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60D608B0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3D2FDA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4C5D7B8D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3D2FDA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1AA41DE3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3D2FDA">
        <w:rPr>
          <w:rFonts w:ascii="Times New Roman" w:hAnsi="Times New Roman" w:cs="Times New Roman"/>
          <w:color w:val="000000"/>
        </w:rPr>
        <w:t>przyczepy transportowej jednoosiowej</w:t>
      </w:r>
      <w:r w:rsidR="00FB7ED1" w:rsidRPr="00FB7E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ED1">
        <w:rPr>
          <w:rFonts w:ascii="Times New Roman" w:eastAsia="Times New Roman" w:hAnsi="Times New Roman" w:cs="Times New Roman"/>
          <w:lang w:eastAsia="pl-PL"/>
        </w:rPr>
        <w:t>o parametrach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E397F11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3D2FDA">
        <w:rPr>
          <w:rFonts w:ascii="Times New Roman" w:hAnsi="Times New Roman" w:cs="Times New Roman"/>
        </w:rPr>
        <w:t>7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3D2FDA">
        <w:rPr>
          <w:rFonts w:ascii="Times New Roman" w:hAnsi="Times New Roman" w:cs="Times New Roman"/>
        </w:rPr>
        <w:t>3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4EE13502" w:rsidR="00930D53" w:rsidRPr="00930D53" w:rsidRDefault="003D2FDA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 przyczepa transportowa jednoosiowa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25427D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5427D" w14:paraId="38156609" w14:textId="77777777" w:rsidTr="003D2FDA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679976B0" w:rsidR="0025427D" w:rsidRPr="00805AFA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r w:rsidRPr="00805AFA">
              <w:rPr>
                <w:rFonts w:ascii="Times New Roman" w:hAnsi="Times New Roman" w:cs="Times New Roman"/>
                <w:sz w:val="20"/>
                <w:szCs w:val="20"/>
              </w:rPr>
              <w:t>Wywrotka jednoosiowa</w:t>
            </w:r>
            <w:bookmarkEnd w:id="0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265B4642" w:rsidR="0025427D" w:rsidRPr="00CB7948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hAnsi="Times New Roman" w:cs="Times New Roman"/>
                <w:sz w:val="20"/>
                <w:szCs w:val="20"/>
              </w:rPr>
              <w:t>Wymiary gabarytowe nie więcej jak: – dł. 4450 mm, szer.1600 mm, wys. 1400 mm.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861" w14:textId="47980CB7" w:rsidR="00732EB3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</w:t>
            </w:r>
            <w:r w:rsidR="002A32A7"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2A32A7"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  <w:p w14:paraId="6BC2F2FC" w14:textId="036686C0" w:rsidR="003D2FDA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</w:p>
          <w:p w14:paraId="0F4C383D" w14:textId="1C772360" w:rsidR="003D2FDA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46EBEB9B" w:rsidR="0025427D" w:rsidRPr="00013D19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ładowności - 1,95 – 2,5 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5AF3DB07" w14:textId="77777777" w:rsidR="003D2FDA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203A2E27" w14:textId="58269467" w:rsidR="0025427D" w:rsidRPr="0025427D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0727E0EE" w:rsidR="0025427D" w:rsidRPr="00013D19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skrzyli ładunkowej – min. 2,1m3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4C567ABC" w14:textId="77777777" w:rsidR="003D2FDA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2986F36B" w14:textId="0D3655D0" w:rsidR="0025427D" w:rsidRPr="0025427D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6A6B8BE2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22C1465F" w:rsidR="0025427D" w:rsidRPr="00013D19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wywrotu – trzystronny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54C37948" w:rsidR="0025427D" w:rsidRPr="0025427D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5250A4" w:rsidRPr="0025427D" w14:paraId="3D8AAD0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18945CF0" w:rsidR="005250A4" w:rsidRPr="00362379" w:rsidRDefault="0036237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Minimalny ką</w:t>
            </w: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t wywrotu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krzyni na wszystkie 3 boki – 45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D32" w14:textId="77777777" w:rsidR="00CB7948" w:rsidRPr="0025427D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6B5570C4" w14:textId="77777777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059EF0DB" w14:textId="47D40CDC" w:rsidR="005250A4" w:rsidRPr="0025427D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5653D2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57953562" w:rsidR="003A1451" w:rsidRPr="00732EB3" w:rsidRDefault="0036237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Wysokość burt bocznych – nie mniej jak 4500mm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F06A" w14:textId="77777777" w:rsidR="00CB7948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1330E87D" w14:textId="45A3C097" w:rsidR="003A1451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62379" w:rsidRPr="0025427D" w14:paraId="4B4DF37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362379" w:rsidRDefault="00362379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8D86" w14:textId="5D8957F1" w:rsidR="00362379" w:rsidRPr="00732EB3" w:rsidRDefault="0036237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Przyczepa przystosowana do transportu drogowego.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47BD" w14:textId="70E9381A" w:rsidR="00362379" w:rsidRPr="0025427D" w:rsidRDefault="00362379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974B03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0074" w14:textId="2102C37D" w:rsidR="00362379" w:rsidRPr="00362379" w:rsidRDefault="00362379" w:rsidP="003623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Min moc ciągnika – 25 KM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F1D69FF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11F04C13" w:rsidR="00362379" w:rsidRDefault="00420BC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327877D1" w:rsidR="00362379" w:rsidRPr="00D41646" w:rsidRDefault="00420BCF" w:rsidP="003623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1646">
              <w:rPr>
                <w:rFonts w:ascii="Times New Roman" w:hAnsi="Times New Roman" w:cs="Times New Roman"/>
                <w:sz w:val="20"/>
                <w:szCs w:val="20"/>
              </w:rPr>
              <w:t>W zestawie nadstawka zwiększająca 2 krotnie ob</w:t>
            </w:r>
            <w:r w:rsidR="00E40F00" w:rsidRPr="00D4164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41646">
              <w:rPr>
                <w:rFonts w:ascii="Times New Roman" w:hAnsi="Times New Roman" w:cs="Times New Roman"/>
                <w:sz w:val="20"/>
                <w:szCs w:val="20"/>
              </w:rPr>
              <w:t>ętoś</w:t>
            </w:r>
            <w:r w:rsidR="00E40F00" w:rsidRPr="00D4164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41646">
              <w:rPr>
                <w:rFonts w:ascii="Times New Roman" w:hAnsi="Times New Roman" w:cs="Times New Roman"/>
                <w:sz w:val="20"/>
                <w:szCs w:val="20"/>
              </w:rPr>
              <w:t xml:space="preserve"> przyczepy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6FD" w14:textId="1C219C8F" w:rsidR="00362379" w:rsidRDefault="00420BC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730C62AE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D41646">
        <w:rPr>
          <w:rFonts w:ascii="Times New Roman" w:eastAsia="Times New Roman" w:hAnsi="Times New Roman" w:cs="Times New Roman"/>
          <w:bCs/>
          <w:lang w:eastAsia="pl-PL"/>
        </w:rPr>
        <w:t>60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ul.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C2C6" w14:textId="77777777" w:rsidR="00EA2C80" w:rsidRDefault="00EA2C80" w:rsidP="00FB7A1C">
      <w:pPr>
        <w:spacing w:after="0" w:line="240" w:lineRule="auto"/>
      </w:pPr>
      <w:r>
        <w:separator/>
      </w:r>
    </w:p>
  </w:endnote>
  <w:endnote w:type="continuationSeparator" w:id="0">
    <w:p w14:paraId="3C3CA74D" w14:textId="77777777" w:rsidR="00EA2C80" w:rsidRDefault="00EA2C80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333DD652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AFA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C5F4" w14:textId="77777777" w:rsidR="00EA2C80" w:rsidRDefault="00EA2C80" w:rsidP="00FB7A1C">
      <w:pPr>
        <w:spacing w:after="0" w:line="240" w:lineRule="auto"/>
      </w:pPr>
      <w:r>
        <w:separator/>
      </w:r>
    </w:p>
  </w:footnote>
  <w:footnote w:type="continuationSeparator" w:id="0">
    <w:p w14:paraId="3A8358A7" w14:textId="77777777" w:rsidR="00EA2C80" w:rsidRDefault="00EA2C80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13081"/>
    <w:rsid w:val="00144614"/>
    <w:rsid w:val="00197775"/>
    <w:rsid w:val="00250E6D"/>
    <w:rsid w:val="0025427D"/>
    <w:rsid w:val="002A32A7"/>
    <w:rsid w:val="00362379"/>
    <w:rsid w:val="003A1451"/>
    <w:rsid w:val="003A26A2"/>
    <w:rsid w:val="003D2FDA"/>
    <w:rsid w:val="00420BCF"/>
    <w:rsid w:val="005250A4"/>
    <w:rsid w:val="005A77BB"/>
    <w:rsid w:val="006A471B"/>
    <w:rsid w:val="00725D18"/>
    <w:rsid w:val="00732EB3"/>
    <w:rsid w:val="00767E60"/>
    <w:rsid w:val="007758B3"/>
    <w:rsid w:val="007930BA"/>
    <w:rsid w:val="007B734A"/>
    <w:rsid w:val="007F7C32"/>
    <w:rsid w:val="00805AFA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B7948"/>
    <w:rsid w:val="00CC1F3D"/>
    <w:rsid w:val="00D25DE2"/>
    <w:rsid w:val="00D41646"/>
    <w:rsid w:val="00E14563"/>
    <w:rsid w:val="00E40F00"/>
    <w:rsid w:val="00E4521E"/>
    <w:rsid w:val="00EA2C80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2024-04-11T09:32:00Z</dcterms:created>
  <dcterms:modified xsi:type="dcterms:W3CDTF">2024-04-15T05:58:00Z</dcterms:modified>
</cp:coreProperties>
</file>