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7D404F" w:rsidRPr="005C7F5B" w:rsidRDefault="007D404F" w:rsidP="007D404F">
      <w:pPr>
        <w:ind w:left="360"/>
        <w:jc w:val="center"/>
        <w:rPr>
          <w:rFonts w:ascii="Cambria" w:hAnsi="Cambria"/>
        </w:rPr>
      </w:pPr>
      <w:r w:rsidRPr="005C7F5B">
        <w:rPr>
          <w:rFonts w:ascii="Cambria" w:hAnsi="Cambria"/>
        </w:rPr>
        <w:t>dotyczy postępowania o udzielenie zamówienia publicznego pod nazwą:</w:t>
      </w:r>
      <w:r w:rsidRPr="005C7F5B">
        <w:rPr>
          <w:rFonts w:ascii="Cambria" w:hAnsi="Cambria"/>
          <w:bCs/>
        </w:rPr>
        <w:t xml:space="preserve">                                                        </w:t>
      </w:r>
      <w:r w:rsidRPr="005C7F5B">
        <w:rPr>
          <w:rFonts w:ascii="Cambria" w:eastAsiaTheme="majorEastAsia" w:hAnsi="Cambria"/>
          <w:b/>
          <w:bCs/>
        </w:rPr>
        <w:t>Modernizacja</w:t>
      </w:r>
      <w:r w:rsidRPr="005C7F5B">
        <w:rPr>
          <w:rFonts w:ascii="Cambria" w:eastAsiaTheme="majorEastAsia" w:hAnsi="Cambria"/>
          <w:b/>
          <w:bCs/>
          <w:lang w:eastAsia="en-US"/>
        </w:rPr>
        <w:t xml:space="preserve"> stacji uzdatniania wody w Dobromierzu</w:t>
      </w:r>
      <w:r w:rsidRPr="005C7F5B">
        <w:rPr>
          <w:rFonts w:ascii="Cambria" w:hAnsi="Cambria"/>
        </w:rPr>
        <w:t xml:space="preserve"> </w:t>
      </w:r>
    </w:p>
    <w:p w:rsidR="007D404F" w:rsidRPr="005C7F5B" w:rsidRDefault="007D404F" w:rsidP="007D404F">
      <w:pPr>
        <w:ind w:left="360"/>
        <w:jc w:val="center"/>
        <w:rPr>
          <w:rFonts w:ascii="Cambria" w:eastAsiaTheme="majorEastAsia" w:hAnsi="Cambria" w:cstheme="majorBidi"/>
          <w:b/>
          <w:bCs/>
          <w:lang w:eastAsia="en-US"/>
        </w:rPr>
      </w:pPr>
      <w:r w:rsidRPr="005C7F5B">
        <w:rPr>
          <w:rFonts w:ascii="Cambria" w:hAnsi="Cambria"/>
        </w:rPr>
        <w:t>numer postępowania</w:t>
      </w:r>
      <w:r w:rsidRPr="005C7F5B">
        <w:rPr>
          <w:rFonts w:ascii="Cambria" w:hAnsi="Cambria"/>
          <w:bCs/>
        </w:rPr>
        <w:t xml:space="preserve">: </w:t>
      </w:r>
      <w:r w:rsidRPr="005C7F5B">
        <w:rPr>
          <w:rFonts w:ascii="Cambria" w:hAnsi="Cambria"/>
          <w:b/>
          <w:bCs/>
        </w:rPr>
        <w:t>ZP.271.9.2021.</w:t>
      </w: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85ACC"/>
    <w:rsid w:val="000B01CE"/>
    <w:rsid w:val="000B248D"/>
    <w:rsid w:val="000F1560"/>
    <w:rsid w:val="00144EDE"/>
    <w:rsid w:val="00162915"/>
    <w:rsid w:val="0017294E"/>
    <w:rsid w:val="0028708E"/>
    <w:rsid w:val="00364008"/>
    <w:rsid w:val="003E2029"/>
    <w:rsid w:val="003F18B5"/>
    <w:rsid w:val="004232EA"/>
    <w:rsid w:val="00461C83"/>
    <w:rsid w:val="00506261"/>
    <w:rsid w:val="00521337"/>
    <w:rsid w:val="00554A59"/>
    <w:rsid w:val="00592F0C"/>
    <w:rsid w:val="005C2CBA"/>
    <w:rsid w:val="005E3852"/>
    <w:rsid w:val="00661F05"/>
    <w:rsid w:val="006A27AE"/>
    <w:rsid w:val="00745952"/>
    <w:rsid w:val="00777A26"/>
    <w:rsid w:val="007D404F"/>
    <w:rsid w:val="009D59ED"/>
    <w:rsid w:val="00A2179C"/>
    <w:rsid w:val="00A40ECD"/>
    <w:rsid w:val="00AF0B1B"/>
    <w:rsid w:val="00BA12F3"/>
    <w:rsid w:val="00BB7E30"/>
    <w:rsid w:val="00C07A87"/>
    <w:rsid w:val="00C2637C"/>
    <w:rsid w:val="00D466CF"/>
    <w:rsid w:val="00D874C0"/>
    <w:rsid w:val="00DF124A"/>
    <w:rsid w:val="00E4416F"/>
    <w:rsid w:val="00F8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dcterms:created xsi:type="dcterms:W3CDTF">2021-06-29T09:53:00Z</dcterms:created>
  <dcterms:modified xsi:type="dcterms:W3CDTF">2021-06-29T09:53:00Z</dcterms:modified>
</cp:coreProperties>
</file>