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436C" w14:textId="77777777"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14:paraId="304A6E63" w14:textId="77777777"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14:paraId="327991E0" w14:textId="76673FA6"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14590E" w:rsidRPr="0014590E">
        <w:rPr>
          <w:rFonts w:ascii="Times New Roman" w:hAnsi="Times New Roman" w:cs="Times New Roman"/>
          <w:b/>
          <w:color w:val="000000" w:themeColor="text1"/>
          <w:sz w:val="20"/>
          <w:szCs w:val="20"/>
        </w:rPr>
        <w:t>2024/BZP 00334106/0</w:t>
      </w:r>
      <w:r w:rsidR="0014590E">
        <w:rPr>
          <w:rFonts w:ascii="Times New Roman" w:hAnsi="Times New Roman" w:cs="Times New Roman"/>
          <w:b/>
          <w:color w:val="000000" w:themeColor="text1"/>
          <w:sz w:val="20"/>
          <w:szCs w:val="20"/>
        </w:rPr>
        <w:t>1</w:t>
      </w:r>
      <w:bookmarkStart w:id="1" w:name="_GoBack"/>
      <w:bookmarkEnd w:id="1"/>
    </w:p>
    <w:p w14:paraId="7CDE03E8" w14:textId="7B7A44B9"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255560">
        <w:rPr>
          <w:rFonts w:ascii="Times New Roman" w:hAnsi="Times New Roman" w:cs="Times New Roman"/>
          <w:b/>
          <w:color w:val="000000" w:themeColor="text1"/>
          <w:sz w:val="20"/>
          <w:szCs w:val="20"/>
        </w:rPr>
        <w:t xml:space="preserve">  22</w:t>
      </w:r>
      <w:r w:rsidR="00E57B77">
        <w:rPr>
          <w:rFonts w:ascii="Times New Roman" w:hAnsi="Times New Roman" w:cs="Times New Roman"/>
          <w:b/>
          <w:color w:val="000000" w:themeColor="text1"/>
          <w:sz w:val="20"/>
          <w:szCs w:val="20"/>
        </w:rPr>
        <w:t>/24</w:t>
      </w:r>
    </w:p>
    <w:p w14:paraId="6C48CAB2" w14:textId="77777777" w:rsidR="009C32E4" w:rsidRDefault="009C32E4" w:rsidP="009C32E4">
      <w:pPr>
        <w:spacing w:after="0" w:line="240" w:lineRule="auto"/>
        <w:rPr>
          <w:rFonts w:ascii="Times New Roman" w:hAnsi="Times New Roman" w:cs="Times New Roman"/>
          <w:b/>
        </w:rPr>
      </w:pPr>
    </w:p>
    <w:p w14:paraId="21C9815E" w14:textId="1CAB7607" w:rsidR="009C32E4" w:rsidRDefault="009C32E4" w:rsidP="009C32E4">
      <w:pPr>
        <w:spacing w:after="0"/>
        <w:rPr>
          <w:rFonts w:ascii="Times New Roman" w:hAnsi="Times New Roman" w:cs="Times New Roman"/>
          <w:b/>
        </w:rPr>
      </w:pPr>
    </w:p>
    <w:p w14:paraId="78DBB817" w14:textId="77777777" w:rsidR="00255560" w:rsidRDefault="00255560" w:rsidP="009C32E4">
      <w:pPr>
        <w:spacing w:after="0"/>
        <w:rPr>
          <w:rFonts w:ascii="Times New Roman" w:hAnsi="Times New Roman" w:cs="Times New Roman"/>
        </w:rPr>
      </w:pPr>
    </w:p>
    <w:p w14:paraId="4A74AA5F" w14:textId="77777777" w:rsidR="009C32E4" w:rsidRPr="009A4A7B" w:rsidRDefault="009C32E4" w:rsidP="009C32E4">
      <w:pPr>
        <w:spacing w:after="0"/>
        <w:rPr>
          <w:rFonts w:ascii="Times New Roman" w:hAnsi="Times New Roman" w:cs="Times New Roman"/>
        </w:rPr>
      </w:pPr>
    </w:p>
    <w:p w14:paraId="78B8D354" w14:textId="77777777"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14:paraId="65902F08" w14:textId="77777777" w:rsidR="004D4610" w:rsidRPr="004D4610" w:rsidRDefault="004D4610" w:rsidP="004D4610">
      <w:pPr>
        <w:rPr>
          <w:rFonts w:ascii="Times New Roman" w:hAnsi="Times New Roman" w:cs="Times New Roman"/>
        </w:rPr>
      </w:pPr>
    </w:p>
    <w:p w14:paraId="676926F0" w14:textId="77777777"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14:paraId="4807A7A5" w14:textId="77777777" w:rsidR="00831716" w:rsidRDefault="00831716" w:rsidP="00635813">
      <w:pPr>
        <w:jc w:val="both"/>
        <w:rPr>
          <w:rFonts w:ascii="Times New Roman" w:hAnsi="Times New Roman" w:cs="Times New Roman"/>
          <w:b/>
        </w:rPr>
      </w:pPr>
    </w:p>
    <w:p w14:paraId="68B73257" w14:textId="77777777" w:rsidR="00635813" w:rsidRPr="009166D4" w:rsidRDefault="00635813" w:rsidP="00635813">
      <w:pPr>
        <w:jc w:val="both"/>
        <w:rPr>
          <w:rFonts w:ascii="Times New Roman" w:hAnsi="Times New Roman" w:cs="Times New Roman"/>
          <w:sz w:val="24"/>
        </w:rPr>
      </w:pPr>
      <w:r w:rsidRPr="009166D4">
        <w:rPr>
          <w:rFonts w:ascii="Times New Roman" w:hAnsi="Times New Roman" w:cs="Times New Roman"/>
          <w:b/>
          <w:sz w:val="24"/>
        </w:rPr>
        <w:t>Przedmiot zamówienia</w:t>
      </w:r>
      <w:r w:rsidRPr="009166D4">
        <w:rPr>
          <w:rFonts w:ascii="Times New Roman" w:hAnsi="Times New Roman" w:cs="Times New Roman"/>
          <w:sz w:val="24"/>
        </w:rPr>
        <w:t>:</w:t>
      </w:r>
    </w:p>
    <w:p w14:paraId="571325CC" w14:textId="543A4AFD" w:rsidR="0081736B" w:rsidRPr="0081736B" w:rsidRDefault="00AC2EE7" w:rsidP="0081736B">
      <w:pPr>
        <w:widowControl w:val="0"/>
        <w:suppressAutoHyphens/>
        <w:spacing w:after="0" w:line="360" w:lineRule="auto"/>
        <w:jc w:val="center"/>
        <w:rPr>
          <w:rFonts w:ascii="Times New Roman" w:hAnsi="Times New Roman" w:cs="Times New Roman"/>
          <w:b/>
          <w:color w:val="0070C0"/>
          <w:sz w:val="32"/>
          <w:szCs w:val="20"/>
        </w:rPr>
      </w:pPr>
      <w:r w:rsidRPr="00AC2EE7">
        <w:rPr>
          <w:rFonts w:ascii="Times New Roman" w:hAnsi="Times New Roman" w:cs="Times New Roman"/>
          <w:b/>
          <w:color w:val="0070C0"/>
          <w:sz w:val="32"/>
          <w:szCs w:val="20"/>
        </w:rPr>
        <w:t xml:space="preserve">Zakup </w:t>
      </w:r>
      <w:r w:rsidR="00255560">
        <w:rPr>
          <w:rFonts w:ascii="Times New Roman" w:hAnsi="Times New Roman" w:cs="Times New Roman"/>
          <w:b/>
          <w:color w:val="0070C0"/>
          <w:sz w:val="32"/>
          <w:szCs w:val="20"/>
        </w:rPr>
        <w:t xml:space="preserve">i dostawa samochodu ciężarowego typu </w:t>
      </w:r>
      <w:proofErr w:type="spellStart"/>
      <w:r w:rsidR="00255560">
        <w:rPr>
          <w:rFonts w:ascii="Times New Roman" w:hAnsi="Times New Roman" w:cs="Times New Roman"/>
          <w:b/>
          <w:color w:val="0070C0"/>
          <w:sz w:val="32"/>
          <w:szCs w:val="20"/>
        </w:rPr>
        <w:t>autolaweta</w:t>
      </w:r>
      <w:proofErr w:type="spellEnd"/>
      <w:r w:rsidR="00255560">
        <w:rPr>
          <w:rFonts w:ascii="Times New Roman" w:hAnsi="Times New Roman" w:cs="Times New Roman"/>
          <w:b/>
          <w:color w:val="0070C0"/>
          <w:sz w:val="32"/>
          <w:szCs w:val="20"/>
        </w:rPr>
        <w:t xml:space="preserve"> dla potrzeb KWP </w:t>
      </w:r>
      <w:proofErr w:type="spellStart"/>
      <w:r w:rsidR="00255560">
        <w:rPr>
          <w:rFonts w:ascii="Times New Roman" w:hAnsi="Times New Roman" w:cs="Times New Roman"/>
          <w:b/>
          <w:color w:val="0070C0"/>
          <w:sz w:val="32"/>
          <w:szCs w:val="20"/>
        </w:rPr>
        <w:t>zs</w:t>
      </w:r>
      <w:proofErr w:type="spellEnd"/>
      <w:r w:rsidR="00255560">
        <w:rPr>
          <w:rFonts w:ascii="Times New Roman" w:hAnsi="Times New Roman" w:cs="Times New Roman"/>
          <w:b/>
          <w:color w:val="0070C0"/>
          <w:sz w:val="32"/>
          <w:szCs w:val="20"/>
        </w:rPr>
        <w:t>. w Radomiu</w:t>
      </w:r>
    </w:p>
    <w:p w14:paraId="0629B3DA" w14:textId="77777777" w:rsidR="00FA7AE4" w:rsidRPr="004D4610" w:rsidRDefault="00FA7AE4" w:rsidP="004D4610">
      <w:pPr>
        <w:rPr>
          <w:rFonts w:ascii="Times New Roman" w:eastAsia="Times New Roman" w:hAnsi="Times New Roman" w:cs="Times New Roman"/>
          <w:b/>
          <w:bCs/>
          <w:sz w:val="28"/>
          <w:szCs w:val="28"/>
          <w:lang w:eastAsia="pl-PL"/>
        </w:rPr>
      </w:pPr>
    </w:p>
    <w:p w14:paraId="08E560BB" w14:textId="53F8071F"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 xml:space="preserve">tryb podstawowy </w:t>
      </w:r>
      <w:r w:rsidR="00373024">
        <w:rPr>
          <w:rFonts w:ascii="Times New Roman" w:hAnsi="Times New Roman" w:cs="Times New Roman"/>
        </w:rPr>
        <w:t>bez możliwości</w:t>
      </w:r>
      <w:r w:rsidRPr="004D4610">
        <w:rPr>
          <w:rFonts w:ascii="Times New Roman" w:hAnsi="Times New Roman" w:cs="Times New Roman"/>
        </w:rPr>
        <w:t xml:space="preserve"> prowadzenia negocjacji</w:t>
      </w:r>
    </w:p>
    <w:p w14:paraId="62BC91B1" w14:textId="77777777" w:rsidR="00635813" w:rsidRDefault="00635813" w:rsidP="004D4610">
      <w:pPr>
        <w:ind w:left="708"/>
        <w:rPr>
          <w:rFonts w:ascii="Times New Roman" w:hAnsi="Times New Roman" w:cs="Times New Roman"/>
          <w:b/>
        </w:rPr>
      </w:pPr>
    </w:p>
    <w:p w14:paraId="772E1022" w14:textId="77777777" w:rsidR="00635813" w:rsidRDefault="00635813" w:rsidP="004D4610">
      <w:pPr>
        <w:ind w:left="708"/>
        <w:rPr>
          <w:rFonts w:ascii="Times New Roman" w:hAnsi="Times New Roman" w:cs="Times New Roman"/>
          <w:b/>
        </w:rPr>
      </w:pPr>
    </w:p>
    <w:p w14:paraId="3D2DEA94" w14:textId="77777777"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14:paraId="70347067" w14:textId="5B5B9EA1" w:rsidR="00373024" w:rsidRDefault="00373024" w:rsidP="007D26AB">
      <w:pPr>
        <w:spacing w:after="0" w:line="240" w:lineRule="auto"/>
        <w:ind w:hanging="10"/>
        <w:jc w:val="both"/>
        <w:rPr>
          <w:rFonts w:ascii="Times New Roman" w:eastAsia="Times New Roman" w:hAnsi="Times New Roman" w:cs="Times New Roman"/>
          <w:b/>
          <w:color w:val="000000"/>
          <w:lang w:eastAsia="pl-PL"/>
        </w:rPr>
      </w:pPr>
    </w:p>
    <w:p w14:paraId="47497AE6" w14:textId="77777777" w:rsidR="00512A71" w:rsidRDefault="00512A71" w:rsidP="00512A71">
      <w:pPr>
        <w:rPr>
          <w:rFonts w:ascii="Times New Roman" w:hAnsi="Times New Roman" w:cs="Times New Roman"/>
          <w:b/>
          <w:sz w:val="20"/>
          <w:szCs w:val="20"/>
        </w:rPr>
      </w:pPr>
      <w:r>
        <w:rPr>
          <w:rFonts w:ascii="Times New Roman" w:hAnsi="Times New Roman" w:cs="Times New Roman"/>
          <w:b/>
          <w:sz w:val="20"/>
          <w:szCs w:val="20"/>
        </w:rPr>
        <w:t xml:space="preserve">Zastępca Komendanta Wojewódzkiego Policji </w:t>
      </w:r>
    </w:p>
    <w:p w14:paraId="68FC996D" w14:textId="77777777" w:rsidR="00512A71" w:rsidRDefault="00512A71" w:rsidP="00512A71">
      <w:pPr>
        <w:rPr>
          <w:rFonts w:ascii="Times New Roman" w:hAnsi="Times New Roman" w:cs="Times New Roman"/>
          <w:b/>
          <w:sz w:val="20"/>
          <w:szCs w:val="20"/>
        </w:rPr>
      </w:pPr>
      <w:r>
        <w:rPr>
          <w:rFonts w:ascii="Times New Roman" w:hAnsi="Times New Roman" w:cs="Times New Roman"/>
          <w:b/>
          <w:sz w:val="20"/>
          <w:szCs w:val="20"/>
        </w:rPr>
        <w:t xml:space="preserve">                    Z siedzibą w Radomiu</w:t>
      </w:r>
    </w:p>
    <w:p w14:paraId="3D96DC90" w14:textId="77777777" w:rsidR="00512A71" w:rsidRDefault="00512A71" w:rsidP="00512A71">
      <w:pPr>
        <w:rPr>
          <w:rFonts w:ascii="Times New Roman" w:hAnsi="Times New Roman" w:cs="Times New Roman"/>
          <w:b/>
          <w:sz w:val="20"/>
          <w:szCs w:val="20"/>
        </w:rPr>
      </w:pPr>
      <w:r>
        <w:rPr>
          <w:rFonts w:ascii="Times New Roman" w:hAnsi="Times New Roman" w:cs="Times New Roman"/>
          <w:b/>
          <w:sz w:val="20"/>
          <w:szCs w:val="20"/>
        </w:rPr>
        <w:t xml:space="preserve">                   insp. Paweł </w:t>
      </w:r>
      <w:proofErr w:type="spellStart"/>
      <w:r>
        <w:rPr>
          <w:rFonts w:ascii="Times New Roman" w:hAnsi="Times New Roman" w:cs="Times New Roman"/>
          <w:b/>
          <w:sz w:val="20"/>
          <w:szCs w:val="20"/>
        </w:rPr>
        <w:t>Herbuś</w:t>
      </w:r>
      <w:proofErr w:type="spellEnd"/>
      <w:r>
        <w:rPr>
          <w:rFonts w:ascii="Times New Roman" w:hAnsi="Times New Roman" w:cs="Times New Roman"/>
          <w:b/>
          <w:sz w:val="20"/>
          <w:szCs w:val="20"/>
        </w:rPr>
        <w:t xml:space="preserve"> </w:t>
      </w:r>
    </w:p>
    <w:p w14:paraId="64E174B5" w14:textId="77777777" w:rsidR="00255560" w:rsidRDefault="00255560" w:rsidP="007D26AB">
      <w:pPr>
        <w:spacing w:after="0" w:line="240" w:lineRule="auto"/>
        <w:ind w:hanging="10"/>
        <w:jc w:val="both"/>
        <w:rPr>
          <w:rFonts w:ascii="Times New Roman" w:eastAsia="Times New Roman" w:hAnsi="Times New Roman" w:cs="Times New Roman"/>
          <w:color w:val="000000"/>
          <w:lang w:eastAsia="pl-PL"/>
        </w:rPr>
      </w:pPr>
    </w:p>
    <w:p w14:paraId="6F4BB028" w14:textId="77777777"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14:paraId="45B1D628" w14:textId="77777777" w:rsidR="00080D3E" w:rsidRDefault="00080D3E" w:rsidP="007D26AB">
      <w:pPr>
        <w:spacing w:after="0" w:line="240" w:lineRule="auto"/>
        <w:ind w:hanging="10"/>
        <w:jc w:val="both"/>
        <w:rPr>
          <w:rFonts w:ascii="Times New Roman" w:eastAsia="Times New Roman" w:hAnsi="Times New Roman" w:cs="Times New Roman"/>
          <w:color w:val="000000"/>
          <w:lang w:eastAsia="pl-PL"/>
        </w:rPr>
      </w:pPr>
    </w:p>
    <w:p w14:paraId="7E9D6CA7" w14:textId="77777777" w:rsidR="009C32E4" w:rsidRDefault="009C32E4" w:rsidP="00512A71">
      <w:pPr>
        <w:rPr>
          <w:rFonts w:ascii="Times New Roman" w:hAnsi="Times New Roman" w:cs="Times New Roman"/>
          <w:bCs/>
        </w:rPr>
      </w:pPr>
    </w:p>
    <w:p w14:paraId="785E396D" w14:textId="3BD61704"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CC65AD">
        <w:rPr>
          <w:rFonts w:ascii="Times New Roman" w:hAnsi="Times New Roman" w:cs="Times New Roman"/>
          <w:bCs/>
        </w:rPr>
        <w:t xml:space="preserve"> </w:t>
      </w:r>
      <w:r w:rsidR="00512A71">
        <w:rPr>
          <w:rFonts w:ascii="Times New Roman" w:hAnsi="Times New Roman" w:cs="Times New Roman"/>
          <w:bCs/>
        </w:rPr>
        <w:t xml:space="preserve"> 21.05.2024r.</w:t>
      </w:r>
    </w:p>
    <w:p w14:paraId="51CE070E" w14:textId="77777777"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14:paraId="67F172AF" w14:textId="77777777"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14:paraId="34C9922B" w14:textId="77777777" w:rsidR="004D4610" w:rsidRPr="004D4610" w:rsidRDefault="004D4610" w:rsidP="004D4610">
      <w:pPr>
        <w:spacing w:after="0" w:line="276" w:lineRule="auto"/>
        <w:jc w:val="both"/>
        <w:rPr>
          <w:rFonts w:ascii="Times New Roman" w:hAnsi="Times New Roman" w:cs="Times New Roman"/>
          <w:b/>
          <w:color w:val="000000" w:themeColor="text1"/>
        </w:rPr>
      </w:pPr>
    </w:p>
    <w:p w14:paraId="33F9595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14:paraId="7FE5DACF"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14:paraId="300846D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14:paraId="4892618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14:paraId="32B42D1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14:paraId="4532BC4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14:paraId="466D9901"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14:paraId="7593917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14:paraId="3940040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14:paraId="67E7682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14:paraId="33941B7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14:paraId="53EEF9B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14:paraId="11EE34D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14:paraId="7A6D529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14:paraId="4F06B08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14:paraId="4EAE986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14:paraId="1B18DF0A"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14:paraId="24314AA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14:paraId="12093E6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14:paraId="07AC0AE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14:paraId="6E2B01B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14:paraId="02ED42A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14:paraId="6323395D"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14:paraId="595C9B2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14:paraId="50B9D78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14:paraId="048E2924" w14:textId="77777777" w:rsidR="004D4610" w:rsidRPr="004D4610" w:rsidRDefault="004D4610" w:rsidP="004D4610">
      <w:pPr>
        <w:spacing w:after="0" w:line="276" w:lineRule="auto"/>
        <w:jc w:val="both"/>
        <w:rPr>
          <w:rFonts w:ascii="Times New Roman" w:hAnsi="Times New Roman" w:cs="Times New Roman"/>
        </w:rPr>
      </w:pPr>
    </w:p>
    <w:p w14:paraId="5CCD0E69" w14:textId="77777777" w:rsidR="004D4610" w:rsidRPr="004D4610" w:rsidRDefault="004D4610" w:rsidP="004D4610">
      <w:pPr>
        <w:spacing w:after="0" w:line="276" w:lineRule="auto"/>
        <w:rPr>
          <w:rFonts w:ascii="Times New Roman" w:hAnsi="Times New Roman" w:cs="Times New Roman"/>
        </w:rPr>
      </w:pPr>
    </w:p>
    <w:p w14:paraId="41AEC529" w14:textId="77777777" w:rsidR="004D4610" w:rsidRPr="004D4610" w:rsidRDefault="004D4610" w:rsidP="004D4610">
      <w:pPr>
        <w:spacing w:after="0" w:line="276" w:lineRule="auto"/>
        <w:rPr>
          <w:rFonts w:ascii="Times New Roman" w:hAnsi="Times New Roman" w:cs="Times New Roman"/>
        </w:rPr>
      </w:pPr>
    </w:p>
    <w:p w14:paraId="68CE88C3" w14:textId="77777777" w:rsidR="004D4610" w:rsidRPr="004D4610" w:rsidRDefault="004D4610" w:rsidP="004D4610">
      <w:pPr>
        <w:spacing w:after="0" w:line="276" w:lineRule="auto"/>
        <w:rPr>
          <w:rFonts w:ascii="Times New Roman" w:hAnsi="Times New Roman" w:cs="Times New Roman"/>
        </w:rPr>
      </w:pPr>
    </w:p>
    <w:p w14:paraId="56619CFF" w14:textId="77777777"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14:paraId="79D0BBA6" w14:textId="77777777" w:rsidR="004D4610" w:rsidRPr="004D4610" w:rsidRDefault="004D4610" w:rsidP="004D4610">
      <w:pPr>
        <w:spacing w:after="0" w:line="276" w:lineRule="auto"/>
        <w:ind w:left="392"/>
        <w:contextualSpacing/>
        <w:rPr>
          <w:rFonts w:ascii="Times New Roman" w:hAnsi="Times New Roman" w:cs="Times New Roman"/>
          <w:b/>
        </w:rPr>
      </w:pPr>
    </w:p>
    <w:p w14:paraId="57BBC76A" w14:textId="77777777"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14:paraId="59DE0DF0" w14:textId="77777777"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14:paraId="36C9A7A0"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14:paraId="71306D21"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14:paraId="69D77A2E"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14:paraId="0A7725D5"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14:paraId="17F31E2B" w14:textId="77777777"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14:paraId="64D91D87"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14:paraId="784EAFF0"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102DDA">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14:paraId="5C060D0B" w14:textId="77777777" w:rsidR="00E045E0" w:rsidRPr="004D4610" w:rsidRDefault="00E045E0" w:rsidP="002A10F6">
      <w:pPr>
        <w:spacing w:after="0" w:line="276" w:lineRule="auto"/>
        <w:contextualSpacing/>
        <w:jc w:val="both"/>
        <w:rPr>
          <w:rFonts w:ascii="Times New Roman" w:hAnsi="Times New Roman" w:cs="Times New Roman"/>
          <w:b/>
          <w:bCs/>
          <w:u w:val="single"/>
        </w:rPr>
      </w:pPr>
    </w:p>
    <w:p w14:paraId="6F2F41D3" w14:textId="77777777"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02FD2BE6" w14:textId="77777777" w:rsidR="004D4610" w:rsidRPr="000813DF"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hyperlink r:id="rId11"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(zwana dalej Platformą)</w:t>
      </w:r>
      <w:r w:rsidR="00394C13">
        <w:rPr>
          <w:rFonts w:ascii="Times New Roman" w:hAnsi="Times New Roman" w:cs="Times New Roman"/>
        </w:rPr>
        <w:t xml:space="preserve"> </w:t>
      </w:r>
      <w:r w:rsidRPr="000813DF">
        <w:rPr>
          <w:rFonts w:ascii="Times New Roman" w:hAnsi="Times New Roman" w:cs="Times New Roman"/>
          <w:b/>
        </w:rPr>
        <w:t xml:space="preserve">pod numerem ogłoszenia </w:t>
      </w:r>
      <w:r w:rsidRPr="000813DF">
        <w:rPr>
          <w:rFonts w:ascii="Times New Roman" w:hAnsi="Times New Roman" w:cs="Times New Roman"/>
          <w:b/>
        </w:rPr>
        <w:br/>
      </w:r>
      <w:r w:rsidRPr="004D4610">
        <w:rPr>
          <w:rFonts w:ascii="Times New Roman" w:hAnsi="Times New Roman" w:cs="Times New Roman"/>
          <w:b/>
        </w:rP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102DDA">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hyperlink r:id="rId12"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 xml:space="preserve">w zakładce </w:t>
      </w:r>
      <w:r w:rsidRPr="000813DF">
        <w:rPr>
          <w:rFonts w:ascii="Times New Roman" w:hAnsi="Times New Roman" w:cs="Times New Roman"/>
          <w:b/>
          <w:i/>
        </w:rPr>
        <w:t>„KOMUNIKATY”</w:t>
      </w:r>
    </w:p>
    <w:p w14:paraId="52ADDFDB" w14:textId="77777777" w:rsidR="00E045E0" w:rsidRPr="004D4610" w:rsidRDefault="00E045E0" w:rsidP="004D4610">
      <w:pPr>
        <w:spacing w:after="0" w:line="276" w:lineRule="auto"/>
        <w:jc w:val="both"/>
        <w:rPr>
          <w:rFonts w:ascii="Times New Roman" w:hAnsi="Times New Roman" w:cs="Times New Roman"/>
          <w:b/>
        </w:rPr>
      </w:pPr>
    </w:p>
    <w:p w14:paraId="7371AE78" w14:textId="77777777"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14:paraId="6B3F3098" w14:textId="77777777" w:rsidR="00394C13" w:rsidRDefault="00394C13" w:rsidP="004D4610">
      <w:pPr>
        <w:spacing w:after="0" w:line="276" w:lineRule="auto"/>
        <w:jc w:val="both"/>
        <w:rPr>
          <w:rFonts w:ascii="Times New Roman" w:hAnsi="Times New Roman" w:cs="Times New Roman"/>
        </w:rPr>
      </w:pPr>
    </w:p>
    <w:p w14:paraId="723832EC" w14:textId="6DD79A6D"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r>
      <w:r w:rsidRPr="00A0341B">
        <w:rPr>
          <w:rFonts w:ascii="Times New Roman" w:hAnsi="Times New Roman" w:cs="Times New Roman"/>
          <w:b/>
        </w:rPr>
        <w:t xml:space="preserve">art. 275 pkt </w:t>
      </w:r>
      <w:r w:rsidR="00827341">
        <w:rPr>
          <w:rFonts w:ascii="Times New Roman" w:hAnsi="Times New Roman" w:cs="Times New Roman"/>
          <w:b/>
        </w:rPr>
        <w:t>1</w:t>
      </w:r>
      <w:r w:rsidRPr="00A0341B">
        <w:rPr>
          <w:rFonts w:ascii="Times New Roman" w:hAnsi="Times New Roman" w:cs="Times New Roman"/>
          <w:b/>
        </w:rPr>
        <w:t xml:space="preserve"> </w:t>
      </w:r>
      <w:r w:rsidRPr="00A0341B">
        <w:rPr>
          <w:rFonts w:ascii="Times New Roman" w:hAnsi="Times New Roman" w:cs="Times New Roman"/>
        </w:rPr>
        <w:t>ustawy z dnia 11 września 2019 r. Prawo zamówień publicznych (Dz. U. z 202</w:t>
      </w:r>
      <w:r w:rsidR="00080D3E" w:rsidRPr="00A0341B">
        <w:rPr>
          <w:rFonts w:ascii="Times New Roman" w:hAnsi="Times New Roman" w:cs="Times New Roman"/>
        </w:rPr>
        <w:t>3</w:t>
      </w:r>
      <w:r w:rsidRPr="00A0341B">
        <w:rPr>
          <w:rFonts w:ascii="Times New Roman" w:hAnsi="Times New Roman" w:cs="Times New Roman"/>
        </w:rPr>
        <w:t xml:space="preserve"> r.,</w:t>
      </w:r>
      <w:r w:rsidRPr="004D4610">
        <w:rPr>
          <w:rFonts w:ascii="Times New Roman" w:hAnsi="Times New Roman" w:cs="Times New Roman"/>
        </w:rPr>
        <w:t xml:space="preserve"> </w:t>
      </w:r>
      <w:r w:rsidRPr="004D4610">
        <w:rPr>
          <w:rFonts w:ascii="Times New Roman" w:hAnsi="Times New Roman" w:cs="Times New Roman"/>
        </w:rPr>
        <w:br/>
        <w:t xml:space="preserve">poz. </w:t>
      </w:r>
      <w:r w:rsidR="00080D3E">
        <w:rPr>
          <w:rFonts w:ascii="Times New Roman" w:hAnsi="Times New Roman" w:cs="Times New Roman"/>
        </w:rPr>
        <w:t>1605</w:t>
      </w:r>
      <w:r w:rsidRPr="004D4610">
        <w:rPr>
          <w:rFonts w:ascii="Times New Roman" w:hAnsi="Times New Roman" w:cs="Times New Roman"/>
        </w:rPr>
        <w:t>) zwanej dalej także „Pzp”.</w:t>
      </w:r>
    </w:p>
    <w:p w14:paraId="710683BD" w14:textId="77777777" w:rsidR="00E045E0" w:rsidRDefault="00626AA8" w:rsidP="004D4610">
      <w:pPr>
        <w:spacing w:after="0" w:line="276" w:lineRule="auto"/>
        <w:jc w:val="both"/>
        <w:rPr>
          <w:rFonts w:ascii="Times New Roman" w:hAnsi="Times New Roman" w:cs="Times New Roman"/>
        </w:rPr>
      </w:pPr>
      <w:r w:rsidRPr="000813DF">
        <w:rPr>
          <w:rFonts w:ascii="Times New Roman" w:hAnsi="Times New Roman" w:cs="Times New Roman"/>
        </w:rPr>
        <w:t xml:space="preserve">Zamawiający </w:t>
      </w:r>
      <w:r w:rsidR="000813DF" w:rsidRPr="000813DF">
        <w:rPr>
          <w:rFonts w:ascii="Times New Roman" w:hAnsi="Times New Roman" w:cs="Times New Roman"/>
        </w:rPr>
        <w:t xml:space="preserve">nie </w:t>
      </w:r>
      <w:r w:rsidRPr="000813DF">
        <w:rPr>
          <w:rFonts w:ascii="Times New Roman" w:hAnsi="Times New Roman" w:cs="Times New Roman"/>
        </w:rPr>
        <w:t>przewiduje udzieleni</w:t>
      </w:r>
      <w:r w:rsidR="000813DF" w:rsidRPr="000813DF">
        <w:rPr>
          <w:rFonts w:ascii="Times New Roman" w:hAnsi="Times New Roman" w:cs="Times New Roman"/>
        </w:rPr>
        <w:t>a</w:t>
      </w:r>
      <w:r w:rsidRPr="000813DF">
        <w:rPr>
          <w:rFonts w:ascii="Times New Roman" w:hAnsi="Times New Roman" w:cs="Times New Roman"/>
        </w:rPr>
        <w:t xml:space="preserve"> zamówień o których mowa w </w:t>
      </w:r>
      <w:r w:rsidRPr="000813DF">
        <w:rPr>
          <w:rFonts w:ascii="Times New Roman" w:hAnsi="Times New Roman" w:cs="Times New Roman"/>
          <w:b/>
        </w:rPr>
        <w:t>art. 214 ust. 1 pkt 7 i 8 ustawy Pzp</w:t>
      </w:r>
      <w:r w:rsidRPr="000813DF">
        <w:rPr>
          <w:rFonts w:ascii="Times New Roman" w:hAnsi="Times New Roman" w:cs="Times New Roman"/>
        </w:rPr>
        <w:t>.</w:t>
      </w:r>
    </w:p>
    <w:p w14:paraId="62FD2E61" w14:textId="77777777" w:rsidR="00626AA8" w:rsidRPr="004D4610" w:rsidRDefault="00626AA8" w:rsidP="004D4610">
      <w:pPr>
        <w:spacing w:after="0" w:line="276" w:lineRule="auto"/>
        <w:jc w:val="both"/>
        <w:rPr>
          <w:rFonts w:ascii="Times New Roman" w:hAnsi="Times New Roman" w:cs="Times New Roman"/>
        </w:rPr>
      </w:pPr>
    </w:p>
    <w:p w14:paraId="25E921B2" w14:textId="77777777"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14:paraId="7BBE7710" w14:textId="77777777" w:rsidR="00394C13" w:rsidRDefault="00394C13" w:rsidP="004D4610">
      <w:pPr>
        <w:spacing w:after="0" w:line="276" w:lineRule="auto"/>
        <w:jc w:val="both"/>
        <w:rPr>
          <w:rFonts w:ascii="Times New Roman" w:hAnsi="Times New Roman" w:cs="Times New Roman"/>
        </w:rPr>
      </w:pPr>
    </w:p>
    <w:p w14:paraId="54EA9301" w14:textId="61DAD543"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Zamawiający </w:t>
      </w:r>
      <w:r w:rsidR="00827341">
        <w:rPr>
          <w:rFonts w:ascii="Times New Roman" w:hAnsi="Times New Roman" w:cs="Times New Roman"/>
        </w:rPr>
        <w:t xml:space="preserve">nie </w:t>
      </w:r>
      <w:r w:rsidRPr="004D4610">
        <w:rPr>
          <w:rFonts w:ascii="Times New Roman" w:hAnsi="Times New Roman" w:cs="Times New Roman"/>
        </w:rPr>
        <w:t>przewiduje wyb</w:t>
      </w:r>
      <w:r w:rsidR="00827341">
        <w:rPr>
          <w:rFonts w:ascii="Times New Roman" w:hAnsi="Times New Roman" w:cs="Times New Roman"/>
        </w:rPr>
        <w:t>oru</w:t>
      </w:r>
      <w:r w:rsidRPr="004D4610">
        <w:rPr>
          <w:rFonts w:ascii="Times New Roman" w:hAnsi="Times New Roman" w:cs="Times New Roman"/>
        </w:rPr>
        <w:t xml:space="preserve"> najkorzystniejszej oferty z możliwością prowadzenia negocjacji.</w:t>
      </w:r>
    </w:p>
    <w:p w14:paraId="63799375" w14:textId="77777777" w:rsidR="00E045E0" w:rsidRPr="004D4610" w:rsidRDefault="00E045E0" w:rsidP="004D4610">
      <w:pPr>
        <w:spacing w:after="0" w:line="276" w:lineRule="auto"/>
        <w:jc w:val="both"/>
        <w:rPr>
          <w:rFonts w:ascii="Times New Roman" w:hAnsi="Times New Roman" w:cs="Times New Roman"/>
        </w:rPr>
      </w:pPr>
    </w:p>
    <w:p w14:paraId="4A1AEAC3" w14:textId="77777777"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14:paraId="05AD0CF7" w14:textId="77777777" w:rsidR="00097D86" w:rsidRPr="0071683A" w:rsidRDefault="00097D86" w:rsidP="00DC1421">
      <w:pPr>
        <w:spacing w:line="276" w:lineRule="auto"/>
        <w:ind w:left="434"/>
        <w:contextualSpacing/>
        <w:rPr>
          <w:rFonts w:ascii="Times New Roman" w:hAnsi="Times New Roman" w:cs="Times New Roman"/>
          <w:u w:val="single"/>
        </w:rPr>
      </w:pPr>
    </w:p>
    <w:p w14:paraId="49265945" w14:textId="77777777" w:rsidR="00255560" w:rsidRDefault="00827341" w:rsidP="00255560">
      <w:pPr>
        <w:widowControl w:val="0"/>
        <w:suppressAutoHyphens/>
        <w:spacing w:after="0" w:line="360" w:lineRule="auto"/>
        <w:jc w:val="center"/>
        <w:rPr>
          <w:rFonts w:ascii="Times New Roman" w:hAnsi="Times New Roman" w:cs="Times New Roman"/>
          <w:b/>
          <w:color w:val="0070C0"/>
        </w:rPr>
      </w:pPr>
      <w:r w:rsidRPr="00182BA1">
        <w:rPr>
          <w:rFonts w:ascii="Times New Roman" w:hAnsi="Times New Roman" w:cs="Times New Roman"/>
          <w:b/>
        </w:rPr>
        <w:t>V.1.</w:t>
      </w:r>
      <w:r>
        <w:rPr>
          <w:rFonts w:ascii="Times New Roman" w:hAnsi="Times New Roman" w:cs="Times New Roman"/>
        </w:rPr>
        <w:t xml:space="preserve"> </w:t>
      </w:r>
      <w:r w:rsidRPr="009A4A7B">
        <w:rPr>
          <w:rFonts w:ascii="Times New Roman" w:hAnsi="Times New Roman" w:cs="Times New Roman"/>
        </w:rPr>
        <w:t xml:space="preserve">Przedmiotem zamówienia jest: </w:t>
      </w:r>
      <w:r w:rsidR="00255560" w:rsidRPr="00255560">
        <w:rPr>
          <w:rFonts w:ascii="Times New Roman" w:hAnsi="Times New Roman" w:cs="Times New Roman"/>
          <w:b/>
          <w:color w:val="0070C0"/>
        </w:rPr>
        <w:t xml:space="preserve">Zakup i dostawa samochodu ciężarowego typu </w:t>
      </w:r>
      <w:proofErr w:type="spellStart"/>
      <w:r w:rsidR="00255560" w:rsidRPr="00255560">
        <w:rPr>
          <w:rFonts w:ascii="Times New Roman" w:hAnsi="Times New Roman" w:cs="Times New Roman"/>
          <w:b/>
          <w:color w:val="0070C0"/>
        </w:rPr>
        <w:t>autolaweta</w:t>
      </w:r>
      <w:proofErr w:type="spellEnd"/>
      <w:r w:rsidR="00255560" w:rsidRPr="00255560">
        <w:rPr>
          <w:rFonts w:ascii="Times New Roman" w:hAnsi="Times New Roman" w:cs="Times New Roman"/>
          <w:b/>
          <w:color w:val="0070C0"/>
        </w:rPr>
        <w:t xml:space="preserve"> dla</w:t>
      </w:r>
      <w:r w:rsidR="00255560">
        <w:rPr>
          <w:rFonts w:ascii="Times New Roman" w:hAnsi="Times New Roman" w:cs="Times New Roman"/>
          <w:b/>
          <w:color w:val="0070C0"/>
        </w:rPr>
        <w:t xml:space="preserve"> </w:t>
      </w:r>
    </w:p>
    <w:p w14:paraId="2CA47B19" w14:textId="05C05D33" w:rsidR="00AF5749" w:rsidRPr="00AF5749" w:rsidRDefault="00255560" w:rsidP="00135550">
      <w:pPr>
        <w:widowControl w:val="0"/>
        <w:suppressAutoHyphens/>
        <w:spacing w:after="0" w:line="360" w:lineRule="auto"/>
        <w:rPr>
          <w:rFonts w:ascii="Times New Roman" w:hAnsi="Times New Roman" w:cs="Times New Roman"/>
        </w:rPr>
      </w:pPr>
      <w:r w:rsidRPr="00255560">
        <w:rPr>
          <w:rFonts w:ascii="Times New Roman" w:hAnsi="Times New Roman" w:cs="Times New Roman"/>
          <w:b/>
          <w:color w:val="0070C0"/>
        </w:rPr>
        <w:t xml:space="preserve">potrzeb KWP </w:t>
      </w:r>
      <w:proofErr w:type="spellStart"/>
      <w:r w:rsidRPr="00255560">
        <w:rPr>
          <w:rFonts w:ascii="Times New Roman" w:hAnsi="Times New Roman" w:cs="Times New Roman"/>
          <w:b/>
          <w:color w:val="0070C0"/>
        </w:rPr>
        <w:t>zs</w:t>
      </w:r>
      <w:proofErr w:type="spellEnd"/>
      <w:r w:rsidRPr="00255560">
        <w:rPr>
          <w:rFonts w:ascii="Times New Roman" w:hAnsi="Times New Roman" w:cs="Times New Roman"/>
          <w:b/>
          <w:color w:val="0070C0"/>
        </w:rPr>
        <w:t>. w Radomiu</w:t>
      </w:r>
      <w:r>
        <w:rPr>
          <w:rFonts w:ascii="Times New Roman" w:hAnsi="Times New Roman" w:cs="Times New Roman"/>
          <w:b/>
          <w:color w:val="0070C0"/>
        </w:rPr>
        <w:t xml:space="preserve"> </w:t>
      </w:r>
      <w:r w:rsidR="00827341" w:rsidRPr="00D947F0">
        <w:rPr>
          <w:rFonts w:ascii="Times New Roman" w:hAnsi="Times New Roman" w:cs="Times New Roman"/>
          <w:bCs/>
        </w:rPr>
        <w:t>- zgodnego z</w:t>
      </w:r>
      <w:r w:rsidR="00135550">
        <w:rPr>
          <w:rFonts w:ascii="Times New Roman" w:hAnsi="Times New Roman" w:cs="Times New Roman"/>
          <w:bCs/>
        </w:rPr>
        <w:t xml:space="preserve">e Specyfikacją Techniczną Pojazdu  </w:t>
      </w:r>
      <w:r w:rsidR="00827341" w:rsidRPr="00D947F0">
        <w:rPr>
          <w:rFonts w:ascii="Times New Roman" w:hAnsi="Times New Roman" w:cs="Times New Roman"/>
          <w:bCs/>
        </w:rPr>
        <w:t xml:space="preserve">- </w:t>
      </w:r>
      <w:bookmarkStart w:id="2" w:name="_Hlk139275922"/>
      <w:r w:rsidR="00135550" w:rsidRPr="000959D1">
        <w:rPr>
          <w:rFonts w:ascii="Times New Roman" w:hAnsi="Times New Roman" w:cs="Times New Roman"/>
          <w:b/>
          <w:bCs/>
        </w:rPr>
        <w:t>załącznik nr</w:t>
      </w:r>
      <w:r w:rsidR="000959D1" w:rsidRPr="000959D1">
        <w:rPr>
          <w:rFonts w:ascii="Times New Roman" w:hAnsi="Times New Roman" w:cs="Times New Roman"/>
          <w:b/>
          <w:bCs/>
        </w:rPr>
        <w:t xml:space="preserve">  3</w:t>
      </w:r>
      <w:r w:rsidR="000959D1">
        <w:rPr>
          <w:rFonts w:ascii="Times New Roman" w:hAnsi="Times New Roman" w:cs="Times New Roman"/>
          <w:b/>
          <w:bCs/>
        </w:rPr>
        <w:t xml:space="preserve"> </w:t>
      </w:r>
      <w:r w:rsidR="000959D1">
        <w:rPr>
          <w:rFonts w:ascii="Times New Roman" w:hAnsi="Times New Roman" w:cs="Times New Roman"/>
          <w:bCs/>
        </w:rPr>
        <w:t xml:space="preserve"> </w:t>
      </w:r>
      <w:r w:rsidR="00135550">
        <w:rPr>
          <w:rFonts w:ascii="Times New Roman" w:hAnsi="Times New Roman" w:cs="Times New Roman"/>
          <w:bCs/>
        </w:rPr>
        <w:t xml:space="preserve">do SWZ </w:t>
      </w:r>
    </w:p>
    <w:bookmarkEnd w:id="2"/>
    <w:p w14:paraId="0CA6B060" w14:textId="19CA4042" w:rsidR="00827341" w:rsidRDefault="00827341" w:rsidP="00827341">
      <w:pPr>
        <w:spacing w:after="0" w:line="276" w:lineRule="auto"/>
        <w:jc w:val="both"/>
        <w:rPr>
          <w:rFonts w:ascii="Times New Roman" w:hAnsi="Times New Roman" w:cs="Times New Roman"/>
        </w:rPr>
      </w:pPr>
    </w:p>
    <w:p w14:paraId="5529CF21" w14:textId="77777777" w:rsidR="001E6064" w:rsidRPr="00585182" w:rsidRDefault="001E6064" w:rsidP="001E6064">
      <w:pPr>
        <w:tabs>
          <w:tab w:val="left" w:pos="851"/>
        </w:tabs>
        <w:suppressAutoHyphens/>
        <w:spacing w:after="0" w:line="276" w:lineRule="auto"/>
        <w:jc w:val="both"/>
        <w:rPr>
          <w:rFonts w:ascii="Times New Roman" w:hAnsi="Times New Roman"/>
        </w:rPr>
      </w:pPr>
      <w:r w:rsidRPr="00FA3956">
        <w:rPr>
          <w:rFonts w:ascii="Times New Roman" w:hAnsi="Times New Roman"/>
        </w:rPr>
        <w:t xml:space="preserve">Pojazd musi być zbudowany z wykorzystaniem pojazdu bazowego posiadającego homologację wystawioną zgodnie z Ustawą z dnia 20 czerwca 1997 r. Prawo o ruchu drogowym </w:t>
      </w:r>
      <w:r w:rsidRPr="00FA3956">
        <w:rPr>
          <w:rFonts w:ascii="Times New Roman" w:hAnsi="Times New Roman"/>
          <w:szCs w:val="24"/>
        </w:rPr>
        <w:t>(Dz. U. z 2023 r. poz. 1047 ze zm.)</w:t>
      </w:r>
      <w:r w:rsidRPr="00FA3956">
        <w:rPr>
          <w:rFonts w:ascii="Times New Roman" w:hAnsi="Times New Roman"/>
        </w:rPr>
        <w:t xml:space="preserve"> lub </w:t>
      </w:r>
      <w:r w:rsidRPr="00585182">
        <w:rPr>
          <w:rFonts w:ascii="Times New Roman" w:eastAsia="Times New Roman" w:hAnsi="Times New Roman"/>
          <w:color w:val="212529"/>
          <w:lang w:eastAsia="pl-PL"/>
        </w:rPr>
        <w:t xml:space="preserve">Rozporządzenie Parlamentu Europejskiego i Rady (UE) 2018/858 z dnia 30 maja 2018 </w:t>
      </w:r>
      <w:r w:rsidRPr="00585182">
        <w:rPr>
          <w:rFonts w:ascii="Times New Roman" w:eastAsia="Times New Roman" w:hAnsi="Times New Roman"/>
          <w:color w:val="212529"/>
          <w:lang w:eastAsia="pl-PL"/>
        </w:rPr>
        <w:lastRenderedPageBreak/>
        <w:t>r. w sprawie homologacji i nadzoru rynku pojazdów silnikowych i ich przyczep oraz układów, komponentów</w:t>
      </w:r>
      <w:r>
        <w:rPr>
          <w:rFonts w:ascii="Times New Roman" w:eastAsia="Times New Roman" w:hAnsi="Times New Roman"/>
          <w:color w:val="212529"/>
          <w:lang w:eastAsia="pl-PL"/>
        </w:rPr>
        <w:t xml:space="preserve"> </w:t>
      </w:r>
      <w:r w:rsidRPr="00585182">
        <w:rPr>
          <w:rFonts w:ascii="Times New Roman" w:eastAsia="Times New Roman" w:hAnsi="Times New Roman"/>
          <w:color w:val="212529"/>
          <w:lang w:eastAsia="pl-PL"/>
        </w:rPr>
        <w:t>i oddzielnych zespołów technicznych przeznaczonych do tych pojazdów, zmieniające rozporządzenie (WE) nr 715/2007 i (WE) nr 595/2009 oraz uchylające dyrektywę 2007/46/WE (</w:t>
      </w:r>
      <w:r w:rsidRPr="00585182">
        <w:rPr>
          <w:rFonts w:ascii="Times New Roman" w:hAnsi="Times New Roman"/>
          <w:color w:val="212529"/>
          <w:shd w:val="clear" w:color="auto" w:fill="FFFFFF"/>
        </w:rPr>
        <w:t>Dz.U.UE.L.2018.151.1)</w:t>
      </w:r>
    </w:p>
    <w:p w14:paraId="3FFBF756" w14:textId="77777777" w:rsidR="001E6064" w:rsidRDefault="001E6064" w:rsidP="001E6064">
      <w:pPr>
        <w:tabs>
          <w:tab w:val="left" w:pos="851"/>
        </w:tabs>
        <w:suppressAutoHyphens/>
        <w:spacing w:after="0"/>
        <w:jc w:val="both"/>
        <w:rPr>
          <w:rFonts w:ascii="Times New Roman" w:hAnsi="Times New Roman"/>
          <w:b/>
        </w:rPr>
      </w:pPr>
      <w:r w:rsidRPr="00FA3956">
        <w:rPr>
          <w:rFonts w:ascii="Times New Roman" w:hAnsi="Times New Roman"/>
          <w:b/>
          <w:i/>
        </w:rPr>
        <w:t>Dokument potwierdzający spełnienie wymogu (wyciąg ze świadectwa homologacji lub świadectwo zgodności WE) musi być przedstawiony przez Wykonawcę wraz z ofertą</w:t>
      </w:r>
      <w:r w:rsidRPr="00FA3956">
        <w:rPr>
          <w:rFonts w:ascii="Times New Roman" w:hAnsi="Times New Roman"/>
          <w:b/>
        </w:rPr>
        <w:t>.</w:t>
      </w:r>
    </w:p>
    <w:p w14:paraId="6DFB1A38" w14:textId="77777777" w:rsidR="001E6064" w:rsidRDefault="001E6064" w:rsidP="00827341">
      <w:pPr>
        <w:spacing w:after="0" w:line="276" w:lineRule="auto"/>
        <w:jc w:val="both"/>
        <w:rPr>
          <w:rFonts w:ascii="Times New Roman" w:hAnsi="Times New Roman" w:cs="Times New Roman"/>
        </w:rPr>
      </w:pPr>
    </w:p>
    <w:p w14:paraId="28C65029" w14:textId="77777777" w:rsidR="00135550" w:rsidRPr="0096530F" w:rsidRDefault="00135550" w:rsidP="0019038F">
      <w:pPr>
        <w:pStyle w:val="Standard"/>
        <w:numPr>
          <w:ilvl w:val="0"/>
          <w:numId w:val="46"/>
        </w:numPr>
        <w:tabs>
          <w:tab w:val="left" w:pos="505"/>
        </w:tabs>
        <w:suppressAutoHyphens/>
        <w:autoSpaceDE w:val="0"/>
        <w:autoSpaceDN w:val="0"/>
        <w:spacing w:line="276" w:lineRule="auto"/>
        <w:ind w:left="340" w:hanging="340"/>
        <w:jc w:val="both"/>
        <w:textAlignment w:val="baseline"/>
        <w:rPr>
          <w:rFonts w:ascii="Times New Roman" w:hAnsi="Times New Roman" w:cs="Times New Roman"/>
          <w:sz w:val="22"/>
          <w:szCs w:val="22"/>
        </w:rPr>
      </w:pPr>
      <w:r w:rsidRPr="0096530F">
        <w:rPr>
          <w:rFonts w:ascii="Times New Roman" w:hAnsi="Times New Roman" w:cs="Times New Roman"/>
          <w:sz w:val="22"/>
          <w:szCs w:val="22"/>
        </w:rPr>
        <w:t>Zamawiaj</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cy wymaga, aby dostarczony pojazd:</w:t>
      </w:r>
    </w:p>
    <w:p w14:paraId="5AFDF029" w14:textId="77777777" w:rsidR="00135550" w:rsidRPr="0096530F" w:rsidRDefault="00135550" w:rsidP="00135550">
      <w:pPr>
        <w:pStyle w:val="Standard"/>
        <w:autoSpaceDE w:val="0"/>
        <w:spacing w:line="276" w:lineRule="auto"/>
        <w:ind w:firstLine="397"/>
        <w:jc w:val="both"/>
        <w:rPr>
          <w:rFonts w:ascii="Times New Roman" w:hAnsi="Times New Roman" w:cs="Times New Roman"/>
          <w:sz w:val="22"/>
          <w:szCs w:val="22"/>
        </w:rPr>
      </w:pPr>
      <w:r w:rsidRPr="0096530F">
        <w:rPr>
          <w:rFonts w:ascii="Times New Roman" w:hAnsi="Times New Roman" w:cs="Times New Roman"/>
          <w:sz w:val="22"/>
          <w:szCs w:val="22"/>
        </w:rPr>
        <w:t>a) był fabrycznie nowy,</w:t>
      </w:r>
    </w:p>
    <w:p w14:paraId="5AF348BB" w14:textId="77777777" w:rsidR="00135550" w:rsidRPr="0096530F" w:rsidRDefault="00135550" w:rsidP="00135550">
      <w:pPr>
        <w:pStyle w:val="Standard"/>
        <w:autoSpaceDE w:val="0"/>
        <w:spacing w:line="276" w:lineRule="auto"/>
        <w:ind w:firstLine="397"/>
        <w:jc w:val="both"/>
        <w:rPr>
          <w:rFonts w:ascii="Times New Roman" w:hAnsi="Times New Roman" w:cs="Times New Roman"/>
          <w:sz w:val="22"/>
          <w:szCs w:val="22"/>
        </w:rPr>
      </w:pPr>
      <w:r w:rsidRPr="0096530F">
        <w:rPr>
          <w:rFonts w:ascii="Times New Roman" w:hAnsi="Times New Roman" w:cs="Times New Roman"/>
          <w:sz w:val="22"/>
          <w:szCs w:val="22"/>
        </w:rPr>
        <w:t>b) był w pełni sprawny,</w:t>
      </w:r>
    </w:p>
    <w:p w14:paraId="423A2718" w14:textId="77777777" w:rsidR="00135550" w:rsidRPr="0096530F" w:rsidRDefault="00135550" w:rsidP="00135550">
      <w:pPr>
        <w:pStyle w:val="Standard"/>
        <w:tabs>
          <w:tab w:val="left" w:pos="390"/>
        </w:tabs>
        <w:autoSpaceDE w:val="0"/>
        <w:spacing w:line="276" w:lineRule="auto"/>
        <w:jc w:val="both"/>
        <w:rPr>
          <w:rFonts w:ascii="Times New Roman" w:hAnsi="Times New Roman" w:cs="Times New Roman"/>
          <w:sz w:val="22"/>
          <w:szCs w:val="22"/>
        </w:rPr>
      </w:pPr>
      <w:r w:rsidRPr="0096530F">
        <w:rPr>
          <w:rFonts w:ascii="Times New Roman" w:hAnsi="Times New Roman" w:cs="Times New Roman"/>
          <w:sz w:val="22"/>
          <w:szCs w:val="22"/>
        </w:rPr>
        <w:tab/>
        <w:t>c) był wolny od wad,</w:t>
      </w:r>
    </w:p>
    <w:p w14:paraId="4BFA928B" w14:textId="77777777" w:rsidR="00135550" w:rsidRPr="0096530F" w:rsidRDefault="00135550" w:rsidP="00135550">
      <w:pPr>
        <w:pStyle w:val="Standard"/>
        <w:autoSpaceDE w:val="0"/>
        <w:spacing w:line="276" w:lineRule="auto"/>
        <w:ind w:left="624" w:hanging="227"/>
        <w:rPr>
          <w:rFonts w:ascii="Times New Roman" w:hAnsi="Times New Roman" w:cs="Times New Roman"/>
          <w:sz w:val="22"/>
          <w:szCs w:val="22"/>
        </w:rPr>
      </w:pPr>
      <w:r w:rsidRPr="0096530F">
        <w:rPr>
          <w:rFonts w:ascii="Times New Roman" w:hAnsi="Times New Roman" w:cs="Times New Roman"/>
          <w:sz w:val="22"/>
          <w:szCs w:val="22"/>
        </w:rPr>
        <w:t>d) posiadał dokumenty określone w specyfikacji technicznej,</w:t>
      </w:r>
    </w:p>
    <w:p w14:paraId="66D4BBA1" w14:textId="77777777" w:rsidR="00135550" w:rsidRPr="0096530F" w:rsidRDefault="00135550" w:rsidP="00135550">
      <w:pPr>
        <w:pStyle w:val="Standard"/>
        <w:tabs>
          <w:tab w:val="left" w:pos="920"/>
        </w:tabs>
        <w:autoSpaceDE w:val="0"/>
        <w:spacing w:line="276" w:lineRule="auto"/>
        <w:ind w:left="680" w:hanging="283"/>
        <w:jc w:val="both"/>
        <w:rPr>
          <w:rFonts w:ascii="Times New Roman" w:hAnsi="Times New Roman" w:cs="Times New Roman"/>
          <w:sz w:val="22"/>
          <w:szCs w:val="22"/>
        </w:rPr>
      </w:pPr>
      <w:r w:rsidRPr="0096530F">
        <w:rPr>
          <w:rFonts w:ascii="Times New Roman" w:hAnsi="Times New Roman" w:cs="Times New Roman"/>
          <w:sz w:val="22"/>
          <w:szCs w:val="22"/>
        </w:rPr>
        <w:t xml:space="preserve">e) był </w:t>
      </w:r>
      <w:r w:rsidRPr="0096530F">
        <w:rPr>
          <w:rFonts w:ascii="Times New Roman" w:hAnsi="Times New Roman" w:cs="Times New Roman"/>
          <w:color w:val="000000"/>
          <w:sz w:val="22"/>
          <w:szCs w:val="22"/>
        </w:rPr>
        <w:t>zatankowany taką ilością paliwa, aby w pozycji „zapłon”, wskaźnik poziomu paliwa nie wskazywał pozycji „rezerwa”.</w:t>
      </w:r>
    </w:p>
    <w:p w14:paraId="0A2F073A" w14:textId="77777777" w:rsidR="00135550" w:rsidRPr="0096530F" w:rsidRDefault="00135550" w:rsidP="00135550">
      <w:pPr>
        <w:pStyle w:val="Standard"/>
        <w:tabs>
          <w:tab w:val="left" w:pos="742"/>
        </w:tabs>
        <w:autoSpaceDE w:val="0"/>
        <w:spacing w:line="276" w:lineRule="auto"/>
        <w:ind w:left="397"/>
        <w:jc w:val="both"/>
        <w:rPr>
          <w:rFonts w:ascii="Times New Roman" w:hAnsi="Times New Roman" w:cs="Times New Roman"/>
          <w:sz w:val="22"/>
          <w:szCs w:val="22"/>
        </w:rPr>
      </w:pPr>
    </w:p>
    <w:p w14:paraId="4934F996" w14:textId="77777777" w:rsidR="00135550" w:rsidRPr="0096530F" w:rsidRDefault="00135550" w:rsidP="0019038F">
      <w:pPr>
        <w:pStyle w:val="Standard"/>
        <w:numPr>
          <w:ilvl w:val="0"/>
          <w:numId w:val="46"/>
        </w:numPr>
        <w:tabs>
          <w:tab w:val="left" w:pos="345"/>
        </w:tabs>
        <w:suppressAutoHyphens/>
        <w:autoSpaceDN w:val="0"/>
        <w:spacing w:line="276" w:lineRule="auto"/>
        <w:ind w:left="0" w:firstLine="0"/>
        <w:jc w:val="both"/>
        <w:textAlignment w:val="baseline"/>
        <w:rPr>
          <w:rFonts w:ascii="Times New Roman" w:hAnsi="Times New Roman" w:cs="Times New Roman"/>
          <w:sz w:val="22"/>
          <w:szCs w:val="22"/>
        </w:rPr>
      </w:pPr>
      <w:r w:rsidRPr="0096530F">
        <w:rPr>
          <w:rFonts w:ascii="Times New Roman" w:hAnsi="Times New Roman" w:cs="Times New Roman"/>
          <w:sz w:val="22"/>
          <w:szCs w:val="22"/>
        </w:rPr>
        <w:t>Zamawiaj</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cy wymaga, aby dostarczony pojazd, był wykonany zgodnie z:</w:t>
      </w:r>
    </w:p>
    <w:p w14:paraId="1057CE34" w14:textId="77777777" w:rsidR="00135550" w:rsidRPr="0096530F" w:rsidRDefault="00135550" w:rsidP="00135550">
      <w:pPr>
        <w:pStyle w:val="Standard"/>
        <w:autoSpaceDE w:val="0"/>
        <w:spacing w:line="276" w:lineRule="auto"/>
        <w:ind w:left="340"/>
        <w:jc w:val="both"/>
        <w:rPr>
          <w:rFonts w:ascii="Times New Roman" w:hAnsi="Times New Roman" w:cs="Times New Roman"/>
          <w:sz w:val="22"/>
          <w:szCs w:val="22"/>
        </w:rPr>
      </w:pPr>
      <w:r w:rsidRPr="0096530F">
        <w:rPr>
          <w:rFonts w:ascii="Times New Roman" w:hAnsi="Times New Roman" w:cs="Times New Roman"/>
          <w:sz w:val="22"/>
          <w:szCs w:val="22"/>
        </w:rPr>
        <w:t>a) specyfikacj</w:t>
      </w:r>
      <w:r w:rsidRPr="0096530F">
        <w:rPr>
          <w:rFonts w:ascii="Times New Roman" w:eastAsia="TimesNewRoman, 'Arial Unicode M" w:hAnsi="Times New Roman" w:cs="Times New Roman"/>
          <w:sz w:val="22"/>
          <w:szCs w:val="22"/>
        </w:rPr>
        <w:t xml:space="preserve">ą </w:t>
      </w:r>
      <w:r w:rsidRPr="0096530F">
        <w:rPr>
          <w:rFonts w:ascii="Times New Roman" w:hAnsi="Times New Roman" w:cs="Times New Roman"/>
          <w:sz w:val="22"/>
          <w:szCs w:val="22"/>
        </w:rPr>
        <w:t>techniczn</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w:t>
      </w:r>
    </w:p>
    <w:p w14:paraId="138E6B26" w14:textId="77777777" w:rsidR="00135550" w:rsidRPr="0096530F" w:rsidRDefault="00135550" w:rsidP="00135550">
      <w:pPr>
        <w:pStyle w:val="Standard"/>
        <w:autoSpaceDE w:val="0"/>
        <w:spacing w:line="276" w:lineRule="auto"/>
        <w:ind w:left="340"/>
        <w:rPr>
          <w:rFonts w:ascii="Times New Roman" w:hAnsi="Times New Roman" w:cs="Times New Roman"/>
          <w:sz w:val="22"/>
          <w:szCs w:val="22"/>
        </w:rPr>
      </w:pPr>
      <w:r w:rsidRPr="0096530F">
        <w:rPr>
          <w:rFonts w:ascii="Times New Roman" w:hAnsi="Times New Roman" w:cs="Times New Roman"/>
          <w:sz w:val="22"/>
          <w:szCs w:val="22"/>
        </w:rPr>
        <w:t>b) zasadami wiedzy technicznej, powszechnie obowi</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zuj</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 xml:space="preserve">cymi w tym zakresie normami i  </w:t>
      </w:r>
      <w:r>
        <w:rPr>
          <w:rFonts w:ascii="Times New Roman" w:hAnsi="Times New Roman" w:cs="Times New Roman"/>
          <w:sz w:val="22"/>
          <w:szCs w:val="22"/>
        </w:rPr>
        <w:t xml:space="preserve">   </w:t>
      </w:r>
      <w:r w:rsidRPr="0096530F">
        <w:rPr>
          <w:rFonts w:ascii="Times New Roman" w:hAnsi="Times New Roman" w:cs="Times New Roman"/>
          <w:sz w:val="22"/>
          <w:szCs w:val="22"/>
        </w:rPr>
        <w:t>standardami, z uwzgl</w:t>
      </w:r>
      <w:r w:rsidRPr="0096530F">
        <w:rPr>
          <w:rFonts w:ascii="Times New Roman" w:eastAsia="TimesNewRoman, 'Arial Unicode M" w:hAnsi="Times New Roman" w:cs="Times New Roman"/>
          <w:sz w:val="22"/>
          <w:szCs w:val="22"/>
        </w:rPr>
        <w:t>ę</w:t>
      </w:r>
      <w:r w:rsidRPr="0096530F">
        <w:rPr>
          <w:rFonts w:ascii="Times New Roman" w:hAnsi="Times New Roman" w:cs="Times New Roman"/>
          <w:sz w:val="22"/>
          <w:szCs w:val="22"/>
        </w:rPr>
        <w:t>dnieniem obowi</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zuj</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cych przepisów,</w:t>
      </w:r>
    </w:p>
    <w:p w14:paraId="59B14481" w14:textId="77777777" w:rsidR="00135550" w:rsidRPr="0096530F" w:rsidRDefault="00135550" w:rsidP="00135550">
      <w:pPr>
        <w:pStyle w:val="Standard"/>
        <w:autoSpaceDE w:val="0"/>
        <w:spacing w:line="276" w:lineRule="auto"/>
        <w:ind w:left="340"/>
        <w:jc w:val="both"/>
        <w:rPr>
          <w:rFonts w:ascii="Times New Roman" w:hAnsi="Times New Roman" w:cs="Times New Roman"/>
          <w:sz w:val="22"/>
          <w:szCs w:val="22"/>
        </w:rPr>
      </w:pPr>
      <w:r w:rsidRPr="0096530F">
        <w:rPr>
          <w:rFonts w:ascii="Times New Roman" w:hAnsi="Times New Roman" w:cs="Times New Roman"/>
          <w:sz w:val="22"/>
          <w:szCs w:val="22"/>
        </w:rPr>
        <w:t>c) posiadał wymagane atesty i homologacje w zakresie walorów użytkowych.</w:t>
      </w:r>
    </w:p>
    <w:p w14:paraId="009DEF72" w14:textId="77777777" w:rsidR="00135550" w:rsidRPr="0096530F" w:rsidRDefault="00135550" w:rsidP="00135550">
      <w:pPr>
        <w:pStyle w:val="Standard"/>
        <w:autoSpaceDE w:val="0"/>
        <w:spacing w:line="276" w:lineRule="auto"/>
        <w:ind w:left="708"/>
        <w:jc w:val="both"/>
        <w:rPr>
          <w:rFonts w:ascii="Times New Roman" w:hAnsi="Times New Roman" w:cs="Times New Roman"/>
          <w:sz w:val="22"/>
          <w:szCs w:val="22"/>
        </w:rPr>
      </w:pPr>
    </w:p>
    <w:p w14:paraId="45F78F14" w14:textId="77777777" w:rsidR="00135550" w:rsidRDefault="00135550" w:rsidP="0019038F">
      <w:pPr>
        <w:pStyle w:val="Standard"/>
        <w:numPr>
          <w:ilvl w:val="0"/>
          <w:numId w:val="46"/>
        </w:numPr>
        <w:tabs>
          <w:tab w:val="left" w:pos="345"/>
        </w:tabs>
        <w:suppressAutoHyphens/>
        <w:autoSpaceDN w:val="0"/>
        <w:spacing w:line="276" w:lineRule="auto"/>
        <w:ind w:left="0" w:firstLine="0"/>
        <w:jc w:val="both"/>
        <w:textAlignment w:val="baseline"/>
        <w:rPr>
          <w:rFonts w:ascii="Times New Roman" w:hAnsi="Times New Roman" w:cs="Times New Roman"/>
          <w:sz w:val="22"/>
          <w:szCs w:val="22"/>
        </w:rPr>
      </w:pPr>
      <w:r w:rsidRPr="0096530F">
        <w:rPr>
          <w:rFonts w:ascii="Times New Roman" w:hAnsi="Times New Roman" w:cs="Times New Roman"/>
          <w:sz w:val="22"/>
          <w:szCs w:val="22"/>
        </w:rPr>
        <w:t>Wykonawca w dniu dostawy pojazdu przeka</w:t>
      </w:r>
      <w:r w:rsidRPr="0096530F">
        <w:rPr>
          <w:rFonts w:ascii="Times New Roman" w:eastAsia="TimesNewRoman, 'Arial Unicode M" w:hAnsi="Times New Roman" w:cs="Times New Roman"/>
          <w:sz w:val="22"/>
          <w:szCs w:val="22"/>
        </w:rPr>
        <w:t>ż</w:t>
      </w:r>
      <w:r w:rsidRPr="0096530F">
        <w:rPr>
          <w:rFonts w:ascii="Times New Roman" w:hAnsi="Times New Roman" w:cs="Times New Roman"/>
          <w:sz w:val="22"/>
          <w:szCs w:val="22"/>
        </w:rPr>
        <w:t>e Zamawiaj</w:t>
      </w:r>
      <w:r w:rsidRPr="0096530F">
        <w:rPr>
          <w:rFonts w:ascii="Times New Roman" w:eastAsia="TimesNewRoman, 'Arial Unicode M" w:hAnsi="Times New Roman" w:cs="Times New Roman"/>
          <w:sz w:val="22"/>
          <w:szCs w:val="22"/>
        </w:rPr>
        <w:t>ą</w:t>
      </w:r>
      <w:r w:rsidRPr="0096530F">
        <w:rPr>
          <w:rFonts w:ascii="Times New Roman" w:hAnsi="Times New Roman" w:cs="Times New Roman"/>
          <w:sz w:val="22"/>
          <w:szCs w:val="22"/>
        </w:rPr>
        <w:t>cemu kompletn</w:t>
      </w:r>
      <w:r w:rsidRPr="0096530F">
        <w:rPr>
          <w:rFonts w:ascii="Times New Roman" w:eastAsia="TimesNewRoman, 'Arial Unicode M" w:hAnsi="Times New Roman" w:cs="Times New Roman"/>
          <w:sz w:val="22"/>
          <w:szCs w:val="22"/>
        </w:rPr>
        <w:t xml:space="preserve">ą </w:t>
      </w:r>
      <w:r w:rsidRPr="0096530F">
        <w:rPr>
          <w:rFonts w:ascii="Times New Roman" w:hAnsi="Times New Roman" w:cs="Times New Roman"/>
          <w:sz w:val="22"/>
          <w:szCs w:val="22"/>
        </w:rPr>
        <w:t>dokumentacj</w:t>
      </w:r>
      <w:r w:rsidRPr="0096530F">
        <w:rPr>
          <w:rFonts w:ascii="Times New Roman" w:eastAsia="TimesNewRoman, 'Arial Unicode M" w:hAnsi="Times New Roman" w:cs="Times New Roman"/>
          <w:sz w:val="22"/>
          <w:szCs w:val="22"/>
        </w:rPr>
        <w:t xml:space="preserve">ę </w:t>
      </w:r>
      <w:r w:rsidRPr="0096530F">
        <w:rPr>
          <w:rFonts w:ascii="Times New Roman" w:hAnsi="Times New Roman" w:cs="Times New Roman"/>
          <w:sz w:val="22"/>
          <w:szCs w:val="22"/>
        </w:rPr>
        <w:t xml:space="preserve">wskazaną </w:t>
      </w:r>
    </w:p>
    <w:p w14:paraId="4538C19E" w14:textId="77777777" w:rsidR="00135550" w:rsidRPr="00707607" w:rsidRDefault="00135550" w:rsidP="00135550">
      <w:pPr>
        <w:pStyle w:val="Standard"/>
        <w:tabs>
          <w:tab w:val="left" w:pos="345"/>
        </w:tabs>
        <w:spacing w:line="276" w:lineRule="auto"/>
        <w:jc w:val="both"/>
        <w:rPr>
          <w:rFonts w:ascii="Times New Roman" w:hAnsi="Times New Roman" w:cs="Times New Roman"/>
          <w:sz w:val="22"/>
          <w:szCs w:val="22"/>
        </w:rPr>
      </w:pPr>
      <w:r w:rsidRPr="0070760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7607">
        <w:rPr>
          <w:rFonts w:ascii="Times New Roman" w:hAnsi="Times New Roman" w:cs="Times New Roman"/>
          <w:sz w:val="22"/>
          <w:szCs w:val="22"/>
        </w:rPr>
        <w:t>w specyfikacji technicznej.</w:t>
      </w:r>
    </w:p>
    <w:p w14:paraId="2D68970D" w14:textId="77777777" w:rsidR="00135550" w:rsidRPr="0096530F" w:rsidRDefault="00135550" w:rsidP="00135550">
      <w:pPr>
        <w:pStyle w:val="Standard"/>
        <w:tabs>
          <w:tab w:val="left" w:pos="345"/>
        </w:tabs>
        <w:spacing w:line="276" w:lineRule="auto"/>
        <w:jc w:val="both"/>
        <w:rPr>
          <w:rFonts w:ascii="Times New Roman" w:hAnsi="Times New Roman" w:cs="Times New Roman"/>
          <w:sz w:val="22"/>
          <w:szCs w:val="22"/>
        </w:rPr>
      </w:pPr>
      <w:r w:rsidRPr="0096530F">
        <w:rPr>
          <w:rFonts w:ascii="Times New Roman" w:hAnsi="Times New Roman" w:cs="Times New Roman"/>
          <w:sz w:val="22"/>
          <w:szCs w:val="22"/>
        </w:rPr>
        <w:t xml:space="preserve"> </w:t>
      </w:r>
    </w:p>
    <w:p w14:paraId="2077A098" w14:textId="77777777" w:rsidR="00135550" w:rsidRPr="0096530F" w:rsidRDefault="00135550" w:rsidP="0019038F">
      <w:pPr>
        <w:pStyle w:val="Standard"/>
        <w:numPr>
          <w:ilvl w:val="0"/>
          <w:numId w:val="46"/>
        </w:numPr>
        <w:tabs>
          <w:tab w:val="left" w:pos="345"/>
        </w:tabs>
        <w:suppressAutoHyphens/>
        <w:autoSpaceDN w:val="0"/>
        <w:spacing w:line="276" w:lineRule="auto"/>
        <w:ind w:left="0" w:firstLine="0"/>
        <w:jc w:val="both"/>
        <w:textAlignment w:val="baseline"/>
        <w:rPr>
          <w:rFonts w:ascii="Times New Roman" w:hAnsi="Times New Roman" w:cs="Times New Roman"/>
          <w:sz w:val="22"/>
          <w:szCs w:val="22"/>
        </w:rPr>
      </w:pPr>
      <w:r w:rsidRPr="0096530F">
        <w:rPr>
          <w:rFonts w:ascii="Times New Roman" w:hAnsi="Times New Roman" w:cs="Times New Roman"/>
          <w:sz w:val="22"/>
          <w:szCs w:val="22"/>
        </w:rPr>
        <w:t>Miejsce dostawy/odbioru pojazdu:</w:t>
      </w:r>
    </w:p>
    <w:p w14:paraId="2858BD03" w14:textId="77777777" w:rsidR="00135550" w:rsidRPr="00707607" w:rsidRDefault="00135550" w:rsidP="00135550">
      <w:pPr>
        <w:pStyle w:val="Standard"/>
        <w:spacing w:line="276" w:lineRule="auto"/>
        <w:ind w:left="284" w:hanging="284"/>
        <w:jc w:val="both"/>
        <w:rPr>
          <w:rFonts w:ascii="Times New Roman" w:hAnsi="Times New Roman" w:cs="Times New Roman"/>
          <w:i/>
          <w:sz w:val="22"/>
          <w:szCs w:val="22"/>
        </w:rPr>
      </w:pPr>
      <w:r w:rsidRPr="0096530F">
        <w:rPr>
          <w:rFonts w:ascii="Times New Roman" w:hAnsi="Times New Roman" w:cs="Times New Roman"/>
          <w:i/>
          <w:iCs/>
          <w:sz w:val="22"/>
          <w:szCs w:val="22"/>
        </w:rPr>
        <w:tab/>
      </w:r>
      <w:r w:rsidRPr="00707607">
        <w:rPr>
          <w:rFonts w:ascii="Times New Roman" w:hAnsi="Times New Roman" w:cs="Times New Roman"/>
          <w:b/>
          <w:bCs/>
          <w:i/>
          <w:sz w:val="22"/>
          <w:szCs w:val="22"/>
        </w:rPr>
        <w:t>Komenda Wojewódzka Policji z siedzibą w Radomiu</w:t>
      </w:r>
    </w:p>
    <w:p w14:paraId="6F57F51A" w14:textId="77777777" w:rsidR="00135550" w:rsidRPr="00707607" w:rsidRDefault="00135550" w:rsidP="00135550">
      <w:pPr>
        <w:pStyle w:val="Standard"/>
        <w:spacing w:line="276" w:lineRule="auto"/>
        <w:ind w:left="284" w:hanging="284"/>
        <w:jc w:val="both"/>
        <w:rPr>
          <w:rFonts w:ascii="Times New Roman" w:hAnsi="Times New Roman" w:cs="Times New Roman"/>
          <w:b/>
          <w:bCs/>
          <w:i/>
          <w:sz w:val="22"/>
          <w:szCs w:val="22"/>
        </w:rPr>
      </w:pPr>
      <w:r w:rsidRPr="00707607">
        <w:rPr>
          <w:rFonts w:ascii="Times New Roman" w:hAnsi="Times New Roman" w:cs="Times New Roman"/>
          <w:b/>
          <w:bCs/>
          <w:i/>
          <w:sz w:val="22"/>
          <w:szCs w:val="22"/>
        </w:rPr>
        <w:tab/>
        <w:t>ul. 11-go Listopada 37/59</w:t>
      </w:r>
    </w:p>
    <w:p w14:paraId="1C62DE8F" w14:textId="7BF58B8B" w:rsidR="00135550" w:rsidRDefault="00692B8F" w:rsidP="0019038F">
      <w:pPr>
        <w:pStyle w:val="Standard"/>
        <w:numPr>
          <w:ilvl w:val="1"/>
          <w:numId w:val="50"/>
        </w:numPr>
        <w:tabs>
          <w:tab w:val="left" w:pos="629"/>
        </w:tabs>
        <w:spacing w:line="276" w:lineRule="auto"/>
        <w:jc w:val="both"/>
        <w:rPr>
          <w:rFonts w:ascii="Times New Roman" w:hAnsi="Times New Roman" w:cs="Times New Roman"/>
          <w:b/>
          <w:bCs/>
          <w:i/>
          <w:sz w:val="22"/>
          <w:szCs w:val="22"/>
        </w:rPr>
      </w:pPr>
      <w:r>
        <w:rPr>
          <w:rFonts w:ascii="Times New Roman" w:hAnsi="Times New Roman" w:cs="Times New Roman"/>
          <w:b/>
          <w:bCs/>
          <w:i/>
          <w:sz w:val="22"/>
          <w:szCs w:val="22"/>
        </w:rPr>
        <w:t xml:space="preserve">  Ra</w:t>
      </w:r>
      <w:r w:rsidR="00135550" w:rsidRPr="00707607">
        <w:rPr>
          <w:rFonts w:ascii="Times New Roman" w:hAnsi="Times New Roman" w:cs="Times New Roman"/>
          <w:b/>
          <w:bCs/>
          <w:i/>
          <w:sz w:val="22"/>
          <w:szCs w:val="22"/>
        </w:rPr>
        <w:t>dom</w:t>
      </w:r>
    </w:p>
    <w:p w14:paraId="2D470B9D" w14:textId="77777777" w:rsidR="00135550" w:rsidRDefault="00135550" w:rsidP="00827341">
      <w:pPr>
        <w:spacing w:after="0" w:line="276" w:lineRule="auto"/>
        <w:jc w:val="both"/>
        <w:rPr>
          <w:rFonts w:ascii="Times New Roman" w:hAnsi="Times New Roman" w:cs="Times New Roman"/>
        </w:rPr>
      </w:pPr>
    </w:p>
    <w:p w14:paraId="71C8FC28" w14:textId="77777777" w:rsidR="00827341" w:rsidRPr="0013443C" w:rsidRDefault="00827341" w:rsidP="00785E0F">
      <w:pPr>
        <w:spacing w:after="0" w:line="276" w:lineRule="auto"/>
        <w:jc w:val="both"/>
        <w:rPr>
          <w:rFonts w:ascii="Times New Roman" w:eastAsia="Calibri" w:hAnsi="Times New Roman" w:cs="Times New Roman"/>
          <w:b/>
        </w:rPr>
      </w:pPr>
      <w:r w:rsidRPr="0013443C">
        <w:rPr>
          <w:rFonts w:ascii="Times New Roman" w:eastAsia="Calibri" w:hAnsi="Times New Roman" w:cs="Times New Roman"/>
          <w:b/>
        </w:rPr>
        <w:t>Szczegółowy opis przedmiotu zamówienia określony został w:</w:t>
      </w:r>
    </w:p>
    <w:p w14:paraId="04096B88" w14:textId="77777777" w:rsidR="00AF5749" w:rsidRPr="0006107E" w:rsidRDefault="00AF5749" w:rsidP="0019038F">
      <w:pPr>
        <w:numPr>
          <w:ilvl w:val="0"/>
          <w:numId w:val="41"/>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 xml:space="preserve">Załączniku nr </w:t>
      </w:r>
      <w:r>
        <w:rPr>
          <w:rFonts w:ascii="Times New Roman" w:eastAsia="Calibri" w:hAnsi="Times New Roman" w:cs="Times New Roman"/>
        </w:rPr>
        <w:t>2</w:t>
      </w:r>
      <w:r w:rsidRPr="0013443C">
        <w:rPr>
          <w:rFonts w:ascii="Times New Roman" w:eastAsia="Calibri" w:hAnsi="Times New Roman" w:cs="Times New Roman"/>
        </w:rPr>
        <w:t xml:space="preserve"> – projekcie umowy</w:t>
      </w:r>
    </w:p>
    <w:p w14:paraId="467E8DF5" w14:textId="4B029B6C" w:rsidR="00827341" w:rsidRPr="0013443C" w:rsidRDefault="00827341" w:rsidP="0019038F">
      <w:pPr>
        <w:numPr>
          <w:ilvl w:val="0"/>
          <w:numId w:val="41"/>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Załącznik</w:t>
      </w:r>
      <w:r w:rsidR="00135550">
        <w:rPr>
          <w:rFonts w:ascii="Times New Roman" w:eastAsia="Calibri" w:hAnsi="Times New Roman" w:cs="Times New Roman"/>
        </w:rPr>
        <w:t xml:space="preserve">u nr </w:t>
      </w:r>
      <w:r w:rsidR="00E05E99">
        <w:rPr>
          <w:rFonts w:ascii="Times New Roman" w:eastAsia="Calibri" w:hAnsi="Times New Roman" w:cs="Times New Roman"/>
        </w:rPr>
        <w:t>3</w:t>
      </w:r>
      <w:r w:rsidRPr="0013443C">
        <w:rPr>
          <w:rFonts w:ascii="Times New Roman" w:eastAsia="Calibri" w:hAnsi="Times New Roman" w:cs="Times New Roman"/>
        </w:rPr>
        <w:t xml:space="preserve"> - S</w:t>
      </w:r>
      <w:r w:rsidR="00135550">
        <w:rPr>
          <w:rFonts w:ascii="Times New Roman" w:eastAsia="Calibri" w:hAnsi="Times New Roman" w:cs="Times New Roman"/>
        </w:rPr>
        <w:t>pecyfikacj</w:t>
      </w:r>
      <w:r w:rsidR="00E05E99">
        <w:rPr>
          <w:rFonts w:ascii="Times New Roman" w:eastAsia="Calibri" w:hAnsi="Times New Roman" w:cs="Times New Roman"/>
        </w:rPr>
        <w:t>i</w:t>
      </w:r>
      <w:r w:rsidR="00135550">
        <w:rPr>
          <w:rFonts w:ascii="Times New Roman" w:eastAsia="Calibri" w:hAnsi="Times New Roman" w:cs="Times New Roman"/>
        </w:rPr>
        <w:t xml:space="preserve"> Techniczn</w:t>
      </w:r>
      <w:r w:rsidR="00E05E99">
        <w:rPr>
          <w:rFonts w:ascii="Times New Roman" w:eastAsia="Calibri" w:hAnsi="Times New Roman" w:cs="Times New Roman"/>
        </w:rPr>
        <w:t xml:space="preserve">ej </w:t>
      </w:r>
      <w:r w:rsidR="00135550">
        <w:rPr>
          <w:rFonts w:ascii="Times New Roman" w:eastAsia="Calibri" w:hAnsi="Times New Roman" w:cs="Times New Roman"/>
        </w:rPr>
        <w:t>Pojazdu</w:t>
      </w:r>
    </w:p>
    <w:p w14:paraId="7756DE8D" w14:textId="77777777" w:rsidR="00827341" w:rsidRPr="00AF5749" w:rsidRDefault="00827341" w:rsidP="00827341">
      <w:pPr>
        <w:spacing w:after="0" w:line="276" w:lineRule="auto"/>
        <w:rPr>
          <w:rFonts w:ascii="Times New Roman" w:hAnsi="Times New Roman" w:cs="Times New Roman"/>
        </w:rPr>
      </w:pPr>
    </w:p>
    <w:p w14:paraId="5AA4C2C7" w14:textId="6E18CD3F" w:rsidR="00827341" w:rsidRDefault="00827341" w:rsidP="00827341">
      <w:pPr>
        <w:spacing w:after="0"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V.2. </w:t>
      </w:r>
      <w:r w:rsidRPr="007E5564">
        <w:rPr>
          <w:rFonts w:ascii="Times New Roman" w:hAnsi="Times New Roman" w:cs="Times New Roman"/>
          <w:b/>
          <w:color w:val="000000" w:themeColor="text1"/>
        </w:rPr>
        <w:t xml:space="preserve">Nazwa i kody CPV: </w:t>
      </w:r>
    </w:p>
    <w:p w14:paraId="4886DF86" w14:textId="77777777" w:rsidR="00135550" w:rsidRPr="007E5564" w:rsidRDefault="00135550" w:rsidP="00827341">
      <w:pPr>
        <w:spacing w:after="0" w:line="276" w:lineRule="auto"/>
        <w:rPr>
          <w:rFonts w:ascii="Times New Roman" w:hAnsi="Times New Roman" w:cs="Times New Roman"/>
          <w:b/>
          <w:color w:val="000000" w:themeColor="text1"/>
        </w:rPr>
      </w:pPr>
    </w:p>
    <w:p w14:paraId="4504C37F" w14:textId="77777777" w:rsidR="00135550" w:rsidRPr="0096530F" w:rsidRDefault="00135550" w:rsidP="00135550">
      <w:pPr>
        <w:pStyle w:val="Standard"/>
        <w:tabs>
          <w:tab w:val="left" w:pos="340"/>
        </w:tabs>
        <w:spacing w:line="276" w:lineRule="auto"/>
        <w:ind w:left="340"/>
        <w:jc w:val="both"/>
        <w:rPr>
          <w:rFonts w:ascii="Times New Roman" w:hAnsi="Times New Roman" w:cs="Times New Roman"/>
          <w:bCs/>
          <w:i/>
          <w:sz w:val="22"/>
          <w:szCs w:val="22"/>
        </w:rPr>
      </w:pPr>
      <w:r w:rsidRPr="0096530F">
        <w:rPr>
          <w:rFonts w:ascii="Times New Roman" w:hAnsi="Times New Roman" w:cs="Times New Roman"/>
          <w:bCs/>
          <w:i/>
          <w:sz w:val="22"/>
          <w:szCs w:val="22"/>
        </w:rPr>
        <w:t>34221100-3 – Wozy pomocy drogowej</w:t>
      </w:r>
    </w:p>
    <w:p w14:paraId="62CCA9D7" w14:textId="3F880DFE" w:rsidR="00135550" w:rsidRDefault="00135550" w:rsidP="00135550">
      <w:pPr>
        <w:pStyle w:val="Standard"/>
        <w:tabs>
          <w:tab w:val="left" w:pos="340"/>
        </w:tabs>
        <w:spacing w:line="276" w:lineRule="auto"/>
        <w:ind w:left="340"/>
        <w:jc w:val="both"/>
        <w:rPr>
          <w:rFonts w:ascii="Times New Roman" w:hAnsi="Times New Roman" w:cs="Times New Roman"/>
          <w:i/>
          <w:sz w:val="22"/>
          <w:szCs w:val="22"/>
        </w:rPr>
      </w:pPr>
      <w:r w:rsidRPr="0096530F">
        <w:rPr>
          <w:rFonts w:ascii="Times New Roman" w:hAnsi="Times New Roman" w:cs="Times New Roman"/>
          <w:i/>
          <w:sz w:val="22"/>
          <w:szCs w:val="22"/>
        </w:rPr>
        <w:t>34134100-6 – Ciężarówka z platformami płaskimi</w:t>
      </w:r>
    </w:p>
    <w:p w14:paraId="6F08CC67" w14:textId="77777777" w:rsidR="002A10F6" w:rsidRDefault="002A10F6" w:rsidP="00135550">
      <w:pPr>
        <w:spacing w:after="0" w:line="276" w:lineRule="auto"/>
        <w:contextualSpacing/>
        <w:jc w:val="both"/>
        <w:rPr>
          <w:rFonts w:ascii="Times New Roman" w:hAnsi="Times New Roman" w:cs="Times New Roman"/>
          <w:b/>
          <w:color w:val="000000" w:themeColor="text1"/>
        </w:rPr>
      </w:pPr>
    </w:p>
    <w:p w14:paraId="014F443D" w14:textId="77777777" w:rsidR="00827341" w:rsidRDefault="00827341" w:rsidP="00827341">
      <w:pPr>
        <w:spacing w:after="0"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V.3. Przedmiotowe środki dowodowe</w:t>
      </w:r>
    </w:p>
    <w:p w14:paraId="58F98AF6" w14:textId="009171C7" w:rsidR="00827341" w:rsidRDefault="00827341" w:rsidP="00827341">
      <w:pPr>
        <w:spacing w:after="0" w:line="276" w:lineRule="auto"/>
        <w:jc w:val="both"/>
        <w:rPr>
          <w:rFonts w:ascii="Times New Roman" w:hAnsi="Times New Roman" w:cs="Times New Roman"/>
          <w:color w:val="000000" w:themeColor="text1"/>
        </w:rPr>
      </w:pPr>
    </w:p>
    <w:p w14:paraId="66C69D1B" w14:textId="2C28F0BC" w:rsidR="00224998" w:rsidRPr="00224998" w:rsidRDefault="00224998" w:rsidP="0019038F">
      <w:pPr>
        <w:numPr>
          <w:ilvl w:val="0"/>
          <w:numId w:val="52"/>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t xml:space="preserve">Na potwierdzenie, </w:t>
      </w:r>
      <w:r w:rsidRPr="008B6BEE">
        <w:rPr>
          <w:rFonts w:ascii="Times New Roman" w:hAnsi="Times New Roman" w:cs="Times New Roman"/>
          <w:color w:val="000000" w:themeColor="text1"/>
        </w:rPr>
        <w:t xml:space="preserve">zgodności </w:t>
      </w:r>
      <w:r w:rsidRPr="008B6BEE">
        <w:rPr>
          <w:rFonts w:ascii="Times New Roman" w:hAnsi="Times New Roman" w:cs="Times New Roman"/>
          <w:b/>
          <w:color w:val="000000" w:themeColor="text1"/>
          <w:u w:val="single"/>
        </w:rPr>
        <w:t>z kryteriami określonymi</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w opisie kryteriów oceny ofert</w:t>
      </w:r>
      <w:r w:rsidRPr="008B6BEE">
        <w:rPr>
          <w:rFonts w:ascii="Times New Roman" w:hAnsi="Times New Roman" w:cs="Times New Roman"/>
          <w:color w:val="000000" w:themeColor="text1"/>
        </w:rPr>
        <w:t xml:space="preserve"> wykonawca zobowiązany jest </w:t>
      </w:r>
      <w:r w:rsidRPr="008B6BEE">
        <w:rPr>
          <w:rFonts w:ascii="Times New Roman" w:hAnsi="Times New Roman" w:cs="Times New Roman"/>
          <w:b/>
          <w:color w:val="000000" w:themeColor="text1"/>
          <w:u w:val="single"/>
        </w:rPr>
        <w:t>ZŁOŻYĆ WRAZ Z OFERTĄ</w:t>
      </w:r>
      <w:r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14:paraId="7F449CC0" w14:textId="77777777" w:rsidR="0088135B" w:rsidRDefault="0088135B" w:rsidP="00827341">
      <w:pPr>
        <w:spacing w:after="0" w:line="276" w:lineRule="auto"/>
        <w:jc w:val="both"/>
        <w:rPr>
          <w:rFonts w:ascii="Times New Roman" w:hAnsi="Times New Roman" w:cs="Times New Roman"/>
          <w:color w:val="000000" w:themeColor="text1"/>
        </w:rPr>
      </w:pPr>
    </w:p>
    <w:p w14:paraId="48DF8710" w14:textId="53DBB7D2" w:rsidR="005754B8" w:rsidRDefault="00F40FF9" w:rsidP="0019038F">
      <w:pPr>
        <w:numPr>
          <w:ilvl w:val="0"/>
          <w:numId w:val="51"/>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Wyciąg ze świadectwa homologacji  lub </w:t>
      </w:r>
      <w:r w:rsidR="005754B8" w:rsidRPr="008B6BEE">
        <w:rPr>
          <w:rFonts w:ascii="Times New Roman" w:hAnsi="Times New Roman" w:cs="Times New Roman"/>
          <w:b/>
          <w:color w:val="000000" w:themeColor="text1"/>
        </w:rPr>
        <w:t>świadectw</w:t>
      </w:r>
      <w:r>
        <w:rPr>
          <w:rFonts w:ascii="Times New Roman" w:hAnsi="Times New Roman" w:cs="Times New Roman"/>
          <w:b/>
          <w:color w:val="000000" w:themeColor="text1"/>
        </w:rPr>
        <w:t>o</w:t>
      </w:r>
      <w:r w:rsidR="005754B8" w:rsidRPr="008B6BEE">
        <w:rPr>
          <w:rFonts w:ascii="Times New Roman" w:hAnsi="Times New Roman" w:cs="Times New Roman"/>
          <w:b/>
          <w:color w:val="000000" w:themeColor="text1"/>
        </w:rPr>
        <w:t xml:space="preserve"> zgodności WE pojazdu bazowego.</w:t>
      </w:r>
    </w:p>
    <w:p w14:paraId="15823543" w14:textId="3F4206C2" w:rsidR="00224998" w:rsidRDefault="00224998" w:rsidP="00224998">
      <w:pPr>
        <w:spacing w:after="0" w:line="276" w:lineRule="auto"/>
        <w:jc w:val="both"/>
        <w:rPr>
          <w:rFonts w:ascii="Times New Roman" w:hAnsi="Times New Roman" w:cs="Times New Roman"/>
          <w:b/>
          <w:color w:val="000000" w:themeColor="text1"/>
        </w:rPr>
      </w:pPr>
    </w:p>
    <w:p w14:paraId="5D7B4B07" w14:textId="02DEB824" w:rsidR="00224998" w:rsidRDefault="00224998" w:rsidP="0019038F">
      <w:pPr>
        <w:numPr>
          <w:ilvl w:val="0"/>
          <w:numId w:val="52"/>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lastRenderedPageBreak/>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w:t>
      </w:r>
      <w:proofErr w:type="spellStart"/>
      <w:r w:rsidRPr="008B6BEE">
        <w:rPr>
          <w:rFonts w:ascii="Times New Roman" w:hAnsi="Times New Roman" w:cs="Times New Roman"/>
          <w:color w:val="000000" w:themeColor="text1"/>
        </w:rPr>
        <w:t>Pzp</w:t>
      </w:r>
      <w:proofErr w:type="spellEnd"/>
      <w:r w:rsidRPr="008B6BEE">
        <w:rPr>
          <w:rFonts w:ascii="Times New Roman" w:hAnsi="Times New Roman" w:cs="Times New Roman"/>
          <w:color w:val="000000" w:themeColor="text1"/>
        </w:rPr>
        <w:t xml:space="preserve"> z dnia 11 września 2019 roku (Dz. U. 202</w:t>
      </w:r>
      <w:r>
        <w:rPr>
          <w:rFonts w:ascii="Times New Roman" w:hAnsi="Times New Roman" w:cs="Times New Roman"/>
          <w:color w:val="000000" w:themeColor="text1"/>
        </w:rPr>
        <w:t>3</w:t>
      </w:r>
      <w:r w:rsidRPr="008B6BEE">
        <w:rPr>
          <w:rFonts w:ascii="Times New Roman" w:hAnsi="Times New Roman" w:cs="Times New Roman"/>
          <w:color w:val="000000" w:themeColor="text1"/>
        </w:rPr>
        <w:t>, poz. 1</w:t>
      </w:r>
      <w:r>
        <w:rPr>
          <w:rFonts w:ascii="Times New Roman" w:hAnsi="Times New Roman" w:cs="Times New Roman"/>
          <w:color w:val="000000" w:themeColor="text1"/>
        </w:rPr>
        <w:t>605</w:t>
      </w:r>
      <w:r w:rsidRPr="008B6BEE">
        <w:rPr>
          <w:rFonts w:ascii="Times New Roman" w:hAnsi="Times New Roman" w:cs="Times New Roman"/>
          <w:color w:val="000000" w:themeColor="text1"/>
        </w:rPr>
        <w:t xml:space="preserve"> ze zm.).</w:t>
      </w:r>
    </w:p>
    <w:p w14:paraId="5DFA2D66" w14:textId="77777777" w:rsidR="00224998" w:rsidRPr="000F169A" w:rsidRDefault="00224998" w:rsidP="0019038F">
      <w:pPr>
        <w:numPr>
          <w:ilvl w:val="0"/>
          <w:numId w:val="52"/>
        </w:numPr>
        <w:spacing w:after="0" w:line="276" w:lineRule="auto"/>
        <w:jc w:val="both"/>
        <w:rPr>
          <w:rFonts w:ascii="Times New Roman" w:hAnsi="Times New Roman" w:cs="Times New Roman"/>
          <w:color w:val="000000" w:themeColor="text1"/>
        </w:rPr>
      </w:pPr>
      <w:r w:rsidRPr="00F83A1A">
        <w:rPr>
          <w:rFonts w:ascii="Times New Roman" w:hAnsi="Times New Roman" w:cs="Times New Roman"/>
        </w:rPr>
        <w:t>Na potwierdzenie, że oferowane dostawy spełniają określone przez zamawiającego wymagania,  wykonawca zobowiązany jest dołączyć do oferty niżej wymienione przedmiotowe środki dowodowe:</w:t>
      </w:r>
    </w:p>
    <w:p w14:paraId="61AC846F" w14:textId="77777777" w:rsidR="00224998" w:rsidRDefault="00224998" w:rsidP="00224998">
      <w:pPr>
        <w:spacing w:after="0" w:line="276" w:lineRule="auto"/>
        <w:ind w:left="360"/>
        <w:jc w:val="both"/>
        <w:rPr>
          <w:rFonts w:ascii="Times New Roman" w:hAnsi="Times New Roman" w:cs="Times New Roman"/>
          <w:color w:val="000000" w:themeColor="text1"/>
        </w:rPr>
      </w:pPr>
    </w:p>
    <w:p w14:paraId="21FC0C94" w14:textId="4EE2D9CD" w:rsidR="00224998" w:rsidRPr="008A1CDE" w:rsidRDefault="00224998" w:rsidP="0019038F">
      <w:pPr>
        <w:pStyle w:val="Akapitzlist"/>
        <w:numPr>
          <w:ilvl w:val="0"/>
          <w:numId w:val="51"/>
        </w:numPr>
        <w:spacing w:after="0" w:line="276" w:lineRule="auto"/>
        <w:jc w:val="both"/>
        <w:rPr>
          <w:rFonts w:ascii="Times New Roman" w:hAnsi="Times New Roman" w:cs="Times New Roman"/>
          <w:b/>
          <w:color w:val="000000" w:themeColor="text1"/>
        </w:rPr>
      </w:pPr>
      <w:r w:rsidRPr="008A1CDE">
        <w:rPr>
          <w:rFonts w:ascii="Times New Roman" w:hAnsi="Times New Roman" w:cs="Times New Roman"/>
          <w:b/>
          <w:color w:val="000000" w:themeColor="text1"/>
        </w:rPr>
        <w:t>oświadczenie dotyczące konfiguracji dla zaoferowanego pojazdu</w:t>
      </w:r>
      <w:r w:rsidR="000B14AC" w:rsidRPr="008A1CDE">
        <w:rPr>
          <w:rFonts w:ascii="Times New Roman" w:hAnsi="Times New Roman" w:cs="Times New Roman"/>
          <w:b/>
          <w:color w:val="000000" w:themeColor="text1"/>
        </w:rPr>
        <w:t xml:space="preserve"> (zgodnie z załącznikiem nr 5 do SWZ) </w:t>
      </w:r>
      <w:r w:rsidRPr="008A1CDE">
        <w:rPr>
          <w:rFonts w:ascii="Times New Roman" w:hAnsi="Times New Roman" w:cs="Times New Roman"/>
          <w:b/>
          <w:color w:val="000000" w:themeColor="text1"/>
        </w:rPr>
        <w:t xml:space="preserve">a także oświadczenie w zakresie gwarancji z minimalnym limitem przebiegu kilometrów </w:t>
      </w:r>
      <w:r w:rsidRPr="008A1CDE">
        <w:rPr>
          <w:rFonts w:ascii="Times New Roman" w:hAnsi="Times New Roman" w:cs="Times New Roman"/>
          <w:color w:val="000000" w:themeColor="text1"/>
        </w:rPr>
        <w:t xml:space="preserve">– </w:t>
      </w:r>
      <w:r w:rsidR="000B14AC" w:rsidRPr="008A1CDE">
        <w:rPr>
          <w:rFonts w:ascii="Times New Roman" w:hAnsi="Times New Roman" w:cs="Times New Roman"/>
          <w:b/>
          <w:color w:val="000000" w:themeColor="text1"/>
        </w:rPr>
        <w:t>(</w:t>
      </w:r>
      <w:r w:rsidRPr="008A1CDE">
        <w:rPr>
          <w:rFonts w:ascii="Times New Roman" w:hAnsi="Times New Roman" w:cs="Times New Roman"/>
          <w:b/>
          <w:color w:val="000000" w:themeColor="text1"/>
        </w:rPr>
        <w:t>zgodnie z załącznikiem nr 6 do SWZ</w:t>
      </w:r>
      <w:r w:rsidR="000B14AC" w:rsidRPr="008A1CDE">
        <w:rPr>
          <w:rFonts w:ascii="Times New Roman" w:hAnsi="Times New Roman" w:cs="Times New Roman"/>
          <w:b/>
          <w:color w:val="000000" w:themeColor="text1"/>
        </w:rPr>
        <w:t>)</w:t>
      </w:r>
    </w:p>
    <w:p w14:paraId="0351A3FD" w14:textId="77777777" w:rsidR="00224998" w:rsidRPr="00AF5749" w:rsidRDefault="00224998" w:rsidP="00AF5749">
      <w:pPr>
        <w:spacing w:after="0" w:line="276" w:lineRule="auto"/>
        <w:contextualSpacing/>
        <w:jc w:val="both"/>
        <w:rPr>
          <w:rFonts w:ascii="Times New Roman" w:hAnsi="Times New Roman" w:cs="Times New Roman"/>
          <w:color w:val="000000" w:themeColor="text1"/>
        </w:rPr>
      </w:pPr>
    </w:p>
    <w:p w14:paraId="5A3B8586" w14:textId="5426F3C7" w:rsidR="00827341" w:rsidRDefault="00827341" w:rsidP="0019038F">
      <w:pPr>
        <w:pStyle w:val="Akapitzlist"/>
        <w:numPr>
          <w:ilvl w:val="0"/>
          <w:numId w:val="52"/>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Jeżeli wykonawca nie złoży przedmiotowych środków dowodowych </w:t>
      </w:r>
      <w:r w:rsidR="00F61D91">
        <w:rPr>
          <w:rFonts w:ascii="Times New Roman" w:eastAsia="Calibri" w:hAnsi="Times New Roman" w:cs="Times New Roman"/>
        </w:rPr>
        <w:t xml:space="preserve">( wskazanych pkt.3 b) </w:t>
      </w:r>
      <w:r>
        <w:rPr>
          <w:rFonts w:ascii="Times New Roman" w:eastAsia="Calibri" w:hAnsi="Times New Roman" w:cs="Times New Roman"/>
        </w:rPr>
        <w:t>wraz z ofertą lub złożone przedmiotowe środki dowodowe będą niekompletne, zamawiający wezwie wykonawcę do ich złożenia lub uzupełnienia w wyznaczonym terminie. Zamawiający będzie zobowiązany w przedmiocie tego uzupełnienia wyłącznie do zażądania od wykonawcy:</w:t>
      </w:r>
    </w:p>
    <w:p w14:paraId="387E4A4F" w14:textId="77777777" w:rsidR="00827341" w:rsidRDefault="00827341" w:rsidP="0019038F">
      <w:pPr>
        <w:pStyle w:val="Akapitzlist"/>
        <w:numPr>
          <w:ilvl w:val="0"/>
          <w:numId w:val="43"/>
        </w:numPr>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złożenia przedmiotowego środka dowodowego, który nie został złożony, </w:t>
      </w:r>
    </w:p>
    <w:p w14:paraId="5FF5905D" w14:textId="77777777" w:rsidR="00827341" w:rsidRDefault="00827341" w:rsidP="0019038F">
      <w:pPr>
        <w:pStyle w:val="Akapitzlist"/>
        <w:numPr>
          <w:ilvl w:val="0"/>
          <w:numId w:val="43"/>
        </w:numPr>
        <w:spacing w:after="0" w:line="276" w:lineRule="auto"/>
        <w:ind w:left="709"/>
        <w:jc w:val="both"/>
        <w:rPr>
          <w:rFonts w:ascii="Times New Roman" w:eastAsia="Calibri" w:hAnsi="Times New Roman" w:cs="Times New Roman"/>
        </w:rPr>
      </w:pPr>
      <w:r>
        <w:rPr>
          <w:rFonts w:ascii="Times New Roman" w:eastAsia="Calibri" w:hAnsi="Times New Roman" w:cs="Times New Roman"/>
        </w:rPr>
        <w:t>uzupełnienia części złożonego dokumentu o brakującą (niezłożoną) część</w:t>
      </w:r>
    </w:p>
    <w:p w14:paraId="03D07E66" w14:textId="77777777" w:rsidR="00827341" w:rsidRDefault="00827341" w:rsidP="0019038F">
      <w:pPr>
        <w:numPr>
          <w:ilvl w:val="0"/>
          <w:numId w:val="42"/>
        </w:numPr>
        <w:spacing w:after="0" w:line="276" w:lineRule="auto"/>
        <w:jc w:val="both"/>
        <w:rPr>
          <w:rFonts w:ascii="Times New Roman" w:hAnsi="Times New Roman" w:cs="Times New Roman"/>
          <w:b/>
          <w:bCs/>
          <w:color w:val="0070C0"/>
        </w:rPr>
      </w:pPr>
      <w:r>
        <w:rPr>
          <w:rFonts w:ascii="Times New Roman" w:hAnsi="Times New Roman" w:cs="Times New Roman"/>
          <w:b/>
          <w:color w:val="0070C0"/>
          <w:u w:val="single"/>
        </w:rPr>
        <w:t>Przedmiotowe środki dowodowe</w:t>
      </w:r>
      <w:r>
        <w:rPr>
          <w:rFonts w:ascii="Times New Roman" w:hAnsi="Times New Roman" w:cs="Times New Roman"/>
          <w:b/>
          <w:color w:val="0070C0"/>
        </w:rPr>
        <w:t xml:space="preserve"> sporządzone w języku obcym przekazuje się wraz z tłumaczeniem na język polski.</w:t>
      </w:r>
    </w:p>
    <w:p w14:paraId="708DD26A" w14:textId="77777777" w:rsidR="00827341" w:rsidRDefault="00827341" w:rsidP="0019038F">
      <w:pPr>
        <w:numPr>
          <w:ilvl w:val="0"/>
          <w:numId w:val="42"/>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u w:val="single"/>
        </w:rPr>
        <w:t>Przedmiotowe środki dowodowe</w:t>
      </w:r>
      <w:r>
        <w:rPr>
          <w:rFonts w:ascii="Times New Roman" w:hAnsi="Times New Roman" w:cs="Times New Roman"/>
          <w:b/>
          <w:color w:val="000000" w:themeColor="text1"/>
        </w:rPr>
        <w:t xml:space="preserve"> oraz inne dokumenty lub oświadczenia, o których mowa </w:t>
      </w:r>
      <w:r>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0BCE11AA" w14:textId="77777777" w:rsidR="00827341" w:rsidRDefault="00827341" w:rsidP="0019038F">
      <w:pPr>
        <w:numPr>
          <w:ilvl w:val="0"/>
          <w:numId w:val="42"/>
        </w:numPr>
        <w:spacing w:after="0" w:line="276"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Jeżeli przedmiotowy środek dowodowy</w:t>
      </w:r>
      <w:r>
        <w:rPr>
          <w:rFonts w:ascii="Times New Roman" w:hAnsi="Times New Roman" w:cs="Times New Roman"/>
          <w:color w:val="000000" w:themeColor="text1"/>
          <w:u w:val="single"/>
        </w:rPr>
        <w:t xml:space="preserve"> </w:t>
      </w:r>
      <w:r>
        <w:rPr>
          <w:rFonts w:ascii="Times New Roman" w:hAnsi="Times New Roman" w:cs="Times New Roman"/>
          <w:b/>
          <w:color w:val="000000" w:themeColor="text1"/>
          <w:u w:val="single"/>
        </w:rPr>
        <w:t>oraz inny dokument lub oświadczenie został sporządzony jako dokument elektroniczny oraz wystawiony przez upoważnione podmioty:</w:t>
      </w:r>
    </w:p>
    <w:p w14:paraId="7B88629F" w14:textId="77777777" w:rsidR="00827341" w:rsidRDefault="00827341" w:rsidP="0019038F">
      <w:pPr>
        <w:numPr>
          <w:ilvl w:val="0"/>
          <w:numId w:val="4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przekazuje się ten dokument</w:t>
      </w:r>
    </w:p>
    <w:p w14:paraId="3A3C72FC" w14:textId="77777777" w:rsidR="00827341" w:rsidRDefault="00827341" w:rsidP="00827341">
      <w:pPr>
        <w:spacing w:after="0" w:line="276"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3C1405E3" w14:textId="77777777" w:rsidR="00827341" w:rsidRDefault="00827341" w:rsidP="0019038F">
      <w:pPr>
        <w:numPr>
          <w:ilvl w:val="0"/>
          <w:numId w:val="42"/>
        </w:numPr>
        <w:spacing w:after="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14:paraId="6732B539" w14:textId="77777777" w:rsidR="00827341" w:rsidRDefault="00827341" w:rsidP="0019038F">
      <w:pPr>
        <w:numPr>
          <w:ilvl w:val="0"/>
          <w:numId w:val="42"/>
        </w:numPr>
        <w:spacing w:after="0" w:line="276" w:lineRule="auto"/>
        <w:jc w:val="both"/>
        <w:rPr>
          <w:rFonts w:ascii="Times New Roman" w:hAnsi="Times New Roman" w:cs="Times New Roman"/>
          <w:bCs/>
          <w:color w:val="000000" w:themeColor="text1"/>
        </w:rPr>
      </w:pPr>
      <w:r>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14:paraId="1F5F2ACB" w14:textId="0C3B91CF" w:rsidR="00827341" w:rsidRPr="0057243E" w:rsidRDefault="00827341" w:rsidP="0019038F">
      <w:pPr>
        <w:pStyle w:val="Akapitzlist"/>
        <w:numPr>
          <w:ilvl w:val="0"/>
          <w:numId w:val="42"/>
        </w:numPr>
        <w:spacing w:after="0" w:line="276" w:lineRule="auto"/>
        <w:jc w:val="both"/>
        <w:rPr>
          <w:rFonts w:ascii="Times New Roman" w:hAnsi="Times New Roman" w:cs="Times New Roman"/>
          <w:color w:val="000000" w:themeColor="text1"/>
        </w:rPr>
      </w:pPr>
      <w:r w:rsidRPr="0057243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14:paraId="20F9747B" w14:textId="77777777" w:rsidR="00827341" w:rsidRDefault="00827341" w:rsidP="0019038F">
      <w:pPr>
        <w:numPr>
          <w:ilvl w:val="0"/>
          <w:numId w:val="4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14:paraId="04158BA9" w14:textId="21DD392F" w:rsidR="0043092D" w:rsidRDefault="0043092D" w:rsidP="001A7905">
      <w:pPr>
        <w:spacing w:after="0" w:line="276" w:lineRule="auto"/>
        <w:jc w:val="both"/>
        <w:rPr>
          <w:rFonts w:ascii="Times New Roman" w:eastAsia="Times New Roman" w:hAnsi="Times New Roman" w:cs="Times New Roman"/>
          <w:bCs/>
          <w:iCs/>
          <w:lang w:eastAsia="pl-PL"/>
        </w:rPr>
      </w:pPr>
    </w:p>
    <w:p w14:paraId="3EE7805D" w14:textId="523443C7" w:rsidR="00785E0F" w:rsidRDefault="00785E0F" w:rsidP="001A7905">
      <w:pPr>
        <w:spacing w:after="0" w:line="276" w:lineRule="auto"/>
        <w:jc w:val="both"/>
        <w:rPr>
          <w:rFonts w:ascii="Times New Roman" w:eastAsia="Times New Roman" w:hAnsi="Times New Roman" w:cs="Times New Roman"/>
          <w:bCs/>
          <w:iCs/>
          <w:lang w:eastAsia="pl-PL"/>
        </w:rPr>
      </w:pPr>
    </w:p>
    <w:p w14:paraId="3A191AE3" w14:textId="77777777" w:rsidR="00785E0F" w:rsidRPr="005D6351" w:rsidRDefault="00785E0F" w:rsidP="001A7905">
      <w:pPr>
        <w:spacing w:after="0" w:line="276" w:lineRule="auto"/>
        <w:jc w:val="both"/>
        <w:rPr>
          <w:rFonts w:ascii="Times New Roman" w:eastAsia="Times New Roman" w:hAnsi="Times New Roman" w:cs="Times New Roman"/>
          <w:bCs/>
          <w:iCs/>
          <w:lang w:eastAsia="pl-PL"/>
        </w:rPr>
      </w:pPr>
    </w:p>
    <w:p w14:paraId="499B87D1"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Termin wykonania</w:t>
      </w:r>
      <w:r w:rsidR="000E30C8">
        <w:rPr>
          <w:rFonts w:ascii="Times New Roman" w:hAnsi="Times New Roman" w:cs="Times New Roman"/>
          <w:b/>
          <w:color w:val="000000" w:themeColor="text1"/>
        </w:rPr>
        <w:t xml:space="preserve"> zamówienia.</w:t>
      </w:r>
    </w:p>
    <w:p w14:paraId="6EB64A52" w14:textId="77777777" w:rsidR="00FD4BE3" w:rsidRDefault="00FD4BE3" w:rsidP="00080D3E">
      <w:pPr>
        <w:tabs>
          <w:tab w:val="left" w:pos="426"/>
        </w:tabs>
        <w:spacing w:after="0" w:line="240" w:lineRule="auto"/>
        <w:jc w:val="both"/>
        <w:rPr>
          <w:rFonts w:ascii="Times New Roman" w:hAnsi="Times New Roman" w:cs="Times New Roman"/>
        </w:rPr>
      </w:pPr>
    </w:p>
    <w:p w14:paraId="4702B5A7" w14:textId="493F9CF0" w:rsidR="00827341" w:rsidRPr="00827341" w:rsidRDefault="00827341" w:rsidP="00827341">
      <w:pPr>
        <w:spacing w:after="0" w:line="276" w:lineRule="auto"/>
        <w:jc w:val="both"/>
        <w:rPr>
          <w:rFonts w:ascii="Times New Roman" w:hAnsi="Times New Roman" w:cs="Times New Roman"/>
          <w:b/>
          <w:color w:val="000000" w:themeColor="text1"/>
        </w:rPr>
      </w:pPr>
      <w:r w:rsidRPr="00827341">
        <w:rPr>
          <w:rFonts w:ascii="Times New Roman" w:hAnsi="Times New Roman" w:cs="Times New Roman"/>
          <w:color w:val="000000" w:themeColor="text1"/>
        </w:rPr>
        <w:t xml:space="preserve">Termin realizacji zamówienia wynosi: </w:t>
      </w:r>
      <w:r w:rsidR="00255560">
        <w:rPr>
          <w:rFonts w:ascii="Times New Roman" w:hAnsi="Times New Roman" w:cs="Times New Roman"/>
          <w:b/>
          <w:color w:val="000000" w:themeColor="text1"/>
        </w:rPr>
        <w:t xml:space="preserve">180 dni, </w:t>
      </w:r>
      <w:r w:rsidR="005C6B25">
        <w:rPr>
          <w:rFonts w:ascii="Times New Roman" w:hAnsi="Times New Roman" w:cs="Times New Roman"/>
          <w:b/>
          <w:color w:val="000000" w:themeColor="text1"/>
        </w:rPr>
        <w:t xml:space="preserve"> </w:t>
      </w:r>
      <w:r w:rsidR="00255560">
        <w:rPr>
          <w:rFonts w:ascii="Times New Roman" w:hAnsi="Times New Roman" w:cs="Times New Roman"/>
          <w:b/>
          <w:color w:val="000000" w:themeColor="text1"/>
        </w:rPr>
        <w:t>licząc od dnia zawarcia umowy lecz nie później niż do dnia 15.12.2024r.</w:t>
      </w:r>
    </w:p>
    <w:p w14:paraId="2EBA6112" w14:textId="77777777" w:rsidR="001E4FED" w:rsidRPr="009C32E4" w:rsidRDefault="001E4FED" w:rsidP="001E4FED">
      <w:pPr>
        <w:tabs>
          <w:tab w:val="left" w:pos="426"/>
        </w:tabs>
        <w:spacing w:after="0" w:line="276" w:lineRule="auto"/>
        <w:rPr>
          <w:b/>
          <w:bCs/>
          <w:color w:val="000000"/>
          <w:lang w:eastAsia="zh-CN"/>
        </w:rPr>
      </w:pPr>
    </w:p>
    <w:p w14:paraId="3F2AB765" w14:textId="77777777"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14:paraId="64CA7EF2" w14:textId="77777777" w:rsidR="00FD4BE3" w:rsidRDefault="00FD4BE3" w:rsidP="004D4610">
      <w:pPr>
        <w:spacing w:after="0" w:line="276" w:lineRule="auto"/>
        <w:jc w:val="both"/>
        <w:rPr>
          <w:rFonts w:ascii="Times New Roman" w:hAnsi="Times New Roman" w:cs="Times New Roman"/>
        </w:rPr>
      </w:pPr>
    </w:p>
    <w:p w14:paraId="47750146"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80D3E">
        <w:rPr>
          <w:rFonts w:ascii="Times New Roman" w:hAnsi="Times New Roman" w:cs="Times New Roman"/>
          <w:b/>
          <w:color w:val="0070C0"/>
          <w:szCs w:val="18"/>
        </w:rPr>
        <w:t>z</w:t>
      </w:r>
      <w:r w:rsidRPr="00080D3E">
        <w:rPr>
          <w:rFonts w:ascii="Times New Roman" w:hAnsi="Times New Roman" w:cs="Times New Roman"/>
          <w:b/>
          <w:color w:val="0070C0"/>
          <w:szCs w:val="18"/>
        </w:rPr>
        <w:t>ałączniku nr 2</w:t>
      </w:r>
      <w:r w:rsidR="00E4797D" w:rsidRPr="00080D3E">
        <w:rPr>
          <w:rFonts w:ascii="Times New Roman" w:hAnsi="Times New Roman" w:cs="Times New Roman"/>
          <w:b/>
          <w:color w:val="0070C0"/>
          <w:szCs w:val="18"/>
        </w:rPr>
        <w:t xml:space="preserve"> </w:t>
      </w:r>
      <w:r w:rsidRPr="00080D3E">
        <w:rPr>
          <w:rFonts w:ascii="Times New Roman" w:hAnsi="Times New Roman" w:cs="Times New Roman"/>
          <w:b/>
          <w:color w:val="0070C0"/>
          <w:szCs w:val="18"/>
        </w:rPr>
        <w:t>do SWZ</w:t>
      </w:r>
      <w:r w:rsidR="00E4797D" w:rsidRPr="00080D3E">
        <w:rPr>
          <w:rFonts w:ascii="Arial Black" w:hAnsi="Arial Black" w:cs="Times New Roman"/>
          <w:color w:val="0070C0"/>
          <w:szCs w:val="18"/>
        </w:rPr>
        <w:t xml:space="preserve"> </w:t>
      </w:r>
      <w:r w:rsidRPr="004D4610">
        <w:rPr>
          <w:rFonts w:ascii="Times New Roman" w:hAnsi="Times New Roman" w:cs="Times New Roman"/>
        </w:rPr>
        <w:t>– projek</w:t>
      </w:r>
      <w:r w:rsidR="00FD4BE3">
        <w:rPr>
          <w:rFonts w:ascii="Times New Roman" w:hAnsi="Times New Roman" w:cs="Times New Roman"/>
        </w:rPr>
        <w:t>cie</w:t>
      </w:r>
      <w:r w:rsidRPr="004D4610">
        <w:rPr>
          <w:rFonts w:ascii="Times New Roman" w:hAnsi="Times New Roman" w:cs="Times New Roman"/>
        </w:rPr>
        <w:t xml:space="preserve"> umowy. </w:t>
      </w:r>
    </w:p>
    <w:p w14:paraId="4E3A4FA8" w14:textId="7E60B9B2" w:rsidR="00827341" w:rsidRDefault="00827341" w:rsidP="00827341">
      <w:pPr>
        <w:spacing w:after="0" w:line="276" w:lineRule="auto"/>
        <w:jc w:val="both"/>
        <w:rPr>
          <w:rFonts w:ascii="Times New Roman" w:hAnsi="Times New Roman" w:cs="Times New Roman"/>
          <w:color w:val="000000" w:themeColor="text1"/>
        </w:rPr>
      </w:pPr>
    </w:p>
    <w:p w14:paraId="54C723B6" w14:textId="77777777" w:rsidR="006D7E64" w:rsidRPr="006D7E64" w:rsidRDefault="006D7E64" w:rsidP="0019038F">
      <w:pPr>
        <w:numPr>
          <w:ilvl w:val="0"/>
          <w:numId w:val="47"/>
        </w:numPr>
        <w:tabs>
          <w:tab w:val="clear" w:pos="0"/>
          <w:tab w:val="num" w:pos="284"/>
        </w:tabs>
        <w:suppressAutoHyphens/>
        <w:spacing w:after="0" w:line="276" w:lineRule="auto"/>
        <w:ind w:left="568" w:hanging="284"/>
        <w:jc w:val="both"/>
        <w:rPr>
          <w:rFonts w:ascii="Times New Roman" w:hAnsi="Times New Roman" w:cs="Times New Roman"/>
        </w:rPr>
      </w:pPr>
      <w:r w:rsidRPr="006D7E64">
        <w:rPr>
          <w:rFonts w:ascii="Times New Roman" w:hAnsi="Times New Roman" w:cs="Times New Roman"/>
          <w:bCs/>
        </w:rPr>
        <w:t>Zamawiający dopuszcza zmianę postanowień zawartej umowy w stosunku do treści oferty na podstawie, której dokonano wyboru Wykonawcy, w następujących przypadkach i na określonych poniżej warunkach:</w:t>
      </w:r>
    </w:p>
    <w:p w14:paraId="76B1E809" w14:textId="77777777" w:rsidR="006D7E64" w:rsidRPr="006D7E64" w:rsidRDefault="006D7E64" w:rsidP="0019038F">
      <w:pPr>
        <w:numPr>
          <w:ilvl w:val="0"/>
          <w:numId w:val="48"/>
        </w:numPr>
        <w:tabs>
          <w:tab w:val="clear" w:pos="0"/>
          <w:tab w:val="num" w:pos="284"/>
        </w:tabs>
        <w:suppressAutoHyphens/>
        <w:spacing w:after="0" w:line="276" w:lineRule="auto"/>
        <w:ind w:left="851" w:hanging="284"/>
        <w:jc w:val="both"/>
        <w:rPr>
          <w:rFonts w:ascii="Times New Roman" w:hAnsi="Times New Roman" w:cs="Times New Roman"/>
        </w:rPr>
      </w:pPr>
      <w:r w:rsidRPr="006D7E64">
        <w:rPr>
          <w:rFonts w:ascii="Times New Roman" w:hAnsi="Times New Roman" w:cs="Times New Roman"/>
        </w:rPr>
        <w:t>Dopuszczalne jest obniżenie przy fakturowaniu wynagrodzenia Wykonawcy przy zachowaniu zakresu jego świadczenia umownego;</w:t>
      </w:r>
    </w:p>
    <w:p w14:paraId="221FA931" w14:textId="77777777" w:rsidR="006D7E64" w:rsidRPr="006D7E64" w:rsidRDefault="006D7E64" w:rsidP="0019038F">
      <w:pPr>
        <w:numPr>
          <w:ilvl w:val="0"/>
          <w:numId w:val="48"/>
        </w:numPr>
        <w:tabs>
          <w:tab w:val="clear" w:pos="0"/>
          <w:tab w:val="num" w:pos="284"/>
        </w:tabs>
        <w:suppressAutoHyphens/>
        <w:spacing w:after="0" w:line="276" w:lineRule="auto"/>
        <w:ind w:left="851" w:hanging="284"/>
        <w:jc w:val="both"/>
        <w:rPr>
          <w:rFonts w:ascii="Times New Roman" w:hAnsi="Times New Roman" w:cs="Times New Roman"/>
        </w:rPr>
      </w:pPr>
      <w:r w:rsidRPr="006D7E64">
        <w:rPr>
          <w:rFonts w:ascii="Times New Roman" w:hAnsi="Times New Roman" w:cs="Times New Roman"/>
        </w:rPr>
        <w:t>Dopuszczalna jest zmiana umowy polegająca na zmianie danych Wykonawcy bez zmian samego Wykonawcy (np. Zmiana siedziby, adresu, nazwy).</w:t>
      </w:r>
    </w:p>
    <w:p w14:paraId="33AA8376" w14:textId="77777777" w:rsidR="006D7E64" w:rsidRPr="006D7E64" w:rsidRDefault="006D7E64" w:rsidP="0019038F">
      <w:pPr>
        <w:numPr>
          <w:ilvl w:val="0"/>
          <w:numId w:val="47"/>
        </w:numPr>
        <w:tabs>
          <w:tab w:val="clear" w:pos="0"/>
          <w:tab w:val="num" w:pos="284"/>
        </w:tabs>
        <w:suppressAutoHyphens/>
        <w:spacing w:after="0" w:line="276" w:lineRule="auto"/>
        <w:ind w:left="568" w:hanging="284"/>
        <w:jc w:val="both"/>
        <w:rPr>
          <w:rFonts w:ascii="Times New Roman" w:hAnsi="Times New Roman" w:cs="Times New Roman"/>
        </w:rPr>
      </w:pPr>
      <w:r w:rsidRPr="006D7E64">
        <w:rPr>
          <w:rFonts w:ascii="Times New Roman" w:hAnsi="Times New Roman" w:cs="Times New Roman"/>
          <w:bCs/>
        </w:rPr>
        <w:t>Zmiana umowy na wniosek Wykonawcy wymaga wykazania przez Wykonawcę okoliczności uprawniających do dokonania tej zmiany.</w:t>
      </w:r>
    </w:p>
    <w:p w14:paraId="2F82045C" w14:textId="77777777" w:rsidR="006D7E64" w:rsidRPr="006D7E64" w:rsidRDefault="006D7E64" w:rsidP="0019038F">
      <w:pPr>
        <w:numPr>
          <w:ilvl w:val="0"/>
          <w:numId w:val="47"/>
        </w:numPr>
        <w:tabs>
          <w:tab w:val="clear" w:pos="0"/>
          <w:tab w:val="num" w:pos="284"/>
        </w:tabs>
        <w:suppressAutoHyphens/>
        <w:spacing w:after="0" w:line="276" w:lineRule="auto"/>
        <w:ind w:left="568" w:hanging="284"/>
        <w:jc w:val="both"/>
        <w:rPr>
          <w:rFonts w:ascii="Times New Roman" w:hAnsi="Times New Roman" w:cs="Times New Roman"/>
        </w:rPr>
      </w:pPr>
      <w:r w:rsidRPr="006D7E64">
        <w:rPr>
          <w:rFonts w:ascii="Times New Roman" w:hAnsi="Times New Roman" w:cs="Times New Roman"/>
          <w:bCs/>
        </w:rPr>
        <w:t>Zmiany, o których mowa w ust. 1 niniejszego paragrafu obowiązywać będą od dnia podpisania przez Strony aneksu w tym zakresie.</w:t>
      </w:r>
    </w:p>
    <w:p w14:paraId="64EAE655" w14:textId="77777777" w:rsidR="0043092D" w:rsidRPr="004D4610" w:rsidRDefault="0043092D" w:rsidP="004D4610">
      <w:pPr>
        <w:spacing w:after="0" w:line="276" w:lineRule="auto"/>
        <w:jc w:val="both"/>
        <w:rPr>
          <w:rFonts w:ascii="Times New Roman" w:hAnsi="Times New Roman" w:cs="Times New Roman"/>
          <w:b/>
          <w:color w:val="000000" w:themeColor="text1"/>
        </w:rPr>
      </w:pPr>
    </w:p>
    <w:p w14:paraId="22933D85" w14:textId="77777777" w:rsid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14:paraId="05ABEDB6" w14:textId="77777777" w:rsidR="006C72DE" w:rsidRPr="004D4610" w:rsidRDefault="006C72DE" w:rsidP="006C72DE">
      <w:pPr>
        <w:spacing w:after="0" w:line="276" w:lineRule="auto"/>
        <w:ind w:left="720"/>
        <w:contextualSpacing/>
        <w:jc w:val="both"/>
        <w:rPr>
          <w:rFonts w:ascii="Times New Roman" w:hAnsi="Times New Roman" w:cs="Times New Roman"/>
          <w:b/>
          <w:color w:val="000000" w:themeColor="text1"/>
        </w:rPr>
      </w:pPr>
    </w:p>
    <w:p w14:paraId="2FCB2327"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4D3996">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3"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14:paraId="1F106650" w14:textId="77777777"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4"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14:paraId="5331C80E"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14:paraId="37D49562"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14:paraId="71739156"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14:paraId="799B8E0B"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14:paraId="5FA53B4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1E404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E4043">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14:paraId="60E0C3D3"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14:paraId="29C5611A" w14:textId="05AB1D6E" w:rsidR="004D4610" w:rsidRPr="006C72DE"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5" w:history="1">
        <w:r w:rsidR="00255560" w:rsidRPr="00A8076D">
          <w:rPr>
            <w:rStyle w:val="Hipercze"/>
            <w:rFonts w:ascii="Times New Roman" w:hAnsi="Times New Roman" w:cs="Times New Roman"/>
            <w:b/>
          </w:rPr>
          <w:t>ewa.piasta-grzegorczyk@ra.policja.gov.pl</w:t>
        </w:r>
      </w:hyperlink>
      <w:r w:rsidR="00080D3E">
        <w:rPr>
          <w:rStyle w:val="Hipercze"/>
          <w:rFonts w:ascii="Times New Roman" w:hAnsi="Times New Roman" w:cs="Times New Roman"/>
          <w:b/>
        </w:rPr>
        <w:t xml:space="preserve"> </w:t>
      </w:r>
    </w:p>
    <w:p w14:paraId="142AE80F"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14:paraId="4D15311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14:paraId="4109D8B6"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stały dostęp do sieci Internet o gwarantowanej przepustowości nie mniejszej niż 512 </w:t>
      </w:r>
      <w:proofErr w:type="spellStart"/>
      <w:r w:rsidRPr="004D4610">
        <w:rPr>
          <w:rFonts w:ascii="Times New Roman" w:hAnsi="Times New Roman" w:cs="Times New Roman"/>
          <w:color w:val="000000" w:themeColor="text1"/>
        </w:rPr>
        <w:t>kb</w:t>
      </w:r>
      <w:proofErr w:type="spellEnd"/>
      <w:r w:rsidRPr="004D4610">
        <w:rPr>
          <w:rFonts w:ascii="Times New Roman" w:hAnsi="Times New Roman" w:cs="Times New Roman"/>
          <w:color w:val="000000" w:themeColor="text1"/>
        </w:rPr>
        <w:t>/s,</w:t>
      </w:r>
    </w:p>
    <w:p w14:paraId="31CB9A48"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14:paraId="6AEA7FAA" w14:textId="77777777"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 </w:t>
      </w:r>
      <w:proofErr w:type="spellStart"/>
      <w:r w:rsidRPr="004D4610">
        <w:rPr>
          <w:rFonts w:ascii="Times New Roman" w:hAnsi="Times New Roman" w:cs="Times New Roman"/>
          <w:color w:val="000000" w:themeColor="text1"/>
        </w:rPr>
        <w:t>MSWindows</w:t>
      </w:r>
      <w:proofErr w:type="spellEnd"/>
      <w:r w:rsidRPr="004D4610">
        <w:rPr>
          <w:rFonts w:ascii="Times New Roman" w:hAnsi="Times New Roman" w:cs="Times New Roman"/>
          <w:color w:val="000000" w:themeColor="text1"/>
        </w:rPr>
        <w:t xml:space="preserve"> 7, Mac Os x 10 4, Linux, lub ich nowsze wersje,</w:t>
      </w:r>
    </w:p>
    <w:p w14:paraId="41308FD9"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14:paraId="7F0B51AB"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14:paraId="70490527"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w:t>
      </w:r>
      <w:proofErr w:type="spellStart"/>
      <w:r w:rsidRPr="004D4610">
        <w:rPr>
          <w:rFonts w:ascii="Times New Roman" w:hAnsi="Times New Roman" w:cs="Times New Roman"/>
          <w:color w:val="000000" w:themeColor="text1"/>
        </w:rPr>
        <w:t>Acrobat</w:t>
      </w:r>
      <w:proofErr w:type="spellEnd"/>
      <w:r w:rsidRPr="004D4610">
        <w:rPr>
          <w:rFonts w:ascii="Times New Roman" w:hAnsi="Times New Roman" w:cs="Times New Roman"/>
          <w:color w:val="000000" w:themeColor="text1"/>
        </w:rPr>
        <w:t xml:space="preserve"> Reader lub inny obsługujący format plików.pdf, </w:t>
      </w:r>
    </w:p>
    <w:p w14:paraId="3C57A912"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14:paraId="09FDF3C8"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w:t>
      </w:r>
      <w:proofErr w:type="spellStart"/>
      <w:r w:rsidRPr="004D4610">
        <w:rPr>
          <w:rFonts w:ascii="Times New Roman" w:hAnsi="Times New Roman" w:cs="Times New Roman"/>
          <w:color w:val="000000" w:themeColor="text1"/>
        </w:rPr>
        <w:t>hh:mm:ss</w:t>
      </w:r>
      <w:proofErr w:type="spellEnd"/>
      <w:r w:rsidRPr="004D4610">
        <w:rPr>
          <w:rFonts w:ascii="Times New Roman" w:hAnsi="Times New Roman" w:cs="Times New Roman"/>
          <w:color w:val="000000" w:themeColor="text1"/>
        </w:rPr>
        <w:t>) generowany wg. czasu lokalnego serwera synchronizowanego z zegarem Głównego Urzędu Miar.</w:t>
      </w:r>
    </w:p>
    <w:p w14:paraId="6E7DE3C5"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14:paraId="6E97EB88"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6C72DE">
        <w:rPr>
          <w:rFonts w:ascii="Times New Roman" w:hAnsi="Times New Roman" w:cs="Times New Roman"/>
          <w:b/>
          <w:bCs/>
          <w:color w:val="0070C0"/>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14:paraId="5533C10F"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6" w:history="1">
        <w:r w:rsidR="006C72DE" w:rsidRPr="006C72DE">
          <w:rPr>
            <w:rStyle w:val="Hipercze"/>
            <w:rFonts w:ascii="Times New Roman" w:hAnsi="Times New Roman" w:cs="Times New Roman"/>
            <w:b/>
            <w:color w:val="0070C0"/>
            <w:u w:val="none"/>
          </w:rPr>
          <w:t>https://platformazakupowa.pl/strona/45-instrukcje</w:t>
        </w:r>
      </w:hyperlink>
      <w:r w:rsidR="006C72DE">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14:paraId="3D8231A5"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oświadczenia, o którym mowa w art. 125 ust. 1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14:paraId="46B74E93"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14:paraId="014E29C2" w14:textId="77777777"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14:paraId="2EA4AE7A"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7"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14:paraId="164E66D1" w14:textId="77777777" w:rsidR="004D4610" w:rsidRPr="004D4610" w:rsidRDefault="004D4610" w:rsidP="000D034C">
      <w:pPr>
        <w:autoSpaceDE w:val="0"/>
        <w:autoSpaceDN w:val="0"/>
        <w:adjustRightInd w:val="0"/>
        <w:spacing w:after="0" w:line="276" w:lineRule="auto"/>
        <w:contextualSpacing/>
        <w:jc w:val="both"/>
        <w:rPr>
          <w:rFonts w:ascii="Times New Roman" w:hAnsi="Times New Roman" w:cs="Times New Roman"/>
          <w:color w:val="000000" w:themeColor="text1"/>
        </w:rPr>
      </w:pPr>
    </w:p>
    <w:p w14:paraId="58CB2815"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14:paraId="04CD8466" w14:textId="77777777" w:rsidR="0071683A" w:rsidRDefault="0071683A" w:rsidP="004D4610">
      <w:pPr>
        <w:spacing w:after="0" w:line="276" w:lineRule="auto"/>
        <w:jc w:val="both"/>
        <w:rPr>
          <w:rFonts w:ascii="Times New Roman" w:hAnsi="Times New Roman" w:cs="Times New Roman"/>
          <w:color w:val="000000" w:themeColor="text1"/>
        </w:rPr>
      </w:pPr>
    </w:p>
    <w:p w14:paraId="5B5CFD91" w14:textId="372F1893"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255560">
        <w:rPr>
          <w:rFonts w:ascii="Times New Roman" w:hAnsi="Times New Roman" w:cs="Times New Roman"/>
          <w:color w:val="000000" w:themeColor="text1"/>
        </w:rPr>
        <w:t>Ewa Piasta-Grzegorczyk</w:t>
      </w:r>
      <w:r w:rsidRPr="004D4610">
        <w:rPr>
          <w:rFonts w:ascii="Times New Roman" w:hAnsi="Times New Roman" w:cs="Times New Roman"/>
          <w:color w:val="000000" w:themeColor="text1"/>
        </w:rPr>
        <w:t xml:space="preserve"> </w:t>
      </w:r>
      <w:r w:rsidR="00080D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Sekcja Zamówień Publicznych KWP zs. w Radomiu.</w:t>
      </w:r>
    </w:p>
    <w:p w14:paraId="40B5C8A1" w14:textId="77777777" w:rsidR="00BF1C42" w:rsidRPr="004D4610" w:rsidRDefault="00BF1C42" w:rsidP="004D4610">
      <w:pPr>
        <w:spacing w:after="0" w:line="276" w:lineRule="auto"/>
        <w:jc w:val="both"/>
        <w:rPr>
          <w:rFonts w:ascii="Times New Roman" w:hAnsi="Times New Roman" w:cs="Times New Roman"/>
          <w:color w:val="000000" w:themeColor="text1"/>
        </w:rPr>
      </w:pPr>
    </w:p>
    <w:p w14:paraId="18DEB18A" w14:textId="77777777"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14:paraId="324DC7EF"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6CFBFCA1" w14:textId="14EC3466" w:rsidR="004D4610" w:rsidRPr="00080D3E"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080D3E">
        <w:rPr>
          <w:rFonts w:ascii="Times New Roman" w:hAnsi="Times New Roman" w:cs="Times New Roman"/>
          <w:b/>
          <w:bCs/>
          <w:color w:val="0070C0"/>
          <w:u w:val="single"/>
        </w:rPr>
        <w:t xml:space="preserve">do dnia </w:t>
      </w:r>
      <w:r w:rsidR="00066905">
        <w:rPr>
          <w:rFonts w:ascii="Times New Roman" w:hAnsi="Times New Roman" w:cs="Times New Roman"/>
          <w:b/>
          <w:bCs/>
          <w:color w:val="0070C0"/>
          <w:u w:val="single"/>
        </w:rPr>
        <w:t>03</w:t>
      </w:r>
      <w:r w:rsidR="00C951CE">
        <w:rPr>
          <w:rFonts w:ascii="Times New Roman" w:hAnsi="Times New Roman" w:cs="Times New Roman"/>
          <w:b/>
          <w:bCs/>
          <w:color w:val="0070C0"/>
          <w:u w:val="single"/>
        </w:rPr>
        <w:t>.0</w:t>
      </w:r>
      <w:r w:rsidR="00066905">
        <w:rPr>
          <w:rFonts w:ascii="Times New Roman" w:hAnsi="Times New Roman" w:cs="Times New Roman"/>
          <w:b/>
          <w:bCs/>
          <w:color w:val="0070C0"/>
          <w:u w:val="single"/>
        </w:rPr>
        <w:t>7</w:t>
      </w:r>
      <w:r w:rsidR="00C951CE">
        <w:rPr>
          <w:rFonts w:ascii="Times New Roman" w:hAnsi="Times New Roman" w:cs="Times New Roman"/>
          <w:b/>
          <w:bCs/>
          <w:color w:val="0070C0"/>
          <w:u w:val="single"/>
        </w:rPr>
        <w:t xml:space="preserve">.2024r.  </w:t>
      </w:r>
    </w:p>
    <w:p w14:paraId="1A17A068"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14:paraId="17716943"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AD454A">
        <w:rPr>
          <w:rFonts w:ascii="Times New Roman" w:hAnsi="Times New Roman" w:cs="Times New Roman"/>
          <w:color w:val="000000" w:themeColor="text1"/>
        </w:rPr>
        <w:t>,</w:t>
      </w:r>
      <w:r w:rsidR="00AD454A" w:rsidRPr="00AD454A">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74DFDAA5"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AD454A">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14:paraId="4AD3EBB2"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14:paraId="3F05D9F7" w14:textId="7340A1CF" w:rsid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14:paraId="6239ABE8" w14:textId="77777777" w:rsidR="000D034C" w:rsidRPr="004D4610" w:rsidRDefault="000D034C" w:rsidP="00FC4E21">
      <w:pPr>
        <w:spacing w:after="0" w:line="276" w:lineRule="auto"/>
        <w:contextualSpacing/>
        <w:jc w:val="both"/>
        <w:rPr>
          <w:rFonts w:ascii="Times New Roman" w:hAnsi="Times New Roman" w:cs="Times New Roman"/>
          <w:color w:val="000000" w:themeColor="text1"/>
        </w:rPr>
      </w:pPr>
    </w:p>
    <w:p w14:paraId="66023FE4" w14:textId="77777777"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14:paraId="7F5A052F" w14:textId="77777777" w:rsidR="006C72DE" w:rsidRPr="00255560" w:rsidRDefault="006C72DE" w:rsidP="004D4610">
      <w:pPr>
        <w:spacing w:after="0" w:line="276" w:lineRule="auto"/>
        <w:rPr>
          <w:rFonts w:ascii="Times New Roman" w:hAnsi="Times New Roman" w:cs="Times New Roman"/>
          <w:color w:val="000000" w:themeColor="text1"/>
        </w:rPr>
      </w:pPr>
    </w:p>
    <w:p w14:paraId="3B85E9D7" w14:textId="377A92BE" w:rsidR="004F5009" w:rsidRDefault="004D4610" w:rsidP="004D4610">
      <w:pPr>
        <w:spacing w:after="0" w:line="276" w:lineRule="auto"/>
        <w:rPr>
          <w:rFonts w:ascii="Times New Roman" w:hAnsi="Times New Roman" w:cs="Times New Roman"/>
          <w:b/>
        </w:rPr>
      </w:pPr>
      <w:r w:rsidRPr="00255560">
        <w:rPr>
          <w:rFonts w:ascii="Times New Roman" w:hAnsi="Times New Roman" w:cs="Times New Roman"/>
          <w:color w:val="000000" w:themeColor="text1"/>
        </w:rPr>
        <w:t>Zamawiający</w:t>
      </w:r>
      <w:r w:rsidR="00255560" w:rsidRPr="00255560">
        <w:rPr>
          <w:rFonts w:ascii="Times New Roman" w:hAnsi="Times New Roman" w:cs="Times New Roman"/>
          <w:color w:val="000000" w:themeColor="text1"/>
        </w:rPr>
        <w:t xml:space="preserve">   </w:t>
      </w:r>
      <w:r w:rsidR="00255560" w:rsidRPr="006D7E64">
        <w:rPr>
          <w:rFonts w:ascii="Times New Roman" w:hAnsi="Times New Roman" w:cs="Times New Roman"/>
          <w:b/>
          <w:color w:val="000000" w:themeColor="text1"/>
          <w:u w:val="single"/>
        </w:rPr>
        <w:t xml:space="preserve">nie </w:t>
      </w:r>
      <w:r w:rsidRPr="006D7E64">
        <w:rPr>
          <w:rFonts w:ascii="Times New Roman" w:hAnsi="Times New Roman" w:cs="Times New Roman"/>
          <w:b/>
          <w:color w:val="000000" w:themeColor="text1"/>
          <w:u w:val="single"/>
        </w:rPr>
        <w:t xml:space="preserve"> </w:t>
      </w:r>
      <w:r w:rsidRPr="006D7E64">
        <w:rPr>
          <w:rFonts w:ascii="Times New Roman" w:hAnsi="Times New Roman" w:cs="Times New Roman"/>
          <w:b/>
          <w:bCs/>
          <w:color w:val="000000" w:themeColor="text1"/>
          <w:u w:val="single"/>
        </w:rPr>
        <w:t>żąda</w:t>
      </w:r>
      <w:r w:rsidRPr="00255560">
        <w:rPr>
          <w:rFonts w:ascii="Times New Roman" w:hAnsi="Times New Roman" w:cs="Times New Roman"/>
          <w:bCs/>
          <w:color w:val="000000" w:themeColor="text1"/>
        </w:rPr>
        <w:t xml:space="preserve"> </w:t>
      </w:r>
      <w:r w:rsidR="00255560">
        <w:rPr>
          <w:rFonts w:ascii="Times New Roman" w:hAnsi="Times New Roman" w:cs="Times New Roman"/>
          <w:color w:val="000000" w:themeColor="text1"/>
        </w:rPr>
        <w:t xml:space="preserve"> </w:t>
      </w:r>
      <w:r w:rsidRPr="00255560">
        <w:rPr>
          <w:rFonts w:ascii="Times New Roman" w:hAnsi="Times New Roman" w:cs="Times New Roman"/>
          <w:color w:val="000000" w:themeColor="text1"/>
        </w:rPr>
        <w:t xml:space="preserve">wniesienia wadium </w:t>
      </w:r>
    </w:p>
    <w:p w14:paraId="4BEAB16F" w14:textId="77777777" w:rsidR="00406A03" w:rsidRPr="00406A03" w:rsidRDefault="00406A03" w:rsidP="00406A03">
      <w:pPr>
        <w:spacing w:after="0" w:line="276" w:lineRule="auto"/>
        <w:contextualSpacing/>
        <w:jc w:val="both"/>
        <w:rPr>
          <w:rFonts w:ascii="Times New Roman" w:hAnsi="Times New Roman" w:cs="Times New Roman"/>
          <w:color w:val="000000" w:themeColor="text1"/>
        </w:rPr>
      </w:pPr>
    </w:p>
    <w:p w14:paraId="05A5CBCA"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14:paraId="4487BD67" w14:textId="77777777" w:rsidR="003A2941" w:rsidRPr="004D4610" w:rsidRDefault="003A2941" w:rsidP="003A2941">
      <w:pPr>
        <w:spacing w:after="0" w:line="276" w:lineRule="auto"/>
        <w:ind w:left="720"/>
        <w:contextualSpacing/>
        <w:rPr>
          <w:rFonts w:ascii="Times New Roman" w:hAnsi="Times New Roman" w:cs="Times New Roman"/>
          <w:b/>
          <w:color w:val="000000" w:themeColor="text1"/>
        </w:rPr>
      </w:pPr>
    </w:p>
    <w:p w14:paraId="3717BC40" w14:textId="77777777" w:rsidR="00A44AAB" w:rsidRPr="009A4A7B" w:rsidRDefault="00A44AAB" w:rsidP="00A44AAB">
      <w:pPr>
        <w:spacing w:after="0" w:line="276" w:lineRule="auto"/>
        <w:jc w:val="both"/>
        <w:rPr>
          <w:rFonts w:ascii="Times New Roman" w:hAnsi="Times New Roman" w:cs="Times New Roman"/>
          <w:b/>
          <w:bCs/>
          <w:u w:val="single"/>
        </w:rPr>
      </w:pPr>
      <w:r w:rsidRPr="009A4A7B">
        <w:rPr>
          <w:rFonts w:ascii="Times New Roman" w:hAnsi="Times New Roman" w:cs="Times New Roman"/>
        </w:rPr>
        <w:t xml:space="preserve">Zamawiający </w:t>
      </w:r>
      <w:r w:rsidRPr="009A4A7B">
        <w:rPr>
          <w:rFonts w:ascii="Times New Roman" w:hAnsi="Times New Roman" w:cs="Times New Roman"/>
          <w:b/>
          <w:u w:val="single"/>
        </w:rPr>
        <w:t>nie żąda</w:t>
      </w:r>
      <w:r w:rsidRPr="009A4A7B">
        <w:rPr>
          <w:rFonts w:ascii="Times New Roman" w:hAnsi="Times New Roman" w:cs="Times New Roman"/>
        </w:rPr>
        <w:t xml:space="preserve"> wniesienia zabezpieczenia należytego wykonania umowy.</w:t>
      </w:r>
    </w:p>
    <w:p w14:paraId="2F5D33D6" w14:textId="77777777" w:rsidR="006D7E64" w:rsidRPr="004D4610" w:rsidRDefault="006D7E64" w:rsidP="004D4610">
      <w:pPr>
        <w:spacing w:after="0" w:line="276" w:lineRule="auto"/>
        <w:contextualSpacing/>
        <w:jc w:val="both"/>
        <w:rPr>
          <w:rFonts w:ascii="Times New Roman" w:hAnsi="Times New Roman" w:cs="Times New Roman"/>
          <w:color w:val="000000" w:themeColor="text1"/>
        </w:rPr>
      </w:pPr>
    </w:p>
    <w:p w14:paraId="1D2C087E" w14:textId="77777777"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14:paraId="3D4E8172"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07C8CAA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w:t>
      </w:r>
      <w:proofErr w:type="spellStart"/>
      <w:r w:rsidRPr="004D4610">
        <w:rPr>
          <w:rFonts w:ascii="Times New Roman" w:hAnsi="Times New Roman" w:cs="Times New Roman"/>
          <w:color w:val="000000" w:themeColor="text1"/>
        </w:rPr>
        <w:t>doc</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docx</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xps</w:t>
      </w:r>
      <w:proofErr w:type="spellEnd"/>
      <w:r w:rsidRPr="004D4610">
        <w:rPr>
          <w:rFonts w:ascii="Times New Roman" w:hAnsi="Times New Roman" w:cs="Times New Roman"/>
          <w:color w:val="000000" w:themeColor="text1"/>
        </w:rPr>
        <w:t>, .xls, .jpg, .</w:t>
      </w:r>
      <w:proofErr w:type="spellStart"/>
      <w:r w:rsidRPr="004D4610">
        <w:rPr>
          <w:rFonts w:ascii="Times New Roman" w:hAnsi="Times New Roman" w:cs="Times New Roman"/>
          <w:color w:val="000000" w:themeColor="text1"/>
        </w:rPr>
        <w:t>jpeg</w:t>
      </w:r>
      <w:proofErr w:type="spellEnd"/>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14:paraId="3D144E00"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14:paraId="4F013934"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14:paraId="7CFC6C9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14:paraId="7ADF8C03"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14:paraId="6D0B4C4B"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14:paraId="657AC72A" w14:textId="77777777"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w:t>
      </w:r>
      <w:proofErr w:type="spellStart"/>
      <w:r w:rsidRPr="00BF1C42">
        <w:rPr>
          <w:rFonts w:ascii="Times New Roman" w:hAnsi="Times New Roman" w:cs="Times New Roman"/>
          <w:b/>
        </w:rPr>
        <w:t>rar</w:t>
      </w:r>
      <w:proofErr w:type="spellEnd"/>
      <w:r w:rsidRPr="00BF1C42">
        <w:rPr>
          <w:rFonts w:ascii="Times New Roman" w:hAnsi="Times New Roman" w:cs="Times New Roman"/>
          <w:b/>
        </w:rPr>
        <w:t>, .gif, .</w:t>
      </w:r>
      <w:proofErr w:type="spellStart"/>
      <w:r w:rsidRPr="00BF1C42">
        <w:rPr>
          <w:rFonts w:ascii="Times New Roman" w:hAnsi="Times New Roman" w:cs="Times New Roman"/>
          <w:b/>
        </w:rPr>
        <w:t>bmp</w:t>
      </w:r>
      <w:proofErr w:type="spellEnd"/>
      <w:r w:rsidRPr="00BF1C42">
        <w:rPr>
          <w:rFonts w:ascii="Times New Roman" w:hAnsi="Times New Roman" w:cs="Times New Roman"/>
          <w:b/>
        </w:rPr>
        <w:t xml:space="preserve">, </w:t>
      </w:r>
      <w:proofErr w:type="spellStart"/>
      <w:r w:rsidRPr="00BF1C42">
        <w:rPr>
          <w:rFonts w:ascii="Times New Roman" w:hAnsi="Times New Roman" w:cs="Times New Roman"/>
          <w:b/>
        </w:rPr>
        <w:t>numbers</w:t>
      </w:r>
      <w:proofErr w:type="spellEnd"/>
      <w:r w:rsidRPr="00BF1C42">
        <w:rPr>
          <w:rFonts w:ascii="Times New Roman" w:hAnsi="Times New Roman" w:cs="Times New Roman"/>
          <w:b/>
        </w:rPr>
        <w:t>, .</w:t>
      </w:r>
      <w:proofErr w:type="spellStart"/>
      <w:r w:rsidRPr="00BF1C42">
        <w:rPr>
          <w:rFonts w:ascii="Times New Roman" w:hAnsi="Times New Roman" w:cs="Times New Roman"/>
          <w:b/>
        </w:rPr>
        <w:t>pages</w:t>
      </w:r>
      <w:proofErr w:type="spellEnd"/>
      <w:r w:rsidRPr="004D4610">
        <w:rPr>
          <w:rFonts w:ascii="Times New Roman" w:hAnsi="Times New Roman" w:cs="Times New Roman"/>
          <w:b/>
        </w:rPr>
        <w:t>.</w:t>
      </w:r>
      <w:r w:rsidR="00AA4F00">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14:paraId="32378215" w14:textId="77777777"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14:paraId="168621B8" w14:textId="77777777"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32C84B4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14:paraId="48FC24C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4D4610">
        <w:rPr>
          <w:rFonts w:ascii="Times New Roman" w:hAnsi="Times New Roman" w:cs="Times New Roman"/>
          <w:b/>
          <w:color w:val="000000" w:themeColor="text1"/>
        </w:rPr>
        <w:t>PAdES</w:t>
      </w:r>
      <w:proofErr w:type="spellEnd"/>
      <w:r w:rsidRPr="004D4610">
        <w:rPr>
          <w:rFonts w:ascii="Times New Roman" w:hAnsi="Times New Roman" w:cs="Times New Roman"/>
          <w:bCs/>
          <w:color w:val="000000" w:themeColor="text1"/>
        </w:rPr>
        <w:t>,</w:t>
      </w:r>
    </w:p>
    <w:p w14:paraId="0C1ACAAC"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w:t>
      </w:r>
      <w:proofErr w:type="spellStart"/>
      <w:r w:rsidRPr="004D4610">
        <w:rPr>
          <w:rFonts w:ascii="Times New Roman" w:hAnsi="Times New Roman" w:cs="Times New Roman"/>
          <w:b/>
          <w:color w:val="000000" w:themeColor="text1"/>
        </w:rPr>
        <w:t>XAdES</w:t>
      </w:r>
      <w:proofErr w:type="spellEnd"/>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14:paraId="7ADDD1B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14:paraId="2AC26FC2"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14:paraId="0046341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2048AB8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14:paraId="1EE804E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Ofertę należy przygotować z należytą starannością i zachowaniem odpowiedniego odstępu czasu do zakończenia przyjmowania ofert. Sugerujemy złożenie oferty na 24 godziny przed terminem składania ofert/wniosków. </w:t>
      </w:r>
    </w:p>
    <w:p w14:paraId="460FD027"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67B14CA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14:paraId="17D64609"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 xml:space="preserve">w aplikacji </w:t>
      </w:r>
      <w:proofErr w:type="spellStart"/>
      <w:r w:rsidRPr="004D4610">
        <w:rPr>
          <w:rFonts w:ascii="Times New Roman" w:hAnsi="Times New Roman" w:cs="Times New Roman"/>
          <w:b/>
          <w:color w:val="000000" w:themeColor="text1"/>
        </w:rPr>
        <w:t>eDoApp</w:t>
      </w:r>
      <w:proofErr w:type="spellEnd"/>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14:paraId="124996E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14:paraId="2C2F926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14:paraId="381176BB"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14:paraId="1104A59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14:paraId="7A50B05F" w14:textId="249DA783"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Do oferty należy dołączyć oświadczenie o niepodleganiu wykluczeniu w formie elektronicznej lub w postaci elektronicznej, opatrzone kwalifikowanym podpisem elektronicznym, podpisem zaufanym lub elektronicznym podpisem osobistym.</w:t>
      </w:r>
    </w:p>
    <w:p w14:paraId="048B20A8"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080D3E">
        <w:rPr>
          <w:rFonts w:ascii="Times New Roman" w:hAnsi="Times New Roman" w:cs="Times New Roman"/>
          <w:b/>
          <w:color w:val="0070C0"/>
          <w:szCs w:val="18"/>
        </w:rPr>
        <w:t xml:space="preserve">załącznik nr </w:t>
      </w:r>
      <w:r w:rsidR="00AA4F00" w:rsidRPr="00080D3E">
        <w:rPr>
          <w:rFonts w:ascii="Times New Roman" w:hAnsi="Times New Roman" w:cs="Times New Roman"/>
          <w:b/>
          <w:color w:val="0070C0"/>
          <w:szCs w:val="18"/>
        </w:rPr>
        <w:t>1</w:t>
      </w:r>
      <w:r w:rsidRPr="00080D3E">
        <w:rPr>
          <w:rFonts w:ascii="Times New Roman" w:hAnsi="Times New Roman" w:cs="Times New Roman"/>
          <w:b/>
          <w:color w:val="0070C0"/>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14:paraId="68706F1F" w14:textId="77777777"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71683A">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14:paraId="3C63EAE7" w14:textId="77777777"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14:paraId="6037764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14:paraId="4AC29F19"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70C0"/>
          <w:sz w:val="24"/>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385721">
        <w:rPr>
          <w:rFonts w:ascii="Times New Roman" w:hAnsi="Times New Roman" w:cs="Times New Roman"/>
          <w:b/>
          <w:color w:val="0070C0"/>
          <w:szCs w:val="18"/>
        </w:rPr>
        <w:t xml:space="preserve">załącznik nr </w:t>
      </w:r>
      <w:r w:rsidR="00AA4F00" w:rsidRPr="00385721">
        <w:rPr>
          <w:rFonts w:ascii="Times New Roman" w:hAnsi="Times New Roman" w:cs="Times New Roman"/>
          <w:b/>
          <w:color w:val="0070C0"/>
          <w:szCs w:val="18"/>
        </w:rPr>
        <w:t>1</w:t>
      </w:r>
      <w:r w:rsidRPr="00385721">
        <w:rPr>
          <w:rFonts w:ascii="Times New Roman" w:hAnsi="Times New Roman" w:cs="Times New Roman"/>
          <w:b/>
          <w:color w:val="0070C0"/>
          <w:szCs w:val="18"/>
        </w:rPr>
        <w:t xml:space="preserve"> do SWZ</w:t>
      </w:r>
    </w:p>
    <w:p w14:paraId="275E593A" w14:textId="5D9DA535"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14:paraId="6991C30F"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lastRenderedPageBreak/>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14:paraId="17F5111C"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4</w:t>
      </w:r>
      <w:r w:rsidRPr="00385721">
        <w:rPr>
          <w:rFonts w:ascii="Times New Roman" w:hAnsi="Times New Roman" w:cs="Times New Roman"/>
          <w:b/>
          <w:color w:val="0070C0"/>
          <w:szCs w:val="18"/>
        </w:rPr>
        <w:t xml:space="preserve"> do SWZ</w:t>
      </w:r>
      <w:r w:rsidRPr="00080D3E">
        <w:rPr>
          <w:rFonts w:ascii="Times New Roman" w:hAnsi="Times New Roman" w:cs="Times New Roman"/>
          <w:b/>
          <w:color w:val="4472C4" w:themeColor="accent5"/>
          <w:sz w:val="20"/>
          <w:szCs w:val="18"/>
        </w:rPr>
        <w:t>.</w:t>
      </w:r>
    </w:p>
    <w:p w14:paraId="2F9E1FE9" w14:textId="77777777"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14:paraId="2451D9F5" w14:textId="792042A0" w:rsidR="00495069" w:rsidRPr="009B0C8B" w:rsidRDefault="00495069" w:rsidP="00495069">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w:t>
      </w:r>
      <w:r w:rsidR="008A1CDE">
        <w:rPr>
          <w:rFonts w:ascii="Times New Roman" w:hAnsi="Times New Roman" w:cs="Times New Roman"/>
        </w:rPr>
        <w:t>3</w:t>
      </w:r>
      <w:r w:rsidRPr="00877C87">
        <w:rPr>
          <w:rFonts w:ascii="Times New Roman" w:hAnsi="Times New Roman" w:cs="Times New Roman"/>
        </w:rPr>
        <w:t>. SWZ</w:t>
      </w:r>
    </w:p>
    <w:p w14:paraId="5783C4EE" w14:textId="57379F00" w:rsidR="00815A67" w:rsidRPr="00815A67" w:rsidRDefault="00495069" w:rsidP="0019038F">
      <w:pPr>
        <w:pStyle w:val="Akapitzlist"/>
        <w:numPr>
          <w:ilvl w:val="0"/>
          <w:numId w:val="53"/>
        </w:numPr>
        <w:spacing w:after="0" w:line="276" w:lineRule="auto"/>
        <w:jc w:val="both"/>
        <w:rPr>
          <w:rFonts w:ascii="Times New Roman" w:hAnsi="Times New Roman" w:cs="Times New Roman"/>
          <w:bCs/>
          <w:color w:val="000000" w:themeColor="text1"/>
        </w:rPr>
      </w:pPr>
      <w:r w:rsidRPr="00815A67">
        <w:rPr>
          <w:rFonts w:ascii="Times New Roman" w:hAnsi="Times New Roman" w:cs="Times New Roman"/>
          <w:bCs/>
          <w:color w:val="000000" w:themeColor="text1"/>
        </w:rPr>
        <w:t xml:space="preserve">Na potwierdzenie, zgodności z kryteriami określonymi w opisie kryteriów oceny ofert wykonawca zobowiązany jest ZŁOŻYĆ WRAZ Z OFERTĄ: </w:t>
      </w:r>
    </w:p>
    <w:p w14:paraId="7F76E51A" w14:textId="61CF64D5" w:rsidR="00815A67" w:rsidRDefault="00815A67" w:rsidP="00815A67">
      <w:pPr>
        <w:spacing w:after="0" w:line="276" w:lineRule="auto"/>
        <w:ind w:left="72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Wyciąg ze świadectwa homologacji  lub </w:t>
      </w:r>
      <w:r w:rsidRPr="008B6BEE">
        <w:rPr>
          <w:rFonts w:ascii="Times New Roman" w:hAnsi="Times New Roman" w:cs="Times New Roman"/>
          <w:b/>
          <w:color w:val="000000" w:themeColor="text1"/>
        </w:rPr>
        <w:t>świadectw</w:t>
      </w:r>
      <w:r>
        <w:rPr>
          <w:rFonts w:ascii="Times New Roman" w:hAnsi="Times New Roman" w:cs="Times New Roman"/>
          <w:b/>
          <w:color w:val="000000" w:themeColor="text1"/>
        </w:rPr>
        <w:t>o</w:t>
      </w:r>
      <w:r w:rsidRPr="008B6BEE">
        <w:rPr>
          <w:rFonts w:ascii="Times New Roman" w:hAnsi="Times New Roman" w:cs="Times New Roman"/>
          <w:b/>
          <w:color w:val="000000" w:themeColor="text1"/>
        </w:rPr>
        <w:t xml:space="preserve"> zgodności WE pojazdu bazowego.</w:t>
      </w:r>
    </w:p>
    <w:p w14:paraId="6C5C189E" w14:textId="77777777" w:rsidR="00815A67" w:rsidRDefault="00815A67" w:rsidP="00815A67">
      <w:pPr>
        <w:spacing w:after="0" w:line="276" w:lineRule="auto"/>
        <w:ind w:left="720"/>
        <w:jc w:val="both"/>
        <w:rPr>
          <w:rFonts w:ascii="Times New Roman" w:hAnsi="Times New Roman" w:cs="Times New Roman"/>
          <w:b/>
          <w:color w:val="000000" w:themeColor="text1"/>
        </w:rPr>
      </w:pPr>
    </w:p>
    <w:p w14:paraId="104E81DB" w14:textId="2ED87884" w:rsidR="00815A67" w:rsidRPr="00815A67" w:rsidRDefault="00495069" w:rsidP="0019038F">
      <w:pPr>
        <w:pStyle w:val="Akapitzlist"/>
        <w:numPr>
          <w:ilvl w:val="0"/>
          <w:numId w:val="53"/>
        </w:numPr>
        <w:spacing w:after="0" w:line="276" w:lineRule="auto"/>
        <w:jc w:val="both"/>
        <w:rPr>
          <w:rFonts w:ascii="Times New Roman" w:hAnsi="Times New Roman" w:cs="Times New Roman"/>
          <w:bCs/>
          <w:color w:val="000000" w:themeColor="text1"/>
        </w:rPr>
      </w:pPr>
      <w:r w:rsidRPr="00815A67">
        <w:rPr>
          <w:rFonts w:ascii="Times New Roman" w:hAnsi="Times New Roman" w:cs="Times New Roman"/>
          <w:bCs/>
          <w:color w:val="000000" w:themeColor="text1"/>
        </w:rPr>
        <w:t xml:space="preserve">Na potwierdzenie, że oferowane dostawy spełniają określone przez zamawiającego wymagania, </w:t>
      </w:r>
      <w:r w:rsidR="00815A67" w:rsidRPr="00815A67">
        <w:rPr>
          <w:rFonts w:ascii="Times New Roman" w:hAnsi="Times New Roman" w:cs="Times New Roman"/>
          <w:bCs/>
          <w:color w:val="000000" w:themeColor="text1"/>
        </w:rPr>
        <w:t xml:space="preserve">  </w:t>
      </w:r>
    </w:p>
    <w:p w14:paraId="2A52A2D7" w14:textId="7D7938CD" w:rsidR="00495069" w:rsidRPr="00815A67" w:rsidRDefault="00495069" w:rsidP="00815A67">
      <w:pPr>
        <w:pStyle w:val="Akapitzlist"/>
        <w:spacing w:after="0" w:line="276" w:lineRule="auto"/>
        <w:jc w:val="both"/>
        <w:rPr>
          <w:rFonts w:ascii="Times New Roman" w:hAnsi="Times New Roman" w:cs="Times New Roman"/>
          <w:b/>
          <w:bCs/>
          <w:color w:val="000000" w:themeColor="text1"/>
        </w:rPr>
      </w:pPr>
      <w:r w:rsidRPr="00815A67">
        <w:rPr>
          <w:rFonts w:ascii="Times New Roman" w:hAnsi="Times New Roman" w:cs="Times New Roman"/>
          <w:bCs/>
          <w:color w:val="000000" w:themeColor="text1"/>
        </w:rPr>
        <w:t xml:space="preserve">wykonawca zobowiązany jest dołączyć do oferty </w:t>
      </w:r>
      <w:r w:rsidRPr="00815A67">
        <w:rPr>
          <w:rFonts w:ascii="Times New Roman" w:hAnsi="Times New Roman" w:cs="Times New Roman"/>
          <w:b/>
          <w:bCs/>
          <w:color w:val="000000" w:themeColor="text1"/>
        </w:rPr>
        <w:t>oświadczenie dotyczące konfiguracji dla zaoferowanego pojazd</w:t>
      </w:r>
      <w:r w:rsidR="00815A67">
        <w:rPr>
          <w:rFonts w:ascii="Times New Roman" w:hAnsi="Times New Roman" w:cs="Times New Roman"/>
          <w:b/>
          <w:bCs/>
          <w:color w:val="000000" w:themeColor="text1"/>
        </w:rPr>
        <w:t>u</w:t>
      </w:r>
      <w:r w:rsidR="0031490F">
        <w:rPr>
          <w:rFonts w:ascii="Times New Roman" w:hAnsi="Times New Roman" w:cs="Times New Roman"/>
          <w:b/>
          <w:bCs/>
          <w:color w:val="000000" w:themeColor="text1"/>
        </w:rPr>
        <w:t xml:space="preserve"> (zgodne z załącznikiem nr 5 do SWZ) </w:t>
      </w:r>
      <w:r w:rsidRPr="00815A67">
        <w:rPr>
          <w:rFonts w:ascii="Times New Roman" w:hAnsi="Times New Roman" w:cs="Times New Roman"/>
          <w:b/>
          <w:bCs/>
          <w:color w:val="000000" w:themeColor="text1"/>
        </w:rPr>
        <w:t>, a także oświadczenie w zakresie gwarancji z minimalnym limitem przebiegu kilometrów</w:t>
      </w:r>
      <w:r w:rsidR="0031490F">
        <w:rPr>
          <w:rFonts w:ascii="Times New Roman" w:hAnsi="Times New Roman" w:cs="Times New Roman"/>
          <w:b/>
          <w:bCs/>
          <w:color w:val="000000" w:themeColor="text1"/>
        </w:rPr>
        <w:t xml:space="preserve">  (zgodne z załącznikiem nr 6 do SWZ)</w:t>
      </w:r>
    </w:p>
    <w:p w14:paraId="5E09D782" w14:textId="77777777" w:rsidR="00495069" w:rsidRPr="00815A67" w:rsidRDefault="00495069" w:rsidP="006D7E64">
      <w:pPr>
        <w:spacing w:after="0" w:line="276" w:lineRule="auto"/>
        <w:jc w:val="both"/>
        <w:rPr>
          <w:rFonts w:ascii="Times New Roman" w:hAnsi="Times New Roman" w:cs="Times New Roman"/>
          <w:b/>
          <w:color w:val="0070C0"/>
        </w:rPr>
      </w:pPr>
    </w:p>
    <w:p w14:paraId="587F7E69" w14:textId="0B8115DE"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w:t>
      </w:r>
      <w:r w:rsidR="00A44AAB">
        <w:rPr>
          <w:rFonts w:ascii="Times New Roman" w:hAnsi="Times New Roman" w:cs="Times New Roman"/>
          <w:b/>
        </w:rPr>
        <w:t xml:space="preserve"> </w:t>
      </w:r>
      <w:r w:rsidRPr="00F832B9">
        <w:rPr>
          <w:rFonts w:ascii="Times New Roman" w:hAnsi="Times New Roman" w:cs="Times New Roman"/>
          <w:b/>
        </w:rPr>
        <w:t>mus</w:t>
      </w:r>
      <w:r w:rsidR="00A44AAB">
        <w:rPr>
          <w:rFonts w:ascii="Times New Roman" w:hAnsi="Times New Roman" w:cs="Times New Roman"/>
          <w:b/>
        </w:rPr>
        <w:t>zą</w:t>
      </w:r>
      <w:r w:rsidRPr="00F832B9">
        <w:rPr>
          <w:rFonts w:ascii="Times New Roman" w:hAnsi="Times New Roman" w:cs="Times New Roman"/>
          <w:b/>
        </w:rPr>
        <w:t xml:space="preserve">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14:paraId="2E21710A" w14:textId="77777777" w:rsidR="00B266BA" w:rsidRPr="00F832B9" w:rsidRDefault="00B266BA" w:rsidP="00B266BA">
      <w:pPr>
        <w:pStyle w:val="Akapitzlist"/>
        <w:ind w:left="360"/>
        <w:jc w:val="both"/>
        <w:rPr>
          <w:rFonts w:ascii="Times New Roman" w:hAnsi="Times New Roman" w:cs="Times New Roman"/>
          <w:bCs/>
        </w:rPr>
      </w:pPr>
    </w:p>
    <w:p w14:paraId="53FA5FE1" w14:textId="77777777"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14:paraId="473D0D02" w14:textId="77777777"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7A6717">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7A6717">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14:paraId="0C28F081" w14:textId="77777777" w:rsidR="00B266BA" w:rsidRDefault="00B266BA" w:rsidP="00B266BA">
      <w:pPr>
        <w:pStyle w:val="Akapitzlist"/>
        <w:ind w:left="360"/>
        <w:jc w:val="both"/>
        <w:rPr>
          <w:rFonts w:ascii="Times New Roman" w:hAnsi="Times New Roman" w:cs="Times New Roman"/>
          <w:b/>
        </w:rPr>
      </w:pPr>
    </w:p>
    <w:p w14:paraId="199F321F" w14:textId="77777777"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14:paraId="0B529E04" w14:textId="77777777" w:rsidR="00B266BA" w:rsidRDefault="00B266BA" w:rsidP="00B266BA">
      <w:pPr>
        <w:pStyle w:val="Akapitzlist"/>
        <w:spacing w:after="0" w:line="240" w:lineRule="auto"/>
        <w:ind w:left="0"/>
        <w:jc w:val="both"/>
        <w:rPr>
          <w:rFonts w:ascii="Times New Roman" w:hAnsi="Times New Roman" w:cs="Times New Roman"/>
          <w:b/>
          <w:u w:val="single"/>
        </w:rPr>
      </w:pPr>
    </w:p>
    <w:p w14:paraId="7B84AF41" w14:textId="77777777"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14:paraId="2C444C79" w14:textId="77777777"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14:paraId="53367B2C" w14:textId="77777777" w:rsidR="00B266BA" w:rsidRDefault="00B266BA" w:rsidP="00B266BA">
      <w:pPr>
        <w:pStyle w:val="Akapitzlist"/>
        <w:spacing w:after="0" w:line="240" w:lineRule="auto"/>
        <w:ind w:left="360"/>
        <w:jc w:val="both"/>
        <w:rPr>
          <w:rFonts w:ascii="Times New Roman" w:hAnsi="Times New Roman" w:cs="Times New Roman"/>
          <w:b/>
          <w:u w:val="single"/>
        </w:rPr>
      </w:pPr>
    </w:p>
    <w:p w14:paraId="6C20302E" w14:textId="58338175"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35634D">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35634D">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35634D">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35634D">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FC4E21">
        <w:rPr>
          <w:rFonts w:ascii="Times New Roman" w:hAnsi="Times New Roman" w:cs="Times New Roman"/>
          <w:color w:val="000000"/>
        </w:rPr>
        <w:t xml:space="preserve"> </w:t>
      </w:r>
      <w:r w:rsidRPr="00EF4DE7">
        <w:rPr>
          <w:rFonts w:ascii="Times New Roman" w:hAnsi="Times New Roman" w:cs="Times New Roman"/>
          <w:color w:val="000000"/>
        </w:rPr>
        <w:t xml:space="preserve">progi unijne, </w:t>
      </w:r>
      <w:r w:rsidRPr="00EF4DE7">
        <w:rPr>
          <w:rFonts w:ascii="Times New Roman" w:hAnsi="Times New Roman" w:cs="Times New Roman"/>
          <w:color w:val="000000"/>
        </w:rPr>
        <w:lastRenderedPageBreak/>
        <w:t>kwalifikowanym podpisem elektronicznym, podpisem zaufanym lub podpisem osobistym, poświadczającym</w:t>
      </w:r>
      <w:r w:rsidR="00D52A8B">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14:paraId="29E555D0" w14:textId="77777777" w:rsidR="00B266BA" w:rsidRDefault="00B266BA" w:rsidP="00B266BA">
      <w:pPr>
        <w:spacing w:after="0" w:line="240" w:lineRule="auto"/>
        <w:jc w:val="both"/>
        <w:rPr>
          <w:rFonts w:ascii="Times New Roman" w:hAnsi="Times New Roman" w:cs="Times New Roman"/>
          <w:color w:val="000000"/>
          <w:u w:val="single"/>
        </w:rPr>
      </w:pPr>
    </w:p>
    <w:p w14:paraId="5E19E533" w14:textId="77777777"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14:paraId="227AD129" w14:textId="77777777"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D52A8B">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D52A8B">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5CB6E07E" w14:textId="77777777"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D52A8B">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D52A8B">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6ECF305D" w14:textId="77777777" w:rsidR="00B266BA" w:rsidRDefault="00B266BA" w:rsidP="00B266BA">
      <w:pPr>
        <w:spacing w:after="0" w:line="240" w:lineRule="auto"/>
        <w:jc w:val="both"/>
        <w:rPr>
          <w:rFonts w:ascii="Times New Roman" w:hAnsi="Times New Roman" w:cs="Times New Roman"/>
          <w:color w:val="000000"/>
        </w:rPr>
      </w:pPr>
    </w:p>
    <w:p w14:paraId="1D7F63E3" w14:textId="77777777"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14:paraId="3B27B7EF"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14:paraId="7DC815B3" w14:textId="77777777"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14:paraId="7FF577F9" w14:textId="2F406049" w:rsidR="00B266BA" w:rsidRPr="00696354" w:rsidRDefault="00696354" w:rsidP="00696354">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6.</w:t>
      </w:r>
      <w:r w:rsidR="00B266BA" w:rsidRPr="00696354">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070886B8" w14:textId="77777777"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14:paraId="6D24ECAD" w14:textId="52E02931" w:rsidR="00B266BA" w:rsidRPr="001A3E5E" w:rsidRDefault="00646CEF" w:rsidP="00080D3E">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6</w:t>
      </w:r>
      <w:r w:rsidR="00B266BA" w:rsidRPr="00B266BA">
        <w:rPr>
          <w:rFonts w:ascii="Times New Roman" w:hAnsi="Times New Roman" w:cs="Times New Roman"/>
          <w:color w:val="000000"/>
        </w:rPr>
        <w:t xml:space="preserve">.1. </w:t>
      </w:r>
      <w:r w:rsidR="00B266BA"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4 do SWZ</w:t>
      </w:r>
      <w:r w:rsidR="00B266BA" w:rsidRPr="001A3E5E">
        <w:rPr>
          <w:rFonts w:ascii="Times New Roman" w:hAnsi="Times New Roman" w:cs="Times New Roman"/>
          <w:color w:val="000000"/>
        </w:rPr>
        <w:t xml:space="preserve"> pod</w:t>
      </w:r>
      <w:r w:rsidR="00080D3E">
        <w:rPr>
          <w:rFonts w:ascii="Times New Roman" w:hAnsi="Times New Roman" w:cs="Times New Roman"/>
          <w:color w:val="000000"/>
        </w:rPr>
        <w:t xml:space="preserve"> </w:t>
      </w:r>
      <w:r w:rsidR="00B266BA" w:rsidRPr="001A3E5E">
        <w:rPr>
          <w:rFonts w:ascii="Times New Roman" w:hAnsi="Times New Roman" w:cs="Times New Roman"/>
          <w:color w:val="000000"/>
        </w:rPr>
        <w:t>rygorem nieważności należy złożyć:</w:t>
      </w:r>
    </w:p>
    <w:p w14:paraId="3C988CA7" w14:textId="77777777" w:rsidR="00B266BA" w:rsidRPr="00A354CB" w:rsidRDefault="00B266BA" w:rsidP="0019038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14:paraId="4358BA69" w14:textId="77777777"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14:paraId="3DF41C85" w14:textId="77777777" w:rsidR="00B266BA" w:rsidRPr="00A354CB" w:rsidRDefault="00B266BA" w:rsidP="0019038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583FF192" w14:textId="456BE7D5" w:rsidR="00B266BA" w:rsidRPr="004D4610" w:rsidRDefault="00B266BA" w:rsidP="006F3DC4">
      <w:pPr>
        <w:autoSpaceDE w:val="0"/>
        <w:autoSpaceDN w:val="0"/>
        <w:adjustRightInd w:val="0"/>
        <w:spacing w:after="0" w:line="240" w:lineRule="auto"/>
        <w:jc w:val="both"/>
        <w:rPr>
          <w:rFonts w:ascii="Times New Roman" w:hAnsi="Times New Roman" w:cs="Times New Roman"/>
          <w:bCs/>
          <w:color w:val="000000" w:themeColor="text1"/>
        </w:rPr>
      </w:pPr>
      <w:r w:rsidRPr="00A354CB">
        <w:rPr>
          <w:rFonts w:ascii="Times New Roman" w:hAnsi="Times New Roman" w:cs="Times New Roman"/>
          <w:color w:val="000000"/>
        </w:rPr>
        <w:t>W przypadku wykonawców wspólnie ubiegających się o udzielenie zamówienia</w:t>
      </w:r>
      <w:r w:rsidR="001E7F53">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1E7F53">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28235032" w14:textId="77777777" w:rsid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14:paraId="6DC8660D" w14:textId="77777777" w:rsidR="0071683A" w:rsidRPr="004D4610" w:rsidRDefault="0071683A" w:rsidP="0071683A">
      <w:pPr>
        <w:spacing w:after="0" w:line="276" w:lineRule="auto"/>
        <w:ind w:left="720"/>
        <w:contextualSpacing/>
        <w:rPr>
          <w:rFonts w:ascii="Times New Roman" w:hAnsi="Times New Roman" w:cs="Times New Roman"/>
          <w:b/>
          <w:color w:val="000000" w:themeColor="text1"/>
        </w:rPr>
      </w:pPr>
    </w:p>
    <w:p w14:paraId="3C000366"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3"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3"/>
    <w:p w14:paraId="678F3180"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8"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14:paraId="7B6AE658" w14:textId="77777777"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14:paraId="4F13BEEB"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w:t>
      </w:r>
      <w:r w:rsidRPr="004D4610">
        <w:rPr>
          <w:rFonts w:ascii="Times New Roman" w:hAnsi="Times New Roman" w:cs="Times New Roman"/>
          <w:color w:val="000000" w:themeColor="text1"/>
        </w:rPr>
        <w:lastRenderedPageBreak/>
        <w:t xml:space="preserve">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xml:space="preserve">,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14:paraId="43902E70" w14:textId="77777777"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14:paraId="0D525C34"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9"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14:paraId="2BA7DE61"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14:paraId="620AFE83"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14:paraId="5AD2C82C" w14:textId="77777777"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14:paraId="63561EFE" w14:textId="20E06DD9" w:rsidR="004D4610" w:rsidRPr="00F665C0" w:rsidRDefault="004D4610" w:rsidP="00F665C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r w:rsidR="00F665C0">
        <w:rPr>
          <w:rFonts w:ascii="Times New Roman" w:hAnsi="Times New Roman" w:cs="Times New Roman"/>
          <w:b/>
          <w:color w:val="000000" w:themeColor="text1"/>
        </w:rPr>
        <w:t xml:space="preserve"> </w:t>
      </w:r>
      <w:r w:rsidR="007D598F" w:rsidRPr="00F665C0">
        <w:rPr>
          <w:rFonts w:ascii="Times New Roman" w:hAnsi="Times New Roman" w:cs="Times New Roman"/>
          <w:b/>
          <w:color w:val="0070C0"/>
          <w:szCs w:val="20"/>
        </w:rPr>
        <w:t>d</w:t>
      </w:r>
      <w:r w:rsidR="007E0F2D" w:rsidRPr="00F665C0">
        <w:rPr>
          <w:rFonts w:ascii="Times New Roman" w:hAnsi="Times New Roman" w:cs="Times New Roman"/>
          <w:b/>
          <w:color w:val="0070C0"/>
          <w:szCs w:val="20"/>
        </w:rPr>
        <w:t xml:space="preserve">o dnia </w:t>
      </w:r>
      <w:r w:rsidR="00F11F90">
        <w:rPr>
          <w:rFonts w:ascii="Times New Roman" w:hAnsi="Times New Roman" w:cs="Times New Roman"/>
          <w:b/>
          <w:color w:val="0070C0"/>
          <w:szCs w:val="20"/>
        </w:rPr>
        <w:t>04.06.2024r</w:t>
      </w:r>
      <w:r w:rsidR="00C951CE">
        <w:rPr>
          <w:rFonts w:ascii="Times New Roman" w:hAnsi="Times New Roman" w:cs="Times New Roman"/>
          <w:b/>
          <w:color w:val="0070C0"/>
          <w:szCs w:val="20"/>
        </w:rPr>
        <w:t xml:space="preserve">. </w:t>
      </w:r>
      <w:r w:rsidRPr="00F665C0">
        <w:rPr>
          <w:rFonts w:ascii="Times New Roman" w:hAnsi="Times New Roman" w:cs="Times New Roman"/>
          <w:b/>
          <w:color w:val="0070C0"/>
          <w:szCs w:val="20"/>
        </w:rPr>
        <w:t>do godziny 1</w:t>
      </w:r>
      <w:r w:rsidR="009B28BE">
        <w:rPr>
          <w:rFonts w:ascii="Times New Roman" w:hAnsi="Times New Roman" w:cs="Times New Roman"/>
          <w:b/>
          <w:color w:val="0070C0"/>
          <w:szCs w:val="20"/>
        </w:rPr>
        <w:t>0</w:t>
      </w:r>
      <w:r w:rsidR="0071683A">
        <w:rPr>
          <w:rFonts w:ascii="Times New Roman" w:hAnsi="Times New Roman" w:cs="Times New Roman"/>
          <w:b/>
          <w:color w:val="0070C0"/>
          <w:szCs w:val="20"/>
        </w:rPr>
        <w:t>:</w:t>
      </w:r>
      <w:r w:rsidRPr="00F665C0">
        <w:rPr>
          <w:rFonts w:ascii="Times New Roman" w:hAnsi="Times New Roman" w:cs="Times New Roman"/>
          <w:b/>
          <w:color w:val="0070C0"/>
          <w:szCs w:val="20"/>
        </w:rPr>
        <w:t>00</w:t>
      </w:r>
    </w:p>
    <w:p w14:paraId="79EFDC66"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14:paraId="01E72500"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14:paraId="1B8332DD"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14:paraId="1343152B" w14:textId="77777777"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665C0">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14:paraId="1978E137" w14:textId="77777777"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14:paraId="4D64AF94"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14:paraId="2AB0AE3D"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57191C19" w14:textId="44728DDA" w:rsidR="004D4610" w:rsidRPr="00F665C0" w:rsidRDefault="004D4610" w:rsidP="00F665C0">
      <w:pPr>
        <w:numPr>
          <w:ilvl w:val="0"/>
          <w:numId w:val="6"/>
        </w:numPr>
        <w:spacing w:after="0" w:line="276" w:lineRule="auto"/>
        <w:contextualSpacing/>
        <w:jc w:val="both"/>
        <w:rPr>
          <w:rFonts w:ascii="Times New Roman" w:hAnsi="Times New Roman" w:cs="Times New Roman"/>
          <w:color w:val="000000" w:themeColor="text1"/>
        </w:rPr>
      </w:pPr>
      <w:r w:rsidRPr="001F25B9">
        <w:rPr>
          <w:rFonts w:ascii="Times New Roman" w:hAnsi="Times New Roman" w:cs="Times New Roman"/>
          <w:b/>
          <w:color w:val="000000" w:themeColor="text1"/>
        </w:rPr>
        <w:t>Otwarcie ofert nastąpi</w:t>
      </w:r>
      <w:r w:rsidR="001F25B9" w:rsidRPr="001F25B9">
        <w:rPr>
          <w:rFonts w:ascii="Times New Roman" w:hAnsi="Times New Roman" w:cs="Times New Roman"/>
          <w:b/>
          <w:color w:val="000000" w:themeColor="text1"/>
        </w:rPr>
        <w:t xml:space="preserve"> </w:t>
      </w:r>
      <w:r w:rsidR="007E0F2D" w:rsidRPr="00F665C0">
        <w:rPr>
          <w:rFonts w:ascii="Times New Roman" w:hAnsi="Times New Roman" w:cs="Times New Roman"/>
          <w:b/>
          <w:color w:val="0070C0"/>
        </w:rPr>
        <w:t xml:space="preserve">w dniu </w:t>
      </w:r>
      <w:r w:rsidR="003C0A0A">
        <w:rPr>
          <w:rFonts w:ascii="Times New Roman" w:hAnsi="Times New Roman" w:cs="Times New Roman"/>
          <w:b/>
          <w:color w:val="0070C0"/>
        </w:rPr>
        <w:t>04.06</w:t>
      </w:r>
      <w:r w:rsidR="00C951CE">
        <w:rPr>
          <w:rFonts w:ascii="Times New Roman" w:hAnsi="Times New Roman" w:cs="Times New Roman"/>
          <w:b/>
          <w:color w:val="0070C0"/>
        </w:rPr>
        <w:t xml:space="preserve">.2024r. </w:t>
      </w:r>
      <w:r w:rsidRPr="00F665C0">
        <w:rPr>
          <w:rFonts w:ascii="Times New Roman" w:hAnsi="Times New Roman" w:cs="Times New Roman"/>
          <w:b/>
          <w:color w:val="0070C0"/>
        </w:rPr>
        <w:t>o godzinie 1</w:t>
      </w:r>
      <w:r w:rsidR="009B28BE">
        <w:rPr>
          <w:rFonts w:ascii="Times New Roman" w:hAnsi="Times New Roman" w:cs="Times New Roman"/>
          <w:b/>
          <w:color w:val="0070C0"/>
        </w:rPr>
        <w:t>0</w:t>
      </w:r>
      <w:r w:rsidR="0071683A">
        <w:rPr>
          <w:rFonts w:ascii="Times New Roman" w:hAnsi="Times New Roman" w:cs="Times New Roman"/>
          <w:b/>
          <w:color w:val="0070C0"/>
        </w:rPr>
        <w:t>:</w:t>
      </w:r>
      <w:r w:rsidRPr="00F665C0">
        <w:rPr>
          <w:rFonts w:ascii="Times New Roman" w:hAnsi="Times New Roman" w:cs="Times New Roman"/>
          <w:b/>
          <w:color w:val="0070C0"/>
        </w:rPr>
        <w:t>05</w:t>
      </w:r>
      <w:r w:rsidR="00F665C0">
        <w:rPr>
          <w:rFonts w:ascii="Arial Black" w:hAnsi="Arial Black" w:cs="Times New Roman"/>
          <w:b/>
          <w:color w:val="0070C0"/>
        </w:rPr>
        <w:t xml:space="preserve"> </w:t>
      </w:r>
      <w:r w:rsidRPr="00F665C0">
        <w:rPr>
          <w:rFonts w:ascii="Times New Roman" w:hAnsi="Times New Roman" w:cs="Times New Roman"/>
          <w:b/>
          <w:color w:val="000000" w:themeColor="text1"/>
        </w:rPr>
        <w:t xml:space="preserve">za pośrednictwem </w:t>
      </w:r>
      <w:r w:rsidR="0047057D" w:rsidRPr="00F665C0">
        <w:rPr>
          <w:rFonts w:ascii="Times New Roman" w:hAnsi="Times New Roman" w:cs="Times New Roman"/>
          <w:b/>
          <w:color w:val="000000" w:themeColor="text1"/>
        </w:rPr>
        <w:t>P</w:t>
      </w:r>
      <w:r w:rsidRPr="00F665C0">
        <w:rPr>
          <w:rFonts w:ascii="Times New Roman" w:hAnsi="Times New Roman" w:cs="Times New Roman"/>
          <w:b/>
          <w:color w:val="000000" w:themeColor="text1"/>
        </w:rPr>
        <w:t>latformy</w:t>
      </w:r>
      <w:r w:rsidRPr="00F665C0">
        <w:rPr>
          <w:rFonts w:ascii="Times New Roman" w:hAnsi="Times New Roman" w:cs="Times New Roman"/>
          <w:bCs/>
          <w:color w:val="000000" w:themeColor="text1"/>
        </w:rPr>
        <w:t>.</w:t>
      </w:r>
    </w:p>
    <w:p w14:paraId="7957BEEC"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14:paraId="36446DC1"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14:paraId="7A334F10"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14:paraId="1D6D23BB"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F008DC7"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14:paraId="534C0B1F" w14:textId="77777777"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14:paraId="2753799B"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14:paraId="486D04E0" w14:textId="77777777"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20"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14:paraId="36DE35F1" w14:textId="77777777" w:rsidR="00A34ABE" w:rsidRPr="004D4610" w:rsidRDefault="00A34ABE" w:rsidP="006F3DC4">
      <w:pPr>
        <w:spacing w:after="0" w:line="276" w:lineRule="auto"/>
        <w:contextualSpacing/>
        <w:jc w:val="both"/>
        <w:rPr>
          <w:rFonts w:ascii="Times New Roman" w:hAnsi="Times New Roman" w:cs="Times New Roman"/>
          <w:color w:val="000000" w:themeColor="text1"/>
        </w:rPr>
      </w:pPr>
    </w:p>
    <w:p w14:paraId="05C83DC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14:paraId="6DF71CB0" w14:textId="77777777" w:rsidR="00FD4BE3" w:rsidRDefault="00FD4BE3" w:rsidP="00FD4BE3">
      <w:pPr>
        <w:spacing w:after="0" w:line="276" w:lineRule="auto"/>
        <w:ind w:left="360"/>
        <w:contextualSpacing/>
        <w:rPr>
          <w:rFonts w:ascii="Times New Roman" w:hAnsi="Times New Roman" w:cs="Times New Roman"/>
        </w:rPr>
      </w:pPr>
    </w:p>
    <w:p w14:paraId="3C146F85" w14:textId="77777777"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14:paraId="77070439" w14:textId="0B44C50D" w:rsid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14:paraId="6003A55B"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6EB8B20"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handlu ludźmi, o którym mowa w art. 189a Kodeksu karnego;</w:t>
      </w:r>
    </w:p>
    <w:p w14:paraId="1544EFCB" w14:textId="77777777" w:rsidR="000B4084" w:rsidRPr="00AB1074" w:rsidRDefault="000B4084" w:rsidP="000B4084">
      <w:pPr>
        <w:numPr>
          <w:ilvl w:val="0"/>
          <w:numId w:val="8"/>
        </w:numPr>
        <w:spacing w:after="0" w:line="276"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w:t>
      </w:r>
      <w:r>
        <w:rPr>
          <w:rFonts w:ascii="Times New Roman" w:hAnsi="Times New Roman" w:cs="Times New Roman"/>
        </w:rPr>
        <w:t xml:space="preserve"> </w:t>
      </w:r>
      <w:r w:rsidRPr="00AB1074">
        <w:rPr>
          <w:rFonts w:ascii="Times New Roman" w:hAnsi="Times New Roman" w:cs="Times New Roman"/>
        </w:rPr>
        <w:t>r. o sporcie (</w:t>
      </w:r>
      <w:r w:rsidRPr="00264267">
        <w:rPr>
          <w:rFonts w:ascii="Times New Roman" w:hAnsi="Times New Roman" w:cs="Times New Roman"/>
        </w:rPr>
        <w:t>Dz. U. z 2022 r. poz. 1599 i 2185</w:t>
      </w:r>
      <w:r w:rsidRPr="00AB1074">
        <w:rPr>
          <w:rFonts w:ascii="Times New Roman" w:hAnsi="Times New Roman" w:cs="Times New Roman"/>
        </w:rPr>
        <w:t>) lub w art. 54 ust. 1-4 ustawy z dnia 12 maja 2011 r. o refundacji leków, środków spożywczych specjalnego przeznaczenia żywieniowego oraz wyrobów medycznych (</w:t>
      </w:r>
      <w:r w:rsidRPr="00264267">
        <w:rPr>
          <w:rFonts w:ascii="Times New Roman" w:hAnsi="Times New Roman" w:cs="Times New Roman"/>
        </w:rPr>
        <w:t>Dz. U. z 2023 r. poz. 826</w:t>
      </w:r>
      <w:r w:rsidRPr="00AB1074">
        <w:rPr>
          <w:rFonts w:ascii="Times New Roman" w:hAnsi="Times New Roman" w:cs="Times New Roman"/>
        </w:rPr>
        <w:t>);</w:t>
      </w:r>
    </w:p>
    <w:p w14:paraId="10AFF5D2" w14:textId="77777777" w:rsidR="000B4084"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4976402C" w14:textId="77777777" w:rsidR="000B4084" w:rsidRPr="006B33B2"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5888AB61" w14:textId="77777777" w:rsidR="000B4084" w:rsidRPr="000C5CB8"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Pr="00264267">
        <w:rPr>
          <w:rFonts w:ascii="Times New Roman" w:hAnsi="Times New Roman" w:cs="Times New Roman"/>
          <w:bCs/>
        </w:rPr>
        <w:t>Dz. U. z 2021 r. poz. 1745</w:t>
      </w:r>
      <w:r>
        <w:rPr>
          <w:rFonts w:ascii="Times New Roman" w:hAnsi="Times New Roman" w:cs="Times New Roman"/>
          <w:bCs/>
        </w:rPr>
        <w:t>);</w:t>
      </w:r>
    </w:p>
    <w:p w14:paraId="0E238873" w14:textId="77777777" w:rsidR="000B4084" w:rsidRPr="00B54626"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04365FF3" w14:textId="77777777" w:rsidR="000B4084" w:rsidRPr="007343B0" w:rsidRDefault="000B4084" w:rsidP="000B408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18B9AD7A" w14:textId="77777777"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14:paraId="2640D64C"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14:paraId="2069E532"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14:paraId="198A82DD"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14:paraId="71CB07A3"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lastRenderedPageBreak/>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14:paraId="14F0F0A1"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14:paraId="7A4C0011" w14:textId="77777777"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w:t>
      </w:r>
      <w:proofErr w:type="spellStart"/>
      <w:r w:rsidRPr="009A4A7B">
        <w:rPr>
          <w:rFonts w:ascii="Times New Roman" w:hAnsi="Times New Roman" w:cs="Times New Roman"/>
          <w:bCs/>
        </w:rPr>
        <w:t>t.j</w:t>
      </w:r>
      <w:proofErr w:type="spellEnd"/>
      <w:r w:rsidRPr="009A4A7B">
        <w:rPr>
          <w:rFonts w:ascii="Times New Roman" w:hAnsi="Times New Roman" w:cs="Times New Roman"/>
          <w:bCs/>
        </w:rPr>
        <w:t xml:space="preserve">. Dz. </w:t>
      </w:r>
      <w:proofErr w:type="spellStart"/>
      <w:r w:rsidRPr="009A4A7B">
        <w:rPr>
          <w:rFonts w:ascii="Times New Roman" w:hAnsi="Times New Roman" w:cs="Times New Roman"/>
          <w:bCs/>
        </w:rPr>
        <w:t>U.z</w:t>
      </w:r>
      <w:proofErr w:type="spellEnd"/>
      <w:r w:rsidRPr="009A4A7B">
        <w:rPr>
          <w:rFonts w:ascii="Times New Roman" w:hAnsi="Times New Roman" w:cs="Times New Roman"/>
          <w:bCs/>
        </w:rPr>
        <w:t xml:space="preserve"> 2023 r., poz. 129 z późn. zm.).</w:t>
      </w:r>
    </w:p>
    <w:p w14:paraId="50AB7320"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14:paraId="1DBB6F12" w14:textId="77777777" w:rsidR="009B28BE" w:rsidRPr="004D4610" w:rsidRDefault="009B28BE" w:rsidP="004D4610">
      <w:pPr>
        <w:spacing w:after="0" w:line="276" w:lineRule="auto"/>
        <w:jc w:val="both"/>
        <w:rPr>
          <w:rFonts w:ascii="Times New Roman" w:hAnsi="Times New Roman" w:cs="Times New Roman"/>
        </w:rPr>
      </w:pPr>
    </w:p>
    <w:p w14:paraId="49DCBC9F" w14:textId="77777777" w:rsid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14:paraId="343D00F2"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235A0DF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8E31B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14:paraId="50D5C21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14:paraId="33831F7B"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14:paraId="485B7D96"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5721">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14:paraId="78EDBD67"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14:paraId="5388176C" w14:textId="3B0BA5AE" w:rsidR="004D4610" w:rsidRPr="002A790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Cs/>
          <w:color w:val="000000" w:themeColor="text1"/>
        </w:rPr>
      </w:pPr>
      <w:r w:rsidRPr="002A7908">
        <w:rPr>
          <w:rFonts w:ascii="Times New Roman" w:hAnsi="Times New Roman" w:cs="Times New Roman"/>
          <w:color w:val="000000" w:themeColor="text1"/>
        </w:rPr>
        <w:t>zdolności technicznej lub zawodowej</w:t>
      </w:r>
      <w:bookmarkStart w:id="4" w:name="_Hlk79586327"/>
      <w:r w:rsidR="00A3341E" w:rsidRPr="002A7908">
        <w:rPr>
          <w:rFonts w:ascii="Times New Roman" w:hAnsi="Times New Roman" w:cs="Times New Roman"/>
          <w:color w:val="000000" w:themeColor="text1"/>
        </w:rPr>
        <w:t xml:space="preserve"> </w:t>
      </w:r>
      <w:r w:rsidR="002A7908" w:rsidRPr="002A7908">
        <w:rPr>
          <w:rFonts w:ascii="Times New Roman" w:hAnsi="Times New Roman" w:cs="Times New Roman"/>
          <w:color w:val="000000" w:themeColor="text1"/>
        </w:rPr>
        <w:t>– Zamawiający nie stawia wymagań</w:t>
      </w:r>
      <w:r w:rsidR="002A7908" w:rsidRPr="002A7908">
        <w:rPr>
          <w:rFonts w:ascii="Times New Roman" w:hAnsi="Times New Roman" w:cs="Times New Roman"/>
          <w:color w:val="000000" w:themeColor="text1"/>
        </w:rPr>
        <w:br/>
        <w:t>w zakresie tego warunku.</w:t>
      </w:r>
    </w:p>
    <w:bookmarkEnd w:id="4"/>
    <w:p w14:paraId="412F259C"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48C2A704" w14:textId="77777777" w:rsidR="004D4610" w:rsidRPr="004D4610" w:rsidRDefault="004D4610" w:rsidP="0019038F">
      <w:pPr>
        <w:numPr>
          <w:ilvl w:val="0"/>
          <w:numId w:val="38"/>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14:paraId="6E8E1A05"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891C4A"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0F2112" w14:textId="4AFA57C5" w:rsidR="004D4610" w:rsidRPr="00F665C0" w:rsidRDefault="004D4610" w:rsidP="004D4610">
      <w:pPr>
        <w:numPr>
          <w:ilvl w:val="0"/>
          <w:numId w:val="27"/>
        </w:numPr>
        <w:spacing w:after="0" w:line="276" w:lineRule="auto"/>
        <w:ind w:right="20"/>
        <w:contextualSpacing/>
        <w:jc w:val="both"/>
        <w:rPr>
          <w:rFonts w:ascii="Times New Roman" w:hAnsi="Times New Roman" w:cs="Times New Roman"/>
          <w:b/>
          <w:color w:val="0070C0"/>
          <w:szCs w:val="18"/>
        </w:rPr>
      </w:pPr>
      <w:r w:rsidRPr="004D4610">
        <w:rPr>
          <w:rFonts w:ascii="Times New Roman" w:hAnsi="Times New Roman" w:cs="Times New Roman"/>
        </w:rPr>
        <w:lastRenderedPageBreak/>
        <w:t xml:space="preserve">Wykonawca, który polega na zdolnościach lub sytuacji podmiotów udostępniających zasoby, </w:t>
      </w:r>
      <w:r w:rsidRPr="007D0385">
        <w:rPr>
          <w:rFonts w:ascii="Times New Roman" w:hAnsi="Times New Roman" w:cs="Times New Roman"/>
          <w:b/>
        </w:rPr>
        <w:t>składa,</w:t>
      </w:r>
      <w:r w:rsidR="008E31BF">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w:t>
      </w:r>
    </w:p>
    <w:p w14:paraId="46746F61" w14:textId="77777777"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 xml:space="preserve">Zobowiązanie podmiotu udostępniającego zasoby, o którym mowa w </w:t>
      </w:r>
      <w:proofErr w:type="spellStart"/>
      <w:r w:rsidRPr="002375BD">
        <w:rPr>
          <w:rFonts w:ascii="Times New Roman" w:hAnsi="Times New Roman" w:cs="Times New Roman"/>
        </w:rPr>
        <w:t>ppkt</w:t>
      </w:r>
      <w:proofErr w:type="spellEnd"/>
      <w:r w:rsidRPr="002375BD">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14:paraId="7BE1ACC8"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14:paraId="1BAE7EF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14:paraId="1049FC4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60509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6700830D"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06D8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14:paraId="2066B740" w14:textId="77777777"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14:paraId="1F90D89C" w14:textId="77777777"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14:paraId="12D2A1A8" w14:textId="77777777"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14:paraId="35905A5C"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14:paraId="7DE75B54"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AAD76B3" w14:textId="77777777" w:rsidR="007778DA" w:rsidRDefault="007778DA" w:rsidP="004D4610">
      <w:pPr>
        <w:spacing w:after="0" w:line="276" w:lineRule="auto"/>
        <w:ind w:right="20"/>
        <w:jc w:val="both"/>
        <w:rPr>
          <w:rFonts w:ascii="Times New Roman" w:hAnsi="Times New Roman" w:cs="Times New Roman"/>
        </w:rPr>
      </w:pPr>
    </w:p>
    <w:p w14:paraId="7BAF7E33" w14:textId="77777777"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14:paraId="16896E2E" w14:textId="77777777" w:rsidR="004D4610" w:rsidRPr="004D4610" w:rsidRDefault="004D4610" w:rsidP="004D4610">
      <w:pPr>
        <w:spacing w:after="0" w:line="276" w:lineRule="auto"/>
        <w:ind w:left="720"/>
        <w:contextualSpacing/>
        <w:rPr>
          <w:rFonts w:ascii="Times New Roman" w:hAnsi="Times New Roman" w:cs="Times New Roman"/>
          <w:b/>
          <w:color w:val="000000" w:themeColor="text1"/>
        </w:rPr>
      </w:pPr>
    </w:p>
    <w:p w14:paraId="340FF531" w14:textId="7146026F" w:rsidR="006C7BB7" w:rsidRPr="000D034C" w:rsidRDefault="004D4610" w:rsidP="002A7908">
      <w:pPr>
        <w:numPr>
          <w:ilvl w:val="0"/>
          <w:numId w:val="35"/>
        </w:numPr>
        <w:spacing w:after="0" w:line="276" w:lineRule="auto"/>
        <w:contextualSpacing/>
        <w:jc w:val="both"/>
        <w:rPr>
          <w:rFonts w:ascii="Times New Roman" w:hAnsi="Times New Roman" w:cs="Times New Roman"/>
          <w:b/>
          <w:bCs/>
          <w:color w:val="000000" w:themeColor="text1"/>
        </w:rPr>
      </w:pPr>
      <w:r w:rsidRPr="002A7908">
        <w:rPr>
          <w:rFonts w:ascii="Times New Roman" w:hAnsi="Times New Roman" w:cs="Times New Roman"/>
          <w:color w:val="000000" w:themeColor="text1"/>
        </w:rPr>
        <w:t xml:space="preserve">W celu potwierdzenia przez </w:t>
      </w:r>
      <w:r w:rsidR="005F0822" w:rsidRPr="002A7908">
        <w:rPr>
          <w:rFonts w:ascii="Times New Roman" w:hAnsi="Times New Roman" w:cs="Times New Roman"/>
          <w:color w:val="000000" w:themeColor="text1"/>
        </w:rPr>
        <w:t>w</w:t>
      </w:r>
      <w:r w:rsidRPr="002A7908">
        <w:rPr>
          <w:rFonts w:ascii="Times New Roman" w:hAnsi="Times New Roman" w:cs="Times New Roman"/>
          <w:color w:val="000000" w:themeColor="text1"/>
        </w:rPr>
        <w:t xml:space="preserve">ykonawcę warunków udziału w postępowaniu dotyczących zdolności technicznej lub zawodowej, </w:t>
      </w:r>
      <w:r w:rsidR="005F0822" w:rsidRPr="002A7908">
        <w:rPr>
          <w:rFonts w:ascii="Times New Roman" w:hAnsi="Times New Roman" w:cs="Times New Roman"/>
          <w:color w:val="000000" w:themeColor="text1"/>
        </w:rPr>
        <w:t>z</w:t>
      </w:r>
      <w:r w:rsidRPr="002A7908">
        <w:rPr>
          <w:rFonts w:ascii="Times New Roman" w:hAnsi="Times New Roman" w:cs="Times New Roman"/>
          <w:color w:val="000000" w:themeColor="text1"/>
        </w:rPr>
        <w:t xml:space="preserve">amawiający będzie żądał </w:t>
      </w:r>
      <w:r w:rsidR="00BB08B8" w:rsidRPr="002A7908">
        <w:rPr>
          <w:rFonts w:ascii="Times New Roman" w:hAnsi="Times New Roman" w:cs="Times New Roman"/>
          <w:color w:val="000000" w:themeColor="text1"/>
          <w:u w:val="single"/>
        </w:rPr>
        <w:t>NA WEZWANIE</w:t>
      </w:r>
      <w:r w:rsidR="007778DA" w:rsidRPr="002A7908">
        <w:rPr>
          <w:rFonts w:ascii="Times New Roman" w:hAnsi="Times New Roman" w:cs="Times New Roman"/>
          <w:color w:val="000000" w:themeColor="text1"/>
          <w:u w:val="single"/>
        </w:rPr>
        <w:t xml:space="preserve"> </w:t>
      </w:r>
      <w:r w:rsidRPr="002A7908">
        <w:rPr>
          <w:rFonts w:ascii="Times New Roman" w:hAnsi="Times New Roman" w:cs="Times New Roman"/>
          <w:color w:val="000000" w:themeColor="text1"/>
        </w:rPr>
        <w:t xml:space="preserve">od </w:t>
      </w:r>
      <w:r w:rsidR="00D36EBC" w:rsidRPr="002A7908">
        <w:rPr>
          <w:rFonts w:ascii="Times New Roman" w:hAnsi="Times New Roman" w:cs="Times New Roman"/>
          <w:color w:val="000000" w:themeColor="text1"/>
        </w:rPr>
        <w:t>w</w:t>
      </w:r>
      <w:r w:rsidRPr="002A7908">
        <w:rPr>
          <w:rFonts w:ascii="Times New Roman" w:hAnsi="Times New Roman" w:cs="Times New Roman"/>
          <w:color w:val="000000" w:themeColor="text1"/>
        </w:rPr>
        <w:t xml:space="preserve">ykonawcy, którego </w:t>
      </w:r>
      <w:r w:rsidRPr="002A7908">
        <w:rPr>
          <w:rFonts w:ascii="Times New Roman" w:hAnsi="Times New Roman" w:cs="Times New Roman"/>
          <w:color w:val="000000" w:themeColor="text1"/>
        </w:rPr>
        <w:lastRenderedPageBreak/>
        <w:t xml:space="preserve">oferta zostanie najwyżej oceniona do złożenia w wyznaczonym przez </w:t>
      </w:r>
      <w:r w:rsidR="00D36EBC" w:rsidRPr="002A7908">
        <w:rPr>
          <w:rFonts w:ascii="Times New Roman" w:hAnsi="Times New Roman" w:cs="Times New Roman"/>
          <w:color w:val="000000" w:themeColor="text1"/>
        </w:rPr>
        <w:t>z</w:t>
      </w:r>
      <w:r w:rsidRPr="002A7908">
        <w:rPr>
          <w:rFonts w:ascii="Times New Roman" w:hAnsi="Times New Roman" w:cs="Times New Roman"/>
          <w:color w:val="000000" w:themeColor="text1"/>
        </w:rPr>
        <w:t>amawiającego terminie, nie krótszym niż 5 dni aktualnych na dzień złożenia podmiotowych środków dowodowych</w:t>
      </w:r>
      <w:r w:rsidRPr="002A7908">
        <w:rPr>
          <w:rFonts w:ascii="Times New Roman" w:hAnsi="Times New Roman" w:cs="Times New Roman"/>
          <w:bCs/>
          <w:color w:val="000000" w:themeColor="text1"/>
        </w:rPr>
        <w:t>:</w:t>
      </w:r>
      <w:r w:rsidR="002A7908" w:rsidRPr="002A7908">
        <w:rPr>
          <w:rFonts w:ascii="Times New Roman" w:hAnsi="Times New Roman" w:cs="Times New Roman"/>
          <w:bCs/>
          <w:color w:val="000000" w:themeColor="text1"/>
        </w:rPr>
        <w:t xml:space="preserve"> </w:t>
      </w:r>
      <w:r w:rsidR="002A7908" w:rsidRPr="002A7908">
        <w:rPr>
          <w:rFonts w:ascii="Times New Roman" w:hAnsi="Times New Roman" w:cs="Times New Roman"/>
          <w:b/>
          <w:bCs/>
          <w:color w:val="000000" w:themeColor="text1"/>
        </w:rPr>
        <w:t>NIE DOTYCZY</w:t>
      </w:r>
    </w:p>
    <w:p w14:paraId="638B765C" w14:textId="109A4A7F" w:rsidR="004D4610" w:rsidRPr="000D034C" w:rsidRDefault="004D4610" w:rsidP="004D4610">
      <w:pPr>
        <w:numPr>
          <w:ilvl w:val="0"/>
          <w:numId w:val="35"/>
        </w:numPr>
        <w:spacing w:after="0" w:line="276" w:lineRule="auto"/>
        <w:contextualSpacing/>
        <w:jc w:val="both"/>
        <w:rPr>
          <w:rFonts w:ascii="Times New Roman" w:hAnsi="Times New Roman" w:cs="Times New Roman"/>
          <w:b/>
          <w:bCs/>
          <w:color w:val="000000" w:themeColor="text1"/>
        </w:rPr>
      </w:pPr>
      <w:r w:rsidRPr="002A7908">
        <w:rPr>
          <w:rFonts w:ascii="Times New Roman" w:hAnsi="Times New Roman" w:cs="Times New Roman"/>
          <w:bCs/>
          <w:color w:val="000000" w:themeColor="text1"/>
        </w:rPr>
        <w:t>W celu potwierdzenia braku podstaw wykluczenia wykonawcy z udziału w postępow</w:t>
      </w:r>
      <w:r w:rsidR="00BB08B8" w:rsidRPr="002A7908">
        <w:rPr>
          <w:rFonts w:ascii="Times New Roman" w:hAnsi="Times New Roman" w:cs="Times New Roman"/>
          <w:bCs/>
          <w:color w:val="000000" w:themeColor="text1"/>
        </w:rPr>
        <w:t xml:space="preserve">aniu, </w:t>
      </w:r>
      <w:r w:rsidR="007520CD" w:rsidRPr="002A7908">
        <w:rPr>
          <w:rFonts w:ascii="Times New Roman" w:hAnsi="Times New Roman" w:cs="Times New Roman"/>
          <w:bCs/>
          <w:color w:val="000000" w:themeColor="text1"/>
        </w:rPr>
        <w:t>z</w:t>
      </w:r>
      <w:r w:rsidR="00BB08B8" w:rsidRPr="002A7908">
        <w:rPr>
          <w:rFonts w:ascii="Times New Roman" w:hAnsi="Times New Roman" w:cs="Times New Roman"/>
          <w:bCs/>
          <w:color w:val="000000" w:themeColor="text1"/>
        </w:rPr>
        <w:t xml:space="preserve">amawiający będzie żądał </w:t>
      </w:r>
      <w:r w:rsidR="00BB08B8" w:rsidRPr="002A7908">
        <w:rPr>
          <w:rFonts w:ascii="Times New Roman" w:hAnsi="Times New Roman" w:cs="Times New Roman"/>
          <w:bCs/>
          <w:color w:val="000000" w:themeColor="text1"/>
          <w:szCs w:val="18"/>
          <w:u w:val="single"/>
        </w:rPr>
        <w:t>NA WEZWANIE</w:t>
      </w:r>
      <w:r w:rsidRPr="002A7908">
        <w:rPr>
          <w:rFonts w:ascii="Times New Roman" w:hAnsi="Times New Roman" w:cs="Times New Roman"/>
          <w:bCs/>
          <w:color w:val="000000" w:themeColor="text1"/>
          <w:sz w:val="28"/>
        </w:rPr>
        <w:t xml:space="preserve"> </w:t>
      </w:r>
      <w:r w:rsidRPr="002A7908">
        <w:rPr>
          <w:rFonts w:ascii="Times New Roman" w:hAnsi="Times New Roman" w:cs="Times New Roman"/>
          <w:bCs/>
          <w:color w:val="000000" w:themeColor="text1"/>
        </w:rPr>
        <w:t xml:space="preserve">od </w:t>
      </w:r>
      <w:r w:rsidR="007520CD" w:rsidRPr="002A7908">
        <w:rPr>
          <w:rFonts w:ascii="Times New Roman" w:hAnsi="Times New Roman" w:cs="Times New Roman"/>
          <w:bCs/>
          <w:color w:val="000000" w:themeColor="text1"/>
        </w:rPr>
        <w:t>w</w:t>
      </w:r>
      <w:r w:rsidRPr="002A7908">
        <w:rPr>
          <w:rFonts w:ascii="Times New Roman" w:hAnsi="Times New Roman" w:cs="Times New Roman"/>
          <w:bCs/>
          <w:color w:val="000000" w:themeColor="text1"/>
        </w:rPr>
        <w:t xml:space="preserve">ykonawcy, którego oferta zostanie najwyżej oceniona do złożenia w wyznaczonym przez </w:t>
      </w:r>
      <w:r w:rsidR="007520CD" w:rsidRPr="002A7908">
        <w:rPr>
          <w:rFonts w:ascii="Times New Roman" w:hAnsi="Times New Roman" w:cs="Times New Roman"/>
          <w:bCs/>
          <w:color w:val="000000" w:themeColor="text1"/>
        </w:rPr>
        <w:t>z</w:t>
      </w:r>
      <w:r w:rsidRPr="002A7908">
        <w:rPr>
          <w:rFonts w:ascii="Times New Roman" w:hAnsi="Times New Roman" w:cs="Times New Roman"/>
          <w:bCs/>
          <w:color w:val="000000" w:themeColor="text1"/>
        </w:rPr>
        <w:t>amawiającego terminie, nie krótszym niż 5 dni aktualnych na dzień złożenia podmiotowych środków dowodowych:</w:t>
      </w:r>
      <w:r w:rsidR="002A7908">
        <w:rPr>
          <w:rFonts w:ascii="Times New Roman" w:hAnsi="Times New Roman" w:cs="Times New Roman"/>
          <w:bCs/>
          <w:color w:val="000000" w:themeColor="text1"/>
        </w:rPr>
        <w:t xml:space="preserve"> </w:t>
      </w:r>
      <w:r w:rsidR="002A7908" w:rsidRPr="002A7908">
        <w:rPr>
          <w:rFonts w:ascii="Times New Roman" w:hAnsi="Times New Roman" w:cs="Times New Roman"/>
          <w:b/>
          <w:bCs/>
          <w:color w:val="000000" w:themeColor="text1"/>
        </w:rPr>
        <w:t>NIE DOTYCZY</w:t>
      </w:r>
    </w:p>
    <w:p w14:paraId="60D90054"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7FEE8E79"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5248DA">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7DDCB0BD" w14:textId="77777777" w:rsidR="00D64E4B" w:rsidRPr="003A51F4" w:rsidRDefault="00D64E4B" w:rsidP="0019038F">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16753B5F" w14:textId="77777777"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2A7376F7" w14:textId="77777777" w:rsidR="00D64E4B" w:rsidRPr="003A51F4" w:rsidRDefault="00D64E4B" w:rsidP="00B97391">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2AA7B833"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14:paraId="128EFF6E" w14:textId="3605A9CB" w:rsidR="004D4610" w:rsidRPr="006F3DC4" w:rsidRDefault="00D64E4B" w:rsidP="0019038F">
      <w:pPr>
        <w:pStyle w:val="Akapitzlist"/>
        <w:numPr>
          <w:ilvl w:val="0"/>
          <w:numId w:val="3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12E9DC55" w14:textId="77777777" w:rsidR="00525F96" w:rsidRPr="004D4610" w:rsidRDefault="00525F96" w:rsidP="004D4610">
      <w:pPr>
        <w:spacing w:after="0" w:line="276" w:lineRule="auto"/>
        <w:jc w:val="both"/>
        <w:rPr>
          <w:rFonts w:ascii="Times New Roman" w:hAnsi="Times New Roman" w:cs="Times New Roman"/>
          <w:b/>
          <w:color w:val="0000FF"/>
        </w:rPr>
      </w:pPr>
    </w:p>
    <w:p w14:paraId="30B6534A" w14:textId="4E0A1FCB" w:rsid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14:paraId="04A68E79" w14:textId="04B46238" w:rsidR="00646CEF" w:rsidRDefault="00646CEF" w:rsidP="00646CEF">
      <w:pPr>
        <w:spacing w:after="0" w:line="276" w:lineRule="auto"/>
        <w:contextualSpacing/>
        <w:rPr>
          <w:rFonts w:ascii="Times New Roman" w:hAnsi="Times New Roman" w:cs="Times New Roman"/>
          <w:b/>
          <w:color w:val="000000" w:themeColor="text1"/>
        </w:rPr>
      </w:pPr>
    </w:p>
    <w:p w14:paraId="5A6E6329" w14:textId="77777777" w:rsidR="00646CEF" w:rsidRPr="00646CEF" w:rsidRDefault="00646CEF" w:rsidP="00646CEF">
      <w:pPr>
        <w:numPr>
          <w:ilvl w:val="0"/>
          <w:numId w:val="49"/>
        </w:numPr>
        <w:spacing w:after="0" w:line="276" w:lineRule="auto"/>
        <w:contextualSpacing/>
        <w:jc w:val="both"/>
        <w:rPr>
          <w:rFonts w:ascii="Times New Roman" w:hAnsi="Times New Roman" w:cs="Times New Roman"/>
          <w:color w:val="000000" w:themeColor="text1"/>
        </w:rPr>
      </w:pPr>
      <w:r w:rsidRPr="00646CEF">
        <w:rPr>
          <w:rFonts w:ascii="Times New Roman" w:hAnsi="Times New Roman" w:cs="Times New Roman"/>
          <w:color w:val="000000" w:themeColor="text1"/>
        </w:rPr>
        <w:t xml:space="preserve">Wykonawca poda cenę oferty w Formularzu ofertowym sporządzonym według wzoru stanowiącego </w:t>
      </w:r>
      <w:r w:rsidRPr="00646CEF">
        <w:rPr>
          <w:rFonts w:ascii="Times New Roman" w:hAnsi="Times New Roman" w:cs="Times New Roman"/>
          <w:b/>
          <w:color w:val="0070C0"/>
          <w:u w:val="single"/>
        </w:rPr>
        <w:t>załącznik nr 1 do SWZ</w:t>
      </w:r>
      <w:r w:rsidRPr="00646CEF">
        <w:rPr>
          <w:rFonts w:ascii="Times New Roman" w:hAnsi="Times New Roman" w:cs="Times New Roman"/>
          <w:color w:val="0070C0"/>
        </w:rPr>
        <w:t xml:space="preserve"> </w:t>
      </w:r>
      <w:r w:rsidRPr="00646CEF">
        <w:rPr>
          <w:rFonts w:ascii="Times New Roman" w:hAnsi="Times New Roman" w:cs="Times New Roman"/>
          <w:color w:val="000000" w:themeColor="text1"/>
        </w:rPr>
        <w:t xml:space="preserve">jako cenę brutto (z uwzględnieniem podatku od towarów i usług (VAT) z wyszczególnieniem stawki podatku od towarów i usług (VAT) oraz cenę netto (bez podatku od towaru i usług VAT). </w:t>
      </w:r>
      <w:r w:rsidRPr="00646CEF">
        <w:rPr>
          <w:rFonts w:ascii="Times New Roman" w:hAnsi="Times New Roman" w:cs="Times New Roman"/>
          <w:b/>
          <w:color w:val="000000" w:themeColor="text1"/>
        </w:rPr>
        <w:t>Wykonawca składając ofertę zobowiązany jest podać łączną wartość za 1 pojazd w zł. brutto (cena obejmuje: koszt pojazdu bazowego, koszt zabudowy i wyposażenia oraz warunki określone w projekcie umowy).</w:t>
      </w:r>
    </w:p>
    <w:p w14:paraId="57DF08D7" w14:textId="77777777" w:rsidR="00646CEF" w:rsidRPr="00646CEF" w:rsidRDefault="00646CEF" w:rsidP="00646CEF">
      <w:pPr>
        <w:numPr>
          <w:ilvl w:val="0"/>
          <w:numId w:val="49"/>
        </w:numPr>
        <w:spacing w:after="0" w:line="276" w:lineRule="auto"/>
        <w:contextualSpacing/>
        <w:jc w:val="both"/>
        <w:rPr>
          <w:rFonts w:ascii="Times New Roman" w:hAnsi="Times New Roman" w:cs="Times New Roman"/>
          <w:color w:val="000000" w:themeColor="text1"/>
        </w:rPr>
      </w:pPr>
      <w:r w:rsidRPr="00646CEF">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14:paraId="2262FDFE" w14:textId="77777777" w:rsidR="00646CEF" w:rsidRPr="00646CEF" w:rsidRDefault="00646CEF" w:rsidP="00646CEF">
      <w:pPr>
        <w:keepLines/>
        <w:numPr>
          <w:ilvl w:val="0"/>
          <w:numId w:val="49"/>
        </w:numPr>
        <w:autoSpaceDE w:val="0"/>
        <w:spacing w:after="0" w:line="276" w:lineRule="auto"/>
        <w:contextualSpacing/>
        <w:jc w:val="both"/>
        <w:rPr>
          <w:rFonts w:ascii="Times New Roman" w:hAnsi="Times New Roman" w:cs="Times New Roman"/>
          <w:bCs/>
        </w:rPr>
      </w:pPr>
      <w:r w:rsidRPr="00646CEF">
        <w:rPr>
          <w:rFonts w:ascii="Times New Roman" w:hAnsi="Times New Roman" w:cs="Times New Roman"/>
        </w:rPr>
        <w:t>Cena musi być wyrażona w złotych polskich (PLN), z dokładnością nie większą niż dwa miejsca po przecinku.</w:t>
      </w:r>
    </w:p>
    <w:p w14:paraId="58C224C6" w14:textId="108F0E38" w:rsidR="00873ED9" w:rsidRPr="009B44B1" w:rsidRDefault="00646CEF" w:rsidP="00873ED9">
      <w:pPr>
        <w:keepLines/>
        <w:numPr>
          <w:ilvl w:val="0"/>
          <w:numId w:val="49"/>
        </w:numPr>
        <w:autoSpaceDE w:val="0"/>
        <w:spacing w:after="0" w:line="276" w:lineRule="auto"/>
        <w:contextualSpacing/>
        <w:jc w:val="both"/>
        <w:rPr>
          <w:rFonts w:ascii="Times New Roman" w:hAnsi="Times New Roman" w:cs="Times New Roman"/>
          <w:bCs/>
        </w:rPr>
      </w:pPr>
      <w:r w:rsidRPr="00646CEF">
        <w:rPr>
          <w:rFonts w:ascii="Times New Roman" w:hAnsi="Times New Roman" w:cs="Times New Roman"/>
          <w:color w:val="000000" w:themeColor="text1"/>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646CEF">
        <w:rPr>
          <w:rFonts w:ascii="Times New Roman" w:hAnsi="Times New Roman" w:cs="Times New Roman"/>
          <w:color w:val="000000" w:themeColor="text1"/>
        </w:rPr>
        <w:t>pzp</w:t>
      </w:r>
      <w:proofErr w:type="spellEnd"/>
      <w:r w:rsidRPr="00646CEF">
        <w:rPr>
          <w:rFonts w:ascii="Times New Roman" w:hAnsi="Times New Roman" w:cs="Times New Roman"/>
          <w:color w:val="000000" w:themeColor="text1"/>
        </w:rPr>
        <w:t xml:space="preserve"> w związku z at. 223 ust. 2 pkt 3 </w:t>
      </w:r>
      <w:proofErr w:type="spellStart"/>
      <w:r w:rsidRPr="00646CEF">
        <w:rPr>
          <w:rFonts w:ascii="Times New Roman" w:hAnsi="Times New Roman" w:cs="Times New Roman"/>
          <w:color w:val="000000" w:themeColor="text1"/>
        </w:rPr>
        <w:t>Pzp</w:t>
      </w:r>
      <w:proofErr w:type="spellEnd"/>
      <w:r w:rsidRPr="00646CEF">
        <w:rPr>
          <w:rFonts w:ascii="Times New Roman" w:hAnsi="Times New Roman" w:cs="Times New Roman"/>
          <w:color w:val="000000" w:themeColor="text1"/>
        </w:rPr>
        <w:t>).</w:t>
      </w:r>
    </w:p>
    <w:p w14:paraId="0CF3DCCA" w14:textId="3E8D9836" w:rsidR="00F01BA8" w:rsidRPr="00594064" w:rsidRDefault="00594064" w:rsidP="0019038F">
      <w:pPr>
        <w:pStyle w:val="Akapitzlist"/>
        <w:numPr>
          <w:ilvl w:val="0"/>
          <w:numId w:val="49"/>
        </w:numPr>
        <w:suppressAutoHyphens/>
        <w:spacing w:after="0" w:line="276" w:lineRule="auto"/>
        <w:jc w:val="both"/>
        <w:rPr>
          <w:rFonts w:ascii="Times New Roman" w:hAnsi="Times New Roman" w:cs="Times New Roman"/>
        </w:rPr>
      </w:pPr>
      <w:r w:rsidRPr="00CC30A2">
        <w:rPr>
          <w:rFonts w:ascii="Times New Roman" w:hAnsi="Times New Roman" w:cs="Times New Roman"/>
          <w:bCs/>
          <w:lang w:eastAsia="zh-CN"/>
        </w:rPr>
        <w:t>Pod pojęciem ceny należy rozumieć cenę w rozumieniu art. 3 ust. 1 pkt.1 i ust. 2 ustawy z dnia 9</w:t>
      </w:r>
      <w:r w:rsidR="00A34ABE">
        <w:rPr>
          <w:rFonts w:ascii="Times New Roman" w:hAnsi="Times New Roman" w:cs="Times New Roman"/>
          <w:bCs/>
          <w:lang w:eastAsia="zh-CN"/>
        </w:rPr>
        <w:t> </w:t>
      </w:r>
      <w:r w:rsidRPr="00CC30A2">
        <w:rPr>
          <w:rFonts w:ascii="Times New Roman" w:hAnsi="Times New Roman" w:cs="Times New Roman"/>
          <w:bCs/>
          <w:lang w:eastAsia="zh-CN"/>
        </w:rPr>
        <w:t>maja 2014</w:t>
      </w:r>
      <w:r w:rsidR="00A34ABE">
        <w:rPr>
          <w:rFonts w:ascii="Times New Roman" w:hAnsi="Times New Roman" w:cs="Times New Roman"/>
          <w:bCs/>
          <w:lang w:eastAsia="zh-CN"/>
        </w:rPr>
        <w:t xml:space="preserve"> </w:t>
      </w:r>
      <w:r w:rsidRPr="00CC30A2">
        <w:rPr>
          <w:rFonts w:ascii="Times New Roman" w:hAnsi="Times New Roman" w:cs="Times New Roman"/>
          <w:bCs/>
          <w:lang w:eastAsia="zh-CN"/>
        </w:rPr>
        <w:t xml:space="preserve">r. o informowaniu o cenach towarów i usług </w:t>
      </w:r>
      <w:r w:rsidRPr="00CC30A2">
        <w:rPr>
          <w:rFonts w:ascii="Times New Roman" w:hAnsi="Times New Roman" w:cs="Times New Roman"/>
          <w:bCs/>
        </w:rPr>
        <w:t>(tj. Dz. U. 2023, poz. 168).</w:t>
      </w:r>
    </w:p>
    <w:p w14:paraId="33F93809" w14:textId="77777777" w:rsidR="00810EFA" w:rsidRPr="004D4610" w:rsidRDefault="00810EFA" w:rsidP="006F3DC4">
      <w:pPr>
        <w:keepLines/>
        <w:autoSpaceDE w:val="0"/>
        <w:spacing w:after="0" w:line="276" w:lineRule="auto"/>
        <w:contextualSpacing/>
        <w:jc w:val="both"/>
        <w:rPr>
          <w:rFonts w:ascii="Times New Roman" w:hAnsi="Times New Roman" w:cs="Times New Roman"/>
          <w:bCs/>
        </w:rPr>
      </w:pPr>
    </w:p>
    <w:p w14:paraId="7AE772E8" w14:textId="77777777"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14:paraId="1C30239F" w14:textId="77777777"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547C4058" w14:textId="77777777" w:rsidR="000C2A56" w:rsidRPr="000C2A56" w:rsidRDefault="000C2A56" w:rsidP="0019038F">
      <w:pPr>
        <w:numPr>
          <w:ilvl w:val="0"/>
          <w:numId w:val="45"/>
        </w:numPr>
        <w:suppressAutoHyphens/>
        <w:autoSpaceDE w:val="0"/>
        <w:autoSpaceDN w:val="0"/>
        <w:adjustRightInd w:val="0"/>
        <w:spacing w:after="0" w:line="276" w:lineRule="auto"/>
        <w:jc w:val="both"/>
        <w:rPr>
          <w:rFonts w:ascii="Times New Roman" w:hAnsi="Times New Roman" w:cs="Times New Roman"/>
        </w:rPr>
      </w:pPr>
      <w:r w:rsidRPr="000C2A56">
        <w:rPr>
          <w:rFonts w:ascii="Times New Roman" w:hAnsi="Times New Roman" w:cs="Times New Roman"/>
        </w:rPr>
        <w:t>Oferty zostaną ocenione przez Zamawiającego w oparciu o następujące kryteria i ich znaczenie:</w:t>
      </w:r>
    </w:p>
    <w:p w14:paraId="39F227EA" w14:textId="77777777" w:rsidR="001A132C" w:rsidRPr="0096530F" w:rsidRDefault="001A132C" w:rsidP="001A132C">
      <w:pPr>
        <w:pStyle w:val="Standard"/>
        <w:tabs>
          <w:tab w:val="left" w:pos="685"/>
        </w:tabs>
        <w:spacing w:line="276" w:lineRule="auto"/>
        <w:jc w:val="both"/>
        <w:rPr>
          <w:rFonts w:ascii="Times New Roman" w:hAnsi="Times New Roman" w:cs="Times New Roman"/>
          <w:sz w:val="22"/>
          <w:szCs w:val="22"/>
        </w:rPr>
      </w:pPr>
    </w:p>
    <w:p w14:paraId="19F20AC3"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r w:rsidRPr="0096530F">
        <w:rPr>
          <w:rFonts w:ascii="Times New Roman" w:hAnsi="Times New Roman" w:cs="Times New Roman"/>
          <w:b/>
          <w:bCs/>
          <w:sz w:val="22"/>
          <w:szCs w:val="22"/>
        </w:rPr>
        <w:t>Kryterium I:</w:t>
      </w:r>
      <w:r w:rsidRPr="0096530F">
        <w:rPr>
          <w:rFonts w:ascii="Times New Roman" w:hAnsi="Times New Roman" w:cs="Times New Roman"/>
          <w:b/>
          <w:bCs/>
          <w:sz w:val="22"/>
          <w:szCs w:val="22"/>
        </w:rPr>
        <w:tab/>
        <w:t>Cena oferty brutto „C” – waga 60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t>
      </w:r>
    </w:p>
    <w:p w14:paraId="75938AA4" w14:textId="77777777" w:rsidR="001A132C" w:rsidRPr="0096530F" w:rsidRDefault="001A132C" w:rsidP="001A132C">
      <w:pPr>
        <w:pStyle w:val="Standard"/>
        <w:tabs>
          <w:tab w:val="left" w:pos="685"/>
        </w:tabs>
        <w:spacing w:line="276" w:lineRule="auto"/>
        <w:ind w:left="340"/>
        <w:rPr>
          <w:rFonts w:ascii="Times New Roman" w:hAnsi="Times New Roman" w:cs="Times New Roman"/>
          <w:b/>
          <w:bCs/>
          <w:sz w:val="22"/>
          <w:szCs w:val="22"/>
        </w:rPr>
      </w:pPr>
      <w:r w:rsidRPr="0096530F">
        <w:rPr>
          <w:rFonts w:ascii="Times New Roman" w:hAnsi="Times New Roman" w:cs="Times New Roman"/>
          <w:b/>
          <w:bCs/>
          <w:sz w:val="22"/>
          <w:szCs w:val="22"/>
        </w:rPr>
        <w:t>Kryterium II:</w:t>
      </w:r>
      <w:r w:rsidRPr="0096530F">
        <w:rPr>
          <w:rFonts w:ascii="Times New Roman" w:hAnsi="Times New Roman" w:cs="Times New Roman"/>
          <w:b/>
          <w:bCs/>
          <w:sz w:val="22"/>
          <w:szCs w:val="22"/>
        </w:rPr>
        <w:tab/>
        <w:t xml:space="preserve">Okres udzielonej gwarancji na zespoły i podzespoły mechaniczne, </w:t>
      </w:r>
      <w:r w:rsidRPr="0096530F">
        <w:rPr>
          <w:rFonts w:ascii="Times New Roman" w:hAnsi="Times New Roman" w:cs="Times New Roman"/>
          <w:b/>
          <w:bCs/>
          <w:sz w:val="22"/>
          <w:szCs w:val="22"/>
        </w:rPr>
        <w:tab/>
      </w:r>
      <w:r w:rsidRPr="0096530F">
        <w:rPr>
          <w:rFonts w:ascii="Times New Roman" w:hAnsi="Times New Roman" w:cs="Times New Roman"/>
          <w:b/>
          <w:bCs/>
          <w:sz w:val="22"/>
          <w:szCs w:val="22"/>
        </w:rPr>
        <w:tab/>
      </w:r>
      <w:r w:rsidRPr="0096530F">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96530F">
        <w:rPr>
          <w:rFonts w:ascii="Times New Roman" w:hAnsi="Times New Roman" w:cs="Times New Roman"/>
          <w:b/>
          <w:bCs/>
          <w:sz w:val="22"/>
          <w:szCs w:val="22"/>
        </w:rPr>
        <w:tab/>
        <w:t xml:space="preserve">elektryczne i elektroniczne pojazdu „G” – waga </w:t>
      </w:r>
      <w:r>
        <w:rPr>
          <w:rFonts w:ascii="Times New Roman" w:hAnsi="Times New Roman" w:cs="Times New Roman"/>
          <w:b/>
          <w:bCs/>
          <w:sz w:val="22"/>
          <w:szCs w:val="22"/>
        </w:rPr>
        <w:t>3</w:t>
      </w:r>
      <w:r w:rsidRPr="0096530F">
        <w:rPr>
          <w:rFonts w:ascii="Times New Roman" w:hAnsi="Times New Roman" w:cs="Times New Roman"/>
          <w:b/>
          <w:bCs/>
          <w:sz w:val="22"/>
          <w:szCs w:val="22"/>
        </w:rPr>
        <w:t>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t>
      </w:r>
    </w:p>
    <w:p w14:paraId="3EB5D2E8" w14:textId="745C1027" w:rsidR="001A132C" w:rsidRPr="0096530F" w:rsidRDefault="001A132C" w:rsidP="00A81975">
      <w:pPr>
        <w:pStyle w:val="Standard"/>
        <w:tabs>
          <w:tab w:val="left" w:pos="685"/>
        </w:tabs>
        <w:spacing w:line="276" w:lineRule="auto"/>
        <w:ind w:left="2125" w:hanging="1785"/>
        <w:rPr>
          <w:rFonts w:ascii="Times New Roman" w:hAnsi="Times New Roman" w:cs="Times New Roman"/>
          <w:b/>
          <w:bCs/>
          <w:sz w:val="22"/>
          <w:szCs w:val="22"/>
        </w:rPr>
      </w:pPr>
      <w:r w:rsidRPr="0096530F">
        <w:rPr>
          <w:rFonts w:ascii="Times New Roman" w:hAnsi="Times New Roman" w:cs="Times New Roman"/>
          <w:b/>
          <w:bCs/>
          <w:sz w:val="22"/>
          <w:szCs w:val="22"/>
        </w:rPr>
        <w:t>Kryterium III:</w:t>
      </w:r>
      <w:r w:rsidRPr="0096530F">
        <w:rPr>
          <w:rFonts w:ascii="Times New Roman" w:hAnsi="Times New Roman" w:cs="Times New Roman"/>
          <w:b/>
          <w:bCs/>
          <w:sz w:val="22"/>
          <w:szCs w:val="22"/>
        </w:rPr>
        <w:tab/>
        <w:t xml:space="preserve">Moc netto silnika w kW (według danych z świadectwa </w:t>
      </w:r>
      <w:r>
        <w:rPr>
          <w:rFonts w:ascii="Times New Roman" w:hAnsi="Times New Roman" w:cs="Times New Roman"/>
          <w:b/>
          <w:bCs/>
          <w:sz w:val="22"/>
          <w:szCs w:val="22"/>
        </w:rPr>
        <w:t>z</w:t>
      </w:r>
      <w:r w:rsidRPr="0096530F">
        <w:rPr>
          <w:rFonts w:ascii="Times New Roman" w:hAnsi="Times New Roman" w:cs="Times New Roman"/>
          <w:b/>
          <w:bCs/>
          <w:sz w:val="22"/>
          <w:szCs w:val="22"/>
        </w:rPr>
        <w:t>godności WE</w:t>
      </w:r>
      <w:r w:rsidR="00A81975">
        <w:rPr>
          <w:rFonts w:ascii="Times New Roman" w:hAnsi="Times New Roman" w:cs="Times New Roman"/>
          <w:b/>
          <w:bCs/>
          <w:sz w:val="22"/>
          <w:szCs w:val="22"/>
        </w:rPr>
        <w:t xml:space="preserve">   </w:t>
      </w:r>
      <w:bookmarkStart w:id="5" w:name="_Hlk167173145"/>
      <w:r w:rsidR="00A81975">
        <w:rPr>
          <w:rFonts w:ascii="Times New Roman" w:hAnsi="Times New Roman" w:cs="Times New Roman"/>
          <w:b/>
          <w:bCs/>
          <w:sz w:val="22"/>
          <w:szCs w:val="22"/>
        </w:rPr>
        <w:t xml:space="preserve">lub świadectwa homologacji) </w:t>
      </w:r>
      <w:bookmarkEnd w:id="5"/>
      <w:r w:rsidR="00A81975">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„M” – waga </w:t>
      </w:r>
      <w:r>
        <w:rPr>
          <w:rFonts w:ascii="Times New Roman" w:hAnsi="Times New Roman" w:cs="Times New Roman"/>
          <w:b/>
          <w:bCs/>
          <w:sz w:val="22"/>
          <w:szCs w:val="22"/>
        </w:rPr>
        <w:t>1</w:t>
      </w:r>
      <w:r w:rsidRPr="0096530F">
        <w:rPr>
          <w:rFonts w:ascii="Times New Roman" w:hAnsi="Times New Roman" w:cs="Times New Roman"/>
          <w:b/>
          <w:bCs/>
          <w:sz w:val="22"/>
          <w:szCs w:val="22"/>
        </w:rPr>
        <w:t>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t>
      </w:r>
    </w:p>
    <w:p w14:paraId="6068D11E" w14:textId="77777777" w:rsidR="001A132C" w:rsidRPr="0096530F" w:rsidRDefault="001A132C" w:rsidP="001A132C">
      <w:pPr>
        <w:pStyle w:val="Standard"/>
        <w:tabs>
          <w:tab w:val="left" w:pos="685"/>
        </w:tabs>
        <w:spacing w:line="276" w:lineRule="auto"/>
        <w:ind w:left="340"/>
        <w:rPr>
          <w:rFonts w:ascii="Times New Roman" w:hAnsi="Times New Roman" w:cs="Times New Roman"/>
          <w:sz w:val="22"/>
          <w:szCs w:val="22"/>
        </w:rPr>
      </w:pPr>
    </w:p>
    <w:p w14:paraId="302B46A3"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sz w:val="22"/>
          <w:szCs w:val="22"/>
        </w:rPr>
      </w:pPr>
      <w:r w:rsidRPr="0096530F">
        <w:rPr>
          <w:rFonts w:ascii="Times New Roman" w:hAnsi="Times New Roman" w:cs="Times New Roman"/>
          <w:sz w:val="22"/>
          <w:szCs w:val="22"/>
        </w:rPr>
        <w:t>Liczba punktów będzie liczona według następujących zasad:</w:t>
      </w:r>
    </w:p>
    <w:p w14:paraId="7E9ACDF4" w14:textId="77777777" w:rsidR="001A132C" w:rsidRPr="0096530F" w:rsidRDefault="001A132C" w:rsidP="006F3DC4">
      <w:pPr>
        <w:pStyle w:val="Standard"/>
        <w:tabs>
          <w:tab w:val="left" w:pos="685"/>
        </w:tabs>
        <w:spacing w:line="276" w:lineRule="auto"/>
        <w:jc w:val="both"/>
        <w:rPr>
          <w:rFonts w:ascii="Times New Roman" w:hAnsi="Times New Roman" w:cs="Times New Roman"/>
          <w:sz w:val="22"/>
          <w:szCs w:val="22"/>
        </w:rPr>
      </w:pPr>
    </w:p>
    <w:p w14:paraId="13DC02BA"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r w:rsidRPr="0096530F">
        <w:rPr>
          <w:rFonts w:ascii="Times New Roman" w:hAnsi="Times New Roman" w:cs="Times New Roman"/>
          <w:b/>
          <w:bCs/>
          <w:sz w:val="22"/>
          <w:szCs w:val="22"/>
        </w:rPr>
        <w:t>Kryterium I:</w:t>
      </w:r>
      <w:r w:rsidRPr="0096530F">
        <w:rPr>
          <w:rFonts w:ascii="Times New Roman" w:hAnsi="Times New Roman" w:cs="Times New Roman"/>
          <w:b/>
          <w:bCs/>
          <w:sz w:val="22"/>
          <w:szCs w:val="22"/>
        </w:rPr>
        <w:tab/>
        <w:t>Cena oferty brutto „C”</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waga 60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t>
      </w:r>
    </w:p>
    <w:p w14:paraId="7A61616C"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sz w:val="22"/>
          <w:szCs w:val="22"/>
        </w:rPr>
      </w:pPr>
    </w:p>
    <w:p w14:paraId="04E373DC"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sz w:val="22"/>
          <w:szCs w:val="22"/>
        </w:rPr>
      </w:pPr>
      <w:r w:rsidRPr="0096530F">
        <w:rPr>
          <w:rFonts w:ascii="Times New Roman" w:hAnsi="Times New Roman" w:cs="Times New Roman"/>
          <w:sz w:val="22"/>
          <w:szCs w:val="22"/>
        </w:rPr>
        <w:t xml:space="preserve">Liczba punktów w kryterium </w:t>
      </w:r>
      <w:r w:rsidRPr="0096530F">
        <w:rPr>
          <w:rFonts w:ascii="Times New Roman" w:hAnsi="Times New Roman" w:cs="Times New Roman"/>
          <w:b/>
          <w:bCs/>
          <w:sz w:val="22"/>
          <w:szCs w:val="22"/>
        </w:rPr>
        <w:t>Cena oferty brutto „C”</w:t>
      </w:r>
      <w:r w:rsidRPr="0096530F">
        <w:rPr>
          <w:rFonts w:ascii="Times New Roman" w:hAnsi="Times New Roman" w:cs="Times New Roman"/>
          <w:sz w:val="22"/>
          <w:szCs w:val="22"/>
        </w:rPr>
        <w:t xml:space="preserve"> wyliczona zostanie w następujący sposób:</w:t>
      </w:r>
    </w:p>
    <w:p w14:paraId="24E069B5"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p>
    <w:p w14:paraId="504413BA"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r w:rsidRPr="0096530F">
        <w:rPr>
          <w:rFonts w:ascii="Times New Roman" w:hAnsi="Times New Roman" w:cs="Times New Roman"/>
          <w:b/>
          <w:bCs/>
          <w:sz w:val="22"/>
          <w:szCs w:val="22"/>
        </w:rPr>
        <w:t xml:space="preserve">                     najniższa cena ofertowa z ważnych ofert</w:t>
      </w:r>
    </w:p>
    <w:p w14:paraId="5EB5B1A4"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r w:rsidRPr="0096530F">
        <w:rPr>
          <w:rFonts w:ascii="Times New Roman" w:hAnsi="Times New Roman" w:cs="Times New Roman"/>
          <w:b/>
          <w:bCs/>
          <w:sz w:val="22"/>
          <w:szCs w:val="22"/>
        </w:rPr>
        <w:t xml:space="preserve">        C =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 x 60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pkt</w:t>
      </w:r>
    </w:p>
    <w:p w14:paraId="7B6CD011"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r w:rsidRPr="0096530F">
        <w:rPr>
          <w:rFonts w:ascii="Times New Roman" w:hAnsi="Times New Roman" w:cs="Times New Roman"/>
          <w:b/>
          <w:bCs/>
          <w:sz w:val="22"/>
          <w:szCs w:val="22"/>
        </w:rPr>
        <w:t xml:space="preserve">                                   cena badanej oferty</w:t>
      </w:r>
    </w:p>
    <w:p w14:paraId="1877272C" w14:textId="77777777" w:rsidR="001A132C" w:rsidRPr="0096530F" w:rsidRDefault="001A132C" w:rsidP="001A132C">
      <w:pPr>
        <w:pStyle w:val="Standard"/>
        <w:tabs>
          <w:tab w:val="left" w:pos="345"/>
        </w:tabs>
        <w:spacing w:line="276" w:lineRule="auto"/>
        <w:jc w:val="both"/>
        <w:rPr>
          <w:rFonts w:ascii="Times New Roman" w:hAnsi="Times New Roman" w:cs="Times New Roman"/>
          <w:sz w:val="22"/>
          <w:szCs w:val="22"/>
        </w:rPr>
      </w:pPr>
      <w:r w:rsidRPr="0096530F">
        <w:rPr>
          <w:rFonts w:ascii="Times New Roman" w:hAnsi="Times New Roman" w:cs="Times New Roman"/>
          <w:sz w:val="22"/>
          <w:szCs w:val="22"/>
        </w:rPr>
        <w:tab/>
      </w:r>
    </w:p>
    <w:p w14:paraId="2E26745D" w14:textId="77777777" w:rsidR="001A132C" w:rsidRPr="0096530F" w:rsidRDefault="001A132C" w:rsidP="001A132C">
      <w:pPr>
        <w:pStyle w:val="Standard"/>
        <w:tabs>
          <w:tab w:val="left" w:pos="345"/>
        </w:tabs>
        <w:spacing w:line="276" w:lineRule="auto"/>
        <w:jc w:val="both"/>
        <w:rPr>
          <w:rFonts w:ascii="Times New Roman" w:hAnsi="Times New Roman" w:cs="Times New Roman"/>
          <w:sz w:val="22"/>
          <w:szCs w:val="22"/>
        </w:rPr>
      </w:pPr>
      <w:r w:rsidRPr="0096530F">
        <w:rPr>
          <w:rFonts w:ascii="Times New Roman" w:hAnsi="Times New Roman" w:cs="Times New Roman"/>
          <w:sz w:val="22"/>
          <w:szCs w:val="22"/>
        </w:rPr>
        <w:tab/>
        <w:t>Wynik zostanie obliczony z dokładnością do dwóch miejsc po przecinku.</w:t>
      </w:r>
    </w:p>
    <w:p w14:paraId="17D31896" w14:textId="77777777" w:rsidR="001A132C" w:rsidRPr="0096530F" w:rsidRDefault="001A132C" w:rsidP="001A132C">
      <w:pPr>
        <w:pStyle w:val="Standard"/>
        <w:tabs>
          <w:tab w:val="left" w:pos="345"/>
        </w:tabs>
        <w:spacing w:line="276" w:lineRule="auto"/>
        <w:jc w:val="both"/>
        <w:rPr>
          <w:rFonts w:ascii="Times New Roman" w:hAnsi="Times New Roman" w:cs="Times New Roman"/>
          <w:sz w:val="22"/>
          <w:szCs w:val="22"/>
        </w:rPr>
      </w:pPr>
    </w:p>
    <w:p w14:paraId="278CF0B4" w14:textId="14E0F7EF" w:rsidR="001A132C" w:rsidRPr="009B44B1" w:rsidRDefault="001A132C" w:rsidP="009B44B1">
      <w:pPr>
        <w:pStyle w:val="Standard"/>
        <w:tabs>
          <w:tab w:val="left" w:pos="685"/>
        </w:tabs>
        <w:spacing w:line="276" w:lineRule="auto"/>
        <w:ind w:left="2124" w:hanging="1784"/>
        <w:rPr>
          <w:rFonts w:ascii="Times New Roman" w:hAnsi="Times New Roman" w:cs="Times New Roman"/>
          <w:b/>
          <w:bCs/>
          <w:sz w:val="22"/>
          <w:szCs w:val="22"/>
        </w:rPr>
      </w:pPr>
      <w:r w:rsidRPr="0096530F">
        <w:rPr>
          <w:rFonts w:ascii="Times New Roman" w:hAnsi="Times New Roman" w:cs="Times New Roman"/>
          <w:b/>
          <w:bCs/>
          <w:sz w:val="22"/>
          <w:szCs w:val="22"/>
        </w:rPr>
        <w:t>Kryterium II:</w:t>
      </w:r>
      <w:r w:rsidRPr="0096530F">
        <w:rPr>
          <w:rFonts w:ascii="Times New Roman" w:hAnsi="Times New Roman" w:cs="Times New Roman"/>
          <w:b/>
          <w:bCs/>
          <w:sz w:val="22"/>
          <w:szCs w:val="22"/>
        </w:rPr>
        <w:tab/>
        <w:t>Okres udzielonej gwarancji na zespoły i podzespoły</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mechaniczne, elektryczne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i elektroniczne pojazdu </w:t>
      </w:r>
      <w:r w:rsidR="00424351">
        <w:rPr>
          <w:rFonts w:ascii="Times New Roman" w:hAnsi="Times New Roman" w:cs="Times New Roman"/>
          <w:b/>
          <w:bCs/>
          <w:sz w:val="22"/>
          <w:szCs w:val="22"/>
        </w:rPr>
        <w:t xml:space="preserve">(z limitem min. 150 000 kilometrów) </w:t>
      </w:r>
      <w:r w:rsidRPr="0096530F">
        <w:rPr>
          <w:rFonts w:ascii="Times New Roman" w:hAnsi="Times New Roman" w:cs="Times New Roman"/>
          <w:b/>
          <w:bCs/>
          <w:sz w:val="22"/>
          <w:szCs w:val="22"/>
        </w:rPr>
        <w:t xml:space="preserve">„G” – waga </w:t>
      </w:r>
      <w:r>
        <w:rPr>
          <w:rFonts w:ascii="Times New Roman" w:hAnsi="Times New Roman" w:cs="Times New Roman"/>
          <w:b/>
          <w:bCs/>
          <w:sz w:val="22"/>
          <w:szCs w:val="22"/>
        </w:rPr>
        <w:t>3</w:t>
      </w:r>
      <w:r w:rsidRPr="0096530F">
        <w:rPr>
          <w:rFonts w:ascii="Times New Roman" w:hAnsi="Times New Roman" w:cs="Times New Roman"/>
          <w:b/>
          <w:bCs/>
          <w:sz w:val="22"/>
          <w:szCs w:val="22"/>
        </w:rPr>
        <w:t>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t>
      </w:r>
      <w:r w:rsidR="00424351">
        <w:rPr>
          <w:rFonts w:ascii="Times New Roman" w:hAnsi="Times New Roman" w:cs="Times New Roman"/>
          <w:sz w:val="22"/>
          <w:szCs w:val="22"/>
        </w:rPr>
        <w:t xml:space="preserve">  </w:t>
      </w:r>
    </w:p>
    <w:p w14:paraId="64FAF6DD" w14:textId="0596C202" w:rsidR="001A132C" w:rsidRPr="0096530F" w:rsidRDefault="001A132C" w:rsidP="001A132C">
      <w:pPr>
        <w:pStyle w:val="Standard"/>
        <w:autoSpaceDE w:val="0"/>
        <w:ind w:left="340"/>
        <w:jc w:val="both"/>
        <w:rPr>
          <w:rFonts w:ascii="Times New Roman" w:hAnsi="Times New Roman" w:cs="Times New Roman"/>
          <w:sz w:val="22"/>
          <w:szCs w:val="22"/>
        </w:rPr>
      </w:pPr>
      <w:r w:rsidRPr="0096530F">
        <w:rPr>
          <w:rFonts w:ascii="Times New Roman" w:hAnsi="Times New Roman" w:cs="Times New Roman"/>
          <w:sz w:val="22"/>
          <w:szCs w:val="22"/>
        </w:rPr>
        <w:t xml:space="preserve">Liczba punktów w kryterium </w:t>
      </w:r>
      <w:r w:rsidRPr="0096530F">
        <w:rPr>
          <w:rFonts w:ascii="Times New Roman" w:hAnsi="Times New Roman" w:cs="Times New Roman"/>
          <w:b/>
          <w:bCs/>
          <w:sz w:val="22"/>
          <w:szCs w:val="22"/>
        </w:rPr>
        <w:t>Okres udzielonej gwarancji na zespoły i podzespoły mechaniczne, elektryczne i elektroniczne pojazdu</w:t>
      </w:r>
      <w:r w:rsidRPr="0096530F">
        <w:rPr>
          <w:rFonts w:ascii="Times New Roman" w:hAnsi="Times New Roman" w:cs="Times New Roman"/>
          <w:sz w:val="22"/>
          <w:szCs w:val="22"/>
        </w:rPr>
        <w:t xml:space="preserve"> </w:t>
      </w:r>
      <w:r w:rsidR="00F504C7">
        <w:rPr>
          <w:rFonts w:ascii="Times New Roman" w:hAnsi="Times New Roman" w:cs="Times New Roman"/>
          <w:b/>
          <w:bCs/>
          <w:sz w:val="22"/>
          <w:szCs w:val="22"/>
        </w:rPr>
        <w:t xml:space="preserve">(z limitem min. 150 000 kilometrów) </w:t>
      </w:r>
      <w:r w:rsidR="00F504C7">
        <w:rPr>
          <w:rFonts w:ascii="Times New Roman" w:hAnsi="Times New Roman" w:cs="Times New Roman"/>
          <w:sz w:val="22"/>
          <w:szCs w:val="22"/>
        </w:rPr>
        <w:t xml:space="preserve">   </w:t>
      </w:r>
      <w:r>
        <w:rPr>
          <w:rFonts w:ascii="Times New Roman" w:hAnsi="Times New Roman" w:cs="Times New Roman"/>
          <w:b/>
          <w:sz w:val="22"/>
          <w:szCs w:val="22"/>
        </w:rPr>
        <w:t xml:space="preserve">„G” </w:t>
      </w:r>
      <w:r w:rsidRPr="0096530F">
        <w:rPr>
          <w:rFonts w:ascii="Times New Roman" w:hAnsi="Times New Roman" w:cs="Times New Roman"/>
          <w:sz w:val="22"/>
          <w:szCs w:val="22"/>
        </w:rPr>
        <w:t>wyliczona zostanie w następujący sposób:</w:t>
      </w:r>
    </w:p>
    <w:p w14:paraId="0ADD7573" w14:textId="159441A0" w:rsidR="001A132C" w:rsidRDefault="001A132C" w:rsidP="001A132C">
      <w:pPr>
        <w:pStyle w:val="Standard"/>
        <w:autoSpaceDE w:val="0"/>
        <w:ind w:left="340"/>
        <w:rPr>
          <w:rFonts w:ascii="Times New Roman" w:hAnsi="Times New Roman" w:cs="Times New Roman"/>
          <w:sz w:val="22"/>
          <w:szCs w:val="22"/>
        </w:rPr>
      </w:pPr>
    </w:p>
    <w:p w14:paraId="73A65AA2" w14:textId="77777777" w:rsidR="009B44B1" w:rsidRDefault="009B44B1" w:rsidP="001A132C">
      <w:pPr>
        <w:pStyle w:val="Standard"/>
        <w:autoSpaceDE w:val="0"/>
        <w:ind w:left="340"/>
        <w:rPr>
          <w:rFonts w:ascii="Times New Roman" w:hAnsi="Times New Roman" w:cs="Times New Roman"/>
          <w:sz w:val="22"/>
          <w:szCs w:val="22"/>
        </w:rPr>
      </w:pPr>
    </w:p>
    <w:p w14:paraId="6CEF653C" w14:textId="77777777" w:rsidR="001A132C" w:rsidRPr="0096530F" w:rsidRDefault="001A132C" w:rsidP="001A132C">
      <w:pPr>
        <w:pStyle w:val="Standard"/>
        <w:autoSpaceDE w:val="0"/>
        <w:ind w:left="340"/>
        <w:rPr>
          <w:rFonts w:ascii="Times New Roman" w:hAnsi="Times New Roman" w:cs="Times New Roman"/>
          <w:sz w:val="22"/>
          <w:szCs w:val="22"/>
        </w:rPr>
      </w:pPr>
      <w:r w:rsidRPr="0096530F">
        <w:rPr>
          <w:rFonts w:ascii="Times New Roman" w:hAnsi="Times New Roman" w:cs="Times New Roman"/>
          <w:sz w:val="22"/>
          <w:szCs w:val="22"/>
        </w:rPr>
        <w:t>(minimum 24 miesięcy)</w:t>
      </w:r>
    </w:p>
    <w:p w14:paraId="370BB24C" w14:textId="77777777" w:rsidR="001A132C" w:rsidRPr="0096530F" w:rsidRDefault="001A132C" w:rsidP="001A132C">
      <w:pPr>
        <w:pStyle w:val="Standard"/>
        <w:autoSpaceDE w:val="0"/>
        <w:ind w:left="340"/>
        <w:rPr>
          <w:rFonts w:ascii="Times New Roman" w:hAnsi="Times New Roman" w:cs="Times New Roman"/>
          <w:sz w:val="22"/>
          <w:szCs w:val="22"/>
        </w:rPr>
      </w:pPr>
      <w:r w:rsidRPr="0096530F">
        <w:rPr>
          <w:rFonts w:ascii="Times New Roman" w:hAnsi="Times New Roman" w:cs="Times New Roman"/>
          <w:sz w:val="22"/>
          <w:szCs w:val="22"/>
        </w:rPr>
        <w:t>24 miesiące</w:t>
      </w:r>
      <w:r w:rsidRPr="0096530F">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6530F">
        <w:rPr>
          <w:rFonts w:ascii="Times New Roman" w:hAnsi="Times New Roman" w:cs="Times New Roman"/>
          <w:sz w:val="22"/>
          <w:szCs w:val="22"/>
        </w:rPr>
        <w:t>– 0 punktów</w:t>
      </w:r>
    </w:p>
    <w:p w14:paraId="56C3DF0E" w14:textId="77777777" w:rsidR="001A132C" w:rsidRPr="0096530F" w:rsidRDefault="001A132C" w:rsidP="001A132C">
      <w:pPr>
        <w:pStyle w:val="Standard"/>
        <w:autoSpaceDE w:val="0"/>
        <w:ind w:left="340"/>
        <w:rPr>
          <w:rFonts w:ascii="Times New Roman" w:hAnsi="Times New Roman" w:cs="Times New Roman"/>
          <w:sz w:val="22"/>
          <w:szCs w:val="22"/>
        </w:rPr>
      </w:pPr>
      <w:r w:rsidRPr="0096530F">
        <w:rPr>
          <w:rFonts w:ascii="Times New Roman" w:hAnsi="Times New Roman" w:cs="Times New Roman"/>
          <w:sz w:val="22"/>
          <w:szCs w:val="22"/>
        </w:rPr>
        <w:t>od 25 do 35 miesięcy</w:t>
      </w:r>
      <w:r w:rsidRPr="0096530F">
        <w:rPr>
          <w:rFonts w:ascii="Times New Roman" w:hAnsi="Times New Roman" w:cs="Times New Roman"/>
          <w:sz w:val="22"/>
          <w:szCs w:val="22"/>
        </w:rPr>
        <w:tab/>
        <w:t>– 10 punktów</w:t>
      </w:r>
    </w:p>
    <w:p w14:paraId="4683D96A" w14:textId="44E71B0C" w:rsidR="001A132C" w:rsidRPr="0096530F" w:rsidRDefault="001A132C" w:rsidP="009B44B1">
      <w:pPr>
        <w:pStyle w:val="Standard"/>
        <w:autoSpaceDE w:val="0"/>
        <w:ind w:left="340"/>
        <w:rPr>
          <w:rFonts w:ascii="Times New Roman" w:hAnsi="Times New Roman" w:cs="Times New Roman"/>
          <w:sz w:val="22"/>
          <w:szCs w:val="22"/>
        </w:rPr>
      </w:pPr>
      <w:r w:rsidRPr="0096530F">
        <w:rPr>
          <w:rFonts w:ascii="Times New Roman" w:hAnsi="Times New Roman" w:cs="Times New Roman"/>
          <w:sz w:val="22"/>
          <w:szCs w:val="22"/>
        </w:rPr>
        <w:t>od 36 i powyżej</w:t>
      </w:r>
      <w:r w:rsidRPr="0096530F">
        <w:rPr>
          <w:rFonts w:ascii="Times New Roman" w:hAnsi="Times New Roman" w:cs="Times New Roman"/>
          <w:sz w:val="22"/>
          <w:szCs w:val="22"/>
        </w:rPr>
        <w:tab/>
      </w:r>
      <w:r>
        <w:rPr>
          <w:rFonts w:ascii="Times New Roman" w:hAnsi="Times New Roman" w:cs="Times New Roman"/>
          <w:sz w:val="22"/>
          <w:szCs w:val="22"/>
        </w:rPr>
        <w:tab/>
      </w:r>
      <w:r w:rsidRPr="0096530F">
        <w:rPr>
          <w:rFonts w:ascii="Times New Roman" w:hAnsi="Times New Roman" w:cs="Times New Roman"/>
          <w:sz w:val="22"/>
          <w:szCs w:val="22"/>
        </w:rPr>
        <w:t>– 20 punktów</w:t>
      </w:r>
    </w:p>
    <w:p w14:paraId="4B388223" w14:textId="1062CAEF" w:rsidR="001A132C" w:rsidRPr="0096530F" w:rsidRDefault="001A132C" w:rsidP="001A132C">
      <w:pPr>
        <w:pStyle w:val="Standard"/>
        <w:autoSpaceDE w:val="0"/>
        <w:ind w:left="340"/>
        <w:jc w:val="both"/>
        <w:rPr>
          <w:rFonts w:ascii="Times New Roman" w:hAnsi="Times New Roman" w:cs="Times New Roman"/>
          <w:sz w:val="22"/>
          <w:szCs w:val="22"/>
        </w:rPr>
      </w:pPr>
      <w:r w:rsidRPr="0096530F">
        <w:rPr>
          <w:rFonts w:ascii="Times New Roman" w:hAnsi="Times New Roman" w:cs="Times New Roman"/>
          <w:sz w:val="22"/>
          <w:szCs w:val="22"/>
        </w:rPr>
        <w:t xml:space="preserve">Kryterium II będzie rozpatrywane na podstawie zadeklarowanego przez Wykonawcę w </w:t>
      </w:r>
      <w:r w:rsidR="004E4871">
        <w:rPr>
          <w:rFonts w:ascii="Times New Roman" w:hAnsi="Times New Roman" w:cs="Times New Roman"/>
          <w:sz w:val="22"/>
          <w:szCs w:val="22"/>
        </w:rPr>
        <w:t>Formularzu ofertowym</w:t>
      </w:r>
      <w:r w:rsidRPr="0096530F">
        <w:rPr>
          <w:rFonts w:ascii="Times New Roman" w:hAnsi="Times New Roman" w:cs="Times New Roman"/>
          <w:sz w:val="22"/>
          <w:szCs w:val="22"/>
        </w:rPr>
        <w:t xml:space="preserve"> okresu udzielonej gwarancji na zespoły i podzespoły mechaniczne, elektryczne </w:t>
      </w:r>
      <w:r>
        <w:rPr>
          <w:rFonts w:ascii="Times New Roman" w:hAnsi="Times New Roman" w:cs="Times New Roman"/>
          <w:sz w:val="22"/>
          <w:szCs w:val="22"/>
        </w:rPr>
        <w:t xml:space="preserve">                                     </w:t>
      </w:r>
      <w:r w:rsidRPr="0096530F">
        <w:rPr>
          <w:rFonts w:ascii="Times New Roman" w:hAnsi="Times New Roman" w:cs="Times New Roman"/>
          <w:sz w:val="22"/>
          <w:szCs w:val="22"/>
        </w:rPr>
        <w:t xml:space="preserve">i elektroniczne,  </w:t>
      </w:r>
      <w:r w:rsidRPr="0096530F">
        <w:rPr>
          <w:rFonts w:ascii="Times New Roman" w:hAnsi="Times New Roman" w:cs="Times New Roman"/>
          <w:color w:val="000000"/>
          <w:sz w:val="22"/>
          <w:szCs w:val="22"/>
        </w:rPr>
        <w:t xml:space="preserve">którego wzór stanowi załącznik nr </w:t>
      </w:r>
      <w:r w:rsidR="004E4871">
        <w:rPr>
          <w:rFonts w:ascii="Times New Roman" w:hAnsi="Times New Roman" w:cs="Times New Roman"/>
          <w:color w:val="000000"/>
          <w:sz w:val="22"/>
          <w:szCs w:val="22"/>
        </w:rPr>
        <w:t>1</w:t>
      </w:r>
      <w:r w:rsidR="00746128">
        <w:rPr>
          <w:rFonts w:ascii="Times New Roman" w:hAnsi="Times New Roman" w:cs="Times New Roman"/>
          <w:color w:val="000000"/>
          <w:sz w:val="22"/>
          <w:szCs w:val="22"/>
        </w:rPr>
        <w:t xml:space="preserve"> do</w:t>
      </w:r>
      <w:r w:rsidR="007D6DF8">
        <w:rPr>
          <w:rFonts w:ascii="Times New Roman" w:hAnsi="Times New Roman" w:cs="Times New Roman"/>
          <w:color w:val="000000"/>
          <w:sz w:val="22"/>
          <w:szCs w:val="22"/>
        </w:rPr>
        <w:t xml:space="preserve">  </w:t>
      </w:r>
      <w:r w:rsidR="00746128">
        <w:rPr>
          <w:rFonts w:ascii="Times New Roman" w:hAnsi="Times New Roman" w:cs="Times New Roman"/>
          <w:color w:val="000000"/>
          <w:sz w:val="22"/>
          <w:szCs w:val="22"/>
        </w:rPr>
        <w:t xml:space="preserve">SWZ </w:t>
      </w:r>
    </w:p>
    <w:p w14:paraId="51E54F42" w14:textId="77777777" w:rsidR="001A132C" w:rsidRPr="0096530F" w:rsidRDefault="001A132C" w:rsidP="001A132C">
      <w:pPr>
        <w:pStyle w:val="Standard"/>
        <w:autoSpaceDE w:val="0"/>
        <w:ind w:left="340"/>
        <w:jc w:val="both"/>
        <w:rPr>
          <w:rFonts w:ascii="Times New Roman" w:hAnsi="Times New Roman" w:cs="Times New Roman"/>
          <w:b/>
          <w:bCs/>
          <w:sz w:val="22"/>
          <w:szCs w:val="22"/>
        </w:rPr>
      </w:pPr>
    </w:p>
    <w:p w14:paraId="651E68F2" w14:textId="77777777" w:rsidR="001A132C" w:rsidRPr="0096530F" w:rsidRDefault="001A132C" w:rsidP="001A132C">
      <w:pPr>
        <w:pStyle w:val="Standard"/>
        <w:autoSpaceDE w:val="0"/>
        <w:ind w:left="340"/>
        <w:jc w:val="both"/>
        <w:rPr>
          <w:rFonts w:ascii="Times New Roman" w:hAnsi="Times New Roman" w:cs="Times New Roman"/>
          <w:b/>
          <w:bCs/>
          <w:sz w:val="22"/>
          <w:szCs w:val="22"/>
        </w:rPr>
      </w:pPr>
    </w:p>
    <w:p w14:paraId="3A12FF74" w14:textId="20616A69" w:rsidR="001A132C" w:rsidRPr="0096530F" w:rsidRDefault="001A132C" w:rsidP="00A81975">
      <w:pPr>
        <w:pStyle w:val="Standard"/>
        <w:tabs>
          <w:tab w:val="left" w:pos="685"/>
        </w:tabs>
        <w:spacing w:line="276" w:lineRule="auto"/>
        <w:ind w:left="2125" w:hanging="1785"/>
        <w:rPr>
          <w:rFonts w:ascii="Times New Roman" w:hAnsi="Times New Roman" w:cs="Times New Roman"/>
          <w:b/>
          <w:bCs/>
          <w:sz w:val="22"/>
          <w:szCs w:val="22"/>
        </w:rPr>
      </w:pPr>
      <w:r w:rsidRPr="0096530F">
        <w:rPr>
          <w:rFonts w:ascii="Times New Roman" w:hAnsi="Times New Roman" w:cs="Times New Roman"/>
          <w:b/>
          <w:bCs/>
          <w:sz w:val="22"/>
          <w:szCs w:val="22"/>
        </w:rPr>
        <w:lastRenderedPageBreak/>
        <w:t>Kryterium III:</w:t>
      </w:r>
      <w:r w:rsidRPr="0096530F">
        <w:rPr>
          <w:rFonts w:ascii="Times New Roman" w:hAnsi="Times New Roman" w:cs="Times New Roman"/>
          <w:b/>
          <w:bCs/>
          <w:sz w:val="22"/>
          <w:szCs w:val="22"/>
        </w:rPr>
        <w:tab/>
        <w:t>Moc netto silnika w kW (według danych z świadectwa zgodności WE</w:t>
      </w:r>
      <w:r w:rsidR="00A81975">
        <w:rPr>
          <w:rFonts w:ascii="Times New Roman" w:hAnsi="Times New Roman" w:cs="Times New Roman"/>
          <w:b/>
          <w:bCs/>
          <w:sz w:val="22"/>
          <w:szCs w:val="22"/>
        </w:rPr>
        <w:t xml:space="preserve">      lub świadectwa homologacji)   </w:t>
      </w:r>
      <w:r w:rsidRPr="0096530F">
        <w:rPr>
          <w:rFonts w:ascii="Times New Roman" w:hAnsi="Times New Roman" w:cs="Times New Roman"/>
          <w:b/>
          <w:bCs/>
          <w:sz w:val="22"/>
          <w:szCs w:val="22"/>
        </w:rPr>
        <w:t xml:space="preserve">„M” – waga </w:t>
      </w:r>
      <w:r>
        <w:rPr>
          <w:rFonts w:ascii="Times New Roman" w:hAnsi="Times New Roman" w:cs="Times New Roman"/>
          <w:b/>
          <w:bCs/>
          <w:sz w:val="22"/>
          <w:szCs w:val="22"/>
        </w:rPr>
        <w:t>1</w:t>
      </w:r>
      <w:r w:rsidRPr="0096530F">
        <w:rPr>
          <w:rFonts w:ascii="Times New Roman" w:hAnsi="Times New Roman" w:cs="Times New Roman"/>
          <w:b/>
          <w:bCs/>
          <w:sz w:val="22"/>
          <w:szCs w:val="22"/>
        </w:rPr>
        <w:t>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t>
      </w:r>
    </w:p>
    <w:p w14:paraId="05DED265"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sz w:val="22"/>
          <w:szCs w:val="22"/>
        </w:rPr>
      </w:pPr>
    </w:p>
    <w:p w14:paraId="503A2A95"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sz w:val="22"/>
          <w:szCs w:val="22"/>
        </w:rPr>
      </w:pPr>
      <w:r w:rsidRPr="0096530F">
        <w:rPr>
          <w:rFonts w:ascii="Times New Roman" w:hAnsi="Times New Roman" w:cs="Times New Roman"/>
          <w:sz w:val="22"/>
          <w:szCs w:val="22"/>
        </w:rPr>
        <w:t xml:space="preserve">Liczba punktów w kryterium </w:t>
      </w:r>
      <w:r w:rsidRPr="0096530F">
        <w:rPr>
          <w:rFonts w:ascii="Times New Roman" w:hAnsi="Times New Roman" w:cs="Times New Roman"/>
          <w:b/>
          <w:bCs/>
          <w:sz w:val="22"/>
          <w:szCs w:val="22"/>
        </w:rPr>
        <w:t>Moc netto silnika w kW „M”</w:t>
      </w:r>
      <w:r w:rsidRPr="0096530F">
        <w:rPr>
          <w:rFonts w:ascii="Times New Roman" w:hAnsi="Times New Roman" w:cs="Times New Roman"/>
          <w:sz w:val="22"/>
          <w:szCs w:val="22"/>
        </w:rPr>
        <w:t xml:space="preserve"> wyliczona zostanie w następujący sposób:</w:t>
      </w:r>
    </w:p>
    <w:p w14:paraId="62807151" w14:textId="77777777" w:rsidR="001A132C" w:rsidRPr="0096530F" w:rsidRDefault="001A132C" w:rsidP="001A132C">
      <w:pPr>
        <w:pStyle w:val="Standard"/>
        <w:tabs>
          <w:tab w:val="left" w:pos="345"/>
        </w:tabs>
        <w:spacing w:line="276" w:lineRule="auto"/>
        <w:rPr>
          <w:rFonts w:ascii="Times New Roman" w:hAnsi="Times New Roman" w:cs="Times New Roman"/>
          <w:b/>
          <w:bCs/>
          <w:sz w:val="22"/>
          <w:szCs w:val="22"/>
        </w:rPr>
      </w:pPr>
    </w:p>
    <w:p w14:paraId="74880C6F" w14:textId="77777777" w:rsidR="001A132C" w:rsidRPr="0096530F" w:rsidRDefault="001A132C" w:rsidP="001A132C">
      <w:pPr>
        <w:pStyle w:val="Standard"/>
        <w:tabs>
          <w:tab w:val="left" w:pos="345"/>
        </w:tabs>
        <w:spacing w:line="276" w:lineRule="auto"/>
        <w:rPr>
          <w:rFonts w:ascii="Times New Roman" w:hAnsi="Times New Roman" w:cs="Times New Roman"/>
          <w:b/>
          <w:bCs/>
          <w:sz w:val="22"/>
          <w:szCs w:val="22"/>
        </w:rPr>
      </w:pPr>
      <w:r w:rsidRPr="0096530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 moc netto silnika w kW badanej oferty</w:t>
      </w:r>
    </w:p>
    <w:p w14:paraId="5323BD43" w14:textId="2BB4213C" w:rsidR="00A81975" w:rsidRDefault="001A132C" w:rsidP="00A81975">
      <w:pPr>
        <w:pStyle w:val="Standard"/>
        <w:tabs>
          <w:tab w:val="left" w:pos="685"/>
        </w:tabs>
        <w:spacing w:line="276" w:lineRule="auto"/>
        <w:ind w:left="2125" w:hanging="1785"/>
        <w:rPr>
          <w:rFonts w:ascii="Times New Roman" w:hAnsi="Times New Roman" w:cs="Times New Roman"/>
          <w:b/>
          <w:bCs/>
          <w:sz w:val="22"/>
          <w:szCs w:val="22"/>
        </w:rPr>
      </w:pPr>
      <w:r w:rsidRPr="0096530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(wg danych z świadectwa zgodności WE</w:t>
      </w:r>
      <w:r w:rsidR="00A81975">
        <w:rPr>
          <w:rFonts w:ascii="Times New Roman" w:hAnsi="Times New Roman" w:cs="Times New Roman"/>
          <w:b/>
          <w:bCs/>
          <w:sz w:val="22"/>
          <w:szCs w:val="22"/>
        </w:rPr>
        <w:t xml:space="preserve"> lub świadectwa homologacji) </w:t>
      </w:r>
    </w:p>
    <w:p w14:paraId="225200A0" w14:textId="2594BD20" w:rsidR="001A132C" w:rsidRPr="0096530F" w:rsidRDefault="00A81975" w:rsidP="001A132C">
      <w:pPr>
        <w:pStyle w:val="Standard"/>
        <w:tabs>
          <w:tab w:val="left" w:pos="345"/>
        </w:tabs>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       </w:t>
      </w:r>
    </w:p>
    <w:p w14:paraId="3EEECF2B" w14:textId="0653DA9E" w:rsidR="001A132C" w:rsidRPr="0096530F" w:rsidRDefault="001A132C" w:rsidP="001A132C">
      <w:pPr>
        <w:pStyle w:val="Standard"/>
        <w:tabs>
          <w:tab w:val="left" w:pos="685"/>
        </w:tabs>
        <w:spacing w:line="276" w:lineRule="auto"/>
        <w:ind w:left="340"/>
        <w:jc w:val="both"/>
        <w:rPr>
          <w:rFonts w:ascii="Times New Roman" w:hAnsi="Times New Roman" w:cs="Times New Roman"/>
          <w:sz w:val="22"/>
          <w:szCs w:val="22"/>
        </w:rPr>
      </w:pPr>
      <w:r w:rsidRPr="0096530F">
        <w:rPr>
          <w:rFonts w:ascii="Times New Roman" w:hAnsi="Times New Roman" w:cs="Times New Roman"/>
          <w:b/>
          <w:bCs/>
          <w:sz w:val="22"/>
          <w:szCs w:val="22"/>
        </w:rPr>
        <w:t xml:space="preserve">M = </w:t>
      </w:r>
      <w:r w:rsidRPr="0096530F">
        <w:rPr>
          <w:rFonts w:ascii="Times New Roman" w:hAnsi="Times New Roman" w:cs="Times New Roman"/>
          <w:b/>
          <w:bCs/>
          <w:sz w:val="22"/>
          <w:szCs w:val="22"/>
        </w:rPr>
        <w:softHyphen/>
      </w:r>
      <w:r>
        <w:rPr>
          <w:rFonts w:ascii="Times New Roman" w:hAnsi="Times New Roman" w:cs="Times New Roman"/>
          <w:b/>
          <w:bCs/>
          <w:sz w:val="22"/>
          <w:szCs w:val="22"/>
        </w:rPr>
        <w:t>…………………………………………………………….</w:t>
      </w:r>
      <w:r w:rsidRPr="0096530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x </w:t>
      </w:r>
      <w:r w:rsidR="00495069">
        <w:rPr>
          <w:rFonts w:ascii="Times New Roman" w:hAnsi="Times New Roman" w:cs="Times New Roman"/>
          <w:b/>
          <w:bCs/>
          <w:sz w:val="22"/>
          <w:szCs w:val="22"/>
        </w:rPr>
        <w:t>1</w:t>
      </w:r>
      <w:r w:rsidRPr="0096530F">
        <w:rPr>
          <w:rFonts w:ascii="Times New Roman" w:hAnsi="Times New Roman" w:cs="Times New Roman"/>
          <w:b/>
          <w:bCs/>
          <w:sz w:val="22"/>
          <w:szCs w:val="22"/>
        </w:rPr>
        <w:t>0</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pkt</w:t>
      </w:r>
    </w:p>
    <w:p w14:paraId="6A8E84AD" w14:textId="77777777" w:rsidR="001A132C" w:rsidRPr="0096530F" w:rsidRDefault="001A132C" w:rsidP="001A132C">
      <w:pPr>
        <w:pStyle w:val="Standard"/>
        <w:tabs>
          <w:tab w:val="left" w:pos="685"/>
        </w:tabs>
        <w:spacing w:line="276" w:lineRule="auto"/>
        <w:ind w:left="340"/>
        <w:jc w:val="both"/>
        <w:rPr>
          <w:rFonts w:ascii="Times New Roman" w:hAnsi="Times New Roman" w:cs="Times New Roman"/>
          <w:b/>
          <w:bCs/>
          <w:sz w:val="22"/>
          <w:szCs w:val="22"/>
        </w:rPr>
      </w:pPr>
      <w:r w:rsidRPr="0096530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 xml:space="preserve"> największa moc netto silnika w kW z ważnych ofert</w:t>
      </w:r>
    </w:p>
    <w:p w14:paraId="291EA4E1" w14:textId="36881D91" w:rsidR="00A81975" w:rsidRDefault="001A132C" w:rsidP="00A81975">
      <w:pPr>
        <w:pStyle w:val="Standard"/>
        <w:tabs>
          <w:tab w:val="left" w:pos="685"/>
        </w:tabs>
        <w:spacing w:line="276" w:lineRule="auto"/>
        <w:ind w:left="2125" w:hanging="1785"/>
        <w:rPr>
          <w:rFonts w:ascii="Times New Roman" w:hAnsi="Times New Roman" w:cs="Times New Roman"/>
          <w:b/>
          <w:bCs/>
          <w:sz w:val="22"/>
          <w:szCs w:val="22"/>
        </w:rPr>
      </w:pPr>
      <w:r w:rsidRPr="0096530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96530F">
        <w:rPr>
          <w:rFonts w:ascii="Times New Roman" w:hAnsi="Times New Roman" w:cs="Times New Roman"/>
          <w:b/>
          <w:bCs/>
          <w:sz w:val="22"/>
          <w:szCs w:val="22"/>
        </w:rPr>
        <w:t>(wg danych z świadectwa zgodności WE</w:t>
      </w:r>
      <w:r w:rsidR="00A81975">
        <w:rPr>
          <w:rFonts w:ascii="Times New Roman" w:hAnsi="Times New Roman" w:cs="Times New Roman"/>
          <w:b/>
          <w:bCs/>
          <w:sz w:val="22"/>
          <w:szCs w:val="22"/>
        </w:rPr>
        <w:t xml:space="preserve"> lub świadectwa homologacji) </w:t>
      </w:r>
    </w:p>
    <w:p w14:paraId="7884DBCD" w14:textId="09D70420" w:rsidR="001A132C" w:rsidRPr="0096530F" w:rsidRDefault="00A81975" w:rsidP="001A132C">
      <w:pPr>
        <w:pStyle w:val="Standard"/>
        <w:tabs>
          <w:tab w:val="left" w:pos="685"/>
        </w:tabs>
        <w:spacing w:line="276" w:lineRule="auto"/>
        <w:ind w:left="340"/>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14:paraId="1BF14A73" w14:textId="77777777" w:rsidR="001A132C" w:rsidRPr="0096530F" w:rsidRDefault="001A132C" w:rsidP="001A132C">
      <w:pPr>
        <w:pStyle w:val="Standard"/>
        <w:tabs>
          <w:tab w:val="left" w:pos="345"/>
        </w:tabs>
        <w:spacing w:line="276" w:lineRule="auto"/>
        <w:jc w:val="both"/>
        <w:rPr>
          <w:rFonts w:ascii="Times New Roman" w:hAnsi="Times New Roman" w:cs="Times New Roman"/>
          <w:sz w:val="22"/>
          <w:szCs w:val="22"/>
        </w:rPr>
      </w:pPr>
    </w:p>
    <w:p w14:paraId="12C1E4BD" w14:textId="77777777" w:rsidR="001A132C" w:rsidRPr="0096530F" w:rsidRDefault="001A132C" w:rsidP="001A132C">
      <w:pPr>
        <w:pStyle w:val="Standard"/>
        <w:tabs>
          <w:tab w:val="left" w:pos="345"/>
        </w:tabs>
        <w:spacing w:line="276" w:lineRule="auto"/>
        <w:jc w:val="both"/>
        <w:rPr>
          <w:rFonts w:ascii="Times New Roman" w:hAnsi="Times New Roman" w:cs="Times New Roman"/>
          <w:sz w:val="22"/>
          <w:szCs w:val="22"/>
        </w:rPr>
      </w:pPr>
      <w:r w:rsidRPr="0096530F">
        <w:rPr>
          <w:rFonts w:ascii="Times New Roman" w:hAnsi="Times New Roman" w:cs="Times New Roman"/>
          <w:sz w:val="22"/>
          <w:szCs w:val="22"/>
        </w:rPr>
        <w:t>Wynik zostanie obliczony z dokładnością do dwóch miejsc po przecinku.</w:t>
      </w:r>
    </w:p>
    <w:p w14:paraId="3370DAA9" w14:textId="77777777" w:rsidR="001A132C" w:rsidRPr="0096530F" w:rsidRDefault="001A132C" w:rsidP="001A132C">
      <w:pPr>
        <w:pStyle w:val="Standard"/>
        <w:autoSpaceDE w:val="0"/>
        <w:ind w:left="340"/>
        <w:jc w:val="both"/>
        <w:rPr>
          <w:rFonts w:ascii="Times New Roman" w:hAnsi="Times New Roman" w:cs="Times New Roman"/>
          <w:b/>
          <w:bCs/>
          <w:sz w:val="22"/>
          <w:szCs w:val="22"/>
        </w:rPr>
      </w:pPr>
    </w:p>
    <w:p w14:paraId="0B81617C" w14:textId="77777777" w:rsidR="001A132C" w:rsidRPr="00122AD8" w:rsidRDefault="001A132C" w:rsidP="001A132C">
      <w:pPr>
        <w:pStyle w:val="Default"/>
        <w:spacing w:line="276" w:lineRule="auto"/>
        <w:jc w:val="both"/>
        <w:rPr>
          <w:rFonts w:ascii="Times New Roman" w:hAnsi="Times New Roman" w:cs="Times New Roman"/>
          <w:b/>
          <w:bCs/>
          <w:sz w:val="22"/>
          <w:szCs w:val="22"/>
        </w:rPr>
      </w:pPr>
      <w:r w:rsidRPr="00122AD8">
        <w:rPr>
          <w:rFonts w:ascii="Times New Roman" w:hAnsi="Times New Roman" w:cs="Times New Roman"/>
          <w:b/>
          <w:bCs/>
          <w:sz w:val="22"/>
          <w:szCs w:val="22"/>
        </w:rPr>
        <w:t>Dla każdej oferty wyliczona zostanie łączna liczba punktów wg  poniższego wzoru:</w:t>
      </w:r>
    </w:p>
    <w:p w14:paraId="7D858E96" w14:textId="77777777" w:rsidR="001A132C" w:rsidRPr="00122AD8" w:rsidRDefault="001A132C" w:rsidP="001A132C">
      <w:pPr>
        <w:pStyle w:val="Default"/>
        <w:spacing w:line="276" w:lineRule="auto"/>
        <w:ind w:left="360"/>
        <w:jc w:val="center"/>
        <w:rPr>
          <w:rFonts w:ascii="Times New Roman" w:hAnsi="Times New Roman" w:cs="Times New Roman"/>
          <w:b/>
          <w:bCs/>
          <w:sz w:val="22"/>
          <w:szCs w:val="22"/>
        </w:rPr>
      </w:pPr>
    </w:p>
    <w:p w14:paraId="07BC07B5" w14:textId="77777777" w:rsidR="001A132C" w:rsidRPr="00122AD8" w:rsidRDefault="001A132C" w:rsidP="001A132C">
      <w:pPr>
        <w:pStyle w:val="Default"/>
        <w:spacing w:line="276" w:lineRule="auto"/>
        <w:ind w:left="360"/>
        <w:jc w:val="center"/>
        <w:rPr>
          <w:rFonts w:ascii="Times New Roman" w:hAnsi="Times New Roman" w:cs="Times New Roman"/>
          <w:b/>
          <w:bCs/>
          <w:sz w:val="22"/>
          <w:szCs w:val="22"/>
        </w:rPr>
      </w:pPr>
      <w:r w:rsidRPr="00122AD8">
        <w:rPr>
          <w:rFonts w:ascii="Times New Roman" w:hAnsi="Times New Roman" w:cs="Times New Roman"/>
          <w:b/>
          <w:bCs/>
          <w:sz w:val="22"/>
          <w:szCs w:val="22"/>
        </w:rPr>
        <w:t>Ł = C  + G + M</w:t>
      </w:r>
    </w:p>
    <w:p w14:paraId="54EE1311" w14:textId="77777777" w:rsidR="001A132C" w:rsidRDefault="001A132C" w:rsidP="00594064">
      <w:pPr>
        <w:suppressAutoHyphens/>
        <w:autoSpaceDE w:val="0"/>
        <w:autoSpaceDN w:val="0"/>
        <w:adjustRightInd w:val="0"/>
        <w:spacing w:after="0" w:line="276" w:lineRule="auto"/>
        <w:jc w:val="both"/>
        <w:rPr>
          <w:rFonts w:ascii="Times New Roman" w:hAnsi="Times New Roman" w:cs="Times New Roman"/>
        </w:rPr>
      </w:pPr>
    </w:p>
    <w:p w14:paraId="4B3B083F" w14:textId="0B4B1B6E"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Za ofertę najkorzystniejszą uznana zostanie oferta, spośród złożonych, ważnych i niepodlegających odrzuceniu ofert, która uzyska największą ilość punktów</w:t>
      </w:r>
      <w:r w:rsidR="00B85C33">
        <w:rPr>
          <w:rFonts w:ascii="Times New Roman" w:hAnsi="Times New Roman" w:cs="Times New Roman"/>
        </w:rPr>
        <w:t>.</w:t>
      </w:r>
    </w:p>
    <w:p w14:paraId="32B82C95"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Obliczenia będą dokonane z dokładnością do dwóch miejsc po przecinku.</w:t>
      </w:r>
    </w:p>
    <w:p w14:paraId="5E9325D8" w14:textId="5B009052" w:rsid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3232AB5C" w14:textId="77777777" w:rsidR="0055031B" w:rsidRPr="0055031B" w:rsidRDefault="0055031B" w:rsidP="0055031B">
      <w:pPr>
        <w:suppressAutoHyphens/>
        <w:autoSpaceDE w:val="0"/>
        <w:autoSpaceDN w:val="0"/>
        <w:adjustRightInd w:val="0"/>
        <w:spacing w:after="0" w:line="276" w:lineRule="auto"/>
        <w:jc w:val="both"/>
        <w:rPr>
          <w:rFonts w:ascii="Times New Roman" w:hAnsi="Times New Roman" w:cs="Times New Roman"/>
        </w:rPr>
      </w:pPr>
      <w:r w:rsidRPr="0055031B">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CE4A38A" w14:textId="77777777" w:rsidR="0055031B" w:rsidRPr="0055031B" w:rsidRDefault="0055031B" w:rsidP="0055031B">
      <w:pPr>
        <w:suppressAutoHyphens/>
        <w:autoSpaceDE w:val="0"/>
        <w:autoSpaceDN w:val="0"/>
        <w:adjustRightInd w:val="0"/>
        <w:spacing w:after="0" w:line="276" w:lineRule="auto"/>
        <w:jc w:val="both"/>
        <w:rPr>
          <w:rFonts w:ascii="Times New Roman" w:hAnsi="Times New Roman" w:cs="Times New Roman"/>
        </w:rPr>
      </w:pPr>
      <w:r w:rsidRPr="0055031B">
        <w:rPr>
          <w:rFonts w:ascii="Times New Roman" w:hAnsi="Times New Roman" w:cs="Times New Roman"/>
        </w:rPr>
        <w:t>Jeżeli oferty otrzymały taką samą ocenę w kryterium o najwyższej wadze, zamawiający wybiera ofertę z najniższą ceną lub najniższym kosztem.</w:t>
      </w:r>
    </w:p>
    <w:p w14:paraId="3FAD7701" w14:textId="4A62CB09" w:rsidR="0055031B" w:rsidRDefault="0055031B" w:rsidP="0055031B">
      <w:pPr>
        <w:suppressAutoHyphens/>
        <w:autoSpaceDE w:val="0"/>
        <w:autoSpaceDN w:val="0"/>
        <w:adjustRightInd w:val="0"/>
        <w:spacing w:after="0" w:line="276" w:lineRule="auto"/>
        <w:jc w:val="both"/>
        <w:rPr>
          <w:rFonts w:ascii="Times New Roman" w:hAnsi="Times New Roman" w:cs="Times New Roman"/>
        </w:rPr>
      </w:pPr>
      <w:r w:rsidRPr="0055031B">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14:paraId="335448A9" w14:textId="77777777" w:rsidR="0055031B" w:rsidRPr="004D4610" w:rsidRDefault="0055031B" w:rsidP="004D4610">
      <w:pPr>
        <w:suppressAutoHyphens/>
        <w:autoSpaceDE w:val="0"/>
        <w:autoSpaceDN w:val="0"/>
        <w:adjustRightInd w:val="0"/>
        <w:spacing w:after="0" w:line="276" w:lineRule="auto"/>
        <w:jc w:val="both"/>
        <w:rPr>
          <w:rFonts w:ascii="Times New Roman" w:hAnsi="Times New Roman" w:cs="Times New Roman"/>
        </w:rPr>
      </w:pPr>
    </w:p>
    <w:p w14:paraId="4E1FC7E1" w14:textId="77777777"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14:paraId="3443D89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14:paraId="29D9924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14:paraId="1ACE14E0"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14:paraId="6F038FBE"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14:paraId="76AE58F7"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14:paraId="19980022" w14:textId="77777777"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14:paraId="7749CA53"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lastRenderedPageBreak/>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14:paraId="64E3D846" w14:textId="77777777"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14:paraId="25743048"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14:paraId="756D0B3A"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14:paraId="73549E70" w14:textId="731A7386"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W przypadku braku zgody, o której mowa w ust. </w:t>
      </w:r>
      <w:r w:rsidR="00CB6F9F">
        <w:rPr>
          <w:rFonts w:ascii="Times New Roman" w:hAnsi="Times New Roman" w:cs="Times New Roman"/>
          <w:color w:val="000000" w:themeColor="text1"/>
        </w:rPr>
        <w:t>7</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14:paraId="104F1DF6"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14:paraId="2F941679" w14:textId="77777777" w:rsidR="004F434F" w:rsidRPr="004D4610" w:rsidRDefault="004F434F" w:rsidP="006F3DC4">
      <w:pPr>
        <w:spacing w:after="0" w:line="276" w:lineRule="auto"/>
        <w:contextualSpacing/>
        <w:jc w:val="both"/>
        <w:rPr>
          <w:rFonts w:ascii="Times New Roman" w:hAnsi="Times New Roman" w:cs="Times New Roman"/>
          <w:color w:val="000000" w:themeColor="text1"/>
        </w:rPr>
      </w:pPr>
    </w:p>
    <w:p w14:paraId="5F2EE21E" w14:textId="77777777"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14:paraId="24A581A6" w14:textId="77777777"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14:paraId="7C6B9498"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6307C83"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14:paraId="4D2579A4"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31B8706E"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F665C0">
        <w:rPr>
          <w:rFonts w:ascii="Times New Roman" w:hAnsi="Times New Roman" w:cs="Times New Roman"/>
          <w:b/>
          <w:bCs/>
          <w:color w:val="0070C0"/>
          <w:szCs w:val="18"/>
        </w:rPr>
        <w:t>załącznik nr 2</w:t>
      </w:r>
      <w:r w:rsidR="001F32A7" w:rsidRPr="00F665C0">
        <w:rPr>
          <w:rFonts w:ascii="Times New Roman" w:hAnsi="Times New Roman" w:cs="Times New Roman"/>
          <w:b/>
          <w:bCs/>
          <w:color w:val="0070C0"/>
          <w:szCs w:val="18"/>
        </w:rPr>
        <w:t xml:space="preserve"> </w:t>
      </w:r>
      <w:r w:rsidRPr="00F665C0">
        <w:rPr>
          <w:rFonts w:ascii="Times New Roman" w:hAnsi="Times New Roman" w:cs="Times New Roman"/>
          <w:b/>
          <w:bCs/>
          <w:color w:val="0070C0"/>
          <w:szCs w:val="18"/>
        </w:rPr>
        <w:t>do SWZ</w:t>
      </w:r>
      <w:r w:rsidRPr="004D4610">
        <w:rPr>
          <w:rFonts w:ascii="Times New Roman" w:hAnsi="Times New Roman" w:cs="Times New Roman"/>
          <w:color w:val="000000" w:themeColor="text1"/>
        </w:rPr>
        <w:t>. Umowa zostanie uzupełniona o zapisy wynikające ze złożonej oferty.</w:t>
      </w:r>
    </w:p>
    <w:p w14:paraId="0BBDFC5D"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14:paraId="12872B71" w14:textId="77777777"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14:paraId="2DCA098D" w14:textId="28ED6900" w:rsidR="00F665C0" w:rsidRPr="000C2A56" w:rsidRDefault="00F665C0" w:rsidP="000C2A56">
      <w:pPr>
        <w:spacing w:after="0" w:line="276" w:lineRule="auto"/>
        <w:jc w:val="both"/>
        <w:rPr>
          <w:rFonts w:ascii="Times New Roman" w:hAnsi="Times New Roman" w:cs="Times New Roman"/>
        </w:rPr>
      </w:pPr>
    </w:p>
    <w:p w14:paraId="3ADD32BA" w14:textId="77777777"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14:paraId="52EFCE81" w14:textId="77777777"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14:paraId="54D208E6"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14:paraId="18AC37D3"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14:paraId="21E64C15" w14:textId="77777777"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14:paraId="1B017E79" w14:textId="77777777"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14:paraId="235DAE51"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Odwołanie wnosi się do Prezesa Krajowej Izby Odwoławczej w formie pisemnej albo elektronicznej albo w postaci elektronicznej opatrzone podpisem zaufanym.</w:t>
      </w:r>
    </w:p>
    <w:p w14:paraId="5BF52268"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w:t>
      </w:r>
      <w:proofErr w:type="spellStart"/>
      <w:r w:rsidR="00941E36">
        <w:rPr>
          <w:rFonts w:ascii="Times New Roman" w:hAnsi="Times New Roman" w:cs="Times New Roman"/>
        </w:rPr>
        <w:t>ustawyP</w:t>
      </w:r>
      <w:r w:rsidRPr="004D4610">
        <w:rPr>
          <w:rFonts w:ascii="Times New Roman" w:hAnsi="Times New Roman" w:cs="Times New Roman"/>
        </w:rPr>
        <w:t>zp</w:t>
      </w:r>
      <w:proofErr w:type="spellEnd"/>
      <w:r w:rsidRPr="004D4610">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14:paraId="6635C679" w14:textId="124F9B87" w:rsid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Szczegółowe informacje dotyczące środków ochrony prawnej określone są w Dziale IX „Środki ochrony prawnej” </w:t>
      </w:r>
      <w:proofErr w:type="spellStart"/>
      <w:r w:rsidRPr="004D4610">
        <w:rPr>
          <w:rFonts w:ascii="Times New Roman" w:hAnsi="Times New Roman" w:cs="Times New Roman"/>
        </w:rPr>
        <w:t>Pzp</w:t>
      </w:r>
      <w:proofErr w:type="spellEnd"/>
      <w:r w:rsidRPr="004D4610">
        <w:rPr>
          <w:rFonts w:ascii="Times New Roman" w:hAnsi="Times New Roman" w:cs="Times New Roman"/>
        </w:rPr>
        <w:t>.</w:t>
      </w:r>
    </w:p>
    <w:p w14:paraId="130E4829" w14:textId="77777777" w:rsidR="006F3DC4" w:rsidRDefault="006F3DC4" w:rsidP="006F3DC4">
      <w:pPr>
        <w:spacing w:after="0" w:line="276" w:lineRule="auto"/>
        <w:contextualSpacing/>
        <w:jc w:val="both"/>
        <w:rPr>
          <w:rFonts w:ascii="Times New Roman" w:hAnsi="Times New Roman" w:cs="Times New Roman"/>
        </w:rPr>
      </w:pPr>
    </w:p>
    <w:p w14:paraId="3CFDDE4E" w14:textId="77777777" w:rsidR="00D67CF0" w:rsidRPr="004D4610" w:rsidRDefault="00D67CF0" w:rsidP="00D67CF0">
      <w:pPr>
        <w:spacing w:after="0" w:line="276" w:lineRule="auto"/>
        <w:contextualSpacing/>
        <w:jc w:val="both"/>
        <w:rPr>
          <w:rFonts w:ascii="Times New Roman" w:hAnsi="Times New Roman" w:cs="Times New Roman"/>
        </w:rPr>
      </w:pPr>
    </w:p>
    <w:p w14:paraId="72463B30" w14:textId="77777777"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14:paraId="0B598D03" w14:textId="77777777"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14:paraId="05836736"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14:paraId="1D1B4229"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14:paraId="39C5D392" w14:textId="77777777" w:rsidR="00F665C0" w:rsidRDefault="00F665C0" w:rsidP="00F665C0">
      <w:pPr>
        <w:shd w:val="clear" w:color="auto" w:fill="FFFFFF"/>
        <w:spacing w:after="0" w:line="276" w:lineRule="auto"/>
        <w:contextualSpacing/>
        <w:jc w:val="both"/>
        <w:rPr>
          <w:rFonts w:ascii="Times New Roman" w:hAnsi="Times New Roman" w:cs="Times New Roman"/>
          <w:b/>
          <w:bCs/>
          <w:szCs w:val="20"/>
        </w:rPr>
      </w:pPr>
    </w:p>
    <w:p w14:paraId="7552561D" w14:textId="77777777" w:rsidR="00F665C0"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14:paraId="72BE7AB6"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14:paraId="107692C7"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2FE99D1B"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303CF338"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14:paraId="2D4B8017"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14:paraId="447DB68A"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25D0B137"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14:paraId="522B3FBB" w14:textId="17125444" w:rsidR="00F665C0" w:rsidRPr="00942058"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14:paraId="6038BDFA"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7BDCFFE0"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14:paraId="68512F55"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14:paraId="0D91AC92"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2896049A"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14:paraId="1E3B5E3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14:paraId="669933E6"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1E68DDF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381722CB"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14:paraId="6A9EA115"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2968C93" w14:textId="77777777" w:rsidR="00F665C0" w:rsidRPr="009327A9"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2A8BCD96" w14:textId="77777777" w:rsidR="00C06D24" w:rsidRPr="004D4610" w:rsidRDefault="00C06D24" w:rsidP="000D034C">
      <w:pPr>
        <w:shd w:val="clear" w:color="auto" w:fill="FFFFFF"/>
        <w:spacing w:after="0" w:line="276" w:lineRule="auto"/>
        <w:contextualSpacing/>
        <w:jc w:val="both"/>
        <w:rPr>
          <w:rFonts w:ascii="Times New Roman" w:hAnsi="Times New Roman" w:cs="Times New Roman"/>
          <w:color w:val="000000"/>
          <w:lang w:eastAsia="pl-PL"/>
        </w:rPr>
      </w:pPr>
    </w:p>
    <w:p w14:paraId="505AC58A" w14:textId="77777777"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14:paraId="5F796501" w14:textId="64DCF40A" w:rsidR="00B605CA" w:rsidRPr="00073121" w:rsidRDefault="004D4610" w:rsidP="00073121">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Zamawiający przewiduje składanie ofert częściowych:</w:t>
      </w:r>
      <w:r w:rsidR="009B28BE">
        <w:rPr>
          <w:rFonts w:ascii="Times New Roman" w:hAnsi="Times New Roman" w:cs="Times New Roman"/>
          <w:bCs/>
          <w:color w:val="000000" w:themeColor="text1"/>
        </w:rPr>
        <w:t xml:space="preserve"> </w:t>
      </w:r>
      <w:r w:rsidR="009B28BE" w:rsidRPr="009B28BE">
        <w:rPr>
          <w:rFonts w:ascii="Times New Roman" w:hAnsi="Times New Roman" w:cs="Times New Roman"/>
          <w:b/>
          <w:bCs/>
          <w:color w:val="000000" w:themeColor="text1"/>
        </w:rPr>
        <w:t>NIE</w:t>
      </w:r>
    </w:p>
    <w:p w14:paraId="3BD3DC70" w14:textId="6BDAA000" w:rsidR="000C2A56" w:rsidRDefault="000C2A56" w:rsidP="00CB6F9F">
      <w:pPr>
        <w:numPr>
          <w:ilvl w:val="0"/>
          <w:numId w:val="21"/>
        </w:numPr>
        <w:spacing w:after="0" w:line="276" w:lineRule="auto"/>
        <w:ind w:right="-30"/>
        <w:contextualSpacing/>
        <w:jc w:val="both"/>
        <w:rPr>
          <w:rFonts w:ascii="Times New Roman" w:hAnsi="Times New Roman" w:cs="Times New Roman"/>
          <w:bCs/>
          <w:color w:val="000000"/>
        </w:rPr>
      </w:pPr>
      <w:r w:rsidRPr="000C2A56">
        <w:rPr>
          <w:rFonts w:ascii="Times New Roman" w:hAnsi="Times New Roman" w:cs="Times New Roman"/>
          <w:bCs/>
          <w:color w:val="000000"/>
        </w:rPr>
        <w:t>Ofertę można złożyć na jedną, na wszystkie części. Zamawiający nie ogranicza liczby części</w:t>
      </w:r>
      <w:r w:rsidR="00CB6F9F">
        <w:rPr>
          <w:rFonts w:ascii="Times New Roman" w:hAnsi="Times New Roman" w:cs="Times New Roman"/>
          <w:bCs/>
          <w:color w:val="000000"/>
        </w:rPr>
        <w:t>,</w:t>
      </w:r>
      <w:r w:rsidRPr="000C2A56">
        <w:rPr>
          <w:rFonts w:ascii="Times New Roman" w:hAnsi="Times New Roman" w:cs="Times New Roman"/>
          <w:bCs/>
          <w:color w:val="000000"/>
        </w:rPr>
        <w:t xml:space="preserve"> na które Wykonawca może złożyć oferty częściowe </w:t>
      </w:r>
      <w:r w:rsidR="009B28BE">
        <w:rPr>
          <w:rFonts w:ascii="Times New Roman" w:hAnsi="Times New Roman" w:cs="Times New Roman"/>
          <w:bCs/>
          <w:color w:val="000000"/>
        </w:rPr>
        <w:t xml:space="preserve">– </w:t>
      </w:r>
      <w:r w:rsidR="009B28BE" w:rsidRPr="009B28BE">
        <w:rPr>
          <w:rFonts w:ascii="Times New Roman" w:hAnsi="Times New Roman" w:cs="Times New Roman"/>
          <w:b/>
          <w:bCs/>
          <w:color w:val="000000"/>
        </w:rPr>
        <w:t>NIE DOTYCZY</w:t>
      </w:r>
      <w:r w:rsidR="009B28BE">
        <w:rPr>
          <w:rFonts w:ascii="Times New Roman" w:hAnsi="Times New Roman" w:cs="Times New Roman"/>
          <w:bCs/>
          <w:color w:val="000000"/>
        </w:rPr>
        <w:t xml:space="preserve"> </w:t>
      </w:r>
    </w:p>
    <w:p w14:paraId="3441157C" w14:textId="14C9C1C3" w:rsidR="003E2FFB" w:rsidRPr="009D67B0" w:rsidRDefault="003E2FFB" w:rsidP="009D67B0">
      <w:pPr>
        <w:pStyle w:val="Akapitzlist"/>
        <w:numPr>
          <w:ilvl w:val="0"/>
          <w:numId w:val="21"/>
        </w:numPr>
        <w:ind w:right="-288"/>
        <w:jc w:val="both"/>
        <w:rPr>
          <w:rFonts w:ascii="Times New Roman" w:hAnsi="Times New Roman" w:cs="Times New Roman"/>
        </w:rPr>
      </w:pPr>
      <w:r w:rsidRPr="009D67B0">
        <w:rPr>
          <w:rFonts w:ascii="Times New Roman" w:hAnsi="Times New Roman" w:cs="Times New Roman"/>
          <w:bCs/>
          <w:color w:val="000000"/>
        </w:rPr>
        <w:t xml:space="preserve">Powód niedokonania podziału zamówienia na części (jeżeli dotyczy): </w:t>
      </w:r>
      <w:r w:rsidR="009D67B0" w:rsidRPr="009D67B0">
        <w:rPr>
          <w:rFonts w:ascii="Times New Roman" w:hAnsi="Times New Roman" w:cs="Times New Roman"/>
        </w:rPr>
        <w:t>Zamawiający podjął decyzję nie dzielenia zamówienia na części. Zdaniem Zamawiającego niniejsza decyzja nie naruszy uczciwej konkurencji poprzez ograniczenie możliwości ubiegania się   o zamówienie</w:t>
      </w:r>
      <w:r w:rsidR="009D67B0">
        <w:rPr>
          <w:rFonts w:ascii="Times New Roman" w:hAnsi="Times New Roman" w:cs="Times New Roman"/>
        </w:rPr>
        <w:t xml:space="preserve"> </w:t>
      </w:r>
      <w:r w:rsidR="009D67B0" w:rsidRPr="009D67B0">
        <w:rPr>
          <w:rFonts w:ascii="Times New Roman" w:hAnsi="Times New Roman" w:cs="Times New Roman"/>
        </w:rPr>
        <w:t>mniejszym podmiotom, w szczególności małym i średnim przedsiębiorstwom. Dzielenie zamówienia na części byłoby działaniem sztucznym. Podział groziłby nadmiernymi trudnościami  w realizacji zamówienia oraz prawdopodobnym wzrostem wartości przedmiotu zamówienia, a także wydłużeniem się okresu realizacji przedmiotu zamówienia.</w:t>
      </w:r>
    </w:p>
    <w:p w14:paraId="3FE20060" w14:textId="77777777" w:rsidR="004D4610" w:rsidRPr="001659B9" w:rsidRDefault="004D4610" w:rsidP="004D4610">
      <w:pPr>
        <w:numPr>
          <w:ilvl w:val="0"/>
          <w:numId w:val="21"/>
        </w:numPr>
        <w:spacing w:after="0" w:line="276" w:lineRule="auto"/>
        <w:ind w:right="-289"/>
        <w:contextualSpacing/>
        <w:jc w:val="both"/>
        <w:rPr>
          <w:rFonts w:ascii="Times New Roman" w:hAnsi="Times New Roman" w:cs="Times New Roman"/>
          <w:bCs/>
          <w:color w:val="000000"/>
        </w:rPr>
      </w:pPr>
      <w:r w:rsidRPr="001659B9">
        <w:rPr>
          <w:rFonts w:ascii="Times New Roman" w:hAnsi="Times New Roman" w:cs="Times New Roman"/>
          <w:color w:val="000000"/>
        </w:rPr>
        <w:t xml:space="preserve">Zamawiający </w:t>
      </w:r>
      <w:r w:rsidR="001659B9" w:rsidRPr="001659B9">
        <w:rPr>
          <w:rFonts w:ascii="Times New Roman" w:hAnsi="Times New Roman" w:cs="Times New Roman"/>
          <w:color w:val="000000"/>
        </w:rPr>
        <w:t xml:space="preserve">nie </w:t>
      </w:r>
      <w:r w:rsidR="00EC4F46" w:rsidRPr="001659B9">
        <w:rPr>
          <w:rFonts w:ascii="Times New Roman" w:hAnsi="Times New Roman" w:cs="Times New Roman"/>
          <w:color w:val="000000"/>
        </w:rPr>
        <w:t>wymaga</w:t>
      </w:r>
      <w:r w:rsidR="002B6D76" w:rsidRPr="001659B9">
        <w:rPr>
          <w:rFonts w:ascii="Times New Roman" w:hAnsi="Times New Roman" w:cs="Times New Roman"/>
          <w:color w:val="000000"/>
        </w:rPr>
        <w:t xml:space="preserve"> </w:t>
      </w:r>
      <w:r w:rsidRPr="001659B9">
        <w:rPr>
          <w:rFonts w:ascii="Times New Roman" w:hAnsi="Times New Roman" w:cs="Times New Roman"/>
          <w:bCs/>
          <w:color w:val="000000"/>
        </w:rPr>
        <w:t>przeprowadzeni</w:t>
      </w:r>
      <w:r w:rsidR="002B6D76" w:rsidRPr="001659B9">
        <w:rPr>
          <w:rFonts w:ascii="Times New Roman" w:hAnsi="Times New Roman" w:cs="Times New Roman"/>
          <w:bCs/>
          <w:color w:val="000000"/>
        </w:rPr>
        <w:t>a</w:t>
      </w:r>
      <w:r w:rsidRPr="001659B9">
        <w:rPr>
          <w:rFonts w:ascii="Times New Roman" w:hAnsi="Times New Roman" w:cs="Times New Roman"/>
          <w:bCs/>
          <w:color w:val="000000"/>
        </w:rPr>
        <w:t xml:space="preserve"> wizji lokalnej</w:t>
      </w:r>
      <w:r w:rsidR="002B6D76" w:rsidRPr="001659B9">
        <w:rPr>
          <w:rFonts w:ascii="Times New Roman" w:hAnsi="Times New Roman" w:cs="Times New Roman"/>
          <w:bCs/>
          <w:color w:val="000000"/>
        </w:rPr>
        <w:t>.</w:t>
      </w:r>
    </w:p>
    <w:p w14:paraId="5C3543E8" w14:textId="77777777"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2B6D76">
        <w:rPr>
          <w:rFonts w:ascii="Times New Roman" w:hAnsi="Times New Roman" w:cs="Times New Roman"/>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14:paraId="027AFDBE"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2B6D76">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14:paraId="43650910" w14:textId="77777777" w:rsidR="0055442A" w:rsidRPr="00B92629" w:rsidRDefault="004D4610" w:rsidP="001659B9">
      <w:pPr>
        <w:numPr>
          <w:ilvl w:val="0"/>
          <w:numId w:val="21"/>
        </w:numPr>
        <w:spacing w:after="0" w:line="276" w:lineRule="auto"/>
        <w:contextualSpacing/>
        <w:jc w:val="both"/>
        <w:rPr>
          <w:rFonts w:ascii="Times New Roman" w:hAnsi="Times New Roman" w:cs="Times New Roman"/>
          <w:b/>
          <w:bCs/>
        </w:rPr>
      </w:pPr>
      <w:r w:rsidRPr="001659B9">
        <w:rPr>
          <w:rFonts w:ascii="Times New Roman" w:hAnsi="Times New Roman" w:cs="Times New Roman"/>
          <w:color w:val="000000" w:themeColor="text1"/>
        </w:rPr>
        <w:t>Zamawiający</w:t>
      </w:r>
      <w:r w:rsidR="002B6D76" w:rsidRPr="001659B9">
        <w:rPr>
          <w:rFonts w:ascii="Times New Roman" w:hAnsi="Times New Roman" w:cs="Times New Roman"/>
          <w:color w:val="000000" w:themeColor="text1"/>
        </w:rPr>
        <w:t xml:space="preserve"> </w:t>
      </w:r>
      <w:r w:rsidR="001659B9" w:rsidRPr="001659B9">
        <w:rPr>
          <w:rFonts w:ascii="Times New Roman" w:hAnsi="Times New Roman" w:cs="Times New Roman"/>
          <w:color w:val="000000" w:themeColor="text1"/>
        </w:rPr>
        <w:t xml:space="preserve">nie </w:t>
      </w:r>
      <w:r w:rsidRPr="001659B9">
        <w:rPr>
          <w:rFonts w:ascii="Times New Roman" w:hAnsi="Times New Roman" w:cs="Times New Roman"/>
          <w:color w:val="000000" w:themeColor="text1"/>
        </w:rPr>
        <w:t>przewiduje udzieleni</w:t>
      </w:r>
      <w:r w:rsidR="001659B9" w:rsidRPr="001659B9">
        <w:rPr>
          <w:rFonts w:ascii="Times New Roman" w:hAnsi="Times New Roman" w:cs="Times New Roman"/>
          <w:color w:val="000000" w:themeColor="text1"/>
        </w:rPr>
        <w:t>a</w:t>
      </w:r>
      <w:r w:rsidRPr="001659B9">
        <w:rPr>
          <w:rFonts w:ascii="Times New Roman" w:hAnsi="Times New Roman" w:cs="Times New Roman"/>
          <w:color w:val="000000" w:themeColor="text1"/>
        </w:rPr>
        <w:t xml:space="preserve"> zamówień, o których mowa wart. 214 ust. 1 pkt 7 lub 8</w:t>
      </w:r>
      <w:r w:rsidR="001659B9">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p>
    <w:p w14:paraId="161976A5"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rozliczenia w walutach obcych.</w:t>
      </w:r>
    </w:p>
    <w:p w14:paraId="69E95B86"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14:paraId="38691DBD"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zwrotu kosztów udziału w postępowaniu.</w:t>
      </w:r>
    </w:p>
    <w:p w14:paraId="33A6B161" w14:textId="51F1FC6C"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0C2A56">
        <w:rPr>
          <w:rFonts w:ascii="Times New Roman" w:hAnsi="Times New Roman" w:cs="Times New Roman"/>
          <w:bCs/>
          <w:color w:val="000000" w:themeColor="text1"/>
        </w:rPr>
        <w:t>Zamawiający</w:t>
      </w:r>
      <w:r w:rsidR="002E6C40" w:rsidRPr="000C2A56">
        <w:rPr>
          <w:rFonts w:ascii="Times New Roman" w:hAnsi="Times New Roman" w:cs="Times New Roman"/>
          <w:bCs/>
          <w:color w:val="000000" w:themeColor="text1"/>
        </w:rPr>
        <w:t xml:space="preserve"> </w:t>
      </w:r>
      <w:r w:rsidR="000C2A56" w:rsidRPr="000C2A56">
        <w:rPr>
          <w:rFonts w:ascii="Times New Roman" w:hAnsi="Times New Roman" w:cs="Times New Roman"/>
          <w:bCs/>
          <w:color w:val="000000" w:themeColor="text1"/>
        </w:rPr>
        <w:t xml:space="preserve">nie </w:t>
      </w:r>
      <w:r w:rsidRPr="000C2A56">
        <w:rPr>
          <w:rFonts w:ascii="Times New Roman" w:hAnsi="Times New Roman" w:cs="Times New Roman"/>
          <w:color w:val="000000" w:themeColor="text1"/>
        </w:rPr>
        <w:t xml:space="preserve">wymaga zatrudnienia na podstawie stosunku pracy, w okolicznościach, </w:t>
      </w:r>
      <w:r w:rsidRPr="000C2A56">
        <w:rPr>
          <w:rFonts w:ascii="Times New Roman" w:hAnsi="Times New Roman" w:cs="Times New Roman"/>
          <w:color w:val="000000" w:themeColor="text1"/>
        </w:rPr>
        <w:br/>
      </w:r>
      <w:r w:rsidRPr="004D4610">
        <w:rPr>
          <w:rFonts w:ascii="Times New Roman" w:hAnsi="Times New Roman" w:cs="Times New Roman"/>
          <w:color w:val="000000" w:themeColor="text1"/>
        </w:rPr>
        <w:t>o których mowa w art. 95 ustawy.</w:t>
      </w:r>
    </w:p>
    <w:p w14:paraId="138A1EAB" w14:textId="617DA6D9" w:rsidR="000C2A56" w:rsidRPr="000C2A56" w:rsidRDefault="000C2A56" w:rsidP="00CA11F1">
      <w:pPr>
        <w:numPr>
          <w:ilvl w:val="0"/>
          <w:numId w:val="21"/>
        </w:numPr>
        <w:spacing w:after="0" w:line="276" w:lineRule="auto"/>
        <w:contextualSpacing/>
        <w:jc w:val="both"/>
        <w:rPr>
          <w:rFonts w:ascii="Times New Roman" w:hAnsi="Times New Roman" w:cs="Times New Roman"/>
          <w:color w:val="000000" w:themeColor="text1"/>
        </w:rPr>
      </w:pPr>
      <w:r w:rsidRPr="000C2A56">
        <w:rPr>
          <w:rFonts w:ascii="Times New Roman" w:eastAsia="Times New Roman" w:hAnsi="Times New Roman" w:cs="Times New Roman"/>
          <w:bCs/>
          <w:color w:val="000000" w:themeColor="text1"/>
          <w:lang w:eastAsia="pl-PL"/>
        </w:rPr>
        <w:t xml:space="preserve">Zamawiający nie wymaga zatrudnienia osób, o których mowa w art. 96 ust. 2 pkt. 2 ustawy </w:t>
      </w:r>
    </w:p>
    <w:p w14:paraId="6F950470" w14:textId="3FC1CD83" w:rsidR="00CA11F1" w:rsidRDefault="00427F7D" w:rsidP="00CA11F1">
      <w:pPr>
        <w:numPr>
          <w:ilvl w:val="0"/>
          <w:numId w:val="21"/>
        </w:numPr>
        <w:spacing w:after="0" w:line="276" w:lineRule="auto"/>
        <w:contextualSpacing/>
        <w:jc w:val="both"/>
        <w:rPr>
          <w:rFonts w:ascii="Times New Roman" w:hAnsi="Times New Roman" w:cs="Times New Roman"/>
          <w:color w:val="000000" w:themeColor="text1"/>
        </w:rPr>
      </w:pPr>
      <w:r w:rsidRPr="00AB4252">
        <w:rPr>
          <w:rFonts w:ascii="Times New Roman" w:eastAsia="Times New Roman" w:hAnsi="Times New Roman" w:cs="Times New Roman"/>
          <w:bCs/>
          <w:color w:val="000000" w:themeColor="text1"/>
          <w:lang w:eastAsia="pl-PL"/>
        </w:rPr>
        <w:t xml:space="preserve">Zamawiający wyraża zgodę na przesyłanie ustrukturyzowanych faktur elektronicznych za pośrednictwem Platformy Elektronicznego Fakturowania (indywidualny identyfikator PEPPOL- GLN </w:t>
      </w:r>
      <w:r w:rsidR="000C2A56" w:rsidRPr="000C2A56">
        <w:rPr>
          <w:rFonts w:ascii="Times New Roman" w:eastAsia="Times New Roman" w:hAnsi="Times New Roman" w:cs="Times New Roman"/>
          <w:bCs/>
          <w:color w:val="000000" w:themeColor="text1"/>
          <w:lang w:eastAsia="pl-PL"/>
        </w:rPr>
        <w:t>590771</w:t>
      </w:r>
      <w:r w:rsidR="003600D1">
        <w:rPr>
          <w:rFonts w:ascii="Times New Roman" w:eastAsia="Times New Roman" w:hAnsi="Times New Roman" w:cs="Times New Roman"/>
          <w:bCs/>
          <w:color w:val="000000" w:themeColor="text1"/>
          <w:lang w:eastAsia="pl-PL"/>
        </w:rPr>
        <w:t>4353611</w:t>
      </w:r>
      <w:r w:rsidRPr="00AB4252">
        <w:rPr>
          <w:rFonts w:ascii="Times New Roman" w:eastAsia="Times New Roman" w:hAnsi="Times New Roman" w:cs="Times New Roman"/>
          <w:bCs/>
          <w:color w:val="000000" w:themeColor="text1"/>
          <w:lang w:eastAsia="pl-PL"/>
        </w:rPr>
        <w:t>)</w:t>
      </w:r>
      <w:r w:rsidR="00CA11F1" w:rsidRPr="00CA11F1">
        <w:rPr>
          <w:rFonts w:ascii="Times New Roman" w:hAnsi="Times New Roman" w:cs="Times New Roman"/>
          <w:color w:val="000000" w:themeColor="text1"/>
        </w:rPr>
        <w:t>.</w:t>
      </w:r>
    </w:p>
    <w:p w14:paraId="60809CAE" w14:textId="105C08D6" w:rsidR="001E6064" w:rsidRPr="000D034C" w:rsidRDefault="001E6064" w:rsidP="001E6064">
      <w:pPr>
        <w:numPr>
          <w:ilvl w:val="0"/>
          <w:numId w:val="21"/>
        </w:numPr>
        <w:spacing w:after="0" w:line="276" w:lineRule="auto"/>
        <w:contextualSpacing/>
        <w:jc w:val="both"/>
        <w:rPr>
          <w:rFonts w:ascii="Times New Roman" w:hAnsi="Times New Roman" w:cs="Times New Roman"/>
          <w:b/>
          <w:color w:val="000000" w:themeColor="text1"/>
        </w:rPr>
      </w:pPr>
      <w:r w:rsidRPr="000D034C">
        <w:rPr>
          <w:rFonts w:ascii="Times New Roman" w:hAnsi="Times New Roman" w:cs="Times New Roman"/>
          <w:b/>
          <w:color w:val="000000" w:themeColor="text1"/>
        </w:rPr>
        <w:lastRenderedPageBreak/>
        <w:t xml:space="preserve">Na podstawie art. 310 ustawy </w:t>
      </w:r>
      <w:proofErr w:type="spellStart"/>
      <w:r w:rsidRPr="000D034C">
        <w:rPr>
          <w:rFonts w:ascii="Times New Roman" w:hAnsi="Times New Roman" w:cs="Times New Roman"/>
          <w:b/>
          <w:color w:val="000000" w:themeColor="text1"/>
        </w:rPr>
        <w:t>Pzp</w:t>
      </w:r>
      <w:proofErr w:type="spellEnd"/>
      <w:r w:rsidRPr="000D034C">
        <w:rPr>
          <w:rFonts w:ascii="Times New Roman" w:hAnsi="Times New Roman" w:cs="Times New Roman"/>
          <w:b/>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r w:rsidR="000D034C">
        <w:rPr>
          <w:rFonts w:ascii="Times New Roman" w:hAnsi="Times New Roman" w:cs="Times New Roman"/>
          <w:b/>
          <w:color w:val="000000" w:themeColor="text1"/>
        </w:rPr>
        <w:t>.</w:t>
      </w:r>
    </w:p>
    <w:p w14:paraId="4107AF87" w14:textId="77777777" w:rsidR="001E6064" w:rsidRDefault="001E6064" w:rsidP="001E6064">
      <w:pPr>
        <w:spacing w:after="0" w:line="276" w:lineRule="auto"/>
        <w:jc w:val="both"/>
        <w:rPr>
          <w:rFonts w:ascii="Times New Roman" w:hAnsi="Times New Roman" w:cs="Times New Roman"/>
          <w:color w:val="000000" w:themeColor="text1"/>
        </w:rPr>
      </w:pPr>
    </w:p>
    <w:p w14:paraId="6CE2895F" w14:textId="49BCFF77" w:rsidR="003600D1" w:rsidRDefault="003600D1" w:rsidP="001E6064">
      <w:pPr>
        <w:spacing w:after="0" w:line="276" w:lineRule="auto"/>
        <w:contextualSpacing/>
        <w:jc w:val="both"/>
        <w:rPr>
          <w:rFonts w:ascii="Times New Roman" w:hAnsi="Times New Roman" w:cs="Times New Roman"/>
          <w:color w:val="000000" w:themeColor="text1"/>
        </w:rPr>
      </w:pPr>
    </w:p>
    <w:p w14:paraId="4BFD3033" w14:textId="25F316A0" w:rsidR="00C60ACD" w:rsidRDefault="00C60ACD" w:rsidP="00B05F33">
      <w:pPr>
        <w:spacing w:after="0" w:line="276" w:lineRule="auto"/>
        <w:jc w:val="both"/>
        <w:rPr>
          <w:rFonts w:ascii="Times New Roman" w:hAnsi="Times New Roman" w:cs="Times New Roman"/>
          <w:color w:val="000000" w:themeColor="text1"/>
          <w:u w:val="single"/>
        </w:rPr>
      </w:pPr>
    </w:p>
    <w:p w14:paraId="79B7C7C5" w14:textId="1A77D3FE" w:rsidR="006F3DC4" w:rsidRDefault="006F3DC4" w:rsidP="00B05F33">
      <w:pPr>
        <w:spacing w:after="0" w:line="276" w:lineRule="auto"/>
        <w:jc w:val="both"/>
        <w:rPr>
          <w:rFonts w:ascii="Times New Roman" w:hAnsi="Times New Roman" w:cs="Times New Roman"/>
          <w:color w:val="000000" w:themeColor="text1"/>
          <w:u w:val="single"/>
        </w:rPr>
      </w:pPr>
    </w:p>
    <w:p w14:paraId="020C81D5" w14:textId="34DD7197" w:rsidR="006F3DC4" w:rsidRDefault="006F3DC4" w:rsidP="00B05F33">
      <w:pPr>
        <w:spacing w:after="0" w:line="276" w:lineRule="auto"/>
        <w:jc w:val="both"/>
        <w:rPr>
          <w:rFonts w:ascii="Times New Roman" w:hAnsi="Times New Roman" w:cs="Times New Roman"/>
          <w:color w:val="000000" w:themeColor="text1"/>
          <w:u w:val="single"/>
        </w:rPr>
      </w:pPr>
    </w:p>
    <w:p w14:paraId="2E5B83F4" w14:textId="77777777" w:rsidR="006F3DC4" w:rsidRDefault="006F3DC4" w:rsidP="00B05F33">
      <w:pPr>
        <w:spacing w:after="0" w:line="276" w:lineRule="auto"/>
        <w:jc w:val="both"/>
        <w:rPr>
          <w:rFonts w:ascii="Times New Roman" w:hAnsi="Times New Roman" w:cs="Times New Roman"/>
          <w:color w:val="000000" w:themeColor="text1"/>
          <w:u w:val="single"/>
        </w:rPr>
      </w:pPr>
    </w:p>
    <w:p w14:paraId="4B2F0465" w14:textId="77777777"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14:paraId="250CEF5E" w14:textId="601F51D3" w:rsidR="004848A3" w:rsidRDefault="004848A3" w:rsidP="004D4610">
      <w:pPr>
        <w:spacing w:after="0" w:line="276" w:lineRule="auto"/>
        <w:jc w:val="both"/>
        <w:rPr>
          <w:rFonts w:ascii="Times New Roman" w:hAnsi="Times New Roman" w:cs="Times New Roman"/>
          <w:sz w:val="20"/>
          <w:szCs w:val="20"/>
        </w:rPr>
      </w:pPr>
    </w:p>
    <w:p w14:paraId="1F2C6E64" w14:textId="77777777" w:rsidR="0014243D" w:rsidRPr="001D26D1" w:rsidRDefault="0014243D" w:rsidP="0014243D">
      <w:pPr>
        <w:spacing w:after="0" w:line="276" w:lineRule="auto"/>
        <w:jc w:val="both"/>
        <w:rPr>
          <w:rFonts w:ascii="Times New Roman" w:hAnsi="Times New Roman" w:cs="Times New Roman"/>
        </w:rPr>
      </w:pPr>
      <w:r w:rsidRPr="001D26D1">
        <w:rPr>
          <w:rFonts w:ascii="Times New Roman" w:hAnsi="Times New Roman" w:cs="Times New Roman"/>
        </w:rPr>
        <w:t xml:space="preserve">Załącznik nr 1 – Formularz ofertowy </w:t>
      </w:r>
    </w:p>
    <w:p w14:paraId="0693A91B" w14:textId="77777777" w:rsidR="0014243D" w:rsidRDefault="0014243D" w:rsidP="0014243D">
      <w:pPr>
        <w:spacing w:after="0" w:line="276" w:lineRule="auto"/>
        <w:jc w:val="both"/>
        <w:rPr>
          <w:rFonts w:ascii="Times New Roman" w:hAnsi="Times New Roman" w:cs="Times New Roman"/>
        </w:rPr>
      </w:pPr>
      <w:r w:rsidRPr="001D26D1">
        <w:rPr>
          <w:rFonts w:ascii="Times New Roman" w:hAnsi="Times New Roman" w:cs="Times New Roman"/>
          <w:bCs/>
          <w:color w:val="000000" w:themeColor="text1"/>
        </w:rPr>
        <w:t xml:space="preserve">Załącznik nr </w:t>
      </w:r>
      <w:r>
        <w:rPr>
          <w:rFonts w:ascii="Times New Roman" w:hAnsi="Times New Roman" w:cs="Times New Roman"/>
          <w:bCs/>
          <w:color w:val="000000" w:themeColor="text1"/>
        </w:rPr>
        <w:t>2</w:t>
      </w:r>
      <w:r w:rsidRPr="001D26D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1D26D1">
        <w:rPr>
          <w:rFonts w:ascii="Times New Roman" w:hAnsi="Times New Roman" w:cs="Times New Roman"/>
        </w:rPr>
        <w:t>Projektowane postanowi</w:t>
      </w:r>
      <w:r>
        <w:rPr>
          <w:rFonts w:ascii="Times New Roman" w:hAnsi="Times New Roman" w:cs="Times New Roman"/>
        </w:rPr>
        <w:t xml:space="preserve">enia umowy w sprawie zamówienia </w:t>
      </w:r>
    </w:p>
    <w:p w14:paraId="69CB1BD1" w14:textId="77777777" w:rsidR="0014243D" w:rsidRDefault="0014243D" w:rsidP="0014243D">
      <w:pPr>
        <w:spacing w:after="0" w:line="276" w:lineRule="auto"/>
        <w:jc w:val="both"/>
        <w:rPr>
          <w:rFonts w:ascii="Times New Roman" w:hAnsi="Times New Roman" w:cs="Times New Roman"/>
        </w:rPr>
      </w:pPr>
      <w:r>
        <w:rPr>
          <w:rFonts w:ascii="Times New Roman" w:hAnsi="Times New Roman" w:cs="Times New Roman"/>
        </w:rPr>
        <w:t xml:space="preserve">Załącznik nr 3 – Specyfikacja techniczna pojazdu </w:t>
      </w:r>
    </w:p>
    <w:p w14:paraId="2FF704CE" w14:textId="1788ABBE" w:rsidR="0014243D" w:rsidRDefault="0014243D" w:rsidP="0014243D">
      <w:pPr>
        <w:spacing w:after="0" w:line="276" w:lineRule="auto"/>
        <w:jc w:val="both"/>
        <w:rPr>
          <w:rFonts w:ascii="Times New Roman" w:hAnsi="Times New Roman" w:cs="Times New Roman"/>
          <w:bCs/>
          <w:color w:val="000000" w:themeColor="text1"/>
        </w:rPr>
      </w:pPr>
      <w:r>
        <w:rPr>
          <w:rFonts w:ascii="Times New Roman" w:hAnsi="Times New Roman" w:cs="Times New Roman"/>
        </w:rPr>
        <w:t xml:space="preserve">Załącznik nr 4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14:paraId="0F772DA5" w14:textId="7A4D19FD" w:rsidR="005C6B25" w:rsidRDefault="005C6B25" w:rsidP="005C6B25">
      <w:pPr>
        <w:spacing w:after="0" w:line="276" w:lineRule="auto"/>
        <w:jc w:val="both"/>
        <w:rPr>
          <w:rFonts w:ascii="Times New Roman" w:hAnsi="Times New Roman" w:cs="Times New Roman"/>
          <w:color w:val="000000" w:themeColor="text1"/>
        </w:rPr>
      </w:pPr>
      <w:r>
        <w:rPr>
          <w:rFonts w:ascii="Times New Roman" w:hAnsi="Times New Roman" w:cs="Times New Roman"/>
        </w:rPr>
        <w:t xml:space="preserve">Załącznik nr 5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 xml:space="preserve">nie </w:t>
      </w:r>
      <w:r w:rsidRPr="00830C07">
        <w:rPr>
          <w:rFonts w:ascii="Times New Roman" w:hAnsi="Times New Roman" w:cs="Times New Roman"/>
          <w:color w:val="000000" w:themeColor="text1"/>
        </w:rPr>
        <w:t>dotyczące konfiguracji dla zaoferowanego pojazdu</w:t>
      </w:r>
      <w:r>
        <w:rPr>
          <w:rFonts w:ascii="Times New Roman" w:hAnsi="Times New Roman" w:cs="Times New Roman"/>
          <w:color w:val="000000" w:themeColor="text1"/>
        </w:rPr>
        <w:t xml:space="preserve"> oraz </w:t>
      </w:r>
      <w:r w:rsidRPr="00830C07">
        <w:rPr>
          <w:rFonts w:ascii="Times New Roman" w:hAnsi="Times New Roman" w:cs="Times New Roman"/>
          <w:color w:val="000000" w:themeColor="text1"/>
        </w:rPr>
        <w:t>w zakresie gwarancji z minimalnym limitem przebiegu kilometrów</w:t>
      </w:r>
    </w:p>
    <w:p w14:paraId="7AEB0840" w14:textId="0B752F4B" w:rsidR="00D561FD" w:rsidRDefault="00D561FD" w:rsidP="005C6B2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Załącznik nr 6</w:t>
      </w:r>
      <w:r w:rsidR="00DC4512">
        <w:rPr>
          <w:rFonts w:ascii="Times New Roman" w:hAnsi="Times New Roman" w:cs="Times New Roman"/>
          <w:color w:val="000000" w:themeColor="text1"/>
        </w:rPr>
        <w:t xml:space="preserve"> </w:t>
      </w:r>
      <w:r>
        <w:rPr>
          <w:rFonts w:ascii="Times New Roman" w:hAnsi="Times New Roman" w:cs="Times New Roman"/>
          <w:color w:val="000000" w:themeColor="text1"/>
        </w:rPr>
        <w:t>-  O</w:t>
      </w:r>
      <w:r w:rsidRPr="00D561FD">
        <w:rPr>
          <w:rFonts w:ascii="Times New Roman" w:hAnsi="Times New Roman" w:cs="Times New Roman"/>
          <w:color w:val="000000" w:themeColor="text1"/>
        </w:rPr>
        <w:t>świadczenie w zakresie gwarancji z minimalnym limitem przebiegu kilometrów</w:t>
      </w:r>
    </w:p>
    <w:p w14:paraId="71316832" w14:textId="77777777" w:rsidR="005C6B25" w:rsidRDefault="005C6B25" w:rsidP="0014243D">
      <w:pPr>
        <w:spacing w:after="0" w:line="276" w:lineRule="auto"/>
        <w:jc w:val="both"/>
        <w:rPr>
          <w:rFonts w:ascii="Times New Roman" w:hAnsi="Times New Roman" w:cs="Times New Roman"/>
          <w:bCs/>
          <w:color w:val="000000" w:themeColor="text1"/>
        </w:rPr>
      </w:pPr>
    </w:p>
    <w:p w14:paraId="2C9304D0" w14:textId="77777777" w:rsidR="0014243D" w:rsidRDefault="0014243D" w:rsidP="004D4610">
      <w:pPr>
        <w:spacing w:after="0" w:line="276" w:lineRule="auto"/>
        <w:jc w:val="both"/>
        <w:rPr>
          <w:rFonts w:ascii="Times New Roman" w:hAnsi="Times New Roman" w:cs="Times New Roman"/>
          <w:color w:val="000000" w:themeColor="text1"/>
          <w:sz w:val="20"/>
          <w:szCs w:val="20"/>
        </w:rPr>
      </w:pPr>
    </w:p>
    <w:p w14:paraId="615C958F" w14:textId="37E28410" w:rsidR="002917B8" w:rsidRDefault="002917B8" w:rsidP="004D4610">
      <w:pPr>
        <w:spacing w:after="0" w:line="276" w:lineRule="auto"/>
        <w:jc w:val="both"/>
        <w:rPr>
          <w:rFonts w:ascii="Times New Roman" w:hAnsi="Times New Roman" w:cs="Times New Roman"/>
          <w:color w:val="000000" w:themeColor="text1"/>
          <w:sz w:val="20"/>
          <w:szCs w:val="20"/>
        </w:rPr>
      </w:pPr>
    </w:p>
    <w:p w14:paraId="07F12FFC" w14:textId="4ACA85AD" w:rsidR="002917B8" w:rsidRDefault="002917B8" w:rsidP="004D4610">
      <w:pPr>
        <w:spacing w:after="0" w:line="276" w:lineRule="auto"/>
        <w:jc w:val="both"/>
        <w:rPr>
          <w:rFonts w:ascii="Times New Roman" w:hAnsi="Times New Roman" w:cs="Times New Roman"/>
          <w:color w:val="000000" w:themeColor="text1"/>
          <w:sz w:val="20"/>
          <w:szCs w:val="20"/>
        </w:rPr>
      </w:pPr>
    </w:p>
    <w:p w14:paraId="5677215A" w14:textId="33475BED" w:rsidR="002917B8" w:rsidRDefault="002917B8" w:rsidP="004D4610">
      <w:pPr>
        <w:spacing w:after="0" w:line="276" w:lineRule="auto"/>
        <w:jc w:val="both"/>
        <w:rPr>
          <w:rFonts w:ascii="Times New Roman" w:hAnsi="Times New Roman" w:cs="Times New Roman"/>
          <w:color w:val="000000" w:themeColor="text1"/>
          <w:sz w:val="20"/>
          <w:szCs w:val="20"/>
        </w:rPr>
      </w:pPr>
    </w:p>
    <w:p w14:paraId="7AFA24BE"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69608056" w14:textId="64A6F244" w:rsidR="002F68CD" w:rsidRPr="004848A3" w:rsidRDefault="004D4610" w:rsidP="008A1048">
      <w:pPr>
        <w:spacing w:after="0" w:line="276" w:lineRule="auto"/>
        <w:jc w:val="both"/>
        <w:rPr>
          <w:sz w:val="16"/>
          <w:szCs w:val="20"/>
        </w:rPr>
      </w:pPr>
      <w:r w:rsidRPr="004848A3">
        <w:rPr>
          <w:rFonts w:ascii="Times New Roman" w:hAnsi="Times New Roman" w:cs="Times New Roman"/>
          <w:color w:val="000000" w:themeColor="text1"/>
          <w:sz w:val="16"/>
          <w:szCs w:val="20"/>
        </w:rPr>
        <w:t xml:space="preserve">Dokument opracowała: </w:t>
      </w:r>
      <w:r w:rsidR="00DD77C1">
        <w:rPr>
          <w:rFonts w:ascii="Times New Roman" w:hAnsi="Times New Roman" w:cs="Times New Roman"/>
          <w:color w:val="000000" w:themeColor="text1"/>
          <w:sz w:val="16"/>
          <w:szCs w:val="20"/>
        </w:rPr>
        <w:t xml:space="preserve"> Ewa Piasta-Grzegorczyk</w:t>
      </w:r>
    </w:p>
    <w:sectPr w:rsidR="002F68CD" w:rsidRPr="004848A3" w:rsidSect="00635813">
      <w:footerReference w:type="default" r:id="rId22"/>
      <w:headerReference w:type="first" r:id="rId23"/>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C674" w14:textId="77777777" w:rsidR="00C55A2B" w:rsidRDefault="00C55A2B">
      <w:pPr>
        <w:spacing w:after="0" w:line="240" w:lineRule="auto"/>
      </w:pPr>
      <w:r>
        <w:separator/>
      </w:r>
    </w:p>
  </w:endnote>
  <w:endnote w:type="continuationSeparator" w:id="0">
    <w:p w14:paraId="40D8D8B3" w14:textId="77777777" w:rsidR="00C55A2B" w:rsidRDefault="00C5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Arial Unicode M">
    <w:charset w:val="00"/>
    <w:family w:val="auto"/>
    <w:pitch w:val="default"/>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20"/>
      </w:rPr>
    </w:sdtEndPr>
    <w:sdtContent>
      <w:p w14:paraId="5FAFE573" w14:textId="77777777" w:rsidR="00907E97" w:rsidRDefault="00907E97">
        <w:pPr>
          <w:pStyle w:val="Stopka"/>
          <w:jc w:val="center"/>
        </w:pPr>
      </w:p>
      <w:p w14:paraId="7A024FE7" w14:textId="77777777" w:rsidR="00907E97" w:rsidRPr="00C8630A" w:rsidRDefault="00907E97"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45C05D09" w14:textId="77777777" w:rsidR="00907E97" w:rsidRDefault="00907E97"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7FBDEF84" w14:textId="77777777" w:rsidR="00907E97" w:rsidRDefault="00907E97">
        <w:pPr>
          <w:pStyle w:val="Stopka"/>
          <w:jc w:val="center"/>
        </w:pPr>
      </w:p>
      <w:p w14:paraId="349AA592" w14:textId="77777777" w:rsidR="00907E97" w:rsidRPr="001D02C1" w:rsidRDefault="00907E97">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Pr>
            <w:rFonts w:ascii="Times New Roman" w:hAnsi="Times New Roman" w:cs="Times New Roman"/>
            <w:noProof/>
            <w:sz w:val="20"/>
          </w:rPr>
          <w:t>33</w:t>
        </w:r>
        <w:r w:rsidRPr="001D02C1">
          <w:rPr>
            <w:rFonts w:ascii="Times New Roman" w:hAnsi="Times New Roman" w:cs="Times New Roman"/>
            <w:noProof/>
            <w:sz w:val="20"/>
          </w:rPr>
          <w:fldChar w:fldCharType="end"/>
        </w:r>
      </w:p>
    </w:sdtContent>
  </w:sdt>
  <w:p w14:paraId="2BCEAD61" w14:textId="77777777" w:rsidR="00907E97" w:rsidRPr="000F63F6" w:rsidRDefault="00907E97">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3813" w14:textId="77777777" w:rsidR="00C55A2B" w:rsidRDefault="00C55A2B">
      <w:pPr>
        <w:spacing w:after="0" w:line="240" w:lineRule="auto"/>
      </w:pPr>
      <w:r>
        <w:separator/>
      </w:r>
    </w:p>
  </w:footnote>
  <w:footnote w:type="continuationSeparator" w:id="0">
    <w:p w14:paraId="56706312" w14:textId="77777777" w:rsidR="00C55A2B" w:rsidRDefault="00C5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E35A" w14:textId="77777777" w:rsidR="00907E97" w:rsidRDefault="00907E97" w:rsidP="00635813">
    <w:pPr>
      <w:pStyle w:val="Nagwek"/>
      <w:jc w:val="center"/>
      <w:rPr>
        <w:b/>
        <w:bCs/>
        <w:sz w:val="20"/>
        <w:szCs w:val="20"/>
      </w:rPr>
    </w:pPr>
    <w:r w:rsidRPr="00706BD6">
      <w:rPr>
        <w:noProof/>
        <w:lang w:eastAsia="pl-PL"/>
      </w:rPr>
      <w:drawing>
        <wp:inline distT="0" distB="0" distL="0" distR="0" wp14:anchorId="7629513E" wp14:editId="2A1EA84B">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1FE7A30D" w14:textId="77777777" w:rsidR="00907E97" w:rsidRPr="003B4519" w:rsidRDefault="00907E97"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14:paraId="1466FBC6" w14:textId="77777777" w:rsidR="00907E97" w:rsidRPr="003B4519" w:rsidRDefault="00907E97"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14:paraId="4DD58A6F" w14:textId="77777777" w:rsidR="00907E97" w:rsidRPr="003B4519" w:rsidRDefault="00907E97"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14:paraId="142CA44F" w14:textId="77777777" w:rsidR="00907E97" w:rsidRPr="003B4519" w:rsidRDefault="00907E97"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14:paraId="0FA83854" w14:textId="69721B05" w:rsidR="00907E97" w:rsidRDefault="00907E97" w:rsidP="003B4519">
    <w:pPr>
      <w:pStyle w:val="Nagwek"/>
      <w:jc w:val="center"/>
    </w:pPr>
    <w:r>
      <w:rPr>
        <w:noProof/>
        <w:lang w:eastAsia="pl-PL"/>
      </w:rPr>
      <mc:AlternateContent>
        <mc:Choice Requires="wps">
          <w:drawing>
            <wp:anchor distT="4294967295" distB="4294967295" distL="114300" distR="114300" simplePos="0" relativeHeight="251658240" behindDoc="0" locked="0" layoutInCell="1" allowOverlap="1" wp14:anchorId="752B06F5" wp14:editId="4FFAF411">
              <wp:simplePos x="0" y="0"/>
              <wp:positionH relativeFrom="column">
                <wp:posOffset>0</wp:posOffset>
              </wp:positionH>
              <wp:positionV relativeFrom="paragraph">
                <wp:posOffset>330834</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8336A" id="Łącznik prost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F064AD34"/>
    <w:name w:val="WW8Num10"/>
    <w:lvl w:ilvl="0">
      <w:start w:val="1"/>
      <w:numFmt w:val="lowerLetter"/>
      <w:lvlText w:val="%1."/>
      <w:lvlJc w:val="left"/>
      <w:pPr>
        <w:tabs>
          <w:tab w:val="num" w:pos="4961"/>
        </w:tabs>
        <w:ind w:left="5681" w:hanging="360"/>
      </w:pPr>
      <w:rPr>
        <w:bCs/>
        <w:sz w:val="22"/>
      </w:rPr>
    </w:lvl>
  </w:abstractNum>
  <w:abstractNum w:abstractNumId="1" w15:restartNumberingAfterBreak="0">
    <w:nsid w:val="0000000C"/>
    <w:multiLevelType w:val="singleLevel"/>
    <w:tmpl w:val="99D4C068"/>
    <w:name w:val="WW8Num12"/>
    <w:lvl w:ilvl="0">
      <w:start w:val="1"/>
      <w:numFmt w:val="lowerLetter"/>
      <w:lvlText w:val="%1."/>
      <w:lvlJc w:val="left"/>
      <w:pPr>
        <w:tabs>
          <w:tab w:val="num" w:pos="0"/>
        </w:tabs>
        <w:ind w:left="720" w:hanging="360"/>
      </w:pPr>
      <w:rPr>
        <w:bCs/>
        <w:sz w:val="22"/>
      </w:rPr>
    </w:lvl>
  </w:abstractNum>
  <w:abstractNum w:abstractNumId="2" w15:restartNumberingAfterBreak="0">
    <w:nsid w:val="00962D25"/>
    <w:multiLevelType w:val="multilevel"/>
    <w:tmpl w:val="376C90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7D3D12"/>
    <w:multiLevelType w:val="multilevel"/>
    <w:tmpl w:val="35D20E7C"/>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9358A9"/>
    <w:multiLevelType w:val="multilevel"/>
    <w:tmpl w:val="31C6DE58"/>
    <w:lvl w:ilvl="0">
      <w:start w:val="26"/>
      <w:numFmt w:val="decimal"/>
      <w:lvlText w:val="%1"/>
      <w:lvlJc w:val="left"/>
      <w:pPr>
        <w:ind w:left="675" w:hanging="675"/>
      </w:pPr>
      <w:rPr>
        <w:rFonts w:hint="default"/>
      </w:rPr>
    </w:lvl>
    <w:lvl w:ilvl="1">
      <w:start w:val="600"/>
      <w:numFmt w:val="decimal"/>
      <w:lvlText w:val="%1-%2"/>
      <w:lvlJc w:val="left"/>
      <w:pPr>
        <w:ind w:left="960" w:hanging="6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DB05D4"/>
    <w:multiLevelType w:val="hybridMultilevel"/>
    <w:tmpl w:val="3A4A81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BFA00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93E76"/>
    <w:multiLevelType w:val="hybridMultilevel"/>
    <w:tmpl w:val="114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7104CA"/>
    <w:multiLevelType w:val="multilevel"/>
    <w:tmpl w:val="F5A68E18"/>
    <w:lvl w:ilvl="0">
      <w:start w:val="1"/>
      <w:numFmt w:val="decimal"/>
      <w:lvlText w:val="%1."/>
      <w:lvlJc w:val="left"/>
      <w:pPr>
        <w:tabs>
          <w:tab w:val="num" w:pos="0"/>
        </w:tabs>
        <w:ind w:left="720" w:hanging="360"/>
      </w:pPr>
      <w:rPr>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4"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5BC299A"/>
    <w:multiLevelType w:val="multilevel"/>
    <w:tmpl w:val="465EFBCE"/>
    <w:styleLink w:val="WWNum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ymbol" w:hAnsi="Symbol" w:cs="OpenSymbol"/>
        <w:color w:val="00000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093A95"/>
    <w:multiLevelType w:val="hybridMultilevel"/>
    <w:tmpl w:val="9B4422FC"/>
    <w:lvl w:ilvl="0" w:tplc="04150013">
      <w:start w:val="1"/>
      <w:numFmt w:val="upperRoman"/>
      <w:lvlText w:val="%1."/>
      <w:lvlJc w:val="right"/>
      <w:pPr>
        <w:ind w:left="1068" w:hanging="360"/>
      </w:pPr>
    </w:lvl>
    <w:lvl w:ilvl="1" w:tplc="7422B378">
      <w:numFmt w:val="bullet"/>
      <w:lvlText w:val="•"/>
      <w:lvlJc w:val="left"/>
      <w:pPr>
        <w:ind w:left="2133" w:hanging="705"/>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6"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E0A6D"/>
    <w:multiLevelType w:val="hybridMultilevel"/>
    <w:tmpl w:val="819CCC96"/>
    <w:lvl w:ilvl="0" w:tplc="2FA057F6">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DB5B3A"/>
    <w:multiLevelType w:val="hybridMultilevel"/>
    <w:tmpl w:val="505C64E2"/>
    <w:lvl w:ilvl="0" w:tplc="A7BC43C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9"/>
  </w:num>
  <w:num w:numId="3">
    <w:abstractNumId w:val="34"/>
  </w:num>
  <w:num w:numId="4">
    <w:abstractNumId w:val="11"/>
  </w:num>
  <w:num w:numId="5">
    <w:abstractNumId w:val="20"/>
  </w:num>
  <w:num w:numId="6">
    <w:abstractNumId w:val="43"/>
  </w:num>
  <w:num w:numId="7">
    <w:abstractNumId w:val="7"/>
  </w:num>
  <w:num w:numId="8">
    <w:abstractNumId w:val="9"/>
  </w:num>
  <w:num w:numId="9">
    <w:abstractNumId w:val="27"/>
  </w:num>
  <w:num w:numId="10">
    <w:abstractNumId w:val="8"/>
  </w:num>
  <w:num w:numId="11">
    <w:abstractNumId w:val="16"/>
  </w:num>
  <w:num w:numId="12">
    <w:abstractNumId w:val="48"/>
  </w:num>
  <w:num w:numId="13">
    <w:abstractNumId w:val="30"/>
  </w:num>
  <w:num w:numId="14">
    <w:abstractNumId w:val="28"/>
  </w:num>
  <w:num w:numId="15">
    <w:abstractNumId w:val="42"/>
  </w:num>
  <w:num w:numId="16">
    <w:abstractNumId w:val="35"/>
  </w:num>
  <w:num w:numId="17">
    <w:abstractNumId w:val="45"/>
  </w:num>
  <w:num w:numId="18">
    <w:abstractNumId w:val="17"/>
  </w:num>
  <w:num w:numId="19">
    <w:abstractNumId w:val="5"/>
  </w:num>
  <w:num w:numId="20">
    <w:abstractNumId w:val="21"/>
  </w:num>
  <w:num w:numId="21">
    <w:abstractNumId w:val="40"/>
  </w:num>
  <w:num w:numId="22">
    <w:abstractNumId w:val="29"/>
  </w:num>
  <w:num w:numId="23">
    <w:abstractNumId w:val="13"/>
  </w:num>
  <w:num w:numId="24">
    <w:abstractNumId w:val="12"/>
  </w:num>
  <w:num w:numId="25">
    <w:abstractNumId w:val="51"/>
  </w:num>
  <w:num w:numId="26">
    <w:abstractNumId w:val="24"/>
  </w:num>
  <w:num w:numId="27">
    <w:abstractNumId w:val="50"/>
  </w:num>
  <w:num w:numId="28">
    <w:abstractNumId w:val="33"/>
  </w:num>
  <w:num w:numId="29">
    <w:abstractNumId w:val="37"/>
  </w:num>
  <w:num w:numId="30">
    <w:abstractNumId w:val="39"/>
  </w:num>
  <w:num w:numId="31">
    <w:abstractNumId w:val="18"/>
  </w:num>
  <w:num w:numId="32">
    <w:abstractNumId w:val="36"/>
  </w:num>
  <w:num w:numId="33">
    <w:abstractNumId w:val="32"/>
  </w:num>
  <w:num w:numId="34">
    <w:abstractNumId w:val="46"/>
  </w:num>
  <w:num w:numId="35">
    <w:abstractNumId w:val="3"/>
  </w:num>
  <w:num w:numId="36">
    <w:abstractNumId w:val="14"/>
  </w:num>
  <w:num w:numId="37">
    <w:abstractNumId w:val="47"/>
  </w:num>
  <w:num w:numId="38">
    <w:abstractNumId w:val="53"/>
  </w:num>
  <w:num w:numId="39">
    <w:abstractNumId w:val="41"/>
  </w:num>
  <w:num w:numId="40">
    <w:abstractNumId w:val="38"/>
  </w:num>
  <w:num w:numId="41">
    <w:abstractNumId w:val="15"/>
  </w:num>
  <w:num w:numId="42">
    <w:abstractNumId w:val="31"/>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52"/>
  </w:num>
  <w:num w:numId="46">
    <w:abstractNumId w:val="2"/>
  </w:num>
  <w:num w:numId="47">
    <w:abstractNumId w:val="23"/>
  </w:num>
  <w:num w:numId="48">
    <w:abstractNumId w:val="4"/>
  </w:num>
  <w:num w:numId="49">
    <w:abstractNumId w:val="25"/>
  </w:num>
  <w:num w:numId="50">
    <w:abstractNumId w:val="6"/>
  </w:num>
  <w:num w:numId="51">
    <w:abstractNumId w:val="22"/>
  </w:num>
  <w:num w:numId="52">
    <w:abstractNumId w:val="31"/>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C2"/>
    <w:rsid w:val="000014F5"/>
    <w:rsid w:val="000046B0"/>
    <w:rsid w:val="00010354"/>
    <w:rsid w:val="00012C45"/>
    <w:rsid w:val="00022EE2"/>
    <w:rsid w:val="00026042"/>
    <w:rsid w:val="000369D1"/>
    <w:rsid w:val="000472C4"/>
    <w:rsid w:val="00063852"/>
    <w:rsid w:val="00066905"/>
    <w:rsid w:val="00066E08"/>
    <w:rsid w:val="00073121"/>
    <w:rsid w:val="00073CAA"/>
    <w:rsid w:val="00076245"/>
    <w:rsid w:val="00076932"/>
    <w:rsid w:val="00080D3E"/>
    <w:rsid w:val="000813DF"/>
    <w:rsid w:val="00082362"/>
    <w:rsid w:val="00085466"/>
    <w:rsid w:val="000959D1"/>
    <w:rsid w:val="00097D86"/>
    <w:rsid w:val="000A1764"/>
    <w:rsid w:val="000A2CBF"/>
    <w:rsid w:val="000A7066"/>
    <w:rsid w:val="000A73E2"/>
    <w:rsid w:val="000B052E"/>
    <w:rsid w:val="000B14AC"/>
    <w:rsid w:val="000B2860"/>
    <w:rsid w:val="000B4084"/>
    <w:rsid w:val="000B4FAF"/>
    <w:rsid w:val="000C0E5C"/>
    <w:rsid w:val="000C2A56"/>
    <w:rsid w:val="000D034C"/>
    <w:rsid w:val="000D2C80"/>
    <w:rsid w:val="000D69A5"/>
    <w:rsid w:val="000E03E8"/>
    <w:rsid w:val="000E0B9F"/>
    <w:rsid w:val="000E30C8"/>
    <w:rsid w:val="000E7D6F"/>
    <w:rsid w:val="000F1239"/>
    <w:rsid w:val="000F37D0"/>
    <w:rsid w:val="00101FD5"/>
    <w:rsid w:val="00102DDA"/>
    <w:rsid w:val="0010384B"/>
    <w:rsid w:val="0012010A"/>
    <w:rsid w:val="00122AD8"/>
    <w:rsid w:val="00122E5A"/>
    <w:rsid w:val="00130EC6"/>
    <w:rsid w:val="001315BF"/>
    <w:rsid w:val="00135550"/>
    <w:rsid w:val="00140588"/>
    <w:rsid w:val="001420C9"/>
    <w:rsid w:val="0014243D"/>
    <w:rsid w:val="0014590E"/>
    <w:rsid w:val="0015780C"/>
    <w:rsid w:val="00161984"/>
    <w:rsid w:val="00162557"/>
    <w:rsid w:val="001659B9"/>
    <w:rsid w:val="00166D4B"/>
    <w:rsid w:val="00167D61"/>
    <w:rsid w:val="001744A1"/>
    <w:rsid w:val="0018280E"/>
    <w:rsid w:val="00185EE2"/>
    <w:rsid w:val="0019038F"/>
    <w:rsid w:val="001A132C"/>
    <w:rsid w:val="001A3E14"/>
    <w:rsid w:val="001A3E5E"/>
    <w:rsid w:val="001A7905"/>
    <w:rsid w:val="001C25D5"/>
    <w:rsid w:val="001C6604"/>
    <w:rsid w:val="001C6BCD"/>
    <w:rsid w:val="001C7483"/>
    <w:rsid w:val="001C7A75"/>
    <w:rsid w:val="001D02C1"/>
    <w:rsid w:val="001D22C4"/>
    <w:rsid w:val="001D3B43"/>
    <w:rsid w:val="001D682A"/>
    <w:rsid w:val="001D721D"/>
    <w:rsid w:val="001E4043"/>
    <w:rsid w:val="001E4FED"/>
    <w:rsid w:val="001E6064"/>
    <w:rsid w:val="001E7F53"/>
    <w:rsid w:val="001F120B"/>
    <w:rsid w:val="001F25B9"/>
    <w:rsid w:val="001F32A7"/>
    <w:rsid w:val="001F6C83"/>
    <w:rsid w:val="00220A22"/>
    <w:rsid w:val="0022254C"/>
    <w:rsid w:val="00224668"/>
    <w:rsid w:val="00224998"/>
    <w:rsid w:val="00226497"/>
    <w:rsid w:val="00237168"/>
    <w:rsid w:val="002375BD"/>
    <w:rsid w:val="00255560"/>
    <w:rsid w:val="00263600"/>
    <w:rsid w:val="00265059"/>
    <w:rsid w:val="0027721A"/>
    <w:rsid w:val="002917B8"/>
    <w:rsid w:val="002926AE"/>
    <w:rsid w:val="00293257"/>
    <w:rsid w:val="002A10F6"/>
    <w:rsid w:val="002A6CFE"/>
    <w:rsid w:val="002A7908"/>
    <w:rsid w:val="002B6D76"/>
    <w:rsid w:val="002B750A"/>
    <w:rsid w:val="002C4165"/>
    <w:rsid w:val="002D2F8C"/>
    <w:rsid w:val="002D5A58"/>
    <w:rsid w:val="002D7F22"/>
    <w:rsid w:val="002E0C74"/>
    <w:rsid w:val="002E3507"/>
    <w:rsid w:val="002E4F8E"/>
    <w:rsid w:val="002E5CAE"/>
    <w:rsid w:val="002E6C40"/>
    <w:rsid w:val="002F68CD"/>
    <w:rsid w:val="00303690"/>
    <w:rsid w:val="00306C35"/>
    <w:rsid w:val="00307758"/>
    <w:rsid w:val="00314475"/>
    <w:rsid w:val="0031490F"/>
    <w:rsid w:val="00316A8A"/>
    <w:rsid w:val="003332E4"/>
    <w:rsid w:val="00333F4D"/>
    <w:rsid w:val="00341B07"/>
    <w:rsid w:val="00350411"/>
    <w:rsid w:val="0035055B"/>
    <w:rsid w:val="00355A72"/>
    <w:rsid w:val="00355DD5"/>
    <w:rsid w:val="0035634D"/>
    <w:rsid w:val="00356AD8"/>
    <w:rsid w:val="003600D1"/>
    <w:rsid w:val="00362ADE"/>
    <w:rsid w:val="00364596"/>
    <w:rsid w:val="00367EF5"/>
    <w:rsid w:val="00370C8A"/>
    <w:rsid w:val="00372DD2"/>
    <w:rsid w:val="00373024"/>
    <w:rsid w:val="00376C6C"/>
    <w:rsid w:val="003829DD"/>
    <w:rsid w:val="00384286"/>
    <w:rsid w:val="00385721"/>
    <w:rsid w:val="00391117"/>
    <w:rsid w:val="00394C13"/>
    <w:rsid w:val="003A2941"/>
    <w:rsid w:val="003B4519"/>
    <w:rsid w:val="003B4890"/>
    <w:rsid w:val="003B7867"/>
    <w:rsid w:val="003C0064"/>
    <w:rsid w:val="003C03F4"/>
    <w:rsid w:val="003C0A0A"/>
    <w:rsid w:val="003C372B"/>
    <w:rsid w:val="003C3AD7"/>
    <w:rsid w:val="003D0FB7"/>
    <w:rsid w:val="003D3251"/>
    <w:rsid w:val="003D4327"/>
    <w:rsid w:val="003D72B2"/>
    <w:rsid w:val="003E1192"/>
    <w:rsid w:val="003E2FFB"/>
    <w:rsid w:val="003E7257"/>
    <w:rsid w:val="003F130F"/>
    <w:rsid w:val="003F710A"/>
    <w:rsid w:val="004037B1"/>
    <w:rsid w:val="00406A03"/>
    <w:rsid w:val="00411701"/>
    <w:rsid w:val="00424351"/>
    <w:rsid w:val="0042507A"/>
    <w:rsid w:val="00427F7D"/>
    <w:rsid w:val="0043092D"/>
    <w:rsid w:val="00453954"/>
    <w:rsid w:val="00454852"/>
    <w:rsid w:val="00464095"/>
    <w:rsid w:val="00464356"/>
    <w:rsid w:val="00464DD3"/>
    <w:rsid w:val="00466011"/>
    <w:rsid w:val="0047057D"/>
    <w:rsid w:val="00473D9A"/>
    <w:rsid w:val="00475E7E"/>
    <w:rsid w:val="00477C36"/>
    <w:rsid w:val="004805F6"/>
    <w:rsid w:val="00481BFB"/>
    <w:rsid w:val="004848A3"/>
    <w:rsid w:val="00485844"/>
    <w:rsid w:val="00494BA5"/>
    <w:rsid w:val="00495069"/>
    <w:rsid w:val="004A6C32"/>
    <w:rsid w:val="004B33D8"/>
    <w:rsid w:val="004B40D5"/>
    <w:rsid w:val="004D102A"/>
    <w:rsid w:val="004D2C90"/>
    <w:rsid w:val="004D3996"/>
    <w:rsid w:val="004D4610"/>
    <w:rsid w:val="004E4871"/>
    <w:rsid w:val="004F18DC"/>
    <w:rsid w:val="004F434F"/>
    <w:rsid w:val="004F44F3"/>
    <w:rsid w:val="004F5009"/>
    <w:rsid w:val="004F6965"/>
    <w:rsid w:val="004F7386"/>
    <w:rsid w:val="00507F22"/>
    <w:rsid w:val="00512A71"/>
    <w:rsid w:val="00513A37"/>
    <w:rsid w:val="00522AFE"/>
    <w:rsid w:val="005248DA"/>
    <w:rsid w:val="00525F96"/>
    <w:rsid w:val="0053570F"/>
    <w:rsid w:val="00546926"/>
    <w:rsid w:val="0055031B"/>
    <w:rsid w:val="0055442A"/>
    <w:rsid w:val="00557C05"/>
    <w:rsid w:val="0056027F"/>
    <w:rsid w:val="0056215F"/>
    <w:rsid w:val="0057243E"/>
    <w:rsid w:val="005754B8"/>
    <w:rsid w:val="00575E51"/>
    <w:rsid w:val="00582788"/>
    <w:rsid w:val="0059333F"/>
    <w:rsid w:val="00594064"/>
    <w:rsid w:val="00594295"/>
    <w:rsid w:val="00595430"/>
    <w:rsid w:val="00596E4D"/>
    <w:rsid w:val="005A37B4"/>
    <w:rsid w:val="005A494A"/>
    <w:rsid w:val="005C22F5"/>
    <w:rsid w:val="005C2524"/>
    <w:rsid w:val="005C6B25"/>
    <w:rsid w:val="005D1747"/>
    <w:rsid w:val="005D1B7B"/>
    <w:rsid w:val="005D6351"/>
    <w:rsid w:val="005D7A7A"/>
    <w:rsid w:val="005E0C64"/>
    <w:rsid w:val="005F0822"/>
    <w:rsid w:val="005F327D"/>
    <w:rsid w:val="005F7615"/>
    <w:rsid w:val="005F79D2"/>
    <w:rsid w:val="006015D4"/>
    <w:rsid w:val="00603074"/>
    <w:rsid w:val="0061137D"/>
    <w:rsid w:val="006147FD"/>
    <w:rsid w:val="00616A4E"/>
    <w:rsid w:val="0062184D"/>
    <w:rsid w:val="00626AA8"/>
    <w:rsid w:val="006277D7"/>
    <w:rsid w:val="00635813"/>
    <w:rsid w:val="006368AC"/>
    <w:rsid w:val="0064263C"/>
    <w:rsid w:val="00642FC1"/>
    <w:rsid w:val="00645DE7"/>
    <w:rsid w:val="00646CEF"/>
    <w:rsid w:val="006508CA"/>
    <w:rsid w:val="00652810"/>
    <w:rsid w:val="00653E4C"/>
    <w:rsid w:val="006566EC"/>
    <w:rsid w:val="00657A2E"/>
    <w:rsid w:val="00660C65"/>
    <w:rsid w:val="00662A68"/>
    <w:rsid w:val="00664073"/>
    <w:rsid w:val="00664DB2"/>
    <w:rsid w:val="00670F49"/>
    <w:rsid w:val="00676BA9"/>
    <w:rsid w:val="00680353"/>
    <w:rsid w:val="00681718"/>
    <w:rsid w:val="00692B8F"/>
    <w:rsid w:val="00693093"/>
    <w:rsid w:val="00696354"/>
    <w:rsid w:val="006A3AC1"/>
    <w:rsid w:val="006A3F35"/>
    <w:rsid w:val="006A4F8D"/>
    <w:rsid w:val="006A6965"/>
    <w:rsid w:val="006B3EB2"/>
    <w:rsid w:val="006C5A69"/>
    <w:rsid w:val="006C72DE"/>
    <w:rsid w:val="006C7BB7"/>
    <w:rsid w:val="006D0E27"/>
    <w:rsid w:val="006D5D60"/>
    <w:rsid w:val="006D69BA"/>
    <w:rsid w:val="006D7E64"/>
    <w:rsid w:val="006F3DC4"/>
    <w:rsid w:val="006F534B"/>
    <w:rsid w:val="00701D8F"/>
    <w:rsid w:val="007045F9"/>
    <w:rsid w:val="0070727E"/>
    <w:rsid w:val="00711294"/>
    <w:rsid w:val="00715761"/>
    <w:rsid w:val="0071683A"/>
    <w:rsid w:val="0072024F"/>
    <w:rsid w:val="00720B4B"/>
    <w:rsid w:val="007223F3"/>
    <w:rsid w:val="00725CC0"/>
    <w:rsid w:val="00740696"/>
    <w:rsid w:val="007420B2"/>
    <w:rsid w:val="00746128"/>
    <w:rsid w:val="00750E81"/>
    <w:rsid w:val="007520CD"/>
    <w:rsid w:val="00755B0E"/>
    <w:rsid w:val="00760E0F"/>
    <w:rsid w:val="00770F37"/>
    <w:rsid w:val="00771876"/>
    <w:rsid w:val="00772005"/>
    <w:rsid w:val="00775E39"/>
    <w:rsid w:val="007778DA"/>
    <w:rsid w:val="00785E0F"/>
    <w:rsid w:val="00786D12"/>
    <w:rsid w:val="00786D25"/>
    <w:rsid w:val="0078706F"/>
    <w:rsid w:val="00792A8C"/>
    <w:rsid w:val="00793F8A"/>
    <w:rsid w:val="007968AF"/>
    <w:rsid w:val="007A0D67"/>
    <w:rsid w:val="007A6717"/>
    <w:rsid w:val="007B5F6D"/>
    <w:rsid w:val="007C096B"/>
    <w:rsid w:val="007C115F"/>
    <w:rsid w:val="007C57D5"/>
    <w:rsid w:val="007C6CF1"/>
    <w:rsid w:val="007D0385"/>
    <w:rsid w:val="007D05A4"/>
    <w:rsid w:val="007D26AB"/>
    <w:rsid w:val="007D598F"/>
    <w:rsid w:val="007D63EB"/>
    <w:rsid w:val="007D6DF8"/>
    <w:rsid w:val="007D7068"/>
    <w:rsid w:val="007D7C6E"/>
    <w:rsid w:val="007E03CB"/>
    <w:rsid w:val="007E0F2D"/>
    <w:rsid w:val="007E50F6"/>
    <w:rsid w:val="007F1A09"/>
    <w:rsid w:val="007F31DB"/>
    <w:rsid w:val="007F666F"/>
    <w:rsid w:val="007F79D0"/>
    <w:rsid w:val="0080603A"/>
    <w:rsid w:val="00810EFA"/>
    <w:rsid w:val="00815A67"/>
    <w:rsid w:val="0081736B"/>
    <w:rsid w:val="00824E5C"/>
    <w:rsid w:val="00827341"/>
    <w:rsid w:val="008273D1"/>
    <w:rsid w:val="00831716"/>
    <w:rsid w:val="008343C4"/>
    <w:rsid w:val="008353BD"/>
    <w:rsid w:val="008362C7"/>
    <w:rsid w:val="00850E22"/>
    <w:rsid w:val="008547DB"/>
    <w:rsid w:val="0086145A"/>
    <w:rsid w:val="0086464C"/>
    <w:rsid w:val="00864EAD"/>
    <w:rsid w:val="008667AA"/>
    <w:rsid w:val="008704DB"/>
    <w:rsid w:val="00873ED9"/>
    <w:rsid w:val="00877FB3"/>
    <w:rsid w:val="00880694"/>
    <w:rsid w:val="0088135B"/>
    <w:rsid w:val="0088386E"/>
    <w:rsid w:val="00883BB9"/>
    <w:rsid w:val="00886A77"/>
    <w:rsid w:val="00887630"/>
    <w:rsid w:val="0089328E"/>
    <w:rsid w:val="00893A89"/>
    <w:rsid w:val="008957F6"/>
    <w:rsid w:val="00895C6C"/>
    <w:rsid w:val="0089682B"/>
    <w:rsid w:val="008A1048"/>
    <w:rsid w:val="008A1CDE"/>
    <w:rsid w:val="008A22F1"/>
    <w:rsid w:val="008A3E4E"/>
    <w:rsid w:val="008A4C11"/>
    <w:rsid w:val="008B5309"/>
    <w:rsid w:val="008B6FF9"/>
    <w:rsid w:val="008B7FED"/>
    <w:rsid w:val="008C34CD"/>
    <w:rsid w:val="008C4B2B"/>
    <w:rsid w:val="008C4E53"/>
    <w:rsid w:val="008E1D73"/>
    <w:rsid w:val="008E31BF"/>
    <w:rsid w:val="008E471C"/>
    <w:rsid w:val="008E5F77"/>
    <w:rsid w:val="008E6893"/>
    <w:rsid w:val="008F7885"/>
    <w:rsid w:val="00901764"/>
    <w:rsid w:val="0090349D"/>
    <w:rsid w:val="00907E97"/>
    <w:rsid w:val="00913B8D"/>
    <w:rsid w:val="009166D4"/>
    <w:rsid w:val="00916A3C"/>
    <w:rsid w:val="00920590"/>
    <w:rsid w:val="009253B2"/>
    <w:rsid w:val="0093190F"/>
    <w:rsid w:val="00936942"/>
    <w:rsid w:val="00941E36"/>
    <w:rsid w:val="00943773"/>
    <w:rsid w:val="00946DDB"/>
    <w:rsid w:val="0095448C"/>
    <w:rsid w:val="00970389"/>
    <w:rsid w:val="00981DEB"/>
    <w:rsid w:val="0098262B"/>
    <w:rsid w:val="00984290"/>
    <w:rsid w:val="00984EC5"/>
    <w:rsid w:val="009932BA"/>
    <w:rsid w:val="00993B77"/>
    <w:rsid w:val="009A3287"/>
    <w:rsid w:val="009A4B55"/>
    <w:rsid w:val="009B28BE"/>
    <w:rsid w:val="009B44B1"/>
    <w:rsid w:val="009C30A8"/>
    <w:rsid w:val="009C32E4"/>
    <w:rsid w:val="009C4C61"/>
    <w:rsid w:val="009D00E6"/>
    <w:rsid w:val="009D0B4D"/>
    <w:rsid w:val="009D6509"/>
    <w:rsid w:val="009D67B0"/>
    <w:rsid w:val="009D6DFA"/>
    <w:rsid w:val="009D7A8C"/>
    <w:rsid w:val="009E2487"/>
    <w:rsid w:val="00A0188F"/>
    <w:rsid w:val="00A03335"/>
    <w:rsid w:val="00A0341B"/>
    <w:rsid w:val="00A06E54"/>
    <w:rsid w:val="00A0711F"/>
    <w:rsid w:val="00A11254"/>
    <w:rsid w:val="00A1424E"/>
    <w:rsid w:val="00A15BA5"/>
    <w:rsid w:val="00A211E4"/>
    <w:rsid w:val="00A236E1"/>
    <w:rsid w:val="00A243B0"/>
    <w:rsid w:val="00A302B6"/>
    <w:rsid w:val="00A3341E"/>
    <w:rsid w:val="00A34ABE"/>
    <w:rsid w:val="00A4110C"/>
    <w:rsid w:val="00A44AAB"/>
    <w:rsid w:val="00A51D8F"/>
    <w:rsid w:val="00A539D0"/>
    <w:rsid w:val="00A6771E"/>
    <w:rsid w:val="00A73926"/>
    <w:rsid w:val="00A77670"/>
    <w:rsid w:val="00A77B71"/>
    <w:rsid w:val="00A816DD"/>
    <w:rsid w:val="00A81975"/>
    <w:rsid w:val="00A84BA8"/>
    <w:rsid w:val="00A93957"/>
    <w:rsid w:val="00AA11CC"/>
    <w:rsid w:val="00AA16C0"/>
    <w:rsid w:val="00AA1C37"/>
    <w:rsid w:val="00AA463F"/>
    <w:rsid w:val="00AA4F00"/>
    <w:rsid w:val="00AB0451"/>
    <w:rsid w:val="00AB098D"/>
    <w:rsid w:val="00AB2941"/>
    <w:rsid w:val="00AB7E1A"/>
    <w:rsid w:val="00AC2EE7"/>
    <w:rsid w:val="00AC4A1A"/>
    <w:rsid w:val="00AD0E13"/>
    <w:rsid w:val="00AD454A"/>
    <w:rsid w:val="00AD64CE"/>
    <w:rsid w:val="00AE1BD1"/>
    <w:rsid w:val="00AF2F34"/>
    <w:rsid w:val="00AF5749"/>
    <w:rsid w:val="00AF74FA"/>
    <w:rsid w:val="00B05F33"/>
    <w:rsid w:val="00B109F9"/>
    <w:rsid w:val="00B168F1"/>
    <w:rsid w:val="00B16F61"/>
    <w:rsid w:val="00B24A87"/>
    <w:rsid w:val="00B266BA"/>
    <w:rsid w:val="00B2776C"/>
    <w:rsid w:val="00B311A1"/>
    <w:rsid w:val="00B334AB"/>
    <w:rsid w:val="00B346A5"/>
    <w:rsid w:val="00B42049"/>
    <w:rsid w:val="00B54D1E"/>
    <w:rsid w:val="00B57A6E"/>
    <w:rsid w:val="00B605CA"/>
    <w:rsid w:val="00B642B3"/>
    <w:rsid w:val="00B836F4"/>
    <w:rsid w:val="00B847C0"/>
    <w:rsid w:val="00B85C33"/>
    <w:rsid w:val="00B90E22"/>
    <w:rsid w:val="00B92629"/>
    <w:rsid w:val="00B97391"/>
    <w:rsid w:val="00BA0B8F"/>
    <w:rsid w:val="00BB08B8"/>
    <w:rsid w:val="00BB61D1"/>
    <w:rsid w:val="00BB7471"/>
    <w:rsid w:val="00BD16BF"/>
    <w:rsid w:val="00BD6CC2"/>
    <w:rsid w:val="00BE175C"/>
    <w:rsid w:val="00BF1C42"/>
    <w:rsid w:val="00BF1E8F"/>
    <w:rsid w:val="00BF1EA9"/>
    <w:rsid w:val="00BF5E0C"/>
    <w:rsid w:val="00C04FAA"/>
    <w:rsid w:val="00C06518"/>
    <w:rsid w:val="00C06D24"/>
    <w:rsid w:val="00C120DF"/>
    <w:rsid w:val="00C17544"/>
    <w:rsid w:val="00C2106B"/>
    <w:rsid w:val="00C23E5A"/>
    <w:rsid w:val="00C35F2A"/>
    <w:rsid w:val="00C44AB3"/>
    <w:rsid w:val="00C524E8"/>
    <w:rsid w:val="00C55A2B"/>
    <w:rsid w:val="00C55C13"/>
    <w:rsid w:val="00C60ACD"/>
    <w:rsid w:val="00C640EB"/>
    <w:rsid w:val="00C659F3"/>
    <w:rsid w:val="00C65A20"/>
    <w:rsid w:val="00C71D71"/>
    <w:rsid w:val="00C90F22"/>
    <w:rsid w:val="00C951CE"/>
    <w:rsid w:val="00C96849"/>
    <w:rsid w:val="00CA11F1"/>
    <w:rsid w:val="00CA5131"/>
    <w:rsid w:val="00CA55F4"/>
    <w:rsid w:val="00CB6F9F"/>
    <w:rsid w:val="00CC30A2"/>
    <w:rsid w:val="00CC4CD9"/>
    <w:rsid w:val="00CC65AD"/>
    <w:rsid w:val="00CC7DAE"/>
    <w:rsid w:val="00CC7FFB"/>
    <w:rsid w:val="00CD4099"/>
    <w:rsid w:val="00CD5CB2"/>
    <w:rsid w:val="00D01121"/>
    <w:rsid w:val="00D058EA"/>
    <w:rsid w:val="00D07C40"/>
    <w:rsid w:val="00D119AE"/>
    <w:rsid w:val="00D20E52"/>
    <w:rsid w:val="00D212B4"/>
    <w:rsid w:val="00D22D94"/>
    <w:rsid w:val="00D31425"/>
    <w:rsid w:val="00D31633"/>
    <w:rsid w:val="00D34AF5"/>
    <w:rsid w:val="00D36EBC"/>
    <w:rsid w:val="00D4464B"/>
    <w:rsid w:val="00D52A8B"/>
    <w:rsid w:val="00D561FD"/>
    <w:rsid w:val="00D60C2F"/>
    <w:rsid w:val="00D649BB"/>
    <w:rsid w:val="00D64E4B"/>
    <w:rsid w:val="00D67CF0"/>
    <w:rsid w:val="00D75E63"/>
    <w:rsid w:val="00D84AFA"/>
    <w:rsid w:val="00DA43CD"/>
    <w:rsid w:val="00DA568F"/>
    <w:rsid w:val="00DA7041"/>
    <w:rsid w:val="00DB3C5B"/>
    <w:rsid w:val="00DB6857"/>
    <w:rsid w:val="00DB6C58"/>
    <w:rsid w:val="00DC1421"/>
    <w:rsid w:val="00DC4512"/>
    <w:rsid w:val="00DD0F3F"/>
    <w:rsid w:val="00DD77C1"/>
    <w:rsid w:val="00DE07AA"/>
    <w:rsid w:val="00DE0C38"/>
    <w:rsid w:val="00DE3BDB"/>
    <w:rsid w:val="00DF0F2E"/>
    <w:rsid w:val="00DF2FA8"/>
    <w:rsid w:val="00E021F5"/>
    <w:rsid w:val="00E045E0"/>
    <w:rsid w:val="00E05E99"/>
    <w:rsid w:val="00E06D67"/>
    <w:rsid w:val="00E0743C"/>
    <w:rsid w:val="00E0771E"/>
    <w:rsid w:val="00E12EFF"/>
    <w:rsid w:val="00E16CD0"/>
    <w:rsid w:val="00E213C8"/>
    <w:rsid w:val="00E352DD"/>
    <w:rsid w:val="00E4018E"/>
    <w:rsid w:val="00E407E5"/>
    <w:rsid w:val="00E40BFE"/>
    <w:rsid w:val="00E4797D"/>
    <w:rsid w:val="00E541CE"/>
    <w:rsid w:val="00E57B77"/>
    <w:rsid w:val="00E639D6"/>
    <w:rsid w:val="00E64146"/>
    <w:rsid w:val="00E70867"/>
    <w:rsid w:val="00E73BDD"/>
    <w:rsid w:val="00E7494A"/>
    <w:rsid w:val="00E76272"/>
    <w:rsid w:val="00E779DA"/>
    <w:rsid w:val="00E95765"/>
    <w:rsid w:val="00E95809"/>
    <w:rsid w:val="00EA3BFF"/>
    <w:rsid w:val="00EA4C1B"/>
    <w:rsid w:val="00EA5701"/>
    <w:rsid w:val="00EB0A3E"/>
    <w:rsid w:val="00EB2009"/>
    <w:rsid w:val="00EB2882"/>
    <w:rsid w:val="00EC306E"/>
    <w:rsid w:val="00EC4587"/>
    <w:rsid w:val="00EC4F46"/>
    <w:rsid w:val="00EC5B93"/>
    <w:rsid w:val="00ED4986"/>
    <w:rsid w:val="00ED5A57"/>
    <w:rsid w:val="00EE6381"/>
    <w:rsid w:val="00EF1D04"/>
    <w:rsid w:val="00EF363C"/>
    <w:rsid w:val="00EF5854"/>
    <w:rsid w:val="00F018BF"/>
    <w:rsid w:val="00F01BA8"/>
    <w:rsid w:val="00F11F90"/>
    <w:rsid w:val="00F2428C"/>
    <w:rsid w:val="00F333DD"/>
    <w:rsid w:val="00F34ECA"/>
    <w:rsid w:val="00F354CC"/>
    <w:rsid w:val="00F356E4"/>
    <w:rsid w:val="00F37ABB"/>
    <w:rsid w:val="00F40FF9"/>
    <w:rsid w:val="00F45966"/>
    <w:rsid w:val="00F504C7"/>
    <w:rsid w:val="00F50E5B"/>
    <w:rsid w:val="00F61D91"/>
    <w:rsid w:val="00F665C0"/>
    <w:rsid w:val="00F679DC"/>
    <w:rsid w:val="00F67EF7"/>
    <w:rsid w:val="00F82BC0"/>
    <w:rsid w:val="00F93430"/>
    <w:rsid w:val="00F97DC7"/>
    <w:rsid w:val="00FA073F"/>
    <w:rsid w:val="00FA0E0B"/>
    <w:rsid w:val="00FA1A6A"/>
    <w:rsid w:val="00FA24BD"/>
    <w:rsid w:val="00FA28EF"/>
    <w:rsid w:val="00FA2A9B"/>
    <w:rsid w:val="00FA68E4"/>
    <w:rsid w:val="00FA7AE4"/>
    <w:rsid w:val="00FB1EB5"/>
    <w:rsid w:val="00FB3B6E"/>
    <w:rsid w:val="00FC4E21"/>
    <w:rsid w:val="00FD18A0"/>
    <w:rsid w:val="00FD4BE3"/>
    <w:rsid w:val="00FE1C29"/>
    <w:rsid w:val="00FE287E"/>
    <w:rsid w:val="00FE385A"/>
    <w:rsid w:val="00FE652A"/>
    <w:rsid w:val="00FE6891"/>
    <w:rsid w:val="00FF020B"/>
    <w:rsid w:val="00FF62C9"/>
    <w:rsid w:val="00FF72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025B"/>
  <w15:docId w15:val="{84444F69-2A4E-4A52-8CDC-6F0259A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5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Nierozpoznanawzmianka2">
    <w:name w:val="Nierozpoznana wzmianka2"/>
    <w:basedOn w:val="Domylnaczcionkaakapitu"/>
    <w:uiPriority w:val="99"/>
    <w:semiHidden/>
    <w:unhideWhenUsed/>
    <w:rsid w:val="00D34AF5"/>
    <w:rPr>
      <w:color w:val="605E5C"/>
      <w:shd w:val="clear" w:color="auto" w:fill="E1DFDD"/>
    </w:rPr>
  </w:style>
  <w:style w:type="character" w:styleId="Nierozpoznanawzmianka">
    <w:name w:val="Unresolved Mention"/>
    <w:basedOn w:val="Domylnaczcionkaakapitu"/>
    <w:uiPriority w:val="99"/>
    <w:semiHidden/>
    <w:unhideWhenUsed/>
    <w:rsid w:val="00080D3E"/>
    <w:rPr>
      <w:color w:val="605E5C"/>
      <w:shd w:val="clear" w:color="auto" w:fill="E1DFDD"/>
    </w:rPr>
  </w:style>
  <w:style w:type="numbering" w:customStyle="1" w:styleId="WWNum5">
    <w:name w:val="WWNum5"/>
    <w:basedOn w:val="Bezlisty"/>
    <w:rsid w:val="001659B9"/>
    <w:pPr>
      <w:numPr>
        <w:numId w:val="40"/>
      </w:numPr>
    </w:pPr>
  </w:style>
  <w:style w:type="table" w:styleId="Tabela-Siatka">
    <w:name w:val="Table Grid"/>
    <w:basedOn w:val="Standardowy"/>
    <w:uiPriority w:val="39"/>
    <w:rsid w:val="000C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D5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9997">
      <w:bodyDiv w:val="1"/>
      <w:marLeft w:val="0"/>
      <w:marRight w:val="0"/>
      <w:marTop w:val="0"/>
      <w:marBottom w:val="0"/>
      <w:divBdr>
        <w:top w:val="none" w:sz="0" w:space="0" w:color="auto"/>
        <w:left w:val="none" w:sz="0" w:space="0" w:color="auto"/>
        <w:bottom w:val="none" w:sz="0" w:space="0" w:color="auto"/>
        <w:right w:val="none" w:sz="0" w:space="0" w:color="auto"/>
      </w:divBdr>
    </w:div>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12470644">
      <w:bodyDiv w:val="1"/>
      <w:marLeft w:val="0"/>
      <w:marRight w:val="0"/>
      <w:marTop w:val="0"/>
      <w:marBottom w:val="0"/>
      <w:divBdr>
        <w:top w:val="none" w:sz="0" w:space="0" w:color="auto"/>
        <w:left w:val="none" w:sz="0" w:space="0" w:color="auto"/>
        <w:bottom w:val="none" w:sz="0" w:space="0" w:color="auto"/>
        <w:right w:val="none" w:sz="0" w:space="0" w:color="auto"/>
      </w:divBdr>
    </w:div>
    <w:div w:id="285165647">
      <w:bodyDiv w:val="1"/>
      <w:marLeft w:val="0"/>
      <w:marRight w:val="0"/>
      <w:marTop w:val="0"/>
      <w:marBottom w:val="0"/>
      <w:divBdr>
        <w:top w:val="none" w:sz="0" w:space="0" w:color="auto"/>
        <w:left w:val="none" w:sz="0" w:space="0" w:color="auto"/>
        <w:bottom w:val="none" w:sz="0" w:space="0" w:color="auto"/>
        <w:right w:val="none" w:sz="0" w:space="0" w:color="auto"/>
      </w:divBdr>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085538711">
      <w:bodyDiv w:val="1"/>
      <w:marLeft w:val="0"/>
      <w:marRight w:val="0"/>
      <w:marTop w:val="0"/>
      <w:marBottom w:val="0"/>
      <w:divBdr>
        <w:top w:val="none" w:sz="0" w:space="0" w:color="auto"/>
        <w:left w:val="none" w:sz="0" w:space="0" w:color="auto"/>
        <w:bottom w:val="none" w:sz="0" w:space="0" w:color="auto"/>
        <w:right w:val="none" w:sz="0" w:space="0" w:color="auto"/>
      </w:divBdr>
    </w:div>
    <w:div w:id="1181163812">
      <w:bodyDiv w:val="1"/>
      <w:marLeft w:val="0"/>
      <w:marRight w:val="0"/>
      <w:marTop w:val="0"/>
      <w:marBottom w:val="0"/>
      <w:divBdr>
        <w:top w:val="none" w:sz="0" w:space="0" w:color="auto"/>
        <w:left w:val="none" w:sz="0" w:space="0" w:color="auto"/>
        <w:bottom w:val="none" w:sz="0" w:space="0" w:color="auto"/>
        <w:right w:val="none" w:sz="0" w:space="0" w:color="auto"/>
      </w:divBdr>
    </w:div>
    <w:div w:id="1279331790">
      <w:bodyDiv w:val="1"/>
      <w:marLeft w:val="0"/>
      <w:marRight w:val="0"/>
      <w:marTop w:val="0"/>
      <w:marBottom w:val="0"/>
      <w:divBdr>
        <w:top w:val="none" w:sz="0" w:space="0" w:color="auto"/>
        <w:left w:val="none" w:sz="0" w:space="0" w:color="auto"/>
        <w:bottom w:val="none" w:sz="0" w:space="0" w:color="auto"/>
        <w:right w:val="none" w:sz="0" w:space="0" w:color="auto"/>
      </w:divBdr>
    </w:div>
    <w:div w:id="1344353977">
      <w:bodyDiv w:val="1"/>
      <w:marLeft w:val="0"/>
      <w:marRight w:val="0"/>
      <w:marTop w:val="0"/>
      <w:marBottom w:val="0"/>
      <w:divBdr>
        <w:top w:val="none" w:sz="0" w:space="0" w:color="auto"/>
        <w:left w:val="none" w:sz="0" w:space="0" w:color="auto"/>
        <w:bottom w:val="none" w:sz="0" w:space="0" w:color="auto"/>
        <w:right w:val="none" w:sz="0" w:space="0" w:color="auto"/>
      </w:divBdr>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wa.piasta-grzegorczyk@ra.policja.gov.pl"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DD52-61D9-4A61-9193-89C80F9D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8915</Words>
  <Characters>53494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57</cp:revision>
  <cp:lastPrinted>2024-04-03T10:38:00Z</cp:lastPrinted>
  <dcterms:created xsi:type="dcterms:W3CDTF">2024-05-08T06:49:00Z</dcterms:created>
  <dcterms:modified xsi:type="dcterms:W3CDTF">2024-05-22T08:11:00Z</dcterms:modified>
</cp:coreProperties>
</file>