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09" w:rsidRDefault="00BB1B14" w:rsidP="0099424A">
      <w:pPr>
        <w:spacing w:line="276" w:lineRule="auto"/>
      </w:pPr>
      <w:r>
        <w:t>1</w:t>
      </w:r>
      <w:r w:rsidR="00E94209">
        <w:t>. Opis przedmiotu Zamówienia</w:t>
      </w:r>
    </w:p>
    <w:p w:rsidR="00E94209" w:rsidRDefault="00BB1B14" w:rsidP="0099424A">
      <w:pPr>
        <w:spacing w:line="276" w:lineRule="auto"/>
      </w:pPr>
      <w:r>
        <w:t>1</w:t>
      </w:r>
      <w:r w:rsidR="00E94209">
        <w:t xml:space="preserve">.1 Usługa będzie dotyczyła przeprowadzenia weryfikacji „raportu dotyczącego poziomów działalności” za </w:t>
      </w:r>
      <w:r w:rsidR="007E6A9A">
        <w:t>rok 2023</w:t>
      </w:r>
    </w:p>
    <w:p w:rsidR="00E94209" w:rsidRDefault="00BB1B14" w:rsidP="0099424A">
      <w:pPr>
        <w:spacing w:line="276" w:lineRule="auto"/>
      </w:pPr>
      <w:r>
        <w:t>1</w:t>
      </w:r>
      <w:r w:rsidR="00E94209">
        <w:t>.2 Wykonawca przeprowadzi weryfikację zgodnie z Rozporządzeniem wykonawczym Komisji (UE) 2020/2084 z dnia 14 grudnia 2020 r. w sprawie zmiany i sprostowania rozporządzenia wykonawczego (UE) 2018/2067 w sprawie weryfikacji danych oraz akredytacji weryfikatorów na podstawie dyrektywy 2003/87/WE Parlamentu Europejskiego i Rady oraz Rozporządzeniem wykonawczym Komisji (UE) 2018/2067 z dnia 19 grudnia 2018 r. w sprawie weryfikacji danych oraz akredytacji weryfikatorów na podstawie dyrektywy 2003/87/WE Parlamentu Europejskiego i Rady (Dz. Urz. UE L 334/94 z 31.12.2018 r.) ; .</w:t>
      </w:r>
    </w:p>
    <w:p w:rsidR="00E94209" w:rsidRDefault="00BB1B14" w:rsidP="0099424A">
      <w:pPr>
        <w:spacing w:line="276" w:lineRule="auto"/>
      </w:pPr>
      <w:r>
        <w:t>1</w:t>
      </w:r>
      <w:r w:rsidR="00E94209">
        <w:t>.3 W ramach każdej weryfikacji Wykonawca:</w:t>
      </w:r>
    </w:p>
    <w:p w:rsidR="00E94209" w:rsidRDefault="00E94209" w:rsidP="0099424A">
      <w:pPr>
        <w:spacing w:line="276" w:lineRule="auto"/>
      </w:pPr>
      <w:r>
        <w:t>a. dokona analizy i oceny przedłożonego przez Za</w:t>
      </w:r>
      <w:r w:rsidR="007E6A9A">
        <w:t>mawiającego raportu za lata 2023</w:t>
      </w:r>
      <w:r>
        <w:t>,</w:t>
      </w:r>
    </w:p>
    <w:p w:rsidR="00E94209" w:rsidRDefault="00E94209" w:rsidP="0099424A">
      <w:pPr>
        <w:spacing w:line="276" w:lineRule="auto"/>
      </w:pPr>
      <w:r>
        <w:t>b. dokona analizy i oceny danych i dokumentów wykorzystanych do sporządzenia raportu,</w:t>
      </w:r>
    </w:p>
    <w:p w:rsidR="00E94209" w:rsidRDefault="00E94209" w:rsidP="0099424A">
      <w:pPr>
        <w:spacing w:line="276" w:lineRule="auto"/>
      </w:pPr>
      <w:r>
        <w:t>c. przeprowadzi wizję lokalną,</w:t>
      </w:r>
    </w:p>
    <w:p w:rsidR="00E94209" w:rsidRDefault="00E94209" w:rsidP="0099424A">
      <w:pPr>
        <w:spacing w:line="276" w:lineRule="auto"/>
      </w:pPr>
      <w:r>
        <w:t>d. sporządzi opinię w formie sprawozdania z weryfikacji (dalej sprawozdanie).</w:t>
      </w:r>
    </w:p>
    <w:p w:rsidR="00E94209" w:rsidRDefault="00E94209" w:rsidP="0099424A">
      <w:pPr>
        <w:spacing w:line="276" w:lineRule="auto"/>
      </w:pPr>
    </w:p>
    <w:p w:rsidR="00E94209" w:rsidRDefault="00BB1B14" w:rsidP="0099424A">
      <w:pPr>
        <w:spacing w:line="276" w:lineRule="auto"/>
      </w:pPr>
      <w:r>
        <w:t>2</w:t>
      </w:r>
      <w:r w:rsidR="00E94209">
        <w:t>. Termin realizacji:</w:t>
      </w:r>
    </w:p>
    <w:p w:rsidR="00E94209" w:rsidRDefault="00BB1B14" w:rsidP="0099424A">
      <w:pPr>
        <w:spacing w:line="276" w:lineRule="auto"/>
      </w:pPr>
      <w:r>
        <w:t>2.</w:t>
      </w:r>
      <w:r w:rsidR="00E94209">
        <w:t>1. Wizja lo</w:t>
      </w:r>
      <w:r>
        <w:t>kalna, o której mowa w punkcie 1</w:t>
      </w:r>
      <w:r w:rsidR="00E94209">
        <w:t>.3.c. zostanie przeprowadzona przez Wykonawcę w termi</w:t>
      </w:r>
      <w:r w:rsidR="00395539">
        <w:t xml:space="preserve">nie do </w:t>
      </w:r>
      <w:r w:rsidR="004B5E2D">
        <w:t>ustalenia z Zleceniodawcą</w:t>
      </w:r>
      <w:r w:rsidR="00E94209">
        <w:t>.</w:t>
      </w:r>
    </w:p>
    <w:p w:rsidR="00E94209" w:rsidRDefault="00BB1B14" w:rsidP="0099424A">
      <w:pPr>
        <w:spacing w:line="276" w:lineRule="auto"/>
      </w:pPr>
      <w:r>
        <w:t>2.</w:t>
      </w:r>
      <w:r w:rsidR="00E94209">
        <w:t xml:space="preserve">2. Sprawozdanie, o którym mowa punkcie </w:t>
      </w:r>
      <w:r>
        <w:t>1</w:t>
      </w:r>
      <w:r w:rsidR="00E94209">
        <w:t>.3.d. zostanie sporządzone na formularzu, którego wzór</w:t>
      </w:r>
    </w:p>
    <w:p w:rsidR="00E94209" w:rsidRDefault="00E94209" w:rsidP="0099424A">
      <w:pPr>
        <w:spacing w:line="276" w:lineRule="auto"/>
      </w:pPr>
      <w:r>
        <w:t>zamieszczony zostanie na stronie KOBIZE.</w:t>
      </w:r>
    </w:p>
    <w:p w:rsidR="00E94209" w:rsidRDefault="00BB1B14" w:rsidP="0099424A">
      <w:pPr>
        <w:spacing w:line="276" w:lineRule="auto"/>
      </w:pPr>
      <w:r>
        <w:t>2.</w:t>
      </w:r>
      <w:r w:rsidR="00E94209">
        <w:t xml:space="preserve">3. Sprawozdanie zostanie dostarczone Zamawiającemu w terminie do </w:t>
      </w:r>
      <w:r w:rsidR="00FB62ED">
        <w:t>19</w:t>
      </w:r>
      <w:r w:rsidR="00395539" w:rsidRPr="004B5E2D">
        <w:t>.0</w:t>
      </w:r>
      <w:r w:rsidR="00B41EF7">
        <w:t>3</w:t>
      </w:r>
      <w:r w:rsidR="007E6A9A">
        <w:t>.</w:t>
      </w:r>
      <w:bookmarkStart w:id="0" w:name="_GoBack"/>
      <w:bookmarkEnd w:id="0"/>
      <w:r w:rsidR="007E6A9A">
        <w:t>2024</w:t>
      </w:r>
      <w:r w:rsidR="00395539" w:rsidRPr="004B5E2D">
        <w:t xml:space="preserve"> r.</w:t>
      </w:r>
      <w:r w:rsidR="00E94209" w:rsidRPr="004B5E2D">
        <w:t>:</w:t>
      </w:r>
    </w:p>
    <w:p w:rsidR="00E94209" w:rsidRDefault="00E94209" w:rsidP="0099424A">
      <w:pPr>
        <w:spacing w:line="276" w:lineRule="auto"/>
      </w:pPr>
      <w:r>
        <w:t>a. w postaci elektronicznej umożliwiającej przetwarzanie zawartych w nim danych i w postaci papierowej</w:t>
      </w:r>
    </w:p>
    <w:p w:rsidR="00E94209" w:rsidRDefault="006F78AC" w:rsidP="0099424A">
      <w:pPr>
        <w:spacing w:line="276" w:lineRule="auto"/>
      </w:pPr>
      <w:r>
        <w:t>i</w:t>
      </w:r>
    </w:p>
    <w:p w:rsidR="00E94209" w:rsidRDefault="00E94209" w:rsidP="0099424A">
      <w:pPr>
        <w:spacing w:line="276" w:lineRule="auto"/>
      </w:pPr>
      <w:r>
        <w:t>b. w postaci elektronicznej umożliwiającej przetwarzanie zawartych w</w:t>
      </w:r>
      <w:r w:rsidR="00395539">
        <w:t xml:space="preserve"> nim danych opatrzonej podpisem </w:t>
      </w:r>
      <w:r>
        <w:t>zaufanym lub kwalifikowanym podpisem elektronicznym.</w:t>
      </w:r>
    </w:p>
    <w:p w:rsidR="00E94209" w:rsidRDefault="00E94209" w:rsidP="0099424A">
      <w:pPr>
        <w:spacing w:line="276" w:lineRule="auto"/>
      </w:pPr>
    </w:p>
    <w:p w:rsidR="00E94209" w:rsidRDefault="00BB1B14" w:rsidP="0099424A">
      <w:pPr>
        <w:spacing w:line="276" w:lineRule="auto"/>
      </w:pPr>
      <w:r>
        <w:t>3</w:t>
      </w:r>
      <w:r w:rsidR="00E94209">
        <w:t>. I</w:t>
      </w:r>
      <w:r>
        <w:t>nformacja o instalacji</w:t>
      </w:r>
      <w:r w:rsidR="00E94209">
        <w:t>:</w:t>
      </w:r>
    </w:p>
    <w:p w:rsidR="00E94209" w:rsidRDefault="00731223" w:rsidP="0099424A">
      <w:pPr>
        <w:spacing w:line="276" w:lineRule="auto"/>
      </w:pPr>
      <w:r>
        <w:t>Instalacja spalania paliw stałych</w:t>
      </w:r>
    </w:p>
    <w:p w:rsidR="00E94209" w:rsidRDefault="00E94209" w:rsidP="0099424A">
      <w:pPr>
        <w:spacing w:line="276" w:lineRule="auto"/>
      </w:pPr>
    </w:p>
    <w:p w:rsidR="00E94209" w:rsidRDefault="00BB1B14" w:rsidP="0099424A">
      <w:pPr>
        <w:spacing w:line="276" w:lineRule="auto"/>
      </w:pPr>
      <w:r>
        <w:t>4</w:t>
      </w:r>
      <w:r w:rsidR="00E94209">
        <w:t>. Wymagania dla Wykonawcy</w:t>
      </w:r>
    </w:p>
    <w:p w:rsidR="00E94209" w:rsidRDefault="00BB1B14" w:rsidP="0099424A">
      <w:pPr>
        <w:spacing w:line="276" w:lineRule="auto"/>
      </w:pPr>
      <w:r>
        <w:lastRenderedPageBreak/>
        <w:t>4.</w:t>
      </w:r>
      <w:r w:rsidR="00E94209">
        <w:t>1. Wymagania dla potencjalnego Wykonawcy: certyfikat akredytacji uprawnia</w:t>
      </w:r>
      <w:r w:rsidR="00395539">
        <w:t xml:space="preserve">jący do dokonywania weryfikacji </w:t>
      </w:r>
      <w:r w:rsidR="00E94209">
        <w:t>raportów rocznych na temat wielkości emisji gazów cieplarnianych wydany przez PCA w zakresie:</w:t>
      </w:r>
    </w:p>
    <w:p w:rsidR="00E94209" w:rsidRDefault="00E94209" w:rsidP="0099424A">
      <w:pPr>
        <w:spacing w:line="276" w:lineRule="auto"/>
      </w:pPr>
      <w:r>
        <w:t>- 1b - Spalanie paliw w instalacjach, bez ograniczeń,</w:t>
      </w:r>
    </w:p>
    <w:p w:rsidR="00E94209" w:rsidRDefault="00E94209" w:rsidP="0099424A">
      <w:pPr>
        <w:spacing w:line="276" w:lineRule="auto"/>
      </w:pPr>
      <w:r>
        <w:t>- 98 - Inne działania zgodnie z art. 10a dyrektywy 2003/87/WE.</w:t>
      </w:r>
    </w:p>
    <w:p w:rsidR="00E94209" w:rsidRDefault="00BB1B14" w:rsidP="0099424A">
      <w:pPr>
        <w:spacing w:line="276" w:lineRule="auto"/>
      </w:pPr>
      <w:r>
        <w:t>4.</w:t>
      </w:r>
      <w:r w:rsidR="00E94209">
        <w:t>2. Akredytacja powinna być ciągła i ważna przez cały okres trwania umowy.</w:t>
      </w:r>
    </w:p>
    <w:p w:rsidR="00E94209" w:rsidRDefault="00BB1B14" w:rsidP="0099424A">
      <w:pPr>
        <w:spacing w:line="276" w:lineRule="auto"/>
      </w:pPr>
      <w:r>
        <w:t>4.</w:t>
      </w:r>
      <w:r w:rsidR="00E94209">
        <w:t>3. Co najmniej trzyletnie doświadczenie w zakresie weryfikacji raportów rocznych dla instalacji spalania paliw, zgodnie z zakresem akredytacji, o której mowa w punkcie 1. powyżej.</w:t>
      </w:r>
    </w:p>
    <w:p w:rsidR="00E94209" w:rsidRDefault="00E94209" w:rsidP="0099424A">
      <w:pPr>
        <w:spacing w:line="276" w:lineRule="auto"/>
      </w:pPr>
    </w:p>
    <w:p w:rsidR="00E94209" w:rsidRDefault="00BB1B14" w:rsidP="0099424A">
      <w:pPr>
        <w:spacing w:line="276" w:lineRule="auto"/>
      </w:pPr>
      <w:r>
        <w:t>5</w:t>
      </w:r>
      <w:r w:rsidR="00E94209">
        <w:t>. Osoba do kontaktów</w:t>
      </w:r>
    </w:p>
    <w:p w:rsidR="00E94209" w:rsidRDefault="004B5E2D" w:rsidP="0099424A">
      <w:pPr>
        <w:spacing w:line="276" w:lineRule="auto"/>
      </w:pPr>
      <w:r>
        <w:t>Łukasz Bakalarczyk, tel. 54</w:t>
      </w:r>
      <w:r w:rsidR="0099424A">
        <w:t> </w:t>
      </w:r>
      <w:r>
        <w:t>231</w:t>
      </w:r>
      <w:r w:rsidR="0099424A">
        <w:t xml:space="preserve"> </w:t>
      </w:r>
      <w:r>
        <w:t>74</w:t>
      </w:r>
      <w:r w:rsidR="0099424A">
        <w:t xml:space="preserve"> </w:t>
      </w:r>
      <w:r>
        <w:t>10</w:t>
      </w:r>
    </w:p>
    <w:p w:rsidR="00E94209" w:rsidRDefault="00E94209" w:rsidP="0099424A">
      <w:pPr>
        <w:spacing w:line="276" w:lineRule="auto"/>
      </w:pPr>
    </w:p>
    <w:p w:rsidR="00E94209" w:rsidRDefault="00BB1B14" w:rsidP="0099424A">
      <w:pPr>
        <w:spacing w:line="276" w:lineRule="auto"/>
      </w:pPr>
      <w:r>
        <w:t>6</w:t>
      </w:r>
      <w:r w:rsidR="00E94209">
        <w:t>. Miejsce i termin składania ofert</w:t>
      </w:r>
    </w:p>
    <w:p w:rsidR="00E94209" w:rsidRPr="0099424A" w:rsidRDefault="007E6A9A" w:rsidP="0099424A">
      <w:pPr>
        <w:spacing w:line="276" w:lineRule="auto"/>
      </w:pPr>
      <w:r>
        <w:t>15.01.2024</w:t>
      </w:r>
      <w:r w:rsidR="00C37F9E">
        <w:t xml:space="preserve"> r. godz. 9</w:t>
      </w:r>
      <w:r w:rsidR="00395539" w:rsidRPr="0099424A">
        <w:t>:</w:t>
      </w:r>
      <w:r w:rsidR="00C37F9E">
        <w:t>00</w:t>
      </w:r>
    </w:p>
    <w:p w:rsidR="00E94209" w:rsidRDefault="00E94209" w:rsidP="0099424A">
      <w:pPr>
        <w:spacing w:line="276" w:lineRule="auto"/>
      </w:pPr>
    </w:p>
    <w:p w:rsidR="00E94209" w:rsidRDefault="00BB1B14" w:rsidP="0099424A">
      <w:pPr>
        <w:spacing w:line="276" w:lineRule="auto"/>
      </w:pPr>
      <w:r>
        <w:t>7</w:t>
      </w:r>
      <w:r w:rsidR="00E94209">
        <w:t>. Informacje ogólne</w:t>
      </w:r>
    </w:p>
    <w:p w:rsidR="00E94209" w:rsidRDefault="00BB1B14" w:rsidP="0099424A">
      <w:pPr>
        <w:spacing w:line="276" w:lineRule="auto"/>
      </w:pPr>
      <w:r>
        <w:t>7.</w:t>
      </w:r>
      <w:r w:rsidR="00E94209">
        <w:t>1. Oferta powinna zawierać:</w:t>
      </w:r>
    </w:p>
    <w:p w:rsidR="00E94209" w:rsidRDefault="00E94209" w:rsidP="0099424A">
      <w:pPr>
        <w:spacing w:line="276" w:lineRule="auto"/>
      </w:pPr>
      <w:r>
        <w:t>- oświadczenie o spełnieniu przez Wykonawcę waru</w:t>
      </w:r>
      <w:r w:rsidR="00BB1B14">
        <w:t>nków, o których mowa w punkcie 4</w:t>
      </w:r>
      <w:r>
        <w:t xml:space="preserve"> powyżej,</w:t>
      </w:r>
    </w:p>
    <w:p w:rsidR="00E94209" w:rsidRDefault="00E94209" w:rsidP="0099424A">
      <w:pPr>
        <w:spacing w:line="276" w:lineRule="auto"/>
      </w:pPr>
      <w:r>
        <w:t>- całkowitą wysokość wynagrodzenia netto oraz należny podatek VAT.</w:t>
      </w:r>
    </w:p>
    <w:p w:rsidR="00D47AC4" w:rsidRDefault="00BB1B14" w:rsidP="0099424A">
      <w:pPr>
        <w:spacing w:line="276" w:lineRule="auto"/>
      </w:pPr>
      <w:r>
        <w:t>7.</w:t>
      </w:r>
      <w:r w:rsidR="00E94209">
        <w:t xml:space="preserve">2. Termin związania ofertą – </w:t>
      </w:r>
      <w:r w:rsidR="00C37F9E">
        <w:t>do czasu otrzymania sprawozdania z weryfikacji</w:t>
      </w:r>
      <w:r w:rsidR="00B41EF7">
        <w:t>.</w:t>
      </w:r>
    </w:p>
    <w:p w:rsidR="00A306AA" w:rsidRDefault="00A306AA" w:rsidP="0099424A">
      <w:pPr>
        <w:spacing w:line="276" w:lineRule="auto"/>
      </w:pPr>
      <w:r>
        <w:t>7.3. Warunki płatności: 14</w:t>
      </w:r>
      <w:r w:rsidRPr="00A306AA">
        <w:t xml:space="preserve"> dni od otrzymania prawidłowo wystawionej faktury;</w:t>
      </w:r>
    </w:p>
    <w:p w:rsidR="00EB46AD" w:rsidRPr="00EB46AD" w:rsidRDefault="00EB46AD" w:rsidP="00EB46A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B46AD" w:rsidRPr="00EB4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09"/>
    <w:rsid w:val="000D3623"/>
    <w:rsid w:val="001623FD"/>
    <w:rsid w:val="002D2B1C"/>
    <w:rsid w:val="00395539"/>
    <w:rsid w:val="004B5E2D"/>
    <w:rsid w:val="00611783"/>
    <w:rsid w:val="00667EC9"/>
    <w:rsid w:val="006F78AC"/>
    <w:rsid w:val="00731223"/>
    <w:rsid w:val="007E6A9A"/>
    <w:rsid w:val="00841422"/>
    <w:rsid w:val="0099424A"/>
    <w:rsid w:val="00A306AA"/>
    <w:rsid w:val="00B41EF7"/>
    <w:rsid w:val="00BB1B14"/>
    <w:rsid w:val="00C37F9E"/>
    <w:rsid w:val="00D47AC4"/>
    <w:rsid w:val="00DC386E"/>
    <w:rsid w:val="00E94209"/>
    <w:rsid w:val="00EB46AD"/>
    <w:rsid w:val="00F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17289-3CBF-4A84-8002-C5E4E359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Style">
    <w:name w:val="Paragraph Style"/>
    <w:rsid w:val="00EB46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EB46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Bakalarczyk</dc:creator>
  <cp:keywords/>
  <dc:description/>
  <cp:lastModifiedBy>Łukasz Bakalarczyk</cp:lastModifiedBy>
  <cp:revision>13</cp:revision>
  <dcterms:created xsi:type="dcterms:W3CDTF">2021-01-28T09:47:00Z</dcterms:created>
  <dcterms:modified xsi:type="dcterms:W3CDTF">2024-01-09T10:03:00Z</dcterms:modified>
</cp:coreProperties>
</file>