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328B" w14:textId="61760CFC" w:rsidR="007754F2" w:rsidRPr="0063215C" w:rsidRDefault="007754F2" w:rsidP="004D264F">
      <w:pPr>
        <w:tabs>
          <w:tab w:val="left" w:pos="837"/>
        </w:tabs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7754F2" w:rsidRPr="0063215C" w14:paraId="1F055FEA" w14:textId="77777777" w:rsidTr="00453B6F">
        <w:tc>
          <w:tcPr>
            <w:tcW w:w="1653" w:type="dxa"/>
          </w:tcPr>
          <w:p w14:paraId="718CB93D" w14:textId="5351C080" w:rsidR="007754F2" w:rsidRPr="0063215C" w:rsidRDefault="007754F2" w:rsidP="00453B6F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8093" w:type="dxa"/>
            <w:vAlign w:val="center"/>
          </w:tcPr>
          <w:p w14:paraId="7827DCF4" w14:textId="406BD60E" w:rsidR="008406DE" w:rsidRPr="003F07DC" w:rsidRDefault="008406DE" w:rsidP="008406DE">
            <w:pPr>
              <w:pStyle w:val="Stopka"/>
              <w:jc w:val="center"/>
              <w:rPr>
                <w:rFonts w:ascii="Calibri" w:hAnsi="Calibri" w:cs="Calibri"/>
                <w:b/>
                <w:bCs/>
              </w:rPr>
            </w:pPr>
            <w:r w:rsidRPr="003F07DC">
              <w:rPr>
                <w:rFonts w:ascii="Calibri" w:hAnsi="Calibri" w:cs="Calibri"/>
                <w:b/>
                <w:bCs/>
              </w:rPr>
              <w:t>NAD BIEBRZĄ Sp. z o.o.</w:t>
            </w:r>
          </w:p>
          <w:p w14:paraId="2C546B16" w14:textId="77777777" w:rsidR="008406DE" w:rsidRPr="003F07DC" w:rsidRDefault="008406DE" w:rsidP="008406DE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 xml:space="preserve">z siedzibą w Sokółce, ul. Torowa 12, 16-100 Sokółka, wpisana do rejestru przedsiębiorców Krajowego </w:t>
            </w:r>
          </w:p>
          <w:p w14:paraId="3D9CFAF1" w14:textId="77777777" w:rsidR="008406DE" w:rsidRPr="003F07DC" w:rsidRDefault="008406DE" w:rsidP="008406DE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 xml:space="preserve">Rejestru Sądowego pod numerem KRS 0001022373 prowadzonego przez Sąd Rejonowy w Białymstoku, </w:t>
            </w:r>
          </w:p>
          <w:p w14:paraId="4A53C21F" w14:textId="77777777" w:rsidR="008406DE" w:rsidRPr="003F07DC" w:rsidRDefault="008406DE" w:rsidP="008406DE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>XII Wydział Gospodarczy Krajowego Rejestru Sądowego, NIP 5451826503</w:t>
            </w: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  <w:r w:rsidRPr="003F07DC">
              <w:rPr>
                <w:rFonts w:ascii="Calibri" w:hAnsi="Calibri" w:cs="Calibri"/>
                <w:sz w:val="16"/>
                <w:szCs w:val="16"/>
              </w:rPr>
              <w:t>REGON 524609050</w:t>
            </w: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</w:p>
          <w:p w14:paraId="71993EA6" w14:textId="0A4AFF8C" w:rsidR="007754F2" w:rsidRPr="0063215C" w:rsidRDefault="008406DE" w:rsidP="008406DE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kapitał zakładowy 5 000,00 zł, </w:t>
            </w:r>
            <w:r w:rsidRPr="003F07DC">
              <w:rPr>
                <w:rFonts w:ascii="Calibri" w:hAnsi="Calibri" w:cs="Calibri"/>
                <w:sz w:val="16"/>
                <w:szCs w:val="16"/>
              </w:rPr>
              <w:t>tel. 85 711 89 09, 85 711 89 10</w:t>
            </w:r>
          </w:p>
        </w:tc>
      </w:tr>
    </w:tbl>
    <w:p w14:paraId="2C3D665B" w14:textId="4B7C46FC" w:rsidR="007754F2" w:rsidRPr="0063215C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  <w:i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</w:p>
    <w:p w14:paraId="4A8C7C70" w14:textId="77777777" w:rsidR="007754F2" w:rsidRPr="0063215C" w:rsidRDefault="007754F2" w:rsidP="007754F2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0D6EE7A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i/>
          <w:iCs/>
        </w:rPr>
        <w:t>t</w:t>
      </w:r>
      <w:r w:rsidR="008A4D0F">
        <w:rPr>
          <w:rFonts w:asciiTheme="minorHAnsi" w:hAnsiTheme="minorHAnsi" w:cstheme="minorHAnsi"/>
          <w:i/>
          <w:iCs/>
        </w:rPr>
        <w:t>.</w:t>
      </w:r>
      <w:r w:rsidR="005A7C82" w:rsidRPr="0063215C">
        <w:rPr>
          <w:rFonts w:asciiTheme="minorHAnsi" w:hAnsiTheme="minorHAnsi" w:cstheme="minorHAnsi"/>
          <w:i/>
          <w:iCs/>
        </w:rPr>
        <w:t>j</w:t>
      </w:r>
      <w:proofErr w:type="spellEnd"/>
      <w:r w:rsidR="005A7C82" w:rsidRPr="0063215C">
        <w:rPr>
          <w:rFonts w:asciiTheme="minorHAnsi" w:hAnsiTheme="minorHAnsi" w:cstheme="minorHAnsi"/>
          <w:i/>
          <w:iCs/>
        </w:rPr>
        <w:t>. Dz.U.</w:t>
      </w:r>
      <w:r w:rsidR="009E3F2A">
        <w:rPr>
          <w:rFonts w:asciiTheme="minorHAnsi" w:hAnsiTheme="minorHAnsi" w:cstheme="minorHAnsi"/>
          <w:i/>
          <w:iCs/>
        </w:rPr>
        <w:t xml:space="preserve">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9E3F2A">
        <w:rPr>
          <w:rFonts w:asciiTheme="minorHAnsi" w:hAnsiTheme="minorHAnsi" w:cstheme="minorHAnsi"/>
          <w:i/>
          <w:iCs/>
        </w:rPr>
        <w:t xml:space="preserve"> r</w:t>
      </w:r>
      <w:r w:rsidR="002365E6">
        <w:rPr>
          <w:rFonts w:asciiTheme="minorHAnsi" w:hAnsiTheme="minorHAnsi" w:cstheme="minorHAnsi"/>
          <w:i/>
          <w:iCs/>
        </w:rPr>
        <w:t>.</w:t>
      </w:r>
      <w:r w:rsidR="009E3F2A">
        <w:rPr>
          <w:rFonts w:asciiTheme="minorHAnsi" w:hAnsiTheme="minorHAnsi" w:cstheme="minorHAnsi"/>
          <w:i/>
          <w:iCs/>
        </w:rPr>
        <w:t xml:space="preserve">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2F94E553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),</w:t>
      </w:r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</w:t>
      </w:r>
      <w:proofErr w:type="spellStart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dowód potwierdzający brak podstaw wykluczenia, spełnianie warunków udziału w postępowaniu, na dzień składania ofert, tymczasowo zastępujące wymagane przez zamawiającego podmiotowe środki dowodowe.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78A52871" w14:textId="6EFFEFF9" w:rsidR="009E3F2A" w:rsidRPr="009E3F2A" w:rsidRDefault="008406DE" w:rsidP="008406D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8406D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Dostawa materiałów budowlanych na potrzeby Nad Biebrzą Sp. z o.o. w ramach realizacji inwestycji pn. „Modernizacja infrastruktury społecznej w Powiecie Sokólskim”</w:t>
      </w:r>
      <w:r w:rsidR="00DB2505"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</w:t>
      </w:r>
    </w:p>
    <w:p w14:paraId="69BF9414" w14:textId="77777777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5EE9F394" w:rsidR="002D7FC2" w:rsidRPr="0063215C" w:rsidRDefault="008406DE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352382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7DE924D9" w14:textId="77777777" w:rsidR="002365E6" w:rsidRDefault="002365E6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FC58E71" w14:textId="77777777" w:rsidR="00717778" w:rsidRPr="0063215C" w:rsidRDefault="0071777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5FA6186F" w14:textId="7597CF3F" w:rsidR="009E3F2A" w:rsidRPr="009E3F2A" w:rsidRDefault="008406DE" w:rsidP="008406D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8406D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Dostawa materiałów budowlanych na potrzeby Nad Biebrzą Sp. z o.o. w ramach realizacji inwestycji pn. „Modernizacja infrastruktury społecznej w Powiecie Sokólskim”</w:t>
      </w:r>
    </w:p>
    <w:p w14:paraId="2FD60B1F" w14:textId="77777777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2EE9941F" w:rsidR="00352382" w:rsidRPr="0063215C" w:rsidRDefault="008406DE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352382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lastRenderedPageBreak/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54A88924" w:rsidR="00BB1BAC" w:rsidRPr="00DB2505" w:rsidRDefault="00BB1BAC" w:rsidP="008A4D0F">
      <w:pPr>
        <w:pStyle w:val="Akapitzlist"/>
        <w:numPr>
          <w:ilvl w:val="0"/>
          <w:numId w:val="5"/>
        </w:numPr>
        <w:spacing w:before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</w:t>
      </w:r>
      <w:r w:rsidRPr="00DB2505">
        <w:rPr>
          <w:rFonts w:asciiTheme="minorHAnsi" w:hAnsiTheme="minorHAnsi" w:cstheme="minorHAnsi"/>
          <w:sz w:val="20"/>
          <w:szCs w:val="20"/>
        </w:rPr>
        <w:t xml:space="preserve">narodowego </w:t>
      </w:r>
      <w:r w:rsidR="008A4D0F" w:rsidRPr="00DB2505">
        <w:rPr>
          <w:rFonts w:cs="Calibri"/>
          <w:sz w:val="20"/>
          <w:szCs w:val="20"/>
        </w:rPr>
        <w:t>(</w:t>
      </w:r>
      <w:proofErr w:type="spellStart"/>
      <w:r w:rsidR="008A4D0F" w:rsidRPr="00DB2505">
        <w:rPr>
          <w:rFonts w:cs="Calibri"/>
          <w:sz w:val="20"/>
          <w:szCs w:val="20"/>
        </w:rPr>
        <w:t>t.j</w:t>
      </w:r>
      <w:proofErr w:type="spellEnd"/>
      <w:r w:rsidR="008A4D0F" w:rsidRPr="00DB2505">
        <w:rPr>
          <w:rFonts w:cs="Calibri"/>
          <w:sz w:val="20"/>
          <w:szCs w:val="20"/>
        </w:rPr>
        <w:t xml:space="preserve">. Dz. U. z 2023r. poz. 1497 z </w:t>
      </w:r>
      <w:proofErr w:type="spellStart"/>
      <w:r w:rsidR="008A4D0F" w:rsidRPr="00DB2505">
        <w:rPr>
          <w:rFonts w:cs="Calibri"/>
          <w:sz w:val="20"/>
          <w:szCs w:val="20"/>
        </w:rPr>
        <w:t>późn</w:t>
      </w:r>
      <w:proofErr w:type="spellEnd"/>
      <w:r w:rsidR="008A4D0F" w:rsidRPr="00DB2505">
        <w:rPr>
          <w:rFonts w:cs="Calibri"/>
          <w:sz w:val="20"/>
          <w:szCs w:val="20"/>
        </w:rPr>
        <w:t>. zm.)</w:t>
      </w:r>
      <w:r w:rsidRPr="00DB2505">
        <w:rPr>
          <w:rFonts w:asciiTheme="minorHAnsi" w:hAnsiTheme="minorHAnsi" w:cstheme="minorHAnsi"/>
          <w:sz w:val="20"/>
          <w:szCs w:val="20"/>
        </w:rPr>
        <w:t>.</w:t>
      </w:r>
    </w:p>
    <w:p w14:paraId="7AF1AAC3" w14:textId="77E03D28" w:rsidR="00797405" w:rsidRPr="00DB2505" w:rsidRDefault="00797405" w:rsidP="008A4D0F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250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DB2505">
        <w:rPr>
          <w:rFonts w:asciiTheme="minorHAnsi" w:hAnsiTheme="minorHAnsi" w:cstheme="minorHAnsi"/>
          <w:sz w:val="20"/>
          <w:szCs w:val="20"/>
        </w:rPr>
        <w:t>Zamawiającego</w:t>
      </w:r>
      <w:r w:rsidRPr="00DB2505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E4DE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23F169E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09538FBB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</w:t>
            </w:r>
          </w:p>
          <w:p w14:paraId="3FE95A2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79E9B160" w14:textId="322FF41F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___________________________________</w:t>
            </w:r>
          </w:p>
          <w:p w14:paraId="1546B0FB" w14:textId="3900EFFA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54003F76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footerReference w:type="even" r:id="rId8"/>
      <w:footerReference w:type="default" r:id="rId9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6DE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2355"/>
    <w:rsid w:val="008A409F"/>
    <w:rsid w:val="008A45A1"/>
    <w:rsid w:val="008A4D0F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3F2A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43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30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505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emem</cp:lastModifiedBy>
  <cp:revision>5</cp:revision>
  <cp:lastPrinted>2023-04-06T12:56:00Z</cp:lastPrinted>
  <dcterms:created xsi:type="dcterms:W3CDTF">2023-04-11T07:16:00Z</dcterms:created>
  <dcterms:modified xsi:type="dcterms:W3CDTF">2024-02-04T15:04:00Z</dcterms:modified>
</cp:coreProperties>
</file>