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D26597" w:rsidRDefault="00A7058D" w:rsidP="00DB623C">
      <w:pPr>
        <w:jc w:val="center"/>
        <w:rPr>
          <w:rFonts w:ascii="Times New Roman" w:hAnsi="Times New Roman" w:cs="Times New Roman"/>
          <w:b/>
          <w:sz w:val="34"/>
          <w:szCs w:val="34"/>
        </w:rPr>
      </w:pPr>
      <w:r w:rsidRPr="00D26597">
        <w:rPr>
          <w:rFonts w:ascii="Times New Roman" w:hAnsi="Times New Roman" w:cs="Times New Roman"/>
          <w:b/>
          <w:sz w:val="34"/>
          <w:szCs w:val="34"/>
        </w:rPr>
        <w:t>SPECYFIKACJA WARUNKÓW ZAMÓWIENIA</w:t>
      </w:r>
      <w:r w:rsidR="00DB623C" w:rsidRPr="00D26597">
        <w:rPr>
          <w:rFonts w:ascii="Times New Roman" w:hAnsi="Times New Roman" w:cs="Times New Roman"/>
          <w:b/>
          <w:sz w:val="34"/>
          <w:szCs w:val="34"/>
        </w:rPr>
        <w:t xml:space="preserve"> (SWZ)</w:t>
      </w:r>
    </w:p>
    <w:p w14:paraId="6D77C081" w14:textId="79E59D2C" w:rsidR="00DB623C" w:rsidRPr="00D26597" w:rsidRDefault="00DB623C" w:rsidP="00DB623C">
      <w:pPr>
        <w:jc w:val="center"/>
        <w:rPr>
          <w:rFonts w:ascii="Times New Roman" w:hAnsi="Times New Roman" w:cs="Times New Roman"/>
          <w:b/>
          <w:sz w:val="34"/>
          <w:szCs w:val="34"/>
        </w:rPr>
      </w:pPr>
      <w:r w:rsidRPr="00D26597">
        <w:rPr>
          <w:rFonts w:ascii="Times New Roman" w:hAnsi="Times New Roman" w:cs="Times New Roman"/>
          <w:b/>
          <w:bCs/>
          <w:sz w:val="20"/>
          <w:szCs w:val="20"/>
        </w:rPr>
        <w:t>dla zamówienia o wartości mniejszej niż  progi unijne</w:t>
      </w:r>
    </w:p>
    <w:p w14:paraId="6613744D" w14:textId="1E054E5D" w:rsidR="00FC6A4B" w:rsidRPr="00D26597" w:rsidRDefault="00FC6A4B" w:rsidP="00FC6A4B">
      <w:pPr>
        <w:jc w:val="center"/>
        <w:rPr>
          <w:rFonts w:ascii="Times New Roman" w:hAnsi="Times New Roman" w:cs="Times New Roman"/>
          <w:b/>
          <w:color w:val="FF9900"/>
        </w:rPr>
      </w:pPr>
      <w:r w:rsidRPr="00D26597">
        <w:rPr>
          <w:rFonts w:ascii="Times New Roman" w:hAnsi="Times New Roman" w:cs="Times New Roman"/>
        </w:rPr>
        <w:t xml:space="preserve">Nr postępowania: </w:t>
      </w:r>
      <w:r w:rsidR="00785214" w:rsidRPr="00D26597">
        <w:rPr>
          <w:rFonts w:ascii="Times New Roman" w:hAnsi="Times New Roman" w:cs="Times New Roman"/>
        </w:rPr>
        <w:t>BR.271.1.</w:t>
      </w:r>
      <w:r w:rsidR="0081402F" w:rsidRPr="00D26597">
        <w:rPr>
          <w:rFonts w:ascii="Times New Roman" w:hAnsi="Times New Roman" w:cs="Times New Roman"/>
        </w:rPr>
        <w:t>1</w:t>
      </w:r>
      <w:r w:rsidR="0018032A">
        <w:rPr>
          <w:rFonts w:ascii="Times New Roman" w:hAnsi="Times New Roman" w:cs="Times New Roman"/>
        </w:rPr>
        <w:t>8</w:t>
      </w:r>
      <w:bookmarkStart w:id="0" w:name="_GoBack"/>
      <w:bookmarkEnd w:id="0"/>
      <w:r w:rsidR="00857071" w:rsidRPr="00D26597">
        <w:rPr>
          <w:rFonts w:ascii="Times New Roman" w:hAnsi="Times New Roman" w:cs="Times New Roman"/>
        </w:rPr>
        <w:t>.2021</w:t>
      </w:r>
    </w:p>
    <w:p w14:paraId="6CCDA520" w14:textId="77777777" w:rsidR="00DB623C" w:rsidRPr="00D26597" w:rsidRDefault="00DB623C" w:rsidP="00DB623C">
      <w:pPr>
        <w:rPr>
          <w:rFonts w:ascii="Times New Roman" w:hAnsi="Times New Roman" w:cs="Times New Roman"/>
          <w:b/>
          <w:sz w:val="34"/>
          <w:szCs w:val="34"/>
        </w:rPr>
      </w:pPr>
    </w:p>
    <w:p w14:paraId="00000002" w14:textId="77777777" w:rsidR="005819E7" w:rsidRPr="00D26597" w:rsidRDefault="005819E7">
      <w:pPr>
        <w:jc w:val="center"/>
        <w:rPr>
          <w:rFonts w:ascii="Times New Roman" w:hAnsi="Times New Roman" w:cs="Times New Roman"/>
        </w:rPr>
      </w:pPr>
    </w:p>
    <w:p w14:paraId="00000003" w14:textId="77777777" w:rsidR="005819E7" w:rsidRPr="00D26597" w:rsidRDefault="005819E7">
      <w:pPr>
        <w:jc w:val="center"/>
        <w:rPr>
          <w:rFonts w:ascii="Times New Roman" w:hAnsi="Times New Roman" w:cs="Times New Roman"/>
        </w:rPr>
      </w:pPr>
    </w:p>
    <w:p w14:paraId="00000004" w14:textId="77777777" w:rsidR="005819E7" w:rsidRPr="00D26597" w:rsidRDefault="00A7058D">
      <w:pPr>
        <w:jc w:val="center"/>
        <w:rPr>
          <w:rFonts w:ascii="Times New Roman" w:hAnsi="Times New Roman" w:cs="Times New Roman"/>
          <w:b/>
        </w:rPr>
      </w:pPr>
      <w:r w:rsidRPr="00D26597">
        <w:rPr>
          <w:rFonts w:ascii="Times New Roman" w:hAnsi="Times New Roman" w:cs="Times New Roman"/>
          <w:b/>
        </w:rPr>
        <w:t>ZAMAWIAJĄCY:</w:t>
      </w:r>
    </w:p>
    <w:p w14:paraId="6CE74C9E" w14:textId="21EF4C05" w:rsidR="00A7058D" w:rsidRPr="00D26597" w:rsidRDefault="00A7058D" w:rsidP="00A7058D">
      <w:pPr>
        <w:pStyle w:val="NormalnyWeb"/>
        <w:spacing w:before="20" w:beforeAutospacing="0" w:after="20" w:afterAutospacing="0" w:line="20" w:lineRule="atLeast"/>
        <w:ind w:left="403" w:hanging="403"/>
        <w:jc w:val="center"/>
        <w:rPr>
          <w:b/>
          <w:sz w:val="22"/>
          <w:szCs w:val="20"/>
        </w:rPr>
      </w:pPr>
      <w:r w:rsidRPr="00D26597">
        <w:rPr>
          <w:b/>
          <w:sz w:val="22"/>
          <w:szCs w:val="20"/>
        </w:rPr>
        <w:t>Gmina Trzebownisko, 36-001 Trzebownisko 976</w:t>
      </w:r>
    </w:p>
    <w:p w14:paraId="00000006" w14:textId="77777777" w:rsidR="005819E7" w:rsidRPr="00D26597" w:rsidRDefault="005819E7">
      <w:pPr>
        <w:jc w:val="center"/>
        <w:rPr>
          <w:rFonts w:ascii="Times New Roman" w:hAnsi="Times New Roman" w:cs="Times New Roman"/>
          <w:sz w:val="26"/>
          <w:szCs w:val="26"/>
        </w:rPr>
      </w:pPr>
    </w:p>
    <w:p w14:paraId="00000007" w14:textId="4AD6E5B5" w:rsidR="005819E7" w:rsidRPr="00D26597" w:rsidRDefault="00A7058D">
      <w:pPr>
        <w:spacing w:before="240" w:line="360" w:lineRule="auto"/>
        <w:jc w:val="center"/>
        <w:rPr>
          <w:rFonts w:ascii="Times New Roman" w:hAnsi="Times New Roman" w:cs="Times New Roman"/>
          <w:sz w:val="20"/>
          <w:szCs w:val="20"/>
        </w:rPr>
      </w:pPr>
      <w:r w:rsidRPr="00D26597">
        <w:rPr>
          <w:rFonts w:ascii="Times New Roman" w:hAnsi="Times New Roman" w:cs="Times New Roman"/>
          <w:sz w:val="20"/>
          <w:szCs w:val="20"/>
        </w:rPr>
        <w:t>Zaprasza do złożenia oferty</w:t>
      </w:r>
      <w:r w:rsidR="00FC6A4B" w:rsidRPr="00D26597">
        <w:rPr>
          <w:rFonts w:ascii="Times New Roman" w:hAnsi="Times New Roman" w:cs="Times New Roman"/>
          <w:sz w:val="20"/>
          <w:szCs w:val="20"/>
        </w:rPr>
        <w:t xml:space="preserve"> w trybie art. 275 pkt 1 (tryb</w:t>
      </w:r>
      <w:r w:rsidRPr="00D26597">
        <w:rPr>
          <w:rFonts w:ascii="Times New Roman" w:hAnsi="Times New Roman" w:cs="Times New Roman"/>
          <w:sz w:val="20"/>
          <w:szCs w:val="20"/>
        </w:rPr>
        <w:t xml:space="preserve"> podstawow</w:t>
      </w:r>
      <w:r w:rsidR="00FC6A4B" w:rsidRPr="00D26597">
        <w:rPr>
          <w:rFonts w:ascii="Times New Roman" w:hAnsi="Times New Roman" w:cs="Times New Roman"/>
          <w:sz w:val="20"/>
          <w:szCs w:val="20"/>
        </w:rPr>
        <w:t>y</w:t>
      </w:r>
      <w:r w:rsidRPr="00D26597">
        <w:rPr>
          <w:rFonts w:ascii="Times New Roman" w:hAnsi="Times New Roman" w:cs="Times New Roman"/>
          <w:sz w:val="20"/>
          <w:szCs w:val="20"/>
        </w:rPr>
        <w:t xml:space="preserve"> bez negocjacji) o wartości zamówienia nieprzekraczającej progów unijnych o jakich stanowi art. 3 ustawy z 11 września 2019 r. - Prawo zamówień publicznych </w:t>
      </w:r>
      <w:r w:rsidR="004D65F3" w:rsidRPr="00D26597">
        <w:rPr>
          <w:rFonts w:ascii="Times New Roman" w:hAnsi="Times New Roman" w:cs="Times New Roman"/>
          <w:sz w:val="20"/>
          <w:szCs w:val="20"/>
        </w:rPr>
        <w:t xml:space="preserve"> (tekst jedn.: Dz. U. z 2021 r. poz. 1129)</w:t>
      </w:r>
      <w:r w:rsidRPr="00D26597">
        <w:rPr>
          <w:rFonts w:ascii="Times New Roman" w:hAnsi="Times New Roman" w:cs="Times New Roman"/>
          <w:sz w:val="20"/>
          <w:szCs w:val="20"/>
        </w:rPr>
        <w:t>– dalej ustaw</w:t>
      </w:r>
      <w:r w:rsidR="00FC6A4B" w:rsidRPr="00D26597">
        <w:rPr>
          <w:rFonts w:ascii="Times New Roman" w:hAnsi="Times New Roman" w:cs="Times New Roman"/>
          <w:sz w:val="20"/>
          <w:szCs w:val="20"/>
        </w:rPr>
        <w:t>a</w:t>
      </w:r>
      <w:r w:rsidRPr="00D26597">
        <w:rPr>
          <w:rFonts w:ascii="Times New Roman" w:hAnsi="Times New Roman" w:cs="Times New Roman"/>
          <w:sz w:val="20"/>
          <w:szCs w:val="20"/>
        </w:rPr>
        <w:t xml:space="preserve"> PZP na </w:t>
      </w:r>
      <w:r w:rsidR="00FC6A4B" w:rsidRPr="00D26597">
        <w:rPr>
          <w:rFonts w:ascii="Times New Roman" w:hAnsi="Times New Roman" w:cs="Times New Roman"/>
          <w:sz w:val="20"/>
          <w:szCs w:val="20"/>
        </w:rPr>
        <w:t>zamówienie pn.:</w:t>
      </w:r>
      <w:r w:rsidRPr="00D26597">
        <w:rPr>
          <w:rFonts w:ascii="Times New Roman" w:hAnsi="Times New Roman" w:cs="Times New Roman"/>
          <w:sz w:val="20"/>
          <w:szCs w:val="20"/>
        </w:rPr>
        <w:t> </w:t>
      </w:r>
    </w:p>
    <w:p w14:paraId="4393F0B0" w14:textId="0CE72CBD" w:rsidR="001769CC" w:rsidRPr="00D26597" w:rsidRDefault="004D74F7" w:rsidP="001769CC">
      <w:pPr>
        <w:tabs>
          <w:tab w:val="left" w:pos="1800"/>
          <w:tab w:val="left" w:pos="6120"/>
        </w:tabs>
        <w:spacing w:before="240"/>
        <w:ind w:left="357"/>
        <w:jc w:val="both"/>
        <w:rPr>
          <w:rFonts w:ascii="Times New Roman" w:eastAsia="Calibri" w:hAnsi="Times New Roman" w:cs="Times New Roman"/>
          <w:b/>
        </w:rPr>
      </w:pPr>
      <w:r w:rsidRPr="00D26597">
        <w:rPr>
          <w:rFonts w:ascii="Times New Roman" w:eastAsia="Calibri" w:hAnsi="Times New Roman" w:cs="Times New Roman"/>
          <w:b/>
        </w:rPr>
        <w:t>Usługa o</w:t>
      </w:r>
      <w:r w:rsidR="001769CC" w:rsidRPr="00D26597">
        <w:rPr>
          <w:rFonts w:ascii="Times New Roman" w:eastAsia="Calibri" w:hAnsi="Times New Roman" w:cs="Times New Roman"/>
          <w:b/>
        </w:rPr>
        <w:t>dśnieżani</w:t>
      </w:r>
      <w:r w:rsidRPr="00D26597">
        <w:rPr>
          <w:rFonts w:ascii="Times New Roman" w:eastAsia="Calibri" w:hAnsi="Times New Roman" w:cs="Times New Roman"/>
          <w:b/>
        </w:rPr>
        <w:t>a</w:t>
      </w:r>
      <w:r w:rsidR="001769CC" w:rsidRPr="00D26597">
        <w:rPr>
          <w:rFonts w:ascii="Times New Roman" w:eastAsia="Calibri" w:hAnsi="Times New Roman" w:cs="Times New Roman"/>
          <w:b/>
        </w:rPr>
        <w:t xml:space="preserve"> i zwalczania śliskości własnym sprzętem dróg gminnych i wewnętrznych, poboczy, obiektów mostowych, zatok autobusowych, placów komunalnyc</w:t>
      </w:r>
      <w:r w:rsidR="00D26597" w:rsidRPr="00D26597">
        <w:rPr>
          <w:rFonts w:ascii="Times New Roman" w:eastAsia="Calibri" w:hAnsi="Times New Roman" w:cs="Times New Roman"/>
          <w:b/>
        </w:rPr>
        <w:t xml:space="preserve">h na terenie Gminy Trzebownisko </w:t>
      </w:r>
      <w:r w:rsidR="006264FB" w:rsidRPr="00D26597">
        <w:rPr>
          <w:rFonts w:ascii="Times New Roman" w:eastAsia="Calibri" w:hAnsi="Times New Roman" w:cs="Times New Roman"/>
          <w:b/>
        </w:rPr>
        <w:t>w sezonie</w:t>
      </w:r>
      <w:r w:rsidR="006264FB">
        <w:rPr>
          <w:rFonts w:ascii="Times New Roman" w:eastAsia="Calibri" w:hAnsi="Times New Roman" w:cs="Times New Roman"/>
          <w:b/>
        </w:rPr>
        <w:t xml:space="preserve"> zimowym</w:t>
      </w:r>
      <w:r w:rsidR="006264FB" w:rsidRPr="00D26597">
        <w:rPr>
          <w:rFonts w:ascii="Times New Roman" w:eastAsia="Calibri" w:hAnsi="Times New Roman" w:cs="Times New Roman"/>
          <w:b/>
        </w:rPr>
        <w:t xml:space="preserve"> 2021/2022</w:t>
      </w:r>
      <w:r w:rsidR="006264FB">
        <w:rPr>
          <w:rFonts w:ascii="Times New Roman" w:eastAsia="Calibri" w:hAnsi="Times New Roman" w:cs="Times New Roman"/>
          <w:b/>
        </w:rPr>
        <w:t>.</w:t>
      </w:r>
    </w:p>
    <w:p w14:paraId="2E4AF892" w14:textId="6CD1C339" w:rsidR="00A7058D" w:rsidRPr="00D26597" w:rsidRDefault="00A7058D" w:rsidP="00A7058D">
      <w:pPr>
        <w:spacing w:before="20" w:after="20"/>
        <w:jc w:val="both"/>
        <w:rPr>
          <w:rFonts w:ascii="Times New Roman" w:hAnsi="Times New Roman" w:cs="Times New Roman"/>
          <w:szCs w:val="20"/>
        </w:rPr>
      </w:pPr>
    </w:p>
    <w:p w14:paraId="0000000F" w14:textId="0D2EB9DB" w:rsidR="005819E7" w:rsidRPr="00D26597" w:rsidRDefault="005819E7" w:rsidP="008E1815">
      <w:pPr>
        <w:rPr>
          <w:rFonts w:ascii="Times New Roman" w:hAnsi="Times New Roman" w:cs="Times New Roman"/>
          <w:b/>
          <w:color w:val="FF9900"/>
          <w:sz w:val="32"/>
          <w:szCs w:val="32"/>
        </w:rPr>
      </w:pPr>
    </w:p>
    <w:p w14:paraId="1AED7182" w14:textId="42A198AC" w:rsidR="008E1815" w:rsidRPr="00D26597" w:rsidRDefault="008E1815" w:rsidP="00E34A8B">
      <w:pPr>
        <w:pStyle w:val="Mtekst"/>
        <w:numPr>
          <w:ilvl w:val="0"/>
          <w:numId w:val="51"/>
        </w:numPr>
        <w:spacing w:line="240" w:lineRule="auto"/>
        <w:jc w:val="left"/>
        <w:rPr>
          <w:rFonts w:eastAsia="Times New Roman" w:cs="Times New Roman"/>
          <w:b/>
          <w:kern w:val="0"/>
          <w:sz w:val="20"/>
          <w:szCs w:val="20"/>
          <w:lang w:eastAsia="pl-PL" w:bidi="ar-SA"/>
        </w:rPr>
      </w:pPr>
      <w:r w:rsidRPr="00D26597">
        <w:rPr>
          <w:rFonts w:eastAsia="Times New Roman" w:cs="Times New Roman"/>
          <w:b/>
          <w:kern w:val="0"/>
          <w:sz w:val="20"/>
          <w:szCs w:val="20"/>
          <w:lang w:eastAsia="pl-PL" w:bidi="ar-SA"/>
        </w:rPr>
        <w:t xml:space="preserve">Cześć 1 </w:t>
      </w:r>
      <w:r w:rsidR="001769CC" w:rsidRPr="00D26597">
        <w:rPr>
          <w:rFonts w:eastAsia="Times New Roman" w:cs="Times New Roman"/>
          <w:b/>
          <w:kern w:val="0"/>
          <w:sz w:val="20"/>
          <w:szCs w:val="20"/>
          <w:lang w:eastAsia="pl-PL" w:bidi="ar-SA"/>
        </w:rPr>
        <w:t xml:space="preserve">Odśnieżanie i zwalczanie śliskości w miejscowościach </w:t>
      </w:r>
      <w:r w:rsidR="001769CC" w:rsidRPr="00D26597">
        <w:rPr>
          <w:rFonts w:eastAsia="Calibri" w:cs="Times New Roman"/>
        </w:rPr>
        <w:t>Jasionka, Stobierna, Wólka Podleśna, Tajęcina,</w:t>
      </w:r>
    </w:p>
    <w:p w14:paraId="22283A81" w14:textId="18F41899" w:rsidR="008E1815" w:rsidRPr="00D26597" w:rsidRDefault="008E1815" w:rsidP="00E34A8B">
      <w:pPr>
        <w:pStyle w:val="Mtekst"/>
        <w:numPr>
          <w:ilvl w:val="0"/>
          <w:numId w:val="51"/>
        </w:numPr>
        <w:spacing w:line="240" w:lineRule="auto"/>
        <w:jc w:val="left"/>
        <w:rPr>
          <w:rFonts w:eastAsia="Times New Roman" w:cs="Times New Roman"/>
          <w:b/>
          <w:kern w:val="0"/>
          <w:sz w:val="20"/>
          <w:szCs w:val="20"/>
          <w:lang w:eastAsia="pl-PL" w:bidi="ar-SA"/>
        </w:rPr>
      </w:pPr>
      <w:r w:rsidRPr="00D26597">
        <w:rPr>
          <w:rFonts w:eastAsia="Times New Roman" w:cs="Times New Roman"/>
          <w:b/>
          <w:kern w:val="0"/>
          <w:sz w:val="20"/>
          <w:szCs w:val="20"/>
          <w:lang w:eastAsia="pl-PL" w:bidi="ar-SA"/>
        </w:rPr>
        <w:t xml:space="preserve">Cześć 2 </w:t>
      </w:r>
      <w:r w:rsidR="001769CC" w:rsidRPr="00D26597">
        <w:rPr>
          <w:rFonts w:eastAsia="Times New Roman" w:cs="Times New Roman"/>
          <w:b/>
          <w:kern w:val="0"/>
          <w:sz w:val="20"/>
          <w:szCs w:val="20"/>
          <w:lang w:eastAsia="pl-PL" w:bidi="ar-SA"/>
        </w:rPr>
        <w:t xml:space="preserve">Odśnieżanie i zwalczanie śliskości w miejscowościach </w:t>
      </w:r>
      <w:r w:rsidR="001769CC" w:rsidRPr="00D26597">
        <w:rPr>
          <w:rFonts w:eastAsia="Calibri" w:cs="Times New Roman"/>
        </w:rPr>
        <w:t>Łukawiec, Łąka, Terliczka, Trzebownisko, Nowa Wieś   i Zaczernie</w:t>
      </w:r>
      <w:r w:rsidR="001769CC" w:rsidRPr="00D26597">
        <w:rPr>
          <w:rFonts w:eastAsia="Times New Roman" w:cs="Times New Roman"/>
          <w:b/>
          <w:kern w:val="0"/>
          <w:sz w:val="20"/>
          <w:szCs w:val="20"/>
          <w:lang w:eastAsia="pl-PL" w:bidi="ar-SA"/>
        </w:rPr>
        <w:t xml:space="preserve"> </w:t>
      </w:r>
    </w:p>
    <w:p w14:paraId="75856E82" w14:textId="77777777" w:rsidR="008E1815" w:rsidRPr="00D26597" w:rsidRDefault="008E1815">
      <w:pPr>
        <w:jc w:val="center"/>
        <w:rPr>
          <w:rFonts w:ascii="Times New Roman" w:hAnsi="Times New Roman" w:cs="Times New Roman"/>
          <w:b/>
          <w:color w:val="FF9900"/>
          <w:sz w:val="32"/>
          <w:szCs w:val="32"/>
        </w:rPr>
      </w:pPr>
    </w:p>
    <w:p w14:paraId="00000010" w14:textId="77777777" w:rsidR="005819E7" w:rsidRPr="00D26597" w:rsidRDefault="005819E7">
      <w:pPr>
        <w:jc w:val="center"/>
        <w:rPr>
          <w:rFonts w:ascii="Times New Roman" w:hAnsi="Times New Roman" w:cs="Times New Roman"/>
          <w:sz w:val="16"/>
          <w:szCs w:val="16"/>
        </w:rPr>
      </w:pPr>
    </w:p>
    <w:p w14:paraId="00000012" w14:textId="77777777" w:rsidR="005819E7" w:rsidRPr="00D26597" w:rsidRDefault="005819E7">
      <w:pPr>
        <w:jc w:val="center"/>
        <w:rPr>
          <w:rFonts w:ascii="Times New Roman" w:hAnsi="Times New Roman" w:cs="Times New Roman"/>
        </w:rPr>
      </w:pPr>
    </w:p>
    <w:p w14:paraId="00000013" w14:textId="77777777" w:rsidR="005819E7" w:rsidRPr="00D26597" w:rsidRDefault="005819E7">
      <w:pPr>
        <w:jc w:val="center"/>
        <w:rPr>
          <w:rFonts w:ascii="Times New Roman" w:hAnsi="Times New Roman" w:cs="Times New Roman"/>
        </w:rPr>
      </w:pPr>
    </w:p>
    <w:p w14:paraId="00000014" w14:textId="77777777" w:rsidR="005819E7" w:rsidRPr="00D26597" w:rsidRDefault="005819E7">
      <w:pPr>
        <w:jc w:val="center"/>
        <w:rPr>
          <w:rFonts w:ascii="Times New Roman" w:hAnsi="Times New Roman" w:cs="Times New Roman"/>
        </w:rPr>
      </w:pPr>
    </w:p>
    <w:p w14:paraId="00000015" w14:textId="77777777" w:rsidR="005819E7" w:rsidRPr="00D26597" w:rsidRDefault="005819E7">
      <w:pPr>
        <w:jc w:val="center"/>
        <w:rPr>
          <w:rFonts w:ascii="Times New Roman" w:hAnsi="Times New Roman" w:cs="Times New Roman"/>
        </w:rPr>
      </w:pPr>
    </w:p>
    <w:p w14:paraId="00000016" w14:textId="77777777" w:rsidR="005819E7" w:rsidRPr="00D26597" w:rsidRDefault="005819E7">
      <w:pPr>
        <w:jc w:val="center"/>
        <w:rPr>
          <w:rFonts w:ascii="Times New Roman" w:hAnsi="Times New Roman" w:cs="Times New Roman"/>
        </w:rPr>
      </w:pPr>
    </w:p>
    <w:p w14:paraId="00000017" w14:textId="77777777" w:rsidR="005819E7" w:rsidRPr="00D26597" w:rsidRDefault="005819E7">
      <w:pPr>
        <w:jc w:val="center"/>
        <w:rPr>
          <w:rFonts w:ascii="Times New Roman" w:hAnsi="Times New Roman" w:cs="Times New Roman"/>
        </w:rPr>
      </w:pPr>
    </w:p>
    <w:p w14:paraId="00000018" w14:textId="77777777" w:rsidR="005819E7" w:rsidRPr="00D26597" w:rsidRDefault="005819E7">
      <w:pPr>
        <w:jc w:val="center"/>
        <w:rPr>
          <w:rFonts w:ascii="Times New Roman" w:hAnsi="Times New Roman" w:cs="Times New Roman"/>
        </w:rPr>
      </w:pPr>
    </w:p>
    <w:p w14:paraId="00000019" w14:textId="77777777" w:rsidR="005819E7" w:rsidRPr="00D26597" w:rsidRDefault="005819E7">
      <w:pPr>
        <w:jc w:val="center"/>
        <w:rPr>
          <w:rFonts w:ascii="Times New Roman" w:hAnsi="Times New Roman" w:cs="Times New Roman"/>
        </w:rPr>
      </w:pPr>
    </w:p>
    <w:p w14:paraId="0000001A" w14:textId="77777777" w:rsidR="005819E7" w:rsidRPr="00D26597" w:rsidRDefault="005819E7">
      <w:pPr>
        <w:jc w:val="center"/>
        <w:rPr>
          <w:rFonts w:ascii="Times New Roman" w:hAnsi="Times New Roman" w:cs="Times New Roman"/>
        </w:rPr>
      </w:pPr>
    </w:p>
    <w:p w14:paraId="0000001B" w14:textId="77777777" w:rsidR="005819E7" w:rsidRPr="00D26597" w:rsidRDefault="005819E7">
      <w:pPr>
        <w:jc w:val="center"/>
        <w:rPr>
          <w:rFonts w:ascii="Times New Roman" w:hAnsi="Times New Roman" w:cs="Times New Roman"/>
        </w:rPr>
      </w:pPr>
    </w:p>
    <w:p w14:paraId="0000001C" w14:textId="77777777" w:rsidR="005819E7" w:rsidRPr="00D26597" w:rsidRDefault="005819E7">
      <w:pPr>
        <w:jc w:val="center"/>
        <w:rPr>
          <w:rFonts w:ascii="Times New Roman" w:hAnsi="Times New Roman" w:cs="Times New Roman"/>
        </w:rPr>
      </w:pPr>
    </w:p>
    <w:p w14:paraId="0000001D" w14:textId="77777777" w:rsidR="005819E7" w:rsidRPr="00D26597" w:rsidRDefault="005819E7">
      <w:pPr>
        <w:jc w:val="center"/>
        <w:rPr>
          <w:rFonts w:ascii="Times New Roman" w:hAnsi="Times New Roman" w:cs="Times New Roman"/>
        </w:rPr>
      </w:pPr>
    </w:p>
    <w:p w14:paraId="0000001E" w14:textId="77777777" w:rsidR="005819E7" w:rsidRPr="00D26597" w:rsidRDefault="005819E7">
      <w:pPr>
        <w:jc w:val="center"/>
        <w:rPr>
          <w:rFonts w:ascii="Times New Roman" w:hAnsi="Times New Roman" w:cs="Times New Roman"/>
        </w:rPr>
      </w:pPr>
    </w:p>
    <w:p w14:paraId="0000001F" w14:textId="77777777" w:rsidR="005819E7" w:rsidRPr="00D26597" w:rsidRDefault="005819E7">
      <w:pPr>
        <w:jc w:val="center"/>
        <w:rPr>
          <w:rFonts w:ascii="Times New Roman" w:hAnsi="Times New Roman" w:cs="Times New Roman"/>
        </w:rPr>
      </w:pPr>
    </w:p>
    <w:p w14:paraId="00000021" w14:textId="77777777" w:rsidR="005819E7" w:rsidRPr="00D26597" w:rsidRDefault="005819E7" w:rsidP="004D74F7">
      <w:pPr>
        <w:rPr>
          <w:rFonts w:ascii="Times New Roman" w:hAnsi="Times New Roman" w:cs="Times New Roman"/>
        </w:rPr>
      </w:pPr>
    </w:p>
    <w:p w14:paraId="00000022" w14:textId="77777777" w:rsidR="005819E7" w:rsidRPr="00D26597" w:rsidRDefault="005819E7">
      <w:pPr>
        <w:jc w:val="center"/>
        <w:rPr>
          <w:rFonts w:ascii="Times New Roman" w:hAnsi="Times New Roman" w:cs="Times New Roman"/>
        </w:rPr>
      </w:pPr>
    </w:p>
    <w:p w14:paraId="00000023" w14:textId="77777777" w:rsidR="005819E7" w:rsidRPr="00D26597" w:rsidRDefault="005819E7">
      <w:pPr>
        <w:jc w:val="center"/>
        <w:rPr>
          <w:rFonts w:ascii="Times New Roman" w:hAnsi="Times New Roman" w:cs="Times New Roman"/>
        </w:rPr>
      </w:pPr>
    </w:p>
    <w:p w14:paraId="00000024" w14:textId="77777777" w:rsidR="005819E7" w:rsidRPr="00D26597" w:rsidRDefault="005819E7">
      <w:pPr>
        <w:rPr>
          <w:rFonts w:ascii="Times New Roman" w:hAnsi="Times New Roman" w:cs="Times New Roman"/>
        </w:rPr>
      </w:pPr>
    </w:p>
    <w:p w14:paraId="00000027" w14:textId="77777777" w:rsidR="005819E7" w:rsidRPr="00D26597" w:rsidRDefault="005819E7" w:rsidP="00D26597">
      <w:pPr>
        <w:rPr>
          <w:rFonts w:ascii="Times New Roman" w:hAnsi="Times New Roman" w:cs="Times New Roman"/>
        </w:rPr>
      </w:pPr>
    </w:p>
    <w:p w14:paraId="0000002A" w14:textId="75CDB34A" w:rsidR="005819E7" w:rsidRPr="00D26597" w:rsidRDefault="00D26597" w:rsidP="00A7058D">
      <w:pPr>
        <w:jc w:val="center"/>
        <w:rPr>
          <w:rFonts w:ascii="Times New Roman" w:hAnsi="Times New Roman" w:cs="Times New Roman"/>
          <w:b/>
        </w:rPr>
      </w:pPr>
      <w:r w:rsidRPr="00D26597">
        <w:rPr>
          <w:rFonts w:ascii="Times New Roman" w:hAnsi="Times New Roman" w:cs="Times New Roman"/>
          <w:b/>
        </w:rPr>
        <w:t>27</w:t>
      </w:r>
      <w:r w:rsidR="00463E32" w:rsidRPr="00D26597">
        <w:rPr>
          <w:rFonts w:ascii="Times New Roman" w:hAnsi="Times New Roman" w:cs="Times New Roman"/>
          <w:b/>
        </w:rPr>
        <w:t>.10</w:t>
      </w:r>
      <w:r w:rsidR="00F1454E" w:rsidRPr="00D26597">
        <w:rPr>
          <w:rFonts w:ascii="Times New Roman" w:hAnsi="Times New Roman" w:cs="Times New Roman"/>
          <w:b/>
        </w:rPr>
        <w:t>.</w:t>
      </w:r>
      <w:r w:rsidR="00A7058D" w:rsidRPr="00D26597">
        <w:rPr>
          <w:rFonts w:ascii="Times New Roman" w:hAnsi="Times New Roman" w:cs="Times New Roman"/>
          <w:b/>
        </w:rPr>
        <w:t>2021</w:t>
      </w:r>
      <w:r w:rsidR="00A7058D" w:rsidRPr="00D26597">
        <w:rPr>
          <w:rFonts w:ascii="Times New Roman" w:hAnsi="Times New Roman" w:cs="Times New Roman"/>
        </w:rPr>
        <w:br w:type="page"/>
      </w:r>
    </w:p>
    <w:p w14:paraId="0000002B" w14:textId="77777777" w:rsidR="005819E7" w:rsidRPr="00D26597" w:rsidRDefault="00A7058D">
      <w:pPr>
        <w:jc w:val="center"/>
        <w:rPr>
          <w:rFonts w:ascii="Times New Roman" w:hAnsi="Times New Roman" w:cs="Times New Roman"/>
          <w:b/>
          <w:sz w:val="28"/>
          <w:szCs w:val="28"/>
        </w:rPr>
      </w:pPr>
      <w:r w:rsidRPr="00D26597">
        <w:rPr>
          <w:rFonts w:ascii="Times New Roman" w:hAnsi="Times New Roman" w:cs="Times New Roman"/>
          <w:b/>
          <w:sz w:val="30"/>
          <w:szCs w:val="30"/>
        </w:rPr>
        <w:lastRenderedPageBreak/>
        <w:t>SPIS TREŚCI</w:t>
      </w:r>
    </w:p>
    <w:sdt>
      <w:sdtPr>
        <w:rPr>
          <w:rFonts w:ascii="Times New Roman" w:hAnsi="Times New Roman" w:cs="Times New Roman"/>
        </w:rPr>
        <w:id w:val="1872491573"/>
        <w:docPartObj>
          <w:docPartGallery w:val="Table of Contents"/>
          <w:docPartUnique/>
        </w:docPartObj>
      </w:sdtPr>
      <w:sdtContent>
        <w:p w14:paraId="1BB5A346" w14:textId="77777777" w:rsidR="005F038B" w:rsidRPr="00D26597" w:rsidRDefault="00A7058D">
          <w:pPr>
            <w:pStyle w:val="Spistreci2"/>
            <w:tabs>
              <w:tab w:val="left" w:pos="660"/>
              <w:tab w:val="right" w:pos="9750"/>
            </w:tabs>
            <w:rPr>
              <w:rFonts w:ascii="Times New Roman" w:eastAsiaTheme="minorEastAsia" w:hAnsi="Times New Roman" w:cs="Times New Roman"/>
              <w:noProof/>
              <w:lang w:val="pl-PL"/>
            </w:rPr>
          </w:pPr>
          <w:r w:rsidRPr="00D26597">
            <w:rPr>
              <w:rFonts w:ascii="Times New Roman" w:hAnsi="Times New Roman" w:cs="Times New Roman"/>
            </w:rPr>
            <w:fldChar w:fldCharType="begin"/>
          </w:r>
          <w:r w:rsidRPr="00D26597">
            <w:rPr>
              <w:rFonts w:ascii="Times New Roman" w:hAnsi="Times New Roman" w:cs="Times New Roman"/>
            </w:rPr>
            <w:instrText xml:space="preserve"> TOC \h \u \z </w:instrText>
          </w:r>
          <w:r w:rsidRPr="00D26597">
            <w:rPr>
              <w:rFonts w:ascii="Times New Roman" w:hAnsi="Times New Roman" w:cs="Times New Roman"/>
            </w:rPr>
            <w:fldChar w:fldCharType="separate"/>
          </w:r>
          <w:hyperlink w:anchor="_Toc70670503" w:history="1">
            <w:r w:rsidR="005F038B" w:rsidRPr="00D26597">
              <w:rPr>
                <w:rStyle w:val="Hipercze"/>
                <w:rFonts w:ascii="Times New Roman" w:hAnsi="Times New Roman" w:cs="Times New Roman"/>
                <w:b/>
                <w:noProof/>
              </w:rPr>
              <w:t>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Nazwa oraz adres Zamawiającego</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_Toc70670503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3</w:t>
            </w:r>
            <w:r w:rsidR="005F038B" w:rsidRPr="00D26597">
              <w:rPr>
                <w:rFonts w:ascii="Times New Roman" w:hAnsi="Times New Roman" w:cs="Times New Roman"/>
                <w:noProof/>
                <w:webHidden/>
              </w:rPr>
              <w:fldChar w:fldCharType="end"/>
            </w:r>
          </w:hyperlink>
        </w:p>
        <w:p w14:paraId="22457B2A" w14:textId="77777777" w:rsidR="005F038B" w:rsidRPr="00D26597" w:rsidRDefault="006264FB">
          <w:pPr>
            <w:pStyle w:val="Spistreci2"/>
            <w:tabs>
              <w:tab w:val="left" w:pos="660"/>
              <w:tab w:val="right" w:pos="9750"/>
            </w:tabs>
            <w:rPr>
              <w:rFonts w:ascii="Times New Roman" w:eastAsiaTheme="minorEastAsia" w:hAnsi="Times New Roman" w:cs="Times New Roman"/>
              <w:noProof/>
              <w:lang w:val="pl-PL"/>
            </w:rPr>
          </w:pPr>
          <w:hyperlink w:anchor="_Toc70670504" w:history="1">
            <w:r w:rsidR="005F038B" w:rsidRPr="00D26597">
              <w:rPr>
                <w:rStyle w:val="Hipercze"/>
                <w:rFonts w:ascii="Times New Roman" w:hAnsi="Times New Roman" w:cs="Times New Roman"/>
                <w:b/>
                <w:noProof/>
              </w:rPr>
              <w:t>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Tryb udzielania zamówienia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_Toc70670504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3</w:t>
            </w:r>
            <w:r w:rsidR="005F038B" w:rsidRPr="00D26597">
              <w:rPr>
                <w:rFonts w:ascii="Times New Roman" w:hAnsi="Times New Roman" w:cs="Times New Roman"/>
                <w:noProof/>
                <w:webHidden/>
              </w:rPr>
              <w:fldChar w:fldCharType="end"/>
            </w:r>
          </w:hyperlink>
        </w:p>
        <w:p w14:paraId="5E92BFB7"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05" w:history="1">
            <w:r w:rsidR="005F038B" w:rsidRPr="00D26597">
              <w:rPr>
                <w:rStyle w:val="Hipercze"/>
                <w:rFonts w:ascii="Times New Roman" w:hAnsi="Times New Roman" w:cs="Times New Roman"/>
                <w:b/>
                <w:noProof/>
              </w:rPr>
              <w:t>III.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Opis przedmiotu zamówienia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_Toc70670505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3</w:t>
            </w:r>
            <w:r w:rsidR="005F038B" w:rsidRPr="00D26597">
              <w:rPr>
                <w:rFonts w:ascii="Times New Roman" w:hAnsi="Times New Roman" w:cs="Times New Roman"/>
                <w:noProof/>
                <w:webHidden/>
              </w:rPr>
              <w:fldChar w:fldCharType="end"/>
            </w:r>
          </w:hyperlink>
        </w:p>
        <w:p w14:paraId="3ED1B7EE"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06" w:history="1">
            <w:r w:rsidR="005F038B" w:rsidRPr="00D26597">
              <w:rPr>
                <w:rStyle w:val="Hipercze"/>
                <w:rFonts w:ascii="Times New Roman" w:hAnsi="Times New Roman" w:cs="Times New Roman"/>
                <w:b/>
                <w:noProof/>
              </w:rPr>
              <w:t>IV.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Wizja lokalna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_Toc70670506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4</w:t>
            </w:r>
            <w:r w:rsidR="005F038B" w:rsidRPr="00D26597">
              <w:rPr>
                <w:rFonts w:ascii="Times New Roman" w:hAnsi="Times New Roman" w:cs="Times New Roman"/>
                <w:noProof/>
                <w:webHidden/>
              </w:rPr>
              <w:fldChar w:fldCharType="end"/>
            </w:r>
          </w:hyperlink>
        </w:p>
        <w:p w14:paraId="0E8A073F" w14:textId="77777777" w:rsidR="005F038B" w:rsidRPr="00D26597" w:rsidRDefault="006264FB">
          <w:pPr>
            <w:pStyle w:val="Spistreci2"/>
            <w:tabs>
              <w:tab w:val="left" w:pos="660"/>
              <w:tab w:val="right" w:pos="9750"/>
            </w:tabs>
            <w:rPr>
              <w:rFonts w:ascii="Times New Roman" w:eastAsiaTheme="minorEastAsia" w:hAnsi="Times New Roman" w:cs="Times New Roman"/>
              <w:noProof/>
              <w:lang w:val="pl-PL"/>
            </w:rPr>
          </w:pPr>
          <w:hyperlink w:anchor="_Toc70670507" w:history="1">
            <w:r w:rsidR="005F038B" w:rsidRPr="00D26597">
              <w:rPr>
                <w:rStyle w:val="Hipercze"/>
                <w:rFonts w:ascii="Times New Roman" w:hAnsi="Times New Roman" w:cs="Times New Roman"/>
                <w:b/>
                <w:noProof/>
              </w:rPr>
              <w:t>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Podwykonawstwo</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_Toc70670507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4</w:t>
            </w:r>
            <w:r w:rsidR="005F038B" w:rsidRPr="00D26597">
              <w:rPr>
                <w:rFonts w:ascii="Times New Roman" w:hAnsi="Times New Roman" w:cs="Times New Roman"/>
                <w:noProof/>
                <w:webHidden/>
              </w:rPr>
              <w:fldChar w:fldCharType="end"/>
            </w:r>
          </w:hyperlink>
        </w:p>
        <w:p w14:paraId="6044B0EF"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08" w:history="1">
            <w:r w:rsidR="005F038B" w:rsidRPr="00D26597">
              <w:rPr>
                <w:rStyle w:val="Hipercze"/>
                <w:rFonts w:ascii="Times New Roman" w:hAnsi="Times New Roman" w:cs="Times New Roman"/>
                <w:b/>
                <w:noProof/>
              </w:rPr>
              <w:t>VI.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Termin wykonania zamówienia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_Toc70670508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5</w:t>
            </w:r>
            <w:r w:rsidR="005F038B" w:rsidRPr="00D26597">
              <w:rPr>
                <w:rFonts w:ascii="Times New Roman" w:hAnsi="Times New Roman" w:cs="Times New Roman"/>
                <w:noProof/>
                <w:webHidden/>
              </w:rPr>
              <w:fldChar w:fldCharType="end"/>
            </w:r>
          </w:hyperlink>
        </w:p>
        <w:p w14:paraId="4644B1BE"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09" w:history="1">
            <w:r w:rsidR="005F038B" w:rsidRPr="00D26597">
              <w:rPr>
                <w:rStyle w:val="Hipercze"/>
                <w:rFonts w:ascii="Times New Roman" w:hAnsi="Times New Roman" w:cs="Times New Roman"/>
                <w:b/>
                <w:noProof/>
              </w:rPr>
              <w:t>VII.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Warunki udziału w postępowaniu</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_Toc70670509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5</w:t>
            </w:r>
            <w:r w:rsidR="005F038B" w:rsidRPr="00D26597">
              <w:rPr>
                <w:rFonts w:ascii="Times New Roman" w:hAnsi="Times New Roman" w:cs="Times New Roman"/>
                <w:noProof/>
                <w:webHidden/>
              </w:rPr>
              <w:fldChar w:fldCharType="end"/>
            </w:r>
          </w:hyperlink>
        </w:p>
        <w:p w14:paraId="54639599"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0" w:history="1">
            <w:r w:rsidR="005F038B" w:rsidRPr="00D26597">
              <w:rPr>
                <w:rStyle w:val="Hipercze"/>
                <w:rFonts w:ascii="Times New Roman" w:hAnsi="Times New Roman" w:cs="Times New Roman"/>
                <w:b/>
                <w:noProof/>
              </w:rPr>
              <w:t>VIII.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Podstawy wykluczenia z postępowania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_Toc70670510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5</w:t>
            </w:r>
            <w:r w:rsidR="005F038B" w:rsidRPr="00D26597">
              <w:rPr>
                <w:rFonts w:ascii="Times New Roman" w:hAnsi="Times New Roman" w:cs="Times New Roman"/>
                <w:noProof/>
                <w:webHidden/>
              </w:rPr>
              <w:fldChar w:fldCharType="end"/>
            </w:r>
          </w:hyperlink>
        </w:p>
        <w:p w14:paraId="0B6EE4AE"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1" w:history="1">
            <w:r w:rsidR="005F038B" w:rsidRPr="00D26597">
              <w:rPr>
                <w:rStyle w:val="Hipercze"/>
                <w:rFonts w:ascii="Times New Roman" w:hAnsi="Times New Roman" w:cs="Times New Roman"/>
                <w:b/>
                <w:noProof/>
              </w:rPr>
              <w:t>IX.</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Podmiotowe środki dowodowe. Oświadczenia i dokumenty, jakie zobowiązani są dostarczyć Wykonawcy w celu potwierdzenia spełniania warunków udziału w postępowaniu oraz wykazania braku podstaw wykluczenia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_Toc70670511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6</w:t>
            </w:r>
            <w:r w:rsidR="005F038B" w:rsidRPr="00D26597">
              <w:rPr>
                <w:rFonts w:ascii="Times New Roman" w:hAnsi="Times New Roman" w:cs="Times New Roman"/>
                <w:noProof/>
                <w:webHidden/>
              </w:rPr>
              <w:fldChar w:fldCharType="end"/>
            </w:r>
          </w:hyperlink>
        </w:p>
        <w:p w14:paraId="38478F60" w14:textId="77777777" w:rsidR="005F038B" w:rsidRPr="00D26597" w:rsidRDefault="006264FB">
          <w:pPr>
            <w:pStyle w:val="Spistreci2"/>
            <w:tabs>
              <w:tab w:val="left" w:pos="660"/>
              <w:tab w:val="right" w:pos="9750"/>
            </w:tabs>
            <w:rPr>
              <w:rFonts w:ascii="Times New Roman" w:eastAsiaTheme="minorEastAsia" w:hAnsi="Times New Roman" w:cs="Times New Roman"/>
              <w:noProof/>
              <w:lang w:val="pl-PL"/>
            </w:rPr>
          </w:pPr>
          <w:hyperlink w:anchor="_Toc70670512" w:history="1">
            <w:r w:rsidR="005F038B" w:rsidRPr="00D26597">
              <w:rPr>
                <w:rStyle w:val="Hipercze"/>
                <w:rFonts w:ascii="Times New Roman" w:hAnsi="Times New Roman" w:cs="Times New Roman"/>
                <w:b/>
                <w:noProof/>
              </w:rPr>
              <w:t>X.</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Poleganie na zasobach innych podmiotów</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_Toc70670512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7</w:t>
            </w:r>
            <w:r w:rsidR="005F038B" w:rsidRPr="00D26597">
              <w:rPr>
                <w:rFonts w:ascii="Times New Roman" w:hAnsi="Times New Roman" w:cs="Times New Roman"/>
                <w:noProof/>
                <w:webHidden/>
              </w:rPr>
              <w:fldChar w:fldCharType="end"/>
            </w:r>
          </w:hyperlink>
        </w:p>
        <w:p w14:paraId="2C541724"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3" w:history="1">
            <w:r w:rsidR="005F038B" w:rsidRPr="00D26597">
              <w:rPr>
                <w:rStyle w:val="Hipercze"/>
                <w:rFonts w:ascii="Times New Roman" w:hAnsi="Times New Roman" w:cs="Times New Roman"/>
                <w:b/>
                <w:noProof/>
              </w:rPr>
              <w:t>XI.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Informacja dla Wykonawców wspólnie ubiegających się o udzielenie zamówienia (Spółki cywilne/ konsorcja)</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_Toc70670513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7</w:t>
            </w:r>
            <w:r w:rsidR="005F038B" w:rsidRPr="00D26597">
              <w:rPr>
                <w:rFonts w:ascii="Times New Roman" w:hAnsi="Times New Roman" w:cs="Times New Roman"/>
                <w:noProof/>
                <w:webHidden/>
              </w:rPr>
              <w:fldChar w:fldCharType="end"/>
            </w:r>
          </w:hyperlink>
        </w:p>
        <w:p w14:paraId="31087B93"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4" w:history="1">
            <w:r w:rsidR="005F038B" w:rsidRPr="00D26597">
              <w:rPr>
                <w:rStyle w:val="Hipercze"/>
                <w:rFonts w:ascii="Times New Roman" w:hAnsi="Times New Roman" w:cs="Times New Roman"/>
                <w:b/>
                <w:noProof/>
              </w:rPr>
              <w:t>XII.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Informacje o sposobie porozumiewania się zamawiającego z Wykonawcami, wyjaśnienia treści SWZ oraz przekazywania oświadczeń lub dokumentów</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_Toc70670514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8</w:t>
            </w:r>
            <w:r w:rsidR="005F038B" w:rsidRPr="00D26597">
              <w:rPr>
                <w:rFonts w:ascii="Times New Roman" w:hAnsi="Times New Roman" w:cs="Times New Roman"/>
                <w:noProof/>
                <w:webHidden/>
              </w:rPr>
              <w:fldChar w:fldCharType="end"/>
            </w:r>
          </w:hyperlink>
        </w:p>
        <w:p w14:paraId="2D79726C"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5" w:history="1">
            <w:r w:rsidR="005F038B" w:rsidRPr="00D26597">
              <w:rPr>
                <w:rStyle w:val="Hipercze"/>
                <w:rFonts w:ascii="Times New Roman" w:hAnsi="Times New Roman" w:cs="Times New Roman"/>
                <w:b/>
                <w:noProof/>
              </w:rPr>
              <w:t>XIII.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Opis sposobu przygotowania oferty oraz dokumentów wymaganych przez Zamawiającego w SWZ</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_Toc70670515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9</w:t>
            </w:r>
            <w:r w:rsidR="005F038B" w:rsidRPr="00D26597">
              <w:rPr>
                <w:rFonts w:ascii="Times New Roman" w:hAnsi="Times New Roman" w:cs="Times New Roman"/>
                <w:noProof/>
                <w:webHidden/>
              </w:rPr>
              <w:fldChar w:fldCharType="end"/>
            </w:r>
          </w:hyperlink>
        </w:p>
        <w:p w14:paraId="27275FAB"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6" w:history="1">
            <w:r w:rsidR="005F038B" w:rsidRPr="00D26597">
              <w:rPr>
                <w:rStyle w:val="Hipercze"/>
                <w:rFonts w:ascii="Times New Roman" w:hAnsi="Times New Roman" w:cs="Times New Roman"/>
                <w:b/>
                <w:noProof/>
              </w:rPr>
              <w:t>XIV.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Sposób obliczania ceny oferty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_Toc70670516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11</w:t>
            </w:r>
            <w:r w:rsidR="005F038B" w:rsidRPr="00D26597">
              <w:rPr>
                <w:rFonts w:ascii="Times New Roman" w:hAnsi="Times New Roman" w:cs="Times New Roman"/>
                <w:noProof/>
                <w:webHidden/>
              </w:rPr>
              <w:fldChar w:fldCharType="end"/>
            </w:r>
          </w:hyperlink>
        </w:p>
        <w:p w14:paraId="2C8DF312"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7" w:history="1">
            <w:r w:rsidR="005F038B" w:rsidRPr="00D26597">
              <w:rPr>
                <w:rStyle w:val="Hipercze"/>
                <w:rFonts w:ascii="Times New Roman" w:hAnsi="Times New Roman" w:cs="Times New Roman"/>
                <w:b/>
                <w:noProof/>
              </w:rPr>
              <w:t>XV.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Wymagania dotyczące wadium</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_Toc70670517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11</w:t>
            </w:r>
            <w:r w:rsidR="005F038B" w:rsidRPr="00D26597">
              <w:rPr>
                <w:rFonts w:ascii="Times New Roman" w:hAnsi="Times New Roman" w:cs="Times New Roman"/>
                <w:noProof/>
                <w:webHidden/>
              </w:rPr>
              <w:fldChar w:fldCharType="end"/>
            </w:r>
          </w:hyperlink>
        </w:p>
        <w:p w14:paraId="5CB2CC1C"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18" w:history="1">
            <w:r w:rsidR="005F038B" w:rsidRPr="00D26597">
              <w:rPr>
                <w:rStyle w:val="Hipercze"/>
                <w:rFonts w:ascii="Times New Roman" w:hAnsi="Times New Roman" w:cs="Times New Roman"/>
                <w:b/>
                <w:noProof/>
              </w:rPr>
              <w:t>XVI.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Termin związania ofertą</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_Toc70670518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12</w:t>
            </w:r>
            <w:r w:rsidR="005F038B" w:rsidRPr="00D26597">
              <w:rPr>
                <w:rFonts w:ascii="Times New Roman" w:hAnsi="Times New Roman" w:cs="Times New Roman"/>
                <w:noProof/>
                <w:webHidden/>
              </w:rPr>
              <w:fldChar w:fldCharType="end"/>
            </w:r>
          </w:hyperlink>
        </w:p>
        <w:p w14:paraId="524D2E74"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19" w:history="1">
            <w:r w:rsidR="005F038B" w:rsidRPr="00D26597">
              <w:rPr>
                <w:rStyle w:val="Hipercze"/>
                <w:rFonts w:ascii="Times New Roman" w:hAnsi="Times New Roman" w:cs="Times New Roman"/>
                <w:b/>
                <w:noProof/>
              </w:rPr>
              <w:t>XVII.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Miejsce i termin składania ofert</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_Toc70670519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12</w:t>
            </w:r>
            <w:r w:rsidR="005F038B" w:rsidRPr="00D26597">
              <w:rPr>
                <w:rFonts w:ascii="Times New Roman" w:hAnsi="Times New Roman" w:cs="Times New Roman"/>
                <w:noProof/>
                <w:webHidden/>
              </w:rPr>
              <w:fldChar w:fldCharType="end"/>
            </w:r>
          </w:hyperlink>
        </w:p>
        <w:p w14:paraId="75FC01A3"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0" w:history="1">
            <w:r w:rsidR="005F038B" w:rsidRPr="00D26597">
              <w:rPr>
                <w:rStyle w:val="Hipercze"/>
                <w:rFonts w:ascii="Times New Roman" w:hAnsi="Times New Roman" w:cs="Times New Roman"/>
                <w:b/>
                <w:noProof/>
              </w:rPr>
              <w:t>XVIII.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Otwarcie ofert</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_Toc70670520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13</w:t>
            </w:r>
            <w:r w:rsidR="005F038B" w:rsidRPr="00D26597">
              <w:rPr>
                <w:rFonts w:ascii="Times New Roman" w:hAnsi="Times New Roman" w:cs="Times New Roman"/>
                <w:noProof/>
                <w:webHidden/>
              </w:rPr>
              <w:fldChar w:fldCharType="end"/>
            </w:r>
          </w:hyperlink>
        </w:p>
        <w:p w14:paraId="5FD7C0D3"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21" w:history="1">
            <w:r w:rsidR="005F038B" w:rsidRPr="00D26597">
              <w:rPr>
                <w:rStyle w:val="Hipercze"/>
                <w:rFonts w:ascii="Times New Roman" w:hAnsi="Times New Roman" w:cs="Times New Roman"/>
                <w:b/>
                <w:noProof/>
              </w:rPr>
              <w:t>XIX.</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Opis kryteriów oceny ofert wraz z podaniem wag tych kryteriów i sposobu oceny ofert</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_Toc70670521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13</w:t>
            </w:r>
            <w:r w:rsidR="005F038B" w:rsidRPr="00D26597">
              <w:rPr>
                <w:rFonts w:ascii="Times New Roman" w:hAnsi="Times New Roman" w:cs="Times New Roman"/>
                <w:noProof/>
                <w:webHidden/>
              </w:rPr>
              <w:fldChar w:fldCharType="end"/>
            </w:r>
          </w:hyperlink>
        </w:p>
        <w:p w14:paraId="730D4D2B"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22" w:history="1">
            <w:r w:rsidR="005F038B" w:rsidRPr="00D26597">
              <w:rPr>
                <w:rStyle w:val="Hipercze"/>
                <w:rFonts w:ascii="Times New Roman" w:hAnsi="Times New Roman" w:cs="Times New Roman"/>
                <w:b/>
                <w:noProof/>
              </w:rPr>
              <w:t>XX.</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Informacje o formalnościach, jakie powinny być dopełnione po wyborze oferty w celu zawarcia umowy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_Toc70670522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14</w:t>
            </w:r>
            <w:r w:rsidR="005F038B" w:rsidRPr="00D26597">
              <w:rPr>
                <w:rFonts w:ascii="Times New Roman" w:hAnsi="Times New Roman" w:cs="Times New Roman"/>
                <w:noProof/>
                <w:webHidden/>
              </w:rPr>
              <w:fldChar w:fldCharType="end"/>
            </w:r>
          </w:hyperlink>
        </w:p>
        <w:p w14:paraId="605667C0" w14:textId="77777777" w:rsidR="005F038B" w:rsidRPr="00D26597" w:rsidRDefault="006264FB">
          <w:pPr>
            <w:pStyle w:val="Spistreci2"/>
            <w:tabs>
              <w:tab w:val="left" w:pos="880"/>
              <w:tab w:val="right" w:pos="9750"/>
            </w:tabs>
            <w:rPr>
              <w:rFonts w:ascii="Times New Roman" w:eastAsiaTheme="minorEastAsia" w:hAnsi="Times New Roman" w:cs="Times New Roman"/>
              <w:noProof/>
              <w:lang w:val="pl-PL"/>
            </w:rPr>
          </w:pPr>
          <w:hyperlink w:anchor="_Toc70670523" w:history="1">
            <w:r w:rsidR="005F038B" w:rsidRPr="00D26597">
              <w:rPr>
                <w:rStyle w:val="Hipercze"/>
                <w:rFonts w:ascii="Times New Roman" w:hAnsi="Times New Roman" w:cs="Times New Roman"/>
                <w:b/>
                <w:noProof/>
              </w:rPr>
              <w:t>XXI.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Wymagania dotyczące zabezpieczenia należytego wykonania umowy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_Toc70670523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14</w:t>
            </w:r>
            <w:r w:rsidR="005F038B" w:rsidRPr="00D26597">
              <w:rPr>
                <w:rFonts w:ascii="Times New Roman" w:hAnsi="Times New Roman" w:cs="Times New Roman"/>
                <w:noProof/>
                <w:webHidden/>
              </w:rPr>
              <w:fldChar w:fldCharType="end"/>
            </w:r>
          </w:hyperlink>
        </w:p>
        <w:p w14:paraId="6DD717C6"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4" w:history="1">
            <w:r w:rsidR="005F038B" w:rsidRPr="00D26597">
              <w:rPr>
                <w:rStyle w:val="Hipercze"/>
                <w:rFonts w:ascii="Times New Roman" w:hAnsi="Times New Roman" w:cs="Times New Roman"/>
                <w:b/>
                <w:noProof/>
              </w:rPr>
              <w:t>XXII.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Projektowane postanowienia umowy w sprawie zamówienia publicznego, które zostaną wprowadzone do umowy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_Toc70670524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14</w:t>
            </w:r>
            <w:r w:rsidR="005F038B" w:rsidRPr="00D26597">
              <w:rPr>
                <w:rFonts w:ascii="Times New Roman" w:hAnsi="Times New Roman" w:cs="Times New Roman"/>
                <w:noProof/>
                <w:webHidden/>
              </w:rPr>
              <w:fldChar w:fldCharType="end"/>
            </w:r>
          </w:hyperlink>
        </w:p>
        <w:p w14:paraId="6FB7FDC3"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5" w:history="1">
            <w:r w:rsidR="005F038B" w:rsidRPr="00D26597">
              <w:rPr>
                <w:rStyle w:val="Hipercze"/>
                <w:rFonts w:ascii="Times New Roman" w:hAnsi="Times New Roman" w:cs="Times New Roman"/>
                <w:b/>
                <w:noProof/>
              </w:rPr>
              <w:t>XXIII.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Pouczenie o środkach ochrony prawnej przysługujących Wykonawcy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_Toc70670525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14</w:t>
            </w:r>
            <w:r w:rsidR="005F038B" w:rsidRPr="00D26597">
              <w:rPr>
                <w:rFonts w:ascii="Times New Roman" w:hAnsi="Times New Roman" w:cs="Times New Roman"/>
                <w:noProof/>
                <w:webHidden/>
              </w:rPr>
              <w:fldChar w:fldCharType="end"/>
            </w:r>
          </w:hyperlink>
        </w:p>
        <w:p w14:paraId="008F2558"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6" w:history="1">
            <w:r w:rsidR="005F038B" w:rsidRPr="00D26597">
              <w:rPr>
                <w:rStyle w:val="Hipercze"/>
                <w:rFonts w:ascii="Times New Roman" w:hAnsi="Times New Roman" w:cs="Times New Roman"/>
                <w:b/>
                <w:noProof/>
              </w:rPr>
              <w:t>XXIV.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Ochrona danych osobowych</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_Toc70670526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15</w:t>
            </w:r>
            <w:r w:rsidR="005F038B" w:rsidRPr="00D26597">
              <w:rPr>
                <w:rFonts w:ascii="Times New Roman" w:hAnsi="Times New Roman" w:cs="Times New Roman"/>
                <w:noProof/>
                <w:webHidden/>
              </w:rPr>
              <w:fldChar w:fldCharType="end"/>
            </w:r>
          </w:hyperlink>
        </w:p>
        <w:p w14:paraId="0E984C0E"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7" w:history="1">
            <w:r w:rsidR="005F038B" w:rsidRPr="00D26597">
              <w:rPr>
                <w:rStyle w:val="Hipercze"/>
                <w:rFonts w:ascii="Times New Roman" w:hAnsi="Times New Roman" w:cs="Times New Roman"/>
                <w:b/>
                <w:noProof/>
              </w:rPr>
              <w:t>XXV.</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Pozostałe informacje</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_Toc70670527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16</w:t>
            </w:r>
            <w:r w:rsidR="005F038B" w:rsidRPr="00D26597">
              <w:rPr>
                <w:rFonts w:ascii="Times New Roman" w:hAnsi="Times New Roman" w:cs="Times New Roman"/>
                <w:noProof/>
                <w:webHidden/>
              </w:rPr>
              <w:fldChar w:fldCharType="end"/>
            </w:r>
          </w:hyperlink>
        </w:p>
        <w:p w14:paraId="03AA7993" w14:textId="77777777" w:rsidR="005F038B" w:rsidRPr="00D26597" w:rsidRDefault="006264FB">
          <w:pPr>
            <w:pStyle w:val="Spistreci2"/>
            <w:tabs>
              <w:tab w:val="left" w:pos="1100"/>
              <w:tab w:val="right" w:pos="9750"/>
            </w:tabs>
            <w:rPr>
              <w:rFonts w:ascii="Times New Roman" w:eastAsiaTheme="minorEastAsia" w:hAnsi="Times New Roman" w:cs="Times New Roman"/>
              <w:noProof/>
              <w:lang w:val="pl-PL"/>
            </w:rPr>
          </w:pPr>
          <w:hyperlink w:anchor="_Toc70670528" w:history="1">
            <w:r w:rsidR="005F038B" w:rsidRPr="00D26597">
              <w:rPr>
                <w:rStyle w:val="Hipercze"/>
                <w:rFonts w:ascii="Times New Roman" w:hAnsi="Times New Roman" w:cs="Times New Roman"/>
                <w:b/>
                <w:noProof/>
              </w:rPr>
              <w:t>XXVI.</w:t>
            </w:r>
            <w:r w:rsidR="005F038B" w:rsidRPr="00D26597">
              <w:rPr>
                <w:rFonts w:ascii="Times New Roman" w:eastAsiaTheme="minorEastAsia" w:hAnsi="Times New Roman" w:cs="Times New Roman"/>
                <w:noProof/>
                <w:lang w:val="pl-PL"/>
              </w:rPr>
              <w:tab/>
            </w:r>
            <w:r w:rsidR="005F038B" w:rsidRPr="00D26597">
              <w:rPr>
                <w:rStyle w:val="Hipercze"/>
                <w:rFonts w:ascii="Times New Roman" w:hAnsi="Times New Roman" w:cs="Times New Roman"/>
                <w:b/>
                <w:noProof/>
              </w:rPr>
              <w:t>Spis załączników</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_Toc70670528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16</w:t>
            </w:r>
            <w:r w:rsidR="005F038B" w:rsidRPr="00D26597">
              <w:rPr>
                <w:rFonts w:ascii="Times New Roman" w:hAnsi="Times New Roman" w:cs="Times New Roman"/>
                <w:noProof/>
                <w:webHidden/>
              </w:rPr>
              <w:fldChar w:fldCharType="end"/>
            </w:r>
          </w:hyperlink>
        </w:p>
        <w:p w14:paraId="236C1744" w14:textId="23653C37" w:rsidR="005F038B" w:rsidRPr="00D26597" w:rsidRDefault="006264FB" w:rsidP="005F038B">
          <w:pPr>
            <w:pStyle w:val="Spistreci3"/>
            <w:tabs>
              <w:tab w:val="right" w:pos="9750"/>
            </w:tabs>
            <w:rPr>
              <w:rFonts w:ascii="Times New Roman" w:eastAsiaTheme="minorEastAsia" w:hAnsi="Times New Roman" w:cs="Times New Roman"/>
              <w:noProof/>
              <w:lang w:val="pl-PL"/>
            </w:rPr>
          </w:pPr>
          <w:hyperlink w:anchor="_Toc70670529" w:history="1">
            <w:r w:rsidR="005F038B" w:rsidRPr="00D26597">
              <w:rPr>
                <w:rStyle w:val="Hipercze"/>
                <w:rFonts w:ascii="Times New Roman" w:hAnsi="Times New Roman" w:cs="Times New Roman"/>
                <w:noProof/>
              </w:rPr>
              <w:t xml:space="preserve">Załącznik 1 do SWZ- </w:t>
            </w:r>
            <w:r w:rsidR="005F038B" w:rsidRPr="00D26597">
              <w:rPr>
                <w:rStyle w:val="Hipercze"/>
                <w:rFonts w:ascii="Times New Roman" w:hAnsi="Times New Roman" w:cs="Times New Roman"/>
                <w:bCs/>
                <w:noProof/>
              </w:rPr>
              <w:t>Projektowane postanowienia umowy</w:t>
            </w:r>
            <w:r w:rsidR="005F038B" w:rsidRPr="00D26597">
              <w:rPr>
                <w:rFonts w:ascii="Times New Roman" w:hAnsi="Times New Roman" w:cs="Times New Roman"/>
                <w:noProof/>
                <w:webHidden/>
              </w:rPr>
              <w:tab/>
            </w:r>
            <w:r w:rsidR="005F038B" w:rsidRPr="00D26597">
              <w:rPr>
                <w:rFonts w:ascii="Times New Roman" w:hAnsi="Times New Roman" w:cs="Times New Roman"/>
                <w:noProof/>
                <w:webHidden/>
              </w:rPr>
              <w:fldChar w:fldCharType="begin"/>
            </w:r>
            <w:r w:rsidR="005F038B" w:rsidRPr="00D26597">
              <w:rPr>
                <w:rFonts w:ascii="Times New Roman" w:hAnsi="Times New Roman" w:cs="Times New Roman"/>
                <w:noProof/>
                <w:webHidden/>
              </w:rPr>
              <w:instrText xml:space="preserve"> PAGEREF _Toc70670529 \h </w:instrText>
            </w:r>
            <w:r w:rsidR="005F038B" w:rsidRPr="00D26597">
              <w:rPr>
                <w:rFonts w:ascii="Times New Roman" w:hAnsi="Times New Roman" w:cs="Times New Roman"/>
                <w:noProof/>
                <w:webHidden/>
              </w:rPr>
            </w:r>
            <w:r w:rsidR="005F038B" w:rsidRPr="00D26597">
              <w:rPr>
                <w:rFonts w:ascii="Times New Roman" w:hAnsi="Times New Roman" w:cs="Times New Roman"/>
                <w:noProof/>
                <w:webHidden/>
              </w:rPr>
              <w:fldChar w:fldCharType="separate"/>
            </w:r>
            <w:r w:rsidR="0018032A">
              <w:rPr>
                <w:rFonts w:ascii="Times New Roman" w:hAnsi="Times New Roman" w:cs="Times New Roman"/>
                <w:noProof/>
                <w:webHidden/>
              </w:rPr>
              <w:t>17</w:t>
            </w:r>
            <w:r w:rsidR="005F038B" w:rsidRPr="00D26597">
              <w:rPr>
                <w:rFonts w:ascii="Times New Roman" w:hAnsi="Times New Roman" w:cs="Times New Roman"/>
                <w:noProof/>
                <w:webHidden/>
              </w:rPr>
              <w:fldChar w:fldCharType="end"/>
            </w:r>
          </w:hyperlink>
        </w:p>
        <w:p w14:paraId="00000045" w14:textId="3BC9FF45" w:rsidR="005819E7" w:rsidRPr="00D26597" w:rsidRDefault="00A7058D" w:rsidP="004C40F3">
          <w:pPr>
            <w:tabs>
              <w:tab w:val="right" w:pos="9025"/>
            </w:tabs>
            <w:spacing w:before="200" w:after="80" w:line="240" w:lineRule="auto"/>
            <w:rPr>
              <w:rFonts w:ascii="Times New Roman" w:hAnsi="Times New Roman" w:cs="Times New Roman"/>
              <w:b/>
              <w:color w:val="000000"/>
            </w:rPr>
          </w:pPr>
          <w:r w:rsidRPr="00D26597">
            <w:rPr>
              <w:rFonts w:ascii="Times New Roman" w:hAnsi="Times New Roman" w:cs="Times New Roman"/>
            </w:rPr>
            <w:fldChar w:fldCharType="end"/>
          </w:r>
        </w:p>
      </w:sdtContent>
    </w:sdt>
    <w:p w14:paraId="292EDEB1" w14:textId="2A0C5C37" w:rsidR="00C6356C" w:rsidRPr="00D26597" w:rsidRDefault="00A7058D" w:rsidP="001A2D22">
      <w:pPr>
        <w:pStyle w:val="Nagwek2"/>
        <w:numPr>
          <w:ilvl w:val="0"/>
          <w:numId w:val="32"/>
        </w:numPr>
        <w:spacing w:line="240" w:lineRule="auto"/>
        <w:rPr>
          <w:rFonts w:ascii="Times New Roman" w:hAnsi="Times New Roman" w:cs="Times New Roman"/>
          <w:b/>
          <w:sz w:val="24"/>
        </w:rPr>
      </w:pPr>
      <w:bookmarkStart w:id="1" w:name="_Toc70670503"/>
      <w:r w:rsidRPr="00D26597">
        <w:rPr>
          <w:rFonts w:ascii="Times New Roman" w:hAnsi="Times New Roman" w:cs="Times New Roman"/>
          <w:b/>
          <w:sz w:val="24"/>
        </w:rPr>
        <w:lastRenderedPageBreak/>
        <w:t>Nazwa oraz adres Zamawiającego</w:t>
      </w:r>
      <w:bookmarkEnd w:id="1"/>
    </w:p>
    <w:p w14:paraId="3726184E" w14:textId="77777777" w:rsidR="001B5318" w:rsidRPr="00D26597" w:rsidRDefault="00A7058D" w:rsidP="001A2D22">
      <w:pPr>
        <w:pStyle w:val="Akapitzlist"/>
        <w:numPr>
          <w:ilvl w:val="0"/>
          <w:numId w:val="22"/>
        </w:numPr>
        <w:spacing w:before="240" w:after="240" w:line="240" w:lineRule="auto"/>
        <w:rPr>
          <w:rFonts w:ascii="Times New Roman" w:eastAsia="SimSun" w:hAnsi="Times New Roman" w:cs="Times New Roman"/>
          <w:kern w:val="3"/>
          <w:sz w:val="20"/>
          <w:szCs w:val="20"/>
          <w:lang w:bidi="en-US"/>
        </w:rPr>
      </w:pPr>
      <w:r w:rsidRPr="00D26597">
        <w:rPr>
          <w:rFonts w:ascii="Times New Roman" w:hAnsi="Times New Roman" w:cs="Times New Roman"/>
          <w:b/>
          <w:sz w:val="20"/>
          <w:szCs w:val="20"/>
        </w:rPr>
        <w:t xml:space="preserve">Gmina Trzebownisko, 36-001 Trzebownisko976, </w:t>
      </w:r>
      <w:r w:rsidRPr="00D26597">
        <w:rPr>
          <w:rFonts w:ascii="Times New Roman" w:eastAsia="SimSun" w:hAnsi="Times New Roman" w:cs="Times New Roman"/>
          <w:b/>
          <w:kern w:val="3"/>
          <w:sz w:val="20"/>
          <w:szCs w:val="20"/>
          <w:lang w:bidi="en-US"/>
        </w:rPr>
        <w:t>NIP: 517-00-37-677</w:t>
      </w:r>
    </w:p>
    <w:p w14:paraId="027735EB" w14:textId="7D754DBC" w:rsidR="00A7058D" w:rsidRPr="00D26597" w:rsidRDefault="00A7058D" w:rsidP="001A2D22">
      <w:pPr>
        <w:pStyle w:val="Akapitzlist"/>
        <w:numPr>
          <w:ilvl w:val="0"/>
          <w:numId w:val="22"/>
        </w:numPr>
        <w:spacing w:before="240" w:after="240" w:line="240" w:lineRule="auto"/>
        <w:rPr>
          <w:rFonts w:ascii="Times New Roman" w:eastAsia="SimSun" w:hAnsi="Times New Roman" w:cs="Times New Roman"/>
          <w:kern w:val="3"/>
          <w:sz w:val="20"/>
          <w:szCs w:val="20"/>
          <w:lang w:bidi="en-US"/>
        </w:rPr>
      </w:pPr>
      <w:r w:rsidRPr="00D26597">
        <w:rPr>
          <w:rFonts w:ascii="Times New Roman" w:hAnsi="Times New Roman" w:cs="Times New Roman"/>
          <w:sz w:val="20"/>
          <w:szCs w:val="20"/>
        </w:rPr>
        <w:t>godziny pracy</w:t>
      </w:r>
      <w:r w:rsidR="00F1454E" w:rsidRPr="00D26597">
        <w:rPr>
          <w:rFonts w:ascii="Times New Roman" w:hAnsi="Times New Roman" w:cs="Times New Roman"/>
          <w:sz w:val="20"/>
          <w:szCs w:val="20"/>
        </w:rPr>
        <w:t xml:space="preserve"> Zamawiającego</w:t>
      </w:r>
      <w:r w:rsidRPr="00D26597">
        <w:rPr>
          <w:rFonts w:ascii="Times New Roman" w:hAnsi="Times New Roman" w:cs="Times New Roman"/>
          <w:sz w:val="20"/>
          <w:szCs w:val="20"/>
        </w:rPr>
        <w:t xml:space="preserve">: poniedziałek 8.30-16.30, wtorek-piątek od 7.30 do 15:30 </w:t>
      </w:r>
    </w:p>
    <w:p w14:paraId="2701718A" w14:textId="77777777" w:rsidR="00630355" w:rsidRPr="00D26597" w:rsidRDefault="00A7058D" w:rsidP="001A2D22">
      <w:pPr>
        <w:pStyle w:val="Akapitzlist"/>
        <w:numPr>
          <w:ilvl w:val="0"/>
          <w:numId w:val="22"/>
        </w:numPr>
        <w:spacing w:line="240" w:lineRule="auto"/>
        <w:jc w:val="both"/>
        <w:rPr>
          <w:rFonts w:ascii="Times New Roman" w:hAnsi="Times New Roman" w:cs="Times New Roman"/>
          <w:color w:val="FF0000"/>
          <w:sz w:val="20"/>
          <w:szCs w:val="20"/>
        </w:rPr>
      </w:pPr>
      <w:r w:rsidRPr="00D26597">
        <w:rPr>
          <w:rFonts w:ascii="Times New Roman" w:hAnsi="Times New Roman" w:cs="Times New Roman"/>
          <w:b/>
          <w:sz w:val="20"/>
          <w:szCs w:val="20"/>
        </w:rPr>
        <w:t xml:space="preserve">Tel. 17 77 13 700  </w:t>
      </w:r>
      <w:r w:rsidRPr="00D26597">
        <w:rPr>
          <w:rFonts w:ascii="Times New Roman" w:hAnsi="Times New Roman" w:cs="Times New Roman"/>
          <w:sz w:val="20"/>
          <w:szCs w:val="20"/>
        </w:rPr>
        <w:t xml:space="preserve">e-mail: </w:t>
      </w:r>
      <w:hyperlink r:id="rId8" w:history="1">
        <w:r w:rsidR="00F1454E" w:rsidRPr="00D26597">
          <w:rPr>
            <w:rStyle w:val="Hipercze"/>
            <w:rFonts w:ascii="Times New Roman" w:hAnsi="Times New Roman" w:cs="Times New Roman"/>
            <w:sz w:val="20"/>
            <w:szCs w:val="20"/>
          </w:rPr>
          <w:t>poczta@trzebownisko.pl</w:t>
        </w:r>
      </w:hyperlink>
      <w:r w:rsidR="00F1454E" w:rsidRPr="00D26597">
        <w:rPr>
          <w:rFonts w:ascii="Times New Roman" w:hAnsi="Times New Roman" w:cs="Times New Roman"/>
          <w:sz w:val="20"/>
          <w:szCs w:val="20"/>
        </w:rPr>
        <w:t xml:space="preserve"> </w:t>
      </w:r>
    </w:p>
    <w:p w14:paraId="0000004C" w14:textId="26B752E2" w:rsidR="005819E7" w:rsidRPr="00D26597" w:rsidRDefault="00492763" w:rsidP="001A2D22">
      <w:pPr>
        <w:pStyle w:val="Akapitzlist"/>
        <w:numPr>
          <w:ilvl w:val="0"/>
          <w:numId w:val="22"/>
        </w:numPr>
        <w:spacing w:line="240" w:lineRule="auto"/>
        <w:jc w:val="both"/>
        <w:rPr>
          <w:rFonts w:ascii="Times New Roman" w:hAnsi="Times New Roman" w:cs="Times New Roman"/>
          <w:color w:val="FF0000"/>
          <w:sz w:val="20"/>
          <w:szCs w:val="20"/>
        </w:rPr>
      </w:pPr>
      <w:r w:rsidRPr="00D26597">
        <w:rPr>
          <w:rFonts w:ascii="Times New Roman" w:hAnsi="Times New Roman" w:cs="Times New Roman"/>
          <w:sz w:val="20"/>
          <w:szCs w:val="20"/>
        </w:rPr>
        <w:t>Adres str</w:t>
      </w:r>
      <w:r w:rsidR="00630355" w:rsidRPr="00D26597">
        <w:rPr>
          <w:rFonts w:ascii="Times New Roman" w:hAnsi="Times New Roman" w:cs="Times New Roman"/>
          <w:sz w:val="20"/>
          <w:szCs w:val="20"/>
        </w:rPr>
        <w:t>ony internetowej</w:t>
      </w:r>
      <w:r w:rsidRPr="00D26597">
        <w:rPr>
          <w:rFonts w:ascii="Times New Roman" w:hAnsi="Times New Roman" w:cs="Times New Roman"/>
          <w:sz w:val="20"/>
          <w:szCs w:val="20"/>
        </w:rPr>
        <w:t xml:space="preserve">, na której jest prowadzone postępowania i na której będą dostępne wszelkie dokumenty związane z procedurą: </w:t>
      </w:r>
      <w:hyperlink r:id="rId9" w:history="1">
        <w:r w:rsidRPr="00D26597">
          <w:rPr>
            <w:rFonts w:ascii="Times New Roman" w:hAnsi="Times New Roman" w:cs="Times New Roman"/>
            <w:b/>
            <w:sz w:val="20"/>
            <w:szCs w:val="20"/>
          </w:rPr>
          <w:t>https://platformazakupowa.pl/pn/trzebownisko</w:t>
        </w:r>
      </w:hyperlink>
    </w:p>
    <w:p w14:paraId="00000060" w14:textId="358AD612" w:rsidR="005819E7" w:rsidRPr="00D26597" w:rsidRDefault="00A7058D" w:rsidP="00630355">
      <w:pPr>
        <w:spacing w:before="240" w:after="240" w:line="240" w:lineRule="auto"/>
        <w:jc w:val="both"/>
        <w:rPr>
          <w:rFonts w:ascii="Times New Roman" w:hAnsi="Times New Roman" w:cs="Times New Roman"/>
          <w:b/>
          <w:sz w:val="18"/>
        </w:rPr>
      </w:pPr>
      <w:r w:rsidRPr="00D26597">
        <w:rPr>
          <w:rFonts w:ascii="Times New Roman" w:hAnsi="Times New Roman" w:cs="Times New Roman"/>
          <w:b/>
          <w:sz w:val="18"/>
        </w:rPr>
        <w:t xml:space="preserve">Uwaga! </w:t>
      </w:r>
      <w:r w:rsidRPr="00D26597">
        <w:rPr>
          <w:rFonts w:ascii="Times New Roman" w:hAnsi="Times New Roman" w:cs="Times New Roman"/>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D26597">
        <w:rPr>
          <w:rFonts w:ascii="Times New Roman" w:hAnsi="Times New Roman" w:cs="Times New Roman"/>
          <w:b/>
          <w:sz w:val="18"/>
        </w:rPr>
        <w:t>w rozdziale XII</w:t>
      </w:r>
      <w:r w:rsidRPr="00D26597">
        <w:rPr>
          <w:rFonts w:ascii="Times New Roman" w:hAnsi="Times New Roman" w:cs="Times New Roman"/>
          <w:b/>
          <w:sz w:val="18"/>
        </w:rPr>
        <w:t xml:space="preserve"> pkt 3.</w:t>
      </w:r>
    </w:p>
    <w:p w14:paraId="00000061" w14:textId="790EAA59" w:rsidR="005819E7" w:rsidRPr="00D26597" w:rsidRDefault="00A7058D" w:rsidP="001A2D22">
      <w:pPr>
        <w:pStyle w:val="Nagwek2"/>
        <w:numPr>
          <w:ilvl w:val="0"/>
          <w:numId w:val="32"/>
        </w:numPr>
        <w:spacing w:before="240" w:after="240" w:line="240" w:lineRule="auto"/>
        <w:rPr>
          <w:rFonts w:ascii="Times New Roman" w:hAnsi="Times New Roman" w:cs="Times New Roman"/>
          <w:b/>
          <w:sz w:val="24"/>
        </w:rPr>
      </w:pPr>
      <w:bookmarkStart w:id="2" w:name="_Toc70670504"/>
      <w:r w:rsidRPr="00D26597">
        <w:rPr>
          <w:rFonts w:ascii="Times New Roman" w:hAnsi="Times New Roman" w:cs="Times New Roman"/>
          <w:b/>
          <w:sz w:val="24"/>
        </w:rPr>
        <w:t>Tryb udzielania zamówienia</w:t>
      </w:r>
      <w:bookmarkEnd w:id="2"/>
    </w:p>
    <w:p w14:paraId="241E1A85" w14:textId="77777777" w:rsidR="00630355" w:rsidRPr="00D26597" w:rsidRDefault="00A7058D" w:rsidP="00E34A8B">
      <w:pPr>
        <w:pStyle w:val="Akapitzlist"/>
        <w:numPr>
          <w:ilvl w:val="0"/>
          <w:numId w:val="43"/>
        </w:numPr>
        <w:spacing w:before="240" w:line="240" w:lineRule="auto"/>
        <w:jc w:val="both"/>
        <w:rPr>
          <w:rFonts w:ascii="Times New Roman" w:hAnsi="Times New Roman" w:cs="Times New Roman"/>
        </w:rPr>
      </w:pPr>
      <w:r w:rsidRPr="00D26597">
        <w:rPr>
          <w:rFonts w:ascii="Times New Roman" w:hAnsi="Times New Roman" w:cs="Times New Roman"/>
        </w:rPr>
        <w:t xml:space="preserve">Niniejsze postępowanie prowadzone jest w trybie podstawowym o jakim stanowi art. 275 pkt 1 PZP oraz niniejszej Specyfikacji Warunków Zamówienia, zwaną dalej „SWZ”. </w:t>
      </w:r>
    </w:p>
    <w:p w14:paraId="5EFAE018" w14:textId="77777777" w:rsidR="00E72092" w:rsidRPr="00D26597" w:rsidRDefault="00A7058D" w:rsidP="00E34A8B">
      <w:pPr>
        <w:pStyle w:val="Akapitzlist"/>
        <w:numPr>
          <w:ilvl w:val="0"/>
          <w:numId w:val="43"/>
        </w:numPr>
        <w:spacing w:before="240" w:line="240" w:lineRule="auto"/>
        <w:jc w:val="both"/>
        <w:rPr>
          <w:rFonts w:ascii="Times New Roman" w:hAnsi="Times New Roman" w:cs="Times New Roman"/>
        </w:rPr>
      </w:pPr>
      <w:r w:rsidRPr="00D26597">
        <w:rPr>
          <w:rFonts w:ascii="Times New Roman" w:hAnsi="Times New Roman" w:cs="Times New Roman"/>
        </w:rPr>
        <w:t xml:space="preserve">Zamawiający nie przewiduje prowadzenia negocjacji. </w:t>
      </w:r>
    </w:p>
    <w:p w14:paraId="0CF41D23" w14:textId="77777777" w:rsidR="00E72092" w:rsidRPr="00D26597" w:rsidRDefault="00E72092" w:rsidP="00E34A8B">
      <w:pPr>
        <w:pStyle w:val="Akapitzlist"/>
        <w:numPr>
          <w:ilvl w:val="0"/>
          <w:numId w:val="43"/>
        </w:numPr>
        <w:spacing w:before="240" w:line="240" w:lineRule="auto"/>
        <w:jc w:val="both"/>
        <w:rPr>
          <w:rFonts w:ascii="Times New Roman" w:hAnsi="Times New Roman" w:cs="Times New Roman"/>
        </w:rPr>
      </w:pPr>
      <w:r w:rsidRPr="00D26597">
        <w:rPr>
          <w:rFonts w:ascii="Times New Roman" w:hAnsi="Times New Roman" w:cs="Times New Roman"/>
          <w:bCs/>
          <w:spacing w:val="-1"/>
        </w:rPr>
        <w:t xml:space="preserve">Zamawiający nie zastrzega możliwości ubiegania się o udzielenie zamówienia wyłącznie przez wykonawców, o których mowa w art. 94 </w:t>
      </w:r>
      <w:proofErr w:type="spellStart"/>
      <w:r w:rsidRPr="00D26597">
        <w:rPr>
          <w:rFonts w:ascii="Times New Roman" w:hAnsi="Times New Roman" w:cs="Times New Roman"/>
          <w:bCs/>
          <w:spacing w:val="-1"/>
        </w:rPr>
        <w:t>Pzp</w:t>
      </w:r>
      <w:proofErr w:type="spellEnd"/>
      <w:r w:rsidRPr="00D26597">
        <w:rPr>
          <w:rFonts w:ascii="Times New Roman" w:hAnsi="Times New Roman" w:cs="Times New Roman"/>
          <w:bCs/>
          <w:spacing w:val="-1"/>
        </w:rPr>
        <w:t xml:space="preserve"> </w:t>
      </w:r>
    </w:p>
    <w:p w14:paraId="4839E90D" w14:textId="36867742" w:rsidR="00E72092" w:rsidRPr="00D26597" w:rsidRDefault="00E72092" w:rsidP="00E34A8B">
      <w:pPr>
        <w:pStyle w:val="Akapitzlist"/>
        <w:numPr>
          <w:ilvl w:val="0"/>
          <w:numId w:val="43"/>
        </w:numPr>
        <w:spacing w:before="240" w:line="240" w:lineRule="auto"/>
        <w:jc w:val="both"/>
        <w:rPr>
          <w:rFonts w:ascii="Times New Roman" w:hAnsi="Times New Roman" w:cs="Times New Roman"/>
        </w:rPr>
      </w:pPr>
      <w:r w:rsidRPr="00D26597">
        <w:rPr>
          <w:rFonts w:ascii="Times New Roman" w:hAnsi="Times New Roman" w:cs="Times New Roman"/>
          <w:bCs/>
          <w:spacing w:val="-1"/>
        </w:rPr>
        <w:t>Zamawiający dopuszcza składani</w:t>
      </w:r>
      <w:r w:rsidR="0047351B" w:rsidRPr="00D26597">
        <w:rPr>
          <w:rFonts w:ascii="Times New Roman" w:hAnsi="Times New Roman" w:cs="Times New Roman"/>
          <w:bCs/>
          <w:spacing w:val="-1"/>
        </w:rPr>
        <w:t>e</w:t>
      </w:r>
      <w:r w:rsidRPr="00D26597">
        <w:rPr>
          <w:rFonts w:ascii="Times New Roman" w:hAnsi="Times New Roman" w:cs="Times New Roman"/>
          <w:bCs/>
          <w:spacing w:val="-1"/>
        </w:rPr>
        <w:t xml:space="preserve"> ofert częściowych</w:t>
      </w:r>
      <w:r w:rsidRPr="00D26597">
        <w:rPr>
          <w:rFonts w:ascii="Times New Roman" w:hAnsi="Times New Roman" w:cs="Times New Roman"/>
          <w:vertAlign w:val="superscript"/>
        </w:rPr>
        <w:footnoteReference w:id="1"/>
      </w:r>
    </w:p>
    <w:p w14:paraId="71C5C092" w14:textId="77777777" w:rsidR="003709E6" w:rsidRPr="00D26597" w:rsidRDefault="003709E6" w:rsidP="00E34A8B">
      <w:pPr>
        <w:pStyle w:val="Mtekst"/>
        <w:numPr>
          <w:ilvl w:val="0"/>
          <w:numId w:val="57"/>
        </w:numPr>
        <w:spacing w:line="240" w:lineRule="auto"/>
        <w:jc w:val="left"/>
        <w:rPr>
          <w:rFonts w:eastAsia="Calibri" w:cs="Times New Roman"/>
          <w:bCs/>
          <w:spacing w:val="-1"/>
          <w:kern w:val="0"/>
          <w:sz w:val="22"/>
          <w:szCs w:val="22"/>
          <w:lang w:bidi="ar-SA"/>
        </w:rPr>
      </w:pPr>
      <w:r w:rsidRPr="00D26597">
        <w:rPr>
          <w:rFonts w:eastAsia="Calibri" w:cs="Times New Roman"/>
          <w:bCs/>
          <w:spacing w:val="-1"/>
          <w:kern w:val="0"/>
          <w:sz w:val="22"/>
          <w:szCs w:val="22"/>
          <w:lang w:bidi="ar-SA"/>
        </w:rPr>
        <w:t>Cześć 1 Odśnieżanie i zwalczanie śliskości w miejscowościach Jasionka, Stobierna, Wólka Podleśna, Tajęcina,</w:t>
      </w:r>
    </w:p>
    <w:p w14:paraId="2FD071AF" w14:textId="119AAF02" w:rsidR="00E72092" w:rsidRPr="00D26597" w:rsidRDefault="003709E6" w:rsidP="00D26597">
      <w:pPr>
        <w:pStyle w:val="Mtekst"/>
        <w:numPr>
          <w:ilvl w:val="0"/>
          <w:numId w:val="57"/>
        </w:numPr>
        <w:spacing w:line="240" w:lineRule="auto"/>
        <w:jc w:val="left"/>
        <w:rPr>
          <w:rFonts w:eastAsia="Calibri" w:cs="Times New Roman"/>
          <w:bCs/>
          <w:spacing w:val="-1"/>
          <w:kern w:val="0"/>
          <w:sz w:val="22"/>
          <w:szCs w:val="22"/>
          <w:lang w:bidi="ar-SA"/>
        </w:rPr>
      </w:pPr>
      <w:r w:rsidRPr="00D26597">
        <w:rPr>
          <w:rFonts w:eastAsia="Calibri" w:cs="Times New Roman"/>
          <w:bCs/>
          <w:spacing w:val="-1"/>
          <w:kern w:val="0"/>
          <w:sz w:val="22"/>
          <w:szCs w:val="22"/>
          <w:lang w:bidi="ar-SA"/>
        </w:rPr>
        <w:t xml:space="preserve">Cześć 2 Odśnieżanie i zwalczanie śliskości w miejscowościach Łukawiec, Łąka, Terliczka, Trzebownisko, Nowa Wieś   i Zaczernie </w:t>
      </w:r>
    </w:p>
    <w:p w14:paraId="79ABEA6B" w14:textId="77777777" w:rsidR="00E72092" w:rsidRPr="00D26597" w:rsidRDefault="00E72092" w:rsidP="00E34A8B">
      <w:pPr>
        <w:pStyle w:val="Akapitzlist"/>
        <w:numPr>
          <w:ilvl w:val="0"/>
          <w:numId w:val="43"/>
        </w:numPr>
        <w:spacing w:before="240" w:line="240" w:lineRule="auto"/>
        <w:jc w:val="both"/>
        <w:rPr>
          <w:rFonts w:ascii="Times New Roman" w:hAnsi="Times New Roman" w:cs="Times New Roman"/>
        </w:rPr>
      </w:pPr>
      <w:r w:rsidRPr="00D26597">
        <w:rPr>
          <w:rFonts w:ascii="Times New Roman" w:hAnsi="Times New Roman" w:cs="Times New Roman"/>
          <w:bCs/>
          <w:spacing w:val="-1"/>
        </w:rPr>
        <w:t>Zamawiający nie dopuszcza składania ofert wariantowych oraz w postaci katalogów elektronicznych</w:t>
      </w:r>
      <w:r w:rsidRPr="00D26597">
        <w:rPr>
          <w:rFonts w:ascii="Times New Roman" w:hAnsi="Times New Roman" w:cs="Times New Roman"/>
          <w:vertAlign w:val="superscript"/>
        </w:rPr>
        <w:footnoteReference w:id="2"/>
      </w:r>
      <w:r w:rsidRPr="00D26597">
        <w:rPr>
          <w:rFonts w:ascii="Times New Roman" w:hAnsi="Times New Roman" w:cs="Times New Roman"/>
          <w:bCs/>
          <w:spacing w:val="-1"/>
        </w:rPr>
        <w:t>.</w:t>
      </w:r>
    </w:p>
    <w:p w14:paraId="241EC66C" w14:textId="18FB7F30" w:rsidR="00DD5DF8" w:rsidRPr="00D26597" w:rsidRDefault="00E72092" w:rsidP="00E34A8B">
      <w:pPr>
        <w:pStyle w:val="Akapitzlist"/>
        <w:numPr>
          <w:ilvl w:val="0"/>
          <w:numId w:val="43"/>
        </w:numPr>
        <w:spacing w:before="240" w:line="240" w:lineRule="auto"/>
        <w:jc w:val="both"/>
        <w:rPr>
          <w:rFonts w:ascii="Times New Roman" w:hAnsi="Times New Roman" w:cs="Times New Roman"/>
          <w:bCs/>
          <w:spacing w:val="-1"/>
        </w:rPr>
      </w:pPr>
      <w:r w:rsidRPr="00D26597">
        <w:rPr>
          <w:rFonts w:ascii="Times New Roman" w:hAnsi="Times New Roman" w:cs="Times New Roman"/>
          <w:bCs/>
          <w:spacing w:val="-1"/>
        </w:rPr>
        <w:t xml:space="preserve">Zamawiający przewiduje </w:t>
      </w:r>
      <w:r w:rsidR="00E34A8B" w:rsidRPr="00D26597">
        <w:rPr>
          <w:rFonts w:ascii="Times New Roman" w:hAnsi="Times New Roman" w:cs="Times New Roman"/>
          <w:bCs/>
          <w:spacing w:val="-1"/>
        </w:rPr>
        <w:t xml:space="preserve">nie przewiduje </w:t>
      </w:r>
      <w:r w:rsidRPr="00D26597">
        <w:rPr>
          <w:rFonts w:ascii="Times New Roman" w:hAnsi="Times New Roman" w:cs="Times New Roman"/>
          <w:bCs/>
          <w:spacing w:val="-1"/>
        </w:rPr>
        <w:t xml:space="preserve">możliwości udzielenia zamówień, o których mowa w art. 214 ust. 1 </w:t>
      </w:r>
    </w:p>
    <w:p w14:paraId="57FBF9E1" w14:textId="231DB499" w:rsidR="00E72092" w:rsidRPr="00D26597" w:rsidRDefault="00E72092" w:rsidP="00E34A8B">
      <w:pPr>
        <w:pStyle w:val="Akapitzlist"/>
        <w:numPr>
          <w:ilvl w:val="0"/>
          <w:numId w:val="43"/>
        </w:numPr>
        <w:suppressAutoHyphens/>
        <w:spacing w:after="120" w:line="240" w:lineRule="auto"/>
        <w:jc w:val="both"/>
        <w:rPr>
          <w:rFonts w:ascii="Times New Roman" w:hAnsi="Times New Roman" w:cs="Times New Roman"/>
        </w:rPr>
      </w:pPr>
      <w:r w:rsidRPr="00D26597">
        <w:rPr>
          <w:rFonts w:ascii="Times New Roman" w:hAnsi="Times New Roman" w:cs="Times New Roman"/>
        </w:rPr>
        <w:t>Zamawiający przewiduje możliwości skorzystania z opcji.</w:t>
      </w:r>
      <w:r w:rsidR="00D26597">
        <w:rPr>
          <w:rFonts w:ascii="Times New Roman" w:hAnsi="Times New Roman" w:cs="Times New Roman"/>
        </w:rPr>
        <w:t xml:space="preserve"> </w:t>
      </w:r>
      <w:r w:rsidR="00D26597" w:rsidRPr="00D26597">
        <w:rPr>
          <w:rFonts w:ascii="Times New Roman" w:hAnsi="Times New Roman" w:cs="Times New Roman"/>
        </w:rPr>
        <w:t>Wymagania dot. opcji</w:t>
      </w:r>
    </w:p>
    <w:p w14:paraId="53A096DE" w14:textId="765C2AAC" w:rsidR="00E34A8B" w:rsidRPr="006264FB" w:rsidRDefault="00E34A8B" w:rsidP="006264FB">
      <w:pPr>
        <w:pStyle w:val="Akapitzlist"/>
        <w:suppressAutoHyphens/>
        <w:spacing w:after="120" w:line="240" w:lineRule="auto"/>
        <w:ind w:left="1146"/>
        <w:jc w:val="both"/>
        <w:rPr>
          <w:rFonts w:ascii="Times New Roman" w:hAnsi="Times New Roman" w:cs="Times New Roman"/>
          <w:bCs/>
          <w:spacing w:val="-1"/>
        </w:rPr>
      </w:pPr>
      <w:r w:rsidRPr="00D26597">
        <w:rPr>
          <w:rFonts w:ascii="Times New Roman" w:hAnsi="Times New Roman" w:cs="Times New Roman"/>
          <w:bCs/>
          <w:spacing w:val="-1"/>
        </w:rPr>
        <w:t>7</w:t>
      </w:r>
      <w:r w:rsidR="001B5CEC" w:rsidRPr="00D26597">
        <w:rPr>
          <w:rFonts w:ascii="Times New Roman" w:hAnsi="Times New Roman" w:cs="Times New Roman"/>
          <w:bCs/>
          <w:spacing w:val="-1"/>
        </w:rPr>
        <w:t xml:space="preserve">.1 </w:t>
      </w:r>
      <w:r w:rsidR="00D26597">
        <w:rPr>
          <w:rFonts w:ascii="Times New Roman" w:hAnsi="Times New Roman" w:cs="Times New Roman"/>
          <w:bCs/>
          <w:spacing w:val="-1"/>
        </w:rPr>
        <w:t xml:space="preserve">Zakres opcji: </w:t>
      </w:r>
      <w:r w:rsidR="001B5CEC" w:rsidRPr="00D26597">
        <w:rPr>
          <w:rFonts w:ascii="Times New Roman" w:hAnsi="Times New Roman" w:cs="Times New Roman"/>
          <w:bCs/>
          <w:spacing w:val="-1"/>
        </w:rPr>
        <w:t xml:space="preserve">Wszystkie pozycje wymienione w „Formularzu </w:t>
      </w:r>
      <w:r w:rsidRPr="00D26597">
        <w:rPr>
          <w:rFonts w:ascii="Times New Roman" w:hAnsi="Times New Roman" w:cs="Times New Roman"/>
          <w:bCs/>
          <w:spacing w:val="-1"/>
        </w:rPr>
        <w:t>ofertowym</w:t>
      </w:r>
      <w:r w:rsidR="001B5CEC" w:rsidRPr="00D26597">
        <w:rPr>
          <w:rFonts w:ascii="Times New Roman" w:hAnsi="Times New Roman" w:cs="Times New Roman"/>
          <w:bCs/>
          <w:spacing w:val="-1"/>
        </w:rPr>
        <w:t>”.</w:t>
      </w:r>
    </w:p>
    <w:p w14:paraId="2FD4C1D9" w14:textId="6D3F80DE" w:rsidR="001B5CEC" w:rsidRPr="00D26597" w:rsidRDefault="00E34A8B" w:rsidP="00E34A8B">
      <w:pPr>
        <w:pStyle w:val="Akapitzlist"/>
        <w:suppressAutoHyphens/>
        <w:spacing w:after="120" w:line="240" w:lineRule="auto"/>
        <w:ind w:left="1146"/>
        <w:jc w:val="both"/>
        <w:rPr>
          <w:rFonts w:ascii="Times New Roman" w:hAnsi="Times New Roman" w:cs="Times New Roman"/>
          <w:bCs/>
          <w:spacing w:val="-1"/>
        </w:rPr>
      </w:pPr>
      <w:r w:rsidRPr="00D26597">
        <w:rPr>
          <w:rFonts w:ascii="Times New Roman" w:hAnsi="Times New Roman" w:cs="Times New Roman"/>
          <w:bCs/>
          <w:spacing w:val="-1"/>
        </w:rPr>
        <w:t xml:space="preserve">7.2 </w:t>
      </w:r>
      <w:r w:rsidR="001B5CEC" w:rsidRPr="00D26597">
        <w:rPr>
          <w:rFonts w:ascii="Times New Roman" w:hAnsi="Times New Roman" w:cs="Times New Roman"/>
          <w:bCs/>
          <w:spacing w:val="-1"/>
        </w:rPr>
        <w:t xml:space="preserve">Wartość przewidywanych zamówień w ramach opcji </w:t>
      </w:r>
      <w:r w:rsidRPr="00D26597">
        <w:rPr>
          <w:rFonts w:ascii="Times New Roman" w:hAnsi="Times New Roman" w:cs="Times New Roman"/>
          <w:bCs/>
          <w:spacing w:val="-1"/>
        </w:rPr>
        <w:t>–</w:t>
      </w:r>
      <w:r w:rsidR="001B5CEC" w:rsidRPr="00D26597">
        <w:rPr>
          <w:rFonts w:ascii="Times New Roman" w:hAnsi="Times New Roman" w:cs="Times New Roman"/>
          <w:bCs/>
          <w:spacing w:val="-1"/>
        </w:rPr>
        <w:t xml:space="preserve"> </w:t>
      </w:r>
      <w:r w:rsidR="00A93F87">
        <w:rPr>
          <w:rFonts w:ascii="Times New Roman" w:hAnsi="Times New Roman" w:cs="Times New Roman"/>
          <w:bCs/>
          <w:spacing w:val="-1"/>
        </w:rPr>
        <w:t>155</w:t>
      </w:r>
      <w:r w:rsidR="00D35C77">
        <w:rPr>
          <w:rFonts w:ascii="Times New Roman" w:hAnsi="Times New Roman" w:cs="Times New Roman"/>
          <w:bCs/>
          <w:spacing w:val="-1"/>
        </w:rPr>
        <w:t xml:space="preserve"> </w:t>
      </w:r>
      <w:r w:rsidR="00A93F87">
        <w:rPr>
          <w:rFonts w:ascii="Times New Roman" w:hAnsi="Times New Roman" w:cs="Times New Roman"/>
          <w:bCs/>
          <w:spacing w:val="-1"/>
        </w:rPr>
        <w:t>943,83</w:t>
      </w:r>
      <w:r w:rsidRPr="00D26597">
        <w:rPr>
          <w:rFonts w:ascii="Times New Roman" w:hAnsi="Times New Roman" w:cs="Times New Roman"/>
          <w:bCs/>
          <w:spacing w:val="-1"/>
        </w:rPr>
        <w:t xml:space="preserve"> </w:t>
      </w:r>
      <w:r w:rsidR="001B5CEC" w:rsidRPr="00D26597">
        <w:rPr>
          <w:rFonts w:ascii="Times New Roman" w:hAnsi="Times New Roman" w:cs="Times New Roman"/>
          <w:bCs/>
          <w:spacing w:val="-1"/>
        </w:rPr>
        <w:t>zł netto.</w:t>
      </w:r>
      <w:r w:rsidR="00A93F87">
        <w:rPr>
          <w:rFonts w:ascii="Times New Roman" w:hAnsi="Times New Roman" w:cs="Times New Roman"/>
          <w:bCs/>
          <w:spacing w:val="-1"/>
        </w:rPr>
        <w:t>( dla dwóch części)</w:t>
      </w:r>
    </w:p>
    <w:p w14:paraId="6D441B2B" w14:textId="4D0F00DA" w:rsidR="001B5CEC" w:rsidRPr="00D26597" w:rsidRDefault="00E34A8B" w:rsidP="001B5CEC">
      <w:pPr>
        <w:pStyle w:val="Akapitzlist"/>
        <w:suppressAutoHyphens/>
        <w:spacing w:after="120" w:line="240" w:lineRule="auto"/>
        <w:ind w:left="1146"/>
        <w:jc w:val="both"/>
        <w:rPr>
          <w:rFonts w:ascii="Times New Roman" w:hAnsi="Times New Roman" w:cs="Times New Roman"/>
          <w:bCs/>
          <w:spacing w:val="-1"/>
        </w:rPr>
      </w:pPr>
      <w:r w:rsidRPr="00D26597">
        <w:rPr>
          <w:rFonts w:ascii="Times New Roman" w:hAnsi="Times New Roman" w:cs="Times New Roman"/>
          <w:bCs/>
          <w:spacing w:val="-1"/>
        </w:rPr>
        <w:t>7</w:t>
      </w:r>
      <w:r w:rsidR="001B5CEC" w:rsidRPr="00D26597">
        <w:rPr>
          <w:rFonts w:ascii="Times New Roman" w:hAnsi="Times New Roman" w:cs="Times New Roman"/>
          <w:bCs/>
          <w:spacing w:val="-1"/>
        </w:rPr>
        <w:t>.2. Okoliczność skorzystania z opcji</w:t>
      </w:r>
    </w:p>
    <w:p w14:paraId="57C5C344" w14:textId="007E00E7" w:rsidR="001B5CEC" w:rsidRPr="00D26597" w:rsidRDefault="001B5CEC" w:rsidP="001B5CEC">
      <w:pPr>
        <w:pStyle w:val="Akapitzlist"/>
        <w:suppressAutoHyphens/>
        <w:spacing w:after="120" w:line="240" w:lineRule="auto"/>
        <w:ind w:left="1146"/>
        <w:jc w:val="both"/>
        <w:rPr>
          <w:rFonts w:ascii="Times New Roman" w:hAnsi="Times New Roman" w:cs="Times New Roman"/>
          <w:bCs/>
          <w:spacing w:val="-1"/>
        </w:rPr>
      </w:pPr>
      <w:r w:rsidRPr="00D26597">
        <w:rPr>
          <w:rFonts w:ascii="Times New Roman" w:hAnsi="Times New Roman" w:cs="Times New Roman"/>
          <w:bCs/>
          <w:spacing w:val="-1"/>
        </w:rPr>
        <w:t xml:space="preserve">Po realizacji zamówienia w zakresie podstawowym (wyczerpaniu środków </w:t>
      </w:r>
      <w:r w:rsidRPr="00D26597">
        <w:rPr>
          <w:rFonts w:ascii="Times New Roman" w:hAnsi="Times New Roman" w:cs="Times New Roman"/>
          <w:bCs/>
          <w:spacing w:val="-1"/>
        </w:rPr>
        <w:br/>
        <w:t xml:space="preserve">przewidzianych na realizację pozycji wg kolumny „Podstawowa ilość </w:t>
      </w:r>
      <w:r w:rsidRPr="00D26597">
        <w:rPr>
          <w:rFonts w:ascii="Times New Roman" w:hAnsi="Times New Roman" w:cs="Times New Roman"/>
          <w:bCs/>
          <w:spacing w:val="-1"/>
        </w:rPr>
        <w:br/>
        <w:t xml:space="preserve">jednostek”) Zamawiający skorzysta z opcji, pod warunkiem posiadania </w:t>
      </w:r>
      <w:r w:rsidRPr="00D26597">
        <w:rPr>
          <w:rFonts w:ascii="Times New Roman" w:hAnsi="Times New Roman" w:cs="Times New Roman"/>
          <w:bCs/>
          <w:spacing w:val="-1"/>
        </w:rPr>
        <w:br/>
        <w:t xml:space="preserve">środków finansowych na realizację usług (szczegółowe warunki opcji zawiera § 2 </w:t>
      </w:r>
      <w:r w:rsidRPr="00D26597">
        <w:rPr>
          <w:rFonts w:ascii="Times New Roman" w:hAnsi="Times New Roman" w:cs="Times New Roman"/>
          <w:bCs/>
          <w:spacing w:val="-1"/>
        </w:rPr>
        <w:br/>
        <w:t>projektowanych postanowień umowy)</w:t>
      </w:r>
    </w:p>
    <w:p w14:paraId="192FC096" w14:textId="77777777" w:rsidR="00E72092" w:rsidRPr="00D26597" w:rsidRDefault="00E72092" w:rsidP="00E72092">
      <w:pPr>
        <w:pStyle w:val="Akapitzlist"/>
        <w:spacing w:before="240" w:line="240" w:lineRule="auto"/>
        <w:ind w:left="1146"/>
        <w:jc w:val="both"/>
        <w:rPr>
          <w:rFonts w:ascii="Times New Roman" w:hAnsi="Times New Roman" w:cs="Times New Roman"/>
          <w:bCs/>
          <w:spacing w:val="-1"/>
        </w:rPr>
      </w:pPr>
    </w:p>
    <w:p w14:paraId="69E26018" w14:textId="77777777" w:rsidR="00E72092" w:rsidRPr="00D26597" w:rsidRDefault="00E72092" w:rsidP="00E72092">
      <w:pPr>
        <w:pStyle w:val="Akapitzlist"/>
        <w:spacing w:before="240" w:line="240" w:lineRule="auto"/>
        <w:ind w:left="1146"/>
        <w:jc w:val="both"/>
        <w:rPr>
          <w:rFonts w:ascii="Times New Roman" w:hAnsi="Times New Roman" w:cs="Times New Roman"/>
          <w:sz w:val="20"/>
          <w:szCs w:val="20"/>
        </w:rPr>
      </w:pPr>
    </w:p>
    <w:p w14:paraId="0000006F" w14:textId="5FBE9F06" w:rsidR="005819E7" w:rsidRPr="00D26597" w:rsidRDefault="00A7058D" w:rsidP="001A2D22">
      <w:pPr>
        <w:pStyle w:val="Nagwek2"/>
        <w:numPr>
          <w:ilvl w:val="0"/>
          <w:numId w:val="32"/>
        </w:numPr>
        <w:spacing w:before="240" w:after="240" w:line="240" w:lineRule="auto"/>
        <w:rPr>
          <w:rFonts w:ascii="Times New Roman" w:hAnsi="Times New Roman" w:cs="Times New Roman"/>
          <w:b/>
          <w:sz w:val="24"/>
        </w:rPr>
      </w:pPr>
      <w:bookmarkStart w:id="3" w:name="_Toc70670505"/>
      <w:r w:rsidRPr="00D26597">
        <w:rPr>
          <w:rFonts w:ascii="Times New Roman" w:hAnsi="Times New Roman" w:cs="Times New Roman"/>
          <w:b/>
          <w:sz w:val="24"/>
        </w:rPr>
        <w:t>Opis przedmiotu zamówienia</w:t>
      </w:r>
      <w:bookmarkEnd w:id="3"/>
      <w:r w:rsidR="00934648" w:rsidRPr="00D26597">
        <w:rPr>
          <w:rFonts w:ascii="Times New Roman" w:hAnsi="Times New Roman" w:cs="Times New Roman"/>
          <w:b/>
          <w:sz w:val="24"/>
        </w:rPr>
        <w:t xml:space="preserve"> </w:t>
      </w:r>
    </w:p>
    <w:p w14:paraId="09A07669" w14:textId="77777777" w:rsidR="006264FB" w:rsidRPr="00D26597" w:rsidRDefault="00A7058D" w:rsidP="006264FB">
      <w:pPr>
        <w:tabs>
          <w:tab w:val="left" w:pos="1800"/>
          <w:tab w:val="left" w:pos="6120"/>
        </w:tabs>
        <w:spacing w:before="240"/>
        <w:ind w:left="357"/>
        <w:jc w:val="both"/>
        <w:rPr>
          <w:rFonts w:ascii="Times New Roman" w:eastAsia="Calibri" w:hAnsi="Times New Roman" w:cs="Times New Roman"/>
          <w:b/>
        </w:rPr>
      </w:pPr>
      <w:r w:rsidRPr="00D26597">
        <w:rPr>
          <w:rFonts w:ascii="Times New Roman" w:hAnsi="Times New Roman" w:cs="Times New Roman"/>
          <w:u w:val="single"/>
        </w:rPr>
        <w:t>Przedmiotem zamówienia jest</w:t>
      </w:r>
      <w:r w:rsidR="00934648" w:rsidRPr="00D26597">
        <w:rPr>
          <w:rFonts w:ascii="Times New Roman" w:hAnsi="Times New Roman" w:cs="Times New Roman"/>
          <w:u w:val="single"/>
        </w:rPr>
        <w:t>:</w:t>
      </w:r>
      <w:r w:rsidR="00785214" w:rsidRPr="00D26597">
        <w:rPr>
          <w:rFonts w:ascii="Times New Roman" w:hAnsi="Times New Roman" w:cs="Times New Roman"/>
          <w:b/>
        </w:rPr>
        <w:t xml:space="preserve"> </w:t>
      </w:r>
      <w:r w:rsidR="006264FB" w:rsidRPr="00D26597">
        <w:rPr>
          <w:rFonts w:ascii="Times New Roman" w:eastAsia="Calibri" w:hAnsi="Times New Roman" w:cs="Times New Roman"/>
          <w:b/>
        </w:rPr>
        <w:t>Usługa odśnieżania i zwalczania śliskości własnym sprzętem dróg gminnych i wewnętrznych, poboczy, obiektów mostowych, zatok autobusowych, placów komunalnych na terenie Gminy Trzebownisko w sezonie</w:t>
      </w:r>
      <w:r w:rsidR="006264FB">
        <w:rPr>
          <w:rFonts w:ascii="Times New Roman" w:eastAsia="Calibri" w:hAnsi="Times New Roman" w:cs="Times New Roman"/>
          <w:b/>
        </w:rPr>
        <w:t xml:space="preserve"> zimowym</w:t>
      </w:r>
      <w:r w:rsidR="006264FB" w:rsidRPr="00D26597">
        <w:rPr>
          <w:rFonts w:ascii="Times New Roman" w:eastAsia="Calibri" w:hAnsi="Times New Roman" w:cs="Times New Roman"/>
          <w:b/>
        </w:rPr>
        <w:t xml:space="preserve"> 2021/2022</w:t>
      </w:r>
      <w:r w:rsidR="006264FB">
        <w:rPr>
          <w:rFonts w:ascii="Times New Roman" w:eastAsia="Calibri" w:hAnsi="Times New Roman" w:cs="Times New Roman"/>
          <w:b/>
        </w:rPr>
        <w:t>.</w:t>
      </w:r>
    </w:p>
    <w:p w14:paraId="44183E4D" w14:textId="07314E96" w:rsidR="007E4600" w:rsidRPr="00D26597" w:rsidRDefault="007E4600" w:rsidP="00D26597">
      <w:pPr>
        <w:jc w:val="both"/>
        <w:rPr>
          <w:rFonts w:ascii="Times New Roman" w:hAnsi="Times New Roman" w:cs="Times New Roman"/>
          <w:b/>
        </w:rPr>
      </w:pPr>
    </w:p>
    <w:p w14:paraId="2561EBAD" w14:textId="2E56BF1B" w:rsidR="00630355" w:rsidRPr="00D26597" w:rsidRDefault="00FC6A4B" w:rsidP="00E34A8B">
      <w:pPr>
        <w:pStyle w:val="Akapitzlist"/>
        <w:numPr>
          <w:ilvl w:val="0"/>
          <w:numId w:val="44"/>
        </w:numPr>
        <w:spacing w:before="240" w:line="240" w:lineRule="auto"/>
        <w:jc w:val="both"/>
        <w:rPr>
          <w:rFonts w:ascii="Times New Roman" w:hAnsi="Times New Roman" w:cs="Times New Roman"/>
          <w:b/>
        </w:rPr>
      </w:pPr>
      <w:r w:rsidRPr="00D26597">
        <w:rPr>
          <w:rFonts w:ascii="Times New Roman" w:hAnsi="Times New Roman" w:cs="Times New Roman"/>
          <w:bCs/>
          <w:spacing w:val="-1"/>
        </w:rPr>
        <w:t xml:space="preserve">Rodzaj zamówienia: </w:t>
      </w:r>
      <w:r w:rsidR="007E4600" w:rsidRPr="00D26597">
        <w:rPr>
          <w:rFonts w:ascii="Times New Roman" w:hAnsi="Times New Roman" w:cs="Times New Roman"/>
          <w:bCs/>
          <w:spacing w:val="-1"/>
        </w:rPr>
        <w:t>Usługa</w:t>
      </w:r>
    </w:p>
    <w:p w14:paraId="528A5569" w14:textId="2DD2AF84" w:rsidR="00C669A0" w:rsidRPr="00D26597" w:rsidRDefault="001E559C" w:rsidP="00E34A8B">
      <w:pPr>
        <w:pStyle w:val="Akapitzlist"/>
        <w:numPr>
          <w:ilvl w:val="0"/>
          <w:numId w:val="44"/>
        </w:numPr>
        <w:spacing w:before="240" w:line="240" w:lineRule="auto"/>
        <w:jc w:val="both"/>
        <w:rPr>
          <w:rFonts w:ascii="Times New Roman" w:hAnsi="Times New Roman" w:cs="Times New Roman"/>
        </w:rPr>
      </w:pPr>
      <w:r w:rsidRPr="00D26597">
        <w:rPr>
          <w:rFonts w:ascii="Times New Roman" w:hAnsi="Times New Roman" w:cs="Times New Roman"/>
        </w:rPr>
        <w:t>Z</w:t>
      </w:r>
      <w:r w:rsidR="00934648" w:rsidRPr="00D26597">
        <w:rPr>
          <w:rFonts w:ascii="Times New Roman" w:hAnsi="Times New Roman" w:cs="Times New Roman"/>
        </w:rPr>
        <w:t xml:space="preserve">akres zamówienia </w:t>
      </w:r>
      <w:r w:rsidRPr="00D26597">
        <w:rPr>
          <w:rFonts w:ascii="Times New Roman" w:hAnsi="Times New Roman" w:cs="Times New Roman"/>
        </w:rPr>
        <w:t>obejmuje:</w:t>
      </w:r>
    </w:p>
    <w:p w14:paraId="32F2C9E6" w14:textId="60516DFC" w:rsidR="003709E6" w:rsidRPr="00D26597" w:rsidRDefault="003709E6" w:rsidP="007E4600">
      <w:pPr>
        <w:pStyle w:val="Mtekst"/>
        <w:spacing w:line="240" w:lineRule="auto"/>
        <w:ind w:left="1080" w:firstLine="0"/>
        <w:jc w:val="left"/>
        <w:rPr>
          <w:rFonts w:eastAsia="Times New Roman" w:cs="Times New Roman"/>
          <w:b/>
          <w:kern w:val="0"/>
          <w:sz w:val="22"/>
          <w:szCs w:val="22"/>
          <w:lang w:eastAsia="pl-PL" w:bidi="ar-SA"/>
        </w:rPr>
      </w:pPr>
      <w:r w:rsidRPr="00D26597">
        <w:rPr>
          <w:rFonts w:eastAsia="Times New Roman" w:cs="Times New Roman"/>
          <w:b/>
          <w:kern w:val="0"/>
          <w:sz w:val="22"/>
          <w:szCs w:val="22"/>
          <w:lang w:eastAsia="pl-PL" w:bidi="ar-SA"/>
        </w:rPr>
        <w:lastRenderedPageBreak/>
        <w:t xml:space="preserve">Cześć 1 Odśnieżanie i zwalczanie śliskości w miejscowościach </w:t>
      </w:r>
      <w:r w:rsidRPr="00D26597">
        <w:rPr>
          <w:rFonts w:eastAsia="Calibri" w:cs="Times New Roman"/>
          <w:sz w:val="22"/>
          <w:szCs w:val="22"/>
        </w:rPr>
        <w:t>Jasionka, Stobierna, Wólka Podleśna, Tajęcina,</w:t>
      </w:r>
      <w:r w:rsidR="00EA3C88" w:rsidRPr="00EA3C88">
        <w:rPr>
          <w:rFonts w:eastAsia="Times New Roman" w:cs="Times New Roman"/>
          <w:b/>
          <w:kern w:val="0"/>
          <w:sz w:val="22"/>
          <w:szCs w:val="22"/>
          <w:lang w:eastAsia="pl-PL" w:bidi="ar-SA"/>
        </w:rPr>
        <w:t xml:space="preserve"> </w:t>
      </w:r>
      <w:r w:rsidR="00EA3C88" w:rsidRPr="00EA3C88">
        <w:rPr>
          <w:rFonts w:eastAsia="Times New Roman" w:cs="Times New Roman"/>
          <w:kern w:val="0"/>
          <w:sz w:val="22"/>
          <w:szCs w:val="22"/>
          <w:lang w:eastAsia="pl-PL" w:bidi="ar-SA"/>
        </w:rPr>
        <w:t>całość ok 42km</w:t>
      </w:r>
    </w:p>
    <w:p w14:paraId="27384589" w14:textId="08F9403A" w:rsidR="003709E6" w:rsidRPr="00D26597" w:rsidRDefault="003709E6" w:rsidP="007E4600">
      <w:pPr>
        <w:pStyle w:val="Mtekst"/>
        <w:spacing w:line="240" w:lineRule="auto"/>
        <w:ind w:left="1080" w:firstLine="0"/>
        <w:jc w:val="left"/>
        <w:rPr>
          <w:rFonts w:eastAsia="Times New Roman" w:cs="Times New Roman"/>
          <w:b/>
          <w:kern w:val="0"/>
          <w:sz w:val="22"/>
          <w:szCs w:val="22"/>
          <w:lang w:eastAsia="pl-PL" w:bidi="ar-SA"/>
        </w:rPr>
      </w:pPr>
      <w:r w:rsidRPr="00D26597">
        <w:rPr>
          <w:rFonts w:eastAsia="Times New Roman" w:cs="Times New Roman"/>
          <w:b/>
          <w:kern w:val="0"/>
          <w:sz w:val="22"/>
          <w:szCs w:val="22"/>
          <w:lang w:eastAsia="pl-PL" w:bidi="ar-SA"/>
        </w:rPr>
        <w:t xml:space="preserve">Cześć 2 Odśnieżanie i zwalczanie śliskości w miejscowościach </w:t>
      </w:r>
      <w:r w:rsidRPr="00D26597">
        <w:rPr>
          <w:rFonts w:eastAsia="Calibri" w:cs="Times New Roman"/>
          <w:sz w:val="22"/>
          <w:szCs w:val="22"/>
        </w:rPr>
        <w:t>Łukawiec, Łąka, Terliczka, Trzebownisko, Nowa Wieś   i Zaczernie</w:t>
      </w:r>
      <w:r w:rsidRPr="00D26597">
        <w:rPr>
          <w:rFonts w:eastAsia="Times New Roman" w:cs="Times New Roman"/>
          <w:b/>
          <w:kern w:val="0"/>
          <w:sz w:val="22"/>
          <w:szCs w:val="22"/>
          <w:lang w:eastAsia="pl-PL" w:bidi="ar-SA"/>
        </w:rPr>
        <w:t xml:space="preserve"> </w:t>
      </w:r>
      <w:r w:rsidR="00EA3C88">
        <w:rPr>
          <w:rFonts w:eastAsia="Times New Roman" w:cs="Times New Roman"/>
          <w:b/>
          <w:kern w:val="0"/>
          <w:sz w:val="22"/>
          <w:szCs w:val="22"/>
          <w:lang w:eastAsia="pl-PL" w:bidi="ar-SA"/>
        </w:rPr>
        <w:t xml:space="preserve">– </w:t>
      </w:r>
      <w:r w:rsidR="00EA3C88" w:rsidRPr="00EA3C88">
        <w:rPr>
          <w:rFonts w:eastAsia="Times New Roman" w:cs="Times New Roman"/>
          <w:kern w:val="0"/>
          <w:sz w:val="22"/>
          <w:szCs w:val="22"/>
          <w:lang w:eastAsia="pl-PL" w:bidi="ar-SA"/>
        </w:rPr>
        <w:t>całość ok 42km</w:t>
      </w:r>
    </w:p>
    <w:p w14:paraId="47A0326E" w14:textId="77777777" w:rsidR="00922212" w:rsidRPr="00D26597" w:rsidRDefault="00922212" w:rsidP="00D26597">
      <w:pPr>
        <w:spacing w:after="160" w:line="259" w:lineRule="auto"/>
        <w:jc w:val="both"/>
        <w:rPr>
          <w:rFonts w:ascii="Times New Roman" w:hAnsi="Times New Roman" w:cs="Times New Roman"/>
        </w:rPr>
      </w:pPr>
    </w:p>
    <w:p w14:paraId="38D8F777" w14:textId="771E0944" w:rsidR="00336EAC" w:rsidRPr="00D26597" w:rsidRDefault="00D26597" w:rsidP="005D3EFB">
      <w:pPr>
        <w:autoSpaceDE w:val="0"/>
        <w:autoSpaceDN w:val="0"/>
        <w:adjustRightInd w:val="0"/>
        <w:spacing w:line="240" w:lineRule="auto"/>
        <w:rPr>
          <w:rFonts w:ascii="Times New Roman" w:hAnsi="Times New Roman" w:cs="Times New Roman"/>
          <w:color w:val="000000"/>
          <w:lang w:val="pl-PL"/>
        </w:rPr>
      </w:pPr>
      <w:r>
        <w:rPr>
          <w:rFonts w:ascii="Times New Roman" w:hAnsi="Times New Roman" w:cs="Times New Roman"/>
          <w:color w:val="000000"/>
          <w:lang w:val="pl-PL"/>
        </w:rPr>
        <w:t>Przedmiotem zamówienia jest</w:t>
      </w:r>
      <w:r w:rsidR="00336EAC" w:rsidRPr="00D26597">
        <w:rPr>
          <w:rFonts w:ascii="Times New Roman" w:hAnsi="Times New Roman" w:cs="Times New Roman"/>
          <w:color w:val="000000"/>
          <w:lang w:val="pl-PL"/>
        </w:rPr>
        <w:t xml:space="preserve">: </w:t>
      </w:r>
    </w:p>
    <w:p w14:paraId="6EE816FC" w14:textId="71107619" w:rsidR="005D3EFB" w:rsidRPr="00D26597" w:rsidRDefault="00336EAC" w:rsidP="00336EAC">
      <w:pPr>
        <w:rPr>
          <w:rFonts w:ascii="Times New Roman" w:hAnsi="Times New Roman" w:cs="Times New Roman"/>
          <w:color w:val="000000"/>
          <w:lang w:val="pl-PL"/>
        </w:rPr>
      </w:pPr>
      <w:r w:rsidRPr="00D26597">
        <w:rPr>
          <w:rFonts w:ascii="Times New Roman" w:hAnsi="Times New Roman" w:cs="Times New Roman"/>
          <w:b/>
        </w:rPr>
        <w:t>odśnieżania i zwalczania śliskości własnym sprzętem dróg gminnych i wewnętrznych, poboczy, obiektów mostowych, zatok autobusowych, placów komunalnych na terenie Gminy Trzebownisko</w:t>
      </w:r>
      <w:r w:rsidR="005D3EFB" w:rsidRPr="00D26597">
        <w:rPr>
          <w:rFonts w:ascii="Times New Roman" w:hAnsi="Times New Roman" w:cs="Times New Roman"/>
          <w:color w:val="000000"/>
          <w:lang w:val="pl-PL"/>
        </w:rPr>
        <w:t xml:space="preserve"> w okresie zimowym 2021/2022 </w:t>
      </w:r>
    </w:p>
    <w:p w14:paraId="1FABA9AC" w14:textId="2EDFADD0" w:rsidR="005D3EFB" w:rsidRPr="00D26597" w:rsidRDefault="005D3EFB" w:rsidP="005D3EFB">
      <w:pPr>
        <w:autoSpaceDE w:val="0"/>
        <w:autoSpaceDN w:val="0"/>
        <w:adjustRightInd w:val="0"/>
        <w:spacing w:line="240" w:lineRule="auto"/>
        <w:rPr>
          <w:rFonts w:ascii="Times New Roman" w:hAnsi="Times New Roman" w:cs="Times New Roman"/>
          <w:color w:val="000000"/>
          <w:lang w:val="pl-PL"/>
        </w:rPr>
      </w:pPr>
      <w:r w:rsidRPr="00D26597">
        <w:rPr>
          <w:rFonts w:ascii="Times New Roman" w:hAnsi="Times New Roman" w:cs="Times New Roman"/>
          <w:color w:val="000000"/>
          <w:lang w:val="pl-PL"/>
        </w:rPr>
        <w:t xml:space="preserve">Wielkość zamówienia uzależniona będzie w zależności od panujących warunków atmosferycznych. Wynagrodzenie za wykonanie usługi będzie wynagrodzeniem za faktycznie przepracowane </w:t>
      </w:r>
      <w:r w:rsidR="00336EAC" w:rsidRPr="00D26597">
        <w:rPr>
          <w:rFonts w:ascii="Times New Roman" w:hAnsi="Times New Roman" w:cs="Times New Roman"/>
          <w:color w:val="000000"/>
          <w:lang w:val="pl-PL"/>
        </w:rPr>
        <w:t>godziny</w:t>
      </w:r>
      <w:r w:rsidRPr="00D26597">
        <w:rPr>
          <w:rFonts w:ascii="Times New Roman" w:hAnsi="Times New Roman" w:cs="Times New Roman"/>
          <w:color w:val="000000"/>
          <w:lang w:val="pl-PL"/>
        </w:rPr>
        <w:t xml:space="preserve"> - godziny sprzętu wg cen jednostkowych określonych w kosztorysie </w:t>
      </w:r>
      <w:r w:rsidR="00E34A8B" w:rsidRPr="00D26597">
        <w:rPr>
          <w:rFonts w:ascii="Times New Roman" w:hAnsi="Times New Roman" w:cs="Times New Roman"/>
          <w:color w:val="000000"/>
          <w:lang w:val="pl-PL"/>
        </w:rPr>
        <w:t>w ofercie</w:t>
      </w:r>
      <w:r w:rsidRPr="00D26597">
        <w:rPr>
          <w:rFonts w:ascii="Times New Roman" w:hAnsi="Times New Roman" w:cs="Times New Roman"/>
          <w:color w:val="000000"/>
          <w:lang w:val="pl-PL"/>
        </w:rPr>
        <w:t xml:space="preserve"> wykonawcy. </w:t>
      </w:r>
    </w:p>
    <w:p w14:paraId="1E159C09" w14:textId="3DA695EE" w:rsidR="00336EAC" w:rsidRPr="00D26597" w:rsidRDefault="00336EAC" w:rsidP="005D3EFB">
      <w:pPr>
        <w:autoSpaceDE w:val="0"/>
        <w:autoSpaceDN w:val="0"/>
        <w:adjustRightInd w:val="0"/>
        <w:spacing w:line="240" w:lineRule="auto"/>
        <w:rPr>
          <w:rFonts w:ascii="Times New Roman" w:hAnsi="Times New Roman" w:cs="Times New Roman"/>
          <w:color w:val="000000"/>
          <w:lang w:val="pl-PL"/>
        </w:rPr>
      </w:pPr>
      <w:r w:rsidRPr="00D26597">
        <w:rPr>
          <w:rFonts w:ascii="Times New Roman" w:hAnsi="Times New Roman" w:cs="Times New Roman"/>
          <w:color w:val="000000"/>
          <w:lang w:val="pl-PL"/>
        </w:rPr>
        <w:t>W zakres umowy wchodzi:</w:t>
      </w:r>
    </w:p>
    <w:p w14:paraId="4401FA3B" w14:textId="77777777" w:rsidR="00336EAC" w:rsidRPr="00D26597" w:rsidRDefault="00336EAC" w:rsidP="00336EAC">
      <w:pPr>
        <w:pStyle w:val="Mtekst"/>
        <w:spacing w:line="240" w:lineRule="auto"/>
        <w:ind w:firstLine="0"/>
        <w:rPr>
          <w:rFonts w:eastAsia="Times New Roman" w:cs="Times New Roman"/>
          <w:kern w:val="0"/>
          <w:sz w:val="22"/>
          <w:szCs w:val="22"/>
          <w:lang w:eastAsia="pl-PL" w:bidi="ar-SA"/>
        </w:rPr>
      </w:pPr>
    </w:p>
    <w:p w14:paraId="1AE9733E" w14:textId="77777777" w:rsidR="00336EAC" w:rsidRPr="00D26597" w:rsidRDefault="00336EAC" w:rsidP="00336EAC">
      <w:pPr>
        <w:pStyle w:val="Mtekst"/>
        <w:spacing w:line="240" w:lineRule="auto"/>
        <w:rPr>
          <w:rFonts w:eastAsia="Calibri" w:cs="Times New Roman"/>
          <w:kern w:val="0"/>
          <w:sz w:val="22"/>
          <w:szCs w:val="22"/>
          <w:lang w:val="pl" w:bidi="ar-SA"/>
        </w:rPr>
      </w:pPr>
    </w:p>
    <w:p w14:paraId="21FD6E9E" w14:textId="5A5E489C" w:rsidR="00881B90" w:rsidRPr="00D26597" w:rsidRDefault="00881B90" w:rsidP="00E34A8B">
      <w:pPr>
        <w:numPr>
          <w:ilvl w:val="0"/>
          <w:numId w:val="52"/>
        </w:numPr>
        <w:tabs>
          <w:tab w:val="left" w:pos="709"/>
          <w:tab w:val="left" w:pos="6120"/>
        </w:tabs>
        <w:spacing w:line="240" w:lineRule="auto"/>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 xml:space="preserve">Odśnieżanie dróg gminnych i wewnętrznych, poboczy, obiektów mostowych, zatok autobusowych, placów komunalnych </w:t>
      </w:r>
    </w:p>
    <w:p w14:paraId="1BB89825" w14:textId="219B623D" w:rsidR="00881B90" w:rsidRPr="00D26597" w:rsidRDefault="00881B90" w:rsidP="00E34A8B">
      <w:pPr>
        <w:numPr>
          <w:ilvl w:val="0"/>
          <w:numId w:val="52"/>
        </w:numPr>
        <w:tabs>
          <w:tab w:val="left" w:pos="709"/>
          <w:tab w:val="left" w:pos="6120"/>
        </w:tabs>
        <w:spacing w:line="240" w:lineRule="auto"/>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Zwalczanie śliskości na drogach gminnych i wewnętrznych, poboczach, obiektów mostowych, zatok autobusowych, placów komunalnych</w:t>
      </w:r>
    </w:p>
    <w:p w14:paraId="08F6C1C8" w14:textId="77777777" w:rsidR="00336EAC" w:rsidRPr="00D26597" w:rsidRDefault="00336EAC" w:rsidP="00E34A8B">
      <w:pPr>
        <w:numPr>
          <w:ilvl w:val="0"/>
          <w:numId w:val="52"/>
        </w:numPr>
        <w:tabs>
          <w:tab w:val="left" w:pos="709"/>
          <w:tab w:val="left" w:pos="6120"/>
        </w:tabs>
        <w:spacing w:line="240" w:lineRule="auto"/>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Zgromadzenie we własnym zakresie i na własny koszt piasku - Zamawiający dostarczy sól drogową do mieszanki, skład mieszanki 70% materiał (piasek) + 30% sól,</w:t>
      </w:r>
    </w:p>
    <w:p w14:paraId="7D74C83B" w14:textId="77777777" w:rsidR="00336EAC" w:rsidRPr="00D26597" w:rsidRDefault="00336EAC" w:rsidP="00E34A8B">
      <w:pPr>
        <w:numPr>
          <w:ilvl w:val="0"/>
          <w:numId w:val="52"/>
        </w:numPr>
        <w:tabs>
          <w:tab w:val="left" w:pos="709"/>
          <w:tab w:val="left" w:pos="6120"/>
        </w:tabs>
        <w:spacing w:line="240" w:lineRule="auto"/>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Przygotowanie mieszanki piasku z solą drogową,</w:t>
      </w:r>
    </w:p>
    <w:p w14:paraId="03C416E0" w14:textId="5B5BA58F" w:rsidR="005F3859" w:rsidRPr="00D26597" w:rsidRDefault="005F3859" w:rsidP="00E34A8B">
      <w:pPr>
        <w:numPr>
          <w:ilvl w:val="0"/>
          <w:numId w:val="52"/>
        </w:numPr>
        <w:tabs>
          <w:tab w:val="left" w:pos="709"/>
          <w:tab w:val="left" w:pos="6120"/>
        </w:tabs>
        <w:spacing w:line="240" w:lineRule="auto"/>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Usługa zamiatania dróg i chodników- mechaniczne oczyszczanie zamiatarką o szerokości min 1,</w:t>
      </w:r>
      <w:r w:rsidR="00A6261A" w:rsidRPr="00D26597">
        <w:rPr>
          <w:rFonts w:ascii="Times New Roman" w:eastAsia="Calibri" w:hAnsi="Times New Roman" w:cs="Times New Roman"/>
          <w:lang w:eastAsia="en-US"/>
        </w:rPr>
        <w:t>8</w:t>
      </w:r>
      <w:r w:rsidRPr="00D26597">
        <w:rPr>
          <w:rFonts w:ascii="Times New Roman" w:eastAsia="Calibri" w:hAnsi="Times New Roman" w:cs="Times New Roman"/>
          <w:lang w:eastAsia="en-US"/>
        </w:rPr>
        <w:t>m</w:t>
      </w:r>
      <w:r w:rsidR="00A6261A" w:rsidRPr="00D26597">
        <w:rPr>
          <w:rFonts w:ascii="Times New Roman" w:eastAsia="Calibri" w:hAnsi="Times New Roman" w:cs="Times New Roman"/>
          <w:lang w:eastAsia="en-US"/>
        </w:rPr>
        <w:t>, pojemnikiem na odpady oraz zraszaniem</w:t>
      </w:r>
    </w:p>
    <w:p w14:paraId="04327094" w14:textId="7E205135" w:rsidR="00336EAC" w:rsidRPr="00D26597" w:rsidRDefault="00336EAC" w:rsidP="00E34A8B">
      <w:pPr>
        <w:numPr>
          <w:ilvl w:val="0"/>
          <w:numId w:val="52"/>
        </w:numPr>
        <w:tabs>
          <w:tab w:val="left" w:pos="709"/>
          <w:tab w:val="left" w:pos="6120"/>
        </w:tabs>
        <w:spacing w:line="240" w:lineRule="auto"/>
        <w:ind w:left="714" w:hanging="357"/>
        <w:jc w:val="both"/>
        <w:rPr>
          <w:rFonts w:ascii="Times New Roman" w:eastAsia="Times New Roman" w:hAnsi="Times New Roman" w:cs="Times New Roman"/>
        </w:rPr>
      </w:pPr>
      <w:r w:rsidRPr="00D26597">
        <w:rPr>
          <w:rFonts w:ascii="Times New Roman" w:eastAsia="Calibri" w:hAnsi="Times New Roman" w:cs="Times New Roman"/>
          <w:lang w:eastAsia="en-US"/>
        </w:rPr>
        <w:t xml:space="preserve">Gotowości wykonania usługi zgłoszonej telefonicznie do </w:t>
      </w:r>
      <w:r w:rsidR="0008673F" w:rsidRPr="00D26597">
        <w:rPr>
          <w:rFonts w:ascii="Times New Roman" w:eastAsia="Calibri" w:hAnsi="Times New Roman" w:cs="Times New Roman"/>
          <w:lang w:eastAsia="en-US"/>
        </w:rPr>
        <w:t>6</w:t>
      </w:r>
      <w:r w:rsidR="00073A38" w:rsidRPr="00D26597">
        <w:rPr>
          <w:rFonts w:ascii="Times New Roman" w:eastAsia="Calibri" w:hAnsi="Times New Roman" w:cs="Times New Roman"/>
          <w:lang w:eastAsia="en-US"/>
        </w:rPr>
        <w:t>0</w:t>
      </w:r>
      <w:r w:rsidRPr="00D26597">
        <w:rPr>
          <w:rFonts w:ascii="Times New Roman" w:eastAsia="Calibri" w:hAnsi="Times New Roman" w:cs="Times New Roman"/>
          <w:lang w:eastAsia="en-US"/>
        </w:rPr>
        <w:t xml:space="preserve"> minut, </w:t>
      </w:r>
    </w:p>
    <w:p w14:paraId="3F66B959" w14:textId="38D0B541" w:rsidR="00073A38" w:rsidRPr="00D26597" w:rsidRDefault="00073A38" w:rsidP="00E34A8B">
      <w:pPr>
        <w:numPr>
          <w:ilvl w:val="0"/>
          <w:numId w:val="52"/>
        </w:numPr>
        <w:tabs>
          <w:tab w:val="left" w:pos="709"/>
          <w:tab w:val="left" w:pos="6120"/>
        </w:tabs>
        <w:spacing w:line="240" w:lineRule="auto"/>
        <w:ind w:left="714" w:hanging="357"/>
        <w:jc w:val="both"/>
        <w:rPr>
          <w:rFonts w:ascii="Times New Roman" w:eastAsia="Times New Roman" w:hAnsi="Times New Roman" w:cs="Times New Roman"/>
        </w:rPr>
      </w:pPr>
      <w:r w:rsidRPr="00D26597">
        <w:rPr>
          <w:rFonts w:ascii="Times New Roman" w:eastAsia="Calibri" w:hAnsi="Times New Roman" w:cs="Times New Roman"/>
          <w:lang w:eastAsia="en-US"/>
        </w:rPr>
        <w:t>Zapewnienie placu składowego na sól w odległości do 5 km od danej części</w:t>
      </w:r>
    </w:p>
    <w:p w14:paraId="65EB4E11" w14:textId="039EA134" w:rsidR="00A6261A" w:rsidRPr="00D26597" w:rsidRDefault="00A6261A" w:rsidP="00E34A8B">
      <w:pPr>
        <w:numPr>
          <w:ilvl w:val="0"/>
          <w:numId w:val="52"/>
        </w:numPr>
        <w:tabs>
          <w:tab w:val="left" w:pos="709"/>
          <w:tab w:val="left" w:pos="6120"/>
        </w:tabs>
        <w:spacing w:line="240" w:lineRule="auto"/>
        <w:ind w:left="714" w:hanging="357"/>
        <w:jc w:val="both"/>
        <w:rPr>
          <w:rFonts w:ascii="Times New Roman" w:eastAsia="Times New Roman" w:hAnsi="Times New Roman" w:cs="Times New Roman"/>
        </w:rPr>
      </w:pPr>
      <w:r w:rsidRPr="00D26597">
        <w:rPr>
          <w:rFonts w:ascii="Times New Roman" w:eastAsia="Calibri" w:hAnsi="Times New Roman" w:cs="Times New Roman"/>
          <w:lang w:eastAsia="en-US"/>
        </w:rPr>
        <w:t>Wywóz śniegu we wskazane miejsce przez Zamawiającego w danej miejscowości</w:t>
      </w:r>
    </w:p>
    <w:p w14:paraId="779AFDFC" w14:textId="77777777" w:rsidR="00A6261A" w:rsidRPr="00D26597" w:rsidRDefault="00A6261A" w:rsidP="00E72092">
      <w:pPr>
        <w:pStyle w:val="Style7"/>
        <w:widowControl/>
        <w:spacing w:before="120" w:after="120" w:line="250" w:lineRule="exact"/>
        <w:rPr>
          <w:rFonts w:ascii="Times New Roman" w:eastAsia="Times New Roman" w:hAnsi="Times New Roman" w:cs="Times New Roman"/>
          <w:sz w:val="22"/>
          <w:szCs w:val="22"/>
        </w:rPr>
      </w:pPr>
    </w:p>
    <w:p w14:paraId="4743CF93" w14:textId="77777777" w:rsidR="00E72092" w:rsidRPr="00D26597" w:rsidRDefault="00E72092" w:rsidP="00E72092">
      <w:pPr>
        <w:pStyle w:val="Style7"/>
        <w:widowControl/>
        <w:spacing w:before="120" w:after="120" w:line="250" w:lineRule="exact"/>
        <w:rPr>
          <w:rFonts w:ascii="Times New Roman" w:eastAsia="Times New Roman" w:hAnsi="Times New Roman" w:cs="Times New Roman"/>
          <w:sz w:val="22"/>
          <w:szCs w:val="22"/>
        </w:rPr>
      </w:pPr>
      <w:r w:rsidRPr="00D26597">
        <w:rPr>
          <w:rFonts w:ascii="Times New Roman" w:eastAsia="Times New Roman" w:hAnsi="Times New Roman" w:cs="Times New Roman"/>
          <w:sz w:val="22"/>
          <w:szCs w:val="22"/>
        </w:rPr>
        <w:t>Oznaczenie wg Wspólnego Słownika Zamówień (CPV)</w:t>
      </w:r>
    </w:p>
    <w:p w14:paraId="5976A7A3" w14:textId="49803C5B" w:rsidR="002E6877" w:rsidRPr="00D26597" w:rsidRDefault="002E6877" w:rsidP="002E6877">
      <w:pPr>
        <w:pStyle w:val="Akapitzlist"/>
        <w:autoSpaceDE w:val="0"/>
        <w:autoSpaceDN w:val="0"/>
        <w:adjustRightInd w:val="0"/>
        <w:spacing w:line="300" w:lineRule="exact"/>
        <w:ind w:left="1080"/>
        <w:jc w:val="both"/>
        <w:rPr>
          <w:rFonts w:ascii="Times New Roman" w:hAnsi="Times New Roman" w:cs="Times New Roman"/>
          <w:b/>
          <w:u w:val="single"/>
        </w:rPr>
      </w:pPr>
      <w:r w:rsidRPr="00D26597">
        <w:rPr>
          <w:rFonts w:ascii="Times New Roman" w:hAnsi="Times New Roman" w:cs="Times New Roman"/>
          <w:b/>
          <w:u w:val="single"/>
        </w:rPr>
        <w:t>Główny przedmiot</w:t>
      </w:r>
      <w:r w:rsidR="00685C66" w:rsidRPr="00D26597">
        <w:rPr>
          <w:rFonts w:ascii="Times New Roman" w:hAnsi="Times New Roman" w:cs="Times New Roman"/>
          <w:b/>
          <w:u w:val="single"/>
        </w:rPr>
        <w:t xml:space="preserve"> </w:t>
      </w:r>
    </w:p>
    <w:p w14:paraId="270619ED" w14:textId="3051B457" w:rsidR="00685C66" w:rsidRPr="00D26597" w:rsidRDefault="003709E6" w:rsidP="00EE2A87">
      <w:pPr>
        <w:pStyle w:val="Akapitzlist"/>
        <w:ind w:left="1080"/>
        <w:rPr>
          <w:rFonts w:ascii="Times New Roman" w:hAnsi="Times New Roman" w:cs="Times New Roman"/>
          <w:lang w:eastAsia="x-none"/>
        </w:rPr>
      </w:pPr>
      <w:r w:rsidRPr="00D26597">
        <w:rPr>
          <w:rStyle w:val="markedcontent"/>
          <w:rFonts w:ascii="Times New Roman" w:hAnsi="Times New Roman" w:cs="Times New Roman"/>
        </w:rPr>
        <w:t>90620000-9 Usługi odśnieżania.</w:t>
      </w:r>
    </w:p>
    <w:p w14:paraId="72459016" w14:textId="77777777" w:rsidR="00685C66" w:rsidRPr="00D26597" w:rsidRDefault="00685C66" w:rsidP="00685C66">
      <w:pPr>
        <w:pStyle w:val="Akapitzlist"/>
        <w:autoSpaceDE w:val="0"/>
        <w:autoSpaceDN w:val="0"/>
        <w:adjustRightInd w:val="0"/>
        <w:spacing w:line="300" w:lineRule="exact"/>
        <w:ind w:left="1080"/>
        <w:jc w:val="both"/>
        <w:rPr>
          <w:rFonts w:ascii="Times New Roman" w:hAnsi="Times New Roman" w:cs="Times New Roman"/>
          <w:lang w:eastAsia="x-none"/>
        </w:rPr>
      </w:pPr>
      <w:r w:rsidRPr="00D26597">
        <w:rPr>
          <w:rFonts w:ascii="Times New Roman" w:hAnsi="Times New Roman" w:cs="Times New Roman"/>
          <w:lang w:eastAsia="x-none"/>
        </w:rPr>
        <w:t>Dodatkowe przedmioty:</w:t>
      </w:r>
    </w:p>
    <w:p w14:paraId="69283F0F" w14:textId="4C69FC7D" w:rsidR="00A96C33" w:rsidRPr="00D26597" w:rsidRDefault="003709E6" w:rsidP="0047351B">
      <w:pPr>
        <w:pStyle w:val="Akapitzlist"/>
        <w:ind w:left="1080"/>
        <w:rPr>
          <w:rStyle w:val="markedcontent"/>
          <w:rFonts w:ascii="Times New Roman" w:hAnsi="Times New Roman" w:cs="Times New Roman"/>
        </w:rPr>
      </w:pPr>
      <w:r w:rsidRPr="00D26597">
        <w:rPr>
          <w:rStyle w:val="markedcontent"/>
          <w:rFonts w:ascii="Times New Roman" w:hAnsi="Times New Roman" w:cs="Times New Roman"/>
        </w:rPr>
        <w:t>90630000-2 Usługi usuwania oblodzeni</w:t>
      </w:r>
      <w:r w:rsidR="007E4600" w:rsidRPr="00D26597">
        <w:rPr>
          <w:rStyle w:val="markedcontent"/>
          <w:rFonts w:ascii="Times New Roman" w:hAnsi="Times New Roman" w:cs="Times New Roman"/>
        </w:rPr>
        <w:t>a</w:t>
      </w:r>
    </w:p>
    <w:p w14:paraId="5E83F6B7" w14:textId="77777777" w:rsidR="00881B90" w:rsidRPr="00D26597" w:rsidRDefault="00881B90" w:rsidP="0047351B">
      <w:pPr>
        <w:pStyle w:val="Akapitzlist"/>
        <w:ind w:left="1080"/>
        <w:rPr>
          <w:rStyle w:val="markedcontent"/>
          <w:rFonts w:ascii="Times New Roman" w:hAnsi="Times New Roman" w:cs="Times New Roman"/>
        </w:rPr>
      </w:pPr>
    </w:p>
    <w:p w14:paraId="2358016C" w14:textId="783EF301" w:rsidR="00881B90" w:rsidRPr="00D26597" w:rsidRDefault="00881B90" w:rsidP="00E34A8B">
      <w:pPr>
        <w:numPr>
          <w:ilvl w:val="0"/>
          <w:numId w:val="44"/>
        </w:numPr>
        <w:spacing w:after="120" w:line="240" w:lineRule="auto"/>
        <w:ind w:left="1077" w:hanging="357"/>
        <w:jc w:val="both"/>
        <w:rPr>
          <w:rFonts w:ascii="Times New Roman" w:hAnsi="Times New Roman" w:cs="Times New Roman"/>
        </w:rPr>
      </w:pPr>
      <w:r w:rsidRPr="00D26597">
        <w:rPr>
          <w:rFonts w:ascii="Times New Roman" w:hAnsi="Times New Roman" w:cs="Times New Roman"/>
          <w:b/>
        </w:rPr>
        <w:t>Zatrudnienie  pracowników</w:t>
      </w:r>
      <w:r w:rsidRPr="00D26597">
        <w:rPr>
          <w:rFonts w:ascii="Times New Roman" w:hAnsi="Times New Roman" w:cs="Times New Roman"/>
        </w:rPr>
        <w:t xml:space="preserve">: Wymagania związane z realizacją zamówienia w zakresie zatrudnienia przez wykonawcę lub </w:t>
      </w:r>
      <w:r w:rsidRPr="00D26597">
        <w:rPr>
          <w:rFonts w:ascii="Times New Roman" w:hAnsi="Times New Roman" w:cs="Times New Roman"/>
          <w:u w:val="single"/>
        </w:rPr>
        <w:t>podwykonawcę na podstawie stosunku pracy osób wykonujących wskazane przez zamawiającego</w:t>
      </w:r>
      <w:r w:rsidRPr="00D26597">
        <w:rPr>
          <w:rFonts w:ascii="Times New Roman" w:hAnsi="Times New Roman" w:cs="Times New Roman"/>
        </w:rPr>
        <w:t xml:space="preserve"> czynności w zakresie realizacji zamówienia: tj.</w:t>
      </w:r>
    </w:p>
    <w:p w14:paraId="2502557D" w14:textId="77777777" w:rsidR="00535460" w:rsidRPr="00D26597" w:rsidRDefault="00535460" w:rsidP="00535460">
      <w:pPr>
        <w:numPr>
          <w:ilvl w:val="0"/>
          <w:numId w:val="71"/>
        </w:numPr>
        <w:tabs>
          <w:tab w:val="left" w:pos="709"/>
          <w:tab w:val="left" w:pos="6120"/>
        </w:tabs>
        <w:spacing w:line="240" w:lineRule="auto"/>
        <w:jc w:val="both"/>
        <w:rPr>
          <w:rFonts w:ascii="Times New Roman" w:eastAsia="Calibri" w:hAnsi="Times New Roman" w:cs="Times New Roman"/>
          <w:lang w:eastAsia="en-US"/>
        </w:rPr>
      </w:pPr>
      <w:r w:rsidRPr="00D26597">
        <w:rPr>
          <w:rFonts w:ascii="Times New Roman" w:eastAsia="Calibri" w:hAnsi="Times New Roman" w:cs="Times New Roman"/>
          <w:lang w:eastAsia="en-US"/>
        </w:rPr>
        <w:t xml:space="preserve">Odśnieżanie dróg gminnych i wewnętrznych, poboczy, obiektów mostowych, zatok autobusowych, placów komunalnych </w:t>
      </w:r>
    </w:p>
    <w:p w14:paraId="38D0520A" w14:textId="6417A204" w:rsidR="0052312C" w:rsidRPr="00EA3C88" w:rsidRDefault="00535460" w:rsidP="0008673F">
      <w:pPr>
        <w:numPr>
          <w:ilvl w:val="0"/>
          <w:numId w:val="71"/>
        </w:numPr>
        <w:tabs>
          <w:tab w:val="left" w:pos="709"/>
          <w:tab w:val="left" w:pos="6120"/>
        </w:tabs>
        <w:spacing w:line="240" w:lineRule="auto"/>
        <w:jc w:val="both"/>
        <w:rPr>
          <w:rFonts w:ascii="Times New Roman" w:eastAsia="Calibri" w:hAnsi="Times New Roman" w:cs="Times New Roman"/>
          <w:lang w:eastAsia="en-US"/>
        </w:rPr>
      </w:pPr>
      <w:r w:rsidRPr="00D26597">
        <w:rPr>
          <w:rFonts w:ascii="Times New Roman" w:eastAsia="Calibri" w:hAnsi="Times New Roman" w:cs="Times New Roman"/>
          <w:lang w:eastAsia="en-US"/>
        </w:rPr>
        <w:t>Zwalczanie śliskości na drogach gminnych i wewnętrznych, poboczach, obiektów mostowych, zatok autobusowych, placów komunalnych</w:t>
      </w:r>
      <w:r w:rsidR="00EA3C88">
        <w:rPr>
          <w:rFonts w:ascii="Times New Roman" w:eastAsia="Calibri" w:hAnsi="Times New Roman" w:cs="Times New Roman"/>
          <w:lang w:eastAsia="en-US"/>
        </w:rPr>
        <w:t>.</w:t>
      </w:r>
    </w:p>
    <w:p w14:paraId="00000077" w14:textId="2EE7A02B" w:rsidR="005819E7" w:rsidRPr="00D26597" w:rsidRDefault="00A7058D" w:rsidP="001A2D22">
      <w:pPr>
        <w:pStyle w:val="Nagwek2"/>
        <w:numPr>
          <w:ilvl w:val="0"/>
          <w:numId w:val="32"/>
        </w:numPr>
        <w:spacing w:line="240" w:lineRule="auto"/>
        <w:rPr>
          <w:rFonts w:ascii="Times New Roman" w:hAnsi="Times New Roman" w:cs="Times New Roman"/>
          <w:b/>
          <w:sz w:val="24"/>
        </w:rPr>
      </w:pPr>
      <w:bookmarkStart w:id="4" w:name="_Toc70670506"/>
      <w:r w:rsidRPr="00D26597">
        <w:rPr>
          <w:rFonts w:ascii="Times New Roman" w:hAnsi="Times New Roman" w:cs="Times New Roman"/>
          <w:b/>
          <w:sz w:val="24"/>
        </w:rPr>
        <w:t>Wizja lokalna</w:t>
      </w:r>
      <w:bookmarkEnd w:id="4"/>
    </w:p>
    <w:p w14:paraId="56C5A413" w14:textId="77777777" w:rsidR="00841D10" w:rsidRPr="00D26597" w:rsidRDefault="00841D10" w:rsidP="00841D10">
      <w:pPr>
        <w:spacing w:after="160" w:line="259" w:lineRule="auto"/>
        <w:jc w:val="both"/>
        <w:rPr>
          <w:rFonts w:ascii="Times New Roman" w:hAnsi="Times New Roman" w:cs="Times New Roman"/>
          <w:sz w:val="20"/>
        </w:rPr>
      </w:pPr>
      <w:bookmarkStart w:id="5" w:name="_Toc70670507"/>
      <w:r w:rsidRPr="00D26597">
        <w:rPr>
          <w:rFonts w:ascii="Times New Roman" w:hAnsi="Times New Roman" w:cs="Times New Roman"/>
          <w:sz w:val="20"/>
        </w:rPr>
        <w:t xml:space="preserve">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w:t>
      </w:r>
      <w:r w:rsidRPr="00D26597">
        <w:rPr>
          <w:rFonts w:ascii="Times New Roman" w:hAnsi="Times New Roman" w:cs="Times New Roman"/>
          <w:sz w:val="20"/>
        </w:rPr>
        <w:lastRenderedPageBreak/>
        <w:t>postępowania i w związku z tym Zamawiający nie przewiduje możliwości ani nie stawia wymogu sprawdzenia przez wykonawcę dokumentów niezbędnych do realizacji zamówienia dostępnych na miejscu u Zamawiającego.</w:t>
      </w:r>
    </w:p>
    <w:p w14:paraId="0000007A" w14:textId="43790CAB" w:rsidR="005819E7" w:rsidRPr="00D26597" w:rsidRDefault="00A7058D" w:rsidP="001A2D22">
      <w:pPr>
        <w:pStyle w:val="Nagwek2"/>
        <w:numPr>
          <w:ilvl w:val="0"/>
          <w:numId w:val="32"/>
        </w:numPr>
        <w:spacing w:line="240" w:lineRule="auto"/>
        <w:rPr>
          <w:rFonts w:ascii="Times New Roman" w:hAnsi="Times New Roman" w:cs="Times New Roman"/>
          <w:b/>
          <w:sz w:val="24"/>
        </w:rPr>
      </w:pPr>
      <w:r w:rsidRPr="00D26597">
        <w:rPr>
          <w:rFonts w:ascii="Times New Roman" w:hAnsi="Times New Roman" w:cs="Times New Roman"/>
          <w:b/>
          <w:sz w:val="24"/>
        </w:rPr>
        <w:t>Podwykonawstwo</w:t>
      </w:r>
      <w:bookmarkEnd w:id="5"/>
    </w:p>
    <w:p w14:paraId="25B72DF6" w14:textId="77777777" w:rsidR="00E72092" w:rsidRPr="00D26597" w:rsidRDefault="00E72092" w:rsidP="00E34A8B">
      <w:pPr>
        <w:numPr>
          <w:ilvl w:val="0"/>
          <w:numId w:val="50"/>
        </w:numPr>
        <w:spacing w:line="20" w:lineRule="atLeast"/>
        <w:jc w:val="both"/>
        <w:rPr>
          <w:rFonts w:ascii="Times New Roman" w:hAnsi="Times New Roman" w:cs="Times New Roman"/>
          <w:sz w:val="20"/>
          <w:szCs w:val="20"/>
        </w:rPr>
      </w:pPr>
      <w:bookmarkStart w:id="6" w:name="_Toc70670508"/>
      <w:r w:rsidRPr="00D26597">
        <w:rPr>
          <w:rFonts w:ascii="Times New Roman" w:hAnsi="Times New Roman" w:cs="Times New Roman"/>
          <w:sz w:val="20"/>
          <w:szCs w:val="20"/>
        </w:rPr>
        <w:t xml:space="preserve">Wykonawca może powierzyć wykonanie części zamówienia podwykonawcy (podwykonawcom). </w:t>
      </w:r>
    </w:p>
    <w:p w14:paraId="7F6AF681" w14:textId="77777777" w:rsidR="00E72092" w:rsidRPr="00D26597" w:rsidRDefault="00E72092" w:rsidP="00E34A8B">
      <w:pPr>
        <w:numPr>
          <w:ilvl w:val="0"/>
          <w:numId w:val="50"/>
        </w:numPr>
        <w:spacing w:line="20" w:lineRule="atLeast"/>
        <w:jc w:val="both"/>
        <w:rPr>
          <w:rFonts w:ascii="Times New Roman" w:hAnsi="Times New Roman" w:cs="Times New Roman"/>
          <w:sz w:val="20"/>
          <w:szCs w:val="20"/>
        </w:rPr>
      </w:pPr>
      <w:r w:rsidRPr="00D26597">
        <w:rPr>
          <w:rFonts w:ascii="Times New Roman" w:hAnsi="Times New Roman" w:cs="Times New Roman"/>
          <w:sz w:val="20"/>
          <w:szCs w:val="20"/>
        </w:rPr>
        <w:t>Zamawiający nie zastrzega obowiązku osobistego wykonania przez Wykonawcę kluczowych części zamówienia</w:t>
      </w:r>
      <w:r w:rsidRPr="00D26597">
        <w:rPr>
          <w:rFonts w:ascii="Times New Roman" w:hAnsi="Times New Roman" w:cs="Times New Roman"/>
          <w:sz w:val="20"/>
          <w:szCs w:val="20"/>
          <w:vertAlign w:val="superscript"/>
        </w:rPr>
        <w:footnoteReference w:id="3"/>
      </w:r>
      <w:r w:rsidRPr="00D26597">
        <w:rPr>
          <w:rFonts w:ascii="Times New Roman" w:hAnsi="Times New Roman" w:cs="Times New Roman"/>
          <w:sz w:val="20"/>
          <w:szCs w:val="20"/>
        </w:rPr>
        <w:t>.</w:t>
      </w:r>
    </w:p>
    <w:p w14:paraId="457F9F49" w14:textId="77777777" w:rsidR="00E72092" w:rsidRPr="00D26597" w:rsidRDefault="00E72092" w:rsidP="00E34A8B">
      <w:pPr>
        <w:numPr>
          <w:ilvl w:val="0"/>
          <w:numId w:val="50"/>
        </w:numPr>
        <w:spacing w:line="20" w:lineRule="atLeast"/>
        <w:jc w:val="both"/>
        <w:rPr>
          <w:rFonts w:ascii="Times New Roman" w:hAnsi="Times New Roman" w:cs="Times New Roman"/>
          <w:sz w:val="20"/>
          <w:szCs w:val="20"/>
        </w:rPr>
      </w:pPr>
      <w:r w:rsidRPr="00D26597">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26597">
        <w:rPr>
          <w:rFonts w:ascii="Times New Roman" w:hAnsi="Times New Roman" w:cs="Times New Roman"/>
          <w:sz w:val="20"/>
          <w:szCs w:val="20"/>
          <w:vertAlign w:val="superscript"/>
        </w:rPr>
        <w:footnoteReference w:id="4"/>
      </w:r>
      <w:r w:rsidRPr="00D26597">
        <w:rPr>
          <w:rFonts w:ascii="Times New Roman" w:hAnsi="Times New Roman" w:cs="Times New Roman"/>
          <w:sz w:val="20"/>
          <w:szCs w:val="20"/>
        </w:rPr>
        <w:t>.</w:t>
      </w:r>
    </w:p>
    <w:p w14:paraId="4C0E8710" w14:textId="77777777" w:rsidR="00E72092" w:rsidRPr="00D26597" w:rsidRDefault="00E72092" w:rsidP="00E34A8B">
      <w:pPr>
        <w:pStyle w:val="Akapitzlist"/>
        <w:numPr>
          <w:ilvl w:val="0"/>
          <w:numId w:val="50"/>
        </w:numPr>
        <w:suppressAutoHyphens/>
        <w:spacing w:after="0" w:line="20" w:lineRule="atLeast"/>
        <w:jc w:val="both"/>
        <w:rPr>
          <w:rFonts w:ascii="Times New Roman" w:hAnsi="Times New Roman" w:cs="Times New Roman"/>
          <w:sz w:val="20"/>
          <w:szCs w:val="20"/>
        </w:rPr>
      </w:pPr>
      <w:r w:rsidRPr="00D26597">
        <w:rPr>
          <w:rFonts w:ascii="Times New Roman" w:hAnsi="Times New Roman" w:cs="Times New Roman"/>
          <w:bCs/>
          <w:sz w:val="20"/>
          <w:szCs w:val="20"/>
        </w:rPr>
        <w:t xml:space="preserve">Wymagania dotyczące umowy o podwykonawstwo – zawarte są w projektowanych postanowieniach umownych </w:t>
      </w:r>
    </w:p>
    <w:p w14:paraId="0000007E" w14:textId="0E93327F" w:rsidR="005819E7" w:rsidRPr="00D26597" w:rsidRDefault="00A7058D" w:rsidP="001A2D22">
      <w:pPr>
        <w:pStyle w:val="Nagwek2"/>
        <w:numPr>
          <w:ilvl w:val="0"/>
          <w:numId w:val="32"/>
        </w:numPr>
        <w:spacing w:line="240" w:lineRule="auto"/>
        <w:rPr>
          <w:rFonts w:ascii="Times New Roman" w:hAnsi="Times New Roman" w:cs="Times New Roman"/>
          <w:b/>
          <w:sz w:val="24"/>
        </w:rPr>
      </w:pPr>
      <w:r w:rsidRPr="00D26597">
        <w:rPr>
          <w:rFonts w:ascii="Times New Roman" w:hAnsi="Times New Roman" w:cs="Times New Roman"/>
          <w:b/>
          <w:sz w:val="24"/>
        </w:rPr>
        <w:t>Termin wykonania zamówienia</w:t>
      </w:r>
      <w:bookmarkEnd w:id="6"/>
    </w:p>
    <w:p w14:paraId="0000007F" w14:textId="15FFF4EB" w:rsidR="005819E7" w:rsidRPr="00D26597" w:rsidRDefault="00A87C34" w:rsidP="00A87C34">
      <w:pPr>
        <w:spacing w:before="240"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Przedmiot zamówienia należy wykonać w terminie </w:t>
      </w:r>
      <w:r w:rsidR="000C2015" w:rsidRPr="00D26597">
        <w:rPr>
          <w:rFonts w:ascii="Times New Roman" w:hAnsi="Times New Roman" w:cs="Times New Roman"/>
          <w:sz w:val="20"/>
          <w:szCs w:val="20"/>
        </w:rPr>
        <w:t xml:space="preserve">do </w:t>
      </w:r>
      <w:r w:rsidR="001B5CEC" w:rsidRPr="00D26597">
        <w:rPr>
          <w:rFonts w:ascii="Times New Roman" w:hAnsi="Times New Roman" w:cs="Times New Roman"/>
          <w:b/>
          <w:sz w:val="20"/>
          <w:szCs w:val="20"/>
        </w:rPr>
        <w:t>1</w:t>
      </w:r>
      <w:r w:rsidR="002076D3" w:rsidRPr="00D26597">
        <w:rPr>
          <w:rFonts w:ascii="Times New Roman" w:hAnsi="Times New Roman" w:cs="Times New Roman"/>
          <w:b/>
          <w:sz w:val="20"/>
          <w:szCs w:val="20"/>
        </w:rPr>
        <w:t>6</w:t>
      </w:r>
      <w:r w:rsidR="001B5CEC" w:rsidRPr="00D26597">
        <w:rPr>
          <w:rFonts w:ascii="Times New Roman" w:hAnsi="Times New Roman" w:cs="Times New Roman"/>
          <w:b/>
          <w:sz w:val="20"/>
          <w:szCs w:val="20"/>
        </w:rPr>
        <w:t>0 dni od podpisania umowy,</w:t>
      </w:r>
    </w:p>
    <w:p w14:paraId="00000081" w14:textId="4004E52A" w:rsidR="005819E7" w:rsidRPr="00D26597" w:rsidRDefault="00A7058D" w:rsidP="001A2D22">
      <w:pPr>
        <w:pStyle w:val="Nagwek2"/>
        <w:numPr>
          <w:ilvl w:val="0"/>
          <w:numId w:val="32"/>
        </w:numPr>
        <w:tabs>
          <w:tab w:val="left" w:pos="0"/>
        </w:tabs>
        <w:spacing w:line="240" w:lineRule="auto"/>
        <w:rPr>
          <w:rFonts w:ascii="Times New Roman" w:hAnsi="Times New Roman" w:cs="Times New Roman"/>
          <w:b/>
          <w:sz w:val="24"/>
        </w:rPr>
      </w:pPr>
      <w:bookmarkStart w:id="7" w:name="_Toc70670509"/>
      <w:r w:rsidRPr="00D26597">
        <w:rPr>
          <w:rFonts w:ascii="Times New Roman" w:hAnsi="Times New Roman" w:cs="Times New Roman"/>
          <w:b/>
          <w:sz w:val="24"/>
        </w:rPr>
        <w:t>Warunki udziału w postępowaniu</w:t>
      </w:r>
      <w:r w:rsidRPr="00D26597">
        <w:rPr>
          <w:rFonts w:ascii="Times New Roman" w:hAnsi="Times New Roman" w:cs="Times New Roman"/>
          <w:b/>
          <w:sz w:val="24"/>
          <w:vertAlign w:val="superscript"/>
        </w:rPr>
        <w:footnoteReference w:id="5"/>
      </w:r>
      <w:bookmarkEnd w:id="7"/>
    </w:p>
    <w:p w14:paraId="00000082" w14:textId="77777777" w:rsidR="005819E7" w:rsidRPr="00D26597" w:rsidRDefault="00A7058D" w:rsidP="001A2D22">
      <w:pPr>
        <w:numPr>
          <w:ilvl w:val="0"/>
          <w:numId w:val="13"/>
        </w:numPr>
        <w:spacing w:before="240"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O udzielenie zamówienia mogą ubiegać się Wykonawcy, którzy nie podlegają wykluczeniu na zasadach określonych w Rozdziale IX SWZ, oraz spełniają określone przez Zamawiającego warunki</w:t>
      </w:r>
      <w:r w:rsidRPr="00D26597">
        <w:rPr>
          <w:rFonts w:ascii="Times New Roman" w:hAnsi="Times New Roman" w:cs="Times New Roman"/>
          <w:b/>
          <w:sz w:val="20"/>
          <w:szCs w:val="20"/>
          <w:highlight w:val="white"/>
        </w:rPr>
        <w:t xml:space="preserve"> </w:t>
      </w:r>
      <w:r w:rsidRPr="00D26597">
        <w:rPr>
          <w:rFonts w:ascii="Times New Roman" w:hAnsi="Times New Roman" w:cs="Times New Roman"/>
          <w:sz w:val="20"/>
          <w:szCs w:val="20"/>
          <w:highlight w:val="white"/>
        </w:rPr>
        <w:t>udziału w postępowaniu.</w:t>
      </w:r>
    </w:p>
    <w:p w14:paraId="00000083" w14:textId="77777777" w:rsidR="005819E7" w:rsidRPr="00D26597" w:rsidRDefault="00A7058D" w:rsidP="001A2D22">
      <w:pPr>
        <w:numPr>
          <w:ilvl w:val="0"/>
          <w:numId w:val="13"/>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O udzielenie zamówienia mogą ubiegać się Wykonawcy, którzy spełniają warunki dotyczące:</w:t>
      </w:r>
    </w:p>
    <w:p w14:paraId="00000084" w14:textId="21019EF1" w:rsidR="005819E7" w:rsidRPr="00D26597" w:rsidRDefault="00A7058D" w:rsidP="006B44E4">
      <w:pPr>
        <w:numPr>
          <w:ilvl w:val="0"/>
          <w:numId w:val="3"/>
        </w:numPr>
        <w:spacing w:line="240" w:lineRule="auto"/>
        <w:ind w:left="852" w:right="20" w:hanging="426"/>
        <w:jc w:val="both"/>
        <w:rPr>
          <w:rFonts w:ascii="Times New Roman" w:hAnsi="Times New Roman" w:cs="Times New Roman"/>
          <w:sz w:val="20"/>
          <w:szCs w:val="20"/>
        </w:rPr>
      </w:pPr>
      <w:r w:rsidRPr="00D26597">
        <w:rPr>
          <w:rFonts w:ascii="Times New Roman" w:hAnsi="Times New Roman" w:cs="Times New Roman"/>
          <w:b/>
          <w:sz w:val="20"/>
          <w:szCs w:val="20"/>
        </w:rPr>
        <w:t>zdolności do występowania w obrocie gospodarczym:</w:t>
      </w:r>
    </w:p>
    <w:p w14:paraId="3941E241" w14:textId="77777777" w:rsidR="000C2015" w:rsidRPr="00D26597" w:rsidRDefault="000C2015" w:rsidP="001B5318">
      <w:pPr>
        <w:pStyle w:val="Akapitzlist"/>
        <w:spacing w:line="240" w:lineRule="auto"/>
        <w:ind w:left="1004"/>
        <w:jc w:val="both"/>
        <w:rPr>
          <w:rFonts w:ascii="Times New Roman" w:hAnsi="Times New Roman" w:cs="Times New Roman"/>
          <w:i/>
          <w:sz w:val="20"/>
          <w:szCs w:val="20"/>
        </w:rPr>
      </w:pPr>
      <w:r w:rsidRPr="00D26597">
        <w:rPr>
          <w:rFonts w:ascii="Times New Roman" w:hAnsi="Times New Roman" w:cs="Times New Roman"/>
          <w:i/>
          <w:sz w:val="20"/>
          <w:szCs w:val="20"/>
        </w:rPr>
        <w:t xml:space="preserve">Zamawiający nie określa warunku w tym zakresie </w:t>
      </w:r>
    </w:p>
    <w:p w14:paraId="00000086" w14:textId="027D6E6B" w:rsidR="005819E7" w:rsidRPr="00D26597" w:rsidRDefault="00A7058D" w:rsidP="006B44E4">
      <w:pPr>
        <w:numPr>
          <w:ilvl w:val="0"/>
          <w:numId w:val="3"/>
        </w:numPr>
        <w:spacing w:line="240" w:lineRule="auto"/>
        <w:ind w:left="852" w:right="20" w:hanging="426"/>
        <w:jc w:val="both"/>
        <w:rPr>
          <w:rFonts w:ascii="Times New Roman" w:hAnsi="Times New Roman" w:cs="Times New Roman"/>
          <w:sz w:val="20"/>
          <w:szCs w:val="20"/>
        </w:rPr>
      </w:pPr>
      <w:r w:rsidRPr="00D26597">
        <w:rPr>
          <w:rFonts w:ascii="Times New Roman" w:hAnsi="Times New Roman" w:cs="Times New Roman"/>
          <w:b/>
          <w:sz w:val="20"/>
          <w:szCs w:val="20"/>
        </w:rPr>
        <w:t>uprawnień do prowadzenia określonej działalności gospodarczej lub zawodowej, o ile wynika to z odrębnych przepisów:</w:t>
      </w:r>
    </w:p>
    <w:p w14:paraId="192F7BDF" w14:textId="77777777" w:rsidR="000C2015" w:rsidRPr="00D26597" w:rsidRDefault="000C2015" w:rsidP="001B5318">
      <w:pPr>
        <w:pStyle w:val="Akapitzlist"/>
        <w:spacing w:line="240" w:lineRule="auto"/>
        <w:ind w:left="1004"/>
        <w:jc w:val="both"/>
        <w:rPr>
          <w:rFonts w:ascii="Times New Roman" w:hAnsi="Times New Roman" w:cs="Times New Roman"/>
          <w:i/>
          <w:sz w:val="20"/>
          <w:szCs w:val="20"/>
        </w:rPr>
      </w:pPr>
      <w:r w:rsidRPr="00D26597">
        <w:rPr>
          <w:rFonts w:ascii="Times New Roman" w:hAnsi="Times New Roman" w:cs="Times New Roman"/>
          <w:i/>
          <w:sz w:val="20"/>
          <w:szCs w:val="20"/>
        </w:rPr>
        <w:t xml:space="preserve">Zamawiający nie określa warunku w tym zakresie </w:t>
      </w:r>
    </w:p>
    <w:p w14:paraId="0FF6BFF7" w14:textId="323C7305" w:rsidR="00A42738" w:rsidRPr="00D26597" w:rsidRDefault="00A7058D" w:rsidP="00A42738">
      <w:pPr>
        <w:numPr>
          <w:ilvl w:val="0"/>
          <w:numId w:val="3"/>
        </w:numPr>
        <w:spacing w:line="240" w:lineRule="auto"/>
        <w:ind w:left="852" w:right="20" w:hanging="426"/>
        <w:jc w:val="both"/>
        <w:rPr>
          <w:rFonts w:ascii="Times New Roman" w:hAnsi="Times New Roman" w:cs="Times New Roman"/>
          <w:sz w:val="20"/>
          <w:szCs w:val="20"/>
        </w:rPr>
      </w:pPr>
      <w:r w:rsidRPr="00D26597">
        <w:rPr>
          <w:rFonts w:ascii="Times New Roman" w:hAnsi="Times New Roman" w:cs="Times New Roman"/>
          <w:b/>
          <w:sz w:val="20"/>
          <w:szCs w:val="20"/>
        </w:rPr>
        <w:t>sytuacji ekonomicznej lub finansowej:</w:t>
      </w:r>
    </w:p>
    <w:p w14:paraId="47F08AF6" w14:textId="03C0B808" w:rsidR="00A42738" w:rsidRPr="00D26597" w:rsidRDefault="00841D10" w:rsidP="00AE7520">
      <w:pPr>
        <w:pStyle w:val="Akapitzlist"/>
        <w:spacing w:line="240" w:lineRule="auto"/>
        <w:ind w:left="1004"/>
        <w:jc w:val="both"/>
        <w:rPr>
          <w:rFonts w:ascii="Times New Roman" w:hAnsi="Times New Roman" w:cs="Times New Roman"/>
          <w:i/>
          <w:sz w:val="20"/>
          <w:szCs w:val="20"/>
        </w:rPr>
      </w:pPr>
      <w:r w:rsidRPr="00D26597">
        <w:rPr>
          <w:rFonts w:ascii="Times New Roman" w:hAnsi="Times New Roman" w:cs="Times New Roman"/>
          <w:i/>
          <w:sz w:val="20"/>
          <w:szCs w:val="20"/>
        </w:rPr>
        <w:t xml:space="preserve">Zamawiający nie określa warunku w tym zakresie </w:t>
      </w:r>
    </w:p>
    <w:p w14:paraId="0000008A" w14:textId="77777777" w:rsidR="005819E7" w:rsidRPr="00D26597" w:rsidRDefault="00A7058D" w:rsidP="006B44E4">
      <w:pPr>
        <w:numPr>
          <w:ilvl w:val="0"/>
          <w:numId w:val="3"/>
        </w:numPr>
        <w:spacing w:line="240" w:lineRule="auto"/>
        <w:ind w:left="852" w:right="20" w:hanging="426"/>
        <w:jc w:val="both"/>
        <w:rPr>
          <w:rFonts w:ascii="Times New Roman" w:hAnsi="Times New Roman" w:cs="Times New Roman"/>
          <w:sz w:val="20"/>
          <w:szCs w:val="20"/>
        </w:rPr>
      </w:pPr>
      <w:r w:rsidRPr="00D26597">
        <w:rPr>
          <w:rFonts w:ascii="Times New Roman" w:hAnsi="Times New Roman" w:cs="Times New Roman"/>
          <w:b/>
          <w:sz w:val="20"/>
          <w:szCs w:val="20"/>
        </w:rPr>
        <w:t>zdolności technicznej lub zawodowej</w:t>
      </w:r>
      <w:r w:rsidRPr="00D26597">
        <w:rPr>
          <w:rFonts w:ascii="Times New Roman" w:hAnsi="Times New Roman" w:cs="Times New Roman"/>
          <w:b/>
          <w:sz w:val="20"/>
          <w:szCs w:val="20"/>
          <w:vertAlign w:val="superscript"/>
        </w:rPr>
        <w:footnoteReference w:id="6"/>
      </w:r>
      <w:r w:rsidRPr="00D26597">
        <w:rPr>
          <w:rFonts w:ascii="Times New Roman" w:hAnsi="Times New Roman" w:cs="Times New Roman"/>
          <w:b/>
          <w:sz w:val="20"/>
          <w:szCs w:val="20"/>
        </w:rPr>
        <w:t>:</w:t>
      </w:r>
    </w:p>
    <w:p w14:paraId="4A8A3B46" w14:textId="77777777" w:rsidR="005B76EA" w:rsidRPr="00D26597" w:rsidRDefault="005B76EA" w:rsidP="005B76EA">
      <w:pPr>
        <w:ind w:left="340" w:firstLine="20"/>
        <w:jc w:val="both"/>
        <w:rPr>
          <w:rFonts w:ascii="Times New Roman" w:hAnsi="Times New Roman" w:cs="Times New Roman"/>
          <w:i/>
          <w:color w:val="000000"/>
        </w:rPr>
      </w:pPr>
    </w:p>
    <w:p w14:paraId="6D849DE8" w14:textId="1C484876" w:rsidR="00B23632" w:rsidRPr="00D26597" w:rsidRDefault="00B23632" w:rsidP="0008673F">
      <w:pPr>
        <w:suppressAutoHyphens/>
        <w:spacing w:before="120" w:after="120"/>
        <w:jc w:val="both"/>
        <w:rPr>
          <w:rFonts w:ascii="Times New Roman" w:hAnsi="Times New Roman" w:cs="Times New Roman"/>
          <w:sz w:val="20"/>
          <w:szCs w:val="20"/>
        </w:rPr>
      </w:pPr>
      <w:r w:rsidRPr="00D26597">
        <w:rPr>
          <w:rFonts w:ascii="Times New Roman" w:hAnsi="Times New Roman" w:cs="Times New Roman"/>
          <w:sz w:val="20"/>
          <w:szCs w:val="20"/>
        </w:rPr>
        <w:t>Wykonawca spełni warunek jeżeli wykaże, że dysponuje lub będzie dysponował</w:t>
      </w:r>
      <w:r w:rsidR="0008673F" w:rsidRPr="00D26597">
        <w:rPr>
          <w:rFonts w:ascii="Times New Roman" w:hAnsi="Times New Roman" w:cs="Times New Roman"/>
          <w:sz w:val="20"/>
          <w:szCs w:val="20"/>
        </w:rPr>
        <w:t xml:space="preserve">( dla jednej </w:t>
      </w:r>
      <w:proofErr w:type="spellStart"/>
      <w:r w:rsidR="0008673F" w:rsidRPr="00D26597">
        <w:rPr>
          <w:rFonts w:ascii="Times New Roman" w:hAnsi="Times New Roman" w:cs="Times New Roman"/>
          <w:sz w:val="20"/>
          <w:szCs w:val="20"/>
        </w:rPr>
        <w:t>cześci</w:t>
      </w:r>
      <w:proofErr w:type="spellEnd"/>
      <w:r w:rsidR="0008673F" w:rsidRPr="00D26597">
        <w:rPr>
          <w:rFonts w:ascii="Times New Roman" w:hAnsi="Times New Roman" w:cs="Times New Roman"/>
          <w:sz w:val="20"/>
          <w:szCs w:val="20"/>
        </w:rPr>
        <w:t>)</w:t>
      </w:r>
      <w:r w:rsidRPr="00D26597">
        <w:rPr>
          <w:rFonts w:ascii="Times New Roman" w:hAnsi="Times New Roman" w:cs="Times New Roman"/>
          <w:sz w:val="20"/>
          <w:szCs w:val="20"/>
        </w:rPr>
        <w:t xml:space="preserve"> tj.:</w:t>
      </w:r>
    </w:p>
    <w:p w14:paraId="7C4FC3EB" w14:textId="5D4BC35C" w:rsidR="007E4600" w:rsidRPr="00D26597" w:rsidRDefault="007E4600" w:rsidP="00E34A8B">
      <w:pPr>
        <w:numPr>
          <w:ilvl w:val="0"/>
          <w:numId w:val="53"/>
        </w:numPr>
        <w:tabs>
          <w:tab w:val="left" w:pos="709"/>
          <w:tab w:val="left" w:pos="6120"/>
        </w:tabs>
        <w:spacing w:line="240" w:lineRule="auto"/>
        <w:jc w:val="both"/>
        <w:rPr>
          <w:rFonts w:ascii="Times New Roman" w:eastAsia="Calibri" w:hAnsi="Times New Roman" w:cs="Times New Roman"/>
          <w:lang w:eastAsia="en-US"/>
        </w:rPr>
      </w:pPr>
      <w:r w:rsidRPr="00D26597">
        <w:rPr>
          <w:rFonts w:ascii="Times New Roman" w:eastAsia="Calibri" w:hAnsi="Times New Roman" w:cs="Times New Roman"/>
          <w:lang w:eastAsia="en-US"/>
        </w:rPr>
        <w:t>minimum 3 sztuki jednostki sprzętowe (typu lekkiego) tj. Koparki, Ciągnik (i) o mocy min. 60 KM,                             z pługiem/pługami  odśnieżnymi czołowym,</w:t>
      </w:r>
    </w:p>
    <w:p w14:paraId="6C15BFFF" w14:textId="545E8773" w:rsidR="0069149A" w:rsidRPr="00D26597" w:rsidRDefault="007E4600" w:rsidP="00E34A8B">
      <w:pPr>
        <w:numPr>
          <w:ilvl w:val="0"/>
          <w:numId w:val="53"/>
        </w:numPr>
        <w:tabs>
          <w:tab w:val="left" w:pos="709"/>
          <w:tab w:val="left" w:pos="6120"/>
        </w:tabs>
        <w:suppressAutoHyphens/>
        <w:spacing w:line="240" w:lineRule="auto"/>
        <w:jc w:val="both"/>
        <w:rPr>
          <w:rFonts w:ascii="Times New Roman" w:hAnsi="Times New Roman" w:cs="Times New Roman"/>
          <w:sz w:val="20"/>
          <w:szCs w:val="20"/>
        </w:rPr>
      </w:pPr>
      <w:r w:rsidRPr="00D26597">
        <w:rPr>
          <w:rFonts w:ascii="Times New Roman" w:eastAsia="Calibri" w:hAnsi="Times New Roman" w:cs="Times New Roman"/>
          <w:lang w:eastAsia="en-US"/>
        </w:rPr>
        <w:t xml:space="preserve">Minimum 2 sztuki- </w:t>
      </w:r>
      <w:r w:rsidR="00B23632" w:rsidRPr="00D26597">
        <w:rPr>
          <w:rFonts w:ascii="Times New Roman" w:hAnsi="Times New Roman" w:cs="Times New Roman"/>
          <w:sz w:val="20"/>
          <w:szCs w:val="20"/>
        </w:rPr>
        <w:t xml:space="preserve">rozsiewacze do piasku o ładowności </w:t>
      </w:r>
      <w:r w:rsidR="004F420A" w:rsidRPr="00D26597">
        <w:rPr>
          <w:rFonts w:ascii="Times New Roman" w:hAnsi="Times New Roman" w:cs="Times New Roman"/>
          <w:sz w:val="20"/>
          <w:szCs w:val="20"/>
        </w:rPr>
        <w:t xml:space="preserve">minimum </w:t>
      </w:r>
      <w:r w:rsidR="00016CEC">
        <w:rPr>
          <w:rFonts w:ascii="Times New Roman" w:hAnsi="Times New Roman" w:cs="Times New Roman"/>
          <w:sz w:val="20"/>
          <w:szCs w:val="20"/>
        </w:rPr>
        <w:t>3</w:t>
      </w:r>
      <w:r w:rsidR="004F420A" w:rsidRPr="00D26597">
        <w:rPr>
          <w:rFonts w:ascii="Times New Roman" w:hAnsi="Times New Roman" w:cs="Times New Roman"/>
          <w:sz w:val="20"/>
          <w:szCs w:val="20"/>
        </w:rPr>
        <w:t xml:space="preserve"> tony</w:t>
      </w:r>
      <w:r w:rsidR="00B23632" w:rsidRPr="00D26597">
        <w:rPr>
          <w:rFonts w:ascii="Times New Roman" w:hAnsi="Times New Roman" w:cs="Times New Roman"/>
          <w:sz w:val="20"/>
          <w:szCs w:val="20"/>
        </w:rPr>
        <w:t xml:space="preserve"> </w:t>
      </w:r>
    </w:p>
    <w:p w14:paraId="0000008C" w14:textId="77777777" w:rsidR="005819E7" w:rsidRPr="00D26597" w:rsidRDefault="00A7058D" w:rsidP="001A2D22">
      <w:pPr>
        <w:numPr>
          <w:ilvl w:val="0"/>
          <w:numId w:val="13"/>
        </w:numPr>
        <w:spacing w:before="120" w:line="240" w:lineRule="auto"/>
        <w:ind w:left="448"/>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03C30BD5" w:rsidR="005819E7" w:rsidRPr="00D26597" w:rsidRDefault="00A7058D" w:rsidP="001A2D22">
      <w:pPr>
        <w:pStyle w:val="Nagwek2"/>
        <w:numPr>
          <w:ilvl w:val="0"/>
          <w:numId w:val="32"/>
        </w:numPr>
        <w:spacing w:line="240" w:lineRule="auto"/>
        <w:rPr>
          <w:rFonts w:ascii="Times New Roman" w:hAnsi="Times New Roman" w:cs="Times New Roman"/>
          <w:b/>
          <w:sz w:val="24"/>
        </w:rPr>
      </w:pPr>
      <w:bookmarkStart w:id="8" w:name="_Toc70670510"/>
      <w:r w:rsidRPr="00D26597">
        <w:rPr>
          <w:rFonts w:ascii="Times New Roman" w:hAnsi="Times New Roman" w:cs="Times New Roman"/>
          <w:b/>
          <w:sz w:val="24"/>
        </w:rPr>
        <w:t>Podstawy wykluczenia z postępowania</w:t>
      </w:r>
      <w:bookmarkEnd w:id="8"/>
    </w:p>
    <w:p w14:paraId="0000008F" w14:textId="77777777" w:rsidR="005819E7" w:rsidRPr="00D26597" w:rsidRDefault="00A7058D" w:rsidP="006B44E4">
      <w:pPr>
        <w:numPr>
          <w:ilvl w:val="0"/>
          <w:numId w:val="1"/>
        </w:numPr>
        <w:spacing w:before="240"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Z postępowania o udzielenie zamówienia wyklucza się Wykonawców, w stosunku do których zachodzi którakolwiek z okoliczności wskazanych:</w:t>
      </w:r>
    </w:p>
    <w:p w14:paraId="2ECCA519" w14:textId="77777777" w:rsidR="003F25CD" w:rsidRPr="00D26597" w:rsidRDefault="00A7058D" w:rsidP="001A2D22">
      <w:pPr>
        <w:numPr>
          <w:ilvl w:val="0"/>
          <w:numId w:val="14"/>
        </w:numPr>
        <w:spacing w:line="240" w:lineRule="auto"/>
        <w:ind w:left="812" w:hanging="386"/>
        <w:jc w:val="both"/>
        <w:rPr>
          <w:rFonts w:ascii="Times New Roman" w:hAnsi="Times New Roman" w:cs="Times New Roman"/>
          <w:b/>
          <w:sz w:val="20"/>
          <w:szCs w:val="20"/>
        </w:rPr>
      </w:pPr>
      <w:r w:rsidRPr="00D26597">
        <w:rPr>
          <w:rFonts w:ascii="Times New Roman" w:hAnsi="Times New Roman" w:cs="Times New Roman"/>
          <w:b/>
          <w:sz w:val="20"/>
          <w:szCs w:val="20"/>
        </w:rPr>
        <w:t>w art. 108 ust. 1 PZP;</w:t>
      </w:r>
      <w:r w:rsidR="00A403DB" w:rsidRPr="00D26597">
        <w:rPr>
          <w:rFonts w:ascii="Times New Roman" w:hAnsi="Times New Roman" w:cs="Times New Roman"/>
          <w:b/>
          <w:sz w:val="20"/>
          <w:szCs w:val="20"/>
        </w:rPr>
        <w:t xml:space="preserve"> </w:t>
      </w:r>
    </w:p>
    <w:p w14:paraId="7AF471AF" w14:textId="7BE67071" w:rsidR="00A403DB" w:rsidRPr="00D26597" w:rsidRDefault="00A403DB" w:rsidP="003F25CD">
      <w:pPr>
        <w:spacing w:line="240" w:lineRule="auto"/>
        <w:ind w:left="812"/>
        <w:jc w:val="both"/>
        <w:rPr>
          <w:rFonts w:ascii="Times New Roman" w:hAnsi="Times New Roman" w:cs="Times New Roman"/>
          <w:sz w:val="20"/>
          <w:szCs w:val="20"/>
        </w:rPr>
      </w:pPr>
      <w:r w:rsidRPr="00D26597">
        <w:rPr>
          <w:rFonts w:ascii="Times New Roman" w:hAnsi="Times New Roman" w:cs="Times New Roman"/>
          <w:sz w:val="20"/>
          <w:szCs w:val="20"/>
        </w:rPr>
        <w:t xml:space="preserve">Wykonawca, żaden ze wspólników konsorcjum (w przypadku składania oferty wspólnej), żaden ze wspólników spółki cywilnej ani żaden podmiot, na którego zasoby powołuje się wykonawca w celu spełnienia warunków </w:t>
      </w:r>
      <w:r w:rsidRPr="00D26597">
        <w:rPr>
          <w:rFonts w:ascii="Times New Roman" w:hAnsi="Times New Roman" w:cs="Times New Roman"/>
          <w:sz w:val="20"/>
          <w:szCs w:val="20"/>
        </w:rPr>
        <w:lastRenderedPageBreak/>
        <w:t>udziału w postępowaniu nie może podlegać wykluczeniu z postępowania na podstawie żadnej z przesłanek, o których mow</w:t>
      </w:r>
      <w:r w:rsidR="00B16CAB" w:rsidRPr="00D26597">
        <w:rPr>
          <w:rFonts w:ascii="Times New Roman" w:hAnsi="Times New Roman" w:cs="Times New Roman"/>
          <w:sz w:val="20"/>
          <w:szCs w:val="20"/>
        </w:rPr>
        <w:t xml:space="preserve">a w art. 108 ust. 1 ustawy </w:t>
      </w:r>
      <w:proofErr w:type="spellStart"/>
      <w:r w:rsidR="00B16CAB" w:rsidRPr="00D26597">
        <w:rPr>
          <w:rFonts w:ascii="Times New Roman" w:hAnsi="Times New Roman" w:cs="Times New Roman"/>
          <w:sz w:val="20"/>
          <w:szCs w:val="20"/>
        </w:rPr>
        <w:t>Pzp</w:t>
      </w:r>
      <w:proofErr w:type="spellEnd"/>
      <w:r w:rsidR="00B16CAB" w:rsidRPr="00D26597">
        <w:rPr>
          <w:rFonts w:ascii="Times New Roman" w:hAnsi="Times New Roman" w:cs="Times New Roman"/>
          <w:sz w:val="20"/>
          <w:szCs w:val="20"/>
        </w:rPr>
        <w:t>.</w:t>
      </w:r>
    </w:p>
    <w:p w14:paraId="6FDF5B1A" w14:textId="77777777" w:rsidR="00BD4B55" w:rsidRPr="00D26597" w:rsidRDefault="00BD4B55" w:rsidP="00BD4B55">
      <w:pPr>
        <w:spacing w:before="60" w:after="60" w:line="240" w:lineRule="auto"/>
        <w:jc w:val="both"/>
        <w:rPr>
          <w:rFonts w:ascii="Times New Roman" w:hAnsi="Times New Roman" w:cs="Times New Roman"/>
          <w:i/>
          <w:sz w:val="20"/>
          <w:szCs w:val="20"/>
          <w:highlight w:val="yellow"/>
        </w:rPr>
      </w:pPr>
    </w:p>
    <w:p w14:paraId="09FF2D6A" w14:textId="77777777" w:rsidR="0060786B" w:rsidRPr="00D26597" w:rsidRDefault="0060786B" w:rsidP="0060786B">
      <w:pPr>
        <w:shd w:val="clear" w:color="auto" w:fill="FFFFFF"/>
        <w:spacing w:line="240" w:lineRule="auto"/>
        <w:jc w:val="both"/>
        <w:rPr>
          <w:rFonts w:ascii="Times New Roman" w:hAnsi="Times New Roman" w:cs="Times New Roman"/>
          <w:sz w:val="18"/>
          <w:szCs w:val="18"/>
        </w:rPr>
      </w:pPr>
    </w:p>
    <w:p w14:paraId="00000095" w14:textId="77777777" w:rsidR="005819E7" w:rsidRPr="00D26597" w:rsidRDefault="00A7058D" w:rsidP="006B44E4">
      <w:pPr>
        <w:numPr>
          <w:ilvl w:val="0"/>
          <w:numId w:val="1"/>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Wykluczenie Wykonawcy następuje zgodnie z art. 111 PZP </w:t>
      </w:r>
    </w:p>
    <w:p w14:paraId="00000096" w14:textId="6CA9AE30" w:rsidR="005819E7" w:rsidRPr="00D26597" w:rsidRDefault="00A7058D" w:rsidP="001A2D22">
      <w:pPr>
        <w:pStyle w:val="Nagwek2"/>
        <w:numPr>
          <w:ilvl w:val="0"/>
          <w:numId w:val="32"/>
        </w:numPr>
        <w:spacing w:line="240" w:lineRule="auto"/>
        <w:jc w:val="both"/>
        <w:rPr>
          <w:rFonts w:ascii="Times New Roman" w:hAnsi="Times New Roman" w:cs="Times New Roman"/>
          <w:b/>
          <w:sz w:val="24"/>
        </w:rPr>
      </w:pPr>
      <w:bookmarkStart w:id="9" w:name="_Toc70670511"/>
      <w:r w:rsidRPr="00D26597">
        <w:rPr>
          <w:rFonts w:ascii="Times New Roman" w:hAnsi="Times New Roman" w:cs="Times New Roman"/>
          <w:b/>
          <w:sz w:val="24"/>
        </w:rPr>
        <w:t>Podmiotowe środki dowodowe. Oświadczenia i dokumenty, jakie zobowiązani są dostarczyć Wykonawcy w celu potwierdzenia spełniania warunków udziału w postępowaniu oraz wykazania braku podstaw wykluczenia</w:t>
      </w:r>
      <w:bookmarkEnd w:id="9"/>
    </w:p>
    <w:p w14:paraId="5063F10C" w14:textId="01F69E1D" w:rsidR="00B7228A" w:rsidRPr="00D26597" w:rsidRDefault="00A7058D" w:rsidP="00E34A8B">
      <w:pPr>
        <w:pStyle w:val="Akapitzlist"/>
        <w:numPr>
          <w:ilvl w:val="0"/>
          <w:numId w:val="46"/>
        </w:numPr>
        <w:spacing w:before="240" w:line="240" w:lineRule="auto"/>
        <w:jc w:val="both"/>
        <w:rPr>
          <w:rFonts w:ascii="Times New Roman" w:hAnsi="Times New Roman" w:cs="Times New Roman"/>
          <w:sz w:val="20"/>
          <w:szCs w:val="20"/>
        </w:rPr>
      </w:pPr>
      <w:r w:rsidRPr="00D26597">
        <w:rPr>
          <w:rFonts w:ascii="Times New Roman" w:hAnsi="Times New Roman" w:cs="Times New Roman"/>
          <w:sz w:val="20"/>
          <w:szCs w:val="20"/>
        </w:rPr>
        <w:t>Wykonawca zobowiązany jest dołączyć</w:t>
      </w:r>
      <w:r w:rsidR="001E740A" w:rsidRPr="00D26597">
        <w:rPr>
          <w:rFonts w:ascii="Times New Roman" w:hAnsi="Times New Roman" w:cs="Times New Roman"/>
          <w:sz w:val="20"/>
          <w:szCs w:val="20"/>
        </w:rPr>
        <w:t xml:space="preserve"> do oferty</w:t>
      </w:r>
      <w:r w:rsidRPr="00D26597">
        <w:rPr>
          <w:rFonts w:ascii="Times New Roman" w:hAnsi="Times New Roman" w:cs="Times New Roman"/>
          <w:sz w:val="20"/>
          <w:szCs w:val="20"/>
        </w:rPr>
        <w:t xml:space="preserve"> aktualne na dzień składania ofert </w:t>
      </w:r>
      <w:r w:rsidRPr="00D26597">
        <w:rPr>
          <w:rFonts w:ascii="Times New Roman" w:hAnsi="Times New Roman" w:cs="Times New Roman"/>
          <w:b/>
          <w:sz w:val="20"/>
          <w:szCs w:val="20"/>
        </w:rPr>
        <w:t>oświadczenie</w:t>
      </w:r>
      <w:r w:rsidRPr="00D26597">
        <w:rPr>
          <w:rFonts w:ascii="Times New Roman" w:hAnsi="Times New Roman" w:cs="Times New Roman"/>
          <w:sz w:val="20"/>
          <w:szCs w:val="20"/>
        </w:rPr>
        <w:t xml:space="preserve"> </w:t>
      </w:r>
      <w:r w:rsidRPr="00D26597">
        <w:rPr>
          <w:rFonts w:ascii="Times New Roman" w:hAnsi="Times New Roman" w:cs="Times New Roman"/>
          <w:sz w:val="20"/>
          <w:szCs w:val="20"/>
          <w:u w:val="single"/>
        </w:rPr>
        <w:t xml:space="preserve">o spełnianiu warunków </w:t>
      </w:r>
      <w:r w:rsidRPr="00D26597">
        <w:rPr>
          <w:rFonts w:ascii="Times New Roman" w:hAnsi="Times New Roman" w:cs="Times New Roman"/>
          <w:sz w:val="20"/>
          <w:szCs w:val="20"/>
        </w:rPr>
        <w:t xml:space="preserve">udziału w postępowaniu oraz o </w:t>
      </w:r>
      <w:r w:rsidRPr="00D26597">
        <w:rPr>
          <w:rFonts w:ascii="Times New Roman" w:hAnsi="Times New Roman" w:cs="Times New Roman"/>
          <w:sz w:val="20"/>
          <w:szCs w:val="20"/>
          <w:u w:val="single"/>
        </w:rPr>
        <w:t>braku podstaw do wykluc</w:t>
      </w:r>
      <w:r w:rsidR="003A4208" w:rsidRPr="00D26597">
        <w:rPr>
          <w:rFonts w:ascii="Times New Roman" w:hAnsi="Times New Roman" w:cs="Times New Roman"/>
          <w:sz w:val="20"/>
          <w:szCs w:val="20"/>
          <w:u w:val="single"/>
        </w:rPr>
        <w:t>zenia</w:t>
      </w:r>
      <w:r w:rsidR="003A4208" w:rsidRPr="00D26597">
        <w:rPr>
          <w:rFonts w:ascii="Times New Roman" w:hAnsi="Times New Roman" w:cs="Times New Roman"/>
          <w:sz w:val="20"/>
          <w:szCs w:val="20"/>
        </w:rPr>
        <w:t xml:space="preserve"> z postępowania – </w:t>
      </w:r>
      <w:r w:rsidR="0008626B" w:rsidRPr="00D26597">
        <w:rPr>
          <w:rFonts w:ascii="Times New Roman" w:hAnsi="Times New Roman" w:cs="Times New Roman"/>
          <w:b/>
          <w:sz w:val="20"/>
          <w:szCs w:val="20"/>
        </w:rPr>
        <w:t xml:space="preserve">zgodnie z Załącznikiem nr 3 do SWZ </w:t>
      </w:r>
      <w:r w:rsidRPr="00D26597">
        <w:rPr>
          <w:rFonts w:ascii="Times New Roman" w:hAnsi="Times New Roman" w:cs="Times New Roman"/>
          <w:b/>
          <w:sz w:val="20"/>
          <w:szCs w:val="20"/>
          <w:vertAlign w:val="superscript"/>
        </w:rPr>
        <w:footnoteReference w:id="7"/>
      </w:r>
      <w:r w:rsidRPr="00D26597">
        <w:rPr>
          <w:rFonts w:ascii="Times New Roman" w:hAnsi="Times New Roman" w:cs="Times New Roman"/>
          <w:sz w:val="20"/>
          <w:szCs w:val="20"/>
        </w:rPr>
        <w:t>;</w:t>
      </w:r>
    </w:p>
    <w:p w14:paraId="6B921F39" w14:textId="77777777" w:rsidR="00B7228A" w:rsidRPr="00D26597" w:rsidRDefault="00A7058D" w:rsidP="00E34A8B">
      <w:pPr>
        <w:pStyle w:val="Akapitzlist"/>
        <w:numPr>
          <w:ilvl w:val="0"/>
          <w:numId w:val="46"/>
        </w:numPr>
        <w:spacing w:before="240" w:line="240" w:lineRule="auto"/>
        <w:jc w:val="both"/>
        <w:rPr>
          <w:rFonts w:ascii="Times New Roman" w:hAnsi="Times New Roman" w:cs="Times New Roman"/>
          <w:sz w:val="20"/>
          <w:szCs w:val="20"/>
        </w:rPr>
      </w:pPr>
      <w:r w:rsidRPr="00D26597">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D26597" w:rsidRDefault="00A7058D" w:rsidP="00E34A8B">
      <w:pPr>
        <w:pStyle w:val="Akapitzlist"/>
        <w:numPr>
          <w:ilvl w:val="0"/>
          <w:numId w:val="46"/>
        </w:numPr>
        <w:spacing w:before="240" w:line="240" w:lineRule="auto"/>
        <w:jc w:val="both"/>
        <w:rPr>
          <w:rFonts w:ascii="Times New Roman" w:hAnsi="Times New Roman" w:cs="Times New Roman"/>
          <w:sz w:val="20"/>
          <w:szCs w:val="20"/>
        </w:rPr>
      </w:pPr>
      <w:r w:rsidRPr="00D26597">
        <w:rPr>
          <w:rFonts w:ascii="Times New Roman" w:hAnsi="Times New Roman" w:cs="Times New Roman"/>
          <w:b/>
          <w:sz w:val="20"/>
          <w:szCs w:val="20"/>
        </w:rPr>
        <w:t>Zamawiający w</w:t>
      </w:r>
      <w:r w:rsidR="000E531C" w:rsidRPr="00D26597">
        <w:rPr>
          <w:rFonts w:ascii="Times New Roman" w:hAnsi="Times New Roman" w:cs="Times New Roman"/>
          <w:b/>
          <w:sz w:val="20"/>
          <w:szCs w:val="20"/>
        </w:rPr>
        <w:t>ezwie</w:t>
      </w:r>
      <w:r w:rsidRPr="00D26597">
        <w:rPr>
          <w:rFonts w:ascii="Times New Roman" w:hAnsi="Times New Roman" w:cs="Times New Roman"/>
          <w:b/>
          <w:sz w:val="20"/>
          <w:szCs w:val="20"/>
        </w:rPr>
        <w:t xml:space="preserve"> wykonawcę</w:t>
      </w:r>
      <w:r w:rsidRPr="00D26597">
        <w:rPr>
          <w:rFonts w:ascii="Times New Roman" w:hAnsi="Times New Roman" w:cs="Times New Roman"/>
          <w:sz w:val="20"/>
          <w:szCs w:val="20"/>
        </w:rPr>
        <w:t xml:space="preserve">, którego oferta została najwyżej oceniona, do złożenia w wyznaczonym terminie, nie krótszym niż 5 dni od dnia wezwania, </w:t>
      </w:r>
      <w:r w:rsidRPr="00D26597">
        <w:rPr>
          <w:rFonts w:ascii="Times New Roman" w:hAnsi="Times New Roman" w:cs="Times New Roman"/>
          <w:sz w:val="20"/>
          <w:szCs w:val="20"/>
          <w:u w:val="single"/>
        </w:rPr>
        <w:t>podmiotowych środków dowodowych</w:t>
      </w:r>
      <w:r w:rsidRPr="00D26597">
        <w:rPr>
          <w:rFonts w:ascii="Times New Roman" w:hAnsi="Times New Roman" w:cs="Times New Roman"/>
          <w:sz w:val="20"/>
          <w:szCs w:val="20"/>
          <w:vertAlign w:val="superscript"/>
        </w:rPr>
        <w:footnoteReference w:id="8"/>
      </w:r>
      <w:r w:rsidRPr="00D26597">
        <w:rPr>
          <w:rFonts w:ascii="Times New Roman" w:hAnsi="Times New Roman" w:cs="Times New Roman"/>
          <w:sz w:val="20"/>
          <w:szCs w:val="20"/>
        </w:rPr>
        <w:t xml:space="preserve">, </w:t>
      </w:r>
      <w:r w:rsidR="00B7228A" w:rsidRPr="00D26597">
        <w:rPr>
          <w:rFonts w:ascii="Times New Roman" w:hAnsi="Times New Roman" w:cs="Times New Roman"/>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D26597" w:rsidRDefault="00B7228A" w:rsidP="00E34A8B">
      <w:pPr>
        <w:pStyle w:val="Akapitzlist"/>
        <w:numPr>
          <w:ilvl w:val="1"/>
          <w:numId w:val="46"/>
        </w:numPr>
        <w:spacing w:before="240" w:line="240" w:lineRule="auto"/>
        <w:jc w:val="both"/>
        <w:rPr>
          <w:rFonts w:ascii="Times New Roman" w:hAnsi="Times New Roman" w:cs="Times New Roman"/>
          <w:sz w:val="20"/>
          <w:szCs w:val="20"/>
        </w:rPr>
      </w:pPr>
      <w:r w:rsidRPr="00D26597">
        <w:rPr>
          <w:rFonts w:ascii="Times New Roman" w:hAnsi="Times New Roman" w:cs="Times New Roman"/>
          <w:b/>
          <w:sz w:val="20"/>
          <w:szCs w:val="20"/>
        </w:rPr>
        <w:t>Wykaz podmiotowych środków dowodowych na potwierdzenie spełniania warunków udziału w postępowaniu</w:t>
      </w:r>
      <w:r w:rsidRPr="00D26597">
        <w:rPr>
          <w:rFonts w:ascii="Times New Roman" w:hAnsi="Times New Roman" w:cs="Times New Roman"/>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10573774" w14:textId="3EF4C227" w:rsidR="000E33D8" w:rsidRPr="00D26597" w:rsidRDefault="000E33D8" w:rsidP="00E34A8B">
      <w:pPr>
        <w:pStyle w:val="Akapitzlist"/>
        <w:numPr>
          <w:ilvl w:val="2"/>
          <w:numId w:val="46"/>
        </w:numPr>
        <w:spacing w:before="240" w:line="240" w:lineRule="auto"/>
        <w:jc w:val="both"/>
        <w:rPr>
          <w:rFonts w:ascii="Times New Roman" w:hAnsi="Times New Roman" w:cs="Times New Roman"/>
        </w:rPr>
      </w:pPr>
      <w:r w:rsidRPr="00D26597">
        <w:rPr>
          <w:rFonts w:ascii="Times New Roman" w:hAnsi="Times New Roman" w:cs="Times New Roman"/>
        </w:rPr>
        <w:t xml:space="preserve">wykaz narzędzi, wyposażenia zakładu lub urządzeń technicznych </w:t>
      </w:r>
      <w:r w:rsidRPr="00D26597">
        <w:rPr>
          <w:rFonts w:ascii="Times New Roman" w:hAnsi="Times New Roman" w:cs="Times New Roman"/>
        </w:rPr>
        <w:br/>
        <w:t xml:space="preserve">dostępnych wykonawcy w celu wykonania zamówienia publicznego </w:t>
      </w:r>
      <w:r w:rsidRPr="00D26597">
        <w:rPr>
          <w:rFonts w:ascii="Times New Roman" w:hAnsi="Times New Roman" w:cs="Times New Roman"/>
        </w:rPr>
        <w:br/>
        <w:t>wraz z informacją o podstawie do dysponowania tymi zasobami</w:t>
      </w:r>
    </w:p>
    <w:p w14:paraId="2AEEF8B2" w14:textId="77777777" w:rsidR="006C4D16" w:rsidRPr="00D26597" w:rsidRDefault="006C4D16" w:rsidP="006C4D16">
      <w:pPr>
        <w:pStyle w:val="Akapitzlist"/>
        <w:spacing w:before="240" w:line="240" w:lineRule="auto"/>
        <w:ind w:left="1224"/>
        <w:jc w:val="both"/>
        <w:rPr>
          <w:rFonts w:ascii="Times New Roman" w:hAnsi="Times New Roman" w:cs="Times New Roman"/>
          <w:color w:val="FF0000"/>
          <w:sz w:val="20"/>
          <w:szCs w:val="20"/>
        </w:rPr>
      </w:pPr>
    </w:p>
    <w:p w14:paraId="5C0A4550" w14:textId="6519D88D" w:rsidR="00B7228A" w:rsidRPr="00D26597" w:rsidRDefault="00B7228A" w:rsidP="00E34A8B">
      <w:pPr>
        <w:pStyle w:val="Akapitzlist"/>
        <w:numPr>
          <w:ilvl w:val="1"/>
          <w:numId w:val="46"/>
        </w:numPr>
        <w:spacing w:before="240" w:line="240" w:lineRule="auto"/>
        <w:jc w:val="both"/>
        <w:rPr>
          <w:rFonts w:ascii="Times New Roman" w:hAnsi="Times New Roman" w:cs="Times New Roman"/>
          <w:b/>
          <w:sz w:val="20"/>
          <w:szCs w:val="20"/>
        </w:rPr>
      </w:pPr>
      <w:r w:rsidRPr="00D26597">
        <w:rPr>
          <w:rFonts w:ascii="Times New Roman" w:hAnsi="Times New Roman" w:cs="Times New Roman"/>
          <w:b/>
          <w:sz w:val="20"/>
          <w:szCs w:val="20"/>
        </w:rPr>
        <w:t>Wykaz podmiotowych środków dowodowych na potwierdzenie niepodlegania wykluczeniu</w:t>
      </w:r>
      <w:r w:rsidR="00E347D4" w:rsidRPr="00D26597">
        <w:rPr>
          <w:rFonts w:ascii="Times New Roman" w:hAnsi="Times New Roman" w:cs="Times New Roman"/>
          <w:b/>
          <w:sz w:val="20"/>
          <w:szCs w:val="20"/>
        </w:rPr>
        <w:t xml:space="preserve"> Wykonawca na wezwanie, Zamawiającego składa</w:t>
      </w:r>
      <w:r w:rsidRPr="00D26597">
        <w:rPr>
          <w:rFonts w:ascii="Times New Roman" w:hAnsi="Times New Roman" w:cs="Times New Roman"/>
          <w:b/>
          <w:sz w:val="20"/>
          <w:szCs w:val="20"/>
        </w:rPr>
        <w:t xml:space="preserve">: </w:t>
      </w:r>
    </w:p>
    <w:p w14:paraId="6682D881" w14:textId="77777777" w:rsidR="00E347D4" w:rsidRPr="00D26597" w:rsidRDefault="00E347D4" w:rsidP="00E347D4">
      <w:pPr>
        <w:pStyle w:val="Akapitzlist"/>
        <w:spacing w:after="160" w:line="259" w:lineRule="auto"/>
        <w:ind w:left="1224"/>
        <w:jc w:val="both"/>
        <w:rPr>
          <w:rFonts w:ascii="Times New Roman" w:hAnsi="Times New Roman" w:cs="Times New Roman"/>
          <w:sz w:val="20"/>
          <w:szCs w:val="20"/>
        </w:rPr>
      </w:pPr>
    </w:p>
    <w:p w14:paraId="46C8BC88" w14:textId="77777777" w:rsidR="00E347D4" w:rsidRPr="00D26597" w:rsidRDefault="00B7228A" w:rsidP="00E34A8B">
      <w:pPr>
        <w:pStyle w:val="Akapitzlist"/>
        <w:numPr>
          <w:ilvl w:val="2"/>
          <w:numId w:val="46"/>
        </w:numPr>
        <w:spacing w:after="160" w:line="259" w:lineRule="auto"/>
        <w:jc w:val="both"/>
        <w:rPr>
          <w:rFonts w:ascii="Times New Roman" w:hAnsi="Times New Roman" w:cs="Times New Roman"/>
          <w:sz w:val="20"/>
          <w:szCs w:val="20"/>
        </w:rPr>
      </w:pPr>
      <w:r w:rsidRPr="00D26597">
        <w:rPr>
          <w:rFonts w:ascii="Times New Roman" w:hAnsi="Times New Roman" w:cs="Times New Roman"/>
          <w:b/>
          <w:sz w:val="20"/>
          <w:szCs w:val="20"/>
        </w:rPr>
        <w:t>oświadczenie o przynależności lub braku przynależności do tej samej grupy kapitałowej,</w:t>
      </w:r>
      <w:r w:rsidRPr="00D26597">
        <w:rPr>
          <w:rFonts w:ascii="Times New Roman" w:hAnsi="Times New Roman" w:cs="Times New Roman"/>
          <w:sz w:val="20"/>
          <w:szCs w:val="20"/>
        </w:rPr>
        <w:t xml:space="preserve"> w rozumieniu ustawy z dnia 16 lutego 2007r. o ochronie konkurencji i konsumentów (tj. Dz. U. z 2020r. poz. 1076 z </w:t>
      </w:r>
      <w:proofErr w:type="spellStart"/>
      <w:r w:rsidRPr="00D26597">
        <w:rPr>
          <w:rFonts w:ascii="Times New Roman" w:hAnsi="Times New Roman" w:cs="Times New Roman"/>
          <w:sz w:val="20"/>
          <w:szCs w:val="20"/>
        </w:rPr>
        <w:t>późn</w:t>
      </w:r>
      <w:proofErr w:type="spellEnd"/>
      <w:r w:rsidRPr="00D26597">
        <w:rPr>
          <w:rFonts w:ascii="Times New Roman" w:hAnsi="Times New Roman" w:cs="Times New Roman"/>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D26597">
        <w:rPr>
          <w:rFonts w:ascii="Times New Roman" w:hAnsi="Times New Roman" w:cs="Times New Roman"/>
          <w:sz w:val="20"/>
          <w:szCs w:val="20"/>
        </w:rPr>
        <w:t>Pzp</w:t>
      </w:r>
      <w:proofErr w:type="spellEnd"/>
      <w:r w:rsidRPr="00D26597">
        <w:rPr>
          <w:rFonts w:ascii="Times New Roman" w:hAnsi="Times New Roman" w:cs="Times New Roman"/>
          <w:sz w:val="20"/>
          <w:szCs w:val="20"/>
        </w:rPr>
        <w:t xml:space="preserve">, o braku przynależności do tej samej grupy kapitałowej. </w:t>
      </w:r>
    </w:p>
    <w:p w14:paraId="52201EA2" w14:textId="4064EB38" w:rsidR="00E347D4" w:rsidRPr="00D26597" w:rsidRDefault="00E347D4" w:rsidP="00313D27">
      <w:pPr>
        <w:pStyle w:val="Akapitzlist"/>
        <w:spacing w:after="160" w:line="259" w:lineRule="auto"/>
        <w:ind w:left="1224"/>
        <w:jc w:val="both"/>
        <w:rPr>
          <w:rFonts w:ascii="Times New Roman" w:hAnsi="Times New Roman" w:cs="Times New Roman"/>
          <w:sz w:val="20"/>
          <w:szCs w:val="20"/>
        </w:rPr>
      </w:pPr>
      <w:r w:rsidRPr="00D26597">
        <w:rPr>
          <w:rFonts w:ascii="Times New Roman" w:hAnsi="Times New Roman" w:cs="Times New Roman"/>
          <w:i/>
          <w:sz w:val="20"/>
          <w:szCs w:val="20"/>
        </w:rPr>
        <w:t xml:space="preserve">- w celu potwierdzenia okoliczności, o których mowa w art. </w:t>
      </w:r>
      <w:r w:rsidRPr="00D26597">
        <w:rPr>
          <w:rFonts w:ascii="Times New Roman" w:hAnsi="Times New Roman" w:cs="Times New Roman"/>
          <w:i/>
          <w:sz w:val="20"/>
          <w:szCs w:val="20"/>
          <w:u w:val="single"/>
        </w:rPr>
        <w:t>108 ust. 1 pkt. 5</w:t>
      </w:r>
      <w:r w:rsidRPr="00D26597">
        <w:rPr>
          <w:rFonts w:ascii="Times New Roman" w:hAnsi="Times New Roman" w:cs="Times New Roman"/>
          <w:i/>
          <w:sz w:val="20"/>
          <w:szCs w:val="20"/>
        </w:rPr>
        <w:t xml:space="preserve"> ustawy w zakresie braku podstaw wykluczenia z udziału w postępowania o udzielenie zamówienia -na formularzu stanowiącym załącznik do SWZ </w:t>
      </w:r>
    </w:p>
    <w:p w14:paraId="3A24E486" w14:textId="77777777" w:rsidR="002550C5" w:rsidRPr="00D26597" w:rsidRDefault="002550C5" w:rsidP="00DC7CF1">
      <w:pPr>
        <w:spacing w:after="160" w:line="259" w:lineRule="auto"/>
        <w:jc w:val="both"/>
        <w:rPr>
          <w:rFonts w:ascii="Times New Roman" w:hAnsi="Times New Roman" w:cs="Times New Roman"/>
          <w:sz w:val="20"/>
          <w:szCs w:val="20"/>
        </w:rPr>
      </w:pPr>
    </w:p>
    <w:p w14:paraId="728C70C3" w14:textId="6D194E4D" w:rsidR="00904340" w:rsidRPr="00D26597" w:rsidRDefault="00B7228A" w:rsidP="00E34A8B">
      <w:pPr>
        <w:pStyle w:val="Akapitzlist"/>
        <w:numPr>
          <w:ilvl w:val="0"/>
          <w:numId w:val="49"/>
        </w:numPr>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26597">
        <w:rPr>
          <w:rFonts w:ascii="Times New Roman" w:hAnsi="Times New Roman" w:cs="Times New Roman"/>
          <w:sz w:val="20"/>
          <w:szCs w:val="20"/>
        </w:rPr>
        <w:t>Pzp</w:t>
      </w:r>
      <w:proofErr w:type="spellEnd"/>
      <w:r w:rsidRPr="00D26597">
        <w:rPr>
          <w:rFonts w:ascii="Times New Roman" w:hAnsi="Times New Roman" w:cs="Times New Roman"/>
          <w:sz w:val="20"/>
          <w:szCs w:val="20"/>
        </w:rPr>
        <w:t>, dane umożli</w:t>
      </w:r>
      <w:r w:rsidR="002365B1" w:rsidRPr="00D26597">
        <w:rPr>
          <w:rFonts w:ascii="Times New Roman" w:hAnsi="Times New Roman" w:cs="Times New Roman"/>
          <w:sz w:val="20"/>
          <w:szCs w:val="20"/>
        </w:rPr>
        <w:t>wiające dostęp do tych środków.</w:t>
      </w:r>
    </w:p>
    <w:p w14:paraId="272703A9" w14:textId="77777777" w:rsidR="00904340" w:rsidRPr="00D26597" w:rsidRDefault="00B7228A" w:rsidP="00E34A8B">
      <w:pPr>
        <w:pStyle w:val="Akapitzlist"/>
        <w:numPr>
          <w:ilvl w:val="0"/>
          <w:numId w:val="49"/>
        </w:numPr>
        <w:jc w:val="both"/>
        <w:rPr>
          <w:rFonts w:ascii="Times New Roman" w:hAnsi="Times New Roman" w:cs="Times New Roman"/>
          <w:sz w:val="20"/>
          <w:szCs w:val="20"/>
        </w:rPr>
      </w:pPr>
      <w:r w:rsidRPr="00D26597">
        <w:rPr>
          <w:rFonts w:ascii="Times New Roman" w:hAnsi="Times New Roman" w:cs="Times New Roman"/>
          <w:sz w:val="20"/>
          <w:szCs w:val="20"/>
        </w:rPr>
        <w:t xml:space="preserve">W przypadku wskazania przez wykonawcę dostępności podmiotowych środków dowodowych pod określonymi adresami internetowymi ogólnodostępnych i bezpłatnych baz danych, zamawiający może żądać od wykonawcy </w:t>
      </w:r>
      <w:r w:rsidRPr="00D26597">
        <w:rPr>
          <w:rFonts w:ascii="Times New Roman" w:hAnsi="Times New Roman" w:cs="Times New Roman"/>
          <w:sz w:val="20"/>
          <w:szCs w:val="20"/>
        </w:rPr>
        <w:lastRenderedPageBreak/>
        <w:t xml:space="preserve">przedstawienia tłumaczenia na język polski pobranych samodzielnie przez zamawiającego podmiotowych środków dowodowych lub dokumentów. </w:t>
      </w:r>
    </w:p>
    <w:p w14:paraId="53CE2963" w14:textId="77777777" w:rsidR="00904340" w:rsidRPr="00D26597" w:rsidRDefault="00B7228A" w:rsidP="00E34A8B">
      <w:pPr>
        <w:pStyle w:val="Akapitzlist"/>
        <w:numPr>
          <w:ilvl w:val="0"/>
          <w:numId w:val="49"/>
        </w:numPr>
        <w:jc w:val="both"/>
        <w:rPr>
          <w:rFonts w:ascii="Times New Roman" w:hAnsi="Times New Roman" w:cs="Times New Roman"/>
          <w:sz w:val="20"/>
          <w:szCs w:val="20"/>
        </w:rPr>
      </w:pPr>
      <w:r w:rsidRPr="00D26597">
        <w:rPr>
          <w:rFonts w:ascii="Times New Roman" w:hAnsi="Times New Roman" w:cs="Times New Roman"/>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20D2F2AF" w:rsidR="00B7228A" w:rsidRPr="00D26597" w:rsidRDefault="00B7228A" w:rsidP="00E34A8B">
      <w:pPr>
        <w:pStyle w:val="Akapitzlist"/>
        <w:numPr>
          <w:ilvl w:val="0"/>
          <w:numId w:val="49"/>
        </w:numPr>
        <w:jc w:val="both"/>
        <w:rPr>
          <w:rFonts w:ascii="Times New Roman" w:hAnsi="Times New Roman" w:cs="Times New Roman"/>
          <w:sz w:val="20"/>
          <w:szCs w:val="20"/>
        </w:rPr>
      </w:pPr>
      <w:r w:rsidRPr="00D26597">
        <w:rPr>
          <w:rFonts w:ascii="Times New Roman" w:hAnsi="Times New Roman" w:cs="Times New Roman"/>
          <w:sz w:val="20"/>
          <w:szCs w:val="20"/>
        </w:rPr>
        <w:t xml:space="preserve">W zakresie nieuregulowanym ustawą </w:t>
      </w:r>
      <w:proofErr w:type="spellStart"/>
      <w:r w:rsidRPr="00D26597">
        <w:rPr>
          <w:rFonts w:ascii="Times New Roman" w:hAnsi="Times New Roman" w:cs="Times New Roman"/>
          <w:sz w:val="20"/>
          <w:szCs w:val="20"/>
        </w:rPr>
        <w:t>Pzp</w:t>
      </w:r>
      <w:proofErr w:type="spellEnd"/>
      <w:r w:rsidRPr="00D26597">
        <w:rPr>
          <w:rFonts w:ascii="Times New Roman" w:hAnsi="Times New Roman" w:cs="Times New Roman"/>
          <w:sz w:val="20"/>
          <w:szCs w:val="20"/>
        </w:rPr>
        <w:t xml:space="preserve"> lub niniejszą SWZ do oświadczeń i dokumentów składanych przez Wykonawcę w postępowaniu zastosowanie mają w szczególności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D26597" w:rsidRDefault="00A7058D" w:rsidP="001A2D22">
      <w:pPr>
        <w:pStyle w:val="Nagwek2"/>
        <w:numPr>
          <w:ilvl w:val="0"/>
          <w:numId w:val="32"/>
        </w:numPr>
        <w:spacing w:line="240" w:lineRule="auto"/>
        <w:rPr>
          <w:rFonts w:ascii="Times New Roman" w:hAnsi="Times New Roman" w:cs="Times New Roman"/>
          <w:b/>
          <w:sz w:val="24"/>
        </w:rPr>
      </w:pPr>
      <w:bookmarkStart w:id="10" w:name="_Toc70670512"/>
      <w:r w:rsidRPr="00D26597">
        <w:rPr>
          <w:rFonts w:ascii="Times New Roman" w:hAnsi="Times New Roman" w:cs="Times New Roman"/>
          <w:b/>
          <w:sz w:val="24"/>
        </w:rPr>
        <w:t>Poleganie na zasobach innych podmiotów</w:t>
      </w:r>
      <w:r w:rsidRPr="00D26597">
        <w:rPr>
          <w:rFonts w:ascii="Times New Roman" w:hAnsi="Times New Roman" w:cs="Times New Roman"/>
          <w:b/>
          <w:sz w:val="24"/>
          <w:vertAlign w:val="superscript"/>
        </w:rPr>
        <w:footnoteReference w:id="9"/>
      </w:r>
      <w:bookmarkEnd w:id="10"/>
    </w:p>
    <w:p w14:paraId="000000A4" w14:textId="34384FEA" w:rsidR="005819E7" w:rsidRPr="00D26597" w:rsidRDefault="00A7058D" w:rsidP="006B44E4">
      <w:pPr>
        <w:numPr>
          <w:ilvl w:val="3"/>
          <w:numId w:val="1"/>
        </w:numPr>
        <w:spacing w:before="240"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Wykonawca może w celu potwierdzenia spełniania warunków udziału w</w:t>
      </w:r>
      <w:r w:rsidR="00E01E9A" w:rsidRPr="00D26597">
        <w:rPr>
          <w:rFonts w:ascii="Times New Roman" w:hAnsi="Times New Roman" w:cs="Times New Roman"/>
          <w:sz w:val="20"/>
          <w:szCs w:val="20"/>
        </w:rPr>
        <w:t xml:space="preserve"> postępowaniu może </w:t>
      </w:r>
      <w:r w:rsidRPr="00D26597">
        <w:rPr>
          <w:rFonts w:ascii="Times New Roman" w:hAnsi="Times New Roman" w:cs="Times New Roman"/>
          <w:sz w:val="20"/>
          <w:szCs w:val="20"/>
        </w:rPr>
        <w:t xml:space="preserve"> polegać na zdolnościach technicznych lub zawodowych podmiotów udostępniających zasoby, niezależnie od charakteru prawnego łączących go z nimi stosunków prawnych.</w:t>
      </w:r>
    </w:p>
    <w:p w14:paraId="000000A5" w14:textId="58D1498A" w:rsidR="005819E7" w:rsidRPr="00D26597" w:rsidRDefault="00A7058D" w:rsidP="006B44E4">
      <w:pPr>
        <w:numPr>
          <w:ilvl w:val="3"/>
          <w:numId w:val="1"/>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w:t>
      </w:r>
      <w:r w:rsidR="00090BAC" w:rsidRPr="00D26597">
        <w:rPr>
          <w:rFonts w:ascii="Times New Roman" w:hAnsi="Times New Roman" w:cs="Times New Roman"/>
          <w:sz w:val="20"/>
          <w:szCs w:val="20"/>
        </w:rPr>
        <w:t>,</w:t>
      </w:r>
      <w:r w:rsidRPr="00D26597">
        <w:rPr>
          <w:rFonts w:ascii="Times New Roman" w:hAnsi="Times New Roman" w:cs="Times New Roman"/>
          <w:sz w:val="20"/>
          <w:szCs w:val="20"/>
        </w:rPr>
        <w:t xml:space="preserve"> którego te zdolności są wymagane.</w:t>
      </w:r>
    </w:p>
    <w:p w14:paraId="000000A6" w14:textId="09A58F8A" w:rsidR="005819E7" w:rsidRPr="00D26597" w:rsidRDefault="00A7058D" w:rsidP="006B44E4">
      <w:pPr>
        <w:numPr>
          <w:ilvl w:val="3"/>
          <w:numId w:val="1"/>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26597">
        <w:rPr>
          <w:rFonts w:ascii="Times New Roman" w:hAnsi="Times New Roman" w:cs="Times New Roman"/>
          <w:sz w:val="20"/>
          <w:szCs w:val="20"/>
          <w:vertAlign w:val="superscript"/>
        </w:rPr>
        <w:footnoteReference w:id="10"/>
      </w:r>
      <w:r w:rsidRPr="00D26597">
        <w:rPr>
          <w:rFonts w:ascii="Times New Roman" w:hAnsi="Times New Roman" w:cs="Times New Roman"/>
          <w:sz w:val="20"/>
          <w:szCs w:val="20"/>
        </w:rPr>
        <w:t xml:space="preserve">. Wzór oświadczenia stanowi </w:t>
      </w:r>
      <w:r w:rsidR="00904340" w:rsidRPr="00D26597">
        <w:rPr>
          <w:rFonts w:ascii="Times New Roman" w:hAnsi="Times New Roman" w:cs="Times New Roman"/>
          <w:sz w:val="20"/>
          <w:szCs w:val="20"/>
        </w:rPr>
        <w:t xml:space="preserve">załącznik </w:t>
      </w:r>
      <w:r w:rsidRPr="00D26597">
        <w:rPr>
          <w:rFonts w:ascii="Times New Roman" w:hAnsi="Times New Roman" w:cs="Times New Roman"/>
          <w:sz w:val="20"/>
          <w:szCs w:val="20"/>
        </w:rPr>
        <w:t>do SWZ.</w:t>
      </w:r>
    </w:p>
    <w:p w14:paraId="000000A7" w14:textId="77777777" w:rsidR="005819E7" w:rsidRPr="00D26597" w:rsidRDefault="00A7058D" w:rsidP="006B44E4">
      <w:pPr>
        <w:numPr>
          <w:ilvl w:val="3"/>
          <w:numId w:val="1"/>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D26597" w:rsidRDefault="00A7058D" w:rsidP="006B44E4">
      <w:pPr>
        <w:numPr>
          <w:ilvl w:val="3"/>
          <w:numId w:val="1"/>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26597">
        <w:rPr>
          <w:rFonts w:ascii="Times New Roman" w:hAnsi="Times New Roman" w:cs="Times New Roman"/>
          <w:sz w:val="20"/>
          <w:szCs w:val="20"/>
          <w:vertAlign w:val="superscript"/>
        </w:rPr>
        <w:footnoteReference w:id="11"/>
      </w:r>
      <w:r w:rsidRPr="00D26597">
        <w:rPr>
          <w:rFonts w:ascii="Times New Roman" w:hAnsi="Times New Roman" w:cs="Times New Roman"/>
          <w:sz w:val="20"/>
          <w:szCs w:val="20"/>
        </w:rPr>
        <w:t>.</w:t>
      </w:r>
    </w:p>
    <w:p w14:paraId="000000A9" w14:textId="77777777" w:rsidR="005819E7" w:rsidRPr="00D26597" w:rsidRDefault="00A7058D" w:rsidP="006B44E4">
      <w:pPr>
        <w:numPr>
          <w:ilvl w:val="3"/>
          <w:numId w:val="1"/>
        </w:numPr>
        <w:spacing w:line="240" w:lineRule="auto"/>
        <w:ind w:left="426" w:right="20"/>
        <w:jc w:val="both"/>
        <w:rPr>
          <w:rFonts w:ascii="Times New Roman" w:hAnsi="Times New Roman" w:cs="Times New Roman"/>
          <w:sz w:val="20"/>
          <w:szCs w:val="20"/>
        </w:rPr>
      </w:pPr>
      <w:r w:rsidRPr="00D26597">
        <w:rPr>
          <w:rFonts w:ascii="Times New Roman" w:hAnsi="Times New Roman" w:cs="Times New Roman"/>
          <w:b/>
          <w:sz w:val="20"/>
          <w:szCs w:val="20"/>
        </w:rPr>
        <w:t xml:space="preserve">UWAGA: </w:t>
      </w:r>
      <w:r w:rsidRPr="00D26597">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26597">
        <w:rPr>
          <w:rFonts w:ascii="Times New Roman" w:hAnsi="Times New Roman" w:cs="Times New Roman"/>
          <w:sz w:val="20"/>
          <w:szCs w:val="20"/>
          <w:vertAlign w:val="superscript"/>
        </w:rPr>
        <w:footnoteReference w:id="12"/>
      </w:r>
      <w:r w:rsidRPr="00D26597">
        <w:rPr>
          <w:rFonts w:ascii="Times New Roman" w:hAnsi="Times New Roman" w:cs="Times New Roman"/>
          <w:sz w:val="20"/>
          <w:szCs w:val="20"/>
        </w:rPr>
        <w:t>.</w:t>
      </w:r>
    </w:p>
    <w:p w14:paraId="000000AA" w14:textId="05EF87F8" w:rsidR="005819E7" w:rsidRPr="00D26597" w:rsidRDefault="00A7058D" w:rsidP="006B44E4">
      <w:pPr>
        <w:numPr>
          <w:ilvl w:val="3"/>
          <w:numId w:val="1"/>
        </w:numPr>
        <w:shd w:val="clear" w:color="auto" w:fill="FFFFFF"/>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Wykonawca, w przypadku polegania na zdolnościach lub sytuacji podmiotów udostępniających zasoby, przedstawia, wraz z oświadczeniem, o którym mowa w Rozdziale </w:t>
      </w:r>
      <w:r w:rsidR="0013441B" w:rsidRPr="00D26597">
        <w:rPr>
          <w:rFonts w:ascii="Times New Roman" w:hAnsi="Times New Roman" w:cs="Times New Roman"/>
          <w:sz w:val="20"/>
          <w:szCs w:val="20"/>
        </w:rPr>
        <w:t>I</w:t>
      </w:r>
      <w:r w:rsidRPr="00D26597">
        <w:rPr>
          <w:rFonts w:ascii="Times New Roman" w:hAnsi="Times New Roman" w:cs="Times New Roman"/>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D26597">
        <w:rPr>
          <w:rFonts w:ascii="Times New Roman" w:hAnsi="Times New Roman" w:cs="Times New Roman"/>
          <w:sz w:val="20"/>
          <w:szCs w:val="20"/>
        </w:rPr>
        <w:t>I</w:t>
      </w:r>
      <w:r w:rsidRPr="00D26597">
        <w:rPr>
          <w:rFonts w:ascii="Times New Roman" w:hAnsi="Times New Roman" w:cs="Times New Roman"/>
          <w:sz w:val="20"/>
          <w:szCs w:val="20"/>
        </w:rPr>
        <w:t>X SWZ</w:t>
      </w:r>
      <w:r w:rsidRPr="00D26597">
        <w:rPr>
          <w:rFonts w:ascii="Times New Roman" w:hAnsi="Times New Roman" w:cs="Times New Roman"/>
          <w:sz w:val="20"/>
          <w:szCs w:val="20"/>
          <w:vertAlign w:val="superscript"/>
        </w:rPr>
        <w:footnoteReference w:id="13"/>
      </w:r>
      <w:r w:rsidRPr="00D26597">
        <w:rPr>
          <w:rFonts w:ascii="Times New Roman" w:hAnsi="Times New Roman" w:cs="Times New Roman"/>
          <w:sz w:val="20"/>
          <w:szCs w:val="20"/>
        </w:rPr>
        <w:t>.</w:t>
      </w:r>
    </w:p>
    <w:p w14:paraId="000000AB" w14:textId="3F4314FF" w:rsidR="005819E7" w:rsidRPr="00D26597" w:rsidRDefault="00A7058D" w:rsidP="001A2D22">
      <w:pPr>
        <w:pStyle w:val="Nagwek2"/>
        <w:numPr>
          <w:ilvl w:val="0"/>
          <w:numId w:val="32"/>
        </w:numPr>
        <w:spacing w:line="240" w:lineRule="auto"/>
        <w:jc w:val="both"/>
        <w:rPr>
          <w:rFonts w:ascii="Times New Roman" w:hAnsi="Times New Roman" w:cs="Times New Roman"/>
          <w:b/>
          <w:sz w:val="24"/>
        </w:rPr>
      </w:pPr>
      <w:bookmarkStart w:id="11" w:name="_Toc70670513"/>
      <w:r w:rsidRPr="00D26597">
        <w:rPr>
          <w:rFonts w:ascii="Times New Roman" w:hAnsi="Times New Roman" w:cs="Times New Roman"/>
          <w:b/>
          <w:sz w:val="24"/>
        </w:rPr>
        <w:t>Informacja dla Wykonawców wspólnie ubiegających się o udzielenie zamówienia</w:t>
      </w:r>
      <w:r w:rsidR="003F5548" w:rsidRPr="00D26597">
        <w:rPr>
          <w:rFonts w:ascii="Times New Roman" w:hAnsi="Times New Roman" w:cs="Times New Roman"/>
          <w:b/>
          <w:sz w:val="24"/>
        </w:rPr>
        <w:t xml:space="preserve"> (Spółki cywilne/ konsorcja)</w:t>
      </w:r>
      <w:bookmarkEnd w:id="11"/>
    </w:p>
    <w:p w14:paraId="000000AC" w14:textId="77777777" w:rsidR="005819E7" w:rsidRPr="00D26597" w:rsidRDefault="00A7058D" w:rsidP="001A2D22">
      <w:pPr>
        <w:numPr>
          <w:ilvl w:val="0"/>
          <w:numId w:val="12"/>
        </w:numPr>
        <w:spacing w:before="240" w:line="240" w:lineRule="auto"/>
        <w:ind w:left="426"/>
        <w:jc w:val="both"/>
        <w:rPr>
          <w:rFonts w:ascii="Times New Roman" w:hAnsi="Times New Roman" w:cs="Times New Roman"/>
        </w:rPr>
      </w:pPr>
      <w:r w:rsidRPr="00D26597">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26597">
        <w:rPr>
          <w:rFonts w:ascii="Times New Roman" w:hAnsi="Times New Roman" w:cs="Times New Roman"/>
          <w:b/>
          <w:sz w:val="20"/>
          <w:szCs w:val="20"/>
        </w:rPr>
        <w:t xml:space="preserve"> </w:t>
      </w:r>
      <w:r w:rsidRPr="00D26597">
        <w:rPr>
          <w:rFonts w:ascii="Times New Roman" w:hAnsi="Times New Roman" w:cs="Times New Roman"/>
          <w:sz w:val="20"/>
          <w:szCs w:val="20"/>
        </w:rPr>
        <w:t xml:space="preserve">winno być załączone do oferty. </w:t>
      </w:r>
    </w:p>
    <w:p w14:paraId="000000AD" w14:textId="513FFA7A" w:rsidR="005819E7" w:rsidRPr="00D26597" w:rsidRDefault="00A7058D" w:rsidP="001A2D22">
      <w:pPr>
        <w:numPr>
          <w:ilvl w:val="0"/>
          <w:numId w:val="12"/>
        </w:numPr>
        <w:spacing w:line="240" w:lineRule="auto"/>
        <w:ind w:left="426"/>
        <w:jc w:val="both"/>
        <w:rPr>
          <w:rFonts w:ascii="Times New Roman" w:hAnsi="Times New Roman" w:cs="Times New Roman"/>
        </w:rPr>
      </w:pPr>
      <w:r w:rsidRPr="00D26597">
        <w:rPr>
          <w:rFonts w:ascii="Times New Roman" w:hAnsi="Times New Roman" w:cs="Times New Roman"/>
          <w:sz w:val="20"/>
          <w:szCs w:val="20"/>
        </w:rPr>
        <w:t xml:space="preserve">W przypadku Wykonawców wspólnie ubiegających się o udzielenie zamówienia, oświadczenia, o których mowa w Rozdziale </w:t>
      </w:r>
      <w:r w:rsidR="0013441B" w:rsidRPr="00D26597">
        <w:rPr>
          <w:rFonts w:ascii="Times New Roman" w:hAnsi="Times New Roman" w:cs="Times New Roman"/>
          <w:sz w:val="20"/>
          <w:szCs w:val="20"/>
        </w:rPr>
        <w:t>I</w:t>
      </w:r>
      <w:r w:rsidRPr="00D26597">
        <w:rPr>
          <w:rFonts w:ascii="Times New Roman" w:hAnsi="Times New Roman" w:cs="Times New Roman"/>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D26597" w:rsidRDefault="00A7058D" w:rsidP="001A2D22">
      <w:pPr>
        <w:numPr>
          <w:ilvl w:val="0"/>
          <w:numId w:val="12"/>
        </w:numPr>
        <w:spacing w:line="240" w:lineRule="auto"/>
        <w:ind w:left="426"/>
        <w:jc w:val="both"/>
        <w:rPr>
          <w:rFonts w:ascii="Times New Roman" w:hAnsi="Times New Roman" w:cs="Times New Roman"/>
        </w:rPr>
      </w:pPr>
      <w:r w:rsidRPr="00D26597">
        <w:rPr>
          <w:rFonts w:ascii="Times New Roman" w:hAnsi="Times New Roman" w:cs="Times New Roman"/>
          <w:sz w:val="20"/>
          <w:szCs w:val="20"/>
        </w:rPr>
        <w:lastRenderedPageBreak/>
        <w:t xml:space="preserve">Wykonawcy wspólnie ubiegający się o udzielenie zamówienia </w:t>
      </w:r>
      <w:r w:rsidR="002944F9" w:rsidRPr="00D26597">
        <w:rPr>
          <w:rFonts w:ascii="Times New Roman" w:hAnsi="Times New Roman" w:cs="Times New Roman"/>
          <w:sz w:val="20"/>
          <w:szCs w:val="20"/>
        </w:rPr>
        <w:t>składają</w:t>
      </w:r>
      <w:r w:rsidRPr="00D26597">
        <w:rPr>
          <w:rFonts w:ascii="Times New Roman" w:hAnsi="Times New Roman" w:cs="Times New Roman"/>
          <w:sz w:val="20"/>
          <w:szCs w:val="20"/>
        </w:rPr>
        <w:t xml:space="preserve"> oświadczenie, z którego wynika, które roboty budowlane/dostawy/usługi</w:t>
      </w:r>
      <w:r w:rsidRPr="00D26597">
        <w:rPr>
          <w:rFonts w:ascii="Times New Roman" w:hAnsi="Times New Roman" w:cs="Times New Roman"/>
          <w:sz w:val="20"/>
          <w:szCs w:val="20"/>
          <w:vertAlign w:val="superscript"/>
        </w:rPr>
        <w:footnoteReference w:id="14"/>
      </w:r>
      <w:r w:rsidRPr="00D26597">
        <w:rPr>
          <w:rFonts w:ascii="Times New Roman" w:hAnsi="Times New Roman" w:cs="Times New Roman"/>
          <w:sz w:val="20"/>
          <w:szCs w:val="20"/>
        </w:rPr>
        <w:t xml:space="preserve"> wykonają poszczególni wykonawcy.</w:t>
      </w:r>
    </w:p>
    <w:p w14:paraId="000000B0" w14:textId="62B4BA83" w:rsidR="005819E7" w:rsidRPr="00D26597" w:rsidRDefault="00A7058D" w:rsidP="001A2D22">
      <w:pPr>
        <w:pStyle w:val="Nagwek2"/>
        <w:numPr>
          <w:ilvl w:val="0"/>
          <w:numId w:val="32"/>
        </w:numPr>
        <w:spacing w:before="240" w:after="240" w:line="240" w:lineRule="auto"/>
        <w:jc w:val="both"/>
        <w:rPr>
          <w:rFonts w:ascii="Times New Roman" w:hAnsi="Times New Roman" w:cs="Times New Roman"/>
          <w:b/>
          <w:sz w:val="24"/>
        </w:rPr>
      </w:pPr>
      <w:bookmarkStart w:id="12" w:name="_Toc70670514"/>
      <w:r w:rsidRPr="00D26597">
        <w:rPr>
          <w:rFonts w:ascii="Times New Roman" w:hAnsi="Times New Roman" w:cs="Times New Roman"/>
          <w:b/>
          <w:sz w:val="24"/>
        </w:rPr>
        <w:t xml:space="preserve">Informacje o sposobie porozumiewania </w:t>
      </w:r>
      <w:r w:rsidR="003F25CD" w:rsidRPr="00D26597">
        <w:rPr>
          <w:rFonts w:ascii="Times New Roman" w:hAnsi="Times New Roman" w:cs="Times New Roman"/>
          <w:b/>
          <w:sz w:val="24"/>
        </w:rPr>
        <w:t xml:space="preserve">się zamawiającego z </w:t>
      </w:r>
      <w:r w:rsidR="001D1463" w:rsidRPr="00D26597">
        <w:rPr>
          <w:rFonts w:ascii="Times New Roman" w:hAnsi="Times New Roman" w:cs="Times New Roman"/>
          <w:b/>
          <w:sz w:val="24"/>
        </w:rPr>
        <w:t xml:space="preserve">Wykonawcami, wyjaśnienia treści SWZ </w:t>
      </w:r>
      <w:r w:rsidRPr="00D26597">
        <w:rPr>
          <w:rFonts w:ascii="Times New Roman" w:hAnsi="Times New Roman" w:cs="Times New Roman"/>
          <w:b/>
          <w:sz w:val="24"/>
        </w:rPr>
        <w:t>oraz przekazywania oświadczeń lub dokumentów</w:t>
      </w:r>
      <w:bookmarkEnd w:id="12"/>
    </w:p>
    <w:p w14:paraId="73F1AAB4" w14:textId="5BB82A6B" w:rsidR="002561DA"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Osobą uprawnioną do kontaktu z Wykonawcami jest:</w:t>
      </w:r>
      <w:r w:rsidR="00C31E50" w:rsidRPr="00D26597">
        <w:rPr>
          <w:rFonts w:ascii="Times New Roman" w:hAnsi="Times New Roman" w:cs="Times New Roman"/>
          <w:sz w:val="20"/>
          <w:szCs w:val="20"/>
        </w:rPr>
        <w:t xml:space="preserve"> </w:t>
      </w:r>
      <w:r w:rsidR="00986562" w:rsidRPr="00D26597">
        <w:rPr>
          <w:rFonts w:ascii="Times New Roman" w:hAnsi="Times New Roman" w:cs="Times New Roman"/>
          <w:sz w:val="20"/>
          <w:szCs w:val="20"/>
        </w:rPr>
        <w:t>Anna Gwóźdź</w:t>
      </w:r>
      <w:r w:rsidR="006A49DA" w:rsidRPr="00D26597">
        <w:rPr>
          <w:rFonts w:ascii="Times New Roman" w:hAnsi="Times New Roman" w:cs="Times New Roman"/>
          <w:sz w:val="20"/>
          <w:szCs w:val="20"/>
        </w:rPr>
        <w:t xml:space="preserve"> - Referat Budownictwa i Rozwoju Gospodarczego, </w:t>
      </w:r>
      <w:r w:rsidR="00C31E50" w:rsidRPr="00D26597">
        <w:rPr>
          <w:rFonts w:ascii="Times New Roman" w:hAnsi="Times New Roman" w:cs="Times New Roman"/>
          <w:sz w:val="20"/>
          <w:szCs w:val="20"/>
        </w:rPr>
        <w:t>Urząd Gm</w:t>
      </w:r>
      <w:r w:rsidR="006A49DA" w:rsidRPr="00D26597">
        <w:rPr>
          <w:rFonts w:ascii="Times New Roman" w:hAnsi="Times New Roman" w:cs="Times New Roman"/>
          <w:sz w:val="20"/>
          <w:szCs w:val="20"/>
        </w:rPr>
        <w:t>iny Trzebownisko, 36-001 Trzebownisko 976 tel. + 48/17 77 13 7</w:t>
      </w:r>
      <w:r w:rsidR="00986562" w:rsidRPr="00D26597">
        <w:rPr>
          <w:rFonts w:ascii="Times New Roman" w:hAnsi="Times New Roman" w:cs="Times New Roman"/>
          <w:sz w:val="20"/>
          <w:szCs w:val="20"/>
        </w:rPr>
        <w:t>52</w:t>
      </w:r>
      <w:r w:rsidR="006A49DA" w:rsidRPr="00D26597">
        <w:rPr>
          <w:rFonts w:ascii="Times New Roman" w:hAnsi="Times New Roman" w:cs="Times New Roman"/>
          <w:sz w:val="20"/>
          <w:szCs w:val="20"/>
        </w:rPr>
        <w:t xml:space="preserve"> w godz. poniedziałek 8:30-16:30, wtorek – piątek 7:30-15:30</w:t>
      </w:r>
    </w:p>
    <w:p w14:paraId="000000B2" w14:textId="16254A84"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Postępowanie prowadzone jest w języku polskim w formie elektronicznej za pośrednictwem </w:t>
      </w:r>
      <w:hyperlink r:id="rId10">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pod adresem</w:t>
      </w:r>
      <w:r w:rsidR="00162988" w:rsidRPr="00D26597">
        <w:rPr>
          <w:rFonts w:ascii="Times New Roman" w:hAnsi="Times New Roman" w:cs="Times New Roman"/>
          <w:sz w:val="20"/>
          <w:szCs w:val="20"/>
          <w:vertAlign w:val="superscript"/>
        </w:rPr>
        <w:t xml:space="preserve"> </w:t>
      </w:r>
      <w:hyperlink r:id="rId11" w:history="1">
        <w:r w:rsidR="002561DA" w:rsidRPr="00D26597">
          <w:rPr>
            <w:rFonts w:ascii="Times New Roman" w:hAnsi="Times New Roman" w:cs="Times New Roman"/>
            <w:b/>
            <w:sz w:val="20"/>
            <w:szCs w:val="20"/>
          </w:rPr>
          <w:t>https://platformazakupowa.pl/pn/trzebownisko</w:t>
        </w:r>
      </w:hyperlink>
    </w:p>
    <w:p w14:paraId="000000B3" w14:textId="77777777" w:rsidR="005819E7" w:rsidRPr="00D26597" w:rsidRDefault="00A7058D" w:rsidP="001A2D22">
      <w:pPr>
        <w:numPr>
          <w:ilvl w:val="0"/>
          <w:numId w:val="11"/>
        </w:numPr>
        <w:spacing w:line="240" w:lineRule="auto"/>
        <w:jc w:val="both"/>
        <w:rPr>
          <w:rFonts w:ascii="Times New Roman" w:eastAsia="Calibri" w:hAnsi="Times New Roman" w:cs="Times New Roman"/>
          <w:sz w:val="20"/>
        </w:rPr>
      </w:pPr>
      <w:r w:rsidRPr="00D26597">
        <w:rPr>
          <w:rFonts w:ascii="Times New Roman" w:eastAsia="Calibri" w:hAnsi="Times New Roman" w:cs="Times New Roman"/>
          <w:sz w:val="20"/>
        </w:rPr>
        <w:t>W celu skrócenia czasu udzielenia odpowiedzi na pytania komunikacja między zamawiającym a wykonawcami w zakresie:</w:t>
      </w:r>
    </w:p>
    <w:p w14:paraId="35DF4A1E"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Zamawiającemu pytań do treści SWZ;</w:t>
      </w:r>
    </w:p>
    <w:p w14:paraId="161079D9"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odpowiedzi na wezwanie Zamawiającego do złożenia podmiotowych środków dowodowych;</w:t>
      </w:r>
    </w:p>
    <w:p w14:paraId="2823B72F" w14:textId="659D9F94"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odpowied</w:t>
      </w:r>
      <w:r w:rsidR="00090BAC" w:rsidRPr="00D26597">
        <w:rPr>
          <w:rFonts w:ascii="Times New Roman" w:hAnsi="Times New Roman" w:cs="Times New Roman"/>
          <w:sz w:val="20"/>
          <w:highlight w:val="white"/>
        </w:rPr>
        <w:t xml:space="preserve">zi na wezwanie Zamawiającego do </w:t>
      </w:r>
      <w:r w:rsidRPr="00D26597">
        <w:rPr>
          <w:rFonts w:ascii="Times New Roman" w:hAnsi="Times New Roman" w:cs="Times New Roman"/>
          <w:sz w:val="20"/>
          <w:highlight w:val="white"/>
        </w:rPr>
        <w:t>złożenia/</w:t>
      </w:r>
      <w:r w:rsidRPr="00D26597">
        <w:rPr>
          <w:rFonts w:ascii="Times New Roman" w:hAnsi="Times New Roman" w:cs="Times New Roman"/>
          <w:sz w:val="20"/>
          <w:lang w:val="pl" w:eastAsia="pl-PL"/>
        </w:rPr>
        <w:t>poprawienia</w:t>
      </w:r>
      <w:r w:rsidRPr="00D26597">
        <w:rPr>
          <w:rFonts w:ascii="Times New Roman" w:hAnsi="Times New Roman" w:cs="Times New Roman"/>
          <w:sz w:val="20"/>
          <w:highlight w:val="white"/>
        </w:rPr>
        <w:t>/</w:t>
      </w:r>
      <w:r w:rsidR="00090BAC" w:rsidRPr="00D26597">
        <w:rPr>
          <w:rFonts w:ascii="Times New Roman" w:hAnsi="Times New Roman" w:cs="Times New Roman"/>
          <w:sz w:val="20"/>
          <w:highlight w:val="white"/>
        </w:rPr>
        <w:t xml:space="preserve"> </w:t>
      </w:r>
      <w:r w:rsidRPr="00D26597">
        <w:rPr>
          <w:rFonts w:ascii="Times New Roman" w:hAnsi="Times New Roman" w:cs="Times New Roman"/>
          <w:sz w:val="20"/>
          <w:highlight w:val="white"/>
        </w:rPr>
        <w:t>uzupełnienia oświadczenia, o</w:t>
      </w:r>
      <w:r w:rsidR="00090BAC" w:rsidRPr="00D26597">
        <w:rPr>
          <w:rFonts w:ascii="Times New Roman" w:hAnsi="Times New Roman" w:cs="Times New Roman"/>
          <w:sz w:val="20"/>
          <w:highlight w:val="white"/>
        </w:rPr>
        <w:t xml:space="preserve"> którym mowa w art. 125 ust. 1, </w:t>
      </w:r>
      <w:r w:rsidRPr="00D26597">
        <w:rPr>
          <w:rFonts w:ascii="Times New Roman" w:hAnsi="Times New Roman" w:cs="Times New Roman"/>
          <w:sz w:val="20"/>
          <w:highlight w:val="white"/>
        </w:rPr>
        <w:t>podmiotowych środków dowodowych, innych dokumen</w:t>
      </w:r>
      <w:r w:rsidR="00090BAC" w:rsidRPr="00D26597">
        <w:rPr>
          <w:rFonts w:ascii="Times New Roman" w:hAnsi="Times New Roman" w:cs="Times New Roman"/>
          <w:sz w:val="20"/>
          <w:highlight w:val="white"/>
        </w:rPr>
        <w:t xml:space="preserve">tów lub oświadczeń składanych w </w:t>
      </w:r>
      <w:r w:rsidRPr="00D26597">
        <w:rPr>
          <w:rFonts w:ascii="Times New Roman" w:hAnsi="Times New Roman" w:cs="Times New Roman"/>
          <w:sz w:val="20"/>
          <w:highlight w:val="white"/>
        </w:rPr>
        <w:t>postępowaniu;</w:t>
      </w:r>
    </w:p>
    <w:p w14:paraId="2360B2E3"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odpowiedzi na wezwanie Zamawiającego do złożenia wyjaśnień dot. treści przedmiotowych środków dowodowych;</w:t>
      </w:r>
    </w:p>
    <w:p w14:paraId="764D2798"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przesłania odpowiedzi na inne wezwania Zamawiającego wynikające z ustawy - Prawo zamówień publicznych;</w:t>
      </w:r>
    </w:p>
    <w:p w14:paraId="4994D874" w14:textId="77777777" w:rsidR="006A49DA"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wniosków, informacji, oświadczeń Wykonawcy;</w:t>
      </w:r>
    </w:p>
    <w:p w14:paraId="000000BC" w14:textId="7FF92FA2" w:rsidR="005819E7" w:rsidRPr="00D26597" w:rsidRDefault="00A7058D" w:rsidP="00E34A8B">
      <w:pPr>
        <w:pStyle w:val="Akapitzlist"/>
        <w:numPr>
          <w:ilvl w:val="0"/>
          <w:numId w:val="45"/>
        </w:numPr>
        <w:spacing w:line="240" w:lineRule="auto"/>
        <w:jc w:val="both"/>
        <w:rPr>
          <w:rFonts w:ascii="Times New Roman" w:hAnsi="Times New Roman" w:cs="Times New Roman"/>
          <w:sz w:val="20"/>
          <w:highlight w:val="white"/>
        </w:rPr>
      </w:pPr>
      <w:r w:rsidRPr="00D26597">
        <w:rPr>
          <w:rFonts w:ascii="Times New Roman" w:hAnsi="Times New Roman" w:cs="Times New Roman"/>
          <w:sz w:val="20"/>
          <w:highlight w:val="white"/>
        </w:rPr>
        <w:t>przesyłania odwołania/inne</w:t>
      </w:r>
    </w:p>
    <w:p w14:paraId="000000BD" w14:textId="77777777" w:rsidR="005819E7" w:rsidRPr="00D26597" w:rsidRDefault="00A7058D" w:rsidP="001B5318">
      <w:pPr>
        <w:pBdr>
          <w:top w:val="nil"/>
          <w:left w:val="nil"/>
          <w:bottom w:val="nil"/>
          <w:right w:val="nil"/>
          <w:between w:val="nil"/>
        </w:pBdr>
        <w:spacing w:line="240" w:lineRule="auto"/>
        <w:ind w:left="720"/>
        <w:jc w:val="both"/>
        <w:rPr>
          <w:rFonts w:ascii="Times New Roman" w:hAnsi="Times New Roman" w:cs="Times New Roman"/>
          <w:b/>
          <w:sz w:val="20"/>
          <w:szCs w:val="20"/>
          <w:u w:val="single"/>
        </w:rPr>
      </w:pPr>
      <w:r w:rsidRPr="00D26597">
        <w:rPr>
          <w:rFonts w:ascii="Times New Roman" w:eastAsia="Calibri" w:hAnsi="Times New Roman" w:cs="Times New Roman"/>
          <w:u w:val="single"/>
        </w:rPr>
        <w:t xml:space="preserve">odbywa się za pośrednictwem </w:t>
      </w:r>
      <w:hyperlink r:id="rId12">
        <w:r w:rsidRPr="00D26597">
          <w:rPr>
            <w:rFonts w:ascii="Times New Roman" w:eastAsia="Calibri" w:hAnsi="Times New Roman" w:cs="Times New Roman"/>
            <w:u w:val="single"/>
          </w:rPr>
          <w:t>platformazakupowa.pl</w:t>
        </w:r>
      </w:hyperlink>
      <w:r w:rsidRPr="00D26597">
        <w:rPr>
          <w:rFonts w:ascii="Times New Roman" w:eastAsia="Calibri" w:hAnsi="Times New Roman" w:cs="Times New Roman"/>
          <w:u w:val="single"/>
        </w:rPr>
        <w:t xml:space="preserve"> i formularza </w:t>
      </w:r>
      <w:r w:rsidRPr="00D26597">
        <w:rPr>
          <w:rFonts w:ascii="Times New Roman" w:eastAsia="Calibri" w:hAnsi="Times New Roman" w:cs="Times New Roman"/>
          <w:b/>
          <w:u w:val="single"/>
        </w:rPr>
        <w:t>„Wyślij wiadomość do zamawiającego”.</w:t>
      </w:r>
      <w:r w:rsidRPr="00D26597">
        <w:rPr>
          <w:rFonts w:ascii="Times New Roman" w:hAnsi="Times New Roman" w:cs="Times New Roman"/>
          <w:b/>
          <w:sz w:val="20"/>
          <w:szCs w:val="20"/>
          <w:u w:val="single"/>
        </w:rPr>
        <w:t xml:space="preserve"> </w:t>
      </w:r>
    </w:p>
    <w:p w14:paraId="275C352F" w14:textId="77777777" w:rsidR="0013441B" w:rsidRPr="00D26597" w:rsidRDefault="00A7058D" w:rsidP="001B5318">
      <w:pPr>
        <w:spacing w:line="240" w:lineRule="auto"/>
        <w:ind w:left="720"/>
        <w:jc w:val="both"/>
        <w:rPr>
          <w:rFonts w:ascii="Times New Roman" w:hAnsi="Times New Roman" w:cs="Times New Roman"/>
          <w:sz w:val="20"/>
          <w:szCs w:val="20"/>
        </w:rPr>
      </w:pPr>
      <w:r w:rsidRPr="00D26597">
        <w:rPr>
          <w:rFonts w:ascii="Times New Roman" w:hAnsi="Times New Roman" w:cs="Times New Roman"/>
          <w:sz w:val="20"/>
          <w:szCs w:val="20"/>
        </w:rPr>
        <w:t xml:space="preserve">Za datę przekazania (wpływu) oświadczeń, wniosków, zawiadomień oraz informacji przyjmuje się datę ich przesłania za pośrednictwem </w:t>
      </w:r>
      <w:hyperlink r:id="rId13">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poprzez kliknięcie przycisku  „Wyślij wiadomość do zamawiającego” po których pojawi się komunikat, że wiadomość została wysłana do zamawiającego. </w:t>
      </w:r>
    </w:p>
    <w:p w14:paraId="000000BE" w14:textId="6F8905FA" w:rsidR="005819E7" w:rsidRPr="00D26597" w:rsidRDefault="00A7058D" w:rsidP="001A2D22">
      <w:pPr>
        <w:pStyle w:val="Akapitzlist"/>
        <w:numPr>
          <w:ilvl w:val="0"/>
          <w:numId w:val="11"/>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dopuszcza, opcjonalnie, komunikację  za pośrednictwem poczty elektronicznej. Adres poczty elektronicznej osoby uprawnionej do kontaktu z Wykonawcami:</w:t>
      </w:r>
      <w:r w:rsidR="00934648" w:rsidRPr="00D26597">
        <w:rPr>
          <w:rFonts w:ascii="Times New Roman" w:hAnsi="Times New Roman" w:cs="Times New Roman"/>
          <w:sz w:val="20"/>
          <w:szCs w:val="20"/>
        </w:rPr>
        <w:t xml:space="preserve"> </w:t>
      </w:r>
      <w:hyperlink r:id="rId14" w:history="1">
        <w:r w:rsidR="00C31E50" w:rsidRPr="00D26597">
          <w:rPr>
            <w:rStyle w:val="Hipercze"/>
            <w:rFonts w:ascii="Times New Roman" w:hAnsi="Times New Roman" w:cs="Times New Roman"/>
            <w:sz w:val="20"/>
            <w:szCs w:val="20"/>
          </w:rPr>
          <w:t>przetargi@trzebownisko.pl</w:t>
        </w:r>
      </w:hyperlink>
      <w:r w:rsidR="00934648" w:rsidRPr="00D26597">
        <w:rPr>
          <w:rFonts w:ascii="Times New Roman" w:hAnsi="Times New Roman" w:cs="Times New Roman"/>
          <w:sz w:val="20"/>
          <w:szCs w:val="20"/>
        </w:rPr>
        <w:t xml:space="preserve"> </w:t>
      </w:r>
    </w:p>
    <w:p w14:paraId="000000BF" w14:textId="77777777"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będzie przekazywał wykonawcom informacje za pośrednictwem </w:t>
      </w:r>
      <w:hyperlink r:id="rId15">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do konkretnego wykonawcy.</w:t>
      </w:r>
    </w:p>
    <w:p w14:paraId="000000C0" w14:textId="77777777"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Wykonawca jako podmiot profesjonalny ma obowiązek sprawdzania komunikatów i wiadomości bezpośrednio na </w:t>
      </w:r>
      <w:r w:rsidRPr="00D26597">
        <w:rPr>
          <w:rFonts w:ascii="Times New Roman" w:hAnsi="Times New Roman" w:cs="Times New Roman"/>
          <w:sz w:val="20"/>
          <w:szCs w:val="20"/>
          <w:u w:val="single"/>
        </w:rPr>
        <w:t>platformazakupowa.pl</w:t>
      </w:r>
      <w:r w:rsidRPr="00D26597">
        <w:rPr>
          <w:rFonts w:ascii="Times New Roman" w:hAnsi="Times New Roman" w:cs="Times New Roman"/>
          <w:sz w:val="20"/>
          <w:szCs w:val="20"/>
        </w:rPr>
        <w:t xml:space="preserve"> przesłanych przez zamawiającego, gdyż system powiadomień może ulec awarii lub powiadomienie może trafić do folderu SPAM.</w:t>
      </w:r>
    </w:p>
    <w:p w14:paraId="000000C1" w14:textId="77777777"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tj.:</w:t>
      </w:r>
    </w:p>
    <w:p w14:paraId="000000C2"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stały dostęp do sieci Internet o gwarantowanej przepustowości nie mniejszej niż 512 </w:t>
      </w:r>
      <w:proofErr w:type="spellStart"/>
      <w:r w:rsidRPr="00D26597">
        <w:rPr>
          <w:rFonts w:ascii="Times New Roman" w:hAnsi="Times New Roman" w:cs="Times New Roman"/>
          <w:sz w:val="20"/>
          <w:szCs w:val="20"/>
        </w:rPr>
        <w:t>kb</w:t>
      </w:r>
      <w:proofErr w:type="spellEnd"/>
      <w:r w:rsidRPr="00D26597">
        <w:rPr>
          <w:rFonts w:ascii="Times New Roman" w:hAnsi="Times New Roman" w:cs="Times New Roman"/>
          <w:sz w:val="20"/>
          <w:szCs w:val="20"/>
        </w:rPr>
        <w:t>/s,</w:t>
      </w:r>
    </w:p>
    <w:p w14:paraId="000000C3"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zainstalowana dowolna przeglądarka internetowa, w przypadku Internet Explorer minimalnie wersja 10 0.,</w:t>
      </w:r>
    </w:p>
    <w:p w14:paraId="000000C5"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włączona obsługa JavaScript,</w:t>
      </w:r>
    </w:p>
    <w:p w14:paraId="000000C6"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zainstalowany program Adobe </w:t>
      </w:r>
      <w:proofErr w:type="spellStart"/>
      <w:r w:rsidRPr="00D26597">
        <w:rPr>
          <w:rFonts w:ascii="Times New Roman" w:hAnsi="Times New Roman" w:cs="Times New Roman"/>
          <w:sz w:val="20"/>
          <w:szCs w:val="20"/>
        </w:rPr>
        <w:t>Acrobat</w:t>
      </w:r>
      <w:proofErr w:type="spellEnd"/>
      <w:r w:rsidRPr="00D26597">
        <w:rPr>
          <w:rFonts w:ascii="Times New Roman" w:hAnsi="Times New Roman" w:cs="Times New Roman"/>
          <w:sz w:val="20"/>
          <w:szCs w:val="20"/>
        </w:rPr>
        <w:t xml:space="preserve"> Reader lub inny obsługujący format plików .pdf,</w:t>
      </w:r>
    </w:p>
    <w:p w14:paraId="000000C7"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lastRenderedPageBreak/>
        <w:t>Platformazakupowa.pl działa według standardu przyjętego w komunikacji sieciowej - kodowanie UTF8,</w:t>
      </w:r>
    </w:p>
    <w:p w14:paraId="000000C8" w14:textId="77777777" w:rsidR="005819E7" w:rsidRPr="00D26597" w:rsidRDefault="00A7058D" w:rsidP="001A2D22">
      <w:pPr>
        <w:numPr>
          <w:ilvl w:val="1"/>
          <w:numId w:val="8"/>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Oznaczenie czasu odbioru danych przez platformę zakupową stanowi datę oraz dokładny czas (</w:t>
      </w:r>
      <w:proofErr w:type="spellStart"/>
      <w:r w:rsidRPr="00D26597">
        <w:rPr>
          <w:rFonts w:ascii="Times New Roman" w:hAnsi="Times New Roman" w:cs="Times New Roman"/>
          <w:sz w:val="20"/>
          <w:szCs w:val="20"/>
        </w:rPr>
        <w:t>hh:mm:ss</w:t>
      </w:r>
      <w:proofErr w:type="spellEnd"/>
      <w:r w:rsidRPr="00D26597">
        <w:rPr>
          <w:rFonts w:ascii="Times New Roman" w:hAnsi="Times New Roman" w:cs="Times New Roman"/>
          <w:sz w:val="20"/>
          <w:szCs w:val="20"/>
        </w:rPr>
        <w:t>) generowany wg. czasu lokalnego serwera synchronizowanego z zegarem Głównego Urzędu Miar.</w:t>
      </w:r>
    </w:p>
    <w:p w14:paraId="000000C9" w14:textId="77777777"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Wykonawca, przystępując do niniejszego postępowania o udzielenie zamówienia publicznego:</w:t>
      </w:r>
    </w:p>
    <w:p w14:paraId="000000CA" w14:textId="77777777" w:rsidR="005819E7" w:rsidRPr="00D26597" w:rsidRDefault="00A7058D" w:rsidP="001A2D22">
      <w:pPr>
        <w:numPr>
          <w:ilvl w:val="1"/>
          <w:numId w:val="39"/>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akceptuje warunki korzystania z </w:t>
      </w:r>
      <w:hyperlink r:id="rId18">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określone w Regulaminie zamieszczonym na stronie internetowej </w:t>
      </w:r>
      <w:hyperlink r:id="rId19">
        <w:r w:rsidRPr="00D26597">
          <w:rPr>
            <w:rFonts w:ascii="Times New Roman" w:hAnsi="Times New Roman" w:cs="Times New Roman"/>
            <w:sz w:val="20"/>
            <w:szCs w:val="20"/>
          </w:rPr>
          <w:t>pod linkiem</w:t>
        </w:r>
      </w:hyperlink>
      <w:r w:rsidRPr="00D26597">
        <w:rPr>
          <w:rFonts w:ascii="Times New Roman" w:hAnsi="Times New Roman" w:cs="Times New Roman"/>
          <w:sz w:val="20"/>
          <w:szCs w:val="20"/>
        </w:rPr>
        <w:t xml:space="preserve">  w zakładce „Regulamin" oraz uznaje go za wiążący,</w:t>
      </w:r>
    </w:p>
    <w:p w14:paraId="000000CB" w14:textId="77777777" w:rsidR="005819E7" w:rsidRPr="00D26597" w:rsidRDefault="00A7058D" w:rsidP="001A2D22">
      <w:pPr>
        <w:numPr>
          <w:ilvl w:val="1"/>
          <w:numId w:val="39"/>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zapoznał i stosuje się do Instrukcji składania ofert/wniosków dostępnej </w:t>
      </w:r>
      <w:hyperlink r:id="rId20">
        <w:r w:rsidRPr="00D26597">
          <w:rPr>
            <w:rFonts w:ascii="Times New Roman" w:hAnsi="Times New Roman" w:cs="Times New Roman"/>
            <w:sz w:val="20"/>
            <w:szCs w:val="20"/>
            <w:u w:val="single"/>
          </w:rPr>
          <w:t>pod linkiem</w:t>
        </w:r>
      </w:hyperlink>
      <w:r w:rsidRPr="00D26597">
        <w:rPr>
          <w:rFonts w:ascii="Times New Roman" w:hAnsi="Times New Roman" w:cs="Times New Roman"/>
          <w:sz w:val="20"/>
          <w:szCs w:val="20"/>
        </w:rPr>
        <w:t xml:space="preserve">. </w:t>
      </w:r>
    </w:p>
    <w:p w14:paraId="000000CC" w14:textId="76004074"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eastAsia="Calibri" w:hAnsi="Times New Roman" w:cs="Times New Roman"/>
          <w:sz w:val="20"/>
          <w:szCs w:val="20"/>
        </w:rPr>
      </w:pPr>
      <w:r w:rsidRPr="00D26597">
        <w:rPr>
          <w:rFonts w:ascii="Times New Roman" w:hAnsi="Times New Roman" w:cs="Times New Roman"/>
          <w:b/>
          <w:sz w:val="20"/>
          <w:szCs w:val="20"/>
        </w:rPr>
        <w:t xml:space="preserve">Zamawiający nie ponosi odpowiedzialności za złożenie oferty w sposób niezgodny z Instrukcją korzystania z </w:t>
      </w:r>
      <w:hyperlink r:id="rId21">
        <w:r w:rsidRPr="00D26597">
          <w:rPr>
            <w:rFonts w:ascii="Times New Roman" w:hAnsi="Times New Roman" w:cs="Times New Roman"/>
            <w:b/>
            <w:sz w:val="20"/>
            <w:szCs w:val="20"/>
            <w:u w:val="single"/>
          </w:rPr>
          <w:t>platformazakupowa.pl</w:t>
        </w:r>
      </w:hyperlink>
      <w:r w:rsidRPr="00D26597">
        <w:rPr>
          <w:rFonts w:ascii="Times New Roman" w:hAnsi="Times New Roman" w:cs="Times New Roman"/>
          <w:sz w:val="20"/>
          <w:szCs w:val="20"/>
        </w:rPr>
        <w:t>, w szczególności za sytuację, gdy zamawiający zapozna się z treścią oferty przed upływem terminu składania ofert (np. złożenie oferty w zakładce „Wyślij</w:t>
      </w:r>
      <w:r w:rsidR="00090BAC" w:rsidRPr="00D26597">
        <w:rPr>
          <w:rFonts w:ascii="Times New Roman" w:hAnsi="Times New Roman" w:cs="Times New Roman"/>
          <w:sz w:val="20"/>
          <w:szCs w:val="20"/>
        </w:rPr>
        <w:t xml:space="preserve"> wiadomość do zamawiającego”). </w:t>
      </w:r>
      <w:r w:rsidRPr="00D26597">
        <w:rPr>
          <w:rFonts w:ascii="Times New Roman" w:hAnsi="Times New Roman" w:cs="Times New Roman"/>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D26597" w:rsidRDefault="00A7058D" w:rsidP="001A2D22">
      <w:pPr>
        <w:numPr>
          <w:ilvl w:val="0"/>
          <w:numId w:val="11"/>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informuje, że instrukcje korzystania z </w:t>
      </w:r>
      <w:hyperlink r:id="rId22">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dotyczące w szczególności logowania, składania wniosków o wyjaśnienie treści SWZ, składania ofert oraz innych czynności podejmowanych w niniejszym postępowaniu przy użyciu </w:t>
      </w:r>
      <w:hyperlink r:id="rId23">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znajdują się w zakładce „Instrukcje dla Wykonawców" na stronie internetowej pod adresem: </w:t>
      </w:r>
      <w:hyperlink r:id="rId24">
        <w:r w:rsidRPr="00D26597">
          <w:rPr>
            <w:rFonts w:ascii="Times New Roman" w:hAnsi="Times New Roman" w:cs="Times New Roman"/>
            <w:sz w:val="20"/>
            <w:szCs w:val="20"/>
            <w:u w:val="single"/>
          </w:rPr>
          <w:t>https://platformazakupowa.pl/strona/45-instrukcje</w:t>
        </w:r>
      </w:hyperlink>
    </w:p>
    <w:p w14:paraId="000000CE" w14:textId="003AEEE6" w:rsidR="005819E7" w:rsidRPr="00D26597" w:rsidRDefault="00A7058D" w:rsidP="001A2D22">
      <w:pPr>
        <w:pStyle w:val="Nagwek2"/>
        <w:numPr>
          <w:ilvl w:val="0"/>
          <w:numId w:val="32"/>
        </w:numPr>
        <w:spacing w:before="240" w:after="240" w:line="240" w:lineRule="auto"/>
        <w:jc w:val="both"/>
        <w:rPr>
          <w:rFonts w:ascii="Times New Roman" w:hAnsi="Times New Roman" w:cs="Times New Roman"/>
          <w:b/>
          <w:sz w:val="24"/>
        </w:rPr>
      </w:pPr>
      <w:bookmarkStart w:id="13" w:name="_Toc70670515"/>
      <w:r w:rsidRPr="00D26597">
        <w:rPr>
          <w:rFonts w:ascii="Times New Roman" w:hAnsi="Times New Roman" w:cs="Times New Roman"/>
          <w:b/>
          <w:sz w:val="24"/>
        </w:rPr>
        <w:t>Opis sposobu przygotowania ofert</w:t>
      </w:r>
      <w:r w:rsidR="00DF168E" w:rsidRPr="00D26597">
        <w:rPr>
          <w:rFonts w:ascii="Times New Roman" w:hAnsi="Times New Roman" w:cs="Times New Roman"/>
          <w:b/>
          <w:sz w:val="24"/>
        </w:rPr>
        <w:t>y</w:t>
      </w:r>
      <w:r w:rsidR="003F25CD" w:rsidRPr="00D26597">
        <w:rPr>
          <w:rFonts w:ascii="Times New Roman" w:hAnsi="Times New Roman" w:cs="Times New Roman"/>
          <w:b/>
          <w:sz w:val="24"/>
        </w:rPr>
        <w:t xml:space="preserve"> oraz dokumentów wymaganych </w:t>
      </w:r>
      <w:r w:rsidRPr="00D26597">
        <w:rPr>
          <w:rFonts w:ascii="Times New Roman" w:hAnsi="Times New Roman" w:cs="Times New Roman"/>
          <w:b/>
          <w:sz w:val="24"/>
        </w:rPr>
        <w:t>przez Zamawiającego w SWZ</w:t>
      </w:r>
      <w:bookmarkEnd w:id="13"/>
    </w:p>
    <w:p w14:paraId="67146D33" w14:textId="77777777" w:rsidR="0086070B" w:rsidRPr="00D26597" w:rsidRDefault="00A7058D" w:rsidP="001A2D22">
      <w:pPr>
        <w:numPr>
          <w:ilvl w:val="0"/>
          <w:numId w:val="40"/>
        </w:numPr>
        <w:spacing w:line="240" w:lineRule="auto"/>
        <w:jc w:val="both"/>
        <w:rPr>
          <w:rFonts w:ascii="Times New Roman" w:eastAsia="Calibri" w:hAnsi="Times New Roman" w:cs="Times New Roman"/>
          <w:sz w:val="20"/>
          <w:szCs w:val="20"/>
        </w:rPr>
      </w:pPr>
      <w:r w:rsidRPr="00D26597">
        <w:rPr>
          <w:rFonts w:ascii="Times New Roman" w:hAnsi="Times New Roman" w:cs="Times New Roman"/>
          <w:sz w:val="20"/>
          <w:szCs w:val="20"/>
        </w:rPr>
        <w:t xml:space="preserve">Oferta oraz przedmiotowe środki dowodowe składane elektronicznie muszą zostać podpisane </w:t>
      </w:r>
      <w:r w:rsidRPr="00D26597">
        <w:rPr>
          <w:rFonts w:ascii="Times New Roman" w:hAnsi="Times New Roman" w:cs="Times New Roman"/>
          <w:b/>
          <w:sz w:val="20"/>
          <w:szCs w:val="20"/>
        </w:rPr>
        <w:t>elektronicznym kwalifikowanym podpisem</w:t>
      </w:r>
      <w:r w:rsidRPr="00D26597">
        <w:rPr>
          <w:rFonts w:ascii="Times New Roman" w:hAnsi="Times New Roman" w:cs="Times New Roman"/>
          <w:sz w:val="20"/>
          <w:szCs w:val="20"/>
        </w:rPr>
        <w:t xml:space="preserve"> lub </w:t>
      </w:r>
      <w:r w:rsidRPr="00D26597">
        <w:rPr>
          <w:rFonts w:ascii="Times New Roman" w:hAnsi="Times New Roman" w:cs="Times New Roman"/>
          <w:b/>
          <w:sz w:val="20"/>
          <w:szCs w:val="20"/>
        </w:rPr>
        <w:t>podpisem zaufanym</w:t>
      </w:r>
      <w:r w:rsidRPr="00D26597">
        <w:rPr>
          <w:rFonts w:ascii="Times New Roman" w:hAnsi="Times New Roman" w:cs="Times New Roman"/>
          <w:sz w:val="20"/>
          <w:szCs w:val="20"/>
        </w:rPr>
        <w:t xml:space="preserve"> lub </w:t>
      </w:r>
      <w:r w:rsidRPr="00D26597">
        <w:rPr>
          <w:rFonts w:ascii="Times New Roman" w:hAnsi="Times New Roman" w:cs="Times New Roman"/>
          <w:b/>
          <w:sz w:val="20"/>
          <w:szCs w:val="20"/>
        </w:rPr>
        <w:t>podpisem osobistym</w:t>
      </w:r>
      <w:r w:rsidRPr="00D26597">
        <w:rPr>
          <w:rFonts w:ascii="Times New Roman" w:hAnsi="Times New Roman" w:cs="Times New Roman"/>
          <w:sz w:val="20"/>
          <w:szCs w:val="20"/>
        </w:rPr>
        <w:t xml:space="preserve">. W procesie składania oferty, w tym przedmiotowych środków dowodowych na platformie, </w:t>
      </w:r>
      <w:r w:rsidRPr="00D26597">
        <w:rPr>
          <w:rFonts w:ascii="Times New Roman" w:hAnsi="Times New Roman" w:cs="Times New Roman"/>
          <w:b/>
          <w:sz w:val="20"/>
          <w:szCs w:val="20"/>
        </w:rPr>
        <w:t>kwalifikowany podpis elektroniczny</w:t>
      </w:r>
      <w:r w:rsidRPr="00D26597">
        <w:rPr>
          <w:rFonts w:ascii="Times New Roman" w:hAnsi="Times New Roman" w:cs="Times New Roman"/>
          <w:sz w:val="20"/>
          <w:szCs w:val="20"/>
        </w:rPr>
        <w:t xml:space="preserve"> lub </w:t>
      </w:r>
      <w:r w:rsidRPr="00D26597">
        <w:rPr>
          <w:rFonts w:ascii="Times New Roman" w:hAnsi="Times New Roman" w:cs="Times New Roman"/>
          <w:b/>
          <w:sz w:val="20"/>
          <w:szCs w:val="20"/>
        </w:rPr>
        <w:t>podpis zaufany</w:t>
      </w:r>
      <w:r w:rsidRPr="00D26597">
        <w:rPr>
          <w:rFonts w:ascii="Times New Roman" w:hAnsi="Times New Roman" w:cs="Times New Roman"/>
          <w:sz w:val="20"/>
          <w:szCs w:val="20"/>
        </w:rPr>
        <w:t xml:space="preserve"> lub </w:t>
      </w:r>
      <w:r w:rsidRPr="00D26597">
        <w:rPr>
          <w:rFonts w:ascii="Times New Roman" w:hAnsi="Times New Roman" w:cs="Times New Roman"/>
          <w:b/>
          <w:sz w:val="20"/>
          <w:szCs w:val="20"/>
        </w:rPr>
        <w:t>podpis osobisty</w:t>
      </w:r>
      <w:r w:rsidRPr="00D26597">
        <w:rPr>
          <w:rFonts w:ascii="Times New Roman" w:hAnsi="Times New Roman" w:cs="Times New Roman"/>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26597">
        <w:rPr>
          <w:rFonts w:ascii="Times New Roman" w:hAnsi="Times New Roman" w:cs="Times New Roman"/>
          <w:b/>
          <w:sz w:val="20"/>
        </w:rPr>
        <w:t>kwalifikowanym podpisem elektronicznym</w:t>
      </w:r>
      <w:r w:rsidRPr="00D26597">
        <w:rPr>
          <w:rFonts w:ascii="Times New Roman" w:hAnsi="Times New Roman" w:cs="Times New Roman"/>
          <w:sz w:val="20"/>
        </w:rPr>
        <w:t xml:space="preserve"> lub </w:t>
      </w:r>
      <w:r w:rsidRPr="00D26597">
        <w:rPr>
          <w:rFonts w:ascii="Times New Roman" w:hAnsi="Times New Roman" w:cs="Times New Roman"/>
          <w:b/>
          <w:sz w:val="20"/>
        </w:rPr>
        <w:t>podpisem zaufanym</w:t>
      </w:r>
      <w:r w:rsidRPr="00D26597">
        <w:rPr>
          <w:rFonts w:ascii="Times New Roman" w:hAnsi="Times New Roman" w:cs="Times New Roman"/>
          <w:sz w:val="20"/>
        </w:rPr>
        <w:t xml:space="preserve"> lub </w:t>
      </w:r>
      <w:r w:rsidRPr="00D26597">
        <w:rPr>
          <w:rFonts w:ascii="Times New Roman" w:hAnsi="Times New Roman" w:cs="Times New Roman"/>
          <w:b/>
          <w:sz w:val="20"/>
        </w:rPr>
        <w:t>podpisem osobistym</w:t>
      </w:r>
      <w:r w:rsidRPr="00D26597">
        <w:rPr>
          <w:rFonts w:ascii="Times New Roman" w:hAnsi="Times New Roman" w:cs="Times New Roman"/>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D26597">
        <w:rPr>
          <w:rFonts w:ascii="Times New Roman" w:hAnsi="Times New Roman" w:cs="Times New Roman"/>
          <w:sz w:val="20"/>
          <w:vertAlign w:val="superscript"/>
        </w:rPr>
        <w:footnoteReference w:id="15"/>
      </w:r>
    </w:p>
    <w:p w14:paraId="51850A90"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Oferta powinna być:</w:t>
      </w:r>
    </w:p>
    <w:p w14:paraId="0EDAC707" w14:textId="77777777" w:rsidR="0086070B" w:rsidRPr="00D26597" w:rsidRDefault="00A7058D" w:rsidP="001A2D22">
      <w:pPr>
        <w:numPr>
          <w:ilvl w:val="0"/>
          <w:numId w:val="33"/>
        </w:numPr>
        <w:spacing w:line="240" w:lineRule="auto"/>
        <w:ind w:left="993" w:hanging="284"/>
        <w:jc w:val="both"/>
        <w:rPr>
          <w:rFonts w:ascii="Times New Roman" w:eastAsia="Calibri" w:hAnsi="Times New Roman" w:cs="Times New Roman"/>
          <w:sz w:val="18"/>
          <w:szCs w:val="20"/>
        </w:rPr>
      </w:pPr>
      <w:r w:rsidRPr="00D26597">
        <w:rPr>
          <w:rFonts w:ascii="Times New Roman" w:hAnsi="Times New Roman" w:cs="Times New Roman"/>
          <w:sz w:val="20"/>
        </w:rPr>
        <w:t>sporządzona na podstawie załączników niniejszej SWZ w języku polskim,</w:t>
      </w:r>
    </w:p>
    <w:p w14:paraId="57FC45CE" w14:textId="77777777" w:rsidR="0086070B" w:rsidRPr="00D26597" w:rsidRDefault="00A7058D" w:rsidP="001A2D22">
      <w:pPr>
        <w:numPr>
          <w:ilvl w:val="0"/>
          <w:numId w:val="34"/>
        </w:numPr>
        <w:spacing w:line="240" w:lineRule="auto"/>
        <w:ind w:left="993" w:hanging="284"/>
        <w:jc w:val="both"/>
        <w:rPr>
          <w:rFonts w:ascii="Times New Roman" w:eastAsia="Calibri" w:hAnsi="Times New Roman" w:cs="Times New Roman"/>
          <w:sz w:val="18"/>
          <w:szCs w:val="20"/>
        </w:rPr>
      </w:pPr>
      <w:r w:rsidRPr="00D26597">
        <w:rPr>
          <w:rFonts w:ascii="Times New Roman" w:hAnsi="Times New Roman" w:cs="Times New Roman"/>
          <w:sz w:val="20"/>
        </w:rPr>
        <w:t xml:space="preserve">złożona przy użyciu środków komunikacji elektronicznej tzn. za pośrednictwem </w:t>
      </w:r>
      <w:hyperlink r:id="rId25">
        <w:r w:rsidRPr="00D26597">
          <w:rPr>
            <w:rFonts w:ascii="Times New Roman" w:hAnsi="Times New Roman" w:cs="Times New Roman"/>
            <w:sz w:val="20"/>
            <w:u w:val="single"/>
          </w:rPr>
          <w:t>platformazakupowa.pl</w:t>
        </w:r>
      </w:hyperlink>
      <w:r w:rsidRPr="00D26597">
        <w:rPr>
          <w:rFonts w:ascii="Times New Roman" w:hAnsi="Times New Roman" w:cs="Times New Roman"/>
          <w:sz w:val="20"/>
        </w:rPr>
        <w:t>,</w:t>
      </w:r>
    </w:p>
    <w:p w14:paraId="7C8F7510" w14:textId="77777777" w:rsidR="0086070B" w:rsidRPr="00D26597" w:rsidRDefault="00A7058D" w:rsidP="001A2D22">
      <w:pPr>
        <w:numPr>
          <w:ilvl w:val="0"/>
          <w:numId w:val="35"/>
        </w:numPr>
        <w:spacing w:line="240" w:lineRule="auto"/>
        <w:ind w:left="993" w:hanging="284"/>
        <w:jc w:val="both"/>
        <w:rPr>
          <w:rFonts w:ascii="Times New Roman" w:eastAsia="Calibri" w:hAnsi="Times New Roman" w:cs="Times New Roman"/>
          <w:sz w:val="18"/>
          <w:szCs w:val="20"/>
        </w:rPr>
      </w:pPr>
      <w:r w:rsidRPr="00D26597">
        <w:rPr>
          <w:rFonts w:ascii="Times New Roman" w:hAnsi="Times New Roman" w:cs="Times New Roman"/>
          <w:sz w:val="20"/>
        </w:rPr>
        <w:t xml:space="preserve">podpisana </w:t>
      </w:r>
      <w:hyperlink r:id="rId26">
        <w:r w:rsidRPr="00D26597">
          <w:rPr>
            <w:rFonts w:ascii="Times New Roman" w:hAnsi="Times New Roman" w:cs="Times New Roman"/>
            <w:b/>
            <w:sz w:val="20"/>
            <w:u w:val="single"/>
          </w:rPr>
          <w:t>kwalifikowanym podpisem elektronicznym</w:t>
        </w:r>
      </w:hyperlink>
      <w:r w:rsidRPr="00D26597">
        <w:rPr>
          <w:rFonts w:ascii="Times New Roman" w:hAnsi="Times New Roman" w:cs="Times New Roman"/>
          <w:sz w:val="20"/>
        </w:rPr>
        <w:t xml:space="preserve"> lub </w:t>
      </w:r>
      <w:hyperlink r:id="rId27">
        <w:r w:rsidRPr="00D26597">
          <w:rPr>
            <w:rFonts w:ascii="Times New Roman" w:hAnsi="Times New Roman" w:cs="Times New Roman"/>
            <w:b/>
            <w:sz w:val="20"/>
            <w:u w:val="single"/>
          </w:rPr>
          <w:t>podpisem zaufanym</w:t>
        </w:r>
      </w:hyperlink>
      <w:r w:rsidRPr="00D26597">
        <w:rPr>
          <w:rFonts w:ascii="Times New Roman" w:hAnsi="Times New Roman" w:cs="Times New Roman"/>
          <w:sz w:val="20"/>
        </w:rPr>
        <w:t xml:space="preserve"> lub </w:t>
      </w:r>
      <w:hyperlink r:id="rId28">
        <w:r w:rsidRPr="00D26597">
          <w:rPr>
            <w:rFonts w:ascii="Times New Roman" w:hAnsi="Times New Roman" w:cs="Times New Roman"/>
            <w:b/>
            <w:sz w:val="20"/>
            <w:u w:val="single"/>
          </w:rPr>
          <w:t>podpisem osobistym</w:t>
        </w:r>
      </w:hyperlink>
      <w:r w:rsidRPr="00D26597">
        <w:rPr>
          <w:rFonts w:ascii="Times New Roman" w:hAnsi="Times New Roman" w:cs="Times New Roman"/>
          <w:sz w:val="20"/>
        </w:rPr>
        <w:t xml:space="preserve"> przez osobę/osoby upoważnioną/upoważnione.</w:t>
      </w:r>
    </w:p>
    <w:p w14:paraId="04CE781F" w14:textId="77777777" w:rsidR="0086070B" w:rsidRPr="00D26597" w:rsidRDefault="00A7058D" w:rsidP="001A2D22">
      <w:pPr>
        <w:numPr>
          <w:ilvl w:val="0"/>
          <w:numId w:val="35"/>
        </w:numPr>
        <w:spacing w:line="240" w:lineRule="auto"/>
        <w:ind w:left="993" w:hanging="284"/>
        <w:jc w:val="both"/>
        <w:rPr>
          <w:rFonts w:ascii="Times New Roman" w:eastAsia="Calibri" w:hAnsi="Times New Roman" w:cs="Times New Roman"/>
          <w:sz w:val="18"/>
          <w:szCs w:val="20"/>
        </w:rPr>
      </w:pPr>
      <w:r w:rsidRPr="00D26597">
        <w:rPr>
          <w:rFonts w:ascii="Times New Roman" w:hAnsi="Times New Roman" w:cs="Times New Roman"/>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26597">
        <w:rPr>
          <w:rFonts w:ascii="Times New Roman" w:hAnsi="Times New Roman" w:cs="Times New Roman"/>
          <w:sz w:val="20"/>
        </w:rPr>
        <w:t>eIDAS</w:t>
      </w:r>
      <w:proofErr w:type="spellEnd"/>
      <w:r w:rsidRPr="00D26597">
        <w:rPr>
          <w:rFonts w:ascii="Times New Roman" w:hAnsi="Times New Roman" w:cs="Times New Roman"/>
          <w:sz w:val="20"/>
        </w:rPr>
        <w:t>) (UE) nr 910/2014 - od 1 lipca 2016 roku”.</w:t>
      </w:r>
    </w:p>
    <w:p w14:paraId="0D416722" w14:textId="77777777" w:rsidR="0086070B" w:rsidRPr="00D26597" w:rsidRDefault="00A7058D" w:rsidP="001A2D22">
      <w:pPr>
        <w:numPr>
          <w:ilvl w:val="0"/>
          <w:numId w:val="35"/>
        </w:numPr>
        <w:spacing w:line="240" w:lineRule="auto"/>
        <w:ind w:left="993" w:hanging="284"/>
        <w:jc w:val="both"/>
        <w:rPr>
          <w:rFonts w:ascii="Times New Roman" w:eastAsia="Calibri" w:hAnsi="Times New Roman" w:cs="Times New Roman"/>
          <w:sz w:val="18"/>
          <w:szCs w:val="20"/>
        </w:rPr>
      </w:pPr>
      <w:r w:rsidRPr="00D26597">
        <w:rPr>
          <w:rFonts w:ascii="Times New Roman" w:hAnsi="Times New Roman" w:cs="Times New Roman"/>
          <w:sz w:val="20"/>
        </w:rPr>
        <w:t xml:space="preserve">W przypadku wykorzystania formatu podpisu </w:t>
      </w:r>
      <w:proofErr w:type="spellStart"/>
      <w:r w:rsidRPr="00D26597">
        <w:rPr>
          <w:rFonts w:ascii="Times New Roman" w:hAnsi="Times New Roman" w:cs="Times New Roman"/>
          <w:sz w:val="20"/>
        </w:rPr>
        <w:t>XAdES</w:t>
      </w:r>
      <w:proofErr w:type="spellEnd"/>
      <w:r w:rsidRPr="00D26597">
        <w:rPr>
          <w:rFonts w:ascii="Times New Roman" w:hAnsi="Times New Roman" w:cs="Times New Roman"/>
          <w:sz w:val="20"/>
        </w:rPr>
        <w:t xml:space="preserve"> zewnętrzny. Zamawiający wymaga dołączenia odpowiedniej ilości plików tj. podpisywanych plików z danymi oraz plików </w:t>
      </w:r>
      <w:proofErr w:type="spellStart"/>
      <w:r w:rsidRPr="00D26597">
        <w:rPr>
          <w:rFonts w:ascii="Times New Roman" w:hAnsi="Times New Roman" w:cs="Times New Roman"/>
          <w:sz w:val="20"/>
        </w:rPr>
        <w:t>XAdES</w:t>
      </w:r>
      <w:proofErr w:type="spellEnd"/>
      <w:r w:rsidRPr="00D26597">
        <w:rPr>
          <w:rFonts w:ascii="Times New Roman" w:hAnsi="Times New Roman" w:cs="Times New Roman"/>
          <w:sz w:val="20"/>
        </w:rPr>
        <w:t>.</w:t>
      </w:r>
    </w:p>
    <w:p w14:paraId="5AB08C24"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Zgodnie z art. 18 ust. 3 ustawy </w:t>
      </w:r>
      <w:proofErr w:type="spellStart"/>
      <w:r w:rsidRPr="00D26597">
        <w:rPr>
          <w:rFonts w:ascii="Times New Roman" w:hAnsi="Times New Roman" w:cs="Times New Roman"/>
          <w:sz w:val="20"/>
        </w:rPr>
        <w:t>Pzp</w:t>
      </w:r>
      <w:proofErr w:type="spellEnd"/>
      <w:r w:rsidRPr="00D26597">
        <w:rPr>
          <w:rFonts w:ascii="Times New Roman" w:hAnsi="Times New Roman" w:cs="Times New Roman"/>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Wykonawca, za pośrednictwem </w:t>
      </w:r>
      <w:hyperlink r:id="rId29">
        <w:r w:rsidRPr="00D26597">
          <w:rPr>
            <w:rFonts w:ascii="Times New Roman" w:hAnsi="Times New Roman" w:cs="Times New Roman"/>
            <w:sz w:val="20"/>
            <w:u w:val="single"/>
          </w:rPr>
          <w:t>platformazakupowa.pl</w:t>
        </w:r>
      </w:hyperlink>
      <w:r w:rsidRPr="00D26597">
        <w:rPr>
          <w:rFonts w:ascii="Times New Roman" w:hAnsi="Times New Roman" w:cs="Times New Roman"/>
          <w:sz w:val="20"/>
        </w:rPr>
        <w:t xml:space="preserve"> może przed upływem terminu do składania ofert zmienić lub wycofać ofertę. Sposób dokonywania zmiany lub wycofania oferty zamieszczono w instrukcji zamieszczonej na stronie internetowej pod adresem:</w:t>
      </w:r>
      <w:r w:rsidR="0086070B" w:rsidRPr="00D26597">
        <w:rPr>
          <w:rFonts w:ascii="Times New Roman" w:hAnsi="Times New Roman" w:cs="Times New Roman"/>
          <w:sz w:val="20"/>
        </w:rPr>
        <w:t xml:space="preserve"> </w:t>
      </w:r>
      <w:hyperlink r:id="rId30">
        <w:r w:rsidRPr="00D26597">
          <w:rPr>
            <w:rFonts w:ascii="Times New Roman" w:hAnsi="Times New Roman" w:cs="Times New Roman"/>
            <w:sz w:val="20"/>
            <w:u w:val="single"/>
          </w:rPr>
          <w:t>https://platformazakupowa.pl/strona/45-instrukcje</w:t>
        </w:r>
      </w:hyperlink>
    </w:p>
    <w:p w14:paraId="60628677"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Każdy z Wykonawców może złożyć tylko jedną ofertę. Złożenie większej liczby ofert lub oferty zawierającej propozycje wariantowe spowoduje podlegać będzie odrzuceniu.</w:t>
      </w:r>
    </w:p>
    <w:p w14:paraId="1901DD7E"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lastRenderedPageBreak/>
        <w:t>Ceny oferty muszą zawierać wszystkie koszty, jakie musi ponieść Wykonawca, aby zrealizować zamówienie z najwyższą starannością.</w:t>
      </w:r>
    </w:p>
    <w:p w14:paraId="3CD56D6B"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Dokumenty i oświadczenia składane przez wykonaw</w:t>
      </w:r>
      <w:r w:rsidR="002338CA" w:rsidRPr="00D26597">
        <w:rPr>
          <w:rFonts w:ascii="Times New Roman" w:hAnsi="Times New Roman" w:cs="Times New Roman"/>
          <w:sz w:val="20"/>
        </w:rPr>
        <w:t>cę powinny być w języku polskim</w:t>
      </w:r>
      <w:r w:rsidRPr="00D26597">
        <w:rPr>
          <w:rFonts w:ascii="Times New Roman" w:hAnsi="Times New Roman" w:cs="Times New Roman"/>
          <w:sz w:val="20"/>
        </w:rPr>
        <w:t>. W przypadku  załączenia dokumentów sporządzonych w innym języku niż dopuszczony, Wykonawca zobowiązany jest załączyć tłumaczenie na język polski.</w:t>
      </w:r>
    </w:p>
    <w:p w14:paraId="512304CC"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b/>
          <w:sz w:val="20"/>
        </w:rPr>
        <w:t>Rozszerzenia plików wykorzystywanych przez Wykonawców powinny być zgodne z</w:t>
      </w:r>
      <w:r w:rsidRPr="00D26597">
        <w:rPr>
          <w:rFonts w:ascii="Times New Roman" w:hAnsi="Times New Roman" w:cs="Times New Roman"/>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Zamawiający rekomenduje wykorzystanie formatów: .pdf .</w:t>
      </w:r>
      <w:proofErr w:type="spellStart"/>
      <w:r w:rsidRPr="00D26597">
        <w:rPr>
          <w:rFonts w:ascii="Times New Roman" w:hAnsi="Times New Roman" w:cs="Times New Roman"/>
          <w:sz w:val="20"/>
        </w:rPr>
        <w:t>doc</w:t>
      </w:r>
      <w:proofErr w:type="spellEnd"/>
      <w:r w:rsidRPr="00D26597">
        <w:rPr>
          <w:rFonts w:ascii="Times New Roman" w:hAnsi="Times New Roman" w:cs="Times New Roman"/>
          <w:sz w:val="20"/>
        </w:rPr>
        <w:t xml:space="preserve"> .</w:t>
      </w:r>
      <w:proofErr w:type="spellStart"/>
      <w:r w:rsidRPr="00D26597">
        <w:rPr>
          <w:rFonts w:ascii="Times New Roman" w:hAnsi="Times New Roman" w:cs="Times New Roman"/>
          <w:sz w:val="20"/>
        </w:rPr>
        <w:t>docx</w:t>
      </w:r>
      <w:proofErr w:type="spellEnd"/>
      <w:r w:rsidRPr="00D26597">
        <w:rPr>
          <w:rFonts w:ascii="Times New Roman" w:hAnsi="Times New Roman" w:cs="Times New Roman"/>
          <w:sz w:val="20"/>
        </w:rPr>
        <w:t xml:space="preserve"> .xls .</w:t>
      </w:r>
      <w:proofErr w:type="spellStart"/>
      <w:r w:rsidRPr="00D26597">
        <w:rPr>
          <w:rFonts w:ascii="Times New Roman" w:hAnsi="Times New Roman" w:cs="Times New Roman"/>
          <w:sz w:val="20"/>
        </w:rPr>
        <w:t>xlsx</w:t>
      </w:r>
      <w:proofErr w:type="spellEnd"/>
      <w:r w:rsidRPr="00D26597">
        <w:rPr>
          <w:rFonts w:ascii="Times New Roman" w:hAnsi="Times New Roman" w:cs="Times New Roman"/>
          <w:sz w:val="20"/>
        </w:rPr>
        <w:t xml:space="preserve"> .jpg (.</w:t>
      </w:r>
      <w:proofErr w:type="spellStart"/>
      <w:r w:rsidRPr="00D26597">
        <w:rPr>
          <w:rFonts w:ascii="Times New Roman" w:hAnsi="Times New Roman" w:cs="Times New Roman"/>
          <w:sz w:val="20"/>
        </w:rPr>
        <w:t>jpeg</w:t>
      </w:r>
      <w:proofErr w:type="spellEnd"/>
      <w:r w:rsidRPr="00D26597">
        <w:rPr>
          <w:rFonts w:ascii="Times New Roman" w:hAnsi="Times New Roman" w:cs="Times New Roman"/>
          <w:sz w:val="20"/>
        </w:rPr>
        <w:t xml:space="preserve">) </w:t>
      </w:r>
      <w:r w:rsidRPr="00D26597">
        <w:rPr>
          <w:rFonts w:ascii="Times New Roman" w:hAnsi="Times New Roman" w:cs="Times New Roman"/>
          <w:b/>
          <w:sz w:val="20"/>
          <w:u w:val="single"/>
        </w:rPr>
        <w:t>ze szczególnym wskazaniem na .pdf</w:t>
      </w:r>
    </w:p>
    <w:p w14:paraId="404D5D0B"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W celu ewentualnej kompresji danych Zamawiający rekomenduje wykorzystanie jednego z rozszerzeń:</w:t>
      </w:r>
    </w:p>
    <w:p w14:paraId="127A209E" w14:textId="77777777" w:rsidR="0086070B" w:rsidRPr="00D26597" w:rsidRDefault="00A7058D" w:rsidP="001A2D22">
      <w:pPr>
        <w:numPr>
          <w:ilvl w:val="0"/>
          <w:numId w:val="37"/>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.zip </w:t>
      </w:r>
    </w:p>
    <w:p w14:paraId="141C9A86" w14:textId="77777777" w:rsidR="0086070B" w:rsidRPr="00D26597" w:rsidRDefault="00A7058D" w:rsidP="001A2D22">
      <w:pPr>
        <w:numPr>
          <w:ilvl w:val="0"/>
          <w:numId w:val="37"/>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.7Z</w:t>
      </w:r>
    </w:p>
    <w:p w14:paraId="4642718D" w14:textId="77777777" w:rsidR="00814873"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Wśród rozszerzeń powszechnych a </w:t>
      </w:r>
      <w:r w:rsidRPr="00D26597">
        <w:rPr>
          <w:rFonts w:ascii="Times New Roman" w:hAnsi="Times New Roman" w:cs="Times New Roman"/>
          <w:b/>
          <w:sz w:val="20"/>
        </w:rPr>
        <w:t>niewystępujących</w:t>
      </w:r>
      <w:r w:rsidRPr="00D26597">
        <w:rPr>
          <w:rFonts w:ascii="Times New Roman" w:hAnsi="Times New Roman" w:cs="Times New Roman"/>
          <w:sz w:val="20"/>
        </w:rPr>
        <w:t xml:space="preserve"> w Rozporządzeniu KRI występują: </w:t>
      </w:r>
    </w:p>
    <w:p w14:paraId="09EA8C59" w14:textId="77777777" w:rsidR="00814873" w:rsidRPr="00D26597" w:rsidRDefault="00A7058D" w:rsidP="001A2D22">
      <w:pPr>
        <w:numPr>
          <w:ilvl w:val="0"/>
          <w:numId w:val="38"/>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w:t>
      </w:r>
      <w:proofErr w:type="spellStart"/>
      <w:r w:rsidRPr="00D26597">
        <w:rPr>
          <w:rFonts w:ascii="Times New Roman" w:hAnsi="Times New Roman" w:cs="Times New Roman"/>
          <w:sz w:val="20"/>
        </w:rPr>
        <w:t>rar</w:t>
      </w:r>
      <w:proofErr w:type="spellEnd"/>
      <w:r w:rsidRPr="00D26597">
        <w:rPr>
          <w:rFonts w:ascii="Times New Roman" w:hAnsi="Times New Roman" w:cs="Times New Roman"/>
          <w:sz w:val="20"/>
        </w:rPr>
        <w:t xml:space="preserve"> </w:t>
      </w:r>
    </w:p>
    <w:p w14:paraId="380501AA" w14:textId="77777777" w:rsidR="00814873" w:rsidRPr="00D26597" w:rsidRDefault="00A7058D" w:rsidP="001A2D22">
      <w:pPr>
        <w:numPr>
          <w:ilvl w:val="0"/>
          <w:numId w:val="38"/>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.gif </w:t>
      </w:r>
    </w:p>
    <w:p w14:paraId="14157A61" w14:textId="77777777" w:rsidR="00814873" w:rsidRPr="00D26597" w:rsidRDefault="00A7058D" w:rsidP="001A2D22">
      <w:pPr>
        <w:numPr>
          <w:ilvl w:val="0"/>
          <w:numId w:val="38"/>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w:t>
      </w:r>
      <w:proofErr w:type="spellStart"/>
      <w:r w:rsidRPr="00D26597">
        <w:rPr>
          <w:rFonts w:ascii="Times New Roman" w:hAnsi="Times New Roman" w:cs="Times New Roman"/>
          <w:sz w:val="20"/>
        </w:rPr>
        <w:t>bmp</w:t>
      </w:r>
      <w:proofErr w:type="spellEnd"/>
      <w:r w:rsidRPr="00D26597">
        <w:rPr>
          <w:rFonts w:ascii="Times New Roman" w:hAnsi="Times New Roman" w:cs="Times New Roman"/>
          <w:sz w:val="20"/>
        </w:rPr>
        <w:t xml:space="preserve"> </w:t>
      </w:r>
    </w:p>
    <w:p w14:paraId="26314527" w14:textId="77777777" w:rsidR="00814873" w:rsidRPr="00D26597" w:rsidRDefault="00A7058D" w:rsidP="001A2D22">
      <w:pPr>
        <w:numPr>
          <w:ilvl w:val="0"/>
          <w:numId w:val="38"/>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w:t>
      </w:r>
      <w:proofErr w:type="spellStart"/>
      <w:r w:rsidRPr="00D26597">
        <w:rPr>
          <w:rFonts w:ascii="Times New Roman" w:hAnsi="Times New Roman" w:cs="Times New Roman"/>
          <w:sz w:val="20"/>
        </w:rPr>
        <w:t>numbers</w:t>
      </w:r>
      <w:proofErr w:type="spellEnd"/>
      <w:r w:rsidRPr="00D26597">
        <w:rPr>
          <w:rFonts w:ascii="Times New Roman" w:hAnsi="Times New Roman" w:cs="Times New Roman"/>
          <w:sz w:val="20"/>
        </w:rPr>
        <w:t xml:space="preserve"> </w:t>
      </w:r>
    </w:p>
    <w:p w14:paraId="0C2C54B3" w14:textId="77777777" w:rsidR="00814873" w:rsidRPr="00D26597" w:rsidRDefault="00A7058D" w:rsidP="001A2D22">
      <w:pPr>
        <w:numPr>
          <w:ilvl w:val="0"/>
          <w:numId w:val="38"/>
        </w:numPr>
        <w:spacing w:line="240" w:lineRule="auto"/>
        <w:ind w:left="1985" w:hanging="284"/>
        <w:jc w:val="both"/>
        <w:rPr>
          <w:rFonts w:ascii="Times New Roman" w:eastAsia="Calibri" w:hAnsi="Times New Roman" w:cs="Times New Roman"/>
          <w:color w:val="FF0000"/>
          <w:sz w:val="18"/>
          <w:szCs w:val="20"/>
        </w:rPr>
      </w:pPr>
      <w:r w:rsidRPr="00D26597">
        <w:rPr>
          <w:rFonts w:ascii="Times New Roman" w:hAnsi="Times New Roman" w:cs="Times New Roman"/>
          <w:sz w:val="20"/>
        </w:rPr>
        <w:t>.</w:t>
      </w:r>
      <w:proofErr w:type="spellStart"/>
      <w:r w:rsidRPr="00D26597">
        <w:rPr>
          <w:rFonts w:ascii="Times New Roman" w:hAnsi="Times New Roman" w:cs="Times New Roman"/>
          <w:sz w:val="20"/>
        </w:rPr>
        <w:t>pages</w:t>
      </w:r>
      <w:proofErr w:type="spellEnd"/>
      <w:r w:rsidRPr="00D26597">
        <w:rPr>
          <w:rFonts w:ascii="Times New Roman" w:hAnsi="Times New Roman" w:cs="Times New Roman"/>
          <w:sz w:val="20"/>
        </w:rPr>
        <w:t xml:space="preserve">. </w:t>
      </w:r>
    </w:p>
    <w:p w14:paraId="7EA89694" w14:textId="1BBA09E8" w:rsidR="0086070B" w:rsidRPr="00D26597" w:rsidRDefault="00A7058D" w:rsidP="00814873">
      <w:pPr>
        <w:spacing w:line="240" w:lineRule="auto"/>
        <w:ind w:left="720"/>
        <w:jc w:val="both"/>
        <w:rPr>
          <w:rFonts w:ascii="Times New Roman" w:eastAsia="Calibri" w:hAnsi="Times New Roman" w:cs="Times New Roman"/>
          <w:color w:val="FF0000"/>
          <w:sz w:val="18"/>
          <w:szCs w:val="20"/>
        </w:rPr>
      </w:pPr>
      <w:r w:rsidRPr="00D26597">
        <w:rPr>
          <w:rFonts w:ascii="Times New Roman" w:hAnsi="Times New Roman" w:cs="Times New Roman"/>
          <w:b/>
          <w:sz w:val="20"/>
        </w:rPr>
        <w:t>Dokumenty złożone w takich plikach zostaną uznane za złożone nieskutecznie.</w:t>
      </w:r>
      <w:r w:rsidRPr="00D26597">
        <w:rPr>
          <w:rFonts w:ascii="Times New Roman" w:hAnsi="Times New Roman" w:cs="Times New Roman"/>
          <w:b/>
          <w:sz w:val="20"/>
          <w:vertAlign w:val="superscript"/>
        </w:rPr>
        <w:footnoteReference w:id="16"/>
      </w:r>
    </w:p>
    <w:p w14:paraId="6081DD6A"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Zamawiający zwraca uwagę na ograniczenia wielkości plików podpisywanych profilem zaufanym, który wynosi </w:t>
      </w:r>
      <w:r w:rsidRPr="00D26597">
        <w:rPr>
          <w:rFonts w:ascii="Times New Roman" w:hAnsi="Times New Roman" w:cs="Times New Roman"/>
          <w:b/>
          <w:sz w:val="20"/>
        </w:rPr>
        <w:t>maksymalnie 10MB</w:t>
      </w:r>
      <w:r w:rsidRPr="00D26597">
        <w:rPr>
          <w:rFonts w:ascii="Times New Roman" w:hAnsi="Times New Roman" w:cs="Times New Roman"/>
          <w:sz w:val="20"/>
        </w:rPr>
        <w:t xml:space="preserve">, oraz na ograniczenie wielkości plików podpisywanych w aplikacji </w:t>
      </w:r>
      <w:proofErr w:type="spellStart"/>
      <w:r w:rsidRPr="00D26597">
        <w:rPr>
          <w:rFonts w:ascii="Times New Roman" w:hAnsi="Times New Roman" w:cs="Times New Roman"/>
          <w:sz w:val="20"/>
        </w:rPr>
        <w:t>eDoApp</w:t>
      </w:r>
      <w:proofErr w:type="spellEnd"/>
      <w:r w:rsidRPr="00D26597">
        <w:rPr>
          <w:rFonts w:ascii="Times New Roman" w:hAnsi="Times New Roman" w:cs="Times New Roman"/>
          <w:sz w:val="20"/>
        </w:rPr>
        <w:t xml:space="preserve"> służącej do składania podpisu osobistego, który wynosi </w:t>
      </w:r>
      <w:r w:rsidRPr="00D26597">
        <w:rPr>
          <w:rFonts w:ascii="Times New Roman" w:hAnsi="Times New Roman" w:cs="Times New Roman"/>
          <w:b/>
          <w:sz w:val="20"/>
        </w:rPr>
        <w:t>maksymalnie 5MB</w:t>
      </w:r>
      <w:r w:rsidRPr="00D26597">
        <w:rPr>
          <w:rFonts w:ascii="Times New Roman" w:hAnsi="Times New Roman" w:cs="Times New Roman"/>
          <w:sz w:val="20"/>
        </w:rPr>
        <w:t>.</w:t>
      </w:r>
    </w:p>
    <w:p w14:paraId="0A8EFAF0"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W przypadku stosowania przez wykonawcę kwalifikowanego podpisu elektronicznego:</w:t>
      </w:r>
    </w:p>
    <w:p w14:paraId="72C224BB"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Ze względu na niskie ryzyko naruszenia integralności pliku oraz łatwiejszą weryfikację podpisu zamawiający zaleca, w miarę możliwości, </w:t>
      </w:r>
      <w:r w:rsidRPr="00D26597">
        <w:rPr>
          <w:rFonts w:ascii="Times New Roman" w:hAnsi="Times New Roman" w:cs="Times New Roman"/>
          <w:b/>
          <w:sz w:val="20"/>
        </w:rPr>
        <w:t xml:space="preserve">przekonwertowanie plików składających się na ofertę na rozszerzenie .pdf  i opatrzenie ich podpisem kwalifikowanym w formacie </w:t>
      </w:r>
      <w:proofErr w:type="spellStart"/>
      <w:r w:rsidRPr="00D26597">
        <w:rPr>
          <w:rFonts w:ascii="Times New Roman" w:hAnsi="Times New Roman" w:cs="Times New Roman"/>
          <w:b/>
          <w:sz w:val="20"/>
        </w:rPr>
        <w:t>PAdES</w:t>
      </w:r>
      <w:proofErr w:type="spellEnd"/>
      <w:r w:rsidRPr="00D26597">
        <w:rPr>
          <w:rFonts w:ascii="Times New Roman" w:hAnsi="Times New Roman" w:cs="Times New Roman"/>
          <w:b/>
          <w:sz w:val="20"/>
        </w:rPr>
        <w:t xml:space="preserve">. </w:t>
      </w:r>
    </w:p>
    <w:p w14:paraId="18F9A927"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Pliki w innych formatach niż PDF </w:t>
      </w:r>
      <w:r w:rsidRPr="00D26597">
        <w:rPr>
          <w:rFonts w:ascii="Times New Roman" w:hAnsi="Times New Roman" w:cs="Times New Roman"/>
          <w:b/>
          <w:sz w:val="20"/>
        </w:rPr>
        <w:t xml:space="preserve">zaleca się opatrzyć podpisem w formacie </w:t>
      </w:r>
      <w:proofErr w:type="spellStart"/>
      <w:r w:rsidRPr="00D26597">
        <w:rPr>
          <w:rFonts w:ascii="Times New Roman" w:hAnsi="Times New Roman" w:cs="Times New Roman"/>
          <w:b/>
          <w:sz w:val="20"/>
        </w:rPr>
        <w:t>XAdES</w:t>
      </w:r>
      <w:proofErr w:type="spellEnd"/>
      <w:r w:rsidRPr="00D26597">
        <w:rPr>
          <w:rFonts w:ascii="Times New Roman" w:hAnsi="Times New Roman" w:cs="Times New Roman"/>
          <w:b/>
          <w:sz w:val="20"/>
        </w:rPr>
        <w:t xml:space="preserve"> o typie zewnętrznym</w:t>
      </w:r>
      <w:r w:rsidRPr="00D26597">
        <w:rPr>
          <w:rFonts w:ascii="Times New Roman" w:hAnsi="Times New Roman" w:cs="Times New Roman"/>
          <w:sz w:val="20"/>
        </w:rPr>
        <w:t>. Wykonawca powinien pamiętać, aby plik z podpisem przekazywać łącznie z dokumentem podpisywanym.</w:t>
      </w:r>
    </w:p>
    <w:p w14:paraId="0A73F272"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Zamawiający rekomenduje wykorzystanie podpisu z kwalifikowanym znacznikiem czasu.</w:t>
      </w:r>
    </w:p>
    <w:p w14:paraId="225678A5"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Zamawiający zaleca aby</w:t>
      </w:r>
      <w:r w:rsidRPr="00D26597">
        <w:rPr>
          <w:rFonts w:ascii="Times New Roman" w:hAnsi="Times New Roman" w:cs="Times New Roman"/>
          <w:b/>
          <w:sz w:val="20"/>
        </w:rPr>
        <w:t xml:space="preserve"> w przypadku podpisywania pliku przez kilka osób, stosować podpisy tego samego rodzaju.</w:t>
      </w:r>
      <w:r w:rsidRPr="00D26597">
        <w:rPr>
          <w:rFonts w:ascii="Times New Roman" w:hAnsi="Times New Roman" w:cs="Times New Roman"/>
          <w:sz w:val="20"/>
        </w:rPr>
        <w:t xml:space="preserve"> Podpisywanie różnymi rodzajami podpisów np. osobistym i kwalifikowanym może doprowadzić do problemów w weryfikacji plików. </w:t>
      </w:r>
    </w:p>
    <w:p w14:paraId="0E8A4746"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Zamawiający zaleca, aby Wykonawca z odpowiednim wyprzedzeniem przetestował możliwość prawidłowego wykorzystania wybranej metody podpisania plików oferty.</w:t>
      </w:r>
    </w:p>
    <w:p w14:paraId="08C0CA1A"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Osobą składającą ofertę powinna być osoba kontaktowa podawana w dokumentacji.</w:t>
      </w:r>
    </w:p>
    <w:p w14:paraId="4DFE0E28"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Jeśli Wykonawca pakuje dokumenty np. w plik o rozszerzeniu .zip, zaleca się wcześniejsze podpisanie każdego ze skompresowanych plików. </w:t>
      </w:r>
    </w:p>
    <w:p w14:paraId="11DFD5AD" w14:textId="77777777" w:rsidR="0086070B" w:rsidRPr="00D26597" w:rsidRDefault="00A7058D" w:rsidP="001A2D22">
      <w:pPr>
        <w:numPr>
          <w:ilvl w:val="0"/>
          <w:numId w:val="40"/>
        </w:numPr>
        <w:spacing w:line="240" w:lineRule="auto"/>
        <w:jc w:val="both"/>
        <w:rPr>
          <w:rFonts w:ascii="Times New Roman" w:eastAsia="Calibri" w:hAnsi="Times New Roman" w:cs="Times New Roman"/>
          <w:color w:val="FF0000"/>
          <w:sz w:val="18"/>
          <w:szCs w:val="20"/>
        </w:rPr>
      </w:pPr>
      <w:r w:rsidRPr="00D26597">
        <w:rPr>
          <w:rFonts w:ascii="Times New Roman" w:hAnsi="Times New Roman" w:cs="Times New Roman"/>
          <w:sz w:val="20"/>
        </w:rPr>
        <w:t xml:space="preserve">Zamawiający zaleca aby </w:t>
      </w:r>
      <w:r w:rsidRPr="00D26597">
        <w:rPr>
          <w:rFonts w:ascii="Times New Roman" w:hAnsi="Times New Roman" w:cs="Times New Roman"/>
          <w:b/>
          <w:sz w:val="20"/>
          <w:u w:val="single"/>
        </w:rPr>
        <w:t>nie</w:t>
      </w:r>
      <w:r w:rsidRPr="00D26597">
        <w:rPr>
          <w:rFonts w:ascii="Times New Roman" w:hAnsi="Times New Roman" w:cs="Times New Roman"/>
          <w:b/>
          <w:sz w:val="20"/>
        </w:rPr>
        <w:t xml:space="preserve"> </w:t>
      </w:r>
      <w:r w:rsidRPr="00D26597">
        <w:rPr>
          <w:rFonts w:ascii="Times New Roman" w:hAnsi="Times New Roman" w:cs="Times New Roman"/>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D26597" w:rsidRDefault="00B50E2A" w:rsidP="00B50E2A">
      <w:pPr>
        <w:spacing w:line="240" w:lineRule="auto"/>
        <w:ind w:left="720"/>
        <w:jc w:val="both"/>
        <w:rPr>
          <w:rFonts w:ascii="Times New Roman" w:eastAsia="Calibri" w:hAnsi="Times New Roman" w:cs="Times New Roman"/>
          <w:color w:val="FF0000"/>
          <w:sz w:val="18"/>
          <w:szCs w:val="20"/>
        </w:rPr>
      </w:pPr>
    </w:p>
    <w:p w14:paraId="58D42A67" w14:textId="2ED034F1" w:rsidR="0086070B" w:rsidRPr="00D26597" w:rsidRDefault="001846F8" w:rsidP="001A2D22">
      <w:pPr>
        <w:numPr>
          <w:ilvl w:val="0"/>
          <w:numId w:val="40"/>
        </w:numPr>
        <w:spacing w:line="240" w:lineRule="auto"/>
        <w:jc w:val="both"/>
        <w:rPr>
          <w:rFonts w:ascii="Times New Roman" w:eastAsia="Calibri" w:hAnsi="Times New Roman" w:cs="Times New Roman"/>
          <w:color w:val="7030A0"/>
          <w:sz w:val="20"/>
          <w:szCs w:val="20"/>
        </w:rPr>
      </w:pPr>
      <w:r w:rsidRPr="00D26597">
        <w:rPr>
          <w:rFonts w:ascii="Times New Roman" w:hAnsi="Times New Roman" w:cs="Times New Roman"/>
          <w:b/>
          <w:color w:val="7030A0"/>
          <w:u w:val="single"/>
        </w:rPr>
        <w:t>OFERTA M</w:t>
      </w:r>
      <w:r w:rsidR="0013441B" w:rsidRPr="00D26597">
        <w:rPr>
          <w:rFonts w:ascii="Times New Roman" w:hAnsi="Times New Roman" w:cs="Times New Roman"/>
          <w:b/>
          <w:color w:val="7030A0"/>
          <w:u w:val="single"/>
        </w:rPr>
        <w:t>USI</w:t>
      </w:r>
      <w:r w:rsidRPr="00D26597">
        <w:rPr>
          <w:rFonts w:ascii="Times New Roman" w:hAnsi="Times New Roman" w:cs="Times New Roman"/>
          <w:b/>
          <w:color w:val="7030A0"/>
          <w:u w:val="single"/>
        </w:rPr>
        <w:t xml:space="preserve"> ZAWIERAĆ</w:t>
      </w:r>
      <w:r w:rsidR="00A7058D" w:rsidRPr="00D26597">
        <w:rPr>
          <w:rFonts w:ascii="Times New Roman" w:hAnsi="Times New Roman" w:cs="Times New Roman"/>
          <w:b/>
          <w:color w:val="7030A0"/>
          <w:u w:val="single"/>
        </w:rPr>
        <w:t>:</w:t>
      </w:r>
    </w:p>
    <w:p w14:paraId="052EC4B3" w14:textId="77777777" w:rsidR="001846F8" w:rsidRPr="00D26597" w:rsidRDefault="001846F8" w:rsidP="001846F8">
      <w:pPr>
        <w:spacing w:line="240" w:lineRule="auto"/>
        <w:jc w:val="both"/>
        <w:rPr>
          <w:rFonts w:ascii="Times New Roman" w:hAnsi="Times New Roman" w:cs="Times New Roman"/>
          <w:b/>
          <w:u w:val="single"/>
        </w:rPr>
      </w:pPr>
    </w:p>
    <w:p w14:paraId="5B8F8599" w14:textId="1E9CE892" w:rsidR="00B50E2A" w:rsidRPr="00D26597" w:rsidRDefault="001846F8" w:rsidP="00E34A8B">
      <w:pPr>
        <w:pStyle w:val="NormalnyWeb"/>
        <w:numPr>
          <w:ilvl w:val="0"/>
          <w:numId w:val="47"/>
        </w:numPr>
        <w:tabs>
          <w:tab w:val="left" w:pos="360"/>
          <w:tab w:val="num" w:pos="1372"/>
        </w:tabs>
        <w:suppressAutoHyphens/>
        <w:spacing w:before="0" w:beforeAutospacing="0" w:after="0" w:afterAutospacing="0" w:line="20" w:lineRule="atLeast"/>
        <w:jc w:val="both"/>
        <w:rPr>
          <w:sz w:val="20"/>
          <w:szCs w:val="20"/>
          <w:u w:val="single"/>
        </w:rPr>
      </w:pPr>
      <w:r w:rsidRPr="00D26597">
        <w:rPr>
          <w:b/>
          <w:sz w:val="20"/>
          <w:szCs w:val="20"/>
          <w:u w:val="single"/>
        </w:rPr>
        <w:t>wypełniony formularz OFERTA</w:t>
      </w:r>
      <w:r w:rsidRPr="00D26597">
        <w:rPr>
          <w:sz w:val="20"/>
          <w:szCs w:val="20"/>
          <w:u w:val="single"/>
        </w:rPr>
        <w:t xml:space="preserve"> </w:t>
      </w:r>
      <w:r w:rsidR="00B5546F" w:rsidRPr="00D26597">
        <w:rPr>
          <w:sz w:val="20"/>
          <w:szCs w:val="20"/>
          <w:u w:val="single"/>
        </w:rPr>
        <w:t>– zał</w:t>
      </w:r>
      <w:r w:rsidR="007173FC" w:rsidRPr="00D26597">
        <w:rPr>
          <w:sz w:val="20"/>
          <w:szCs w:val="20"/>
          <w:u w:val="single"/>
        </w:rPr>
        <w:t>ącznik</w:t>
      </w:r>
      <w:r w:rsidR="00B5546F" w:rsidRPr="00D26597">
        <w:rPr>
          <w:sz w:val="20"/>
          <w:szCs w:val="20"/>
          <w:u w:val="single"/>
        </w:rPr>
        <w:t xml:space="preserve"> nr 2</w:t>
      </w:r>
    </w:p>
    <w:p w14:paraId="3BB62C1F" w14:textId="77777777" w:rsidR="00B50E2A" w:rsidRPr="00D26597" w:rsidRDefault="005A7D5F" w:rsidP="00E34A8B">
      <w:pPr>
        <w:pStyle w:val="NormalnyWeb"/>
        <w:numPr>
          <w:ilvl w:val="0"/>
          <w:numId w:val="47"/>
        </w:numPr>
        <w:tabs>
          <w:tab w:val="left" w:pos="360"/>
          <w:tab w:val="num" w:pos="1372"/>
        </w:tabs>
        <w:suppressAutoHyphens/>
        <w:spacing w:before="0" w:beforeAutospacing="0" w:after="0" w:afterAutospacing="0" w:line="20" w:lineRule="atLeast"/>
        <w:jc w:val="both"/>
        <w:rPr>
          <w:sz w:val="20"/>
          <w:szCs w:val="20"/>
          <w:u w:val="single"/>
        </w:rPr>
      </w:pPr>
      <w:r w:rsidRPr="00D26597">
        <w:rPr>
          <w:b/>
          <w:sz w:val="20"/>
          <w:szCs w:val="20"/>
          <w:u w:val="single"/>
        </w:rPr>
        <w:t xml:space="preserve">oświadczenie/a o braku podstaw wykluczenia oraz spełnienia warunków udziału w </w:t>
      </w:r>
      <w:r w:rsidR="00CA1A28" w:rsidRPr="00D26597">
        <w:rPr>
          <w:b/>
          <w:sz w:val="20"/>
          <w:szCs w:val="20"/>
          <w:u w:val="single"/>
        </w:rPr>
        <w:t>postępowaniu</w:t>
      </w:r>
      <w:r w:rsidRPr="00D26597">
        <w:rPr>
          <w:sz w:val="20"/>
          <w:szCs w:val="20"/>
          <w:u w:val="single"/>
        </w:rPr>
        <w:t xml:space="preserve"> </w:t>
      </w:r>
      <w:r w:rsidR="00B5546F" w:rsidRPr="00D26597">
        <w:rPr>
          <w:sz w:val="20"/>
          <w:szCs w:val="20"/>
          <w:u w:val="single"/>
        </w:rPr>
        <w:t>–</w:t>
      </w:r>
      <w:r w:rsidRPr="00D26597">
        <w:rPr>
          <w:sz w:val="20"/>
          <w:szCs w:val="20"/>
          <w:u w:val="single"/>
        </w:rPr>
        <w:t xml:space="preserve"> </w:t>
      </w:r>
      <w:r w:rsidR="00B5546F" w:rsidRPr="00D26597">
        <w:rPr>
          <w:sz w:val="20"/>
          <w:szCs w:val="20"/>
          <w:u w:val="single"/>
        </w:rPr>
        <w:t xml:space="preserve">załącznik nr 3 </w:t>
      </w:r>
    </w:p>
    <w:p w14:paraId="053B093A" w14:textId="77777777" w:rsidR="00B50E2A" w:rsidRPr="00D26597" w:rsidRDefault="005A7D5F" w:rsidP="00B50E2A">
      <w:pPr>
        <w:pStyle w:val="NormalnyWeb"/>
        <w:tabs>
          <w:tab w:val="left" w:pos="360"/>
        </w:tabs>
        <w:suppressAutoHyphens/>
        <w:spacing w:before="0" w:beforeAutospacing="0" w:after="0" w:afterAutospacing="0" w:line="20" w:lineRule="atLeast"/>
        <w:ind w:left="360"/>
        <w:jc w:val="both"/>
        <w:rPr>
          <w:sz w:val="18"/>
          <w:szCs w:val="20"/>
          <w:u w:val="single"/>
        </w:rPr>
      </w:pPr>
      <w:r w:rsidRPr="00D26597">
        <w:rPr>
          <w:i/>
          <w:sz w:val="20"/>
          <w:szCs w:val="21"/>
        </w:rPr>
        <w:t xml:space="preserve">składa </w:t>
      </w:r>
      <w:r w:rsidR="00B5546F" w:rsidRPr="00D26597">
        <w:rPr>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Pr="00D26597" w:rsidRDefault="00B5546F" w:rsidP="00E34A8B">
      <w:pPr>
        <w:pStyle w:val="NormalnyWeb"/>
        <w:numPr>
          <w:ilvl w:val="0"/>
          <w:numId w:val="47"/>
        </w:numPr>
        <w:tabs>
          <w:tab w:val="left" w:pos="360"/>
        </w:tabs>
        <w:suppressAutoHyphens/>
        <w:spacing w:before="0" w:beforeAutospacing="0" w:after="0" w:afterAutospacing="0" w:line="20" w:lineRule="atLeast"/>
        <w:jc w:val="both"/>
        <w:rPr>
          <w:sz w:val="20"/>
          <w:szCs w:val="20"/>
          <w:u w:val="single"/>
        </w:rPr>
      </w:pPr>
      <w:r w:rsidRPr="00D26597">
        <w:rPr>
          <w:b/>
          <w:sz w:val="20"/>
          <w:szCs w:val="20"/>
          <w:u w:val="single"/>
        </w:rPr>
        <w:t>zobowiązanie po</w:t>
      </w:r>
      <w:r w:rsidR="00D81FF1" w:rsidRPr="00D26597">
        <w:rPr>
          <w:b/>
          <w:sz w:val="20"/>
          <w:szCs w:val="20"/>
          <w:u w:val="single"/>
        </w:rPr>
        <w:t xml:space="preserve">dmiotu udostępniającego zasoby </w:t>
      </w:r>
      <w:r w:rsidRPr="00D26597">
        <w:rPr>
          <w:b/>
          <w:sz w:val="20"/>
          <w:szCs w:val="20"/>
          <w:u w:val="single"/>
        </w:rPr>
        <w:t>lub inny dokument</w:t>
      </w:r>
      <w:r w:rsidRPr="00D26597">
        <w:rPr>
          <w:sz w:val="20"/>
          <w:szCs w:val="20"/>
          <w:u w:val="single"/>
        </w:rPr>
        <w:t xml:space="preserve"> </w:t>
      </w:r>
      <w:r w:rsidRPr="00D26597">
        <w:rPr>
          <w:sz w:val="20"/>
          <w:szCs w:val="20"/>
        </w:rPr>
        <w:t xml:space="preserve"> (jeśli dotyczy) – zał. nr 4</w:t>
      </w:r>
    </w:p>
    <w:p w14:paraId="2020AEF5" w14:textId="58E5617B" w:rsidR="001846F8" w:rsidRPr="00D26597" w:rsidRDefault="001846F8" w:rsidP="00E34A8B">
      <w:pPr>
        <w:pStyle w:val="NormalnyWeb"/>
        <w:numPr>
          <w:ilvl w:val="0"/>
          <w:numId w:val="47"/>
        </w:numPr>
        <w:tabs>
          <w:tab w:val="left" w:pos="360"/>
        </w:tabs>
        <w:suppressAutoHyphens/>
        <w:spacing w:before="0" w:beforeAutospacing="0" w:after="0" w:afterAutospacing="0" w:line="20" w:lineRule="atLeast"/>
        <w:jc w:val="both"/>
        <w:rPr>
          <w:sz w:val="20"/>
          <w:szCs w:val="20"/>
          <w:u w:val="single"/>
        </w:rPr>
      </w:pPr>
      <w:r w:rsidRPr="00D26597">
        <w:rPr>
          <w:b/>
          <w:sz w:val="20"/>
          <w:szCs w:val="20"/>
          <w:u w:val="single"/>
        </w:rPr>
        <w:t>dokument/y potwierdzający/e umocowanie do reprezentowania Wykonawcy</w:t>
      </w:r>
      <w:r w:rsidRPr="00D26597">
        <w:rPr>
          <w:sz w:val="20"/>
          <w:szCs w:val="20"/>
        </w:rPr>
        <w:t xml:space="preserve"> i/lub podmiotu udostepniającego zasoby w celu potwierdzenia, że osoba działająca w imieniu Wykonawcy </w:t>
      </w:r>
      <w:bookmarkStart w:id="15" w:name="_Hlk63412252"/>
      <w:r w:rsidRPr="00D26597">
        <w:rPr>
          <w:sz w:val="20"/>
          <w:szCs w:val="20"/>
        </w:rPr>
        <w:t xml:space="preserve">i/lub podmiotu udostepniającego </w:t>
      </w:r>
      <w:bookmarkEnd w:id="15"/>
      <w:r w:rsidRPr="00D26597">
        <w:rPr>
          <w:sz w:val="20"/>
          <w:szCs w:val="20"/>
        </w:rPr>
        <w:t>zasoby jest umocowana do jego reprezentowania:</w:t>
      </w:r>
    </w:p>
    <w:p w14:paraId="170F9DD0" w14:textId="0492E669" w:rsidR="001F6661" w:rsidRPr="00D26597" w:rsidRDefault="001846F8" w:rsidP="001A2D22">
      <w:pPr>
        <w:pStyle w:val="NormalnyWeb"/>
        <w:numPr>
          <w:ilvl w:val="0"/>
          <w:numId w:val="36"/>
        </w:numPr>
        <w:suppressAutoHyphens/>
        <w:spacing w:before="0" w:beforeAutospacing="0" w:after="0" w:afterAutospacing="0" w:line="20" w:lineRule="atLeast"/>
        <w:jc w:val="both"/>
        <w:rPr>
          <w:sz w:val="20"/>
          <w:szCs w:val="20"/>
        </w:rPr>
      </w:pPr>
      <w:r w:rsidRPr="00D26597">
        <w:rPr>
          <w:sz w:val="20"/>
          <w:szCs w:val="20"/>
          <w:u w:val="single"/>
        </w:rPr>
        <w:t xml:space="preserve"> odpis lub informacja z Krajowego Rejestru Sądowego lub z Centralnej Ewidencji i Informacji o Działalności Gospodarczej</w:t>
      </w:r>
      <w:r w:rsidRPr="00D26597">
        <w:rPr>
          <w:sz w:val="20"/>
          <w:szCs w:val="20"/>
        </w:rPr>
        <w:t xml:space="preserve"> lub innego właściwego rejestru. Wykonawca nie jest zobowiązany do złożenia w/w dokumentów jeżeli Zamawiający może je uzyskać za pomocą bezpłatnych i ogólnodostępnych </w:t>
      </w:r>
      <w:r w:rsidR="001F6661" w:rsidRPr="00D26597">
        <w:rPr>
          <w:sz w:val="20"/>
          <w:szCs w:val="20"/>
        </w:rPr>
        <w:t>baz danych, o ile</w:t>
      </w:r>
      <w:r w:rsidR="00AC4A77" w:rsidRPr="00D26597">
        <w:rPr>
          <w:sz w:val="20"/>
          <w:szCs w:val="20"/>
        </w:rPr>
        <w:t xml:space="preserve"> </w:t>
      </w:r>
      <w:r w:rsidR="001F6661" w:rsidRPr="00D26597">
        <w:rPr>
          <w:sz w:val="20"/>
          <w:szCs w:val="20"/>
        </w:rPr>
        <w:t>wykonawca wskazał dane umożliwiające dostęp do tych dokumentów, przy czym poprzez w/w dane</w:t>
      </w:r>
      <w:r w:rsidR="00AC4A77" w:rsidRPr="00D26597">
        <w:rPr>
          <w:sz w:val="20"/>
          <w:szCs w:val="20"/>
        </w:rPr>
        <w:t xml:space="preserve"> </w:t>
      </w:r>
      <w:r w:rsidR="001F6661" w:rsidRPr="00D26597">
        <w:rPr>
          <w:sz w:val="20"/>
          <w:szCs w:val="20"/>
        </w:rPr>
        <w:t>należy rozumieć wskazanie przez Wykonawcę w ofercie lub innych dokumentach załączonych do oferty</w:t>
      </w:r>
      <w:r w:rsidR="00AC4A77" w:rsidRPr="00D26597">
        <w:rPr>
          <w:sz w:val="20"/>
          <w:szCs w:val="20"/>
        </w:rPr>
        <w:t xml:space="preserve"> </w:t>
      </w:r>
      <w:r w:rsidR="001F6661" w:rsidRPr="00D26597">
        <w:rPr>
          <w:sz w:val="20"/>
          <w:szCs w:val="20"/>
        </w:rPr>
        <w:t>np. nr KRS, nr NIP, Nr REGON</w:t>
      </w:r>
    </w:p>
    <w:p w14:paraId="7DE7A09C" w14:textId="77777777" w:rsidR="001846F8" w:rsidRPr="00D26597" w:rsidRDefault="001846F8" w:rsidP="001A2D22">
      <w:pPr>
        <w:pStyle w:val="NormalnyWeb"/>
        <w:numPr>
          <w:ilvl w:val="0"/>
          <w:numId w:val="36"/>
        </w:numPr>
        <w:suppressAutoHyphens/>
        <w:spacing w:before="0" w:beforeAutospacing="0" w:after="0" w:afterAutospacing="0" w:line="20" w:lineRule="atLeast"/>
        <w:jc w:val="both"/>
        <w:rPr>
          <w:sz w:val="20"/>
          <w:szCs w:val="20"/>
        </w:rPr>
      </w:pPr>
      <w:r w:rsidRPr="00D26597">
        <w:rPr>
          <w:sz w:val="20"/>
          <w:szCs w:val="20"/>
        </w:rPr>
        <w:t xml:space="preserve">jeżeli w imieniu wykonawcy i/lub podmiotu udostepniającego zasoby działa osoba, której umocowanie do jego reprezentowania nie wynika z dokumentów, o których mowa w </w:t>
      </w:r>
      <w:proofErr w:type="spellStart"/>
      <w:r w:rsidRPr="00D26597">
        <w:rPr>
          <w:sz w:val="20"/>
          <w:szCs w:val="20"/>
        </w:rPr>
        <w:t>ppkt</w:t>
      </w:r>
      <w:proofErr w:type="spellEnd"/>
      <w:r w:rsidRPr="00D26597">
        <w:rPr>
          <w:sz w:val="20"/>
          <w:szCs w:val="20"/>
        </w:rPr>
        <w:t>. a), Zamawiający żąda od Wykonawcy pełnomocnictwa lub innego dokumentu potwierdzającego umocowanie do reprezentowania wykonawcy i/lub podmiotu udostepniającego zasoby.</w:t>
      </w:r>
    </w:p>
    <w:p w14:paraId="3A0988AB" w14:textId="77777777" w:rsidR="001846F8" w:rsidRPr="00D26597" w:rsidRDefault="001846F8" w:rsidP="001A2D22">
      <w:pPr>
        <w:pStyle w:val="NormalnyWeb"/>
        <w:numPr>
          <w:ilvl w:val="0"/>
          <w:numId w:val="36"/>
        </w:numPr>
        <w:tabs>
          <w:tab w:val="left" w:pos="709"/>
        </w:tabs>
        <w:suppressAutoHyphens/>
        <w:spacing w:before="0" w:beforeAutospacing="0" w:after="0" w:afterAutospacing="0" w:line="20" w:lineRule="atLeast"/>
        <w:jc w:val="both"/>
        <w:rPr>
          <w:sz w:val="20"/>
          <w:szCs w:val="20"/>
        </w:rPr>
      </w:pPr>
      <w:r w:rsidRPr="00D26597">
        <w:rPr>
          <w:sz w:val="20"/>
          <w:szCs w:val="20"/>
          <w:u w:val="single"/>
        </w:rPr>
        <w:t>pełnomocnictwo</w:t>
      </w:r>
      <w:r w:rsidRPr="00D26597">
        <w:rPr>
          <w:sz w:val="20"/>
          <w:szCs w:val="20"/>
        </w:rPr>
        <w:t xml:space="preserve"> – jeśli wymagane do reprezentowania Wykonawcy/ów w przypadku, gdy: </w:t>
      </w:r>
    </w:p>
    <w:p w14:paraId="1875AA58" w14:textId="77777777" w:rsidR="00AC4A77" w:rsidRPr="00D26597" w:rsidRDefault="001846F8" w:rsidP="00E34A8B">
      <w:pPr>
        <w:pStyle w:val="NormalnyWeb"/>
        <w:numPr>
          <w:ilvl w:val="0"/>
          <w:numId w:val="48"/>
        </w:numPr>
        <w:tabs>
          <w:tab w:val="left" w:pos="709"/>
        </w:tabs>
        <w:spacing w:before="0" w:beforeAutospacing="0" w:after="0" w:afterAutospacing="0" w:line="20" w:lineRule="atLeast"/>
        <w:jc w:val="both"/>
        <w:rPr>
          <w:sz w:val="20"/>
          <w:szCs w:val="20"/>
        </w:rPr>
      </w:pPr>
      <w:r w:rsidRPr="00D26597">
        <w:rPr>
          <w:sz w:val="20"/>
          <w:szCs w:val="20"/>
        </w:rPr>
        <w:t xml:space="preserve">Wykonawcę reprezentuje pełnomocnik, </w:t>
      </w:r>
    </w:p>
    <w:p w14:paraId="11AA262E" w14:textId="77777777" w:rsidR="00AC4A77" w:rsidRPr="00D26597" w:rsidRDefault="001846F8" w:rsidP="00E34A8B">
      <w:pPr>
        <w:pStyle w:val="NormalnyWeb"/>
        <w:numPr>
          <w:ilvl w:val="0"/>
          <w:numId w:val="48"/>
        </w:numPr>
        <w:tabs>
          <w:tab w:val="left" w:pos="709"/>
        </w:tabs>
        <w:spacing w:before="0" w:beforeAutospacing="0" w:after="0" w:afterAutospacing="0" w:line="20" w:lineRule="atLeast"/>
        <w:jc w:val="both"/>
        <w:rPr>
          <w:sz w:val="20"/>
          <w:szCs w:val="20"/>
        </w:rPr>
      </w:pPr>
      <w:r w:rsidRPr="00D26597">
        <w:rPr>
          <w:sz w:val="20"/>
          <w:szCs w:val="20"/>
        </w:rPr>
        <w:t xml:space="preserve">ofertę składają Wykonawcy ubiegający się wspólnie o udzielenie zamówienia publicznego o treści wymaganej w art. 58 ust. 2 </w:t>
      </w:r>
      <w:proofErr w:type="spellStart"/>
      <w:r w:rsidRPr="00D26597">
        <w:rPr>
          <w:sz w:val="20"/>
          <w:szCs w:val="20"/>
        </w:rPr>
        <w:t>Pzp</w:t>
      </w:r>
      <w:proofErr w:type="spellEnd"/>
      <w:r w:rsidRPr="00D26597">
        <w:rPr>
          <w:sz w:val="20"/>
          <w:szCs w:val="20"/>
        </w:rPr>
        <w:t xml:space="preserve"> (dotyczy również wspólników spółki cywilnej) </w:t>
      </w:r>
    </w:p>
    <w:p w14:paraId="62F2BEF4" w14:textId="47876BA8" w:rsidR="001846F8" w:rsidRPr="00D26597" w:rsidRDefault="001846F8" w:rsidP="00E34A8B">
      <w:pPr>
        <w:pStyle w:val="NormalnyWeb"/>
        <w:numPr>
          <w:ilvl w:val="0"/>
          <w:numId w:val="48"/>
        </w:numPr>
        <w:tabs>
          <w:tab w:val="left" w:pos="709"/>
        </w:tabs>
        <w:spacing w:before="0" w:beforeAutospacing="0" w:after="0" w:afterAutospacing="0" w:line="20" w:lineRule="atLeast"/>
        <w:jc w:val="both"/>
        <w:rPr>
          <w:sz w:val="20"/>
          <w:szCs w:val="20"/>
        </w:rPr>
      </w:pPr>
      <w:r w:rsidRPr="00D26597">
        <w:rPr>
          <w:sz w:val="20"/>
          <w:szCs w:val="20"/>
        </w:rPr>
        <w:t xml:space="preserve">umocowanie nie wynika z </w:t>
      </w:r>
      <w:proofErr w:type="spellStart"/>
      <w:r w:rsidRPr="00D26597">
        <w:rPr>
          <w:sz w:val="20"/>
          <w:szCs w:val="20"/>
        </w:rPr>
        <w:t>ppkt</w:t>
      </w:r>
      <w:proofErr w:type="spellEnd"/>
      <w:r w:rsidRPr="00D26597">
        <w:rPr>
          <w:sz w:val="20"/>
          <w:szCs w:val="20"/>
        </w:rPr>
        <w:t xml:space="preserve">. </w:t>
      </w:r>
      <w:r w:rsidR="00CA3017" w:rsidRPr="00D26597">
        <w:rPr>
          <w:sz w:val="20"/>
          <w:szCs w:val="20"/>
        </w:rPr>
        <w:t>4</w:t>
      </w:r>
      <w:r w:rsidRPr="00D26597">
        <w:rPr>
          <w:sz w:val="20"/>
          <w:szCs w:val="20"/>
        </w:rPr>
        <w:t xml:space="preserve"> a) i b) </w:t>
      </w:r>
    </w:p>
    <w:p w14:paraId="11E553E9" w14:textId="1E1990B0" w:rsidR="0027175F" w:rsidRPr="00D26597" w:rsidRDefault="00AC4A77" w:rsidP="002365B1">
      <w:pPr>
        <w:pStyle w:val="NormalnyWeb"/>
        <w:tabs>
          <w:tab w:val="left" w:pos="709"/>
          <w:tab w:val="num" w:pos="1701"/>
        </w:tabs>
        <w:spacing w:before="0" w:beforeAutospacing="0" w:after="0" w:afterAutospacing="0" w:line="20" w:lineRule="atLeast"/>
        <w:ind w:left="709" w:hanging="284"/>
        <w:jc w:val="both"/>
        <w:rPr>
          <w:color w:val="FF0000"/>
          <w:sz w:val="20"/>
          <w:szCs w:val="20"/>
        </w:rPr>
      </w:pPr>
      <w:r w:rsidRPr="00D26597">
        <w:rPr>
          <w:color w:val="FF0000"/>
          <w:sz w:val="20"/>
          <w:szCs w:val="20"/>
        </w:rPr>
        <w:t xml:space="preserve">     </w:t>
      </w:r>
      <w:r w:rsidR="001846F8" w:rsidRPr="00D26597">
        <w:rPr>
          <w:sz w:val="20"/>
          <w:szCs w:val="20"/>
        </w:rPr>
        <w:t>Dokument/y potwierdzający/e umocowanie do reprezento</w:t>
      </w:r>
      <w:r w:rsidRPr="00D26597">
        <w:rPr>
          <w:sz w:val="20"/>
          <w:szCs w:val="20"/>
        </w:rPr>
        <w:t xml:space="preserve">wania podmiotu udostepniającego </w:t>
      </w:r>
      <w:r w:rsidR="001846F8" w:rsidRPr="00D26597">
        <w:rPr>
          <w:sz w:val="20"/>
          <w:szCs w:val="20"/>
        </w:rPr>
        <w:t>zasoby składane są tylko w przypadku korzystania z jego zasobów w celu potwierdzenia spełniania warunków</w:t>
      </w:r>
      <w:r w:rsidR="002365B1" w:rsidRPr="00D26597">
        <w:rPr>
          <w:color w:val="FF0000"/>
          <w:sz w:val="20"/>
          <w:szCs w:val="20"/>
        </w:rPr>
        <w:t>.</w:t>
      </w:r>
    </w:p>
    <w:p w14:paraId="55D06CB4" w14:textId="77777777" w:rsidR="002365B1" w:rsidRPr="00D26597" w:rsidRDefault="002365B1" w:rsidP="002365B1">
      <w:pPr>
        <w:pStyle w:val="NormalnyWeb"/>
        <w:tabs>
          <w:tab w:val="left" w:pos="709"/>
          <w:tab w:val="num" w:pos="1701"/>
        </w:tabs>
        <w:spacing w:before="0" w:beforeAutospacing="0" w:after="0" w:afterAutospacing="0" w:line="20" w:lineRule="atLeast"/>
        <w:ind w:left="709" w:hanging="284"/>
        <w:jc w:val="both"/>
        <w:rPr>
          <w:color w:val="FF0000"/>
          <w:sz w:val="20"/>
          <w:szCs w:val="20"/>
        </w:rPr>
      </w:pPr>
    </w:p>
    <w:p w14:paraId="648FC72B" w14:textId="5B799FA7" w:rsidR="0027175F" w:rsidRPr="00D26597" w:rsidRDefault="0027175F" w:rsidP="001A2D22">
      <w:pPr>
        <w:pStyle w:val="Akapitzlist"/>
        <w:numPr>
          <w:ilvl w:val="0"/>
          <w:numId w:val="40"/>
        </w:numPr>
        <w:spacing w:line="240" w:lineRule="auto"/>
        <w:ind w:left="567" w:hanging="283"/>
        <w:jc w:val="both"/>
        <w:rPr>
          <w:rFonts w:ascii="Times New Roman" w:hAnsi="Times New Roman" w:cs="Times New Roman"/>
          <w:sz w:val="20"/>
          <w:szCs w:val="20"/>
        </w:rPr>
      </w:pPr>
      <w:r w:rsidRPr="00D26597">
        <w:rPr>
          <w:rFonts w:ascii="Times New Roman" w:hAnsi="Times New Roman" w:cs="Times New Roman"/>
          <w:sz w:val="20"/>
          <w:szCs w:val="20"/>
        </w:rPr>
        <w:t xml:space="preserve">Jeżeli Wykonawca ma siedzibę lub miejsce zamieszkania poza terytorium Rzeczypospolitej Polskiej, zamiast dokumentu, </w:t>
      </w:r>
      <w:r w:rsidR="00A02418" w:rsidRPr="00D26597">
        <w:rPr>
          <w:rFonts w:ascii="Times New Roman" w:hAnsi="Times New Roman" w:cs="Times New Roman"/>
          <w:sz w:val="20"/>
          <w:szCs w:val="20"/>
        </w:rPr>
        <w:t>potwierdzającego status prawny wykonawcy, np. odpis z właściwego rejestru lub z centralnej ewidencji i informacji o działalności gospodarczej</w:t>
      </w:r>
      <w:r w:rsidRPr="00D26597">
        <w:rPr>
          <w:rFonts w:ascii="Times New Roman" w:hAnsi="Times New Roman" w:cs="Times New Roman"/>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D26597">
        <w:rPr>
          <w:rFonts w:ascii="Times New Roman" w:hAnsi="Times New Roman" w:cs="Times New Roman"/>
          <w:vertAlign w:val="superscript"/>
        </w:rPr>
        <w:footnoteReference w:id="17"/>
      </w:r>
      <w:r w:rsidRPr="00D26597">
        <w:rPr>
          <w:rFonts w:ascii="Times New Roman" w:hAnsi="Times New Roman" w:cs="Times New Roman"/>
          <w:sz w:val="20"/>
          <w:szCs w:val="20"/>
        </w:rPr>
        <w:t>.</w:t>
      </w:r>
    </w:p>
    <w:p w14:paraId="7AD8B627" w14:textId="2B97341F" w:rsidR="0027175F" w:rsidRPr="00D26597" w:rsidRDefault="0027175F" w:rsidP="001A2D22">
      <w:pPr>
        <w:numPr>
          <w:ilvl w:val="0"/>
          <w:numId w:val="40"/>
        </w:numPr>
        <w:spacing w:line="240" w:lineRule="auto"/>
        <w:ind w:left="567" w:hanging="283"/>
        <w:jc w:val="both"/>
        <w:rPr>
          <w:rFonts w:ascii="Times New Roman" w:hAnsi="Times New Roman" w:cs="Times New Roman"/>
          <w:color w:val="FF0000"/>
          <w:sz w:val="20"/>
          <w:szCs w:val="20"/>
        </w:rPr>
      </w:pPr>
      <w:r w:rsidRPr="00D26597">
        <w:rPr>
          <w:rFonts w:ascii="Times New Roman" w:hAnsi="Times New Roman" w:cs="Times New Roman"/>
          <w:sz w:val="20"/>
          <w:szCs w:val="20"/>
        </w:rPr>
        <w:t>Jeżeli w kraju, w którym Wykonawca ma siedzibę lub miejsce zamieszk</w:t>
      </w:r>
      <w:r w:rsidR="00EA0C71" w:rsidRPr="00D26597">
        <w:rPr>
          <w:rFonts w:ascii="Times New Roman" w:hAnsi="Times New Roman" w:cs="Times New Roman"/>
          <w:sz w:val="20"/>
          <w:szCs w:val="20"/>
        </w:rPr>
        <w:t>ania, nie wydaje się dokumentów</w:t>
      </w:r>
      <w:r w:rsidRPr="00D26597">
        <w:rPr>
          <w:rFonts w:ascii="Times New Roman" w:hAnsi="Times New Roman" w:cs="Times New Roman"/>
          <w:sz w:val="20"/>
          <w:szCs w:val="20"/>
        </w:rPr>
        <w:t xml:space="preserve"> </w:t>
      </w:r>
      <w:r w:rsidR="00EA0C71" w:rsidRPr="00D26597">
        <w:rPr>
          <w:rFonts w:ascii="Times New Roman" w:hAnsi="Times New Roman" w:cs="Times New Roman"/>
          <w:sz w:val="20"/>
          <w:szCs w:val="20"/>
        </w:rPr>
        <w:t>potwierdzających status prawny wykonawcy, np. odpis z właściwego rejestru lub z centralnej ewidencji i informacji o działalności gospodarczej</w:t>
      </w:r>
      <w:r w:rsidRPr="00D26597">
        <w:rPr>
          <w:rFonts w:ascii="Times New Roman" w:hAnsi="Times New Roman" w:cs="Times New Roman"/>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D26597">
        <w:rPr>
          <w:rFonts w:ascii="Times New Roman" w:hAnsi="Times New Roman" w:cs="Times New Roman"/>
          <w:color w:val="FF0000"/>
          <w:sz w:val="20"/>
          <w:szCs w:val="20"/>
          <w:vertAlign w:val="superscript"/>
        </w:rPr>
        <w:footnoteReference w:id="18"/>
      </w:r>
      <w:r w:rsidRPr="00D26597">
        <w:rPr>
          <w:rFonts w:ascii="Times New Roman" w:hAnsi="Times New Roman" w:cs="Times New Roman"/>
          <w:color w:val="FF0000"/>
          <w:sz w:val="20"/>
          <w:szCs w:val="20"/>
        </w:rPr>
        <w:t>.</w:t>
      </w:r>
    </w:p>
    <w:p w14:paraId="000000F7" w14:textId="6057912B" w:rsidR="005819E7" w:rsidRPr="00D26597" w:rsidRDefault="00A7058D" w:rsidP="001A2D22">
      <w:pPr>
        <w:pStyle w:val="Nagwek2"/>
        <w:numPr>
          <w:ilvl w:val="0"/>
          <w:numId w:val="32"/>
        </w:numPr>
        <w:spacing w:before="240" w:after="240" w:line="240" w:lineRule="auto"/>
        <w:rPr>
          <w:rFonts w:ascii="Times New Roman" w:hAnsi="Times New Roman" w:cs="Times New Roman"/>
          <w:b/>
          <w:sz w:val="24"/>
          <w:szCs w:val="22"/>
        </w:rPr>
      </w:pPr>
      <w:bookmarkStart w:id="16" w:name="_Toc70670516"/>
      <w:r w:rsidRPr="00D26597">
        <w:rPr>
          <w:rFonts w:ascii="Times New Roman" w:hAnsi="Times New Roman" w:cs="Times New Roman"/>
          <w:b/>
          <w:sz w:val="24"/>
          <w:szCs w:val="22"/>
        </w:rPr>
        <w:t>Sposób obliczania ceny oferty</w:t>
      </w:r>
      <w:bookmarkEnd w:id="16"/>
    </w:p>
    <w:p w14:paraId="0B5458A2" w14:textId="06DE1BBE" w:rsidR="00F13238" w:rsidRPr="00D26597" w:rsidRDefault="008A3C3F"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bookmarkStart w:id="17" w:name="_Toc70670517"/>
      <w:r w:rsidRPr="00D26597">
        <w:rPr>
          <w:rFonts w:ascii="Times New Roman" w:eastAsia="Times New Roman" w:hAnsi="Times New Roman" w:cs="Times New Roman"/>
          <w:sz w:val="20"/>
          <w:szCs w:val="20"/>
        </w:rPr>
        <w:t xml:space="preserve">Wynagrodzenie wskazane przez Wykonawcę, zawiera wszystkie czynniki cenotwórcze związane z realizacją przedmiotu umowy, w szczególności </w:t>
      </w:r>
      <w:r w:rsidR="00F13238" w:rsidRPr="00D26597">
        <w:rPr>
          <w:rFonts w:ascii="Times New Roman" w:eastAsia="Times New Roman" w:hAnsi="Times New Roman" w:cs="Times New Roman"/>
          <w:sz w:val="20"/>
          <w:szCs w:val="20"/>
        </w:rPr>
        <w:t>kosztów paliwa, ubezpieczenia  sprzętu, ubezpieczenia wykonawcy, amortyzacji sprzętu</w:t>
      </w:r>
      <w:r w:rsidR="00EA3C88">
        <w:rPr>
          <w:rFonts w:ascii="Times New Roman" w:eastAsia="Times New Roman" w:hAnsi="Times New Roman" w:cs="Times New Roman"/>
          <w:sz w:val="20"/>
          <w:szCs w:val="20"/>
        </w:rPr>
        <w:t>, zorganizowanie placu składowego na sól, mieszania piasku z solą.</w:t>
      </w:r>
    </w:p>
    <w:p w14:paraId="62760B52" w14:textId="77777777" w:rsidR="00F13238" w:rsidRPr="00D26597" w:rsidRDefault="00F13238"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r w:rsidRPr="00D26597">
        <w:rPr>
          <w:rFonts w:ascii="Times New Roman" w:hAnsi="Times New Roman" w:cs="Times New Roman"/>
          <w:sz w:val="20"/>
          <w:szCs w:val="20"/>
        </w:rPr>
        <w:t xml:space="preserve">Cenę należy podać w złotych polskich z dokładnością do dwóch miejsc </w:t>
      </w:r>
      <w:r w:rsidRPr="00D26597">
        <w:rPr>
          <w:rFonts w:ascii="Times New Roman" w:hAnsi="Times New Roman" w:cs="Times New Roman"/>
          <w:sz w:val="20"/>
          <w:szCs w:val="20"/>
        </w:rPr>
        <w:br/>
        <w:t xml:space="preserve">po przecinku. </w:t>
      </w:r>
    </w:p>
    <w:p w14:paraId="0918474B" w14:textId="77777777" w:rsidR="00F13238" w:rsidRPr="00D26597" w:rsidRDefault="00F13238"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r w:rsidRPr="00D26597">
        <w:rPr>
          <w:rFonts w:ascii="Times New Roman" w:hAnsi="Times New Roman" w:cs="Times New Roman"/>
          <w:sz w:val="20"/>
          <w:szCs w:val="20"/>
        </w:rPr>
        <w:t xml:space="preserve">Cena powinna zawierać wszystkie koszty realizacji zamówienia, w tym podatek  VAT w wysokości 8 %. </w:t>
      </w:r>
    </w:p>
    <w:p w14:paraId="44CCE43D" w14:textId="77777777" w:rsidR="00F13238" w:rsidRPr="00D26597" w:rsidRDefault="00F13238"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r w:rsidRPr="00D26597">
        <w:rPr>
          <w:rFonts w:ascii="Times New Roman" w:eastAsia="Times New Roman" w:hAnsi="Times New Roman" w:cs="Times New Roman"/>
          <w:sz w:val="20"/>
          <w:szCs w:val="20"/>
        </w:rPr>
        <w:lastRenderedPageBreak/>
        <w:t>Cena musi być podana w PLN cyfrowo i słownie zgodnie z polskim systemem płatniczym, z dokładnością do drugiego miejsca po przecinku.</w:t>
      </w:r>
    </w:p>
    <w:p w14:paraId="707ECECF" w14:textId="77777777" w:rsidR="00F13238" w:rsidRPr="00D26597" w:rsidRDefault="00F13238"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r w:rsidRPr="00D26597">
        <w:rPr>
          <w:rFonts w:ascii="Times New Roman" w:hAnsi="Times New Roman" w:cs="Times New Roman"/>
          <w:sz w:val="20"/>
          <w:szCs w:val="20"/>
        </w:rPr>
        <w:t>Nie przewiduje się żadnych przedpłat ani zaliczek na poczet realizacji przedmiotu zamówienia.</w:t>
      </w:r>
    </w:p>
    <w:p w14:paraId="352AC350" w14:textId="4BD0D4F5" w:rsidR="00F13238" w:rsidRPr="00D26597" w:rsidRDefault="00F13238" w:rsidP="00F13238">
      <w:pPr>
        <w:pStyle w:val="Style15"/>
        <w:widowControl/>
        <w:numPr>
          <w:ilvl w:val="1"/>
          <w:numId w:val="32"/>
        </w:numPr>
        <w:spacing w:line="274" w:lineRule="exact"/>
        <w:ind w:left="567" w:hanging="283"/>
        <w:jc w:val="both"/>
        <w:rPr>
          <w:rFonts w:ascii="Times New Roman" w:eastAsia="Times New Roman" w:hAnsi="Times New Roman" w:cs="Times New Roman"/>
          <w:sz w:val="20"/>
          <w:szCs w:val="20"/>
        </w:rPr>
      </w:pPr>
      <w:r w:rsidRPr="00D26597">
        <w:rPr>
          <w:rFonts w:ascii="Times New Roman" w:hAnsi="Times New Roman" w:cs="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26597">
        <w:rPr>
          <w:rFonts w:ascii="Times New Roman" w:hAnsi="Times New Roman" w:cs="Times New Roman"/>
          <w:sz w:val="20"/>
          <w:szCs w:val="20"/>
        </w:rPr>
        <w:t>późn</w:t>
      </w:r>
      <w:proofErr w:type="spellEnd"/>
      <w:r w:rsidRPr="00D26597">
        <w:rPr>
          <w:rFonts w:ascii="Times New Roman" w:hAnsi="Times New Roman" w:cs="Times New Roman"/>
          <w:sz w:val="20"/>
          <w:szCs w:val="20"/>
        </w:rPr>
        <w:t>. zm.), dla celów zastosowania kryterium ceny lub kosztu zamawiający dolicza do przedstawionej w tej ofercie ceny kwotę podatku od towarów i usług, którą miałby obowiązek rozliczyć</w:t>
      </w:r>
      <w:r w:rsidRPr="00D26597">
        <w:rPr>
          <w:rFonts w:ascii="Times New Roman" w:hAnsi="Times New Roman" w:cs="Times New Roman"/>
          <w:vertAlign w:val="superscript"/>
        </w:rPr>
        <w:footnoteReference w:id="19"/>
      </w:r>
      <w:r w:rsidRPr="00D26597">
        <w:rPr>
          <w:rFonts w:ascii="Times New Roman" w:hAnsi="Times New Roman" w:cs="Times New Roman"/>
          <w:sz w:val="20"/>
          <w:szCs w:val="20"/>
        </w:rPr>
        <w:t>.</w:t>
      </w:r>
      <w:r w:rsidRPr="00D26597">
        <w:rPr>
          <w:rFonts w:ascii="Times New Roman" w:hAnsi="Times New Roman" w:cs="Times New Roman"/>
          <w:b/>
          <w:sz w:val="20"/>
          <w:szCs w:val="20"/>
        </w:rPr>
        <w:t xml:space="preserve"> </w:t>
      </w:r>
      <w:r w:rsidRPr="00D26597">
        <w:rPr>
          <w:rFonts w:ascii="Times New Roman" w:hAnsi="Times New Roman" w:cs="Times New Roman"/>
          <w:sz w:val="20"/>
          <w:szCs w:val="20"/>
        </w:rPr>
        <w:t>W ofercie, o której mowa w ust. 1, Wykonawca ma obowiązek:</w:t>
      </w:r>
    </w:p>
    <w:p w14:paraId="4493A343" w14:textId="77777777" w:rsidR="00F13238" w:rsidRPr="00D26597" w:rsidRDefault="00F13238" w:rsidP="00F13238">
      <w:pPr>
        <w:tabs>
          <w:tab w:val="left" w:pos="3855"/>
        </w:tabs>
        <w:spacing w:line="240" w:lineRule="auto"/>
        <w:ind w:left="826" w:hanging="409"/>
        <w:jc w:val="both"/>
        <w:rPr>
          <w:rFonts w:ascii="Times New Roman" w:hAnsi="Times New Roman" w:cs="Times New Roman"/>
          <w:sz w:val="20"/>
          <w:szCs w:val="20"/>
        </w:rPr>
      </w:pPr>
      <w:r w:rsidRPr="00D26597">
        <w:rPr>
          <w:rFonts w:ascii="Times New Roman" w:hAnsi="Times New Roman" w:cs="Times New Roman"/>
          <w:sz w:val="20"/>
          <w:szCs w:val="20"/>
        </w:rPr>
        <w:t>1)</w:t>
      </w:r>
      <w:r w:rsidRPr="00D26597">
        <w:rPr>
          <w:rFonts w:ascii="Times New Roman" w:hAnsi="Times New Roman" w:cs="Times New Roman"/>
          <w:sz w:val="20"/>
          <w:szCs w:val="20"/>
        </w:rPr>
        <w:tab/>
        <w:t>poinformowania zamawiającego, że wybór jego oferty będzie prowadził do powstania u zamawiającego obowiązku podatkowego;</w:t>
      </w:r>
    </w:p>
    <w:p w14:paraId="6EEB1AF4" w14:textId="77777777" w:rsidR="00F13238" w:rsidRPr="00D26597" w:rsidRDefault="00F13238" w:rsidP="00F13238">
      <w:pPr>
        <w:tabs>
          <w:tab w:val="left" w:pos="3855"/>
        </w:tabs>
        <w:spacing w:line="240" w:lineRule="auto"/>
        <w:ind w:left="826" w:hanging="409"/>
        <w:jc w:val="both"/>
        <w:rPr>
          <w:rFonts w:ascii="Times New Roman" w:hAnsi="Times New Roman" w:cs="Times New Roman"/>
          <w:sz w:val="20"/>
          <w:szCs w:val="20"/>
        </w:rPr>
      </w:pPr>
      <w:r w:rsidRPr="00D26597">
        <w:rPr>
          <w:rFonts w:ascii="Times New Roman" w:hAnsi="Times New Roman" w:cs="Times New Roman"/>
          <w:sz w:val="20"/>
          <w:szCs w:val="20"/>
        </w:rPr>
        <w:t>2)</w:t>
      </w:r>
      <w:r w:rsidRPr="00D26597">
        <w:rPr>
          <w:rFonts w:ascii="Times New Roman" w:hAnsi="Times New Roman" w:cs="Times New Roman"/>
          <w:sz w:val="20"/>
          <w:szCs w:val="20"/>
        </w:rPr>
        <w:tab/>
        <w:t>wskazania nazwy (rodzaju) towaru lub usługi, których dostawa lub świadczenie będą prowadziły do powstania obowiązku podatkowego;</w:t>
      </w:r>
    </w:p>
    <w:p w14:paraId="4C75E5C5" w14:textId="77777777" w:rsidR="00F13238" w:rsidRPr="00D26597" w:rsidRDefault="00F13238" w:rsidP="00F13238">
      <w:pPr>
        <w:tabs>
          <w:tab w:val="left" w:pos="3855"/>
        </w:tabs>
        <w:spacing w:line="240" w:lineRule="auto"/>
        <w:ind w:left="826" w:hanging="409"/>
        <w:jc w:val="both"/>
        <w:rPr>
          <w:rFonts w:ascii="Times New Roman" w:hAnsi="Times New Roman" w:cs="Times New Roman"/>
          <w:sz w:val="20"/>
          <w:szCs w:val="20"/>
        </w:rPr>
      </w:pPr>
      <w:r w:rsidRPr="00D26597">
        <w:rPr>
          <w:rFonts w:ascii="Times New Roman" w:hAnsi="Times New Roman" w:cs="Times New Roman"/>
          <w:sz w:val="20"/>
          <w:szCs w:val="20"/>
        </w:rPr>
        <w:t>3)</w:t>
      </w:r>
      <w:r w:rsidRPr="00D26597">
        <w:rPr>
          <w:rFonts w:ascii="Times New Roman" w:hAnsi="Times New Roman" w:cs="Times New Roman"/>
          <w:sz w:val="20"/>
          <w:szCs w:val="20"/>
        </w:rPr>
        <w:tab/>
        <w:t>wskazania wartości towaru lub usługi objętego obowiązkiem podatkowym zamawiającego, bez kwoty podatku;</w:t>
      </w:r>
    </w:p>
    <w:p w14:paraId="61FC9C64" w14:textId="77777777" w:rsidR="00F13238" w:rsidRPr="00D26597" w:rsidRDefault="00F13238" w:rsidP="00F13238">
      <w:pPr>
        <w:tabs>
          <w:tab w:val="left" w:pos="3855"/>
        </w:tabs>
        <w:spacing w:line="240" w:lineRule="auto"/>
        <w:ind w:left="826" w:hanging="409"/>
        <w:jc w:val="both"/>
        <w:rPr>
          <w:rFonts w:ascii="Times New Roman" w:hAnsi="Times New Roman" w:cs="Times New Roman"/>
          <w:sz w:val="20"/>
          <w:szCs w:val="20"/>
        </w:rPr>
      </w:pPr>
      <w:r w:rsidRPr="00D26597">
        <w:rPr>
          <w:rFonts w:ascii="Times New Roman" w:hAnsi="Times New Roman" w:cs="Times New Roman"/>
          <w:sz w:val="20"/>
          <w:szCs w:val="20"/>
        </w:rPr>
        <w:t>4)</w:t>
      </w:r>
      <w:r w:rsidRPr="00D26597">
        <w:rPr>
          <w:rFonts w:ascii="Times New Roman" w:hAnsi="Times New Roman" w:cs="Times New Roman"/>
          <w:sz w:val="20"/>
          <w:szCs w:val="20"/>
        </w:rPr>
        <w:tab/>
        <w:t>wskazania stawki podatku od towarów i usług, która zgodnie z wiedzą wykonawcy, będzie miała zastosowanie.</w:t>
      </w:r>
    </w:p>
    <w:p w14:paraId="44B99517" w14:textId="163EBF23" w:rsidR="00F13238" w:rsidRPr="00D26597" w:rsidRDefault="00F13238" w:rsidP="00F13238">
      <w:pPr>
        <w:pStyle w:val="Akapitzlist"/>
        <w:numPr>
          <w:ilvl w:val="1"/>
          <w:numId w:val="32"/>
        </w:numPr>
        <w:tabs>
          <w:tab w:val="left" w:pos="3855"/>
        </w:tabs>
        <w:spacing w:line="240" w:lineRule="auto"/>
        <w:ind w:left="567" w:hanging="283"/>
        <w:jc w:val="both"/>
        <w:rPr>
          <w:rFonts w:ascii="Times New Roman" w:hAnsi="Times New Roman" w:cs="Times New Roman"/>
          <w:sz w:val="20"/>
          <w:szCs w:val="20"/>
        </w:rPr>
      </w:pPr>
      <w:r w:rsidRPr="00D26597">
        <w:rPr>
          <w:rFonts w:ascii="Times New Roman" w:hAnsi="Times New Roman" w:cs="Times New Roman"/>
          <w:sz w:val="20"/>
          <w:szCs w:val="20"/>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51C89956" w14:textId="76E95AA2" w:rsidR="00F13238" w:rsidRPr="00D26597" w:rsidRDefault="00F13238" w:rsidP="00F13238">
      <w:pPr>
        <w:pStyle w:val="Akapitzlist"/>
        <w:numPr>
          <w:ilvl w:val="1"/>
          <w:numId w:val="32"/>
        </w:numPr>
        <w:tabs>
          <w:tab w:val="left" w:pos="3855"/>
        </w:tabs>
        <w:spacing w:line="240" w:lineRule="auto"/>
        <w:ind w:left="567" w:hanging="283"/>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zgodnie z art. 87 ust. 2 </w:t>
      </w:r>
      <w:proofErr w:type="spellStart"/>
      <w:r w:rsidRPr="00D26597">
        <w:rPr>
          <w:rFonts w:ascii="Times New Roman" w:hAnsi="Times New Roman" w:cs="Times New Roman"/>
          <w:sz w:val="20"/>
          <w:szCs w:val="20"/>
        </w:rPr>
        <w:t>Pzp</w:t>
      </w:r>
      <w:proofErr w:type="spellEnd"/>
      <w:r w:rsidRPr="00D26597">
        <w:rPr>
          <w:rFonts w:ascii="Times New Roman" w:hAnsi="Times New Roman" w:cs="Times New Roman"/>
          <w:sz w:val="20"/>
          <w:szCs w:val="20"/>
        </w:rPr>
        <w:t xml:space="preserve"> poprawi w ofercie oczywiste omyłki  pisarskie, oczywiste omyłki rachunkowe, z uwzględnieniem konsekwencji  rachunkowych dodatkowych poprawek oraz inne omyłki polegające  na niezgodności oferty ze SIWZ, niepowodujące istotnych zmian w treści oferty,  niezwłocznie zawiadamiając o tym wykonawcę, którego oferta została poprawiona. </w:t>
      </w:r>
    </w:p>
    <w:p w14:paraId="5DD18D5A" w14:textId="77777777" w:rsidR="00F13238" w:rsidRPr="00D26597" w:rsidRDefault="00F13238" w:rsidP="00F13238">
      <w:pPr>
        <w:pStyle w:val="Akapitzlist"/>
        <w:numPr>
          <w:ilvl w:val="1"/>
          <w:numId w:val="32"/>
        </w:numPr>
        <w:tabs>
          <w:tab w:val="left" w:pos="3855"/>
        </w:tabs>
        <w:spacing w:line="240" w:lineRule="auto"/>
        <w:ind w:left="567" w:hanging="283"/>
        <w:jc w:val="both"/>
        <w:rPr>
          <w:rFonts w:ascii="Times New Roman" w:hAnsi="Times New Roman" w:cs="Times New Roman"/>
          <w:sz w:val="20"/>
          <w:szCs w:val="20"/>
        </w:rPr>
      </w:pPr>
      <w:r w:rsidRPr="00D26597">
        <w:rPr>
          <w:rFonts w:ascii="Times New Roman" w:hAnsi="Times New Roman" w:cs="Times New Roman"/>
          <w:sz w:val="20"/>
          <w:szCs w:val="20"/>
        </w:rPr>
        <w:t xml:space="preserve">W przypadku rozbieżności w cenie podanej w druku OFERTA w postaci liczbowej </w:t>
      </w:r>
      <w:r w:rsidRPr="00D26597">
        <w:rPr>
          <w:rFonts w:ascii="Times New Roman" w:hAnsi="Times New Roman" w:cs="Times New Roman"/>
          <w:sz w:val="20"/>
          <w:szCs w:val="20"/>
        </w:rPr>
        <w:br/>
        <w:t xml:space="preserve">i słownej, jako poprawna przyjęta zostanie cena podana słownie. </w:t>
      </w:r>
    </w:p>
    <w:p w14:paraId="6F753A8F" w14:textId="77777777" w:rsidR="00F13238" w:rsidRPr="00D26597" w:rsidRDefault="00F13238" w:rsidP="00F13238">
      <w:pPr>
        <w:pStyle w:val="Akapitzlist"/>
        <w:numPr>
          <w:ilvl w:val="1"/>
          <w:numId w:val="32"/>
        </w:numPr>
        <w:tabs>
          <w:tab w:val="left" w:pos="3855"/>
        </w:tabs>
        <w:spacing w:line="240" w:lineRule="auto"/>
        <w:ind w:left="567" w:hanging="283"/>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odrzuci ofertę, jeżeli: </w:t>
      </w:r>
    </w:p>
    <w:p w14:paraId="2B5A19EA" w14:textId="77777777" w:rsidR="00F13238" w:rsidRPr="00D26597" w:rsidRDefault="00F13238" w:rsidP="00F13238">
      <w:pPr>
        <w:pStyle w:val="Akapitzlist"/>
        <w:tabs>
          <w:tab w:val="left" w:pos="3855"/>
        </w:tabs>
        <w:spacing w:line="240" w:lineRule="auto"/>
        <w:ind w:left="567"/>
        <w:rPr>
          <w:rFonts w:ascii="Times New Roman" w:hAnsi="Times New Roman" w:cs="Times New Roman"/>
          <w:sz w:val="20"/>
          <w:szCs w:val="20"/>
        </w:rPr>
      </w:pPr>
      <w:r w:rsidRPr="00D26597">
        <w:rPr>
          <w:rFonts w:ascii="Times New Roman" w:hAnsi="Times New Roman" w:cs="Times New Roman"/>
          <w:sz w:val="20"/>
          <w:szCs w:val="20"/>
        </w:rPr>
        <w:t xml:space="preserve">1) zawiera błędy w obliczeniu ceny </w:t>
      </w:r>
    </w:p>
    <w:p w14:paraId="2AD4B321" w14:textId="24C9EF86" w:rsidR="00F13238" w:rsidRPr="00D26597" w:rsidRDefault="00F13238" w:rsidP="00F13238">
      <w:pPr>
        <w:pStyle w:val="Akapitzlist"/>
        <w:tabs>
          <w:tab w:val="left" w:pos="3855"/>
        </w:tabs>
        <w:spacing w:line="240" w:lineRule="auto"/>
        <w:ind w:left="567"/>
        <w:rPr>
          <w:rFonts w:ascii="Times New Roman" w:hAnsi="Times New Roman" w:cs="Times New Roman"/>
          <w:sz w:val="20"/>
          <w:szCs w:val="20"/>
        </w:rPr>
      </w:pPr>
      <w:r w:rsidRPr="00D26597">
        <w:rPr>
          <w:rFonts w:ascii="Times New Roman" w:hAnsi="Times New Roman" w:cs="Times New Roman"/>
          <w:sz w:val="20"/>
          <w:szCs w:val="20"/>
        </w:rPr>
        <w:t>2) wykonawca w terminie 3 dni od doręczenia zawiadomienia nie zgodził się  na poprawienie omyłki polegającej na niezgodności oferty ze SWZ,  niepowodującej istotnych zmian w treści oferty.</w:t>
      </w:r>
    </w:p>
    <w:p w14:paraId="00000104" w14:textId="7471C22A" w:rsidR="005819E7" w:rsidRPr="00D26597" w:rsidRDefault="00A7058D" w:rsidP="001A2D22">
      <w:pPr>
        <w:pStyle w:val="Nagwek2"/>
        <w:numPr>
          <w:ilvl w:val="0"/>
          <w:numId w:val="32"/>
        </w:numPr>
        <w:spacing w:before="240" w:after="240" w:line="240" w:lineRule="auto"/>
        <w:rPr>
          <w:rFonts w:ascii="Times New Roman" w:hAnsi="Times New Roman" w:cs="Times New Roman"/>
          <w:b/>
          <w:color w:val="0070C0"/>
        </w:rPr>
      </w:pPr>
      <w:r w:rsidRPr="00D26597">
        <w:rPr>
          <w:rFonts w:ascii="Times New Roman" w:hAnsi="Times New Roman" w:cs="Times New Roman"/>
          <w:b/>
          <w:sz w:val="24"/>
          <w:szCs w:val="22"/>
        </w:rPr>
        <w:t>Wymagania dotyczące wadium</w:t>
      </w:r>
      <w:r w:rsidRPr="00D26597">
        <w:rPr>
          <w:rFonts w:ascii="Times New Roman" w:hAnsi="Times New Roman" w:cs="Times New Roman"/>
          <w:b/>
          <w:sz w:val="24"/>
          <w:vertAlign w:val="superscript"/>
        </w:rPr>
        <w:footnoteReference w:id="20"/>
      </w:r>
      <w:bookmarkEnd w:id="17"/>
    </w:p>
    <w:p w14:paraId="530AB232" w14:textId="77777777" w:rsidR="004D65F3" w:rsidRPr="00D26597" w:rsidRDefault="00F67CB8" w:rsidP="004D65F3">
      <w:pPr>
        <w:pStyle w:val="NormalnyWeb"/>
        <w:tabs>
          <w:tab w:val="left" w:pos="360"/>
          <w:tab w:val="left" w:pos="375"/>
        </w:tabs>
        <w:spacing w:before="0" w:after="0"/>
        <w:ind w:left="-15"/>
        <w:jc w:val="both"/>
        <w:rPr>
          <w:b/>
          <w:bCs/>
          <w:sz w:val="20"/>
          <w:szCs w:val="20"/>
        </w:rPr>
      </w:pPr>
      <w:r w:rsidRPr="00D26597">
        <w:rPr>
          <w:color w:val="000000"/>
          <w:sz w:val="20"/>
          <w:szCs w:val="20"/>
        </w:rPr>
        <w:t xml:space="preserve">1. </w:t>
      </w:r>
      <w:bookmarkStart w:id="18" w:name="_Toc70670518"/>
      <w:r w:rsidR="004D65F3" w:rsidRPr="00D26597">
        <w:rPr>
          <w:sz w:val="20"/>
          <w:szCs w:val="20"/>
        </w:rPr>
        <w:t xml:space="preserve">Zamawiający nie wymaga wniesienia wadium </w:t>
      </w:r>
    </w:p>
    <w:p w14:paraId="00000118" w14:textId="63E943C2" w:rsidR="005819E7" w:rsidRPr="00D26597" w:rsidRDefault="00A7058D" w:rsidP="004D65F3">
      <w:pPr>
        <w:autoSpaceDE w:val="0"/>
        <w:autoSpaceDN w:val="0"/>
        <w:adjustRightInd w:val="0"/>
        <w:spacing w:line="240" w:lineRule="auto"/>
        <w:ind w:left="284" w:hanging="284"/>
        <w:rPr>
          <w:rFonts w:ascii="Times New Roman" w:hAnsi="Times New Roman" w:cs="Times New Roman"/>
          <w:b/>
          <w:sz w:val="24"/>
        </w:rPr>
      </w:pPr>
      <w:r w:rsidRPr="00D26597">
        <w:rPr>
          <w:rFonts w:ascii="Times New Roman" w:hAnsi="Times New Roman" w:cs="Times New Roman"/>
          <w:b/>
          <w:sz w:val="24"/>
        </w:rPr>
        <w:t>Termin związania ofertą</w:t>
      </w:r>
      <w:bookmarkEnd w:id="18"/>
    </w:p>
    <w:p w14:paraId="00000119" w14:textId="2618166F" w:rsidR="005819E7" w:rsidRPr="00D26597" w:rsidRDefault="00A7058D" w:rsidP="001A2D22">
      <w:pPr>
        <w:numPr>
          <w:ilvl w:val="0"/>
          <w:numId w:val="19"/>
        </w:numPr>
        <w:spacing w:before="240" w:line="240" w:lineRule="auto"/>
        <w:ind w:left="426"/>
        <w:jc w:val="both"/>
        <w:rPr>
          <w:rFonts w:ascii="Times New Roman" w:hAnsi="Times New Roman" w:cs="Times New Roman"/>
          <w:b/>
          <w:strike/>
          <w:sz w:val="20"/>
          <w:szCs w:val="20"/>
        </w:rPr>
      </w:pPr>
      <w:r w:rsidRPr="00D26597">
        <w:rPr>
          <w:rFonts w:ascii="Times New Roman" w:hAnsi="Times New Roman" w:cs="Times New Roman"/>
          <w:sz w:val="20"/>
          <w:szCs w:val="20"/>
        </w:rPr>
        <w:t xml:space="preserve">Wykonawca będzie związany ofertą </w:t>
      </w:r>
      <w:r w:rsidRPr="00D26597">
        <w:rPr>
          <w:rFonts w:ascii="Times New Roman" w:hAnsi="Times New Roman" w:cs="Times New Roman"/>
          <w:b/>
          <w:sz w:val="20"/>
          <w:szCs w:val="20"/>
        </w:rPr>
        <w:t xml:space="preserve">do dnia </w:t>
      </w:r>
      <w:r w:rsidR="005D3EFB" w:rsidRPr="00D26597">
        <w:rPr>
          <w:rFonts w:ascii="Times New Roman" w:hAnsi="Times New Roman" w:cs="Times New Roman"/>
          <w:b/>
          <w:sz w:val="20"/>
          <w:szCs w:val="20"/>
        </w:rPr>
        <w:t>3</w:t>
      </w:r>
      <w:r w:rsidR="00C03C61" w:rsidRPr="00D26597">
        <w:rPr>
          <w:rFonts w:ascii="Times New Roman" w:hAnsi="Times New Roman" w:cs="Times New Roman"/>
          <w:b/>
          <w:sz w:val="20"/>
          <w:szCs w:val="20"/>
        </w:rPr>
        <w:t xml:space="preserve"> </w:t>
      </w:r>
      <w:r w:rsidR="005D3EFB" w:rsidRPr="00D26597">
        <w:rPr>
          <w:rFonts w:ascii="Times New Roman" w:hAnsi="Times New Roman" w:cs="Times New Roman"/>
          <w:b/>
          <w:sz w:val="20"/>
          <w:szCs w:val="20"/>
        </w:rPr>
        <w:t>grudnia</w:t>
      </w:r>
      <w:r w:rsidR="000E54A4" w:rsidRPr="00D26597">
        <w:rPr>
          <w:rFonts w:ascii="Times New Roman" w:hAnsi="Times New Roman" w:cs="Times New Roman"/>
          <w:b/>
          <w:sz w:val="20"/>
          <w:szCs w:val="20"/>
        </w:rPr>
        <w:t xml:space="preserve"> </w:t>
      </w:r>
      <w:r w:rsidR="00B71894" w:rsidRPr="00D26597">
        <w:rPr>
          <w:rFonts w:ascii="Times New Roman" w:hAnsi="Times New Roman" w:cs="Times New Roman"/>
          <w:b/>
          <w:sz w:val="20"/>
          <w:szCs w:val="20"/>
        </w:rPr>
        <w:t>2021</w:t>
      </w:r>
      <w:r w:rsidRPr="00D26597">
        <w:rPr>
          <w:rFonts w:ascii="Times New Roman" w:hAnsi="Times New Roman" w:cs="Times New Roman"/>
          <w:b/>
          <w:sz w:val="20"/>
          <w:szCs w:val="20"/>
        </w:rPr>
        <w:t xml:space="preserve">r. </w:t>
      </w:r>
    </w:p>
    <w:p w14:paraId="0000011A" w14:textId="77777777" w:rsidR="005819E7" w:rsidRPr="00D26597" w:rsidRDefault="00A7058D" w:rsidP="001A2D22">
      <w:pPr>
        <w:numPr>
          <w:ilvl w:val="0"/>
          <w:numId w:val="19"/>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26597">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14:paraId="0000011B" w14:textId="77777777" w:rsidR="005819E7" w:rsidRPr="00D26597" w:rsidRDefault="00A7058D" w:rsidP="001A2D22">
      <w:pPr>
        <w:numPr>
          <w:ilvl w:val="0"/>
          <w:numId w:val="19"/>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Odmowa wyrażenia zgody na przedłużenie terminu związania ofertą nie powoduje utraty wadium.</w:t>
      </w:r>
    </w:p>
    <w:p w14:paraId="0000011C" w14:textId="36993AD7" w:rsidR="005819E7" w:rsidRPr="00D26597" w:rsidRDefault="00A7058D" w:rsidP="001A2D22">
      <w:pPr>
        <w:pStyle w:val="Nagwek2"/>
        <w:numPr>
          <w:ilvl w:val="0"/>
          <w:numId w:val="32"/>
        </w:numPr>
        <w:spacing w:before="240" w:after="240" w:line="240" w:lineRule="auto"/>
        <w:rPr>
          <w:rFonts w:ascii="Times New Roman" w:hAnsi="Times New Roman" w:cs="Times New Roman"/>
          <w:b/>
          <w:sz w:val="24"/>
          <w:szCs w:val="22"/>
        </w:rPr>
      </w:pPr>
      <w:bookmarkStart w:id="19" w:name="_Toc70670519"/>
      <w:r w:rsidRPr="00D26597">
        <w:rPr>
          <w:rFonts w:ascii="Times New Roman" w:hAnsi="Times New Roman" w:cs="Times New Roman"/>
          <w:b/>
          <w:sz w:val="24"/>
          <w:szCs w:val="22"/>
        </w:rPr>
        <w:t>Miejsce i termin składania ofert</w:t>
      </w:r>
      <w:bookmarkEnd w:id="19"/>
    </w:p>
    <w:p w14:paraId="0000011D" w14:textId="12DFD445" w:rsidR="005819E7" w:rsidRPr="00D26597" w:rsidRDefault="00A7058D" w:rsidP="001A2D22">
      <w:pPr>
        <w:numPr>
          <w:ilvl w:val="0"/>
          <w:numId w:val="15"/>
        </w:numPr>
        <w:spacing w:before="240"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Ofertę wraz z wymaganymi dokumentami należy umieścić na </w:t>
      </w:r>
      <w:hyperlink r:id="rId31">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pod adresem: </w:t>
      </w:r>
      <w:r w:rsidR="003B113A" w:rsidRPr="00D26597">
        <w:rPr>
          <w:rFonts w:ascii="Times New Roman" w:hAnsi="Times New Roman" w:cs="Times New Roman"/>
          <w:sz w:val="20"/>
          <w:szCs w:val="20"/>
        </w:rPr>
        <w:t>https://platformazakupowa.pl/pn/trzebownisko</w:t>
      </w:r>
      <w:r w:rsidRPr="00D26597">
        <w:rPr>
          <w:rFonts w:ascii="Times New Roman" w:hAnsi="Times New Roman" w:cs="Times New Roman"/>
          <w:sz w:val="20"/>
          <w:szCs w:val="20"/>
        </w:rPr>
        <w:t xml:space="preserve"> w myśl Ustawy PZP na stronie internetowej prowadzonego postępowania  </w:t>
      </w:r>
      <w:r w:rsidRPr="00D26597">
        <w:rPr>
          <w:rFonts w:ascii="Times New Roman" w:hAnsi="Times New Roman" w:cs="Times New Roman"/>
          <w:b/>
          <w:sz w:val="20"/>
          <w:szCs w:val="20"/>
          <w:u w:val="single"/>
        </w:rPr>
        <w:t xml:space="preserve">do dnia </w:t>
      </w:r>
      <w:r w:rsidR="005D3EFB" w:rsidRPr="00D26597">
        <w:rPr>
          <w:rFonts w:ascii="Times New Roman" w:hAnsi="Times New Roman" w:cs="Times New Roman"/>
          <w:b/>
          <w:sz w:val="20"/>
          <w:szCs w:val="20"/>
          <w:u w:val="single"/>
        </w:rPr>
        <w:t>4</w:t>
      </w:r>
      <w:r w:rsidR="007801D6" w:rsidRPr="00D26597">
        <w:rPr>
          <w:rFonts w:ascii="Times New Roman" w:hAnsi="Times New Roman" w:cs="Times New Roman"/>
          <w:b/>
          <w:sz w:val="20"/>
          <w:szCs w:val="20"/>
          <w:u w:val="single"/>
        </w:rPr>
        <w:t xml:space="preserve"> </w:t>
      </w:r>
      <w:r w:rsidR="005D3EFB" w:rsidRPr="00D26597">
        <w:rPr>
          <w:rFonts w:ascii="Times New Roman" w:hAnsi="Times New Roman" w:cs="Times New Roman"/>
          <w:b/>
          <w:sz w:val="20"/>
          <w:szCs w:val="20"/>
          <w:u w:val="single"/>
        </w:rPr>
        <w:t>listopada</w:t>
      </w:r>
      <w:r w:rsidR="00D0181D" w:rsidRPr="00D26597">
        <w:rPr>
          <w:rFonts w:ascii="Times New Roman" w:hAnsi="Times New Roman" w:cs="Times New Roman"/>
          <w:b/>
          <w:sz w:val="20"/>
          <w:szCs w:val="20"/>
          <w:u w:val="single"/>
        </w:rPr>
        <w:t xml:space="preserve"> </w:t>
      </w:r>
      <w:r w:rsidR="007801D6" w:rsidRPr="00D26597">
        <w:rPr>
          <w:rFonts w:ascii="Times New Roman" w:hAnsi="Times New Roman" w:cs="Times New Roman"/>
          <w:b/>
          <w:sz w:val="20"/>
          <w:szCs w:val="20"/>
          <w:u w:val="single"/>
        </w:rPr>
        <w:t xml:space="preserve"> </w:t>
      </w:r>
      <w:r w:rsidR="00560871" w:rsidRPr="00D26597">
        <w:rPr>
          <w:rFonts w:ascii="Times New Roman" w:hAnsi="Times New Roman" w:cs="Times New Roman"/>
          <w:b/>
          <w:sz w:val="20"/>
          <w:szCs w:val="20"/>
          <w:u w:val="single"/>
        </w:rPr>
        <w:t xml:space="preserve">2021r. </w:t>
      </w:r>
      <w:r w:rsidRPr="00D26597">
        <w:rPr>
          <w:rFonts w:ascii="Times New Roman" w:hAnsi="Times New Roman" w:cs="Times New Roman"/>
          <w:b/>
          <w:sz w:val="20"/>
          <w:szCs w:val="20"/>
          <w:u w:val="single"/>
        </w:rPr>
        <w:t xml:space="preserve">do godziny </w:t>
      </w:r>
      <w:r w:rsidR="007801D6" w:rsidRPr="00D26597">
        <w:rPr>
          <w:rFonts w:ascii="Times New Roman" w:hAnsi="Times New Roman" w:cs="Times New Roman"/>
          <w:b/>
          <w:sz w:val="20"/>
          <w:szCs w:val="20"/>
          <w:u w:val="single"/>
        </w:rPr>
        <w:t>9</w:t>
      </w:r>
      <w:r w:rsidR="00560871" w:rsidRPr="00D26597">
        <w:rPr>
          <w:rFonts w:ascii="Times New Roman" w:hAnsi="Times New Roman" w:cs="Times New Roman"/>
          <w:b/>
          <w:sz w:val="20"/>
          <w:szCs w:val="20"/>
          <w:u w:val="single"/>
        </w:rPr>
        <w:t>:30</w:t>
      </w:r>
    </w:p>
    <w:p w14:paraId="0000011E" w14:textId="77777777" w:rsidR="005819E7" w:rsidRPr="00D26597" w:rsidRDefault="00A7058D" w:rsidP="001A2D22">
      <w:pPr>
        <w:numPr>
          <w:ilvl w:val="0"/>
          <w:numId w:val="15"/>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Do oferty należy dołączyć wszystkie wymagane w SWZ dokumenty.</w:t>
      </w:r>
    </w:p>
    <w:p w14:paraId="0000011F" w14:textId="77777777" w:rsidR="005819E7" w:rsidRPr="00D26597" w:rsidRDefault="00A7058D" w:rsidP="001A2D22">
      <w:pPr>
        <w:numPr>
          <w:ilvl w:val="0"/>
          <w:numId w:val="15"/>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Po wypełnieniu Formularza składania oferty lub wniosku i dołączenia  wszystkich wymaganych załączników należy kliknąć przycisk „Przejdź do podsumowania”.</w:t>
      </w:r>
    </w:p>
    <w:p w14:paraId="00000120" w14:textId="053C922A" w:rsidR="005819E7" w:rsidRPr="00D26597" w:rsidRDefault="00A7058D" w:rsidP="001A2D22">
      <w:pPr>
        <w:numPr>
          <w:ilvl w:val="0"/>
          <w:numId w:val="15"/>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Wykonawca powinien złożyć podpis bezpośrednio na dokumentach przesłanych za pośrednictwem </w:t>
      </w:r>
      <w:hyperlink r:id="rId33">
        <w:r w:rsidRPr="00D26597">
          <w:rPr>
            <w:rFonts w:ascii="Times New Roman" w:hAnsi="Times New Roman" w:cs="Times New Roman"/>
            <w:sz w:val="20"/>
            <w:szCs w:val="20"/>
            <w:u w:val="single"/>
          </w:rPr>
          <w:t>platformazakupowa.pl</w:t>
        </w:r>
      </w:hyperlink>
      <w:r w:rsidRPr="00D26597">
        <w:rPr>
          <w:rFonts w:ascii="Times New Roman" w:hAnsi="Times New Roman" w:cs="Times New Roman"/>
          <w:sz w:val="20"/>
          <w:szCs w:val="20"/>
        </w:rPr>
        <w:t xml:space="preserve">. Zalecamy stosowanie podpisu na każdym załączonym pliku osobno, w </w:t>
      </w:r>
      <w:r w:rsidRPr="00D26597">
        <w:rPr>
          <w:rFonts w:ascii="Times New Roman" w:hAnsi="Times New Roman" w:cs="Times New Roman"/>
          <w:sz w:val="20"/>
          <w:szCs w:val="20"/>
        </w:rPr>
        <w:lastRenderedPageBreak/>
        <w:t>szczególności wskazan</w:t>
      </w:r>
      <w:r w:rsidR="00EA3BC3" w:rsidRPr="00D26597">
        <w:rPr>
          <w:rFonts w:ascii="Times New Roman" w:hAnsi="Times New Roman" w:cs="Times New Roman"/>
          <w:sz w:val="20"/>
          <w:szCs w:val="20"/>
        </w:rPr>
        <w:t xml:space="preserve">ych w art. 63 ust 1 oraz ust.2 </w:t>
      </w:r>
      <w:proofErr w:type="spellStart"/>
      <w:r w:rsidRPr="00D26597">
        <w:rPr>
          <w:rFonts w:ascii="Times New Roman" w:hAnsi="Times New Roman" w:cs="Times New Roman"/>
          <w:sz w:val="20"/>
          <w:szCs w:val="20"/>
        </w:rPr>
        <w:t>Pzp</w:t>
      </w:r>
      <w:proofErr w:type="spellEnd"/>
      <w:r w:rsidRPr="00D26597">
        <w:rPr>
          <w:rFonts w:ascii="Times New Roman" w:hAnsi="Times New Roman" w:cs="Times New Roman"/>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D26597" w:rsidRDefault="00A7058D" w:rsidP="001A2D22">
      <w:pPr>
        <w:numPr>
          <w:ilvl w:val="0"/>
          <w:numId w:val="15"/>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5FB507EB" w:rsidR="005819E7" w:rsidRPr="00D26597" w:rsidRDefault="00A7058D" w:rsidP="001A2D22">
      <w:pPr>
        <w:numPr>
          <w:ilvl w:val="0"/>
          <w:numId w:val="15"/>
        </w:numPr>
        <w:pBdr>
          <w:top w:val="nil"/>
          <w:left w:val="nil"/>
          <w:bottom w:val="nil"/>
          <w:right w:val="nil"/>
          <w:between w:val="nil"/>
        </w:pBdr>
        <w:spacing w:after="240"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Szczegółowa instrukcja dla Wykonawców dotycząca złożenia, zmiany i wycofania oferty znajduje się na stronie internetowej pod adresem:  </w:t>
      </w:r>
      <w:hyperlink r:id="rId34">
        <w:r w:rsidRPr="00D26597">
          <w:rPr>
            <w:rFonts w:ascii="Times New Roman" w:hAnsi="Times New Roman" w:cs="Times New Roman"/>
            <w:sz w:val="20"/>
            <w:szCs w:val="20"/>
            <w:u w:val="single"/>
          </w:rPr>
          <w:t>https://platformazakupowa.pl/strona/45-instrukcje</w:t>
        </w:r>
      </w:hyperlink>
      <w:r w:rsidR="00B71894" w:rsidRPr="00D26597">
        <w:rPr>
          <w:rFonts w:ascii="Times New Roman" w:hAnsi="Times New Roman" w:cs="Times New Roman"/>
          <w:sz w:val="20"/>
          <w:szCs w:val="20"/>
          <w:u w:val="single"/>
        </w:rPr>
        <w:t>.</w:t>
      </w:r>
    </w:p>
    <w:p w14:paraId="00000123" w14:textId="5878BF96" w:rsidR="005819E7" w:rsidRPr="00D26597" w:rsidRDefault="00A7058D" w:rsidP="001A2D22">
      <w:pPr>
        <w:pStyle w:val="Nagwek2"/>
        <w:numPr>
          <w:ilvl w:val="0"/>
          <w:numId w:val="32"/>
        </w:numPr>
        <w:spacing w:line="240" w:lineRule="auto"/>
        <w:jc w:val="both"/>
        <w:rPr>
          <w:rFonts w:ascii="Times New Roman" w:hAnsi="Times New Roman" w:cs="Times New Roman"/>
          <w:b/>
          <w:sz w:val="24"/>
          <w:szCs w:val="22"/>
        </w:rPr>
      </w:pPr>
      <w:bookmarkStart w:id="20" w:name="_Toc70670520"/>
      <w:r w:rsidRPr="00D26597">
        <w:rPr>
          <w:rFonts w:ascii="Times New Roman" w:hAnsi="Times New Roman" w:cs="Times New Roman"/>
          <w:b/>
          <w:sz w:val="24"/>
          <w:szCs w:val="22"/>
        </w:rPr>
        <w:t>Otwarcie ofert</w:t>
      </w:r>
      <w:bookmarkEnd w:id="20"/>
    </w:p>
    <w:p w14:paraId="00000124" w14:textId="507C3632" w:rsidR="005819E7" w:rsidRPr="00D26597" w:rsidRDefault="00A7058D" w:rsidP="006B44E4">
      <w:pPr>
        <w:numPr>
          <w:ilvl w:val="0"/>
          <w:numId w:val="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Otwarcie ofert następuje niezwłocznie po upływie terminu składania ofert, nie później niż następnego dnia po dniu, w którym upłynął </w:t>
      </w:r>
    </w:p>
    <w:p w14:paraId="00000125" w14:textId="77777777" w:rsidR="005819E7" w:rsidRPr="00D26597" w:rsidRDefault="00A7058D" w:rsidP="006B44E4">
      <w:pPr>
        <w:numPr>
          <w:ilvl w:val="0"/>
          <w:numId w:val="2"/>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D26597" w:rsidRDefault="00A7058D" w:rsidP="006B44E4">
      <w:pPr>
        <w:numPr>
          <w:ilvl w:val="0"/>
          <w:numId w:val="2"/>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D26597" w:rsidRDefault="00A7058D" w:rsidP="006B44E4">
      <w:pPr>
        <w:numPr>
          <w:ilvl w:val="0"/>
          <w:numId w:val="2"/>
        </w:numPr>
        <w:pBdr>
          <w:top w:val="nil"/>
          <w:left w:val="nil"/>
          <w:bottom w:val="nil"/>
          <w:right w:val="nil"/>
          <w:between w:val="nil"/>
        </w:pBd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niezwłocznie po otwarciu ofert, udostępnia na stronie internetowej prowadzonego postępowania informacje o:</w:t>
      </w:r>
    </w:p>
    <w:p w14:paraId="26B719B4" w14:textId="77777777" w:rsidR="00AC4A77" w:rsidRPr="00D26597" w:rsidRDefault="00A7058D" w:rsidP="001A2D22">
      <w:pPr>
        <w:pStyle w:val="Akapitzlist"/>
        <w:numPr>
          <w:ilvl w:val="2"/>
          <w:numId w:val="13"/>
        </w:numPr>
        <w:shd w:val="clear" w:color="auto" w:fill="FFFFFF"/>
        <w:spacing w:line="240" w:lineRule="auto"/>
        <w:ind w:left="1134" w:hanging="425"/>
        <w:jc w:val="both"/>
        <w:rPr>
          <w:rFonts w:ascii="Times New Roman" w:hAnsi="Times New Roman" w:cs="Times New Roman"/>
          <w:sz w:val="20"/>
          <w:szCs w:val="20"/>
        </w:rPr>
      </w:pPr>
      <w:r w:rsidRPr="00D26597">
        <w:rPr>
          <w:rFonts w:ascii="Times New Roman" w:hAnsi="Times New Roman" w:cs="Times New Roman"/>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D26597" w:rsidRDefault="00A7058D" w:rsidP="001A2D22">
      <w:pPr>
        <w:pStyle w:val="Akapitzlist"/>
        <w:numPr>
          <w:ilvl w:val="2"/>
          <w:numId w:val="13"/>
        </w:numPr>
        <w:shd w:val="clear" w:color="auto" w:fill="FFFFFF"/>
        <w:spacing w:line="240" w:lineRule="auto"/>
        <w:ind w:left="1134" w:hanging="425"/>
        <w:jc w:val="both"/>
        <w:rPr>
          <w:rFonts w:ascii="Times New Roman" w:hAnsi="Times New Roman" w:cs="Times New Roman"/>
          <w:sz w:val="20"/>
          <w:szCs w:val="20"/>
        </w:rPr>
      </w:pPr>
      <w:r w:rsidRPr="00D26597">
        <w:rPr>
          <w:rFonts w:ascii="Times New Roman" w:hAnsi="Times New Roman" w:cs="Times New Roman"/>
          <w:sz w:val="20"/>
          <w:szCs w:val="20"/>
        </w:rPr>
        <w:t>cenach lub kosztach zawartych w ofertach.</w:t>
      </w:r>
    </w:p>
    <w:p w14:paraId="0000012B" w14:textId="3E31666E" w:rsidR="005819E7" w:rsidRPr="00D26597" w:rsidRDefault="00A7058D" w:rsidP="001B5318">
      <w:pPr>
        <w:shd w:val="clear" w:color="auto" w:fill="FFFFFF"/>
        <w:spacing w:line="240" w:lineRule="auto"/>
        <w:ind w:left="720"/>
        <w:jc w:val="both"/>
        <w:rPr>
          <w:rFonts w:ascii="Times New Roman" w:hAnsi="Times New Roman" w:cs="Times New Roman"/>
          <w:sz w:val="20"/>
          <w:szCs w:val="20"/>
        </w:rPr>
      </w:pPr>
      <w:r w:rsidRPr="00D26597">
        <w:rPr>
          <w:rFonts w:ascii="Times New Roman" w:hAnsi="Times New Roman" w:cs="Times New Roman"/>
          <w:sz w:val="20"/>
          <w:szCs w:val="20"/>
        </w:rPr>
        <w:t>Informacja zostanie opublikowana na stronie postępowania na</w:t>
      </w:r>
      <w:hyperlink r:id="rId35">
        <w:r w:rsidRPr="00D26597">
          <w:rPr>
            <w:rFonts w:ascii="Times New Roman" w:hAnsi="Times New Roman" w:cs="Times New Roman"/>
            <w:sz w:val="20"/>
            <w:szCs w:val="20"/>
            <w:u w:val="single"/>
          </w:rPr>
          <w:t xml:space="preserve"> platformazakupowa.pl</w:t>
        </w:r>
      </w:hyperlink>
      <w:r w:rsidR="00EA3BC3" w:rsidRPr="00D26597">
        <w:rPr>
          <w:rFonts w:ascii="Times New Roman" w:hAnsi="Times New Roman" w:cs="Times New Roman"/>
          <w:sz w:val="20"/>
          <w:szCs w:val="20"/>
        </w:rPr>
        <w:t xml:space="preserve"> w sekcji „</w:t>
      </w:r>
      <w:r w:rsidRPr="00D26597">
        <w:rPr>
          <w:rFonts w:ascii="Times New Roman" w:hAnsi="Times New Roman" w:cs="Times New Roman"/>
          <w:sz w:val="20"/>
          <w:szCs w:val="20"/>
        </w:rPr>
        <w:t>Komunikaty” .</w:t>
      </w:r>
    </w:p>
    <w:p w14:paraId="0000012D" w14:textId="2B5ACF16" w:rsidR="005819E7" w:rsidRPr="00D26597" w:rsidRDefault="00A7058D" w:rsidP="001A2D22">
      <w:pPr>
        <w:pStyle w:val="Nagwek2"/>
        <w:numPr>
          <w:ilvl w:val="0"/>
          <w:numId w:val="32"/>
        </w:numPr>
        <w:spacing w:line="240" w:lineRule="auto"/>
        <w:jc w:val="both"/>
        <w:rPr>
          <w:rFonts w:ascii="Times New Roman" w:hAnsi="Times New Roman" w:cs="Times New Roman"/>
          <w:b/>
          <w:sz w:val="24"/>
          <w:szCs w:val="22"/>
        </w:rPr>
      </w:pPr>
      <w:bookmarkStart w:id="21" w:name="_Toc70670521"/>
      <w:r w:rsidRPr="00D26597">
        <w:rPr>
          <w:rFonts w:ascii="Times New Roman" w:hAnsi="Times New Roman" w:cs="Times New Roman"/>
          <w:b/>
          <w:sz w:val="24"/>
          <w:szCs w:val="22"/>
        </w:rPr>
        <w:t>Opis kryteriów oceny ofert wraz z podaniem wag tych kryteriów i sposobu oceny ofert</w:t>
      </w:r>
      <w:bookmarkEnd w:id="21"/>
      <w:r w:rsidRPr="00D26597">
        <w:rPr>
          <w:rFonts w:ascii="Times New Roman" w:hAnsi="Times New Roman" w:cs="Times New Roman"/>
          <w:b/>
          <w:sz w:val="24"/>
          <w:szCs w:val="22"/>
        </w:rPr>
        <w:t xml:space="preserve"> </w:t>
      </w:r>
    </w:p>
    <w:p w14:paraId="0000012E" w14:textId="67F17975" w:rsidR="005819E7" w:rsidRPr="00D26597" w:rsidRDefault="00A7058D" w:rsidP="001A2D22">
      <w:pPr>
        <w:numPr>
          <w:ilvl w:val="0"/>
          <w:numId w:val="9"/>
        </w:numPr>
        <w:spacing w:before="240"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Przy wyborze najkorzystniejszej oferty Zamawiający będzie się kierował nastę</w:t>
      </w:r>
      <w:r w:rsidR="00FC1FC8" w:rsidRPr="00D26597">
        <w:rPr>
          <w:rFonts w:ascii="Times New Roman" w:hAnsi="Times New Roman" w:cs="Times New Roman"/>
          <w:sz w:val="20"/>
          <w:szCs w:val="20"/>
        </w:rPr>
        <w:t>pującymi kryteriami oceny</w:t>
      </w:r>
      <w:r w:rsidR="00FF2648" w:rsidRPr="00D26597">
        <w:rPr>
          <w:rFonts w:ascii="Times New Roman" w:hAnsi="Times New Roman" w:cs="Times New Roman"/>
          <w:sz w:val="20"/>
          <w:szCs w:val="20"/>
        </w:rPr>
        <w:t xml:space="preserve"> ofert</w:t>
      </w:r>
      <w:r w:rsidR="00FC1FC8" w:rsidRPr="00D26597">
        <w:rPr>
          <w:rFonts w:ascii="Times New Roman" w:hAnsi="Times New Roman" w:cs="Times New Roman"/>
          <w:sz w:val="20"/>
          <w:szCs w:val="20"/>
        </w:rPr>
        <w:t>:</w:t>
      </w:r>
    </w:p>
    <w:p w14:paraId="6F4AA332" w14:textId="0398B708" w:rsidR="009A0D39" w:rsidRPr="00D26597" w:rsidRDefault="009A0D39" w:rsidP="009A0D39">
      <w:pPr>
        <w:spacing w:before="240"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Dla każdej </w:t>
      </w:r>
      <w:r w:rsidR="004D74F7" w:rsidRPr="00D26597">
        <w:rPr>
          <w:rFonts w:ascii="Times New Roman" w:hAnsi="Times New Roman" w:cs="Times New Roman"/>
          <w:sz w:val="20"/>
          <w:szCs w:val="20"/>
        </w:rPr>
        <w:t>części</w:t>
      </w:r>
      <w:r w:rsidRPr="00D26597">
        <w:rPr>
          <w:rFonts w:ascii="Times New Roman" w:hAnsi="Times New Roman" w:cs="Times New Roman"/>
          <w:sz w:val="20"/>
          <w:szCs w:val="20"/>
        </w:rPr>
        <w:t>:</w:t>
      </w:r>
    </w:p>
    <w:p w14:paraId="0000012F" w14:textId="11FA26DE" w:rsidR="005819E7" w:rsidRPr="00D26597" w:rsidRDefault="00FC1FC8" w:rsidP="001B5318">
      <w:pPr>
        <w:spacing w:line="240" w:lineRule="auto"/>
        <w:ind w:left="924"/>
        <w:rPr>
          <w:rFonts w:ascii="Times New Roman" w:hAnsi="Times New Roman" w:cs="Times New Roman"/>
          <w:b/>
          <w:sz w:val="20"/>
          <w:szCs w:val="20"/>
        </w:rPr>
      </w:pPr>
      <w:r w:rsidRPr="00D26597">
        <w:rPr>
          <w:rFonts w:ascii="Times New Roman" w:hAnsi="Times New Roman" w:cs="Times New Roman"/>
          <w:b/>
          <w:sz w:val="20"/>
          <w:szCs w:val="20"/>
        </w:rPr>
        <w:t xml:space="preserve">P1- </w:t>
      </w:r>
      <w:r w:rsidR="00A7058D" w:rsidRPr="00D26597">
        <w:rPr>
          <w:rFonts w:ascii="Times New Roman" w:hAnsi="Times New Roman" w:cs="Times New Roman"/>
          <w:b/>
          <w:sz w:val="20"/>
          <w:szCs w:val="20"/>
        </w:rPr>
        <w:t>Cena (C)</w:t>
      </w:r>
      <w:r w:rsidR="003B113A" w:rsidRPr="00D26597">
        <w:rPr>
          <w:rFonts w:ascii="Times New Roman" w:hAnsi="Times New Roman" w:cs="Times New Roman"/>
          <w:b/>
          <w:sz w:val="20"/>
          <w:szCs w:val="20"/>
        </w:rPr>
        <w:t xml:space="preserve"> </w:t>
      </w:r>
      <w:r w:rsidR="0008673F" w:rsidRPr="00D26597">
        <w:rPr>
          <w:rFonts w:ascii="Times New Roman" w:hAnsi="Times New Roman" w:cs="Times New Roman"/>
          <w:b/>
          <w:sz w:val="20"/>
          <w:szCs w:val="20"/>
        </w:rPr>
        <w:t xml:space="preserve">ofertowa </w:t>
      </w:r>
      <w:r w:rsidR="003B113A" w:rsidRPr="00D26597">
        <w:rPr>
          <w:rFonts w:ascii="Times New Roman" w:hAnsi="Times New Roman" w:cs="Times New Roman"/>
          <w:b/>
          <w:sz w:val="20"/>
          <w:szCs w:val="20"/>
        </w:rPr>
        <w:t>brutto</w:t>
      </w:r>
      <w:r w:rsidR="00A7058D" w:rsidRPr="00D26597">
        <w:rPr>
          <w:rFonts w:ascii="Times New Roman" w:hAnsi="Times New Roman" w:cs="Times New Roman"/>
          <w:b/>
          <w:sz w:val="20"/>
          <w:szCs w:val="20"/>
        </w:rPr>
        <w:t xml:space="preserve">– waga kryterium </w:t>
      </w:r>
      <w:r w:rsidR="003B113A" w:rsidRPr="00D26597">
        <w:rPr>
          <w:rFonts w:ascii="Times New Roman" w:hAnsi="Times New Roman" w:cs="Times New Roman"/>
          <w:b/>
          <w:smallCaps/>
          <w:sz w:val="20"/>
          <w:szCs w:val="20"/>
        </w:rPr>
        <w:t>-</w:t>
      </w:r>
      <w:r w:rsidR="00A7058D" w:rsidRPr="00D26597">
        <w:rPr>
          <w:rFonts w:ascii="Times New Roman" w:hAnsi="Times New Roman" w:cs="Times New Roman"/>
          <w:b/>
          <w:smallCaps/>
          <w:sz w:val="20"/>
          <w:szCs w:val="20"/>
        </w:rPr>
        <w:t> </w:t>
      </w:r>
      <w:r w:rsidR="0008673F" w:rsidRPr="00D26597">
        <w:rPr>
          <w:rFonts w:ascii="Times New Roman" w:hAnsi="Times New Roman" w:cs="Times New Roman"/>
          <w:b/>
          <w:smallCaps/>
          <w:sz w:val="20"/>
          <w:szCs w:val="20"/>
        </w:rPr>
        <w:t>10</w:t>
      </w:r>
      <w:r w:rsidR="003B113A" w:rsidRPr="00D26597">
        <w:rPr>
          <w:rFonts w:ascii="Times New Roman" w:hAnsi="Times New Roman" w:cs="Times New Roman"/>
          <w:b/>
          <w:smallCaps/>
          <w:sz w:val="20"/>
          <w:szCs w:val="20"/>
        </w:rPr>
        <w:t>0</w:t>
      </w:r>
      <w:r w:rsidR="00A7058D" w:rsidRPr="00D26597">
        <w:rPr>
          <w:rFonts w:ascii="Times New Roman" w:hAnsi="Times New Roman" w:cs="Times New Roman"/>
          <w:b/>
          <w:sz w:val="20"/>
          <w:szCs w:val="20"/>
        </w:rPr>
        <w:t>%;</w:t>
      </w:r>
    </w:p>
    <w:p w14:paraId="03737DCB" w14:textId="151293EA" w:rsidR="0013441B" w:rsidRPr="00D26597" w:rsidRDefault="0013441B" w:rsidP="001A2D22">
      <w:pPr>
        <w:pStyle w:val="Akapitzlist"/>
        <w:numPr>
          <w:ilvl w:val="0"/>
          <w:numId w:val="9"/>
        </w:numPr>
        <w:autoSpaceDE w:val="0"/>
        <w:autoSpaceDN w:val="0"/>
        <w:adjustRightInd w:val="0"/>
        <w:spacing w:after="11" w:line="240" w:lineRule="auto"/>
        <w:ind w:left="426" w:hanging="426"/>
        <w:jc w:val="both"/>
        <w:rPr>
          <w:rFonts w:ascii="Times New Roman" w:eastAsiaTheme="minorHAnsi" w:hAnsi="Times New Roman" w:cs="Times New Roman"/>
          <w:sz w:val="20"/>
          <w:szCs w:val="20"/>
        </w:rPr>
      </w:pPr>
      <w:r w:rsidRPr="00D26597">
        <w:rPr>
          <w:rFonts w:ascii="Times New Roman" w:eastAsiaTheme="minorHAnsi" w:hAnsi="Times New Roman" w:cs="Times New Roman"/>
          <w:sz w:val="20"/>
          <w:szCs w:val="20"/>
        </w:rPr>
        <w:t xml:space="preserve">Za najkorzystniejszą zostanie uznana oferta, która uzyska łącznie najwyższą ilość punktów, P=P1 </w:t>
      </w:r>
      <w:r w:rsidRPr="00D26597">
        <w:rPr>
          <w:rFonts w:ascii="Times New Roman" w:hAnsi="Times New Roman" w:cs="Times New Roman"/>
          <w:sz w:val="20"/>
          <w:szCs w:val="20"/>
        </w:rPr>
        <w:t xml:space="preserve">Ilość punktów przyznanych badanej ofercie P to </w:t>
      </w:r>
      <w:r w:rsidR="0008673F" w:rsidRPr="00D26597">
        <w:rPr>
          <w:rFonts w:ascii="Times New Roman" w:hAnsi="Times New Roman" w:cs="Times New Roman"/>
          <w:sz w:val="20"/>
          <w:szCs w:val="20"/>
        </w:rPr>
        <w:t xml:space="preserve">punkty </w:t>
      </w:r>
      <w:r w:rsidRPr="00D26597">
        <w:rPr>
          <w:rFonts w:ascii="Times New Roman" w:hAnsi="Times New Roman" w:cs="Times New Roman"/>
          <w:sz w:val="20"/>
          <w:szCs w:val="20"/>
        </w:rPr>
        <w:t xml:space="preserve"> z kryteriu</w:t>
      </w:r>
      <w:r w:rsidR="0008673F" w:rsidRPr="00D26597">
        <w:rPr>
          <w:rFonts w:ascii="Times New Roman" w:hAnsi="Times New Roman" w:cs="Times New Roman"/>
          <w:sz w:val="20"/>
          <w:szCs w:val="20"/>
        </w:rPr>
        <w:t>m cena ofertowa P1(maksymalnie 10</w:t>
      </w:r>
      <w:r w:rsidRPr="00D26597">
        <w:rPr>
          <w:rFonts w:ascii="Times New Roman" w:hAnsi="Times New Roman" w:cs="Times New Roman"/>
          <w:sz w:val="20"/>
          <w:szCs w:val="20"/>
        </w:rPr>
        <w:t xml:space="preserve">0 pkt ) </w:t>
      </w:r>
    </w:p>
    <w:p w14:paraId="2C66EBDE" w14:textId="158D7551" w:rsidR="0013441B" w:rsidRPr="00D26597" w:rsidRDefault="0013441B" w:rsidP="001A2D22">
      <w:pPr>
        <w:pStyle w:val="Akapitzlist"/>
        <w:numPr>
          <w:ilvl w:val="0"/>
          <w:numId w:val="9"/>
        </w:numPr>
        <w:autoSpaceDE w:val="0"/>
        <w:autoSpaceDN w:val="0"/>
        <w:adjustRightInd w:val="0"/>
        <w:spacing w:after="11" w:line="240" w:lineRule="auto"/>
        <w:ind w:left="426" w:hanging="426"/>
        <w:rPr>
          <w:rFonts w:ascii="Times New Roman" w:eastAsiaTheme="minorHAnsi" w:hAnsi="Times New Roman" w:cs="Times New Roman"/>
          <w:sz w:val="20"/>
          <w:szCs w:val="20"/>
        </w:rPr>
      </w:pPr>
      <w:r w:rsidRPr="00D26597">
        <w:rPr>
          <w:rFonts w:ascii="Times New Roman" w:hAnsi="Times New Roman" w:cs="Times New Roman"/>
          <w:sz w:val="20"/>
          <w:szCs w:val="20"/>
        </w:rPr>
        <w:t>Za najkorzystniejszą zostanie uznana oferta, która uzyska największą ilość punktów (maksymalnie 100).</w:t>
      </w:r>
    </w:p>
    <w:p w14:paraId="00000132" w14:textId="78CEC045" w:rsidR="005819E7" w:rsidRPr="00D26597" w:rsidRDefault="00A7058D" w:rsidP="001A2D22">
      <w:pPr>
        <w:numPr>
          <w:ilvl w:val="0"/>
          <w:numId w:val="9"/>
        </w:numPr>
        <w:spacing w:line="240" w:lineRule="auto"/>
        <w:ind w:left="426" w:hanging="426"/>
        <w:jc w:val="both"/>
        <w:rPr>
          <w:rFonts w:ascii="Times New Roman" w:hAnsi="Times New Roman" w:cs="Times New Roman"/>
          <w:sz w:val="20"/>
          <w:szCs w:val="20"/>
          <w:u w:val="single"/>
        </w:rPr>
      </w:pPr>
      <w:r w:rsidRPr="00D26597">
        <w:rPr>
          <w:rFonts w:ascii="Times New Roman" w:hAnsi="Times New Roman" w:cs="Times New Roman"/>
          <w:sz w:val="20"/>
          <w:szCs w:val="20"/>
          <w:u w:val="single"/>
        </w:rPr>
        <w:t>Zasady oceny ofert w poszczególnych kryteriach</w:t>
      </w:r>
      <w:r w:rsidR="00BE1752">
        <w:rPr>
          <w:rFonts w:ascii="Times New Roman" w:hAnsi="Times New Roman" w:cs="Times New Roman"/>
          <w:sz w:val="20"/>
          <w:szCs w:val="20"/>
          <w:u w:val="single"/>
        </w:rPr>
        <w:t xml:space="preserve"> dla danej </w:t>
      </w:r>
      <w:proofErr w:type="spellStart"/>
      <w:r w:rsidR="00BE1752">
        <w:rPr>
          <w:rFonts w:ascii="Times New Roman" w:hAnsi="Times New Roman" w:cs="Times New Roman"/>
          <w:sz w:val="20"/>
          <w:szCs w:val="20"/>
          <w:u w:val="single"/>
        </w:rPr>
        <w:t>cześci</w:t>
      </w:r>
      <w:proofErr w:type="spellEnd"/>
      <w:r w:rsidRPr="00D26597">
        <w:rPr>
          <w:rFonts w:ascii="Times New Roman" w:hAnsi="Times New Roman" w:cs="Times New Roman"/>
          <w:sz w:val="20"/>
          <w:szCs w:val="20"/>
          <w:u w:val="single"/>
        </w:rPr>
        <w:t>:</w:t>
      </w:r>
    </w:p>
    <w:p w14:paraId="00000133" w14:textId="7560C494" w:rsidR="005819E7" w:rsidRPr="00D26597" w:rsidRDefault="00FC1FC8" w:rsidP="00E34A8B">
      <w:pPr>
        <w:pStyle w:val="Akapitzlist"/>
        <w:numPr>
          <w:ilvl w:val="2"/>
          <w:numId w:val="41"/>
        </w:numPr>
        <w:spacing w:line="240" w:lineRule="auto"/>
        <w:ind w:left="567" w:hanging="141"/>
        <w:jc w:val="both"/>
        <w:rPr>
          <w:rFonts w:ascii="Times New Roman" w:hAnsi="Times New Roman" w:cs="Times New Roman"/>
          <w:szCs w:val="20"/>
        </w:rPr>
      </w:pPr>
      <w:r w:rsidRPr="00D26597">
        <w:rPr>
          <w:rFonts w:ascii="Times New Roman" w:hAnsi="Times New Roman" w:cs="Times New Roman"/>
          <w:b/>
          <w:szCs w:val="20"/>
        </w:rPr>
        <w:t xml:space="preserve">P1- </w:t>
      </w:r>
      <w:r w:rsidR="00A7058D" w:rsidRPr="00D26597">
        <w:rPr>
          <w:rFonts w:ascii="Times New Roman" w:hAnsi="Times New Roman" w:cs="Times New Roman"/>
          <w:b/>
          <w:szCs w:val="20"/>
        </w:rPr>
        <w:t xml:space="preserve">Cena (C) – waga </w:t>
      </w:r>
      <w:r w:rsidR="00A7058D" w:rsidRPr="00D26597">
        <w:rPr>
          <w:rFonts w:ascii="Times New Roman" w:hAnsi="Times New Roman" w:cs="Times New Roman"/>
          <w:b/>
          <w:smallCaps/>
          <w:szCs w:val="20"/>
        </w:rPr>
        <w:t>  </w:t>
      </w:r>
      <w:r w:rsidR="0008673F" w:rsidRPr="00D26597">
        <w:rPr>
          <w:rFonts w:ascii="Times New Roman" w:hAnsi="Times New Roman" w:cs="Times New Roman"/>
          <w:b/>
          <w:smallCaps/>
          <w:szCs w:val="20"/>
        </w:rPr>
        <w:t>10</w:t>
      </w:r>
      <w:r w:rsidR="003B113A" w:rsidRPr="00D26597">
        <w:rPr>
          <w:rFonts w:ascii="Times New Roman" w:hAnsi="Times New Roman" w:cs="Times New Roman"/>
          <w:b/>
          <w:smallCaps/>
          <w:szCs w:val="20"/>
        </w:rPr>
        <w:t>0</w:t>
      </w:r>
      <w:r w:rsidR="00A7058D" w:rsidRPr="00D26597">
        <w:rPr>
          <w:rFonts w:ascii="Times New Roman" w:hAnsi="Times New Roman" w:cs="Times New Roman"/>
          <w:b/>
          <w:smallCaps/>
          <w:szCs w:val="20"/>
        </w:rPr>
        <w:t>   </w:t>
      </w:r>
      <w:r w:rsidR="00A7058D" w:rsidRPr="00D26597">
        <w:rPr>
          <w:rFonts w:ascii="Times New Roman" w:hAnsi="Times New Roman" w:cs="Times New Roman"/>
          <w:b/>
          <w:szCs w:val="20"/>
        </w:rPr>
        <w:t>%</w:t>
      </w:r>
      <w:r w:rsidR="0008673F" w:rsidRPr="00D26597">
        <w:rPr>
          <w:rFonts w:ascii="Times New Roman" w:hAnsi="Times New Roman" w:cs="Times New Roman"/>
          <w:b/>
          <w:szCs w:val="20"/>
        </w:rPr>
        <w:t>- maksymalna ilość punktów 10</w:t>
      </w:r>
      <w:r w:rsidR="00F4466D" w:rsidRPr="00D26597">
        <w:rPr>
          <w:rFonts w:ascii="Times New Roman" w:hAnsi="Times New Roman" w:cs="Times New Roman"/>
          <w:b/>
          <w:szCs w:val="20"/>
        </w:rPr>
        <w:t>0</w:t>
      </w:r>
    </w:p>
    <w:p w14:paraId="00000134" w14:textId="77777777" w:rsidR="005819E7" w:rsidRPr="00D26597" w:rsidRDefault="00A7058D" w:rsidP="001B5318">
      <w:pPr>
        <w:spacing w:before="240" w:line="240" w:lineRule="auto"/>
        <w:ind w:left="2124"/>
        <w:jc w:val="both"/>
        <w:rPr>
          <w:rFonts w:ascii="Times New Roman" w:hAnsi="Times New Roman" w:cs="Times New Roman"/>
          <w:sz w:val="20"/>
          <w:szCs w:val="20"/>
        </w:rPr>
      </w:pPr>
      <w:r w:rsidRPr="00D26597">
        <w:rPr>
          <w:rFonts w:ascii="Times New Roman" w:hAnsi="Times New Roman" w:cs="Times New Roman"/>
          <w:b/>
          <w:sz w:val="20"/>
          <w:szCs w:val="20"/>
        </w:rPr>
        <w:t>cena najniższa brutto*</w:t>
      </w:r>
    </w:p>
    <w:p w14:paraId="00000135" w14:textId="068BAAE1" w:rsidR="005819E7" w:rsidRPr="00D26597" w:rsidRDefault="00A7058D" w:rsidP="001B5318">
      <w:pPr>
        <w:spacing w:line="240" w:lineRule="auto"/>
        <w:ind w:left="1080"/>
        <w:jc w:val="both"/>
        <w:rPr>
          <w:rFonts w:ascii="Times New Roman" w:hAnsi="Times New Roman" w:cs="Times New Roman"/>
          <w:sz w:val="20"/>
          <w:szCs w:val="20"/>
        </w:rPr>
      </w:pPr>
      <w:r w:rsidRPr="00D26597">
        <w:rPr>
          <w:rFonts w:ascii="Times New Roman" w:hAnsi="Times New Roman" w:cs="Times New Roman"/>
          <w:b/>
          <w:sz w:val="20"/>
          <w:szCs w:val="20"/>
        </w:rPr>
        <w:t>C =</w:t>
      </w:r>
      <w:r w:rsidRPr="00D26597">
        <w:rPr>
          <w:rFonts w:ascii="Times New Roman" w:hAnsi="Times New Roman" w:cs="Times New Roman"/>
          <w:sz w:val="20"/>
          <w:szCs w:val="20"/>
        </w:rPr>
        <w:t xml:space="preserve"> </w:t>
      </w:r>
      <w:r w:rsidRPr="00D26597">
        <w:rPr>
          <w:rFonts w:ascii="Times New Roman" w:hAnsi="Times New Roman" w:cs="Times New Roman"/>
          <w:strike/>
          <w:sz w:val="20"/>
          <w:szCs w:val="20"/>
        </w:rPr>
        <w:t xml:space="preserve">------------------------------------------------ </w:t>
      </w:r>
      <w:r w:rsidRPr="00D26597">
        <w:rPr>
          <w:rFonts w:ascii="Times New Roman" w:hAnsi="Times New Roman" w:cs="Times New Roman"/>
          <w:sz w:val="20"/>
          <w:szCs w:val="20"/>
        </w:rPr>
        <w:t xml:space="preserve">  </w:t>
      </w:r>
      <w:r w:rsidRPr="00D26597">
        <w:rPr>
          <w:rFonts w:ascii="Times New Roman" w:hAnsi="Times New Roman" w:cs="Times New Roman"/>
          <w:b/>
          <w:sz w:val="20"/>
          <w:szCs w:val="20"/>
        </w:rPr>
        <w:t xml:space="preserve">x 100 pkt x </w:t>
      </w:r>
      <w:r w:rsidR="0008673F" w:rsidRPr="00D26597">
        <w:rPr>
          <w:rFonts w:ascii="Times New Roman" w:hAnsi="Times New Roman" w:cs="Times New Roman"/>
          <w:b/>
          <w:smallCaps/>
          <w:sz w:val="20"/>
          <w:szCs w:val="20"/>
        </w:rPr>
        <w:t>10</w:t>
      </w:r>
      <w:r w:rsidR="003B113A" w:rsidRPr="00D26597">
        <w:rPr>
          <w:rFonts w:ascii="Times New Roman" w:hAnsi="Times New Roman" w:cs="Times New Roman"/>
          <w:b/>
          <w:smallCaps/>
          <w:sz w:val="20"/>
          <w:szCs w:val="20"/>
        </w:rPr>
        <w:t>0</w:t>
      </w:r>
      <w:r w:rsidRPr="00D26597">
        <w:rPr>
          <w:rFonts w:ascii="Times New Roman" w:hAnsi="Times New Roman" w:cs="Times New Roman"/>
          <w:b/>
          <w:sz w:val="20"/>
          <w:szCs w:val="20"/>
        </w:rPr>
        <w:t>%</w:t>
      </w:r>
    </w:p>
    <w:p w14:paraId="00000136" w14:textId="77777777" w:rsidR="005819E7" w:rsidRPr="00D26597" w:rsidRDefault="00A7058D" w:rsidP="001B5318">
      <w:pPr>
        <w:spacing w:line="240" w:lineRule="auto"/>
        <w:ind w:left="1736"/>
        <w:jc w:val="both"/>
        <w:rPr>
          <w:rFonts w:ascii="Times New Roman" w:hAnsi="Times New Roman" w:cs="Times New Roman"/>
          <w:sz w:val="20"/>
          <w:szCs w:val="20"/>
        </w:rPr>
      </w:pPr>
      <w:r w:rsidRPr="00D26597">
        <w:rPr>
          <w:rFonts w:ascii="Times New Roman" w:hAnsi="Times New Roman" w:cs="Times New Roman"/>
          <w:b/>
          <w:sz w:val="20"/>
          <w:szCs w:val="20"/>
        </w:rPr>
        <w:t>cena oferty ocenianej brutto</w:t>
      </w:r>
    </w:p>
    <w:p w14:paraId="00000137" w14:textId="50124F8D" w:rsidR="005819E7" w:rsidRPr="00D26597" w:rsidRDefault="00A7058D" w:rsidP="001B5318">
      <w:pPr>
        <w:spacing w:before="240" w:line="240" w:lineRule="auto"/>
        <w:ind w:left="372" w:firstLine="708"/>
        <w:jc w:val="both"/>
        <w:rPr>
          <w:rFonts w:ascii="Times New Roman" w:hAnsi="Times New Roman" w:cs="Times New Roman"/>
          <w:sz w:val="16"/>
          <w:szCs w:val="16"/>
        </w:rPr>
      </w:pPr>
      <w:r w:rsidRPr="00D26597">
        <w:rPr>
          <w:rFonts w:ascii="Times New Roman" w:hAnsi="Times New Roman" w:cs="Times New Roman"/>
          <w:b/>
          <w:sz w:val="16"/>
          <w:szCs w:val="16"/>
        </w:rPr>
        <w:t>* spośród wszystkich złożonych ofert niepodlegających odrzuceniu</w:t>
      </w:r>
      <w:r w:rsidR="00BE1752">
        <w:rPr>
          <w:rFonts w:ascii="Times New Roman" w:hAnsi="Times New Roman" w:cs="Times New Roman"/>
          <w:b/>
          <w:sz w:val="16"/>
          <w:szCs w:val="16"/>
        </w:rPr>
        <w:t xml:space="preserve"> dla danej </w:t>
      </w:r>
      <w:proofErr w:type="spellStart"/>
      <w:r w:rsidR="00BE1752">
        <w:rPr>
          <w:rFonts w:ascii="Times New Roman" w:hAnsi="Times New Roman" w:cs="Times New Roman"/>
          <w:b/>
          <w:sz w:val="16"/>
          <w:szCs w:val="16"/>
        </w:rPr>
        <w:t>cześći</w:t>
      </w:r>
      <w:proofErr w:type="spellEnd"/>
    </w:p>
    <w:p w14:paraId="00000138" w14:textId="77777777" w:rsidR="005819E7" w:rsidRPr="00D26597" w:rsidRDefault="00A7058D" w:rsidP="001A2D22">
      <w:pPr>
        <w:numPr>
          <w:ilvl w:val="0"/>
          <w:numId w:val="17"/>
        </w:numPr>
        <w:spacing w:before="240" w:line="240" w:lineRule="auto"/>
        <w:ind w:left="1358" w:hanging="420"/>
        <w:jc w:val="both"/>
        <w:rPr>
          <w:rFonts w:ascii="Times New Roman" w:hAnsi="Times New Roman" w:cs="Times New Roman"/>
          <w:sz w:val="20"/>
          <w:szCs w:val="20"/>
        </w:rPr>
      </w:pPr>
      <w:r w:rsidRPr="00D26597">
        <w:rPr>
          <w:rFonts w:ascii="Times New Roman" w:hAnsi="Times New Roman" w:cs="Times New Roman"/>
          <w:sz w:val="20"/>
          <w:szCs w:val="20"/>
        </w:rPr>
        <w:t>Podstawą przyznania punktów w kryterium „cena” będzie cena ofertowa brutto podana przez Wykonawcę w Formularzu Ofertowym.</w:t>
      </w:r>
    </w:p>
    <w:p w14:paraId="00000139" w14:textId="74C8F78C" w:rsidR="005819E7" w:rsidRPr="00D26597" w:rsidRDefault="00A7058D" w:rsidP="001A2D22">
      <w:pPr>
        <w:numPr>
          <w:ilvl w:val="0"/>
          <w:numId w:val="17"/>
        </w:numPr>
        <w:spacing w:line="240" w:lineRule="auto"/>
        <w:ind w:left="1358" w:hanging="420"/>
        <w:jc w:val="both"/>
        <w:rPr>
          <w:rFonts w:ascii="Times New Roman" w:hAnsi="Times New Roman" w:cs="Times New Roman"/>
          <w:sz w:val="20"/>
          <w:szCs w:val="20"/>
        </w:rPr>
      </w:pPr>
      <w:r w:rsidRPr="00D26597">
        <w:rPr>
          <w:rFonts w:ascii="Times New Roman" w:hAnsi="Times New Roman" w:cs="Times New Roman"/>
          <w:sz w:val="20"/>
          <w:szCs w:val="20"/>
        </w:rPr>
        <w:t xml:space="preserve">Cena </w:t>
      </w:r>
      <w:r w:rsidR="004A3C0B">
        <w:rPr>
          <w:rFonts w:ascii="Times New Roman" w:hAnsi="Times New Roman" w:cs="Times New Roman"/>
          <w:sz w:val="20"/>
          <w:szCs w:val="20"/>
        </w:rPr>
        <w:t xml:space="preserve">jednostkowa oferowana </w:t>
      </w:r>
      <w:r w:rsidRPr="00D26597">
        <w:rPr>
          <w:rFonts w:ascii="Times New Roman" w:hAnsi="Times New Roman" w:cs="Times New Roman"/>
          <w:sz w:val="20"/>
          <w:szCs w:val="20"/>
        </w:rPr>
        <w:t>brutto musi uwzględniać wszelkie koszty jakie Wykonawca poniesie w związku z realizacją przedmiotu zamówienia.</w:t>
      </w:r>
    </w:p>
    <w:p w14:paraId="3B223A72" w14:textId="77777777" w:rsidR="0079373F" w:rsidRPr="00D26597" w:rsidRDefault="0079373F" w:rsidP="001B5318">
      <w:pPr>
        <w:autoSpaceDE w:val="0"/>
        <w:autoSpaceDN w:val="0"/>
        <w:adjustRightInd w:val="0"/>
        <w:spacing w:line="240" w:lineRule="auto"/>
        <w:rPr>
          <w:rFonts w:ascii="Times New Roman" w:eastAsiaTheme="minorHAnsi" w:hAnsi="Times New Roman" w:cs="Times New Roman"/>
          <w:b/>
          <w:bCs/>
          <w:sz w:val="20"/>
          <w:szCs w:val="20"/>
          <w:lang w:eastAsia="en-US"/>
        </w:rPr>
      </w:pPr>
    </w:p>
    <w:p w14:paraId="40EB0BFA" w14:textId="77777777" w:rsidR="0079373F" w:rsidRPr="00D26597" w:rsidRDefault="0079373F" w:rsidP="001B5318">
      <w:pPr>
        <w:autoSpaceDE w:val="0"/>
        <w:autoSpaceDN w:val="0"/>
        <w:adjustRightInd w:val="0"/>
        <w:spacing w:line="240" w:lineRule="auto"/>
        <w:rPr>
          <w:rFonts w:ascii="Times New Roman" w:hAnsi="Times New Roman" w:cs="Times New Roman"/>
        </w:rPr>
      </w:pPr>
    </w:p>
    <w:p w14:paraId="02F1A759" w14:textId="77777777" w:rsidR="00F13A7C" w:rsidRPr="00D26597" w:rsidRDefault="00A7058D" w:rsidP="001A2D22">
      <w:pPr>
        <w:numPr>
          <w:ilvl w:val="0"/>
          <w:numId w:val="9"/>
        </w:numPr>
        <w:spacing w:line="240" w:lineRule="auto"/>
        <w:ind w:left="426" w:hanging="426"/>
        <w:jc w:val="both"/>
        <w:rPr>
          <w:rFonts w:ascii="Times New Roman" w:hAnsi="Times New Roman" w:cs="Times New Roman"/>
          <w:sz w:val="20"/>
          <w:szCs w:val="20"/>
        </w:rPr>
      </w:pPr>
      <w:r w:rsidRPr="00D26597">
        <w:rPr>
          <w:rFonts w:ascii="Times New Roman" w:hAnsi="Times New Roman" w:cs="Times New Roman"/>
          <w:sz w:val="20"/>
          <w:szCs w:val="20"/>
        </w:rPr>
        <w:t>Punktacja przyznawana ofertom w poszczególnych kryteriach oceny ofert będzie liczona z dokładnością do dwóch miejsc po przecinku, zgodnie z zasadami arytmetyki.</w:t>
      </w:r>
      <w:r w:rsidR="00F13A7C" w:rsidRPr="00D26597">
        <w:rPr>
          <w:rFonts w:ascii="Times New Roman" w:hAnsi="Times New Roman" w:cs="Times New Roman"/>
          <w:sz w:val="20"/>
          <w:szCs w:val="20"/>
        </w:rPr>
        <w:t xml:space="preserve"> </w:t>
      </w:r>
    </w:p>
    <w:p w14:paraId="0000013C" w14:textId="0BADBDCD" w:rsidR="005819E7" w:rsidRPr="00D26597" w:rsidRDefault="00F13A7C" w:rsidP="001A2D22">
      <w:pPr>
        <w:numPr>
          <w:ilvl w:val="0"/>
          <w:numId w:val="9"/>
        </w:numPr>
        <w:spacing w:line="240" w:lineRule="auto"/>
        <w:ind w:left="426" w:hanging="426"/>
        <w:jc w:val="both"/>
        <w:rPr>
          <w:rFonts w:ascii="Times New Roman" w:hAnsi="Times New Roman" w:cs="Times New Roman"/>
          <w:sz w:val="20"/>
          <w:szCs w:val="20"/>
        </w:rPr>
      </w:pPr>
      <w:r w:rsidRPr="00D26597">
        <w:rPr>
          <w:rFonts w:ascii="Times New Roman" w:hAnsi="Times New Roman" w:cs="Times New Roman"/>
          <w:sz w:val="20"/>
          <w:szCs w:val="20"/>
        </w:rPr>
        <w:t>Ocenie będą podlegały oferty niepodlegające odrzuceniu.</w:t>
      </w:r>
    </w:p>
    <w:p w14:paraId="0000013D" w14:textId="77777777" w:rsidR="005819E7" w:rsidRPr="00D26597" w:rsidRDefault="00A7058D" w:rsidP="001A2D22">
      <w:pPr>
        <w:numPr>
          <w:ilvl w:val="0"/>
          <w:numId w:val="9"/>
        </w:numPr>
        <w:spacing w:line="240" w:lineRule="auto"/>
        <w:ind w:left="426" w:hanging="426"/>
        <w:jc w:val="both"/>
        <w:rPr>
          <w:rFonts w:ascii="Times New Roman" w:hAnsi="Times New Roman" w:cs="Times New Roman"/>
          <w:sz w:val="20"/>
          <w:szCs w:val="20"/>
        </w:rPr>
      </w:pPr>
      <w:r w:rsidRPr="00D26597">
        <w:rPr>
          <w:rFonts w:ascii="Times New Roman" w:hAnsi="Times New Roman" w:cs="Times New Roman"/>
          <w:sz w:val="20"/>
          <w:szCs w:val="20"/>
        </w:rPr>
        <w:t>W toku badania i oceny ofert Zamawiający może żądać od Wykonawcy wyjaśnień dotyczących treści złożonej oferty, w tym zaoferowanej ceny.</w:t>
      </w:r>
    </w:p>
    <w:p w14:paraId="0000013E" w14:textId="77777777" w:rsidR="005819E7" w:rsidRPr="00D26597" w:rsidRDefault="00A7058D" w:rsidP="001A2D22">
      <w:pPr>
        <w:numPr>
          <w:ilvl w:val="0"/>
          <w:numId w:val="9"/>
        </w:numPr>
        <w:spacing w:line="240" w:lineRule="auto"/>
        <w:ind w:left="426" w:hanging="426"/>
        <w:jc w:val="both"/>
        <w:rPr>
          <w:rFonts w:ascii="Times New Roman" w:hAnsi="Times New Roman" w:cs="Times New Roman"/>
          <w:sz w:val="20"/>
          <w:szCs w:val="20"/>
        </w:rPr>
      </w:pPr>
      <w:r w:rsidRPr="00D26597">
        <w:rPr>
          <w:rFonts w:ascii="Times New Roman" w:hAnsi="Times New Roman" w:cs="Times New Roman"/>
          <w:sz w:val="20"/>
          <w:szCs w:val="20"/>
        </w:rPr>
        <w:t>Zamawiający udzieli zamówienia Wykonawcy, którego oferta zostanie uznana za najkorzystniejszą.</w:t>
      </w:r>
    </w:p>
    <w:p w14:paraId="0000013F" w14:textId="55C7408E" w:rsidR="005819E7" w:rsidRPr="00D26597" w:rsidRDefault="00A7058D" w:rsidP="001A2D22">
      <w:pPr>
        <w:pStyle w:val="Nagwek2"/>
        <w:numPr>
          <w:ilvl w:val="0"/>
          <w:numId w:val="32"/>
        </w:numPr>
        <w:spacing w:line="240" w:lineRule="auto"/>
        <w:jc w:val="both"/>
        <w:rPr>
          <w:rFonts w:ascii="Times New Roman" w:hAnsi="Times New Roman" w:cs="Times New Roman"/>
          <w:b/>
          <w:sz w:val="24"/>
          <w:szCs w:val="22"/>
        </w:rPr>
      </w:pPr>
      <w:bookmarkStart w:id="22" w:name="_Toc70670522"/>
      <w:r w:rsidRPr="00D26597">
        <w:rPr>
          <w:rFonts w:ascii="Times New Roman" w:hAnsi="Times New Roman" w:cs="Times New Roman"/>
          <w:b/>
          <w:sz w:val="24"/>
          <w:szCs w:val="22"/>
        </w:rPr>
        <w:lastRenderedPageBreak/>
        <w:t>Informacje o formalnościach, jakie powinny być dopełnione po wyborze oferty w celu zawarcia umowy</w:t>
      </w:r>
      <w:bookmarkEnd w:id="22"/>
      <w:r w:rsidR="00DA4EAB" w:rsidRPr="00D26597">
        <w:rPr>
          <w:rFonts w:ascii="Times New Roman" w:hAnsi="Times New Roman" w:cs="Times New Roman"/>
          <w:b/>
          <w:sz w:val="24"/>
          <w:szCs w:val="22"/>
        </w:rPr>
        <w:t xml:space="preserve"> </w:t>
      </w:r>
    </w:p>
    <w:p w14:paraId="00000140" w14:textId="77777777" w:rsidR="005819E7" w:rsidRPr="00D26597" w:rsidRDefault="00A7058D" w:rsidP="006B44E4">
      <w:pPr>
        <w:numPr>
          <w:ilvl w:val="0"/>
          <w:numId w:val="5"/>
        </w:numPr>
        <w:spacing w:before="240" w:line="240" w:lineRule="auto"/>
        <w:ind w:left="462" w:hanging="426"/>
        <w:jc w:val="both"/>
        <w:rPr>
          <w:rFonts w:ascii="Times New Roman" w:hAnsi="Times New Roman" w:cs="Times New Roman"/>
          <w:sz w:val="20"/>
          <w:szCs w:val="20"/>
        </w:rPr>
      </w:pPr>
      <w:r w:rsidRPr="00D26597">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4684BB0C" w14:textId="20269519" w:rsidR="00DA4EAB" w:rsidRPr="00D26597" w:rsidRDefault="00DA4EAB" w:rsidP="00A21549">
      <w:pPr>
        <w:numPr>
          <w:ilvl w:val="0"/>
          <w:numId w:val="5"/>
        </w:numPr>
        <w:spacing w:line="240" w:lineRule="auto"/>
        <w:ind w:left="459" w:hanging="425"/>
        <w:jc w:val="both"/>
        <w:rPr>
          <w:rFonts w:ascii="Times New Roman" w:hAnsi="Times New Roman" w:cs="Times New Roman"/>
          <w:sz w:val="20"/>
          <w:szCs w:val="20"/>
        </w:rPr>
      </w:pPr>
      <w:r w:rsidRPr="00D26597">
        <w:rPr>
          <w:rFonts w:ascii="Times New Roman" w:hAnsi="Times New Roman" w:cs="Times New Roman"/>
          <w:sz w:val="20"/>
          <w:szCs w:val="20"/>
        </w:rPr>
        <w:t>Wzór umowy jest załącznikiem do SWZ</w:t>
      </w:r>
    </w:p>
    <w:p w14:paraId="00000141" w14:textId="7D481130" w:rsidR="005819E7" w:rsidRPr="00D26597" w:rsidRDefault="00A7058D" w:rsidP="006B44E4">
      <w:pPr>
        <w:numPr>
          <w:ilvl w:val="0"/>
          <w:numId w:val="5"/>
        </w:numPr>
        <w:spacing w:line="240" w:lineRule="auto"/>
        <w:ind w:left="462" w:hanging="426"/>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może zawrzeć umowę w sprawie zamówienia publicznego przed upływem terminu, </w:t>
      </w:r>
      <w:r w:rsidR="00A21549" w:rsidRPr="00D26597">
        <w:rPr>
          <w:rFonts w:ascii="Times New Roman" w:hAnsi="Times New Roman" w:cs="Times New Roman"/>
          <w:sz w:val="20"/>
          <w:szCs w:val="20"/>
        </w:rPr>
        <w:t xml:space="preserve">o którym mowa w ust. 1, jeżeli </w:t>
      </w:r>
      <w:r w:rsidRPr="00D26597">
        <w:rPr>
          <w:rFonts w:ascii="Times New Roman" w:hAnsi="Times New Roman" w:cs="Times New Roman"/>
          <w:sz w:val="20"/>
          <w:szCs w:val="20"/>
        </w:rPr>
        <w:t xml:space="preserve">w postępowaniu o udzielenie </w:t>
      </w:r>
      <w:r w:rsidR="00A21549" w:rsidRPr="00D26597">
        <w:rPr>
          <w:rFonts w:ascii="Times New Roman" w:hAnsi="Times New Roman" w:cs="Times New Roman"/>
          <w:sz w:val="20"/>
          <w:szCs w:val="20"/>
        </w:rPr>
        <w:t xml:space="preserve">zamówienia prowadzonym w trybie </w:t>
      </w:r>
      <w:r w:rsidRPr="00D26597">
        <w:rPr>
          <w:rFonts w:ascii="Times New Roman" w:hAnsi="Times New Roman" w:cs="Times New Roman"/>
          <w:sz w:val="20"/>
          <w:szCs w:val="20"/>
        </w:rPr>
        <w:t>podstaw</w:t>
      </w:r>
      <w:r w:rsidR="00934648" w:rsidRPr="00D26597">
        <w:rPr>
          <w:rFonts w:ascii="Times New Roman" w:hAnsi="Times New Roman" w:cs="Times New Roman"/>
          <w:sz w:val="20"/>
          <w:szCs w:val="20"/>
        </w:rPr>
        <w:t>owym złożono tylko jedną ofertę dla danej części.</w:t>
      </w:r>
    </w:p>
    <w:p w14:paraId="0DAB7989" w14:textId="69FE59E1" w:rsidR="00BC3333" w:rsidRPr="00D26597" w:rsidRDefault="00A7058D" w:rsidP="006B44E4">
      <w:pPr>
        <w:numPr>
          <w:ilvl w:val="0"/>
          <w:numId w:val="5"/>
        </w:numPr>
        <w:spacing w:line="240" w:lineRule="auto"/>
        <w:ind w:left="462" w:hanging="426"/>
        <w:jc w:val="both"/>
        <w:rPr>
          <w:rFonts w:ascii="Times New Roman" w:hAnsi="Times New Roman" w:cs="Times New Roman"/>
          <w:sz w:val="20"/>
          <w:szCs w:val="20"/>
        </w:rPr>
      </w:pPr>
      <w:r w:rsidRPr="00D26597">
        <w:rPr>
          <w:rFonts w:ascii="Times New Roman" w:hAnsi="Times New Roman" w:cs="Times New Roman"/>
          <w:sz w:val="20"/>
          <w:szCs w:val="20"/>
        </w:rPr>
        <w:t>Wykonawca, którego oferta zostanie uznana za najkorzystniejszą, będzie zobowiązany przed podpisaniem umowy do</w:t>
      </w:r>
      <w:r w:rsidR="00BC3333" w:rsidRPr="00D26597">
        <w:rPr>
          <w:rFonts w:ascii="Times New Roman" w:hAnsi="Times New Roman" w:cs="Times New Roman"/>
          <w:sz w:val="20"/>
          <w:szCs w:val="20"/>
        </w:rPr>
        <w:t>:</w:t>
      </w:r>
    </w:p>
    <w:p w14:paraId="337AD5C4" w14:textId="6A3C0A12" w:rsidR="00BC3333" w:rsidRPr="00D26597" w:rsidRDefault="00BC3333" w:rsidP="001A2D22">
      <w:pPr>
        <w:pStyle w:val="Akapitzlist"/>
        <w:numPr>
          <w:ilvl w:val="0"/>
          <w:numId w:val="20"/>
        </w:numPr>
        <w:spacing w:after="0" w:line="240" w:lineRule="auto"/>
        <w:jc w:val="both"/>
        <w:rPr>
          <w:rFonts w:ascii="Times New Roman" w:eastAsia="Arial" w:hAnsi="Times New Roman" w:cs="Times New Roman"/>
          <w:sz w:val="20"/>
          <w:szCs w:val="20"/>
          <w:lang w:val="pl" w:eastAsia="pl-PL"/>
        </w:rPr>
      </w:pPr>
      <w:r w:rsidRPr="00D26597">
        <w:rPr>
          <w:rFonts w:ascii="Times New Roman" w:eastAsia="Arial" w:hAnsi="Times New Roman" w:cs="Times New Roman"/>
          <w:sz w:val="20"/>
          <w:szCs w:val="20"/>
          <w:lang w:val="pl" w:eastAsia="pl-PL"/>
        </w:rPr>
        <w:t>Przedłożenia:</w:t>
      </w:r>
    </w:p>
    <w:p w14:paraId="0A679A92" w14:textId="4269A975" w:rsidR="00BC3333" w:rsidRPr="00D26597" w:rsidRDefault="00BC3333" w:rsidP="001A2D22">
      <w:pPr>
        <w:pStyle w:val="NormalnyWeb"/>
        <w:numPr>
          <w:ilvl w:val="0"/>
          <w:numId w:val="21"/>
        </w:numPr>
        <w:suppressAutoHyphens/>
        <w:spacing w:before="0" w:beforeAutospacing="0" w:after="0" w:afterAutospacing="0"/>
        <w:ind w:hanging="357"/>
        <w:jc w:val="both"/>
        <w:rPr>
          <w:bCs/>
          <w:sz w:val="20"/>
          <w:szCs w:val="20"/>
        </w:rPr>
      </w:pPr>
      <w:r w:rsidRPr="00D26597">
        <w:rPr>
          <w:bCs/>
          <w:sz w:val="20"/>
          <w:szCs w:val="20"/>
        </w:rPr>
        <w:t>pełnomocnictwa do zawarcia umowy, jeżeli nie wynika ono z treści OFERTY,</w:t>
      </w:r>
    </w:p>
    <w:p w14:paraId="43A188C3" w14:textId="77777777" w:rsidR="00BC3333" w:rsidRPr="00D26597" w:rsidRDefault="00BC3333" w:rsidP="001A2D22">
      <w:pPr>
        <w:pStyle w:val="NormalnyWeb"/>
        <w:numPr>
          <w:ilvl w:val="0"/>
          <w:numId w:val="21"/>
        </w:numPr>
        <w:suppressAutoHyphens/>
        <w:spacing w:before="0" w:beforeAutospacing="0" w:after="0" w:afterAutospacing="0"/>
        <w:ind w:hanging="357"/>
        <w:jc w:val="both"/>
        <w:rPr>
          <w:bCs/>
          <w:sz w:val="20"/>
          <w:szCs w:val="20"/>
        </w:rPr>
      </w:pPr>
      <w:r w:rsidRPr="00D26597">
        <w:rPr>
          <w:bCs/>
          <w:sz w:val="20"/>
          <w:szCs w:val="20"/>
        </w:rPr>
        <w:t xml:space="preserve">umowę regulującą współpracę – w przypadku złożenia oferty przez wykonawców wspólnie ubiegających się o udzielnie zamówienie, </w:t>
      </w:r>
    </w:p>
    <w:p w14:paraId="67533FB0" w14:textId="77777777" w:rsidR="00BC3333" w:rsidRPr="00D26597" w:rsidRDefault="00BC3333" w:rsidP="001B5318">
      <w:pPr>
        <w:spacing w:line="240" w:lineRule="auto"/>
        <w:jc w:val="both"/>
        <w:rPr>
          <w:rFonts w:ascii="Times New Roman" w:hAnsi="Times New Roman" w:cs="Times New Roman"/>
          <w:sz w:val="20"/>
          <w:szCs w:val="20"/>
        </w:rPr>
      </w:pPr>
    </w:p>
    <w:p w14:paraId="00000144" w14:textId="77777777" w:rsidR="005819E7" w:rsidRPr="00D26597" w:rsidRDefault="00A7058D" w:rsidP="006B44E4">
      <w:pPr>
        <w:numPr>
          <w:ilvl w:val="0"/>
          <w:numId w:val="5"/>
        </w:numPr>
        <w:spacing w:line="240" w:lineRule="auto"/>
        <w:ind w:left="462" w:hanging="426"/>
        <w:jc w:val="both"/>
        <w:rPr>
          <w:rFonts w:ascii="Times New Roman" w:hAnsi="Times New Roman" w:cs="Times New Roman"/>
          <w:sz w:val="20"/>
          <w:szCs w:val="20"/>
        </w:rPr>
      </w:pPr>
      <w:r w:rsidRPr="00D26597">
        <w:rPr>
          <w:rFonts w:ascii="Times New Roman" w:hAnsi="Times New Roman" w:cs="Times New Roman"/>
          <w:sz w:val="20"/>
          <w:szCs w:val="20"/>
        </w:rPr>
        <w:t>Wykonawca będzie zobowiązany do podpisania umowy w miejscu i terminie wskazanym przez Zamawiającego.</w:t>
      </w:r>
    </w:p>
    <w:p w14:paraId="00000145" w14:textId="714D9C19" w:rsidR="005819E7" w:rsidRPr="00D26597" w:rsidRDefault="00A7058D" w:rsidP="001A2D22">
      <w:pPr>
        <w:pStyle w:val="Nagwek2"/>
        <w:numPr>
          <w:ilvl w:val="0"/>
          <w:numId w:val="32"/>
        </w:numPr>
        <w:spacing w:line="240" w:lineRule="auto"/>
        <w:jc w:val="both"/>
        <w:rPr>
          <w:rFonts w:ascii="Times New Roman" w:hAnsi="Times New Roman" w:cs="Times New Roman"/>
          <w:b/>
          <w:sz w:val="24"/>
          <w:szCs w:val="22"/>
        </w:rPr>
      </w:pPr>
      <w:bookmarkStart w:id="23" w:name="_Toc70670523"/>
      <w:r w:rsidRPr="00D26597">
        <w:rPr>
          <w:rFonts w:ascii="Times New Roman" w:hAnsi="Times New Roman" w:cs="Times New Roman"/>
          <w:b/>
          <w:sz w:val="24"/>
          <w:szCs w:val="22"/>
        </w:rPr>
        <w:t>Wymagania dotyczące zabezpieczenia należytego wykonania umowy</w:t>
      </w:r>
      <w:bookmarkEnd w:id="23"/>
    </w:p>
    <w:p w14:paraId="0F27ABBE" w14:textId="070D2B8D" w:rsidR="00350389" w:rsidRPr="00D26597" w:rsidRDefault="00350389" w:rsidP="00350389">
      <w:pPr>
        <w:pStyle w:val="NormalnyWeb"/>
        <w:spacing w:before="120" w:after="0"/>
        <w:ind w:left="720"/>
        <w:jc w:val="both"/>
        <w:rPr>
          <w:sz w:val="20"/>
          <w:szCs w:val="20"/>
        </w:rPr>
      </w:pPr>
      <w:bookmarkStart w:id="24" w:name="_Toc70670524"/>
      <w:r w:rsidRPr="00D26597">
        <w:rPr>
          <w:sz w:val="20"/>
          <w:szCs w:val="20"/>
        </w:rPr>
        <w:t>1.  Zamawiający nie wymaga wniesienia zabezpieczenia</w:t>
      </w:r>
    </w:p>
    <w:p w14:paraId="0B6EE198" w14:textId="533E47DA" w:rsidR="004476D8" w:rsidRPr="00D26597" w:rsidRDefault="004476D8" w:rsidP="001A2D22">
      <w:pPr>
        <w:pStyle w:val="Nagwek2"/>
        <w:numPr>
          <w:ilvl w:val="0"/>
          <w:numId w:val="32"/>
        </w:numPr>
        <w:spacing w:line="240" w:lineRule="auto"/>
        <w:jc w:val="both"/>
        <w:rPr>
          <w:rFonts w:ascii="Times New Roman" w:hAnsi="Times New Roman" w:cs="Times New Roman"/>
          <w:b/>
          <w:sz w:val="24"/>
          <w:szCs w:val="22"/>
        </w:rPr>
      </w:pPr>
      <w:r w:rsidRPr="00D26597">
        <w:rPr>
          <w:rFonts w:ascii="Times New Roman" w:hAnsi="Times New Roman" w:cs="Times New Roman"/>
          <w:b/>
          <w:sz w:val="24"/>
          <w:szCs w:val="22"/>
        </w:rPr>
        <w:t>Projektowane postanowienia umowy w sprawie zamówienia publicznego, które zostaną wprowadzone do umowy</w:t>
      </w:r>
      <w:bookmarkEnd w:id="24"/>
    </w:p>
    <w:p w14:paraId="4ABD892D" w14:textId="77777777" w:rsidR="00DB623C" w:rsidRPr="00D26597" w:rsidRDefault="00DB623C" w:rsidP="001A2D22">
      <w:pPr>
        <w:pStyle w:val="NormalnyWeb"/>
        <w:numPr>
          <w:ilvl w:val="0"/>
          <w:numId w:val="10"/>
        </w:numPr>
        <w:suppressAutoHyphens/>
        <w:spacing w:before="120" w:beforeAutospacing="0" w:after="0" w:afterAutospacing="0" w:line="276" w:lineRule="auto"/>
        <w:ind w:left="284" w:hanging="284"/>
        <w:jc w:val="both"/>
        <w:rPr>
          <w:sz w:val="20"/>
        </w:rPr>
      </w:pPr>
      <w:r w:rsidRPr="00D26597">
        <w:rPr>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D26597" w:rsidRDefault="00DB623C" w:rsidP="001A2D22">
      <w:pPr>
        <w:pStyle w:val="Akapitzlist1"/>
        <w:numPr>
          <w:ilvl w:val="0"/>
          <w:numId w:val="10"/>
        </w:numPr>
        <w:spacing w:before="120" w:line="276" w:lineRule="auto"/>
        <w:ind w:left="284" w:hanging="284"/>
        <w:jc w:val="both"/>
        <w:rPr>
          <w:sz w:val="20"/>
        </w:rPr>
      </w:pPr>
      <w:r w:rsidRPr="00D26597">
        <w:rPr>
          <w:sz w:val="20"/>
        </w:rPr>
        <w:t xml:space="preserve">Możliwości zmiany zawartej umowy oraz warunki takich zmian zostały określone w projektowanych postanowieniach umowy w sprawie zamówienia publicznego </w:t>
      </w:r>
      <w:r w:rsidR="00C96756" w:rsidRPr="00D26597">
        <w:rPr>
          <w:sz w:val="20"/>
        </w:rPr>
        <w:t>–załącznik nr 1 do SWZ</w:t>
      </w:r>
    </w:p>
    <w:p w14:paraId="0000014C" w14:textId="6A4E021A" w:rsidR="005819E7" w:rsidRPr="00D26597" w:rsidRDefault="00A7058D" w:rsidP="001A2D22">
      <w:pPr>
        <w:pStyle w:val="Nagwek2"/>
        <w:numPr>
          <w:ilvl w:val="0"/>
          <w:numId w:val="32"/>
        </w:numPr>
        <w:spacing w:line="240" w:lineRule="auto"/>
        <w:jc w:val="both"/>
        <w:rPr>
          <w:rFonts w:ascii="Times New Roman" w:hAnsi="Times New Roman" w:cs="Times New Roman"/>
          <w:b/>
          <w:sz w:val="24"/>
          <w:szCs w:val="22"/>
        </w:rPr>
      </w:pPr>
      <w:bookmarkStart w:id="25" w:name="_Toc70670525"/>
      <w:r w:rsidRPr="00D26597">
        <w:rPr>
          <w:rFonts w:ascii="Times New Roman" w:hAnsi="Times New Roman" w:cs="Times New Roman"/>
          <w:b/>
          <w:sz w:val="24"/>
          <w:szCs w:val="22"/>
        </w:rPr>
        <w:t>Pouczenie o środkach ochrony prawnej przysługujących Wykonawcy</w:t>
      </w:r>
      <w:bookmarkEnd w:id="25"/>
    </w:p>
    <w:p w14:paraId="0000014D" w14:textId="77777777" w:rsidR="005819E7" w:rsidRPr="00D26597" w:rsidRDefault="00A7058D" w:rsidP="006B44E4">
      <w:pPr>
        <w:numPr>
          <w:ilvl w:val="0"/>
          <w:numId w:val="4"/>
        </w:numPr>
        <w:spacing w:before="240"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Odwołanie przysługuje na:</w:t>
      </w:r>
    </w:p>
    <w:p w14:paraId="00000150" w14:textId="77777777" w:rsidR="005819E7" w:rsidRPr="00D26597" w:rsidRDefault="00A7058D" w:rsidP="001B5318">
      <w:pPr>
        <w:spacing w:line="240" w:lineRule="auto"/>
        <w:ind w:left="868" w:hanging="425"/>
        <w:jc w:val="both"/>
        <w:rPr>
          <w:rFonts w:ascii="Times New Roman" w:hAnsi="Times New Roman" w:cs="Times New Roman"/>
          <w:sz w:val="20"/>
          <w:szCs w:val="20"/>
        </w:rPr>
      </w:pPr>
      <w:r w:rsidRPr="00D26597">
        <w:rPr>
          <w:rFonts w:ascii="Times New Roman" w:hAnsi="Times New Roman" w:cs="Times New Roman"/>
          <w:sz w:val="20"/>
          <w:szCs w:val="20"/>
        </w:rPr>
        <w:t>1)</w:t>
      </w:r>
      <w:r w:rsidRPr="00D26597">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00000151" w14:textId="77777777" w:rsidR="005819E7" w:rsidRPr="00D26597" w:rsidRDefault="00A7058D" w:rsidP="001B5318">
      <w:pPr>
        <w:spacing w:line="240" w:lineRule="auto"/>
        <w:ind w:left="868" w:hanging="425"/>
        <w:jc w:val="both"/>
        <w:rPr>
          <w:rFonts w:ascii="Times New Roman" w:hAnsi="Times New Roman" w:cs="Times New Roman"/>
          <w:sz w:val="20"/>
          <w:szCs w:val="20"/>
        </w:rPr>
      </w:pPr>
      <w:r w:rsidRPr="00D26597">
        <w:rPr>
          <w:rFonts w:ascii="Times New Roman" w:hAnsi="Times New Roman" w:cs="Times New Roman"/>
          <w:sz w:val="20"/>
          <w:szCs w:val="20"/>
        </w:rPr>
        <w:t>2)</w:t>
      </w:r>
      <w:r w:rsidRPr="00D26597">
        <w:rPr>
          <w:rFonts w:ascii="Times New Roman" w:hAnsi="Times New Roman" w:cs="Times New Roman"/>
          <w:sz w:val="20"/>
          <w:szCs w:val="20"/>
        </w:rPr>
        <w:tab/>
        <w:t>zaniechanie czynności w postępowaniu o udzielenie zamówienia do której zamawiający był obowiązany na podstawie ustawy;</w:t>
      </w:r>
    </w:p>
    <w:p w14:paraId="00000152"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Odwołanie wnosi się w terminie:</w:t>
      </w:r>
    </w:p>
    <w:p w14:paraId="00000155" w14:textId="77777777" w:rsidR="005819E7" w:rsidRPr="00D26597" w:rsidRDefault="00A7058D" w:rsidP="001B5318">
      <w:pPr>
        <w:spacing w:line="240" w:lineRule="auto"/>
        <w:ind w:left="709" w:hanging="425"/>
        <w:jc w:val="both"/>
        <w:rPr>
          <w:rFonts w:ascii="Times New Roman" w:hAnsi="Times New Roman" w:cs="Times New Roman"/>
          <w:sz w:val="20"/>
          <w:szCs w:val="20"/>
        </w:rPr>
      </w:pPr>
      <w:r w:rsidRPr="00D26597">
        <w:rPr>
          <w:rFonts w:ascii="Times New Roman" w:hAnsi="Times New Roman" w:cs="Times New Roman"/>
          <w:sz w:val="20"/>
          <w:szCs w:val="20"/>
        </w:rPr>
        <w:t>1)</w:t>
      </w:r>
      <w:r w:rsidRPr="00D26597">
        <w:rPr>
          <w:rFonts w:ascii="Times New Roman" w:hAnsi="Times New Roman" w:cs="Times New Roman"/>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D26597" w:rsidRDefault="00A7058D" w:rsidP="001B5318">
      <w:pPr>
        <w:spacing w:line="240" w:lineRule="auto"/>
        <w:ind w:left="709" w:hanging="425"/>
        <w:jc w:val="both"/>
        <w:rPr>
          <w:rFonts w:ascii="Times New Roman" w:hAnsi="Times New Roman" w:cs="Times New Roman"/>
          <w:sz w:val="20"/>
          <w:szCs w:val="20"/>
        </w:rPr>
      </w:pPr>
      <w:r w:rsidRPr="00D26597">
        <w:rPr>
          <w:rFonts w:ascii="Times New Roman" w:hAnsi="Times New Roman" w:cs="Times New Roman"/>
          <w:sz w:val="20"/>
          <w:szCs w:val="20"/>
        </w:rPr>
        <w:t>2)</w:t>
      </w:r>
      <w:r w:rsidRPr="00D26597">
        <w:rPr>
          <w:rFonts w:ascii="Times New Roman" w:hAnsi="Times New Roman" w:cs="Times New Roman"/>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lastRenderedPageBreak/>
        <w:t>Na orzeczenie Izby oraz postanowienie Prezesa Izby, o którym mowa w art. 519 ust. 1 ustawy PZP, stronom oraz uczestnikom postępowania odwoławczego przysługuje skarga do sądu.</w:t>
      </w:r>
    </w:p>
    <w:p w14:paraId="00000159"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Skargę wnosi się do Sądu Okręgowego w Warszawie - sądu zamówień publicznych, zwanego dalej "sądem zamówień publicznych".</w:t>
      </w:r>
    </w:p>
    <w:p w14:paraId="0000015B"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D26597" w:rsidRDefault="00A7058D" w:rsidP="006B44E4">
      <w:pPr>
        <w:numPr>
          <w:ilvl w:val="0"/>
          <w:numId w:val="4"/>
        </w:numPr>
        <w:spacing w:line="240" w:lineRule="auto"/>
        <w:ind w:left="426"/>
        <w:jc w:val="both"/>
        <w:rPr>
          <w:rFonts w:ascii="Times New Roman" w:hAnsi="Times New Roman" w:cs="Times New Roman"/>
          <w:sz w:val="20"/>
          <w:szCs w:val="20"/>
        </w:rPr>
      </w:pPr>
      <w:r w:rsidRPr="00D26597">
        <w:rPr>
          <w:rFonts w:ascii="Times New Roman" w:hAnsi="Times New Roman" w:cs="Times New Roman"/>
          <w:sz w:val="20"/>
          <w:szCs w:val="20"/>
        </w:rPr>
        <w:t>Prezes Izby przekazuje skargę wraz z aktami postępowania odwoławczego do sądu zamówień publicznych w terminie 7 dni od dnia jej otrzymania.</w:t>
      </w:r>
    </w:p>
    <w:p w14:paraId="49921C19" w14:textId="560AA44A" w:rsidR="00236245" w:rsidRPr="00D26597" w:rsidRDefault="00236245" w:rsidP="001A2D22">
      <w:pPr>
        <w:pStyle w:val="Nagwek2"/>
        <w:numPr>
          <w:ilvl w:val="0"/>
          <w:numId w:val="32"/>
        </w:numPr>
        <w:spacing w:before="240" w:after="240" w:line="240" w:lineRule="auto"/>
        <w:rPr>
          <w:rFonts w:ascii="Times New Roman" w:hAnsi="Times New Roman" w:cs="Times New Roman"/>
          <w:b/>
          <w:sz w:val="24"/>
          <w:szCs w:val="22"/>
        </w:rPr>
      </w:pPr>
      <w:r w:rsidRPr="00D26597">
        <w:rPr>
          <w:rFonts w:ascii="Times New Roman" w:hAnsi="Times New Roman" w:cs="Times New Roman"/>
          <w:b/>
          <w:sz w:val="24"/>
          <w:szCs w:val="22"/>
        </w:rPr>
        <w:t xml:space="preserve"> </w:t>
      </w:r>
      <w:bookmarkStart w:id="26" w:name="_Toc70670526"/>
      <w:r w:rsidRPr="00D26597">
        <w:rPr>
          <w:rFonts w:ascii="Times New Roman" w:hAnsi="Times New Roman" w:cs="Times New Roman"/>
          <w:b/>
          <w:sz w:val="24"/>
          <w:szCs w:val="22"/>
        </w:rPr>
        <w:t>Ochrona danych osobowych</w:t>
      </w:r>
      <w:bookmarkEnd w:id="26"/>
    </w:p>
    <w:p w14:paraId="054CCB98" w14:textId="77777777" w:rsidR="00236245" w:rsidRPr="00D26597" w:rsidRDefault="00236245" w:rsidP="001A2D22">
      <w:pPr>
        <w:numPr>
          <w:ilvl w:val="0"/>
          <w:numId w:val="16"/>
        </w:numPr>
        <w:spacing w:before="240" w:line="240" w:lineRule="auto"/>
        <w:ind w:left="284"/>
        <w:jc w:val="both"/>
        <w:rPr>
          <w:rFonts w:ascii="Times New Roman" w:hAnsi="Times New Roman" w:cs="Times New Roman"/>
          <w:sz w:val="20"/>
          <w:szCs w:val="20"/>
        </w:rPr>
      </w:pPr>
      <w:r w:rsidRPr="00D26597">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 xml:space="preserve">administratorem Pani/Pana danych osobowych jest Gmina Trzebownisko, 36-001 Trzebownisko 976, nr tel. 17 77-13-700. </w:t>
      </w:r>
    </w:p>
    <w:p w14:paraId="0B0C3671"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administrator wyznaczył Inspektora Danych Osobowych, z którym można się kontaktować pod adresem e-mail: daneosobowe@trzebownisko.pl</w:t>
      </w:r>
    </w:p>
    <w:p w14:paraId="6E915667"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Pani/Pana dane osobowe przetwarzane będą na podstawie art. 6 ust. 1 lit. c RODO w celu związanym z przedmiotowym postępowaniem o udzielenie zamówienia publicznego, prowadzonym w trybie podstawowym.</w:t>
      </w:r>
    </w:p>
    <w:p w14:paraId="58ACA6F3"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odbiorcami Pani/Pana danych osobowych będą osoby lub podmioty, którym udostępniona zostanie dokumentacja postępowania w oparciu o art. 74 ustawy PZP</w:t>
      </w:r>
    </w:p>
    <w:p w14:paraId="728DAA17"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w odniesieniu do Pani/Pana danych osobowych decyzje nie będą podejmowane w sposób zautomatyzowany, stosownie do art. 22 RODO.</w:t>
      </w:r>
    </w:p>
    <w:p w14:paraId="233C86D1"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posiada Pani/Pan:</w:t>
      </w:r>
    </w:p>
    <w:p w14:paraId="640CB50C" w14:textId="77777777" w:rsidR="00236245" w:rsidRPr="00D26597" w:rsidRDefault="00236245" w:rsidP="001A2D22">
      <w:pPr>
        <w:numPr>
          <w:ilvl w:val="0"/>
          <w:numId w:val="7"/>
        </w:numPr>
        <w:spacing w:line="240" w:lineRule="auto"/>
        <w:ind w:left="1064" w:hanging="462"/>
        <w:jc w:val="both"/>
        <w:rPr>
          <w:rFonts w:ascii="Times New Roman" w:hAnsi="Times New Roman" w:cs="Times New Roman"/>
          <w:sz w:val="20"/>
          <w:szCs w:val="20"/>
        </w:rPr>
      </w:pPr>
      <w:r w:rsidRPr="00D26597">
        <w:rPr>
          <w:rFonts w:ascii="Times New Roman" w:hAnsi="Times New Roman" w:cs="Times New Roman"/>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D26597" w:rsidRDefault="00236245" w:rsidP="001A2D22">
      <w:pPr>
        <w:numPr>
          <w:ilvl w:val="0"/>
          <w:numId w:val="7"/>
        </w:numPr>
        <w:spacing w:line="240" w:lineRule="auto"/>
        <w:ind w:left="1064" w:hanging="462"/>
        <w:jc w:val="both"/>
        <w:rPr>
          <w:rFonts w:ascii="Times New Roman" w:hAnsi="Times New Roman" w:cs="Times New Roman"/>
          <w:sz w:val="20"/>
          <w:szCs w:val="20"/>
        </w:rPr>
      </w:pPr>
      <w:r w:rsidRPr="00D26597">
        <w:rPr>
          <w:rFonts w:ascii="Times New Roman" w:hAnsi="Times New Roman" w:cs="Times New Roman"/>
          <w:sz w:val="20"/>
          <w:szCs w:val="20"/>
        </w:rPr>
        <w:t>na podstawie art. 16 RODO prawo do sprostowania Pani/Pana danych osobowych (</w:t>
      </w:r>
      <w:r w:rsidRPr="00D26597">
        <w:rPr>
          <w:rFonts w:ascii="Times New Roman" w:hAnsi="Times New Roman" w:cs="Times New Roman"/>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6597">
        <w:rPr>
          <w:rFonts w:ascii="Times New Roman" w:hAnsi="Times New Roman" w:cs="Times New Roman"/>
          <w:sz w:val="20"/>
          <w:szCs w:val="20"/>
        </w:rPr>
        <w:t>);</w:t>
      </w:r>
    </w:p>
    <w:p w14:paraId="1B268D58" w14:textId="77777777" w:rsidR="00236245" w:rsidRPr="00D26597" w:rsidRDefault="00236245" w:rsidP="001A2D22">
      <w:pPr>
        <w:numPr>
          <w:ilvl w:val="0"/>
          <w:numId w:val="7"/>
        </w:numPr>
        <w:spacing w:line="240" w:lineRule="auto"/>
        <w:ind w:left="1064" w:hanging="462"/>
        <w:jc w:val="both"/>
        <w:rPr>
          <w:rFonts w:ascii="Times New Roman" w:hAnsi="Times New Roman" w:cs="Times New Roman"/>
          <w:sz w:val="20"/>
          <w:szCs w:val="20"/>
        </w:rPr>
      </w:pPr>
      <w:r w:rsidRPr="00D26597">
        <w:rPr>
          <w:rFonts w:ascii="Times New Roman" w:hAnsi="Times New Roman" w:cs="Times New Roman"/>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6597">
        <w:rPr>
          <w:rFonts w:ascii="Times New Roman" w:hAnsi="Times New Roman" w:cs="Times New Roman"/>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6597">
        <w:rPr>
          <w:rFonts w:ascii="Times New Roman" w:hAnsi="Times New Roman" w:cs="Times New Roman"/>
          <w:sz w:val="20"/>
          <w:szCs w:val="20"/>
        </w:rPr>
        <w:t>);</w:t>
      </w:r>
    </w:p>
    <w:p w14:paraId="31091913" w14:textId="77777777" w:rsidR="00236245" w:rsidRPr="00D26597" w:rsidRDefault="00236245" w:rsidP="001A2D22">
      <w:pPr>
        <w:numPr>
          <w:ilvl w:val="0"/>
          <w:numId w:val="7"/>
        </w:numPr>
        <w:spacing w:line="240" w:lineRule="auto"/>
        <w:ind w:left="1064" w:hanging="462"/>
        <w:jc w:val="both"/>
        <w:rPr>
          <w:rFonts w:ascii="Times New Roman" w:hAnsi="Times New Roman" w:cs="Times New Roman"/>
          <w:sz w:val="20"/>
          <w:szCs w:val="20"/>
        </w:rPr>
      </w:pPr>
      <w:r w:rsidRPr="00D26597">
        <w:rPr>
          <w:rFonts w:ascii="Times New Roman" w:hAnsi="Times New Roman" w:cs="Times New Roman"/>
          <w:sz w:val="20"/>
          <w:szCs w:val="20"/>
        </w:rPr>
        <w:t xml:space="preserve">prawo do wniesienia skargi do Prezesa Urzędu Ochrony Danych Osobowych, gdy uzna Pani/Pan, że przetwarzanie danych osobowych Pani/Pana dotyczących narusza przepisy RODO; </w:t>
      </w:r>
      <w:r w:rsidRPr="00D26597">
        <w:rPr>
          <w:rFonts w:ascii="Times New Roman" w:hAnsi="Times New Roman" w:cs="Times New Roman"/>
          <w:i/>
          <w:sz w:val="20"/>
          <w:szCs w:val="20"/>
        </w:rPr>
        <w:t xml:space="preserve"> </w:t>
      </w:r>
    </w:p>
    <w:p w14:paraId="4513B8E8"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sz w:val="20"/>
          <w:szCs w:val="20"/>
        </w:rPr>
      </w:pPr>
      <w:r w:rsidRPr="00D26597">
        <w:rPr>
          <w:rFonts w:ascii="Times New Roman" w:hAnsi="Times New Roman" w:cs="Times New Roman"/>
          <w:sz w:val="20"/>
          <w:szCs w:val="20"/>
        </w:rPr>
        <w:t>nie przysługuje Pani/Panu:</w:t>
      </w:r>
    </w:p>
    <w:p w14:paraId="20A96F4E" w14:textId="77777777" w:rsidR="00236245" w:rsidRPr="00D26597" w:rsidRDefault="00236245" w:rsidP="001A2D22">
      <w:pPr>
        <w:numPr>
          <w:ilvl w:val="0"/>
          <w:numId w:val="18"/>
        </w:numPr>
        <w:spacing w:line="240" w:lineRule="auto"/>
        <w:ind w:left="1008" w:hanging="392"/>
        <w:jc w:val="both"/>
        <w:rPr>
          <w:rFonts w:ascii="Times New Roman" w:hAnsi="Times New Roman" w:cs="Times New Roman"/>
          <w:sz w:val="20"/>
          <w:szCs w:val="20"/>
        </w:rPr>
      </w:pPr>
      <w:r w:rsidRPr="00D26597">
        <w:rPr>
          <w:rFonts w:ascii="Times New Roman" w:hAnsi="Times New Roman" w:cs="Times New Roman"/>
          <w:sz w:val="20"/>
          <w:szCs w:val="20"/>
        </w:rPr>
        <w:t>w związku z art. 17 ust. 3 lit. b, d lub e RODO prawo do usunięcia danych osobowych;</w:t>
      </w:r>
    </w:p>
    <w:p w14:paraId="1F1FC0B4" w14:textId="77777777" w:rsidR="00236245" w:rsidRPr="00D26597" w:rsidRDefault="00236245" w:rsidP="001A2D22">
      <w:pPr>
        <w:numPr>
          <w:ilvl w:val="0"/>
          <w:numId w:val="18"/>
        </w:numPr>
        <w:spacing w:line="240" w:lineRule="auto"/>
        <w:ind w:left="1008" w:hanging="392"/>
        <w:jc w:val="both"/>
        <w:rPr>
          <w:rFonts w:ascii="Times New Roman" w:hAnsi="Times New Roman" w:cs="Times New Roman"/>
          <w:sz w:val="20"/>
          <w:szCs w:val="20"/>
        </w:rPr>
      </w:pPr>
      <w:r w:rsidRPr="00D26597">
        <w:rPr>
          <w:rFonts w:ascii="Times New Roman" w:hAnsi="Times New Roman" w:cs="Times New Roman"/>
          <w:sz w:val="20"/>
          <w:szCs w:val="20"/>
        </w:rPr>
        <w:t>prawo do przenoszenia danych osobowych, o którym mowa w art. 20 RODO;</w:t>
      </w:r>
    </w:p>
    <w:p w14:paraId="20308A2A" w14:textId="77777777" w:rsidR="00236245" w:rsidRPr="00D26597" w:rsidRDefault="00236245" w:rsidP="001A2D22">
      <w:pPr>
        <w:numPr>
          <w:ilvl w:val="0"/>
          <w:numId w:val="18"/>
        </w:numPr>
        <w:spacing w:line="240" w:lineRule="auto"/>
        <w:ind w:left="1008" w:hanging="392"/>
        <w:jc w:val="both"/>
        <w:rPr>
          <w:rFonts w:ascii="Times New Roman" w:hAnsi="Times New Roman" w:cs="Times New Roman"/>
          <w:sz w:val="20"/>
          <w:szCs w:val="20"/>
        </w:rPr>
      </w:pPr>
      <w:r w:rsidRPr="00D26597">
        <w:rPr>
          <w:rFonts w:ascii="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p w14:paraId="01313FC2" w14:textId="77777777" w:rsidR="00236245" w:rsidRPr="00D26597" w:rsidRDefault="00236245" w:rsidP="001A2D22">
      <w:pPr>
        <w:numPr>
          <w:ilvl w:val="0"/>
          <w:numId w:val="6"/>
        </w:numPr>
        <w:spacing w:line="240" w:lineRule="auto"/>
        <w:ind w:left="709" w:hanging="401"/>
        <w:jc w:val="both"/>
        <w:rPr>
          <w:rFonts w:ascii="Times New Roman" w:hAnsi="Times New Roman" w:cs="Times New Roman"/>
          <w:color w:val="FF0000"/>
          <w:sz w:val="20"/>
          <w:szCs w:val="20"/>
        </w:rPr>
      </w:pPr>
      <w:r w:rsidRPr="00D26597">
        <w:rPr>
          <w:rFonts w:ascii="Times New Roman" w:hAnsi="Times New Roman" w:cs="Times New Roman"/>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r w:rsidRPr="00D26597">
        <w:rPr>
          <w:rFonts w:ascii="Times New Roman" w:hAnsi="Times New Roman" w:cs="Times New Roman"/>
          <w:color w:val="FF0000"/>
          <w:sz w:val="20"/>
          <w:szCs w:val="20"/>
        </w:rPr>
        <w:t>.</w:t>
      </w:r>
    </w:p>
    <w:p w14:paraId="5967A86D" w14:textId="188FC34A" w:rsidR="00236245" w:rsidRPr="00D26597" w:rsidRDefault="00EE6975" w:rsidP="001A2D22">
      <w:pPr>
        <w:pStyle w:val="Nagwek2"/>
        <w:numPr>
          <w:ilvl w:val="0"/>
          <w:numId w:val="32"/>
        </w:numPr>
        <w:spacing w:before="240" w:after="240" w:line="240" w:lineRule="auto"/>
        <w:rPr>
          <w:rFonts w:ascii="Times New Roman" w:hAnsi="Times New Roman" w:cs="Times New Roman"/>
          <w:b/>
          <w:sz w:val="24"/>
          <w:szCs w:val="22"/>
        </w:rPr>
      </w:pPr>
      <w:bookmarkStart w:id="27" w:name="_Toc70670527"/>
      <w:r w:rsidRPr="00D26597">
        <w:rPr>
          <w:rFonts w:ascii="Times New Roman" w:hAnsi="Times New Roman" w:cs="Times New Roman"/>
          <w:b/>
          <w:sz w:val="24"/>
          <w:szCs w:val="22"/>
        </w:rPr>
        <w:t>Pozostałe informacje</w:t>
      </w:r>
      <w:bookmarkEnd w:id="27"/>
    </w:p>
    <w:p w14:paraId="2F4396F9" w14:textId="77777777" w:rsidR="00C96756" w:rsidRPr="00D26597" w:rsidRDefault="00EE697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nie dopuszcza składania ofert wariantowych </w:t>
      </w:r>
    </w:p>
    <w:p w14:paraId="22370491" w14:textId="77777777" w:rsidR="00C96756" w:rsidRPr="00D26597" w:rsidRDefault="00EE697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przewiduje zawarcia umowy ramowej</w:t>
      </w:r>
    </w:p>
    <w:p w14:paraId="1C6FAC4E" w14:textId="77777777" w:rsidR="00C96756" w:rsidRPr="00D26597" w:rsidRDefault="00EE697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przewiduje rozliczenia  w walutach obcych</w:t>
      </w:r>
    </w:p>
    <w:p w14:paraId="0B5F219C" w14:textId="77777777" w:rsidR="00C96756" w:rsidRPr="00D26597" w:rsidRDefault="0023624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przewiduje aukcji elektronicznej.</w:t>
      </w:r>
    </w:p>
    <w:p w14:paraId="6D51B0C2" w14:textId="77777777" w:rsidR="00C96756" w:rsidRPr="00D26597" w:rsidRDefault="00E079E8"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D26597" w:rsidRDefault="00EE697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przewiduje ustanowienia dynamicznego systemu zakupów.</w:t>
      </w:r>
    </w:p>
    <w:p w14:paraId="6D3290A4" w14:textId="77777777" w:rsidR="00C96756" w:rsidRPr="00D26597" w:rsidRDefault="00EE697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przewiduje zwrotu kosztów udziału w postepowaniu.</w:t>
      </w:r>
    </w:p>
    <w:p w14:paraId="642DBBFF" w14:textId="47E3D95E" w:rsidR="00236245" w:rsidRPr="00D26597" w:rsidRDefault="00236245" w:rsidP="00E34A8B">
      <w:pPr>
        <w:pStyle w:val="Akapitzlist"/>
        <w:numPr>
          <w:ilvl w:val="0"/>
          <w:numId w:val="42"/>
        </w:numPr>
        <w:spacing w:line="240" w:lineRule="auto"/>
        <w:jc w:val="both"/>
        <w:rPr>
          <w:rFonts w:ascii="Times New Roman" w:hAnsi="Times New Roman" w:cs="Times New Roman"/>
          <w:sz w:val="20"/>
          <w:szCs w:val="20"/>
        </w:rPr>
      </w:pPr>
      <w:r w:rsidRPr="00D26597">
        <w:rPr>
          <w:rFonts w:ascii="Times New Roman" w:hAnsi="Times New Roman" w:cs="Times New Roman"/>
          <w:sz w:val="20"/>
          <w:szCs w:val="20"/>
        </w:rPr>
        <w:t>Zamawiający nie zastrzega możliwości ubiegania się o udzielenie zamówienia wyłącznie przez Wykonawcó</w:t>
      </w:r>
      <w:r w:rsidR="004322AE" w:rsidRPr="00D26597">
        <w:rPr>
          <w:rFonts w:ascii="Times New Roman" w:hAnsi="Times New Roman" w:cs="Times New Roman"/>
          <w:sz w:val="20"/>
          <w:szCs w:val="20"/>
        </w:rPr>
        <w:t>w, o których mowa w art. 94 PZP.</w:t>
      </w:r>
    </w:p>
    <w:p w14:paraId="33207238" w14:textId="3D63E1EA" w:rsidR="004A2C30" w:rsidRPr="00D26597" w:rsidRDefault="00A7058D" w:rsidP="001A2D22">
      <w:pPr>
        <w:pStyle w:val="Nagwek2"/>
        <w:numPr>
          <w:ilvl w:val="0"/>
          <w:numId w:val="32"/>
        </w:numPr>
        <w:spacing w:before="240" w:after="240" w:line="240" w:lineRule="auto"/>
        <w:rPr>
          <w:rFonts w:ascii="Times New Roman" w:hAnsi="Times New Roman" w:cs="Times New Roman"/>
          <w:b/>
          <w:sz w:val="24"/>
          <w:szCs w:val="22"/>
        </w:rPr>
      </w:pPr>
      <w:bookmarkStart w:id="28" w:name="_Toc70670528"/>
      <w:r w:rsidRPr="00D26597">
        <w:rPr>
          <w:rFonts w:ascii="Times New Roman" w:hAnsi="Times New Roman" w:cs="Times New Roman"/>
          <w:b/>
          <w:sz w:val="24"/>
          <w:szCs w:val="22"/>
        </w:rPr>
        <w:t>Spis załączników</w:t>
      </w:r>
      <w:bookmarkEnd w:id="28"/>
    </w:p>
    <w:p w14:paraId="3EF66C82" w14:textId="298A7EE2" w:rsidR="004A2C30" w:rsidRPr="00D26597" w:rsidRDefault="00943C82" w:rsidP="001A2D22">
      <w:pPr>
        <w:pStyle w:val="NormalnyWeb"/>
        <w:numPr>
          <w:ilvl w:val="0"/>
          <w:numId w:val="30"/>
        </w:numPr>
        <w:suppressAutoHyphens/>
        <w:spacing w:line="276" w:lineRule="auto"/>
        <w:ind w:left="357" w:hanging="357"/>
        <w:jc w:val="both"/>
        <w:rPr>
          <w:bCs/>
          <w:sz w:val="20"/>
          <w:szCs w:val="20"/>
        </w:rPr>
      </w:pPr>
      <w:r w:rsidRPr="00D26597">
        <w:rPr>
          <w:bCs/>
          <w:sz w:val="20"/>
          <w:szCs w:val="20"/>
        </w:rPr>
        <w:t>Zał</w:t>
      </w:r>
      <w:r w:rsidR="00DE6907" w:rsidRPr="00D26597">
        <w:rPr>
          <w:bCs/>
          <w:sz w:val="20"/>
          <w:szCs w:val="20"/>
        </w:rPr>
        <w:t>ącznik nr 1- P</w:t>
      </w:r>
      <w:r w:rsidRPr="00D26597">
        <w:rPr>
          <w:bCs/>
          <w:sz w:val="20"/>
          <w:szCs w:val="20"/>
        </w:rPr>
        <w:t xml:space="preserve">rojektowane postanowienia umowy w sprawie zamówienia publicznego  </w:t>
      </w:r>
    </w:p>
    <w:p w14:paraId="0F054229" w14:textId="77777777" w:rsidR="0044736D" w:rsidRPr="00D26597" w:rsidRDefault="00943C82" w:rsidP="001A2D22">
      <w:pPr>
        <w:pStyle w:val="NormalnyWeb"/>
        <w:numPr>
          <w:ilvl w:val="0"/>
          <w:numId w:val="30"/>
        </w:numPr>
        <w:suppressAutoHyphens/>
        <w:spacing w:line="276" w:lineRule="auto"/>
        <w:ind w:left="357" w:hanging="357"/>
        <w:jc w:val="both"/>
        <w:rPr>
          <w:bCs/>
          <w:sz w:val="20"/>
          <w:szCs w:val="20"/>
        </w:rPr>
      </w:pPr>
      <w:r w:rsidRPr="00D26597">
        <w:rPr>
          <w:bCs/>
          <w:sz w:val="20"/>
          <w:szCs w:val="20"/>
        </w:rPr>
        <w:t>Zał</w:t>
      </w:r>
      <w:r w:rsidR="00DE6907" w:rsidRPr="00D26597">
        <w:rPr>
          <w:bCs/>
          <w:sz w:val="20"/>
          <w:szCs w:val="20"/>
        </w:rPr>
        <w:t xml:space="preserve">ącznik </w:t>
      </w:r>
      <w:r w:rsidRPr="00D26597">
        <w:rPr>
          <w:bCs/>
          <w:sz w:val="20"/>
          <w:szCs w:val="20"/>
        </w:rPr>
        <w:t>nr 2</w:t>
      </w:r>
      <w:r w:rsidR="00DE6907" w:rsidRPr="00D26597">
        <w:rPr>
          <w:bCs/>
          <w:sz w:val="20"/>
          <w:szCs w:val="20"/>
        </w:rPr>
        <w:t xml:space="preserve"> </w:t>
      </w:r>
      <w:r w:rsidRPr="00D26597">
        <w:rPr>
          <w:bCs/>
          <w:sz w:val="20"/>
          <w:szCs w:val="20"/>
        </w:rPr>
        <w:t>-</w:t>
      </w:r>
      <w:r w:rsidR="00DE6907" w:rsidRPr="00D26597">
        <w:rPr>
          <w:bCs/>
          <w:sz w:val="20"/>
          <w:szCs w:val="20"/>
        </w:rPr>
        <w:t xml:space="preserve"> F</w:t>
      </w:r>
      <w:r w:rsidR="002202A9" w:rsidRPr="00D26597">
        <w:rPr>
          <w:bCs/>
          <w:sz w:val="20"/>
          <w:szCs w:val="20"/>
        </w:rPr>
        <w:t>ormularz OFERTA</w:t>
      </w:r>
      <w:r w:rsidRPr="00D26597">
        <w:rPr>
          <w:bCs/>
          <w:sz w:val="20"/>
          <w:szCs w:val="20"/>
        </w:rPr>
        <w:t xml:space="preserve"> </w:t>
      </w:r>
    </w:p>
    <w:p w14:paraId="7DC54945" w14:textId="6526945F" w:rsidR="0044736D" w:rsidRPr="00D26597" w:rsidRDefault="00DE6907" w:rsidP="001A2D22">
      <w:pPr>
        <w:pStyle w:val="NormalnyWeb"/>
        <w:numPr>
          <w:ilvl w:val="0"/>
          <w:numId w:val="30"/>
        </w:numPr>
        <w:suppressAutoHyphens/>
        <w:spacing w:line="276" w:lineRule="auto"/>
        <w:ind w:left="357" w:hanging="357"/>
        <w:jc w:val="both"/>
        <w:rPr>
          <w:bCs/>
          <w:sz w:val="20"/>
          <w:szCs w:val="20"/>
        </w:rPr>
      </w:pPr>
      <w:r w:rsidRPr="00D26597">
        <w:rPr>
          <w:bCs/>
          <w:sz w:val="20"/>
          <w:szCs w:val="20"/>
        </w:rPr>
        <w:t xml:space="preserve">Załącznik </w:t>
      </w:r>
      <w:r w:rsidR="00943C82" w:rsidRPr="00D26597">
        <w:rPr>
          <w:bCs/>
          <w:sz w:val="20"/>
          <w:szCs w:val="20"/>
        </w:rPr>
        <w:t>nr 3</w:t>
      </w:r>
      <w:r w:rsidRPr="00D26597">
        <w:rPr>
          <w:bCs/>
          <w:sz w:val="20"/>
          <w:szCs w:val="20"/>
        </w:rPr>
        <w:t xml:space="preserve"> </w:t>
      </w:r>
      <w:r w:rsidR="00943C82" w:rsidRPr="00D26597">
        <w:rPr>
          <w:bCs/>
          <w:sz w:val="20"/>
          <w:szCs w:val="20"/>
        </w:rPr>
        <w:t xml:space="preserve">- Oświadczenie </w:t>
      </w:r>
      <w:r w:rsidR="0044736D" w:rsidRPr="00D26597">
        <w:rPr>
          <w:bCs/>
          <w:sz w:val="20"/>
          <w:szCs w:val="20"/>
        </w:rPr>
        <w:t>składane na podstawie art. 125 ust. 1, o niepodleganiu wykluczeniu i spełnianiu warunków udziału w postepowaniu</w:t>
      </w:r>
    </w:p>
    <w:p w14:paraId="4F56692C" w14:textId="2DBF8D76" w:rsidR="002202A9" w:rsidRPr="00D26597" w:rsidRDefault="00943C82" w:rsidP="001A2D22">
      <w:pPr>
        <w:pStyle w:val="NormalnyWeb"/>
        <w:numPr>
          <w:ilvl w:val="0"/>
          <w:numId w:val="30"/>
        </w:numPr>
        <w:suppressAutoHyphens/>
        <w:spacing w:line="276" w:lineRule="auto"/>
        <w:ind w:left="357" w:hanging="357"/>
        <w:jc w:val="both"/>
        <w:rPr>
          <w:bCs/>
          <w:sz w:val="20"/>
          <w:szCs w:val="20"/>
        </w:rPr>
      </w:pPr>
      <w:r w:rsidRPr="00D26597">
        <w:rPr>
          <w:bCs/>
          <w:sz w:val="20"/>
          <w:szCs w:val="20"/>
        </w:rPr>
        <w:t>Zał</w:t>
      </w:r>
      <w:r w:rsidR="00DE6907" w:rsidRPr="00D26597">
        <w:rPr>
          <w:bCs/>
          <w:sz w:val="20"/>
          <w:szCs w:val="20"/>
        </w:rPr>
        <w:t>ącznik</w:t>
      </w:r>
      <w:r w:rsidRPr="00D26597">
        <w:rPr>
          <w:bCs/>
          <w:sz w:val="20"/>
          <w:szCs w:val="20"/>
        </w:rPr>
        <w:t xml:space="preserve"> nr 4</w:t>
      </w:r>
      <w:r w:rsidR="00DE6907" w:rsidRPr="00D26597">
        <w:rPr>
          <w:bCs/>
          <w:sz w:val="20"/>
          <w:szCs w:val="20"/>
        </w:rPr>
        <w:t xml:space="preserve"> - W</w:t>
      </w:r>
      <w:r w:rsidR="002202A9" w:rsidRPr="00D26597">
        <w:rPr>
          <w:bCs/>
          <w:sz w:val="20"/>
          <w:szCs w:val="20"/>
        </w:rPr>
        <w:t>zór zobowiązania podmiotu udostępniającego zasoby</w:t>
      </w:r>
      <w:r w:rsidR="0044736D" w:rsidRPr="00D26597">
        <w:rPr>
          <w:bCs/>
          <w:sz w:val="20"/>
          <w:szCs w:val="20"/>
        </w:rPr>
        <w:t xml:space="preserve">, na które wykonawca będzie się powoływał w celu spełniania warunków udziału w postepowaniu    </w:t>
      </w:r>
    </w:p>
    <w:p w14:paraId="5CDBBAF0" w14:textId="4D90152D" w:rsidR="00102B60" w:rsidRPr="00D26597" w:rsidRDefault="00F4466D" w:rsidP="001A2D22">
      <w:pPr>
        <w:pStyle w:val="NormalnyWeb"/>
        <w:numPr>
          <w:ilvl w:val="0"/>
          <w:numId w:val="30"/>
        </w:numPr>
        <w:suppressAutoHyphens/>
        <w:spacing w:line="276" w:lineRule="auto"/>
        <w:jc w:val="both"/>
        <w:rPr>
          <w:bCs/>
          <w:sz w:val="20"/>
          <w:szCs w:val="20"/>
        </w:rPr>
      </w:pPr>
      <w:r w:rsidRPr="00D26597">
        <w:rPr>
          <w:bCs/>
          <w:sz w:val="20"/>
          <w:szCs w:val="20"/>
        </w:rPr>
        <w:t>Zał</w:t>
      </w:r>
      <w:r w:rsidR="00DE6907" w:rsidRPr="00D26597">
        <w:rPr>
          <w:bCs/>
          <w:sz w:val="20"/>
          <w:szCs w:val="20"/>
        </w:rPr>
        <w:t>ącznik</w:t>
      </w:r>
      <w:r w:rsidRPr="00D26597">
        <w:rPr>
          <w:bCs/>
          <w:sz w:val="20"/>
          <w:szCs w:val="20"/>
        </w:rPr>
        <w:t xml:space="preserve"> nr </w:t>
      </w:r>
      <w:r w:rsidR="00DE6907" w:rsidRPr="00D26597">
        <w:rPr>
          <w:bCs/>
          <w:sz w:val="20"/>
          <w:szCs w:val="20"/>
        </w:rPr>
        <w:t>5 - W</w:t>
      </w:r>
      <w:r w:rsidRPr="00D26597">
        <w:rPr>
          <w:bCs/>
          <w:sz w:val="20"/>
          <w:szCs w:val="20"/>
        </w:rPr>
        <w:t xml:space="preserve">ykaz </w:t>
      </w:r>
      <w:r w:rsidR="004A3C0B">
        <w:rPr>
          <w:bCs/>
          <w:sz w:val="20"/>
          <w:szCs w:val="20"/>
        </w:rPr>
        <w:t>narzędzi</w:t>
      </w:r>
    </w:p>
    <w:p w14:paraId="35B9FDF9" w14:textId="749F7D66" w:rsidR="00102B60" w:rsidRPr="00D26597" w:rsidRDefault="00DE6907" w:rsidP="001A2D22">
      <w:pPr>
        <w:pStyle w:val="NormalnyWeb"/>
        <w:numPr>
          <w:ilvl w:val="0"/>
          <w:numId w:val="30"/>
        </w:numPr>
        <w:suppressAutoHyphens/>
        <w:spacing w:line="276" w:lineRule="auto"/>
        <w:jc w:val="both"/>
        <w:rPr>
          <w:bCs/>
          <w:sz w:val="20"/>
          <w:szCs w:val="20"/>
        </w:rPr>
      </w:pPr>
      <w:r w:rsidRPr="00D26597">
        <w:rPr>
          <w:bCs/>
          <w:sz w:val="20"/>
          <w:szCs w:val="20"/>
        </w:rPr>
        <w:t xml:space="preserve">Załącznik nr 6 - </w:t>
      </w:r>
      <w:r w:rsidR="00102B60" w:rsidRPr="00D26597">
        <w:rPr>
          <w:bCs/>
          <w:sz w:val="20"/>
          <w:szCs w:val="20"/>
        </w:rPr>
        <w:t>Oświadczenie o przynależności albo braku przynależności do tej samej grupy kapitałowej</w:t>
      </w:r>
    </w:p>
    <w:p w14:paraId="643094CA" w14:textId="77777777" w:rsidR="00D87A7B" w:rsidRPr="00D26597" w:rsidRDefault="00D87A7B" w:rsidP="00D87A7B">
      <w:pPr>
        <w:pStyle w:val="NormalnyWeb"/>
        <w:suppressAutoHyphens/>
        <w:spacing w:line="276" w:lineRule="auto"/>
        <w:ind w:left="1080"/>
        <w:jc w:val="both"/>
        <w:rPr>
          <w:bCs/>
          <w:sz w:val="18"/>
          <w:szCs w:val="20"/>
        </w:rPr>
      </w:pPr>
    </w:p>
    <w:p w14:paraId="68752FD6" w14:textId="77777777" w:rsidR="00236839" w:rsidRPr="00D26597" w:rsidRDefault="00236839" w:rsidP="002202A9">
      <w:pPr>
        <w:pStyle w:val="NormalnyWeb"/>
        <w:spacing w:before="0" w:after="0" w:line="280" w:lineRule="atLeast"/>
        <w:rPr>
          <w:bCs/>
          <w:color w:val="FF0000"/>
          <w:sz w:val="20"/>
          <w:szCs w:val="20"/>
        </w:rPr>
      </w:pPr>
    </w:p>
    <w:p w14:paraId="72B91D13" w14:textId="77777777" w:rsidR="00236839" w:rsidRPr="00D26597" w:rsidRDefault="00236839" w:rsidP="002202A9">
      <w:pPr>
        <w:pStyle w:val="NormalnyWeb"/>
        <w:spacing w:before="0" w:after="0" w:line="280" w:lineRule="atLeast"/>
        <w:rPr>
          <w:bCs/>
          <w:color w:val="FF0000"/>
          <w:sz w:val="20"/>
          <w:szCs w:val="20"/>
        </w:rPr>
      </w:pPr>
    </w:p>
    <w:p w14:paraId="429D572A" w14:textId="77777777" w:rsidR="00236839" w:rsidRPr="00D26597" w:rsidRDefault="00236839" w:rsidP="002202A9">
      <w:pPr>
        <w:pStyle w:val="NormalnyWeb"/>
        <w:spacing w:before="0" w:after="0" w:line="280" w:lineRule="atLeast"/>
        <w:rPr>
          <w:bCs/>
          <w:color w:val="FF0000"/>
          <w:sz w:val="20"/>
          <w:szCs w:val="20"/>
        </w:rPr>
      </w:pPr>
    </w:p>
    <w:p w14:paraId="123549C8" w14:textId="77777777" w:rsidR="00891A00" w:rsidRPr="00D26597" w:rsidRDefault="00891A00" w:rsidP="002202A9">
      <w:pPr>
        <w:pStyle w:val="NormalnyWeb"/>
        <w:spacing w:before="0" w:after="0" w:line="280" w:lineRule="atLeast"/>
        <w:rPr>
          <w:bCs/>
          <w:color w:val="FF0000"/>
          <w:sz w:val="20"/>
          <w:szCs w:val="20"/>
        </w:rPr>
      </w:pPr>
    </w:p>
    <w:p w14:paraId="215C3614" w14:textId="77777777" w:rsidR="00891A00" w:rsidRPr="00D26597" w:rsidRDefault="00891A00" w:rsidP="002202A9">
      <w:pPr>
        <w:pStyle w:val="NormalnyWeb"/>
        <w:spacing w:before="0" w:after="0" w:line="280" w:lineRule="atLeast"/>
        <w:rPr>
          <w:bCs/>
          <w:color w:val="FF0000"/>
          <w:sz w:val="20"/>
          <w:szCs w:val="20"/>
        </w:rPr>
      </w:pPr>
    </w:p>
    <w:p w14:paraId="69936E7C" w14:textId="77777777" w:rsidR="00891A00" w:rsidRDefault="00891A00" w:rsidP="002202A9">
      <w:pPr>
        <w:pStyle w:val="NormalnyWeb"/>
        <w:spacing w:before="0" w:after="0" w:line="280" w:lineRule="atLeast"/>
        <w:rPr>
          <w:bCs/>
          <w:color w:val="FF0000"/>
          <w:sz w:val="20"/>
          <w:szCs w:val="20"/>
        </w:rPr>
      </w:pPr>
    </w:p>
    <w:p w14:paraId="2B892FAC" w14:textId="77777777" w:rsidR="004A3C0B" w:rsidRDefault="004A3C0B" w:rsidP="002202A9">
      <w:pPr>
        <w:pStyle w:val="NormalnyWeb"/>
        <w:spacing w:before="0" w:after="0" w:line="280" w:lineRule="atLeast"/>
        <w:rPr>
          <w:bCs/>
          <w:color w:val="FF0000"/>
          <w:sz w:val="20"/>
          <w:szCs w:val="20"/>
        </w:rPr>
      </w:pPr>
    </w:p>
    <w:p w14:paraId="48F6A889" w14:textId="77777777" w:rsidR="004A3C0B" w:rsidRDefault="004A3C0B" w:rsidP="002202A9">
      <w:pPr>
        <w:pStyle w:val="NormalnyWeb"/>
        <w:spacing w:before="0" w:after="0" w:line="280" w:lineRule="atLeast"/>
        <w:rPr>
          <w:bCs/>
          <w:color w:val="FF0000"/>
          <w:sz w:val="20"/>
          <w:szCs w:val="20"/>
        </w:rPr>
      </w:pPr>
    </w:p>
    <w:p w14:paraId="39AC5B73" w14:textId="77777777" w:rsidR="004A3C0B" w:rsidRPr="00D26597" w:rsidRDefault="004A3C0B" w:rsidP="002202A9">
      <w:pPr>
        <w:pStyle w:val="NormalnyWeb"/>
        <w:spacing w:before="0" w:after="0" w:line="280" w:lineRule="atLeast"/>
        <w:rPr>
          <w:bCs/>
          <w:color w:val="FF0000"/>
          <w:sz w:val="20"/>
          <w:szCs w:val="20"/>
        </w:rPr>
      </w:pPr>
    </w:p>
    <w:p w14:paraId="2C1DFC64" w14:textId="77777777" w:rsidR="00FF53BC" w:rsidRPr="00D26597" w:rsidRDefault="00FF53BC" w:rsidP="002202A9">
      <w:pPr>
        <w:pStyle w:val="NormalnyWeb"/>
        <w:spacing w:before="0" w:after="0" w:line="280" w:lineRule="atLeast"/>
        <w:rPr>
          <w:bCs/>
          <w:color w:val="FF0000"/>
          <w:sz w:val="22"/>
          <w:szCs w:val="22"/>
        </w:rPr>
      </w:pPr>
    </w:p>
    <w:p w14:paraId="6ECDECF0" w14:textId="77777777" w:rsidR="005A3006" w:rsidRPr="00D26597" w:rsidRDefault="005A3006" w:rsidP="002202A9">
      <w:pPr>
        <w:pStyle w:val="NormalnyWeb"/>
        <w:spacing w:before="0" w:after="0" w:line="280" w:lineRule="atLeast"/>
        <w:rPr>
          <w:bCs/>
          <w:color w:val="FF0000"/>
          <w:sz w:val="22"/>
          <w:szCs w:val="22"/>
        </w:rPr>
      </w:pPr>
    </w:p>
    <w:p w14:paraId="7FD2E79C" w14:textId="4973EEC7" w:rsidR="00DE6907" w:rsidRPr="00D26597" w:rsidRDefault="00EA5C86" w:rsidP="00DE6907">
      <w:pPr>
        <w:pStyle w:val="Nagwek3"/>
        <w:spacing w:before="0" w:after="0"/>
        <w:ind w:left="17"/>
        <w:jc w:val="center"/>
        <w:rPr>
          <w:rFonts w:ascii="Times New Roman" w:hAnsi="Times New Roman" w:cs="Times New Roman"/>
          <w:color w:val="000000"/>
          <w:sz w:val="22"/>
          <w:szCs w:val="22"/>
        </w:rPr>
      </w:pPr>
      <w:bookmarkStart w:id="29" w:name="_Toc70670529"/>
      <w:bookmarkStart w:id="30" w:name="_Toc69130534"/>
      <w:r w:rsidRPr="00D26597">
        <w:rPr>
          <w:rFonts w:ascii="Times New Roman" w:hAnsi="Times New Roman" w:cs="Times New Roman"/>
          <w:color w:val="000000"/>
          <w:sz w:val="22"/>
          <w:szCs w:val="22"/>
        </w:rPr>
        <w:lastRenderedPageBreak/>
        <w:t xml:space="preserve">Załącznik 1 do SWZ- </w:t>
      </w:r>
      <w:r w:rsidR="00DE6907" w:rsidRPr="00D26597">
        <w:rPr>
          <w:rFonts w:ascii="Times New Roman" w:hAnsi="Times New Roman" w:cs="Times New Roman"/>
          <w:bCs/>
          <w:sz w:val="22"/>
          <w:szCs w:val="22"/>
        </w:rPr>
        <w:t>Projektowane postanowienia umowy</w:t>
      </w:r>
      <w:bookmarkEnd w:id="29"/>
    </w:p>
    <w:p w14:paraId="7E381D4A" w14:textId="76C87C99" w:rsidR="002202A9" w:rsidRPr="00D26597" w:rsidRDefault="002202A9" w:rsidP="00DE6907">
      <w:pPr>
        <w:pStyle w:val="Nagwek3"/>
        <w:spacing w:before="0" w:after="0"/>
        <w:ind w:left="17"/>
        <w:jc w:val="center"/>
        <w:rPr>
          <w:rFonts w:ascii="Times New Roman" w:hAnsi="Times New Roman" w:cs="Times New Roman"/>
          <w:i/>
          <w:color w:val="000000"/>
          <w:sz w:val="22"/>
          <w:szCs w:val="22"/>
        </w:rPr>
      </w:pPr>
      <w:bookmarkStart w:id="31" w:name="_Toc70670530"/>
      <w:r w:rsidRPr="00D26597">
        <w:rPr>
          <w:rFonts w:ascii="Times New Roman" w:hAnsi="Times New Roman" w:cs="Times New Roman"/>
          <w:color w:val="000000"/>
          <w:sz w:val="22"/>
          <w:szCs w:val="22"/>
        </w:rPr>
        <w:t>UMOWA (</w:t>
      </w:r>
      <w:r w:rsidR="00DE6907" w:rsidRPr="00D26597">
        <w:rPr>
          <w:rFonts w:ascii="Times New Roman" w:hAnsi="Times New Roman" w:cs="Times New Roman"/>
          <w:color w:val="000000"/>
          <w:sz w:val="22"/>
          <w:szCs w:val="22"/>
        </w:rPr>
        <w:t>Projekt</w:t>
      </w:r>
      <w:r w:rsidRPr="00D26597">
        <w:rPr>
          <w:rFonts w:ascii="Times New Roman" w:hAnsi="Times New Roman" w:cs="Times New Roman"/>
          <w:color w:val="000000"/>
          <w:sz w:val="22"/>
          <w:szCs w:val="22"/>
        </w:rPr>
        <w:t>)</w:t>
      </w:r>
      <w:bookmarkEnd w:id="30"/>
      <w:bookmarkEnd w:id="31"/>
    </w:p>
    <w:p w14:paraId="49C8949F" w14:textId="77777777" w:rsidR="002202A9" w:rsidRPr="00D26597" w:rsidRDefault="002202A9" w:rsidP="002202A9">
      <w:pPr>
        <w:jc w:val="both"/>
        <w:rPr>
          <w:rFonts w:ascii="Times New Roman" w:hAnsi="Times New Roman" w:cs="Times New Roman"/>
        </w:rPr>
      </w:pPr>
    </w:p>
    <w:p w14:paraId="2EFA719A" w14:textId="77777777" w:rsidR="002202A9" w:rsidRPr="00D26597" w:rsidRDefault="002202A9" w:rsidP="002202A9">
      <w:pPr>
        <w:shd w:val="clear" w:color="auto" w:fill="FFFFFF"/>
        <w:tabs>
          <w:tab w:val="left" w:pos="502"/>
        </w:tabs>
        <w:suppressAutoHyphens/>
        <w:autoSpaceDN w:val="0"/>
        <w:spacing w:line="360" w:lineRule="auto"/>
        <w:contextualSpacing/>
        <w:mirrorIndents/>
        <w:jc w:val="both"/>
        <w:rPr>
          <w:rFonts w:ascii="Times New Roman" w:eastAsia="SimSun" w:hAnsi="Times New Roman" w:cs="Times New Roman"/>
          <w:kern w:val="3"/>
          <w:lang w:bidi="en-US"/>
        </w:rPr>
      </w:pPr>
      <w:r w:rsidRPr="00D26597">
        <w:rPr>
          <w:rFonts w:ascii="Times New Roman" w:hAnsi="Times New Roman" w:cs="Times New Roman"/>
        </w:rPr>
        <w:t xml:space="preserve">zawarta w dniu ........................ </w:t>
      </w:r>
      <w:r w:rsidRPr="00D26597">
        <w:rPr>
          <w:rFonts w:ascii="Times New Roman" w:eastAsia="SimSun" w:hAnsi="Times New Roman" w:cs="Times New Roman"/>
          <w:kern w:val="3"/>
          <w:lang w:bidi="en-US"/>
        </w:rPr>
        <w:t>w Trzebownisko  pomiędzy:</w:t>
      </w:r>
    </w:p>
    <w:p w14:paraId="623C70C9" w14:textId="4AFD7B2F" w:rsidR="002202A9" w:rsidRPr="00D26597" w:rsidRDefault="002202A9" w:rsidP="00EA3BC3">
      <w:pPr>
        <w:shd w:val="clear" w:color="auto" w:fill="FFFFFF"/>
        <w:tabs>
          <w:tab w:val="left" w:pos="502"/>
        </w:tabs>
        <w:suppressAutoHyphens/>
        <w:autoSpaceDN w:val="0"/>
        <w:spacing w:line="360" w:lineRule="auto"/>
        <w:contextualSpacing/>
        <w:mirrorIndents/>
        <w:jc w:val="both"/>
        <w:rPr>
          <w:rFonts w:ascii="Times New Roman" w:eastAsia="SimSun" w:hAnsi="Times New Roman" w:cs="Times New Roman"/>
          <w:kern w:val="3"/>
          <w:lang w:bidi="en-US"/>
        </w:rPr>
      </w:pPr>
      <w:r w:rsidRPr="00D26597">
        <w:rPr>
          <w:rFonts w:ascii="Times New Roman" w:eastAsia="SimSun" w:hAnsi="Times New Roman" w:cs="Times New Roman"/>
          <w:kern w:val="3"/>
          <w:lang w:bidi="en-US"/>
        </w:rPr>
        <w:t>Gminą Trzebownisko, Gminą Trzebownisko mającą swą siedzibę w Trzebownisku Regon: 690582157, NIP: 517-0</w:t>
      </w:r>
      <w:r w:rsidR="00EA3BC3" w:rsidRPr="00D26597">
        <w:rPr>
          <w:rFonts w:ascii="Times New Roman" w:eastAsia="SimSun" w:hAnsi="Times New Roman" w:cs="Times New Roman"/>
          <w:kern w:val="3"/>
          <w:lang w:bidi="en-US"/>
        </w:rPr>
        <w:t>0-37-677, reprezentowaną przez:</w:t>
      </w:r>
    </w:p>
    <w:p w14:paraId="2B290A15" w14:textId="77777777" w:rsidR="003B73FC" w:rsidRPr="00D26597" w:rsidRDefault="003B73FC" w:rsidP="003B73FC">
      <w:pPr>
        <w:spacing w:line="360" w:lineRule="auto"/>
        <w:rPr>
          <w:rFonts w:ascii="Times New Roman" w:hAnsi="Times New Roman" w:cs="Times New Roman"/>
        </w:rPr>
      </w:pPr>
      <w:r w:rsidRPr="00D26597">
        <w:rPr>
          <w:rFonts w:ascii="Times New Roman" w:hAnsi="Times New Roman" w:cs="Times New Roman"/>
        </w:rPr>
        <w:t>zwaną dalej „Zamawiającym”, reprezentowaną przez:</w:t>
      </w:r>
    </w:p>
    <w:p w14:paraId="60749F12" w14:textId="77744CB7" w:rsidR="003B73FC" w:rsidRPr="00D26597" w:rsidRDefault="003B73FC" w:rsidP="003B73FC">
      <w:pPr>
        <w:tabs>
          <w:tab w:val="num" w:pos="360"/>
        </w:tabs>
        <w:spacing w:line="360" w:lineRule="auto"/>
        <w:ind w:left="360" w:hanging="360"/>
        <w:rPr>
          <w:rFonts w:ascii="Times New Roman" w:hAnsi="Times New Roman" w:cs="Times New Roman"/>
        </w:rPr>
      </w:pPr>
      <w:r w:rsidRPr="00D26597">
        <w:rPr>
          <w:rFonts w:ascii="Times New Roman" w:hAnsi="Times New Roman" w:cs="Times New Roman"/>
        </w:rPr>
        <w:t>..............................................– Wójt Gminy Trzebownisko</w:t>
      </w:r>
    </w:p>
    <w:p w14:paraId="75074E67" w14:textId="77777777" w:rsidR="003B73FC" w:rsidRPr="00D26597" w:rsidRDefault="003B73FC" w:rsidP="003B73FC">
      <w:pPr>
        <w:spacing w:line="360" w:lineRule="auto"/>
        <w:rPr>
          <w:rFonts w:ascii="Times New Roman" w:hAnsi="Times New Roman" w:cs="Times New Roman"/>
        </w:rPr>
      </w:pPr>
      <w:r w:rsidRPr="00D26597">
        <w:rPr>
          <w:rFonts w:ascii="Times New Roman" w:hAnsi="Times New Roman" w:cs="Times New Roman"/>
        </w:rPr>
        <w:t>przy Kontrasygnacie Skarbnika Gminy Trzebownisko</w:t>
      </w:r>
    </w:p>
    <w:p w14:paraId="54BB2937" w14:textId="54BCC290" w:rsidR="003B73FC" w:rsidRPr="00D26597" w:rsidRDefault="003B73FC" w:rsidP="003B73FC">
      <w:pPr>
        <w:spacing w:line="360" w:lineRule="auto"/>
        <w:rPr>
          <w:rFonts w:ascii="Times New Roman" w:hAnsi="Times New Roman" w:cs="Times New Roman"/>
        </w:rPr>
      </w:pPr>
      <w:r w:rsidRPr="00D26597">
        <w:rPr>
          <w:rFonts w:ascii="Times New Roman" w:hAnsi="Times New Roman" w:cs="Times New Roman"/>
        </w:rPr>
        <w:t>............................................... – Skarbnik Gminy</w:t>
      </w:r>
    </w:p>
    <w:p w14:paraId="2EC0036D" w14:textId="66763F7B" w:rsidR="002202A9" w:rsidRPr="00D26597" w:rsidRDefault="00EA3BC3" w:rsidP="00EA3BC3">
      <w:pPr>
        <w:shd w:val="clear" w:color="auto" w:fill="FFFFFF"/>
        <w:tabs>
          <w:tab w:val="left" w:pos="502"/>
        </w:tabs>
        <w:suppressAutoHyphens/>
        <w:autoSpaceDN w:val="0"/>
        <w:spacing w:line="360" w:lineRule="auto"/>
        <w:contextualSpacing/>
        <w:mirrorIndents/>
        <w:jc w:val="both"/>
        <w:rPr>
          <w:rFonts w:ascii="Times New Roman" w:eastAsia="SimSun" w:hAnsi="Times New Roman" w:cs="Times New Roman"/>
          <w:kern w:val="3"/>
          <w:lang w:bidi="en-US"/>
        </w:rPr>
      </w:pPr>
      <w:r w:rsidRPr="00D26597">
        <w:rPr>
          <w:rFonts w:ascii="Times New Roman" w:eastAsia="SimSun" w:hAnsi="Times New Roman" w:cs="Times New Roman"/>
          <w:kern w:val="3"/>
          <w:lang w:bidi="en-US"/>
        </w:rPr>
        <w:t>a</w:t>
      </w:r>
    </w:p>
    <w:p w14:paraId="7B974048" w14:textId="5B678C3F" w:rsidR="002202A9" w:rsidRPr="00D26597" w:rsidRDefault="003B73FC" w:rsidP="002202A9">
      <w:pPr>
        <w:jc w:val="both"/>
        <w:rPr>
          <w:rFonts w:ascii="Times New Roman" w:hAnsi="Times New Roman" w:cs="Times New Roman"/>
        </w:rPr>
      </w:pPr>
      <w:r w:rsidRPr="00D26597">
        <w:rPr>
          <w:rFonts w:ascii="Times New Roman" w:hAnsi="Times New Roman" w:cs="Times New Roman"/>
        </w:rPr>
        <w:t>(Nazwa Wykonawcy)</w:t>
      </w:r>
      <w:r w:rsidR="002202A9" w:rsidRPr="00D26597">
        <w:rPr>
          <w:rFonts w:ascii="Times New Roman" w:hAnsi="Times New Roman" w:cs="Times New Roman"/>
        </w:rPr>
        <w:t xml:space="preserve"> ............................................................................</w:t>
      </w:r>
      <w:r w:rsidR="00EA3BC3" w:rsidRPr="00D26597">
        <w:rPr>
          <w:rFonts w:ascii="Times New Roman" w:hAnsi="Times New Roman" w:cs="Times New Roman"/>
        </w:rPr>
        <w:t>........................................</w:t>
      </w:r>
      <w:r w:rsidR="002202A9" w:rsidRPr="00D26597">
        <w:rPr>
          <w:rFonts w:ascii="Times New Roman" w:hAnsi="Times New Roman" w:cs="Times New Roman"/>
        </w:rPr>
        <w:t>....</w:t>
      </w:r>
      <w:r w:rsidRPr="00D26597">
        <w:rPr>
          <w:rFonts w:ascii="Times New Roman" w:hAnsi="Times New Roman" w:cs="Times New Roman"/>
        </w:rPr>
        <w:t>.......</w:t>
      </w:r>
    </w:p>
    <w:p w14:paraId="748A0509" w14:textId="323565BA" w:rsidR="002202A9" w:rsidRPr="00D26597" w:rsidRDefault="002202A9" w:rsidP="002202A9">
      <w:pPr>
        <w:rPr>
          <w:rFonts w:ascii="Times New Roman" w:hAnsi="Times New Roman" w:cs="Times New Roman"/>
        </w:rPr>
      </w:pPr>
      <w:r w:rsidRPr="00D26597">
        <w:rPr>
          <w:rFonts w:ascii="Times New Roman" w:hAnsi="Times New Roman" w:cs="Times New Roman"/>
        </w:rPr>
        <w:t>z siedzibą: ...................................................................................................</w:t>
      </w:r>
      <w:r w:rsidR="00EA3BC3" w:rsidRPr="00D26597">
        <w:rPr>
          <w:rFonts w:ascii="Times New Roman" w:hAnsi="Times New Roman" w:cs="Times New Roman"/>
        </w:rPr>
        <w:t>....................................</w:t>
      </w:r>
      <w:r w:rsidRPr="00D26597">
        <w:rPr>
          <w:rFonts w:ascii="Times New Roman" w:hAnsi="Times New Roman" w:cs="Times New Roman"/>
        </w:rPr>
        <w:t>.........</w:t>
      </w:r>
    </w:p>
    <w:p w14:paraId="6DF02646" w14:textId="77777777" w:rsidR="002202A9" w:rsidRPr="00D26597" w:rsidRDefault="002202A9" w:rsidP="002202A9">
      <w:pPr>
        <w:jc w:val="both"/>
        <w:rPr>
          <w:rFonts w:ascii="Times New Roman" w:hAnsi="Times New Roman" w:cs="Times New Roman"/>
        </w:rPr>
      </w:pPr>
      <w:r w:rsidRPr="00D26597">
        <w:rPr>
          <w:rFonts w:ascii="Times New Roman" w:hAnsi="Times New Roman" w:cs="Times New Roman"/>
        </w:rPr>
        <w:t>wpisaną do Krajowego Rejestru Sądowego w Sądzie ........................................... Wydział ............................................ pod numerem ......................., NIP: ................ zwaną dalej 'Wykonawcą', którą reprezentują:</w:t>
      </w:r>
    </w:p>
    <w:p w14:paraId="30F93CF3" w14:textId="458C6F34" w:rsidR="002202A9" w:rsidRPr="00D26597" w:rsidRDefault="002202A9" w:rsidP="002202A9">
      <w:pPr>
        <w:spacing w:after="120"/>
        <w:jc w:val="both"/>
        <w:rPr>
          <w:rFonts w:ascii="Times New Roman" w:hAnsi="Times New Roman" w:cs="Times New Roman"/>
        </w:rPr>
      </w:pPr>
      <w:r w:rsidRPr="00D26597">
        <w:rPr>
          <w:rFonts w:ascii="Times New Roman" w:hAnsi="Times New Roman" w:cs="Times New Roman"/>
        </w:rPr>
        <w:t>................................................................................................................</w:t>
      </w:r>
      <w:r w:rsidR="00EA3BC3" w:rsidRPr="00D26597">
        <w:rPr>
          <w:rFonts w:ascii="Times New Roman" w:hAnsi="Times New Roman" w:cs="Times New Roman"/>
        </w:rPr>
        <w:t>......................................</w:t>
      </w:r>
      <w:r w:rsidRPr="00D26597">
        <w:rPr>
          <w:rFonts w:ascii="Times New Roman" w:hAnsi="Times New Roman" w:cs="Times New Roman"/>
        </w:rPr>
        <w:t>............</w:t>
      </w:r>
    </w:p>
    <w:p w14:paraId="23ECDC50" w14:textId="68F3C73B" w:rsidR="001456A7" w:rsidRPr="00D26597" w:rsidRDefault="002202A9" w:rsidP="004A3C0B">
      <w:pPr>
        <w:jc w:val="both"/>
        <w:rPr>
          <w:rFonts w:ascii="Times New Roman" w:hAnsi="Times New Roman" w:cs="Times New Roman"/>
        </w:rPr>
      </w:pPr>
      <w:r w:rsidRPr="00D26597">
        <w:rPr>
          <w:rFonts w:ascii="Times New Roman" w:hAnsi="Times New Roman" w:cs="Times New Roman"/>
        </w:rPr>
        <w:t xml:space="preserve">Niniejsza umowa zostaje </w:t>
      </w:r>
      <w:r w:rsidRPr="00D26597">
        <w:rPr>
          <w:rFonts w:ascii="Times New Roman" w:eastAsia="SimSun" w:hAnsi="Times New Roman" w:cs="Times New Roman"/>
          <w:kern w:val="3"/>
          <w:lang w:bidi="en-US"/>
        </w:rPr>
        <w:t>w rezultacie dokonania przez Zamawiającego wyboru oferty Wykonawcy w postępowaniu o udzielenie zamówienia publicznego przeprowadzonego w trybie podstawowym</w:t>
      </w:r>
      <w:r w:rsidRPr="00D26597">
        <w:rPr>
          <w:rFonts w:ascii="Times New Roman" w:hAnsi="Times New Roman" w:cs="Times New Roman"/>
        </w:rPr>
        <w:t xml:space="preserve"> bez możliwości prowadzenia negocjacji – art. 275 pkt 1 ustawy Prawo zamówień publicznych (</w:t>
      </w:r>
      <w:proofErr w:type="spellStart"/>
      <w:r w:rsidRPr="00D26597">
        <w:rPr>
          <w:rFonts w:ascii="Times New Roman" w:hAnsi="Times New Roman" w:cs="Times New Roman"/>
        </w:rPr>
        <w:t>t.j</w:t>
      </w:r>
      <w:proofErr w:type="spellEnd"/>
      <w:r w:rsidRPr="00D26597">
        <w:rPr>
          <w:rFonts w:ascii="Times New Roman" w:hAnsi="Times New Roman" w:cs="Times New Roman"/>
        </w:rPr>
        <w:t>. Dz. U. z 20</w:t>
      </w:r>
      <w:r w:rsidR="00082FE3" w:rsidRPr="00D26597">
        <w:rPr>
          <w:rFonts w:ascii="Times New Roman" w:hAnsi="Times New Roman" w:cs="Times New Roman"/>
        </w:rPr>
        <w:t>21</w:t>
      </w:r>
      <w:r w:rsidRPr="00D26597">
        <w:rPr>
          <w:rFonts w:ascii="Times New Roman" w:hAnsi="Times New Roman" w:cs="Times New Roman"/>
        </w:rPr>
        <w:t xml:space="preserve"> r., poz. </w:t>
      </w:r>
      <w:r w:rsidR="004A3C0B">
        <w:rPr>
          <w:rFonts w:ascii="Times New Roman" w:hAnsi="Times New Roman" w:cs="Times New Roman"/>
        </w:rPr>
        <w:t>2129</w:t>
      </w:r>
      <w:r w:rsidRPr="00D26597">
        <w:rPr>
          <w:rFonts w:ascii="Times New Roman" w:hAnsi="Times New Roman" w:cs="Times New Roman"/>
        </w:rPr>
        <w:t xml:space="preserve"> ze zm.), dalej: ustawa </w:t>
      </w:r>
      <w:proofErr w:type="spellStart"/>
      <w:r w:rsidRPr="00D26597">
        <w:rPr>
          <w:rFonts w:ascii="Times New Roman" w:hAnsi="Times New Roman" w:cs="Times New Roman"/>
        </w:rPr>
        <w:t>Pzp</w:t>
      </w:r>
      <w:proofErr w:type="spellEnd"/>
      <w:r w:rsidRPr="00D26597">
        <w:rPr>
          <w:rFonts w:ascii="Times New Roman" w:hAnsi="Times New Roman" w:cs="Times New Roman"/>
        </w:rPr>
        <w:t>,</w:t>
      </w:r>
      <w:r w:rsidR="006B44E4" w:rsidRPr="00D26597">
        <w:rPr>
          <w:rFonts w:ascii="Times New Roman" w:hAnsi="Times New Roman" w:cs="Times New Roman"/>
        </w:rPr>
        <w:t xml:space="preserve"> </w:t>
      </w:r>
    </w:p>
    <w:p w14:paraId="67D5F906" w14:textId="1549F554" w:rsidR="001456A7" w:rsidRPr="004A3C0B" w:rsidRDefault="004A3C0B" w:rsidP="004A3C0B">
      <w:pPr>
        <w:spacing w:before="120"/>
        <w:jc w:val="center"/>
        <w:rPr>
          <w:rFonts w:ascii="Times New Roman" w:hAnsi="Times New Roman" w:cs="Times New Roman"/>
          <w:b/>
        </w:rPr>
      </w:pPr>
      <w:r>
        <w:rPr>
          <w:rFonts w:ascii="Times New Roman" w:hAnsi="Times New Roman" w:cs="Times New Roman"/>
          <w:b/>
        </w:rPr>
        <w:t>§ 1</w:t>
      </w:r>
    </w:p>
    <w:p w14:paraId="0D8A37CC" w14:textId="4A6418FD" w:rsidR="001064E9" w:rsidRDefault="001064E9" w:rsidP="004A3C0B">
      <w:pPr>
        <w:pStyle w:val="Akapitzlist"/>
        <w:numPr>
          <w:ilvl w:val="0"/>
          <w:numId w:val="55"/>
        </w:numPr>
        <w:tabs>
          <w:tab w:val="left" w:pos="1800"/>
          <w:tab w:val="left" w:pos="6120"/>
        </w:tabs>
        <w:spacing w:before="240"/>
        <w:jc w:val="both"/>
        <w:rPr>
          <w:rFonts w:ascii="Times New Roman" w:hAnsi="Times New Roman" w:cs="Times New Roman"/>
          <w:b/>
        </w:rPr>
      </w:pPr>
      <w:r w:rsidRPr="001064E9">
        <w:rPr>
          <w:rFonts w:ascii="Times New Roman" w:hAnsi="Times New Roman" w:cs="Times New Roman"/>
        </w:rPr>
        <w:t xml:space="preserve">Zamawiający zleca a Wykonawca przyjmuje do wykonania </w:t>
      </w:r>
      <w:r w:rsidRPr="001064E9">
        <w:rPr>
          <w:rFonts w:ascii="Times New Roman" w:hAnsi="Times New Roman" w:cs="Times New Roman"/>
          <w:b/>
        </w:rPr>
        <w:t>Usług odśnieżania i zwalczania śliskości własnym sprzętem dróg gminnych i wewnętrznych, poboczy, obiektów mostowych, zatok autobusowych, placów komunalnych na terenie Gminy Trzebownisko w sezonie zimowym 2021/2022.</w:t>
      </w:r>
    </w:p>
    <w:p w14:paraId="5010E51C" w14:textId="04FF2A11" w:rsidR="004A3C0B" w:rsidRDefault="004A3C0B" w:rsidP="004A3C0B">
      <w:pPr>
        <w:pStyle w:val="Mtekst"/>
        <w:spacing w:line="276" w:lineRule="auto"/>
        <w:ind w:left="360" w:firstLine="0"/>
        <w:jc w:val="left"/>
        <w:rPr>
          <w:rFonts w:eastAsia="Calibri" w:cs="Times New Roman"/>
          <w:sz w:val="22"/>
          <w:szCs w:val="22"/>
        </w:rPr>
      </w:pPr>
      <w:r w:rsidRPr="00D26597">
        <w:rPr>
          <w:rFonts w:eastAsia="Times New Roman" w:cs="Times New Roman"/>
          <w:b/>
          <w:kern w:val="0"/>
          <w:sz w:val="22"/>
          <w:szCs w:val="22"/>
          <w:lang w:eastAsia="pl-PL" w:bidi="ar-SA"/>
        </w:rPr>
        <w:t xml:space="preserve">Cześć 1 Odśnieżanie i zwalczanie śliskości w miejscowościach </w:t>
      </w:r>
      <w:r w:rsidRPr="00D26597">
        <w:rPr>
          <w:rFonts w:eastAsia="Calibri" w:cs="Times New Roman"/>
          <w:sz w:val="22"/>
          <w:szCs w:val="22"/>
        </w:rPr>
        <w:t>Jasionka, Stobierna, Wólka Podleśna, Tajęcina,</w:t>
      </w:r>
    </w:p>
    <w:p w14:paraId="433D94F2" w14:textId="0B08E266" w:rsidR="003F3738" w:rsidRDefault="004A3C0B" w:rsidP="004A3C0B">
      <w:pPr>
        <w:pStyle w:val="Mtekst"/>
        <w:spacing w:line="276" w:lineRule="auto"/>
        <w:ind w:left="360" w:firstLine="0"/>
        <w:jc w:val="left"/>
        <w:rPr>
          <w:rFonts w:eastAsia="Times New Roman" w:cs="Times New Roman"/>
          <w:b/>
          <w:kern w:val="0"/>
          <w:sz w:val="22"/>
          <w:szCs w:val="22"/>
          <w:lang w:eastAsia="pl-PL" w:bidi="ar-SA"/>
        </w:rPr>
      </w:pPr>
      <w:r w:rsidRPr="00D26597">
        <w:rPr>
          <w:rFonts w:eastAsia="Times New Roman" w:cs="Times New Roman"/>
          <w:b/>
          <w:kern w:val="0"/>
          <w:sz w:val="22"/>
          <w:szCs w:val="22"/>
          <w:lang w:eastAsia="pl-PL" w:bidi="ar-SA"/>
        </w:rPr>
        <w:t xml:space="preserve">Cześć 2 Odśnieżanie i zwalczanie śliskości w miejscowościach </w:t>
      </w:r>
      <w:r w:rsidRPr="00D26597">
        <w:rPr>
          <w:rFonts w:eastAsia="Calibri" w:cs="Times New Roman"/>
          <w:sz w:val="22"/>
          <w:szCs w:val="22"/>
        </w:rPr>
        <w:t>Łukawiec, Łąka, Terliczka, Trzebownisko, Nowa Wieś   i Zaczernie</w:t>
      </w:r>
      <w:r>
        <w:rPr>
          <w:rFonts w:eastAsia="Times New Roman" w:cs="Times New Roman"/>
          <w:b/>
          <w:kern w:val="0"/>
          <w:sz w:val="22"/>
          <w:szCs w:val="22"/>
          <w:lang w:eastAsia="pl-PL" w:bidi="ar-SA"/>
        </w:rPr>
        <w:t xml:space="preserve"> </w:t>
      </w:r>
    </w:p>
    <w:p w14:paraId="6EE20CF0" w14:textId="77777777" w:rsidR="004A3C0B" w:rsidRPr="004A3C0B" w:rsidRDefault="004A3C0B" w:rsidP="004A3C0B">
      <w:pPr>
        <w:pStyle w:val="Mtekst"/>
        <w:spacing w:line="276" w:lineRule="auto"/>
        <w:ind w:left="360" w:firstLine="0"/>
        <w:jc w:val="left"/>
        <w:rPr>
          <w:rFonts w:eastAsia="Times New Roman" w:cs="Times New Roman"/>
          <w:b/>
          <w:kern w:val="0"/>
          <w:sz w:val="22"/>
          <w:szCs w:val="22"/>
          <w:lang w:eastAsia="pl-PL" w:bidi="ar-SA"/>
        </w:rPr>
      </w:pPr>
    </w:p>
    <w:p w14:paraId="308100BB" w14:textId="309F5CFA" w:rsidR="001456A7" w:rsidRPr="00D26597" w:rsidRDefault="001064E9" w:rsidP="004A3C0B">
      <w:pPr>
        <w:numPr>
          <w:ilvl w:val="0"/>
          <w:numId w:val="55"/>
        </w:numPr>
        <w:jc w:val="both"/>
        <w:rPr>
          <w:rFonts w:ascii="Times New Roman" w:hAnsi="Times New Roman" w:cs="Times New Roman"/>
          <w:b/>
        </w:rPr>
      </w:pPr>
      <w:r>
        <w:rPr>
          <w:rFonts w:ascii="Times New Roman" w:hAnsi="Times New Roman" w:cs="Times New Roman"/>
        </w:rPr>
        <w:t>W zakres umowy wchodzi</w:t>
      </w:r>
      <w:r w:rsidR="001456A7" w:rsidRPr="00D26597">
        <w:rPr>
          <w:rFonts w:ascii="Times New Roman" w:hAnsi="Times New Roman" w:cs="Times New Roman"/>
        </w:rPr>
        <w:t xml:space="preserve">: </w:t>
      </w:r>
    </w:p>
    <w:p w14:paraId="2C87D88A" w14:textId="0842908F" w:rsidR="003F3738" w:rsidRPr="004A3C0B" w:rsidRDefault="001456A7" w:rsidP="004A3C0B">
      <w:pPr>
        <w:pStyle w:val="Mtekst"/>
        <w:spacing w:line="276" w:lineRule="auto"/>
        <w:ind w:left="360" w:firstLine="0"/>
        <w:jc w:val="left"/>
        <w:rPr>
          <w:rFonts w:eastAsia="Calibri" w:cs="Times New Roman"/>
          <w:sz w:val="22"/>
          <w:szCs w:val="22"/>
        </w:rPr>
      </w:pPr>
      <w:r w:rsidRPr="00D26597">
        <w:rPr>
          <w:rFonts w:eastAsia="Times New Roman" w:cs="Times New Roman"/>
          <w:b/>
          <w:kern w:val="0"/>
          <w:sz w:val="22"/>
          <w:szCs w:val="22"/>
          <w:lang w:eastAsia="pl-PL" w:bidi="ar-SA"/>
        </w:rPr>
        <w:t xml:space="preserve">Cześć 1 Odśnieżanie i zwalczanie śliskości w miejscowościach </w:t>
      </w:r>
      <w:r w:rsidRPr="00D26597">
        <w:rPr>
          <w:rFonts w:eastAsia="Calibri" w:cs="Times New Roman"/>
          <w:sz w:val="22"/>
          <w:szCs w:val="22"/>
        </w:rPr>
        <w:t>Jasionka, Stobi</w:t>
      </w:r>
      <w:r w:rsidR="004A3C0B">
        <w:rPr>
          <w:rFonts w:eastAsia="Calibri" w:cs="Times New Roman"/>
          <w:sz w:val="22"/>
          <w:szCs w:val="22"/>
        </w:rPr>
        <w:t>erna, Wólka Podleśna, Tajęcina,</w:t>
      </w:r>
    </w:p>
    <w:p w14:paraId="565A69DB"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 xml:space="preserve">Odśnieżanie dróg gminnych i wewnętrznych, poboczy, obiektów mostowych, zatok autobusowych, placów komunalnych </w:t>
      </w:r>
    </w:p>
    <w:p w14:paraId="659BE394"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Zwalczanie śliskości na drogach gminnych i wewnętrznych, poboczach, obiektów mostowych, zatok autobusowych, placów komunalnych</w:t>
      </w:r>
    </w:p>
    <w:p w14:paraId="2876899F"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Zgromadzenie we własnym zakresie i na własny koszt piasku - Zamawiający dostarczy sól drogową do mieszanki, skład mieszanki 70% materiał (piasek) + 30% sól,</w:t>
      </w:r>
    </w:p>
    <w:p w14:paraId="668A5EF8"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Przygotowanie mieszanki piasku z solą drogową,</w:t>
      </w:r>
    </w:p>
    <w:p w14:paraId="656A3180"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Usługa zamiatania dróg i chodników- mechaniczne oczyszczanie zamiatarką o szerokości min 1,8m, pojemnikiem na odpady oraz zraszaniem</w:t>
      </w:r>
    </w:p>
    <w:p w14:paraId="35F9DA6F" w14:textId="20A7C360" w:rsidR="003F3738" w:rsidRPr="00D26597" w:rsidRDefault="003F3738" w:rsidP="004A3C0B">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t xml:space="preserve">Gotowości wykonania usługi </w:t>
      </w:r>
      <w:r w:rsidR="00521AFC">
        <w:rPr>
          <w:rFonts w:ascii="Times New Roman" w:eastAsia="Calibri" w:hAnsi="Times New Roman" w:cs="Times New Roman"/>
          <w:lang w:eastAsia="en-US"/>
        </w:rPr>
        <w:t xml:space="preserve">(odśnieżania, zwalczania śliskości) </w:t>
      </w:r>
      <w:r w:rsidRPr="00D26597">
        <w:rPr>
          <w:rFonts w:ascii="Times New Roman" w:eastAsia="Calibri" w:hAnsi="Times New Roman" w:cs="Times New Roman"/>
          <w:lang w:eastAsia="en-US"/>
        </w:rPr>
        <w:t>zgłoszonej telefonicznie do 60 mi</w:t>
      </w:r>
      <w:r w:rsidR="001840FD">
        <w:rPr>
          <w:rFonts w:ascii="Times New Roman" w:eastAsia="Calibri" w:hAnsi="Times New Roman" w:cs="Times New Roman"/>
          <w:lang w:eastAsia="en-US"/>
        </w:rPr>
        <w:t xml:space="preserve">nut, </w:t>
      </w:r>
    </w:p>
    <w:p w14:paraId="4D3DB37C" w14:textId="77777777" w:rsidR="003F3738" w:rsidRPr="00D26597" w:rsidRDefault="003F3738" w:rsidP="004A3C0B">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lastRenderedPageBreak/>
        <w:t>Zapewnienie placu składowego na sól w odległości do 5 km od danej części</w:t>
      </w:r>
    </w:p>
    <w:p w14:paraId="531B69BF" w14:textId="50FDDB6A" w:rsidR="003F3738" w:rsidRPr="00D26597" w:rsidRDefault="003F3738" w:rsidP="004A3C0B">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t>Wywóz śniegu we wskazane miejsce przez Zamawiającego w danej miejscowości</w:t>
      </w:r>
      <w:r w:rsidR="00E33728">
        <w:rPr>
          <w:rFonts w:ascii="Times New Roman" w:eastAsia="Calibri" w:hAnsi="Times New Roman" w:cs="Times New Roman"/>
          <w:lang w:eastAsia="en-US"/>
        </w:rPr>
        <w:t>, plac zapewnia Zamawiający</w:t>
      </w:r>
    </w:p>
    <w:p w14:paraId="728AEAB0" w14:textId="77777777" w:rsidR="003F3738" w:rsidRPr="00D26597" w:rsidRDefault="003F3738" w:rsidP="004A3C0B">
      <w:pPr>
        <w:pStyle w:val="Mtekst"/>
        <w:spacing w:line="276" w:lineRule="auto"/>
        <w:ind w:left="360" w:firstLine="0"/>
        <w:jc w:val="left"/>
        <w:rPr>
          <w:rFonts w:eastAsia="Times New Roman" w:cs="Times New Roman"/>
          <w:b/>
          <w:kern w:val="0"/>
          <w:sz w:val="22"/>
          <w:szCs w:val="22"/>
          <w:lang w:eastAsia="pl-PL" w:bidi="ar-SA"/>
        </w:rPr>
      </w:pPr>
    </w:p>
    <w:p w14:paraId="5DB4AC16" w14:textId="15F6CB8D" w:rsidR="003F3738" w:rsidRPr="00D26597" w:rsidRDefault="001456A7" w:rsidP="004A3C0B">
      <w:pPr>
        <w:pStyle w:val="Mtekst"/>
        <w:spacing w:line="276" w:lineRule="auto"/>
        <w:ind w:left="360" w:firstLine="0"/>
        <w:jc w:val="left"/>
        <w:rPr>
          <w:rFonts w:eastAsia="Times New Roman" w:cs="Times New Roman"/>
          <w:b/>
          <w:kern w:val="0"/>
          <w:sz w:val="22"/>
          <w:szCs w:val="22"/>
          <w:lang w:eastAsia="pl-PL" w:bidi="ar-SA"/>
        </w:rPr>
      </w:pPr>
      <w:r w:rsidRPr="00D26597">
        <w:rPr>
          <w:rFonts w:eastAsia="Times New Roman" w:cs="Times New Roman"/>
          <w:b/>
          <w:kern w:val="0"/>
          <w:sz w:val="22"/>
          <w:szCs w:val="22"/>
          <w:lang w:eastAsia="pl-PL" w:bidi="ar-SA"/>
        </w:rPr>
        <w:t xml:space="preserve">Cześć 2 Odśnieżanie i zwalczanie śliskości w miejscowościach </w:t>
      </w:r>
      <w:r w:rsidRPr="00D26597">
        <w:rPr>
          <w:rFonts w:eastAsia="Calibri" w:cs="Times New Roman"/>
          <w:sz w:val="22"/>
          <w:szCs w:val="22"/>
        </w:rPr>
        <w:t>Łukawiec, Łąka, Terliczka, Trzebownisko, Nowa Wieś   i Zaczernie</w:t>
      </w:r>
      <w:r w:rsidR="004A3C0B">
        <w:rPr>
          <w:rFonts w:eastAsia="Times New Roman" w:cs="Times New Roman"/>
          <w:b/>
          <w:kern w:val="0"/>
          <w:sz w:val="22"/>
          <w:szCs w:val="22"/>
          <w:lang w:eastAsia="pl-PL" w:bidi="ar-SA"/>
        </w:rPr>
        <w:t xml:space="preserve"> </w:t>
      </w:r>
    </w:p>
    <w:p w14:paraId="219E2030"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 xml:space="preserve">Odśnieżanie dróg gminnych i wewnętrznych, poboczy, obiektów mostowych, zatok autobusowych, placów komunalnych </w:t>
      </w:r>
    </w:p>
    <w:p w14:paraId="4A459865"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Zwalczanie śliskości na drogach gminnych i wewnętrznych, poboczach, obiektów mostowych, zatok autobusowych, placów komunalnych</w:t>
      </w:r>
    </w:p>
    <w:p w14:paraId="6AF4350D"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Zgromadzenie we własnym zakresie i na własny koszt piasku - Zamawiający dostarczy sól drogową do mieszanki, skład mieszanki 70% materiał (piasek) + 30% sól,</w:t>
      </w:r>
    </w:p>
    <w:p w14:paraId="35A4362C"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Przygotowanie mieszanki piasku z solą drogową,</w:t>
      </w:r>
    </w:p>
    <w:p w14:paraId="77BF18F6" w14:textId="77777777" w:rsidR="003F3738" w:rsidRPr="00D26597" w:rsidRDefault="003F3738" w:rsidP="004A3C0B">
      <w:pPr>
        <w:numPr>
          <w:ilvl w:val="0"/>
          <w:numId w:val="52"/>
        </w:numPr>
        <w:tabs>
          <w:tab w:val="left" w:pos="709"/>
          <w:tab w:val="left" w:pos="6120"/>
        </w:tabs>
        <w:ind w:left="714" w:hanging="357"/>
        <w:jc w:val="both"/>
        <w:rPr>
          <w:rFonts w:ascii="Times New Roman" w:eastAsia="Calibri" w:hAnsi="Times New Roman" w:cs="Times New Roman"/>
          <w:lang w:eastAsia="en-US"/>
        </w:rPr>
      </w:pPr>
      <w:r w:rsidRPr="00D26597">
        <w:rPr>
          <w:rFonts w:ascii="Times New Roman" w:eastAsia="Calibri" w:hAnsi="Times New Roman" w:cs="Times New Roman"/>
          <w:lang w:eastAsia="en-US"/>
        </w:rPr>
        <w:t>Usługa zamiatania dróg i chodników- mechaniczne oczyszczanie zamiatarką o szerokości min 1,8m, pojemnikiem na odpady oraz zraszaniem</w:t>
      </w:r>
    </w:p>
    <w:p w14:paraId="792D938B" w14:textId="5EFF040D" w:rsidR="003F3738" w:rsidRPr="00D26597" w:rsidRDefault="003F3738" w:rsidP="004A3C0B">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t xml:space="preserve">Gotowości wykonania usługi </w:t>
      </w:r>
      <w:r w:rsidR="00521AFC">
        <w:rPr>
          <w:rFonts w:ascii="Times New Roman" w:eastAsia="Calibri" w:hAnsi="Times New Roman" w:cs="Times New Roman"/>
          <w:lang w:eastAsia="en-US"/>
        </w:rPr>
        <w:t xml:space="preserve">(odśnieżania, zwalczania śliskości) </w:t>
      </w:r>
      <w:r w:rsidRPr="00D26597">
        <w:rPr>
          <w:rFonts w:ascii="Times New Roman" w:eastAsia="Calibri" w:hAnsi="Times New Roman" w:cs="Times New Roman"/>
          <w:lang w:eastAsia="en-US"/>
        </w:rPr>
        <w:t xml:space="preserve">zgłoszonej telefonicznie do 60 minut, </w:t>
      </w:r>
    </w:p>
    <w:p w14:paraId="64823733" w14:textId="77777777" w:rsidR="003F3738" w:rsidRPr="00D26597" w:rsidRDefault="003F3738" w:rsidP="004A3C0B">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t>Zapewnienie placu składowego na sól w odległości do 5 km od danej części</w:t>
      </w:r>
    </w:p>
    <w:p w14:paraId="656624F0" w14:textId="77777777" w:rsidR="00E33728" w:rsidRPr="00D26597" w:rsidRDefault="003F3738" w:rsidP="00E33728">
      <w:pPr>
        <w:numPr>
          <w:ilvl w:val="0"/>
          <w:numId w:val="52"/>
        </w:numPr>
        <w:tabs>
          <w:tab w:val="left" w:pos="709"/>
          <w:tab w:val="left" w:pos="6120"/>
        </w:tabs>
        <w:ind w:left="714" w:hanging="357"/>
        <w:jc w:val="both"/>
        <w:rPr>
          <w:rFonts w:ascii="Times New Roman" w:eastAsia="Times New Roman" w:hAnsi="Times New Roman" w:cs="Times New Roman"/>
          <w:sz w:val="20"/>
          <w:szCs w:val="20"/>
        </w:rPr>
      </w:pPr>
      <w:r w:rsidRPr="00D26597">
        <w:rPr>
          <w:rFonts w:ascii="Times New Roman" w:eastAsia="Calibri" w:hAnsi="Times New Roman" w:cs="Times New Roman"/>
          <w:lang w:eastAsia="en-US"/>
        </w:rPr>
        <w:t>Wywóz śniegu we wskazane miejsce przez Zamawiającego w danej miejscowości</w:t>
      </w:r>
      <w:r w:rsidR="00E33728">
        <w:rPr>
          <w:rFonts w:ascii="Times New Roman" w:eastAsia="Calibri" w:hAnsi="Times New Roman" w:cs="Times New Roman"/>
          <w:lang w:eastAsia="en-US"/>
        </w:rPr>
        <w:t xml:space="preserve">, </w:t>
      </w:r>
      <w:r w:rsidR="00E33728">
        <w:rPr>
          <w:rFonts w:ascii="Times New Roman" w:eastAsia="Calibri" w:hAnsi="Times New Roman" w:cs="Times New Roman"/>
          <w:lang w:eastAsia="en-US"/>
        </w:rPr>
        <w:t>plac zapewnia Zamawiający</w:t>
      </w:r>
    </w:p>
    <w:p w14:paraId="773AB0D0" w14:textId="1F38E998" w:rsidR="003F3738" w:rsidRPr="004A3C0B" w:rsidRDefault="003F3738" w:rsidP="00E33728">
      <w:pPr>
        <w:tabs>
          <w:tab w:val="left" w:pos="709"/>
          <w:tab w:val="left" w:pos="6120"/>
        </w:tabs>
        <w:ind w:left="714"/>
        <w:jc w:val="both"/>
        <w:rPr>
          <w:rFonts w:ascii="Times New Roman" w:eastAsia="Times New Roman" w:hAnsi="Times New Roman" w:cs="Times New Roman"/>
          <w:sz w:val="20"/>
          <w:szCs w:val="20"/>
        </w:rPr>
      </w:pPr>
    </w:p>
    <w:p w14:paraId="2B966872" w14:textId="77777777" w:rsidR="003F3738" w:rsidRPr="00D26597" w:rsidRDefault="003F3738" w:rsidP="004A3C0B">
      <w:pPr>
        <w:spacing w:before="120" w:line="240" w:lineRule="auto"/>
        <w:jc w:val="center"/>
        <w:rPr>
          <w:rFonts w:ascii="Times New Roman" w:eastAsia="Calibri" w:hAnsi="Times New Roman" w:cs="Times New Roman"/>
          <w:b/>
          <w:lang w:val="pl-PL" w:eastAsia="en-US"/>
        </w:rPr>
      </w:pPr>
      <w:r w:rsidRPr="00D26597">
        <w:rPr>
          <w:rFonts w:ascii="Times New Roman" w:eastAsia="Calibri" w:hAnsi="Times New Roman" w:cs="Times New Roman"/>
          <w:b/>
          <w:lang w:val="pl-PL" w:eastAsia="en-US"/>
        </w:rPr>
        <w:t>§ 2</w:t>
      </w:r>
    </w:p>
    <w:p w14:paraId="7485E6BF" w14:textId="22A90801" w:rsidR="00F04A83" w:rsidRPr="004A3C0B" w:rsidRDefault="00D67009" w:rsidP="004A3C0B">
      <w:pPr>
        <w:spacing w:before="120" w:line="240" w:lineRule="auto"/>
        <w:jc w:val="center"/>
        <w:rPr>
          <w:rFonts w:ascii="Times New Roman" w:eastAsia="Calibri" w:hAnsi="Times New Roman" w:cs="Times New Roman"/>
          <w:b/>
          <w:lang w:val="pl-PL" w:eastAsia="en-US"/>
        </w:rPr>
      </w:pPr>
      <w:r w:rsidRPr="00D26597">
        <w:rPr>
          <w:rFonts w:ascii="Times New Roman" w:hAnsi="Times New Roman" w:cs="Times New Roman"/>
          <w:b/>
        </w:rPr>
        <w:t>PRAWO OPCJI</w:t>
      </w:r>
    </w:p>
    <w:p w14:paraId="78C1F310" w14:textId="21949EDA" w:rsidR="003F3738" w:rsidRPr="00D26597" w:rsidRDefault="0008673F"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Zakres rzeczowy umowy składa się z zamówienia podstawowego oraz zamówienia objętego prawem opcji, o którym mowa w art. </w:t>
      </w:r>
      <w:r w:rsidR="00DA1903">
        <w:rPr>
          <w:rFonts w:ascii="Times New Roman" w:hAnsi="Times New Roman" w:cs="Times New Roman"/>
        </w:rPr>
        <w:t xml:space="preserve">441 ust.1 </w:t>
      </w:r>
      <w:r w:rsidRPr="00D26597">
        <w:rPr>
          <w:rFonts w:ascii="Times New Roman" w:hAnsi="Times New Roman" w:cs="Times New Roman"/>
        </w:rPr>
        <w:t xml:space="preserve"> ustawy Prawo Zamówień publicznych</w:t>
      </w:r>
    </w:p>
    <w:p w14:paraId="2DBE2E9C" w14:textId="3262ECD6" w:rsidR="0008673F" w:rsidRPr="00D26597" w:rsidRDefault="0008673F"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W </w:t>
      </w:r>
      <w:r w:rsidR="000C5F3B" w:rsidRPr="00D26597">
        <w:rPr>
          <w:rFonts w:ascii="Times New Roman" w:hAnsi="Times New Roman" w:cs="Times New Roman"/>
        </w:rPr>
        <w:t>ramach</w:t>
      </w:r>
      <w:r w:rsidRPr="00D26597">
        <w:rPr>
          <w:rFonts w:ascii="Times New Roman" w:hAnsi="Times New Roman" w:cs="Times New Roman"/>
        </w:rPr>
        <w:t xml:space="preserve"> </w:t>
      </w:r>
      <w:r w:rsidR="000C5F3B" w:rsidRPr="00D26597">
        <w:rPr>
          <w:rFonts w:ascii="Times New Roman" w:hAnsi="Times New Roman" w:cs="Times New Roman"/>
        </w:rPr>
        <w:t>zamówienia</w:t>
      </w:r>
      <w:r w:rsidRPr="00D26597">
        <w:rPr>
          <w:rFonts w:ascii="Times New Roman" w:hAnsi="Times New Roman" w:cs="Times New Roman"/>
        </w:rPr>
        <w:t xml:space="preserve"> podstawowego realizowane będą usługi określone w </w:t>
      </w:r>
      <w:r w:rsidR="003F3738" w:rsidRPr="00D26597">
        <w:rPr>
          <w:rFonts w:ascii="Times New Roman" w:hAnsi="Times New Roman" w:cs="Times New Roman"/>
        </w:rPr>
        <w:t xml:space="preserve">tabeli </w:t>
      </w:r>
      <w:r w:rsidR="003F3738" w:rsidRPr="00D26597">
        <w:rPr>
          <w:rFonts w:ascii="Times New Roman" w:hAnsi="Times New Roman" w:cs="Times New Roman"/>
          <w:b/>
        </w:rPr>
        <w:t xml:space="preserve">§ 3 ust. 3 </w:t>
      </w:r>
      <w:r w:rsidRPr="00D26597">
        <w:rPr>
          <w:rFonts w:ascii="Times New Roman" w:hAnsi="Times New Roman" w:cs="Times New Roman"/>
        </w:rPr>
        <w:t>- kolumna „</w:t>
      </w:r>
      <w:r w:rsidR="000C5F3B" w:rsidRPr="00D26597">
        <w:rPr>
          <w:rFonts w:ascii="Times New Roman" w:hAnsi="Times New Roman" w:cs="Times New Roman"/>
        </w:rPr>
        <w:t>podstawowa</w:t>
      </w:r>
      <w:r w:rsidRPr="00D26597">
        <w:rPr>
          <w:rFonts w:ascii="Times New Roman" w:hAnsi="Times New Roman" w:cs="Times New Roman"/>
        </w:rPr>
        <w:t xml:space="preserve"> </w:t>
      </w:r>
      <w:r w:rsidR="000C5F3B" w:rsidRPr="00D26597">
        <w:rPr>
          <w:rFonts w:ascii="Times New Roman" w:hAnsi="Times New Roman" w:cs="Times New Roman"/>
        </w:rPr>
        <w:t>ilość</w:t>
      </w:r>
      <w:r w:rsidRPr="00D26597">
        <w:rPr>
          <w:rFonts w:ascii="Times New Roman" w:hAnsi="Times New Roman" w:cs="Times New Roman"/>
        </w:rPr>
        <w:t xml:space="preserve"> jednostek”</w:t>
      </w:r>
    </w:p>
    <w:p w14:paraId="17B61CBD" w14:textId="779071EC" w:rsidR="0008673F" w:rsidRPr="00D26597" w:rsidRDefault="0008673F"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Zamawiający może dokonywać zmian w </w:t>
      </w:r>
      <w:r w:rsidR="000C5F3B" w:rsidRPr="00D26597">
        <w:rPr>
          <w:rFonts w:ascii="Times New Roman" w:hAnsi="Times New Roman" w:cs="Times New Roman"/>
        </w:rPr>
        <w:t>zakresie</w:t>
      </w:r>
      <w:r w:rsidRPr="00D26597">
        <w:rPr>
          <w:rFonts w:ascii="Times New Roman" w:hAnsi="Times New Roman" w:cs="Times New Roman"/>
        </w:rPr>
        <w:t xml:space="preserve"> rodzaju </w:t>
      </w:r>
      <w:r w:rsidR="000C5F3B" w:rsidRPr="00D26597">
        <w:rPr>
          <w:rFonts w:ascii="Times New Roman" w:hAnsi="Times New Roman" w:cs="Times New Roman"/>
        </w:rPr>
        <w:t>zamawianych</w:t>
      </w:r>
      <w:r w:rsidRPr="00D26597">
        <w:rPr>
          <w:rFonts w:ascii="Times New Roman" w:hAnsi="Times New Roman" w:cs="Times New Roman"/>
        </w:rPr>
        <w:t xml:space="preserve"> usług. Zmiany mogą polegać na zwiększeniu lub zmniejszeniu ilości i wartości </w:t>
      </w:r>
      <w:r w:rsidR="00DA1903">
        <w:rPr>
          <w:rFonts w:ascii="Times New Roman" w:hAnsi="Times New Roman" w:cs="Times New Roman"/>
        </w:rPr>
        <w:t xml:space="preserve">( kolumna c) </w:t>
      </w:r>
      <w:r w:rsidRPr="00D26597">
        <w:rPr>
          <w:rFonts w:ascii="Times New Roman" w:hAnsi="Times New Roman" w:cs="Times New Roman"/>
        </w:rPr>
        <w:t>danego rodzaju usług kosztem odpowiednio odpowiedniego zmniejszenia ilości i wartości</w:t>
      </w:r>
      <w:r w:rsidR="00DA1903">
        <w:rPr>
          <w:rFonts w:ascii="Times New Roman" w:hAnsi="Times New Roman" w:cs="Times New Roman"/>
        </w:rPr>
        <w:t xml:space="preserve"> (kolumna c)</w:t>
      </w:r>
      <w:r w:rsidRPr="00D26597">
        <w:rPr>
          <w:rFonts w:ascii="Times New Roman" w:hAnsi="Times New Roman" w:cs="Times New Roman"/>
        </w:rPr>
        <w:t xml:space="preserve"> innych rodzajów usług, o których mowa w </w:t>
      </w:r>
      <w:r w:rsidR="00FA3327" w:rsidRPr="00D26597">
        <w:rPr>
          <w:rFonts w:ascii="Times New Roman" w:hAnsi="Times New Roman" w:cs="Times New Roman"/>
        </w:rPr>
        <w:t xml:space="preserve">tabeli </w:t>
      </w:r>
      <w:r w:rsidR="00FA3327" w:rsidRPr="00D26597">
        <w:rPr>
          <w:rFonts w:ascii="Times New Roman" w:hAnsi="Times New Roman" w:cs="Times New Roman"/>
          <w:b/>
        </w:rPr>
        <w:t xml:space="preserve">§ 3 ust. 3 </w:t>
      </w:r>
      <w:r w:rsidRPr="00D26597">
        <w:rPr>
          <w:rFonts w:ascii="Times New Roman" w:hAnsi="Times New Roman" w:cs="Times New Roman"/>
        </w:rPr>
        <w:t xml:space="preserve">- „podstawowa </w:t>
      </w:r>
      <w:r w:rsidR="000C5F3B" w:rsidRPr="00D26597">
        <w:rPr>
          <w:rFonts w:ascii="Times New Roman" w:hAnsi="Times New Roman" w:cs="Times New Roman"/>
        </w:rPr>
        <w:t>ilość</w:t>
      </w:r>
      <w:r w:rsidRPr="00D26597">
        <w:rPr>
          <w:rFonts w:ascii="Times New Roman" w:hAnsi="Times New Roman" w:cs="Times New Roman"/>
        </w:rPr>
        <w:t xml:space="preserve"> jednostek”. Zmiany te nie mogą spowodować zwiększenia wysokości wynagrodzenia o którym mowa w § 3</w:t>
      </w:r>
    </w:p>
    <w:p w14:paraId="2AE45B75" w14:textId="4315B6BE" w:rsidR="0008673F" w:rsidRPr="00D26597" w:rsidRDefault="0008673F"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Prawem opcji  jest możliwość zamówienia w ramach niniejszej umowy większej ilości usług określonych w formularzu cenowym stanowiącym załącznik do umowy niż wskazane w kolumnie „</w:t>
      </w:r>
      <w:r w:rsidR="000C5F3B" w:rsidRPr="00D26597">
        <w:rPr>
          <w:rFonts w:ascii="Times New Roman" w:hAnsi="Times New Roman" w:cs="Times New Roman"/>
        </w:rPr>
        <w:t>podstawowa</w:t>
      </w:r>
      <w:r w:rsidRPr="00D26597">
        <w:rPr>
          <w:rFonts w:ascii="Times New Roman" w:hAnsi="Times New Roman" w:cs="Times New Roman"/>
        </w:rPr>
        <w:t xml:space="preserve"> </w:t>
      </w:r>
      <w:r w:rsidR="000C5F3B" w:rsidRPr="00D26597">
        <w:rPr>
          <w:rFonts w:ascii="Times New Roman" w:hAnsi="Times New Roman" w:cs="Times New Roman"/>
        </w:rPr>
        <w:t>ilość</w:t>
      </w:r>
      <w:r w:rsidRPr="00D26597">
        <w:rPr>
          <w:rFonts w:ascii="Times New Roman" w:hAnsi="Times New Roman" w:cs="Times New Roman"/>
        </w:rPr>
        <w:t xml:space="preserve"> jednostek”</w:t>
      </w:r>
      <w:r w:rsidR="00F04A83" w:rsidRPr="00D26597">
        <w:rPr>
          <w:rFonts w:ascii="Times New Roman" w:hAnsi="Times New Roman" w:cs="Times New Roman"/>
        </w:rPr>
        <w:t xml:space="preserve">, z zastrzeżeniem ust. 7. </w:t>
      </w:r>
      <w:r w:rsidR="000C5F3B" w:rsidRPr="00D26597">
        <w:rPr>
          <w:rFonts w:ascii="Times New Roman" w:hAnsi="Times New Roman" w:cs="Times New Roman"/>
        </w:rPr>
        <w:t>Ilość</w:t>
      </w:r>
      <w:r w:rsidR="00F04A83" w:rsidRPr="00D26597">
        <w:rPr>
          <w:rFonts w:ascii="Times New Roman" w:hAnsi="Times New Roman" w:cs="Times New Roman"/>
        </w:rPr>
        <w:t xml:space="preserve"> usług w ramach prawa opcji zastała określona w kolumnie „Opcjonalna ilość jednostek” </w:t>
      </w:r>
      <w:r w:rsidR="00FA3327" w:rsidRPr="00D26597">
        <w:rPr>
          <w:rFonts w:ascii="Times New Roman" w:hAnsi="Times New Roman" w:cs="Times New Roman"/>
        </w:rPr>
        <w:t xml:space="preserve">tabeli </w:t>
      </w:r>
      <w:r w:rsidR="00FA3327" w:rsidRPr="00D26597">
        <w:rPr>
          <w:rFonts w:ascii="Times New Roman" w:hAnsi="Times New Roman" w:cs="Times New Roman"/>
          <w:b/>
        </w:rPr>
        <w:t>§ 3 ust. 3</w:t>
      </w:r>
      <w:r w:rsidR="00F04A83" w:rsidRPr="00D26597">
        <w:rPr>
          <w:rFonts w:ascii="Times New Roman" w:hAnsi="Times New Roman" w:cs="Times New Roman"/>
        </w:rPr>
        <w:t>.</w:t>
      </w:r>
    </w:p>
    <w:p w14:paraId="27273FF2" w14:textId="150810F2"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Zamawiający może dokonywać zmian w zakresie ilości usług wyszczególnionych w kolumnie „Opcjonalna </w:t>
      </w:r>
      <w:r w:rsidR="000C5F3B" w:rsidRPr="00D26597">
        <w:rPr>
          <w:rFonts w:ascii="Times New Roman" w:hAnsi="Times New Roman" w:cs="Times New Roman"/>
        </w:rPr>
        <w:t>ilość</w:t>
      </w:r>
      <w:r w:rsidRPr="00D26597">
        <w:rPr>
          <w:rFonts w:ascii="Times New Roman" w:hAnsi="Times New Roman" w:cs="Times New Roman"/>
        </w:rPr>
        <w:t xml:space="preserve"> jednostek” </w:t>
      </w:r>
      <w:r w:rsidR="00FA3327" w:rsidRPr="00D26597">
        <w:rPr>
          <w:rFonts w:ascii="Times New Roman" w:hAnsi="Times New Roman" w:cs="Times New Roman"/>
        </w:rPr>
        <w:t>tabeli</w:t>
      </w:r>
      <w:r w:rsidRPr="00D26597">
        <w:rPr>
          <w:rFonts w:ascii="Times New Roman" w:hAnsi="Times New Roman" w:cs="Times New Roman"/>
        </w:rPr>
        <w:t xml:space="preserve">. Zmiany mogą polegać na zwiększeniu lub </w:t>
      </w:r>
      <w:r w:rsidR="000C5F3B" w:rsidRPr="00D26597">
        <w:rPr>
          <w:rFonts w:ascii="Times New Roman" w:hAnsi="Times New Roman" w:cs="Times New Roman"/>
        </w:rPr>
        <w:t>zmniejszeniu</w:t>
      </w:r>
      <w:r w:rsidRPr="00D26597">
        <w:rPr>
          <w:rFonts w:ascii="Times New Roman" w:hAnsi="Times New Roman" w:cs="Times New Roman"/>
        </w:rPr>
        <w:t xml:space="preserve"> ilości i wartości </w:t>
      </w:r>
      <w:r w:rsidR="00DA1903">
        <w:rPr>
          <w:rFonts w:ascii="Times New Roman" w:hAnsi="Times New Roman" w:cs="Times New Roman"/>
        </w:rPr>
        <w:t xml:space="preserve">(kolumna e) </w:t>
      </w:r>
      <w:r w:rsidRPr="00D26597">
        <w:rPr>
          <w:rFonts w:ascii="Times New Roman" w:hAnsi="Times New Roman" w:cs="Times New Roman"/>
        </w:rPr>
        <w:t xml:space="preserve">danego rodzaju usług kosztem </w:t>
      </w:r>
      <w:r w:rsidR="000C5F3B" w:rsidRPr="00D26597">
        <w:rPr>
          <w:rFonts w:ascii="Times New Roman" w:hAnsi="Times New Roman" w:cs="Times New Roman"/>
        </w:rPr>
        <w:t>odpowiednio</w:t>
      </w:r>
      <w:r w:rsidRPr="00D26597">
        <w:rPr>
          <w:rFonts w:ascii="Times New Roman" w:hAnsi="Times New Roman" w:cs="Times New Roman"/>
        </w:rPr>
        <w:t xml:space="preserve"> </w:t>
      </w:r>
      <w:r w:rsidR="000C5F3B" w:rsidRPr="00D26597">
        <w:rPr>
          <w:rFonts w:ascii="Times New Roman" w:hAnsi="Times New Roman" w:cs="Times New Roman"/>
        </w:rPr>
        <w:t>zmniejszenia</w:t>
      </w:r>
      <w:r w:rsidRPr="00D26597">
        <w:rPr>
          <w:rFonts w:ascii="Times New Roman" w:hAnsi="Times New Roman" w:cs="Times New Roman"/>
        </w:rPr>
        <w:t xml:space="preserve"> ilości i </w:t>
      </w:r>
      <w:r w:rsidR="000C5F3B" w:rsidRPr="00D26597">
        <w:rPr>
          <w:rFonts w:ascii="Times New Roman" w:hAnsi="Times New Roman" w:cs="Times New Roman"/>
        </w:rPr>
        <w:t>wartości</w:t>
      </w:r>
      <w:r w:rsidRPr="00D26597">
        <w:rPr>
          <w:rFonts w:ascii="Times New Roman" w:hAnsi="Times New Roman" w:cs="Times New Roman"/>
        </w:rPr>
        <w:t xml:space="preserve"> </w:t>
      </w:r>
      <w:r w:rsidR="00DA1903">
        <w:rPr>
          <w:rFonts w:ascii="Times New Roman" w:hAnsi="Times New Roman" w:cs="Times New Roman"/>
        </w:rPr>
        <w:t xml:space="preserve">(kolumna e) </w:t>
      </w:r>
      <w:r w:rsidRPr="00D26597">
        <w:rPr>
          <w:rFonts w:ascii="Times New Roman" w:hAnsi="Times New Roman" w:cs="Times New Roman"/>
        </w:rPr>
        <w:t xml:space="preserve">innych </w:t>
      </w:r>
      <w:r w:rsidR="000C5F3B" w:rsidRPr="00D26597">
        <w:rPr>
          <w:rFonts w:ascii="Times New Roman" w:hAnsi="Times New Roman" w:cs="Times New Roman"/>
        </w:rPr>
        <w:t>rodzajów</w:t>
      </w:r>
      <w:r w:rsidRPr="00D26597">
        <w:rPr>
          <w:rFonts w:ascii="Times New Roman" w:hAnsi="Times New Roman" w:cs="Times New Roman"/>
        </w:rPr>
        <w:t xml:space="preserve"> usług. Zmiany te nie mogą spowodować zwiększenia wysokości wynagrodzenia objętego prawem opcji o których mowa w ust. 12.</w:t>
      </w:r>
    </w:p>
    <w:p w14:paraId="0DEE4F50" w14:textId="12387B67"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Prawo opcji jest uprawnieniem Zamawiającego, z którego może, ale nie musi skorzystać w ramach realizacji </w:t>
      </w:r>
      <w:r w:rsidR="000C5F3B" w:rsidRPr="00D26597">
        <w:rPr>
          <w:rFonts w:ascii="Times New Roman" w:hAnsi="Times New Roman" w:cs="Times New Roman"/>
        </w:rPr>
        <w:t>niniejszej</w:t>
      </w:r>
      <w:r w:rsidRPr="00D26597">
        <w:rPr>
          <w:rFonts w:ascii="Times New Roman" w:hAnsi="Times New Roman" w:cs="Times New Roman"/>
        </w:rPr>
        <w:t xml:space="preserve"> umowy. W przypadku nie skorzystania przez </w:t>
      </w:r>
      <w:r w:rsidR="000C5F3B" w:rsidRPr="00D26597">
        <w:rPr>
          <w:rFonts w:ascii="Times New Roman" w:hAnsi="Times New Roman" w:cs="Times New Roman"/>
        </w:rPr>
        <w:t>Zamawiającego</w:t>
      </w:r>
      <w:r w:rsidRPr="00D26597">
        <w:rPr>
          <w:rFonts w:ascii="Times New Roman" w:hAnsi="Times New Roman" w:cs="Times New Roman"/>
        </w:rPr>
        <w:t xml:space="preserve"> z prawa opcji, wykonawcy nie przysługuje żadne roszczenia z tego tytułu.</w:t>
      </w:r>
    </w:p>
    <w:p w14:paraId="1CE9CA2B" w14:textId="723357D1"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Warunkiem skorzystania z prawa opcji przez Zamawiającego będzie posiadanie w budżecie środków finansowych na realizację usług.</w:t>
      </w:r>
    </w:p>
    <w:p w14:paraId="68C90C90" w14:textId="1F720711"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Warunkiem skorzystania z prawa opcji jest oświadczenie woli Zamawiającego o żądaniu wykonania zamówienia kwalifikowanego przez Zamawiającego jako prawo opcji.</w:t>
      </w:r>
    </w:p>
    <w:p w14:paraId="23844544" w14:textId="0B798878"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lastRenderedPageBreak/>
        <w:t>Zasady dotyczące realizacji przedmiotu umowy objętego prawem opcji będą takie same  jak te , które obowiązują przy realizacji podstawowego przedmiotu umowy.</w:t>
      </w:r>
    </w:p>
    <w:p w14:paraId="520B02DC" w14:textId="7A9985B6"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Zamawiający ma prawo do skorzystania z opcji wielokrotnie w terminie przewidzianym dla wykonania </w:t>
      </w:r>
      <w:r w:rsidR="000C5F3B" w:rsidRPr="00D26597">
        <w:rPr>
          <w:rFonts w:ascii="Times New Roman" w:hAnsi="Times New Roman" w:cs="Times New Roman"/>
        </w:rPr>
        <w:t>zamówienia</w:t>
      </w:r>
      <w:r w:rsidRPr="00D26597">
        <w:rPr>
          <w:rFonts w:ascii="Times New Roman" w:hAnsi="Times New Roman" w:cs="Times New Roman"/>
        </w:rPr>
        <w:t xml:space="preserve"> podstawowego.</w:t>
      </w:r>
    </w:p>
    <w:p w14:paraId="151C818D" w14:textId="6A66CFA9" w:rsidR="00F04A83" w:rsidRPr="00D26597"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 xml:space="preserve">Skorzystanie z prawo opcji </w:t>
      </w:r>
      <w:r w:rsidR="000C5F3B" w:rsidRPr="00D26597">
        <w:rPr>
          <w:rFonts w:ascii="Times New Roman" w:hAnsi="Times New Roman" w:cs="Times New Roman"/>
        </w:rPr>
        <w:t>nastąpi</w:t>
      </w:r>
      <w:r w:rsidRPr="00D26597">
        <w:rPr>
          <w:rFonts w:ascii="Times New Roman" w:hAnsi="Times New Roman" w:cs="Times New Roman"/>
        </w:rPr>
        <w:t xml:space="preserve"> poprzez zawarcie aneksu do umowy, w którym zostanie określony zakres oraz wynagrodzenie.</w:t>
      </w:r>
    </w:p>
    <w:p w14:paraId="1CFC27FE" w14:textId="5B791BA5" w:rsidR="001456A7" w:rsidRPr="004A3C0B" w:rsidRDefault="00F04A83" w:rsidP="004A3C0B">
      <w:pPr>
        <w:pStyle w:val="Akapitzlist"/>
        <w:numPr>
          <w:ilvl w:val="0"/>
          <w:numId w:val="59"/>
        </w:numPr>
        <w:tabs>
          <w:tab w:val="left" w:pos="709"/>
          <w:tab w:val="left" w:pos="6120"/>
        </w:tabs>
        <w:rPr>
          <w:rFonts w:ascii="Times New Roman" w:hAnsi="Times New Roman" w:cs="Times New Roman"/>
        </w:rPr>
      </w:pPr>
      <w:r w:rsidRPr="00D26597">
        <w:rPr>
          <w:rFonts w:ascii="Times New Roman" w:hAnsi="Times New Roman" w:cs="Times New Roman"/>
        </w:rPr>
        <w:t>Wynagrodzenie Wykonawcy za wykonanie przedmiotu umowy w zakresie objętym prawem opcji nie przekroczy kwoty ……………….. zł  brutto ( słowieni</w:t>
      </w:r>
      <w:r w:rsidR="003F3738" w:rsidRPr="00D26597">
        <w:rPr>
          <w:rFonts w:ascii="Times New Roman" w:hAnsi="Times New Roman" w:cs="Times New Roman"/>
        </w:rPr>
        <w:t>e</w:t>
      </w:r>
      <w:r w:rsidRPr="00D26597">
        <w:rPr>
          <w:rFonts w:ascii="Times New Roman" w:hAnsi="Times New Roman" w:cs="Times New Roman"/>
        </w:rPr>
        <w:t>:…………………………..)</w:t>
      </w:r>
    </w:p>
    <w:p w14:paraId="1096F306" w14:textId="77777777" w:rsidR="001456A7" w:rsidRPr="00D26597" w:rsidRDefault="001456A7" w:rsidP="004A3C0B">
      <w:pPr>
        <w:tabs>
          <w:tab w:val="left" w:pos="709"/>
          <w:tab w:val="left" w:pos="6120"/>
        </w:tabs>
        <w:jc w:val="center"/>
        <w:rPr>
          <w:rFonts w:ascii="Times New Roman" w:hAnsi="Times New Roman" w:cs="Times New Roman"/>
          <w:b/>
        </w:rPr>
      </w:pPr>
      <w:r w:rsidRPr="00D26597">
        <w:rPr>
          <w:rFonts w:ascii="Times New Roman" w:hAnsi="Times New Roman" w:cs="Times New Roman"/>
          <w:b/>
        </w:rPr>
        <w:t>§ 3</w:t>
      </w:r>
    </w:p>
    <w:p w14:paraId="5F2E437A" w14:textId="2BD7C9C1" w:rsidR="000C5F3B" w:rsidRPr="00D26597" w:rsidRDefault="000C5F3B" w:rsidP="004A3C0B">
      <w:pPr>
        <w:tabs>
          <w:tab w:val="left" w:pos="709"/>
          <w:tab w:val="left" w:pos="6120"/>
        </w:tabs>
        <w:jc w:val="center"/>
        <w:rPr>
          <w:rFonts w:ascii="Times New Roman" w:hAnsi="Times New Roman" w:cs="Times New Roman"/>
          <w:b/>
        </w:rPr>
      </w:pPr>
      <w:r w:rsidRPr="00D26597">
        <w:rPr>
          <w:rFonts w:ascii="Times New Roman" w:hAnsi="Times New Roman" w:cs="Times New Roman"/>
          <w:b/>
        </w:rPr>
        <w:t>W</w:t>
      </w:r>
      <w:r w:rsidR="00D67009" w:rsidRPr="00D26597">
        <w:rPr>
          <w:rFonts w:ascii="Times New Roman" w:hAnsi="Times New Roman" w:cs="Times New Roman"/>
          <w:b/>
        </w:rPr>
        <w:t>YNAGRODZENIE</w:t>
      </w:r>
    </w:p>
    <w:p w14:paraId="766B5237" w14:textId="12084420" w:rsidR="000C5F3B" w:rsidRPr="00D26597" w:rsidRDefault="000C5F3B" w:rsidP="004A3C0B">
      <w:pPr>
        <w:pStyle w:val="Akapitzlist"/>
        <w:numPr>
          <w:ilvl w:val="0"/>
          <w:numId w:val="60"/>
        </w:numPr>
        <w:tabs>
          <w:tab w:val="left" w:pos="709"/>
          <w:tab w:val="left" w:pos="6120"/>
        </w:tabs>
        <w:jc w:val="both"/>
        <w:rPr>
          <w:rFonts w:ascii="Times New Roman" w:hAnsi="Times New Roman" w:cs="Times New Roman"/>
        </w:rPr>
      </w:pPr>
      <w:r w:rsidRPr="00D26597">
        <w:rPr>
          <w:rFonts w:ascii="Times New Roman" w:hAnsi="Times New Roman" w:cs="Times New Roman"/>
        </w:rPr>
        <w:t xml:space="preserve">Wynagrodzenie  jest wynagrodzeniem obmiarowym obliczonych na podstawie zryczałtowanych cen jednostkowych i płatne będzie  w wysokości odpowiadającej ilości wykonanych prac i wyliczone jako zsumowane iloczyny cen netto określonych w ust. 3 oraz faktycznie wykonanych i zaakceptowanych w danym okresie rozliczeniowym czynności. </w:t>
      </w:r>
    </w:p>
    <w:p w14:paraId="705D7B26" w14:textId="61699BDE" w:rsidR="003F3738" w:rsidRPr="00D26597" w:rsidRDefault="000C5F3B" w:rsidP="004A3C0B">
      <w:pPr>
        <w:pStyle w:val="Tekstowybezakapitu"/>
        <w:numPr>
          <w:ilvl w:val="0"/>
          <w:numId w:val="60"/>
        </w:numPr>
        <w:spacing w:before="120" w:line="276" w:lineRule="auto"/>
        <w:jc w:val="both"/>
        <w:rPr>
          <w:sz w:val="22"/>
          <w:szCs w:val="22"/>
        </w:rPr>
      </w:pPr>
      <w:r w:rsidRPr="00D26597">
        <w:rPr>
          <w:sz w:val="22"/>
          <w:szCs w:val="22"/>
        </w:rPr>
        <w:t xml:space="preserve">Wartość wynagrodzenia w okresie realizacji umowy nie przekroczy  …. zł netto </w:t>
      </w:r>
      <w:proofErr w:type="spellStart"/>
      <w:r w:rsidRPr="00D26597">
        <w:rPr>
          <w:sz w:val="22"/>
          <w:szCs w:val="22"/>
        </w:rPr>
        <w:t>tj</w:t>
      </w:r>
      <w:proofErr w:type="spellEnd"/>
      <w:r w:rsidRPr="00D26597">
        <w:rPr>
          <w:sz w:val="22"/>
          <w:szCs w:val="22"/>
        </w:rPr>
        <w:t xml:space="preserve"> … zł brutto, ostateczna wartość wynagrodzenia będzie sumą gotowości i faktycznie przepracowanych godzin sprzętu użytego do zimowego utrzymania dróg </w:t>
      </w:r>
    </w:p>
    <w:p w14:paraId="303AF349" w14:textId="5D1DE11C" w:rsidR="004A3C0B" w:rsidRPr="004A3C0B" w:rsidRDefault="001456A7" w:rsidP="004A3C0B">
      <w:pPr>
        <w:pStyle w:val="Tekstowybezakapitu"/>
        <w:numPr>
          <w:ilvl w:val="0"/>
          <w:numId w:val="60"/>
        </w:numPr>
        <w:spacing w:before="120" w:line="276" w:lineRule="auto"/>
        <w:jc w:val="both"/>
        <w:rPr>
          <w:sz w:val="22"/>
          <w:szCs w:val="22"/>
        </w:rPr>
      </w:pPr>
      <w:r w:rsidRPr="00D26597">
        <w:rPr>
          <w:sz w:val="22"/>
          <w:szCs w:val="22"/>
        </w:rPr>
        <w:t>Ustala się n</w:t>
      </w:r>
      <w:r w:rsidR="004A3C0B">
        <w:rPr>
          <w:sz w:val="22"/>
          <w:szCs w:val="22"/>
        </w:rPr>
        <w:t>astępujące zasady wynagrodzenia dla danej części 1/2:</w:t>
      </w:r>
    </w:p>
    <w:p w14:paraId="4196F758" w14:textId="77777777" w:rsidR="000C5F3B" w:rsidRPr="00D26597" w:rsidRDefault="000C5F3B" w:rsidP="004A3C0B">
      <w:pPr>
        <w:pStyle w:val="Tekstowybezakapitu"/>
        <w:spacing w:before="120" w:line="276" w:lineRule="auto"/>
        <w:jc w:val="both"/>
        <w:rPr>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843"/>
        <w:gridCol w:w="992"/>
        <w:gridCol w:w="1134"/>
        <w:gridCol w:w="1417"/>
        <w:gridCol w:w="1276"/>
        <w:gridCol w:w="1276"/>
      </w:tblGrid>
      <w:tr w:rsidR="004002A1" w:rsidRPr="00D26597" w14:paraId="6C6BC5E4" w14:textId="77777777" w:rsidTr="004002A1">
        <w:trPr>
          <w:trHeight w:val="304"/>
        </w:trPr>
        <w:tc>
          <w:tcPr>
            <w:tcW w:w="568" w:type="dxa"/>
            <w:vMerge w:val="restart"/>
            <w:vAlign w:val="center"/>
          </w:tcPr>
          <w:p w14:paraId="18C96236"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Lp.</w:t>
            </w:r>
          </w:p>
        </w:tc>
        <w:tc>
          <w:tcPr>
            <w:tcW w:w="1843" w:type="dxa"/>
            <w:vMerge w:val="restart"/>
            <w:vAlign w:val="center"/>
          </w:tcPr>
          <w:p w14:paraId="00C96E50"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Rodzaj usługi</w:t>
            </w:r>
          </w:p>
        </w:tc>
        <w:tc>
          <w:tcPr>
            <w:tcW w:w="1843" w:type="dxa"/>
            <w:vMerge w:val="restart"/>
          </w:tcPr>
          <w:p w14:paraId="4A99AB7C"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Jedn. miary</w:t>
            </w:r>
          </w:p>
        </w:tc>
        <w:tc>
          <w:tcPr>
            <w:tcW w:w="3543" w:type="dxa"/>
            <w:gridSpan w:val="3"/>
          </w:tcPr>
          <w:p w14:paraId="04548546" w14:textId="77777777" w:rsidR="004002A1" w:rsidRPr="00D26597" w:rsidRDefault="004002A1" w:rsidP="004A3C0B">
            <w:pPr>
              <w:spacing w:before="120"/>
              <w:jc w:val="center"/>
              <w:rPr>
                <w:rFonts w:ascii="Times New Roman" w:hAnsi="Times New Roman" w:cs="Times New Roman"/>
                <w:b/>
                <w:sz w:val="20"/>
                <w:szCs w:val="20"/>
              </w:rPr>
            </w:pPr>
            <w:r w:rsidRPr="00D26597">
              <w:rPr>
                <w:rFonts w:ascii="Times New Roman" w:hAnsi="Times New Roman" w:cs="Times New Roman"/>
                <w:b/>
                <w:sz w:val="20"/>
                <w:szCs w:val="20"/>
              </w:rPr>
              <w:t>Zam. podstawowe</w:t>
            </w:r>
          </w:p>
        </w:tc>
        <w:tc>
          <w:tcPr>
            <w:tcW w:w="2552" w:type="dxa"/>
            <w:gridSpan w:val="2"/>
          </w:tcPr>
          <w:p w14:paraId="39898979" w14:textId="77777777" w:rsidR="004002A1" w:rsidRPr="00D26597" w:rsidRDefault="004002A1" w:rsidP="004A3C0B">
            <w:pPr>
              <w:spacing w:before="120"/>
              <w:jc w:val="center"/>
              <w:rPr>
                <w:rFonts w:ascii="Times New Roman" w:hAnsi="Times New Roman" w:cs="Times New Roman"/>
                <w:b/>
                <w:sz w:val="20"/>
                <w:szCs w:val="20"/>
              </w:rPr>
            </w:pPr>
            <w:r w:rsidRPr="00D26597">
              <w:rPr>
                <w:rFonts w:ascii="Times New Roman" w:hAnsi="Times New Roman" w:cs="Times New Roman"/>
                <w:b/>
                <w:sz w:val="20"/>
                <w:szCs w:val="20"/>
              </w:rPr>
              <w:t>Prawo opcji</w:t>
            </w:r>
          </w:p>
        </w:tc>
      </w:tr>
      <w:tr w:rsidR="004002A1" w:rsidRPr="00D26597" w14:paraId="6030A542" w14:textId="77777777" w:rsidTr="004002A1">
        <w:trPr>
          <w:trHeight w:val="461"/>
        </w:trPr>
        <w:tc>
          <w:tcPr>
            <w:tcW w:w="568" w:type="dxa"/>
            <w:vMerge/>
            <w:vAlign w:val="center"/>
          </w:tcPr>
          <w:p w14:paraId="7D939AFC" w14:textId="77777777" w:rsidR="004002A1" w:rsidRPr="00D26597" w:rsidRDefault="004002A1" w:rsidP="004A3C0B">
            <w:pPr>
              <w:spacing w:before="120"/>
              <w:jc w:val="center"/>
              <w:rPr>
                <w:rFonts w:ascii="Times New Roman" w:hAnsi="Times New Roman" w:cs="Times New Roman"/>
                <w:sz w:val="20"/>
                <w:szCs w:val="20"/>
              </w:rPr>
            </w:pPr>
          </w:p>
        </w:tc>
        <w:tc>
          <w:tcPr>
            <w:tcW w:w="1843" w:type="dxa"/>
            <w:vMerge/>
            <w:vAlign w:val="center"/>
          </w:tcPr>
          <w:p w14:paraId="22ADA9C3" w14:textId="77777777" w:rsidR="004002A1" w:rsidRPr="00D26597" w:rsidRDefault="004002A1" w:rsidP="004A3C0B">
            <w:pPr>
              <w:spacing w:before="120"/>
              <w:jc w:val="center"/>
              <w:rPr>
                <w:rFonts w:ascii="Times New Roman" w:hAnsi="Times New Roman" w:cs="Times New Roman"/>
                <w:sz w:val="20"/>
                <w:szCs w:val="20"/>
              </w:rPr>
            </w:pPr>
          </w:p>
        </w:tc>
        <w:tc>
          <w:tcPr>
            <w:tcW w:w="1843" w:type="dxa"/>
            <w:vMerge/>
          </w:tcPr>
          <w:p w14:paraId="7B566D30" w14:textId="77777777" w:rsidR="004002A1" w:rsidRPr="00D26597" w:rsidRDefault="004002A1" w:rsidP="004A3C0B">
            <w:pPr>
              <w:spacing w:before="120"/>
              <w:jc w:val="center"/>
              <w:rPr>
                <w:rFonts w:ascii="Times New Roman" w:hAnsi="Times New Roman" w:cs="Times New Roman"/>
                <w:sz w:val="20"/>
                <w:szCs w:val="20"/>
              </w:rPr>
            </w:pPr>
          </w:p>
        </w:tc>
        <w:tc>
          <w:tcPr>
            <w:tcW w:w="992" w:type="dxa"/>
          </w:tcPr>
          <w:p w14:paraId="3DA7B1FD" w14:textId="710C2843" w:rsidR="004002A1" w:rsidRPr="00D26597" w:rsidRDefault="007D293A" w:rsidP="004A3C0B">
            <w:pPr>
              <w:spacing w:before="120"/>
              <w:jc w:val="center"/>
              <w:rPr>
                <w:rFonts w:ascii="Times New Roman" w:hAnsi="Times New Roman" w:cs="Times New Roman"/>
                <w:sz w:val="20"/>
                <w:szCs w:val="20"/>
              </w:rPr>
            </w:pPr>
            <w:r>
              <w:rPr>
                <w:rFonts w:ascii="Times New Roman" w:hAnsi="Times New Roman" w:cs="Times New Roman"/>
                <w:sz w:val="20"/>
                <w:szCs w:val="20"/>
              </w:rPr>
              <w:t xml:space="preserve">Podstawowa </w:t>
            </w:r>
            <w:r w:rsidR="004002A1" w:rsidRPr="00D26597">
              <w:rPr>
                <w:rFonts w:ascii="Times New Roman" w:hAnsi="Times New Roman" w:cs="Times New Roman"/>
                <w:sz w:val="20"/>
                <w:szCs w:val="20"/>
              </w:rPr>
              <w:t>Ilość Jedn.</w:t>
            </w:r>
          </w:p>
        </w:tc>
        <w:tc>
          <w:tcPr>
            <w:tcW w:w="1134" w:type="dxa"/>
            <w:vAlign w:val="center"/>
          </w:tcPr>
          <w:p w14:paraId="656411F2"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 xml:space="preserve">Cena jednej jednostki  netto </w:t>
            </w:r>
          </w:p>
        </w:tc>
        <w:tc>
          <w:tcPr>
            <w:tcW w:w="1417" w:type="dxa"/>
          </w:tcPr>
          <w:p w14:paraId="4B11655A"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 xml:space="preserve">Podstawowa Wartość netto </w:t>
            </w:r>
            <w:r w:rsidRPr="00D26597">
              <w:rPr>
                <w:rFonts w:ascii="Times New Roman" w:hAnsi="Times New Roman" w:cs="Times New Roman"/>
                <w:sz w:val="18"/>
                <w:szCs w:val="20"/>
              </w:rPr>
              <w:t>(c=a x b)</w:t>
            </w:r>
          </w:p>
        </w:tc>
        <w:tc>
          <w:tcPr>
            <w:tcW w:w="1276" w:type="dxa"/>
          </w:tcPr>
          <w:p w14:paraId="013C9299" w14:textId="58E78C6E"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Opcjonalna ilość jednostek</w:t>
            </w:r>
          </w:p>
        </w:tc>
        <w:tc>
          <w:tcPr>
            <w:tcW w:w="1276" w:type="dxa"/>
          </w:tcPr>
          <w:p w14:paraId="0BD0B15B" w14:textId="77777777" w:rsidR="004002A1" w:rsidRPr="00D26597" w:rsidRDefault="004002A1" w:rsidP="004A3C0B">
            <w:pPr>
              <w:spacing w:before="120"/>
              <w:jc w:val="center"/>
              <w:rPr>
                <w:rFonts w:ascii="Times New Roman" w:hAnsi="Times New Roman" w:cs="Times New Roman"/>
                <w:sz w:val="20"/>
                <w:szCs w:val="20"/>
              </w:rPr>
            </w:pPr>
            <w:r w:rsidRPr="00D26597">
              <w:rPr>
                <w:rFonts w:ascii="Times New Roman" w:hAnsi="Times New Roman" w:cs="Times New Roman"/>
                <w:sz w:val="20"/>
                <w:szCs w:val="20"/>
              </w:rPr>
              <w:t xml:space="preserve">Opcjonalna wartość netto </w:t>
            </w:r>
            <w:r w:rsidRPr="00D26597">
              <w:rPr>
                <w:rFonts w:ascii="Times New Roman" w:hAnsi="Times New Roman" w:cs="Times New Roman"/>
                <w:sz w:val="18"/>
                <w:szCs w:val="20"/>
              </w:rPr>
              <w:t>(e=b x d)</w:t>
            </w:r>
          </w:p>
        </w:tc>
      </w:tr>
      <w:tr w:rsidR="004002A1" w:rsidRPr="00D26597" w14:paraId="6F9585EE" w14:textId="77777777" w:rsidTr="004002A1">
        <w:tc>
          <w:tcPr>
            <w:tcW w:w="568" w:type="dxa"/>
          </w:tcPr>
          <w:p w14:paraId="4540B8F8" w14:textId="77777777" w:rsidR="004002A1" w:rsidRPr="00D26597" w:rsidRDefault="004002A1" w:rsidP="004A3C0B">
            <w:pPr>
              <w:suppressAutoHyphens/>
              <w:spacing w:before="120"/>
              <w:ind w:left="360"/>
              <w:rPr>
                <w:rFonts w:ascii="Times New Roman" w:hAnsi="Times New Roman" w:cs="Times New Roman"/>
                <w:sz w:val="14"/>
                <w:szCs w:val="20"/>
              </w:rPr>
            </w:pPr>
          </w:p>
        </w:tc>
        <w:tc>
          <w:tcPr>
            <w:tcW w:w="1843" w:type="dxa"/>
          </w:tcPr>
          <w:p w14:paraId="5F04D81C" w14:textId="77777777" w:rsidR="004002A1" w:rsidRPr="00D26597" w:rsidRDefault="004002A1" w:rsidP="004A3C0B">
            <w:pPr>
              <w:spacing w:before="120"/>
              <w:rPr>
                <w:rFonts w:ascii="Times New Roman" w:hAnsi="Times New Roman" w:cs="Times New Roman"/>
                <w:sz w:val="14"/>
                <w:szCs w:val="20"/>
              </w:rPr>
            </w:pPr>
          </w:p>
        </w:tc>
        <w:tc>
          <w:tcPr>
            <w:tcW w:w="1843" w:type="dxa"/>
          </w:tcPr>
          <w:p w14:paraId="57E39817" w14:textId="77777777" w:rsidR="004002A1" w:rsidRPr="00D26597" w:rsidRDefault="004002A1" w:rsidP="004A3C0B">
            <w:pPr>
              <w:spacing w:before="120"/>
              <w:rPr>
                <w:rFonts w:ascii="Times New Roman" w:hAnsi="Times New Roman" w:cs="Times New Roman"/>
                <w:sz w:val="14"/>
                <w:szCs w:val="20"/>
              </w:rPr>
            </w:pPr>
          </w:p>
        </w:tc>
        <w:tc>
          <w:tcPr>
            <w:tcW w:w="992" w:type="dxa"/>
          </w:tcPr>
          <w:p w14:paraId="514E961A" w14:textId="77777777" w:rsidR="004002A1" w:rsidRPr="00D26597" w:rsidRDefault="004002A1" w:rsidP="004A3C0B">
            <w:pPr>
              <w:spacing w:before="120"/>
              <w:rPr>
                <w:rFonts w:ascii="Times New Roman" w:hAnsi="Times New Roman" w:cs="Times New Roman"/>
                <w:sz w:val="14"/>
                <w:szCs w:val="20"/>
              </w:rPr>
            </w:pPr>
            <w:r w:rsidRPr="00D26597">
              <w:rPr>
                <w:rFonts w:ascii="Times New Roman" w:hAnsi="Times New Roman" w:cs="Times New Roman"/>
                <w:sz w:val="14"/>
                <w:szCs w:val="20"/>
              </w:rPr>
              <w:t>a</w:t>
            </w:r>
          </w:p>
        </w:tc>
        <w:tc>
          <w:tcPr>
            <w:tcW w:w="1134" w:type="dxa"/>
            <w:tcBorders>
              <w:bottom w:val="single" w:sz="4" w:space="0" w:color="auto"/>
            </w:tcBorders>
          </w:tcPr>
          <w:p w14:paraId="4EE144ED" w14:textId="77777777" w:rsidR="004002A1" w:rsidRPr="00D26597" w:rsidRDefault="004002A1" w:rsidP="004A3C0B">
            <w:pPr>
              <w:spacing w:before="120"/>
              <w:rPr>
                <w:rFonts w:ascii="Times New Roman" w:hAnsi="Times New Roman" w:cs="Times New Roman"/>
                <w:sz w:val="14"/>
                <w:szCs w:val="20"/>
              </w:rPr>
            </w:pPr>
            <w:r w:rsidRPr="00D26597">
              <w:rPr>
                <w:rFonts w:ascii="Times New Roman" w:hAnsi="Times New Roman" w:cs="Times New Roman"/>
                <w:sz w:val="14"/>
                <w:szCs w:val="20"/>
              </w:rPr>
              <w:t>b</w:t>
            </w:r>
          </w:p>
        </w:tc>
        <w:tc>
          <w:tcPr>
            <w:tcW w:w="1417" w:type="dxa"/>
          </w:tcPr>
          <w:p w14:paraId="331E1E00" w14:textId="77777777" w:rsidR="004002A1" w:rsidRPr="00D26597" w:rsidRDefault="004002A1" w:rsidP="004A3C0B">
            <w:pPr>
              <w:spacing w:before="120"/>
              <w:rPr>
                <w:rFonts w:ascii="Times New Roman" w:hAnsi="Times New Roman" w:cs="Times New Roman"/>
                <w:sz w:val="14"/>
                <w:szCs w:val="20"/>
              </w:rPr>
            </w:pPr>
            <w:r w:rsidRPr="00D26597">
              <w:rPr>
                <w:rFonts w:ascii="Times New Roman" w:hAnsi="Times New Roman" w:cs="Times New Roman"/>
                <w:sz w:val="14"/>
                <w:szCs w:val="20"/>
              </w:rPr>
              <w:t>c</w:t>
            </w:r>
          </w:p>
        </w:tc>
        <w:tc>
          <w:tcPr>
            <w:tcW w:w="1276" w:type="dxa"/>
          </w:tcPr>
          <w:p w14:paraId="2571C10A" w14:textId="77777777" w:rsidR="004002A1" w:rsidRPr="00D26597" w:rsidRDefault="004002A1" w:rsidP="004A3C0B">
            <w:pPr>
              <w:spacing w:before="120"/>
              <w:rPr>
                <w:rFonts w:ascii="Times New Roman" w:hAnsi="Times New Roman" w:cs="Times New Roman"/>
                <w:sz w:val="14"/>
                <w:szCs w:val="20"/>
              </w:rPr>
            </w:pPr>
            <w:r w:rsidRPr="00D26597">
              <w:rPr>
                <w:rFonts w:ascii="Times New Roman" w:hAnsi="Times New Roman" w:cs="Times New Roman"/>
                <w:sz w:val="14"/>
                <w:szCs w:val="20"/>
              </w:rPr>
              <w:t>d</w:t>
            </w:r>
          </w:p>
        </w:tc>
        <w:tc>
          <w:tcPr>
            <w:tcW w:w="1276" w:type="dxa"/>
          </w:tcPr>
          <w:p w14:paraId="18076AB6" w14:textId="77777777" w:rsidR="004002A1" w:rsidRPr="00D26597" w:rsidRDefault="004002A1" w:rsidP="004A3C0B">
            <w:pPr>
              <w:spacing w:before="120"/>
              <w:rPr>
                <w:rFonts w:ascii="Times New Roman" w:hAnsi="Times New Roman" w:cs="Times New Roman"/>
                <w:sz w:val="14"/>
                <w:szCs w:val="20"/>
              </w:rPr>
            </w:pPr>
            <w:r w:rsidRPr="00D26597">
              <w:rPr>
                <w:rFonts w:ascii="Times New Roman" w:hAnsi="Times New Roman" w:cs="Times New Roman"/>
                <w:sz w:val="14"/>
                <w:szCs w:val="20"/>
              </w:rPr>
              <w:t>e</w:t>
            </w:r>
          </w:p>
        </w:tc>
      </w:tr>
      <w:tr w:rsidR="004002A1" w:rsidRPr="00D26597" w14:paraId="30E74DB9" w14:textId="77777777" w:rsidTr="004002A1">
        <w:tc>
          <w:tcPr>
            <w:tcW w:w="568" w:type="dxa"/>
          </w:tcPr>
          <w:p w14:paraId="563FF60B" w14:textId="77777777" w:rsidR="004002A1" w:rsidRPr="00D26597" w:rsidRDefault="004002A1" w:rsidP="004A3C0B">
            <w:pPr>
              <w:numPr>
                <w:ilvl w:val="0"/>
                <w:numId w:val="61"/>
              </w:numPr>
              <w:suppressAutoHyphens/>
              <w:spacing w:before="120"/>
              <w:rPr>
                <w:rFonts w:ascii="Times New Roman" w:hAnsi="Times New Roman" w:cs="Times New Roman"/>
                <w:sz w:val="20"/>
                <w:szCs w:val="20"/>
              </w:rPr>
            </w:pPr>
          </w:p>
        </w:tc>
        <w:tc>
          <w:tcPr>
            <w:tcW w:w="1843" w:type="dxa"/>
          </w:tcPr>
          <w:p w14:paraId="6ECEE420" w14:textId="0A1F9EC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Odśnieżanie</w:t>
            </w:r>
          </w:p>
        </w:tc>
        <w:tc>
          <w:tcPr>
            <w:tcW w:w="1843" w:type="dxa"/>
          </w:tcPr>
          <w:p w14:paraId="1212A18E" w14:textId="152FCC7D"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 xml:space="preserve">Godzina </w:t>
            </w:r>
          </w:p>
        </w:tc>
        <w:tc>
          <w:tcPr>
            <w:tcW w:w="992" w:type="dxa"/>
          </w:tcPr>
          <w:p w14:paraId="6FCC76DC" w14:textId="57E348F7" w:rsidR="004002A1" w:rsidRPr="00D26597" w:rsidRDefault="00615F96" w:rsidP="004A3C0B">
            <w:pPr>
              <w:spacing w:before="120"/>
              <w:rPr>
                <w:rFonts w:ascii="Times New Roman" w:hAnsi="Times New Roman" w:cs="Times New Roman"/>
                <w:sz w:val="20"/>
                <w:szCs w:val="20"/>
              </w:rPr>
            </w:pPr>
            <w:r>
              <w:rPr>
                <w:rFonts w:ascii="Times New Roman" w:hAnsi="Times New Roman" w:cs="Times New Roman"/>
                <w:sz w:val="20"/>
                <w:szCs w:val="20"/>
              </w:rPr>
              <w:t>201</w:t>
            </w:r>
          </w:p>
        </w:tc>
        <w:tc>
          <w:tcPr>
            <w:tcW w:w="1134" w:type="dxa"/>
            <w:shd w:val="clear" w:color="auto" w:fill="EAF1DD" w:themeFill="accent3" w:themeFillTint="33"/>
          </w:tcPr>
          <w:p w14:paraId="11F8D18F" w14:textId="77777777" w:rsidR="004002A1" w:rsidRPr="00D26597" w:rsidRDefault="004002A1" w:rsidP="004A3C0B">
            <w:pPr>
              <w:spacing w:before="120"/>
              <w:rPr>
                <w:rFonts w:ascii="Times New Roman" w:hAnsi="Times New Roman" w:cs="Times New Roman"/>
                <w:sz w:val="20"/>
                <w:szCs w:val="20"/>
              </w:rPr>
            </w:pPr>
          </w:p>
        </w:tc>
        <w:tc>
          <w:tcPr>
            <w:tcW w:w="1417" w:type="dxa"/>
          </w:tcPr>
          <w:p w14:paraId="118C0357" w14:textId="77777777" w:rsidR="004002A1" w:rsidRPr="00D26597" w:rsidRDefault="004002A1" w:rsidP="004A3C0B">
            <w:pPr>
              <w:spacing w:before="120"/>
              <w:rPr>
                <w:rFonts w:ascii="Times New Roman" w:hAnsi="Times New Roman" w:cs="Times New Roman"/>
                <w:sz w:val="20"/>
                <w:szCs w:val="20"/>
              </w:rPr>
            </w:pPr>
          </w:p>
        </w:tc>
        <w:tc>
          <w:tcPr>
            <w:tcW w:w="1276" w:type="dxa"/>
          </w:tcPr>
          <w:p w14:paraId="4368D069"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300</w:t>
            </w:r>
          </w:p>
        </w:tc>
        <w:tc>
          <w:tcPr>
            <w:tcW w:w="1276" w:type="dxa"/>
          </w:tcPr>
          <w:p w14:paraId="271021A4" w14:textId="77777777" w:rsidR="004002A1" w:rsidRPr="00D26597" w:rsidRDefault="004002A1" w:rsidP="004A3C0B">
            <w:pPr>
              <w:spacing w:before="120"/>
              <w:rPr>
                <w:rFonts w:ascii="Times New Roman" w:hAnsi="Times New Roman" w:cs="Times New Roman"/>
                <w:sz w:val="20"/>
                <w:szCs w:val="20"/>
              </w:rPr>
            </w:pPr>
          </w:p>
        </w:tc>
      </w:tr>
      <w:tr w:rsidR="004002A1" w:rsidRPr="00D26597" w14:paraId="064EE8D8" w14:textId="77777777" w:rsidTr="004002A1">
        <w:tc>
          <w:tcPr>
            <w:tcW w:w="568" w:type="dxa"/>
          </w:tcPr>
          <w:p w14:paraId="349D6E13" w14:textId="77777777" w:rsidR="004002A1" w:rsidRPr="00D26597" w:rsidRDefault="004002A1" w:rsidP="004A3C0B">
            <w:pPr>
              <w:numPr>
                <w:ilvl w:val="0"/>
                <w:numId w:val="61"/>
              </w:numPr>
              <w:suppressAutoHyphens/>
              <w:spacing w:before="120"/>
              <w:rPr>
                <w:rFonts w:ascii="Times New Roman" w:hAnsi="Times New Roman" w:cs="Times New Roman"/>
                <w:sz w:val="20"/>
                <w:szCs w:val="20"/>
              </w:rPr>
            </w:pPr>
          </w:p>
        </w:tc>
        <w:tc>
          <w:tcPr>
            <w:tcW w:w="1843" w:type="dxa"/>
          </w:tcPr>
          <w:p w14:paraId="1694ADC4"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zwalczanie śliskości</w:t>
            </w:r>
          </w:p>
        </w:tc>
        <w:tc>
          <w:tcPr>
            <w:tcW w:w="1843" w:type="dxa"/>
          </w:tcPr>
          <w:p w14:paraId="60DAEA07" w14:textId="5C0DB6EF"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 xml:space="preserve">Godzina </w:t>
            </w:r>
          </w:p>
        </w:tc>
        <w:tc>
          <w:tcPr>
            <w:tcW w:w="992" w:type="dxa"/>
          </w:tcPr>
          <w:p w14:paraId="495106BA" w14:textId="67D4CD47" w:rsidR="004002A1" w:rsidRPr="00D26597" w:rsidRDefault="00615F96" w:rsidP="004A3C0B">
            <w:pPr>
              <w:spacing w:before="120"/>
              <w:rPr>
                <w:rFonts w:ascii="Times New Roman" w:hAnsi="Times New Roman" w:cs="Times New Roman"/>
                <w:sz w:val="20"/>
                <w:szCs w:val="20"/>
              </w:rPr>
            </w:pPr>
            <w:r>
              <w:rPr>
                <w:rFonts w:ascii="Times New Roman" w:hAnsi="Times New Roman" w:cs="Times New Roman"/>
                <w:sz w:val="20"/>
                <w:szCs w:val="20"/>
              </w:rPr>
              <w:t>92</w:t>
            </w:r>
          </w:p>
        </w:tc>
        <w:tc>
          <w:tcPr>
            <w:tcW w:w="1134" w:type="dxa"/>
            <w:shd w:val="clear" w:color="auto" w:fill="EAF1DD" w:themeFill="accent3" w:themeFillTint="33"/>
          </w:tcPr>
          <w:p w14:paraId="447BF4E5" w14:textId="77777777" w:rsidR="004002A1" w:rsidRPr="00D26597" w:rsidRDefault="004002A1" w:rsidP="004A3C0B">
            <w:pPr>
              <w:spacing w:before="120"/>
              <w:rPr>
                <w:rFonts w:ascii="Times New Roman" w:hAnsi="Times New Roman" w:cs="Times New Roman"/>
                <w:sz w:val="20"/>
                <w:szCs w:val="20"/>
              </w:rPr>
            </w:pPr>
          </w:p>
        </w:tc>
        <w:tc>
          <w:tcPr>
            <w:tcW w:w="1417" w:type="dxa"/>
          </w:tcPr>
          <w:p w14:paraId="626EE189" w14:textId="77777777" w:rsidR="004002A1" w:rsidRPr="00D26597" w:rsidRDefault="004002A1" w:rsidP="004A3C0B">
            <w:pPr>
              <w:spacing w:before="120"/>
              <w:rPr>
                <w:rFonts w:ascii="Times New Roman" w:hAnsi="Times New Roman" w:cs="Times New Roman"/>
                <w:sz w:val="20"/>
                <w:szCs w:val="20"/>
              </w:rPr>
            </w:pPr>
          </w:p>
        </w:tc>
        <w:tc>
          <w:tcPr>
            <w:tcW w:w="1276" w:type="dxa"/>
          </w:tcPr>
          <w:p w14:paraId="52CF37A2" w14:textId="73A877FE" w:rsidR="004002A1" w:rsidRPr="00D26597" w:rsidRDefault="00445757" w:rsidP="004A3C0B">
            <w:pPr>
              <w:spacing w:before="120"/>
              <w:rPr>
                <w:rFonts w:ascii="Times New Roman" w:hAnsi="Times New Roman" w:cs="Times New Roman"/>
                <w:sz w:val="20"/>
                <w:szCs w:val="20"/>
              </w:rPr>
            </w:pPr>
            <w:r>
              <w:rPr>
                <w:rFonts w:ascii="Times New Roman" w:hAnsi="Times New Roman" w:cs="Times New Roman"/>
                <w:sz w:val="20"/>
                <w:szCs w:val="20"/>
              </w:rPr>
              <w:t>45</w:t>
            </w:r>
          </w:p>
        </w:tc>
        <w:tc>
          <w:tcPr>
            <w:tcW w:w="1276" w:type="dxa"/>
          </w:tcPr>
          <w:p w14:paraId="72962D25" w14:textId="77777777" w:rsidR="004002A1" w:rsidRPr="00D26597" w:rsidRDefault="004002A1" w:rsidP="004A3C0B">
            <w:pPr>
              <w:spacing w:before="120"/>
              <w:rPr>
                <w:rFonts w:ascii="Times New Roman" w:hAnsi="Times New Roman" w:cs="Times New Roman"/>
                <w:sz w:val="20"/>
                <w:szCs w:val="20"/>
              </w:rPr>
            </w:pPr>
          </w:p>
        </w:tc>
      </w:tr>
      <w:tr w:rsidR="004002A1" w:rsidRPr="00D26597" w14:paraId="65B5ABF0" w14:textId="77777777" w:rsidTr="004002A1">
        <w:tc>
          <w:tcPr>
            <w:tcW w:w="568" w:type="dxa"/>
          </w:tcPr>
          <w:p w14:paraId="1C475873" w14:textId="77777777" w:rsidR="004002A1" w:rsidRPr="00D26597" w:rsidRDefault="004002A1" w:rsidP="004A3C0B">
            <w:pPr>
              <w:numPr>
                <w:ilvl w:val="0"/>
                <w:numId w:val="61"/>
              </w:numPr>
              <w:suppressAutoHyphens/>
              <w:spacing w:before="120"/>
              <w:rPr>
                <w:rFonts w:ascii="Times New Roman" w:hAnsi="Times New Roman" w:cs="Times New Roman"/>
                <w:sz w:val="20"/>
                <w:szCs w:val="20"/>
              </w:rPr>
            </w:pPr>
          </w:p>
        </w:tc>
        <w:tc>
          <w:tcPr>
            <w:tcW w:w="1843" w:type="dxa"/>
          </w:tcPr>
          <w:p w14:paraId="7818ED2B" w14:textId="46032F0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 xml:space="preserve">Wywóz śniegu </w:t>
            </w:r>
          </w:p>
        </w:tc>
        <w:tc>
          <w:tcPr>
            <w:tcW w:w="1843" w:type="dxa"/>
          </w:tcPr>
          <w:p w14:paraId="6F4F9011"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m</w:t>
            </w:r>
            <w:r w:rsidRPr="00D26597">
              <w:rPr>
                <w:rFonts w:ascii="Times New Roman" w:hAnsi="Times New Roman" w:cs="Times New Roman"/>
                <w:sz w:val="20"/>
                <w:szCs w:val="20"/>
                <w:vertAlign w:val="superscript"/>
              </w:rPr>
              <w:t>3</w:t>
            </w:r>
          </w:p>
        </w:tc>
        <w:tc>
          <w:tcPr>
            <w:tcW w:w="992" w:type="dxa"/>
          </w:tcPr>
          <w:p w14:paraId="5A56C958"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50</w:t>
            </w:r>
          </w:p>
        </w:tc>
        <w:tc>
          <w:tcPr>
            <w:tcW w:w="1134" w:type="dxa"/>
            <w:shd w:val="clear" w:color="auto" w:fill="EAF1DD" w:themeFill="accent3" w:themeFillTint="33"/>
          </w:tcPr>
          <w:p w14:paraId="4E7727D5" w14:textId="77777777" w:rsidR="004002A1" w:rsidRPr="00D26597" w:rsidRDefault="004002A1" w:rsidP="004A3C0B">
            <w:pPr>
              <w:spacing w:before="120"/>
              <w:rPr>
                <w:rFonts w:ascii="Times New Roman" w:hAnsi="Times New Roman" w:cs="Times New Roman"/>
                <w:sz w:val="20"/>
                <w:szCs w:val="20"/>
              </w:rPr>
            </w:pPr>
          </w:p>
        </w:tc>
        <w:tc>
          <w:tcPr>
            <w:tcW w:w="1417" w:type="dxa"/>
          </w:tcPr>
          <w:p w14:paraId="4C4001AD" w14:textId="77777777" w:rsidR="004002A1" w:rsidRPr="00D26597" w:rsidRDefault="004002A1" w:rsidP="004A3C0B">
            <w:pPr>
              <w:spacing w:before="120"/>
              <w:rPr>
                <w:rFonts w:ascii="Times New Roman" w:hAnsi="Times New Roman" w:cs="Times New Roman"/>
                <w:sz w:val="20"/>
                <w:szCs w:val="20"/>
              </w:rPr>
            </w:pPr>
          </w:p>
        </w:tc>
        <w:tc>
          <w:tcPr>
            <w:tcW w:w="1276" w:type="dxa"/>
          </w:tcPr>
          <w:p w14:paraId="4E8D27E2"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100</w:t>
            </w:r>
          </w:p>
        </w:tc>
        <w:tc>
          <w:tcPr>
            <w:tcW w:w="1276" w:type="dxa"/>
          </w:tcPr>
          <w:p w14:paraId="183FE15F" w14:textId="77777777" w:rsidR="004002A1" w:rsidRPr="00D26597" w:rsidRDefault="004002A1" w:rsidP="004A3C0B">
            <w:pPr>
              <w:spacing w:before="120"/>
              <w:rPr>
                <w:rFonts w:ascii="Times New Roman" w:hAnsi="Times New Roman" w:cs="Times New Roman"/>
                <w:sz w:val="20"/>
                <w:szCs w:val="20"/>
              </w:rPr>
            </w:pPr>
          </w:p>
        </w:tc>
      </w:tr>
      <w:tr w:rsidR="004002A1" w:rsidRPr="00D26597" w14:paraId="4229954C" w14:textId="77777777" w:rsidTr="004002A1">
        <w:tc>
          <w:tcPr>
            <w:tcW w:w="568" w:type="dxa"/>
          </w:tcPr>
          <w:p w14:paraId="0591F965" w14:textId="77777777" w:rsidR="004002A1" w:rsidRPr="00D26597" w:rsidRDefault="004002A1" w:rsidP="004A3C0B">
            <w:pPr>
              <w:numPr>
                <w:ilvl w:val="0"/>
                <w:numId w:val="61"/>
              </w:numPr>
              <w:suppressAutoHyphens/>
              <w:spacing w:before="120"/>
              <w:rPr>
                <w:rFonts w:ascii="Times New Roman" w:hAnsi="Times New Roman" w:cs="Times New Roman"/>
                <w:sz w:val="20"/>
                <w:szCs w:val="20"/>
              </w:rPr>
            </w:pPr>
          </w:p>
        </w:tc>
        <w:tc>
          <w:tcPr>
            <w:tcW w:w="1843" w:type="dxa"/>
          </w:tcPr>
          <w:p w14:paraId="4C195E0C" w14:textId="032FFBEF"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 xml:space="preserve">Zamiatanie </w:t>
            </w:r>
          </w:p>
        </w:tc>
        <w:tc>
          <w:tcPr>
            <w:tcW w:w="1843" w:type="dxa"/>
          </w:tcPr>
          <w:p w14:paraId="0439E1B5" w14:textId="08FFE556"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Godzina</w:t>
            </w:r>
          </w:p>
        </w:tc>
        <w:tc>
          <w:tcPr>
            <w:tcW w:w="992" w:type="dxa"/>
          </w:tcPr>
          <w:p w14:paraId="3B948D15"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50</w:t>
            </w:r>
          </w:p>
        </w:tc>
        <w:tc>
          <w:tcPr>
            <w:tcW w:w="1134" w:type="dxa"/>
            <w:shd w:val="clear" w:color="auto" w:fill="EAF1DD" w:themeFill="accent3" w:themeFillTint="33"/>
          </w:tcPr>
          <w:p w14:paraId="4CF53E89" w14:textId="77777777" w:rsidR="004002A1" w:rsidRPr="00D26597" w:rsidRDefault="004002A1" w:rsidP="004A3C0B">
            <w:pPr>
              <w:spacing w:before="120"/>
              <w:rPr>
                <w:rFonts w:ascii="Times New Roman" w:hAnsi="Times New Roman" w:cs="Times New Roman"/>
                <w:sz w:val="20"/>
                <w:szCs w:val="20"/>
              </w:rPr>
            </w:pPr>
          </w:p>
        </w:tc>
        <w:tc>
          <w:tcPr>
            <w:tcW w:w="1417" w:type="dxa"/>
          </w:tcPr>
          <w:p w14:paraId="776CFACA" w14:textId="77777777" w:rsidR="004002A1" w:rsidRPr="00D26597" w:rsidRDefault="004002A1" w:rsidP="004A3C0B">
            <w:pPr>
              <w:spacing w:before="120"/>
              <w:rPr>
                <w:rFonts w:ascii="Times New Roman" w:hAnsi="Times New Roman" w:cs="Times New Roman"/>
                <w:sz w:val="20"/>
                <w:szCs w:val="20"/>
              </w:rPr>
            </w:pPr>
          </w:p>
        </w:tc>
        <w:tc>
          <w:tcPr>
            <w:tcW w:w="1276" w:type="dxa"/>
          </w:tcPr>
          <w:p w14:paraId="2ADDFC3D" w14:textId="06F332AD" w:rsidR="004002A1" w:rsidRPr="00D26597" w:rsidRDefault="00445757" w:rsidP="004A3C0B">
            <w:pPr>
              <w:spacing w:before="120"/>
              <w:rPr>
                <w:rFonts w:ascii="Times New Roman" w:hAnsi="Times New Roman" w:cs="Times New Roman"/>
                <w:sz w:val="20"/>
                <w:szCs w:val="20"/>
              </w:rPr>
            </w:pPr>
            <w:r>
              <w:rPr>
                <w:rFonts w:ascii="Times New Roman" w:hAnsi="Times New Roman" w:cs="Times New Roman"/>
                <w:sz w:val="20"/>
                <w:szCs w:val="20"/>
              </w:rPr>
              <w:t>50</w:t>
            </w:r>
          </w:p>
        </w:tc>
        <w:tc>
          <w:tcPr>
            <w:tcW w:w="1276" w:type="dxa"/>
          </w:tcPr>
          <w:p w14:paraId="21227685" w14:textId="77777777" w:rsidR="004002A1" w:rsidRPr="00D26597" w:rsidRDefault="004002A1" w:rsidP="004A3C0B">
            <w:pPr>
              <w:spacing w:before="120"/>
              <w:rPr>
                <w:rFonts w:ascii="Times New Roman" w:hAnsi="Times New Roman" w:cs="Times New Roman"/>
                <w:sz w:val="20"/>
                <w:szCs w:val="20"/>
              </w:rPr>
            </w:pPr>
          </w:p>
        </w:tc>
      </w:tr>
      <w:tr w:rsidR="004002A1" w:rsidRPr="00D26597" w14:paraId="5CA85F1C" w14:textId="77777777" w:rsidTr="007D293A">
        <w:tc>
          <w:tcPr>
            <w:tcW w:w="568" w:type="dxa"/>
          </w:tcPr>
          <w:p w14:paraId="50515B4D" w14:textId="77777777" w:rsidR="004002A1" w:rsidRPr="00D26597" w:rsidRDefault="004002A1" w:rsidP="004A3C0B">
            <w:pPr>
              <w:numPr>
                <w:ilvl w:val="0"/>
                <w:numId w:val="61"/>
              </w:numPr>
              <w:suppressAutoHyphens/>
              <w:spacing w:before="120"/>
              <w:rPr>
                <w:rFonts w:ascii="Times New Roman" w:hAnsi="Times New Roman" w:cs="Times New Roman"/>
                <w:sz w:val="20"/>
                <w:szCs w:val="20"/>
              </w:rPr>
            </w:pPr>
          </w:p>
        </w:tc>
        <w:tc>
          <w:tcPr>
            <w:tcW w:w="1843" w:type="dxa"/>
          </w:tcPr>
          <w:p w14:paraId="5C2878E1" w14:textId="6C18A85D"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 xml:space="preserve">gotowość </w:t>
            </w:r>
          </w:p>
        </w:tc>
        <w:tc>
          <w:tcPr>
            <w:tcW w:w="1843" w:type="dxa"/>
          </w:tcPr>
          <w:p w14:paraId="17B23CC3"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doba</w:t>
            </w:r>
          </w:p>
        </w:tc>
        <w:tc>
          <w:tcPr>
            <w:tcW w:w="992" w:type="dxa"/>
          </w:tcPr>
          <w:p w14:paraId="2BD1C355"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60</w:t>
            </w:r>
          </w:p>
        </w:tc>
        <w:tc>
          <w:tcPr>
            <w:tcW w:w="1134" w:type="dxa"/>
            <w:shd w:val="clear" w:color="auto" w:fill="EAF1DD" w:themeFill="accent3" w:themeFillTint="33"/>
          </w:tcPr>
          <w:p w14:paraId="293F5A17" w14:textId="77777777" w:rsidR="004002A1" w:rsidRPr="00D26597" w:rsidRDefault="004002A1" w:rsidP="004A3C0B">
            <w:pPr>
              <w:spacing w:before="120"/>
              <w:rPr>
                <w:rFonts w:ascii="Times New Roman" w:hAnsi="Times New Roman" w:cs="Times New Roman"/>
                <w:sz w:val="20"/>
                <w:szCs w:val="20"/>
              </w:rPr>
            </w:pPr>
          </w:p>
        </w:tc>
        <w:tc>
          <w:tcPr>
            <w:tcW w:w="1417" w:type="dxa"/>
          </w:tcPr>
          <w:p w14:paraId="7E6FDF65" w14:textId="77777777" w:rsidR="004002A1" w:rsidRPr="00D26597" w:rsidRDefault="004002A1" w:rsidP="004A3C0B">
            <w:pPr>
              <w:spacing w:before="120"/>
              <w:rPr>
                <w:rFonts w:ascii="Times New Roman" w:hAnsi="Times New Roman" w:cs="Times New Roman"/>
                <w:sz w:val="20"/>
                <w:szCs w:val="20"/>
              </w:rPr>
            </w:pPr>
          </w:p>
        </w:tc>
        <w:tc>
          <w:tcPr>
            <w:tcW w:w="1276" w:type="dxa"/>
            <w:tcBorders>
              <w:bottom w:val="single" w:sz="4" w:space="0" w:color="auto"/>
            </w:tcBorders>
          </w:tcPr>
          <w:p w14:paraId="24DA2AFE" w14:textId="77777777" w:rsidR="004002A1" w:rsidRPr="00D26597" w:rsidRDefault="004002A1" w:rsidP="004A3C0B">
            <w:pPr>
              <w:spacing w:before="120"/>
              <w:rPr>
                <w:rFonts w:ascii="Times New Roman" w:hAnsi="Times New Roman" w:cs="Times New Roman"/>
                <w:sz w:val="20"/>
                <w:szCs w:val="20"/>
              </w:rPr>
            </w:pPr>
            <w:r w:rsidRPr="00D26597">
              <w:rPr>
                <w:rFonts w:ascii="Times New Roman" w:hAnsi="Times New Roman" w:cs="Times New Roman"/>
                <w:sz w:val="20"/>
                <w:szCs w:val="20"/>
              </w:rPr>
              <w:t>10</w:t>
            </w:r>
          </w:p>
        </w:tc>
        <w:tc>
          <w:tcPr>
            <w:tcW w:w="1276" w:type="dxa"/>
            <w:tcBorders>
              <w:bottom w:val="single" w:sz="4" w:space="0" w:color="auto"/>
            </w:tcBorders>
          </w:tcPr>
          <w:p w14:paraId="60B00B24" w14:textId="77777777" w:rsidR="004002A1" w:rsidRPr="00D26597" w:rsidRDefault="004002A1" w:rsidP="004A3C0B">
            <w:pPr>
              <w:spacing w:before="120"/>
              <w:rPr>
                <w:rFonts w:ascii="Times New Roman" w:hAnsi="Times New Roman" w:cs="Times New Roman"/>
                <w:sz w:val="20"/>
                <w:szCs w:val="20"/>
              </w:rPr>
            </w:pPr>
          </w:p>
        </w:tc>
      </w:tr>
      <w:tr w:rsidR="004002A1" w:rsidRPr="00D26597" w14:paraId="3C45A31E" w14:textId="77777777" w:rsidTr="007D293A">
        <w:tc>
          <w:tcPr>
            <w:tcW w:w="6380" w:type="dxa"/>
            <w:gridSpan w:val="5"/>
          </w:tcPr>
          <w:p w14:paraId="425598C0" w14:textId="77777777" w:rsidR="004002A1" w:rsidRPr="00D26597" w:rsidRDefault="004002A1" w:rsidP="004A3C0B">
            <w:pPr>
              <w:spacing w:before="120"/>
              <w:jc w:val="right"/>
              <w:rPr>
                <w:rFonts w:ascii="Times New Roman" w:hAnsi="Times New Roman" w:cs="Times New Roman"/>
                <w:sz w:val="20"/>
                <w:szCs w:val="20"/>
              </w:rPr>
            </w:pPr>
            <w:r w:rsidRPr="00D26597">
              <w:rPr>
                <w:rFonts w:ascii="Times New Roman" w:hAnsi="Times New Roman" w:cs="Times New Roman"/>
                <w:sz w:val="20"/>
                <w:szCs w:val="20"/>
              </w:rPr>
              <w:t>Ogółem wartość netto:</w:t>
            </w:r>
          </w:p>
        </w:tc>
        <w:tc>
          <w:tcPr>
            <w:tcW w:w="1417" w:type="dxa"/>
          </w:tcPr>
          <w:p w14:paraId="68D1E6F2" w14:textId="77777777" w:rsidR="004002A1" w:rsidRPr="00D26597" w:rsidRDefault="004002A1" w:rsidP="004A3C0B">
            <w:pPr>
              <w:spacing w:before="120"/>
              <w:rPr>
                <w:rFonts w:ascii="Times New Roman" w:hAnsi="Times New Roman" w:cs="Times New Roman"/>
                <w:sz w:val="20"/>
                <w:szCs w:val="20"/>
              </w:rPr>
            </w:pPr>
          </w:p>
        </w:tc>
        <w:tc>
          <w:tcPr>
            <w:tcW w:w="1276" w:type="dxa"/>
            <w:shd w:val="clear" w:color="auto" w:fill="DBE5F1" w:themeFill="accent1" w:themeFillTint="33"/>
          </w:tcPr>
          <w:p w14:paraId="5795D304" w14:textId="1635BB07" w:rsidR="004002A1" w:rsidRPr="00732337" w:rsidRDefault="007D293A" w:rsidP="004A3C0B">
            <w:pPr>
              <w:spacing w:before="120"/>
              <w:rPr>
                <w:rFonts w:ascii="Arial Narrow" w:hAnsi="Arial Narrow" w:cs="Times New Roman"/>
                <w:sz w:val="20"/>
                <w:szCs w:val="20"/>
              </w:rPr>
            </w:pPr>
            <w:r w:rsidRPr="00732337">
              <w:rPr>
                <w:rFonts w:ascii="Arial Narrow" w:hAnsi="Arial Narrow" w:cs="Times New Roman"/>
                <w:sz w:val="18"/>
                <w:szCs w:val="20"/>
              </w:rPr>
              <w:t>Wynagrodzenie objęte prawem opcji netto:</w:t>
            </w:r>
          </w:p>
        </w:tc>
        <w:tc>
          <w:tcPr>
            <w:tcW w:w="1276" w:type="dxa"/>
            <w:shd w:val="clear" w:color="auto" w:fill="DBE5F1" w:themeFill="accent1" w:themeFillTint="33"/>
          </w:tcPr>
          <w:p w14:paraId="29CD1905" w14:textId="77777777" w:rsidR="004002A1" w:rsidRPr="00D26597" w:rsidRDefault="004002A1" w:rsidP="004A3C0B">
            <w:pPr>
              <w:spacing w:before="120"/>
              <w:rPr>
                <w:rFonts w:ascii="Times New Roman" w:hAnsi="Times New Roman" w:cs="Times New Roman"/>
                <w:sz w:val="20"/>
                <w:szCs w:val="20"/>
              </w:rPr>
            </w:pPr>
          </w:p>
        </w:tc>
      </w:tr>
      <w:tr w:rsidR="004002A1" w:rsidRPr="00D26597" w14:paraId="26CDC6F2" w14:textId="77777777" w:rsidTr="007D293A">
        <w:tc>
          <w:tcPr>
            <w:tcW w:w="6380" w:type="dxa"/>
            <w:gridSpan w:val="5"/>
          </w:tcPr>
          <w:p w14:paraId="568F889E" w14:textId="77777777" w:rsidR="004002A1" w:rsidRPr="00D26597" w:rsidRDefault="004002A1" w:rsidP="004A3C0B">
            <w:pPr>
              <w:spacing w:before="120"/>
              <w:jc w:val="right"/>
              <w:rPr>
                <w:rFonts w:ascii="Times New Roman" w:hAnsi="Times New Roman" w:cs="Times New Roman"/>
                <w:sz w:val="20"/>
                <w:szCs w:val="20"/>
              </w:rPr>
            </w:pPr>
            <w:r w:rsidRPr="00D26597">
              <w:rPr>
                <w:rFonts w:ascii="Times New Roman" w:hAnsi="Times New Roman" w:cs="Times New Roman"/>
                <w:sz w:val="20"/>
                <w:szCs w:val="20"/>
              </w:rPr>
              <w:t>Podatek VAT: .......%</w:t>
            </w:r>
          </w:p>
        </w:tc>
        <w:tc>
          <w:tcPr>
            <w:tcW w:w="1417" w:type="dxa"/>
          </w:tcPr>
          <w:p w14:paraId="5B79039E" w14:textId="77777777" w:rsidR="004002A1" w:rsidRPr="00D26597" w:rsidRDefault="004002A1" w:rsidP="004A3C0B">
            <w:pPr>
              <w:spacing w:before="120"/>
              <w:rPr>
                <w:rFonts w:ascii="Times New Roman" w:hAnsi="Times New Roman" w:cs="Times New Roman"/>
                <w:sz w:val="20"/>
                <w:szCs w:val="20"/>
              </w:rPr>
            </w:pPr>
          </w:p>
        </w:tc>
        <w:tc>
          <w:tcPr>
            <w:tcW w:w="1276" w:type="dxa"/>
            <w:shd w:val="clear" w:color="auto" w:fill="DBE5F1" w:themeFill="accent1" w:themeFillTint="33"/>
          </w:tcPr>
          <w:p w14:paraId="4C8CA5A8" w14:textId="1D3ABCEB" w:rsidR="004002A1" w:rsidRPr="00D26597" w:rsidRDefault="007D293A" w:rsidP="004A3C0B">
            <w:pPr>
              <w:spacing w:before="120"/>
              <w:rPr>
                <w:rFonts w:ascii="Times New Roman" w:hAnsi="Times New Roman" w:cs="Times New Roman"/>
                <w:sz w:val="20"/>
                <w:szCs w:val="20"/>
              </w:rPr>
            </w:pPr>
            <w:r>
              <w:rPr>
                <w:rFonts w:ascii="Times New Roman" w:hAnsi="Times New Roman" w:cs="Times New Roman"/>
                <w:sz w:val="20"/>
                <w:szCs w:val="20"/>
              </w:rPr>
              <w:t>VAT</w:t>
            </w:r>
          </w:p>
        </w:tc>
        <w:tc>
          <w:tcPr>
            <w:tcW w:w="1276" w:type="dxa"/>
            <w:shd w:val="clear" w:color="auto" w:fill="DBE5F1" w:themeFill="accent1" w:themeFillTint="33"/>
          </w:tcPr>
          <w:p w14:paraId="4ABBEF07" w14:textId="77777777" w:rsidR="004002A1" w:rsidRPr="00D26597" w:rsidRDefault="004002A1" w:rsidP="004A3C0B">
            <w:pPr>
              <w:spacing w:before="120"/>
              <w:rPr>
                <w:rFonts w:ascii="Times New Roman" w:hAnsi="Times New Roman" w:cs="Times New Roman"/>
                <w:sz w:val="20"/>
                <w:szCs w:val="20"/>
              </w:rPr>
            </w:pPr>
          </w:p>
        </w:tc>
      </w:tr>
      <w:tr w:rsidR="004002A1" w:rsidRPr="00D26597" w14:paraId="70DDDACB" w14:textId="77777777" w:rsidTr="007D293A">
        <w:tc>
          <w:tcPr>
            <w:tcW w:w="6380" w:type="dxa"/>
            <w:gridSpan w:val="5"/>
          </w:tcPr>
          <w:p w14:paraId="3F55FEDE" w14:textId="77777777" w:rsidR="004002A1" w:rsidRPr="00D26597" w:rsidRDefault="004002A1" w:rsidP="004A3C0B">
            <w:pPr>
              <w:spacing w:before="120"/>
              <w:jc w:val="right"/>
              <w:rPr>
                <w:rFonts w:ascii="Times New Roman" w:hAnsi="Times New Roman" w:cs="Times New Roman"/>
                <w:sz w:val="20"/>
                <w:szCs w:val="20"/>
              </w:rPr>
            </w:pPr>
            <w:r w:rsidRPr="00D26597">
              <w:rPr>
                <w:rFonts w:ascii="Times New Roman" w:hAnsi="Times New Roman" w:cs="Times New Roman"/>
                <w:sz w:val="20"/>
                <w:szCs w:val="20"/>
              </w:rPr>
              <w:t>Wartość brutto:</w:t>
            </w:r>
          </w:p>
        </w:tc>
        <w:tc>
          <w:tcPr>
            <w:tcW w:w="1417" w:type="dxa"/>
          </w:tcPr>
          <w:p w14:paraId="611F5307" w14:textId="77777777" w:rsidR="004002A1" w:rsidRPr="00D26597" w:rsidRDefault="004002A1" w:rsidP="004A3C0B">
            <w:pPr>
              <w:spacing w:before="120"/>
              <w:rPr>
                <w:rFonts w:ascii="Times New Roman" w:hAnsi="Times New Roman" w:cs="Times New Roman"/>
                <w:sz w:val="20"/>
                <w:szCs w:val="20"/>
              </w:rPr>
            </w:pPr>
          </w:p>
        </w:tc>
        <w:tc>
          <w:tcPr>
            <w:tcW w:w="1276" w:type="dxa"/>
            <w:shd w:val="clear" w:color="auto" w:fill="DBE5F1" w:themeFill="accent1" w:themeFillTint="33"/>
          </w:tcPr>
          <w:p w14:paraId="09C11F38" w14:textId="4DC66111" w:rsidR="004002A1" w:rsidRPr="00D26597" w:rsidRDefault="00F97540" w:rsidP="004A3C0B">
            <w:pPr>
              <w:spacing w:before="120"/>
              <w:rPr>
                <w:rFonts w:ascii="Times New Roman" w:hAnsi="Times New Roman" w:cs="Times New Roman"/>
                <w:sz w:val="20"/>
                <w:szCs w:val="20"/>
              </w:rPr>
            </w:pPr>
            <w:r>
              <w:rPr>
                <w:rFonts w:ascii="Times New Roman" w:hAnsi="Times New Roman" w:cs="Times New Roman"/>
                <w:sz w:val="20"/>
                <w:szCs w:val="20"/>
              </w:rPr>
              <w:t xml:space="preserve"> </w:t>
            </w:r>
            <w:r w:rsidR="007D293A">
              <w:rPr>
                <w:rFonts w:ascii="Times New Roman" w:hAnsi="Times New Roman" w:cs="Times New Roman"/>
                <w:sz w:val="20"/>
                <w:szCs w:val="20"/>
              </w:rPr>
              <w:t>Brutto:</w:t>
            </w:r>
          </w:p>
        </w:tc>
        <w:tc>
          <w:tcPr>
            <w:tcW w:w="1276" w:type="dxa"/>
            <w:shd w:val="clear" w:color="auto" w:fill="DBE5F1" w:themeFill="accent1" w:themeFillTint="33"/>
          </w:tcPr>
          <w:p w14:paraId="50D75B7E" w14:textId="77777777" w:rsidR="004002A1" w:rsidRPr="00D26597" w:rsidRDefault="004002A1" w:rsidP="004A3C0B">
            <w:pPr>
              <w:spacing w:before="120"/>
              <w:rPr>
                <w:rFonts w:ascii="Times New Roman" w:hAnsi="Times New Roman" w:cs="Times New Roman"/>
                <w:sz w:val="20"/>
                <w:szCs w:val="20"/>
              </w:rPr>
            </w:pPr>
          </w:p>
        </w:tc>
      </w:tr>
    </w:tbl>
    <w:p w14:paraId="6D3F6C3A" w14:textId="77777777" w:rsidR="000C5F3B" w:rsidRPr="00D26597" w:rsidRDefault="000C5F3B" w:rsidP="004A3C0B">
      <w:pPr>
        <w:pStyle w:val="Tekstowybezakapitu"/>
        <w:spacing w:before="120" w:line="276" w:lineRule="auto"/>
        <w:jc w:val="both"/>
        <w:rPr>
          <w:sz w:val="22"/>
          <w:szCs w:val="22"/>
        </w:rPr>
      </w:pPr>
    </w:p>
    <w:p w14:paraId="5DEB21CC" w14:textId="77777777" w:rsidR="001456A7" w:rsidRPr="00D26597" w:rsidRDefault="001456A7" w:rsidP="004A3C0B">
      <w:pPr>
        <w:pStyle w:val="Tekstowybezakapitu"/>
        <w:numPr>
          <w:ilvl w:val="0"/>
          <w:numId w:val="60"/>
        </w:numPr>
        <w:spacing w:before="120" w:line="276" w:lineRule="auto"/>
        <w:jc w:val="both"/>
        <w:rPr>
          <w:sz w:val="22"/>
          <w:szCs w:val="22"/>
        </w:rPr>
      </w:pPr>
      <w:r w:rsidRPr="00D26597">
        <w:rPr>
          <w:sz w:val="22"/>
          <w:szCs w:val="22"/>
        </w:rPr>
        <w:t>Wynagrodzenie za gotowość nie przysługuje w dobie, w której była świadczona usługa odśnieżana lub zwalczania śliskości,</w:t>
      </w:r>
    </w:p>
    <w:p w14:paraId="207C83C6" w14:textId="35BEB899" w:rsidR="001456A7" w:rsidRPr="00D26597" w:rsidRDefault="001456A7" w:rsidP="004A3C0B">
      <w:pPr>
        <w:pStyle w:val="Tekstowybezakapitu"/>
        <w:numPr>
          <w:ilvl w:val="0"/>
          <w:numId w:val="60"/>
        </w:numPr>
        <w:spacing w:line="276" w:lineRule="auto"/>
        <w:jc w:val="both"/>
        <w:rPr>
          <w:sz w:val="22"/>
          <w:szCs w:val="22"/>
        </w:rPr>
      </w:pPr>
      <w:r w:rsidRPr="00D26597">
        <w:rPr>
          <w:sz w:val="22"/>
          <w:szCs w:val="22"/>
        </w:rPr>
        <w:t xml:space="preserve">Gotowość będzie liczona od </w:t>
      </w:r>
      <w:r w:rsidR="00521AFC">
        <w:rPr>
          <w:sz w:val="22"/>
          <w:szCs w:val="22"/>
        </w:rPr>
        <w:t>2</w:t>
      </w:r>
      <w:r w:rsidR="007D293A">
        <w:rPr>
          <w:sz w:val="22"/>
          <w:szCs w:val="22"/>
        </w:rPr>
        <w:t>1 grudnia 2021r. do 2</w:t>
      </w:r>
      <w:r w:rsidR="00521AFC">
        <w:rPr>
          <w:sz w:val="22"/>
          <w:szCs w:val="22"/>
        </w:rPr>
        <w:t>0</w:t>
      </w:r>
      <w:r w:rsidR="007D293A">
        <w:rPr>
          <w:sz w:val="22"/>
          <w:szCs w:val="22"/>
        </w:rPr>
        <w:t xml:space="preserve"> marca 2022r.</w:t>
      </w:r>
      <w:r w:rsidR="00D67009" w:rsidRPr="00D26597">
        <w:rPr>
          <w:sz w:val="22"/>
          <w:szCs w:val="22"/>
        </w:rPr>
        <w:t xml:space="preserve"> Gotowość liczona za wszystkie jednostki sprzętowe, płacone tylko w dniach któryc</w:t>
      </w:r>
      <w:r w:rsidR="007D293A">
        <w:rPr>
          <w:sz w:val="22"/>
          <w:szCs w:val="22"/>
        </w:rPr>
        <w:t>h nie będzie świadczona usługa.</w:t>
      </w:r>
    </w:p>
    <w:p w14:paraId="1CA4F80A" w14:textId="554CBFEA" w:rsidR="003F3738" w:rsidRPr="00D26597" w:rsidRDefault="003F3738" w:rsidP="004A3C0B">
      <w:pPr>
        <w:pStyle w:val="Tekstowy123"/>
        <w:numPr>
          <w:ilvl w:val="0"/>
          <w:numId w:val="60"/>
        </w:numPr>
        <w:spacing w:line="276" w:lineRule="auto"/>
        <w:rPr>
          <w:rFonts w:eastAsia="Calibri"/>
          <w:sz w:val="22"/>
          <w:szCs w:val="22"/>
          <w:lang w:eastAsia="en-US"/>
        </w:rPr>
      </w:pPr>
      <w:r w:rsidRPr="00D26597">
        <w:rPr>
          <w:rFonts w:eastAsia="Calibri"/>
          <w:sz w:val="22"/>
          <w:szCs w:val="22"/>
          <w:lang w:eastAsia="en-US"/>
        </w:rPr>
        <w:lastRenderedPageBreak/>
        <w:t>Realizacja przedmiotu zamówienia w maksymalnym zakresie uzależniona jest od intensywności opadów atmosferycznych /śniegu/ w okresie trwania umowy</w:t>
      </w:r>
      <w:r w:rsidR="007D293A">
        <w:rPr>
          <w:rFonts w:eastAsia="Calibri"/>
          <w:sz w:val="22"/>
          <w:szCs w:val="22"/>
          <w:lang w:eastAsia="en-US"/>
        </w:rPr>
        <w:t>.</w:t>
      </w:r>
    </w:p>
    <w:p w14:paraId="2EE4F724" w14:textId="07F219E0" w:rsidR="00302310" w:rsidRPr="00D26597" w:rsidRDefault="00302310" w:rsidP="004A3C0B">
      <w:pPr>
        <w:pStyle w:val="Tekstowybezakapitu"/>
        <w:numPr>
          <w:ilvl w:val="0"/>
          <w:numId w:val="60"/>
        </w:numPr>
        <w:spacing w:line="276" w:lineRule="auto"/>
        <w:jc w:val="both"/>
        <w:rPr>
          <w:sz w:val="22"/>
          <w:szCs w:val="22"/>
        </w:rPr>
      </w:pPr>
      <w:r w:rsidRPr="00D26597">
        <w:rPr>
          <w:sz w:val="22"/>
          <w:szCs w:val="22"/>
        </w:rPr>
        <w:t>Wykonawca nie może przenieść na osoby trzecie wierzytelności przysługującej mu od Zamawiającego.</w:t>
      </w:r>
    </w:p>
    <w:p w14:paraId="4B8C3937" w14:textId="23BD4CE0" w:rsidR="001456A7" w:rsidRPr="004A3C0B" w:rsidRDefault="00302310" w:rsidP="004A3C0B">
      <w:pPr>
        <w:pStyle w:val="Tekstowybezakapitu"/>
        <w:numPr>
          <w:ilvl w:val="0"/>
          <w:numId w:val="60"/>
        </w:numPr>
        <w:spacing w:line="276" w:lineRule="auto"/>
        <w:jc w:val="both"/>
        <w:rPr>
          <w:sz w:val="22"/>
          <w:szCs w:val="22"/>
        </w:rPr>
      </w:pPr>
      <w:r w:rsidRPr="00D26597">
        <w:rPr>
          <w:sz w:val="22"/>
          <w:szCs w:val="22"/>
        </w:rPr>
        <w:t xml:space="preserve">W przypadku zmiany stawki podatku od towarów i usług (VAT 8%) </w:t>
      </w:r>
      <w:r w:rsidR="00793DE2" w:rsidRPr="00D26597">
        <w:rPr>
          <w:sz w:val="22"/>
          <w:szCs w:val="22"/>
        </w:rPr>
        <w:t>wynagrodzenie</w:t>
      </w:r>
      <w:r w:rsidRPr="00D26597">
        <w:rPr>
          <w:sz w:val="22"/>
          <w:szCs w:val="22"/>
        </w:rPr>
        <w:t xml:space="preserve"> ulegnie stosowanie do zmiany stawki podatku bez zmiany wynagrodzenia netto.</w:t>
      </w:r>
    </w:p>
    <w:p w14:paraId="5D7BD79C" w14:textId="67819551" w:rsidR="001456A7" w:rsidRPr="00D26597" w:rsidRDefault="001456A7" w:rsidP="00D67009">
      <w:pPr>
        <w:pStyle w:val="Tekstowy123"/>
        <w:numPr>
          <w:ilvl w:val="0"/>
          <w:numId w:val="0"/>
        </w:numPr>
        <w:spacing w:before="20" w:line="240" w:lineRule="auto"/>
        <w:ind w:left="357" w:hanging="357"/>
        <w:jc w:val="center"/>
        <w:rPr>
          <w:b/>
          <w:sz w:val="22"/>
          <w:szCs w:val="22"/>
        </w:rPr>
      </w:pPr>
      <w:r w:rsidRPr="00D26597">
        <w:rPr>
          <w:b/>
          <w:sz w:val="22"/>
          <w:szCs w:val="22"/>
        </w:rPr>
        <w:t xml:space="preserve">§ </w:t>
      </w:r>
      <w:r w:rsidR="00016297" w:rsidRPr="00D26597">
        <w:rPr>
          <w:b/>
          <w:sz w:val="22"/>
          <w:szCs w:val="22"/>
        </w:rPr>
        <w:t>4</w:t>
      </w:r>
    </w:p>
    <w:p w14:paraId="6000BA4F" w14:textId="5E56F0DB" w:rsidR="00302310" w:rsidRPr="00D26597" w:rsidRDefault="00D67009" w:rsidP="00D67009">
      <w:pPr>
        <w:pStyle w:val="Tekstowy123"/>
        <w:numPr>
          <w:ilvl w:val="0"/>
          <w:numId w:val="0"/>
        </w:numPr>
        <w:spacing w:before="20" w:line="240" w:lineRule="auto"/>
        <w:ind w:left="357" w:hanging="357"/>
        <w:jc w:val="center"/>
        <w:rPr>
          <w:b/>
          <w:sz w:val="22"/>
          <w:szCs w:val="22"/>
        </w:rPr>
      </w:pPr>
      <w:r w:rsidRPr="00D26597">
        <w:rPr>
          <w:b/>
          <w:sz w:val="22"/>
          <w:szCs w:val="22"/>
        </w:rPr>
        <w:t>ROZLICZENIE</w:t>
      </w:r>
    </w:p>
    <w:p w14:paraId="49F72B23" w14:textId="74DA6869" w:rsidR="00302310" w:rsidRPr="00D26597" w:rsidRDefault="00302310" w:rsidP="00E34A8B">
      <w:pPr>
        <w:pStyle w:val="Tekstowybezakapitu"/>
        <w:numPr>
          <w:ilvl w:val="0"/>
          <w:numId w:val="54"/>
        </w:numPr>
        <w:spacing w:before="120" w:line="360" w:lineRule="auto"/>
        <w:jc w:val="both"/>
        <w:rPr>
          <w:sz w:val="22"/>
          <w:szCs w:val="22"/>
        </w:rPr>
      </w:pPr>
      <w:r w:rsidRPr="00D26597">
        <w:rPr>
          <w:sz w:val="22"/>
          <w:szCs w:val="22"/>
        </w:rPr>
        <w:t xml:space="preserve">Rozliczenie będzie następować na podstawie protokołu (zestawienia – godzin pracy sprzętu). </w:t>
      </w:r>
      <w:r w:rsidR="004002A1" w:rsidRPr="00D26597">
        <w:rPr>
          <w:sz w:val="22"/>
          <w:szCs w:val="22"/>
        </w:rPr>
        <w:t>Protokół</w:t>
      </w:r>
      <w:r w:rsidRPr="00D26597">
        <w:rPr>
          <w:sz w:val="22"/>
          <w:szCs w:val="22"/>
        </w:rPr>
        <w:t xml:space="preserve"> będzie potwierdzony przez Zamawiającego.</w:t>
      </w:r>
    </w:p>
    <w:p w14:paraId="1488F804" w14:textId="77777777" w:rsidR="001456A7" w:rsidRPr="00D26597" w:rsidRDefault="001456A7" w:rsidP="00E34A8B">
      <w:pPr>
        <w:pStyle w:val="Tekstowy123"/>
        <w:numPr>
          <w:ilvl w:val="0"/>
          <w:numId w:val="54"/>
        </w:numPr>
        <w:rPr>
          <w:sz w:val="22"/>
          <w:szCs w:val="22"/>
        </w:rPr>
      </w:pPr>
      <w:r w:rsidRPr="00D26597">
        <w:rPr>
          <w:sz w:val="22"/>
          <w:szCs w:val="22"/>
        </w:rPr>
        <w:t xml:space="preserve">Wynagrodzenie za wykonanie usługi będzie płatne w terminie </w:t>
      </w:r>
      <w:r w:rsidRPr="00D26597">
        <w:rPr>
          <w:b/>
          <w:sz w:val="22"/>
          <w:szCs w:val="22"/>
        </w:rPr>
        <w:t>30 dni</w:t>
      </w:r>
      <w:r w:rsidRPr="00D26597">
        <w:rPr>
          <w:sz w:val="22"/>
          <w:szCs w:val="22"/>
        </w:rPr>
        <w:t xml:space="preserve"> od daty wpływu faktury wystawionej przez Wykonawcę. </w:t>
      </w:r>
    </w:p>
    <w:p w14:paraId="659F68F9" w14:textId="77777777" w:rsidR="001456A7" w:rsidRPr="00D26597" w:rsidRDefault="001456A7" w:rsidP="00E34A8B">
      <w:pPr>
        <w:pStyle w:val="Tekstowy123"/>
        <w:numPr>
          <w:ilvl w:val="0"/>
          <w:numId w:val="54"/>
        </w:numPr>
        <w:rPr>
          <w:sz w:val="22"/>
          <w:szCs w:val="22"/>
        </w:rPr>
      </w:pPr>
      <w:r w:rsidRPr="00D26597">
        <w:rPr>
          <w:sz w:val="22"/>
          <w:szCs w:val="22"/>
        </w:rPr>
        <w:t xml:space="preserve">Dane do faktury: </w:t>
      </w:r>
      <w:r w:rsidRPr="00D26597">
        <w:rPr>
          <w:b/>
          <w:sz w:val="22"/>
          <w:szCs w:val="22"/>
        </w:rPr>
        <w:t>Gmina Trzebownisko, 36-001 Trzebownisko 976 NIP 517 00 37 677</w:t>
      </w:r>
    </w:p>
    <w:p w14:paraId="2F8B0927" w14:textId="7C6B4D78" w:rsidR="001456A7" w:rsidRPr="00D26597" w:rsidRDefault="001456A7" w:rsidP="00E34A8B">
      <w:pPr>
        <w:pStyle w:val="Tekstowy123"/>
        <w:numPr>
          <w:ilvl w:val="0"/>
          <w:numId w:val="54"/>
        </w:numPr>
        <w:rPr>
          <w:sz w:val="22"/>
          <w:szCs w:val="22"/>
        </w:rPr>
      </w:pPr>
      <w:r w:rsidRPr="00D26597">
        <w:rPr>
          <w:sz w:val="22"/>
          <w:szCs w:val="22"/>
        </w:rPr>
        <w:t>Faktura będzie zawierała: wykaz miejscowości, w których były prowadzone roboty związane z zimowym utrzymaniem dróg w danym dniu, ilość przepracowanych godzin wraz z rodzajem użytego sprzętu. Dokumentami rozliczeniowymi będzie karta pracy wg ustalonego wzoru, podpisana przez sołtysa danej miejscowości lub pracownika UG.</w:t>
      </w:r>
    </w:p>
    <w:p w14:paraId="20568A5D" w14:textId="05A9337A" w:rsidR="002076D3" w:rsidRPr="00D26597" w:rsidRDefault="002076D3" w:rsidP="002076D3">
      <w:pPr>
        <w:spacing w:before="120" w:after="120" w:line="240" w:lineRule="auto"/>
        <w:jc w:val="center"/>
        <w:rPr>
          <w:rFonts w:ascii="Times New Roman" w:eastAsia="Times New Roman" w:hAnsi="Times New Roman" w:cs="Times New Roman"/>
          <w:b/>
          <w:lang w:val="pl-PL" w:eastAsia="x-none"/>
        </w:rPr>
      </w:pPr>
      <w:r w:rsidRPr="00D26597">
        <w:rPr>
          <w:rFonts w:ascii="Times New Roman" w:eastAsia="Times New Roman" w:hAnsi="Times New Roman" w:cs="Times New Roman"/>
          <w:b/>
          <w:lang w:val="x-none" w:eastAsia="x-none"/>
        </w:rPr>
        <w:t>§</w:t>
      </w:r>
      <w:r w:rsidRPr="00D26597">
        <w:rPr>
          <w:rFonts w:ascii="Times New Roman" w:eastAsia="Times New Roman" w:hAnsi="Times New Roman" w:cs="Times New Roman"/>
          <w:b/>
          <w:lang w:val="pl-PL" w:eastAsia="x-none"/>
        </w:rPr>
        <w:t>5</w:t>
      </w:r>
    </w:p>
    <w:p w14:paraId="3306CF3A" w14:textId="77777777" w:rsidR="002076D3" w:rsidRPr="00D26597" w:rsidRDefault="002076D3" w:rsidP="002076D3">
      <w:pPr>
        <w:spacing w:before="120" w:after="120" w:line="240" w:lineRule="auto"/>
        <w:jc w:val="center"/>
        <w:rPr>
          <w:rFonts w:ascii="Times New Roman" w:eastAsia="Times New Roman" w:hAnsi="Times New Roman" w:cs="Times New Roman"/>
          <w:b/>
          <w:lang w:val="x-none" w:eastAsia="x-none"/>
        </w:rPr>
      </w:pPr>
      <w:r w:rsidRPr="00D26597">
        <w:rPr>
          <w:rFonts w:ascii="Times New Roman" w:eastAsia="Times New Roman" w:hAnsi="Times New Roman" w:cs="Times New Roman"/>
          <w:b/>
          <w:lang w:val="x-none" w:eastAsia="x-none"/>
        </w:rPr>
        <w:t>TERMIN REALIZACJI</w:t>
      </w:r>
    </w:p>
    <w:p w14:paraId="2E738232" w14:textId="49DBBCBF" w:rsidR="002076D3" w:rsidRPr="004A3C0B" w:rsidRDefault="002076D3" w:rsidP="004A3C0B">
      <w:pPr>
        <w:widowControl w:val="0"/>
        <w:numPr>
          <w:ilvl w:val="0"/>
          <w:numId w:val="54"/>
        </w:numPr>
        <w:spacing w:before="120" w:after="120" w:line="240" w:lineRule="auto"/>
        <w:jc w:val="both"/>
        <w:rPr>
          <w:rFonts w:ascii="Times New Roman" w:eastAsia="Times New Roman" w:hAnsi="Times New Roman" w:cs="Times New Roman"/>
          <w:lang w:val="x-none" w:eastAsia="x-none"/>
        </w:rPr>
      </w:pPr>
      <w:r w:rsidRPr="00D26597">
        <w:rPr>
          <w:rFonts w:ascii="Times New Roman" w:eastAsia="Times New Roman" w:hAnsi="Times New Roman" w:cs="Times New Roman"/>
          <w:lang w:val="x-none" w:eastAsia="x-none"/>
        </w:rPr>
        <w:t xml:space="preserve">Przedmiot umowy realizowany </w:t>
      </w:r>
      <w:r w:rsidRPr="00D26597">
        <w:rPr>
          <w:rFonts w:ascii="Times New Roman" w:eastAsia="Times New Roman" w:hAnsi="Times New Roman" w:cs="Times New Roman"/>
          <w:lang w:val="pl-PL" w:eastAsia="x-none"/>
        </w:rPr>
        <w:t>do</w:t>
      </w:r>
      <w:r w:rsidR="007D293A">
        <w:rPr>
          <w:rFonts w:ascii="Times New Roman" w:eastAsia="Times New Roman" w:hAnsi="Times New Roman" w:cs="Times New Roman"/>
          <w:lang w:val="pl-PL" w:eastAsia="x-none"/>
        </w:rPr>
        <w:t xml:space="preserve"> 160 dni od podpisania umowy</w:t>
      </w:r>
    </w:p>
    <w:p w14:paraId="2BEEDFAD" w14:textId="79599054" w:rsidR="001D06EB" w:rsidRPr="00D26597" w:rsidRDefault="00302310" w:rsidP="001D06EB">
      <w:pPr>
        <w:pStyle w:val="Tekstowy123"/>
        <w:numPr>
          <w:ilvl w:val="0"/>
          <w:numId w:val="0"/>
        </w:numPr>
        <w:spacing w:before="120" w:line="240" w:lineRule="auto"/>
        <w:ind w:left="720"/>
        <w:jc w:val="center"/>
        <w:rPr>
          <w:b/>
          <w:sz w:val="22"/>
          <w:szCs w:val="22"/>
        </w:rPr>
      </w:pPr>
      <w:r w:rsidRPr="00D26597">
        <w:rPr>
          <w:b/>
          <w:sz w:val="22"/>
          <w:szCs w:val="22"/>
        </w:rPr>
        <w:t>§</w:t>
      </w:r>
      <w:r w:rsidR="002076D3" w:rsidRPr="00D26597">
        <w:rPr>
          <w:b/>
          <w:sz w:val="22"/>
          <w:szCs w:val="22"/>
        </w:rPr>
        <w:t>6</w:t>
      </w:r>
    </w:p>
    <w:p w14:paraId="3D464E27" w14:textId="0A57D8DA" w:rsidR="00302310" w:rsidRPr="00D26597" w:rsidRDefault="00D67009" w:rsidP="001D06EB">
      <w:pPr>
        <w:pStyle w:val="Tekstowy123"/>
        <w:numPr>
          <w:ilvl w:val="0"/>
          <w:numId w:val="0"/>
        </w:numPr>
        <w:spacing w:before="120" w:line="240" w:lineRule="auto"/>
        <w:ind w:left="720"/>
        <w:jc w:val="center"/>
        <w:rPr>
          <w:b/>
          <w:sz w:val="22"/>
          <w:szCs w:val="22"/>
        </w:rPr>
      </w:pPr>
      <w:r w:rsidRPr="00D26597">
        <w:rPr>
          <w:b/>
          <w:sz w:val="22"/>
          <w:szCs w:val="22"/>
        </w:rPr>
        <w:t>OBOWIĄZKI</w:t>
      </w:r>
    </w:p>
    <w:p w14:paraId="0C5C4C0D" w14:textId="0D66D2D0" w:rsidR="00302310" w:rsidRPr="00D26597" w:rsidRDefault="00302310" w:rsidP="00E34A8B">
      <w:pPr>
        <w:pStyle w:val="Tekstowy123"/>
        <w:numPr>
          <w:ilvl w:val="0"/>
          <w:numId w:val="62"/>
        </w:numPr>
        <w:spacing w:before="120" w:line="240" w:lineRule="auto"/>
        <w:jc w:val="left"/>
        <w:rPr>
          <w:sz w:val="22"/>
          <w:szCs w:val="22"/>
        </w:rPr>
      </w:pPr>
      <w:r w:rsidRPr="00D26597">
        <w:rPr>
          <w:sz w:val="22"/>
          <w:szCs w:val="22"/>
        </w:rPr>
        <w:t>Do obowiązków Wykonawcy należy:</w:t>
      </w:r>
    </w:p>
    <w:p w14:paraId="5285405B" w14:textId="2CA22DAB" w:rsidR="00302310" w:rsidRPr="00D26597" w:rsidRDefault="00302310" w:rsidP="00E34A8B">
      <w:pPr>
        <w:pStyle w:val="Tekstowy123"/>
        <w:numPr>
          <w:ilvl w:val="0"/>
          <w:numId w:val="63"/>
        </w:numPr>
        <w:spacing w:before="120" w:line="240" w:lineRule="auto"/>
        <w:jc w:val="left"/>
        <w:rPr>
          <w:sz w:val="22"/>
          <w:szCs w:val="22"/>
        </w:rPr>
      </w:pPr>
      <w:r w:rsidRPr="00D26597">
        <w:rPr>
          <w:sz w:val="22"/>
          <w:szCs w:val="22"/>
        </w:rPr>
        <w:t xml:space="preserve">W terminie 7 dni od podpisania umowy zorganizować( jeżeli nie </w:t>
      </w:r>
      <w:r w:rsidR="00793DE2" w:rsidRPr="00D26597">
        <w:rPr>
          <w:sz w:val="22"/>
          <w:szCs w:val="22"/>
        </w:rPr>
        <w:t>istnieje</w:t>
      </w:r>
      <w:r w:rsidRPr="00D26597">
        <w:rPr>
          <w:sz w:val="22"/>
          <w:szCs w:val="22"/>
        </w:rPr>
        <w:t>) na terenie danej części lub w odległości do 5 km plac, gdzie będzie możliwość zgromadzenia soli którą dostarczy Zmawiający</w:t>
      </w:r>
    </w:p>
    <w:p w14:paraId="424FAAD8" w14:textId="75A96491" w:rsidR="003F3738" w:rsidRPr="00D26597" w:rsidRDefault="00793DE2" w:rsidP="00E34A8B">
      <w:pPr>
        <w:pStyle w:val="Tekstowy123"/>
        <w:numPr>
          <w:ilvl w:val="0"/>
          <w:numId w:val="63"/>
        </w:numPr>
        <w:spacing w:before="120" w:line="240" w:lineRule="auto"/>
        <w:jc w:val="left"/>
        <w:rPr>
          <w:sz w:val="22"/>
          <w:szCs w:val="22"/>
        </w:rPr>
      </w:pPr>
      <w:r w:rsidRPr="00D26597">
        <w:rPr>
          <w:sz w:val="22"/>
          <w:szCs w:val="22"/>
        </w:rPr>
        <w:t>Rejestrowanie w jakim czasie były prowadzone usługi</w:t>
      </w:r>
      <w:r w:rsidR="007D293A">
        <w:rPr>
          <w:sz w:val="22"/>
          <w:szCs w:val="22"/>
        </w:rPr>
        <w:t>- prowadzenie zapisów.</w:t>
      </w:r>
    </w:p>
    <w:p w14:paraId="562DBD6F" w14:textId="226FC0A2" w:rsidR="003F3738" w:rsidRPr="00D26597" w:rsidRDefault="003F3738" w:rsidP="00E34A8B">
      <w:pPr>
        <w:pStyle w:val="Tekstowy123"/>
        <w:numPr>
          <w:ilvl w:val="0"/>
          <w:numId w:val="63"/>
        </w:numPr>
        <w:rPr>
          <w:rFonts w:eastAsia="Calibri"/>
          <w:sz w:val="22"/>
          <w:szCs w:val="22"/>
          <w:lang w:eastAsia="en-US"/>
        </w:rPr>
      </w:pPr>
      <w:r w:rsidRPr="00D26597">
        <w:rPr>
          <w:rFonts w:eastAsia="Calibri"/>
          <w:sz w:val="22"/>
          <w:szCs w:val="22"/>
          <w:lang w:eastAsia="en-US"/>
        </w:rPr>
        <w:t>Wykonawca winien zgłosić godzinę rozpoczęcia jak również godzinę zakończenia (w tym ilość wypracowanych godzin efektywnych) realizacji usługi pracownikowi. Zamawiającego odpowiedzialnemu za realizację przedmiotu zamówienia dla każdego sprzętu</w:t>
      </w:r>
    </w:p>
    <w:p w14:paraId="0C962D8F" w14:textId="77777777" w:rsidR="003F3738" w:rsidRPr="00D26597" w:rsidRDefault="003F3738" w:rsidP="00E34A8B">
      <w:pPr>
        <w:pStyle w:val="Tekstowy123"/>
        <w:numPr>
          <w:ilvl w:val="0"/>
          <w:numId w:val="63"/>
        </w:numPr>
        <w:rPr>
          <w:rFonts w:eastAsia="Calibri"/>
          <w:sz w:val="22"/>
          <w:szCs w:val="22"/>
          <w:lang w:eastAsia="en-US"/>
        </w:rPr>
      </w:pPr>
      <w:r w:rsidRPr="00D26597">
        <w:rPr>
          <w:rFonts w:eastAsia="Calibri"/>
          <w:sz w:val="22"/>
          <w:szCs w:val="22"/>
          <w:lang w:eastAsia="en-US"/>
        </w:rPr>
        <w:t>W każdym przypadku Wykonawca jest zobowiązany przystąpić do realizacji przedmiotu zamówienia /odśnieżania/ przy rzeczywistym opadzie śniegu o grubości 10 cm lub większej, bez wcześniejszego powiadomienia przez Zamawiającego,</w:t>
      </w:r>
    </w:p>
    <w:p w14:paraId="785E818A" w14:textId="77777777" w:rsidR="003F3738" w:rsidRPr="00D26597" w:rsidRDefault="003F3738" w:rsidP="003F3738">
      <w:pPr>
        <w:pStyle w:val="Tekstowy123"/>
        <w:numPr>
          <w:ilvl w:val="0"/>
          <w:numId w:val="0"/>
        </w:numPr>
        <w:ind w:left="1440"/>
        <w:rPr>
          <w:rFonts w:eastAsia="Calibri"/>
          <w:sz w:val="22"/>
          <w:szCs w:val="22"/>
          <w:lang w:eastAsia="en-US"/>
        </w:rPr>
      </w:pPr>
      <w:r w:rsidRPr="00D26597">
        <w:rPr>
          <w:rFonts w:eastAsia="Calibri"/>
          <w:sz w:val="22"/>
          <w:szCs w:val="22"/>
          <w:lang w:eastAsia="en-US"/>
        </w:rPr>
        <w:t>Telefon kontaktowy do Zamawiającego …………..</w:t>
      </w:r>
    </w:p>
    <w:p w14:paraId="386F8664" w14:textId="7CD97124" w:rsidR="003F3738" w:rsidRPr="00D26597" w:rsidRDefault="003F3738" w:rsidP="003F3738">
      <w:pPr>
        <w:pStyle w:val="Tekstowy123"/>
        <w:numPr>
          <w:ilvl w:val="0"/>
          <w:numId w:val="0"/>
        </w:numPr>
        <w:ind w:left="1440"/>
        <w:rPr>
          <w:rFonts w:eastAsia="Calibri"/>
          <w:sz w:val="22"/>
          <w:szCs w:val="22"/>
          <w:lang w:eastAsia="en-US"/>
        </w:rPr>
      </w:pPr>
      <w:r w:rsidRPr="00D26597">
        <w:rPr>
          <w:rFonts w:eastAsia="Calibri"/>
          <w:sz w:val="22"/>
          <w:szCs w:val="22"/>
          <w:lang w:eastAsia="en-US"/>
        </w:rPr>
        <w:t>Telefon kontaktowy do Wykonawcy ……..</w:t>
      </w:r>
    </w:p>
    <w:p w14:paraId="247C80FD" w14:textId="77777777"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t>Należytego wykonania usług,</w:t>
      </w:r>
    </w:p>
    <w:p w14:paraId="771B1905" w14:textId="77777777"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t>Ponoszenia odpowiedzialności za nienależyte wykonania usług,</w:t>
      </w:r>
    </w:p>
    <w:p w14:paraId="1B8BCBE7" w14:textId="77777777"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t>Ponoszenia odpowiedzialności za wypadki wynikające z nienależytego wykonania usług,</w:t>
      </w:r>
    </w:p>
    <w:p w14:paraId="14A7FB28" w14:textId="77777777"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t>Odśnieżania jezdni na całej długości i pobocza,</w:t>
      </w:r>
    </w:p>
    <w:p w14:paraId="5237CB09" w14:textId="77777777"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lastRenderedPageBreak/>
        <w:t>Zgromadzenie we własnym zakresie i na własny koszt piasku. Zamawiający dostarczy sól drogową do mieszanki, skład mieszanki 70% materiał (piasek) + 30% sól,</w:t>
      </w:r>
    </w:p>
    <w:p w14:paraId="3D140D42" w14:textId="4174F10F" w:rsidR="003F3738" w:rsidRPr="00D26597" w:rsidRDefault="003F3738" w:rsidP="00E34A8B">
      <w:pPr>
        <w:pStyle w:val="Tekstowy123"/>
        <w:numPr>
          <w:ilvl w:val="0"/>
          <w:numId w:val="63"/>
        </w:numPr>
        <w:spacing w:before="120" w:line="240" w:lineRule="auto"/>
        <w:jc w:val="left"/>
        <w:rPr>
          <w:sz w:val="22"/>
          <w:szCs w:val="22"/>
        </w:rPr>
      </w:pPr>
      <w:r w:rsidRPr="00D26597">
        <w:rPr>
          <w:rFonts w:eastAsia="Calibri"/>
          <w:lang w:eastAsia="en-US"/>
        </w:rPr>
        <w:t>Gotowości wykonania usługi zgłoszonej telefonicznie do 60 minut od odebrania zgłoszenia,</w:t>
      </w:r>
    </w:p>
    <w:p w14:paraId="254170A1" w14:textId="67C5695F" w:rsidR="003F3738" w:rsidRPr="00D26597" w:rsidRDefault="003F3738" w:rsidP="00535460">
      <w:pPr>
        <w:pStyle w:val="Tekstowybezakapitu"/>
        <w:numPr>
          <w:ilvl w:val="0"/>
          <w:numId w:val="63"/>
        </w:numPr>
        <w:spacing w:line="360" w:lineRule="auto"/>
        <w:rPr>
          <w:sz w:val="22"/>
          <w:szCs w:val="22"/>
        </w:rPr>
      </w:pPr>
      <w:r w:rsidRPr="00D26597">
        <w:rPr>
          <w:sz w:val="22"/>
          <w:szCs w:val="22"/>
        </w:rPr>
        <w:t>mieszanie piasku z solą drogową</w:t>
      </w:r>
    </w:p>
    <w:p w14:paraId="15056777" w14:textId="5FE348D2" w:rsidR="00535460" w:rsidRPr="00D26597" w:rsidRDefault="00793DE2" w:rsidP="00E34A8B">
      <w:pPr>
        <w:pStyle w:val="Tekstowy123"/>
        <w:numPr>
          <w:ilvl w:val="0"/>
          <w:numId w:val="56"/>
        </w:numPr>
        <w:spacing w:before="120" w:line="240" w:lineRule="auto"/>
        <w:jc w:val="left"/>
        <w:rPr>
          <w:sz w:val="22"/>
          <w:szCs w:val="22"/>
        </w:rPr>
      </w:pPr>
      <w:r w:rsidRPr="00D26597">
        <w:rPr>
          <w:sz w:val="22"/>
          <w:szCs w:val="22"/>
        </w:rPr>
        <w:t xml:space="preserve">W myśl art. 29 ust. 3a –Prawo Zamówień publicznych, Zamawiający wymaga aby Wykonawca i podwykonawcy zatrudniali na podstawie umowy o pracę osoby wykonujące prace </w:t>
      </w:r>
      <w:r w:rsidR="00535460" w:rsidRPr="00D26597">
        <w:rPr>
          <w:sz w:val="22"/>
          <w:szCs w:val="22"/>
        </w:rPr>
        <w:t xml:space="preserve">związane z zimowym utrzymaniem. </w:t>
      </w:r>
      <w:proofErr w:type="spellStart"/>
      <w:r w:rsidR="00535460" w:rsidRPr="00D26597">
        <w:rPr>
          <w:sz w:val="22"/>
          <w:szCs w:val="22"/>
        </w:rPr>
        <w:t>tj</w:t>
      </w:r>
      <w:proofErr w:type="spellEnd"/>
      <w:r w:rsidR="00535460" w:rsidRPr="00D26597">
        <w:rPr>
          <w:sz w:val="22"/>
          <w:szCs w:val="22"/>
        </w:rPr>
        <w:t>:</w:t>
      </w:r>
    </w:p>
    <w:p w14:paraId="56F71E8F" w14:textId="77777777" w:rsidR="00535460" w:rsidRPr="00D26597" w:rsidRDefault="00535460" w:rsidP="00535460">
      <w:pPr>
        <w:numPr>
          <w:ilvl w:val="0"/>
          <w:numId w:val="72"/>
        </w:numPr>
        <w:tabs>
          <w:tab w:val="left" w:pos="709"/>
          <w:tab w:val="left" w:pos="6120"/>
        </w:tabs>
        <w:spacing w:line="240" w:lineRule="auto"/>
        <w:jc w:val="both"/>
        <w:rPr>
          <w:rFonts w:ascii="Times New Roman" w:eastAsia="Calibri" w:hAnsi="Times New Roman" w:cs="Times New Roman"/>
          <w:lang w:eastAsia="en-US"/>
        </w:rPr>
      </w:pPr>
      <w:r w:rsidRPr="00D26597">
        <w:rPr>
          <w:rFonts w:ascii="Times New Roman" w:eastAsia="Calibri" w:hAnsi="Times New Roman" w:cs="Times New Roman"/>
          <w:lang w:eastAsia="en-US"/>
        </w:rPr>
        <w:t xml:space="preserve">Odśnieżanie dróg gminnych i wewnętrznych, poboczy, obiektów mostowych, zatok autobusowych, placów komunalnych </w:t>
      </w:r>
    </w:p>
    <w:p w14:paraId="615C411E" w14:textId="77777777" w:rsidR="00535460" w:rsidRPr="00D26597" w:rsidRDefault="00535460" w:rsidP="00535460">
      <w:pPr>
        <w:numPr>
          <w:ilvl w:val="0"/>
          <w:numId w:val="72"/>
        </w:numPr>
        <w:tabs>
          <w:tab w:val="left" w:pos="709"/>
          <w:tab w:val="left" w:pos="6120"/>
        </w:tabs>
        <w:spacing w:line="240" w:lineRule="auto"/>
        <w:jc w:val="both"/>
        <w:rPr>
          <w:rFonts w:ascii="Times New Roman" w:eastAsia="Calibri" w:hAnsi="Times New Roman" w:cs="Times New Roman"/>
          <w:lang w:eastAsia="en-US"/>
        </w:rPr>
      </w:pPr>
      <w:r w:rsidRPr="00D26597">
        <w:rPr>
          <w:rFonts w:ascii="Times New Roman" w:eastAsia="Calibri" w:hAnsi="Times New Roman" w:cs="Times New Roman"/>
          <w:lang w:eastAsia="en-US"/>
        </w:rPr>
        <w:t>Zwalczanie śliskości na drogach gminnych i wewnętrznych, poboczach, obiektów mostowych, zatok autobusowych, placów komunalnych</w:t>
      </w:r>
    </w:p>
    <w:p w14:paraId="0F7FE43C" w14:textId="0B5F02B2" w:rsidR="00793DE2" w:rsidRPr="00D26597" w:rsidRDefault="00793DE2" w:rsidP="00535460">
      <w:pPr>
        <w:pStyle w:val="Tekstowy123"/>
        <w:numPr>
          <w:ilvl w:val="0"/>
          <w:numId w:val="0"/>
        </w:numPr>
        <w:spacing w:before="120" w:line="240" w:lineRule="auto"/>
        <w:ind w:left="720"/>
        <w:jc w:val="left"/>
        <w:rPr>
          <w:sz w:val="22"/>
          <w:szCs w:val="22"/>
        </w:rPr>
      </w:pPr>
      <w:r w:rsidRPr="00D26597">
        <w:rPr>
          <w:sz w:val="22"/>
          <w:szCs w:val="22"/>
        </w:rPr>
        <w:t xml:space="preserve">Wymaganie to nie dotyczy </w:t>
      </w:r>
      <w:r w:rsidR="001D06EB" w:rsidRPr="00D26597">
        <w:rPr>
          <w:sz w:val="22"/>
          <w:szCs w:val="22"/>
        </w:rPr>
        <w:t>osób</w:t>
      </w:r>
      <w:r w:rsidRPr="00D26597">
        <w:rPr>
          <w:sz w:val="22"/>
          <w:szCs w:val="22"/>
        </w:rPr>
        <w:t xml:space="preserve"> świadczących usługi w ramach własnej działalności gospodarczej</w:t>
      </w:r>
    </w:p>
    <w:p w14:paraId="1982F809" w14:textId="7332AA61" w:rsidR="001D06EB" w:rsidRPr="00D26597" w:rsidRDefault="001D06EB" w:rsidP="00E34A8B">
      <w:pPr>
        <w:pStyle w:val="Tekstowy123"/>
        <w:numPr>
          <w:ilvl w:val="0"/>
          <w:numId w:val="56"/>
        </w:numPr>
        <w:spacing w:before="120" w:line="240" w:lineRule="auto"/>
        <w:jc w:val="left"/>
        <w:rPr>
          <w:sz w:val="22"/>
          <w:szCs w:val="22"/>
        </w:rPr>
      </w:pPr>
      <w:r w:rsidRPr="00D26597">
        <w:rPr>
          <w:sz w:val="22"/>
          <w:szCs w:val="22"/>
        </w:rPr>
        <w:t>W trakcie realizacji zamówienia Zamawiający jest uprawniony do wykonywania czynności kontrolnych wobec wykonawcy co do spełnienia przez wykonawcę lub podwykonawcę wymogu określonego w powyższym ustępie, w szczególności:</w:t>
      </w:r>
    </w:p>
    <w:p w14:paraId="6FBE249A" w14:textId="72AA22DD" w:rsidR="001D06EB" w:rsidRPr="00D26597" w:rsidRDefault="001D06EB" w:rsidP="00E34A8B">
      <w:pPr>
        <w:pStyle w:val="Tekstowy123"/>
        <w:numPr>
          <w:ilvl w:val="0"/>
          <w:numId w:val="69"/>
        </w:numPr>
        <w:spacing w:before="120" w:line="240" w:lineRule="auto"/>
        <w:ind w:left="1134" w:hanging="425"/>
        <w:jc w:val="left"/>
        <w:rPr>
          <w:sz w:val="22"/>
          <w:szCs w:val="22"/>
        </w:rPr>
      </w:pPr>
      <w:r w:rsidRPr="00D26597">
        <w:rPr>
          <w:sz w:val="22"/>
          <w:szCs w:val="22"/>
        </w:rPr>
        <w:t>żądania oświadczenia w zakresie spełnienia tego wymogu i dokonywania jego oceny</w:t>
      </w:r>
    </w:p>
    <w:p w14:paraId="43363F65" w14:textId="5A7AB2EE" w:rsidR="001D06EB" w:rsidRPr="00D26597" w:rsidRDefault="001D06EB" w:rsidP="00E34A8B">
      <w:pPr>
        <w:pStyle w:val="Tekstowy123"/>
        <w:numPr>
          <w:ilvl w:val="0"/>
          <w:numId w:val="69"/>
        </w:numPr>
        <w:spacing w:before="120" w:line="240" w:lineRule="auto"/>
        <w:ind w:left="1134" w:hanging="425"/>
        <w:jc w:val="left"/>
        <w:rPr>
          <w:sz w:val="22"/>
          <w:szCs w:val="22"/>
        </w:rPr>
      </w:pPr>
      <w:r w:rsidRPr="00D26597">
        <w:rPr>
          <w:sz w:val="22"/>
          <w:szCs w:val="22"/>
        </w:rPr>
        <w:t xml:space="preserve">żądania wyjaśnień w przypadku wątpliwości w zakresie potwierdzenia spełnienia tego </w:t>
      </w:r>
      <w:r w:rsidR="003F3738" w:rsidRPr="00D26597">
        <w:rPr>
          <w:sz w:val="22"/>
          <w:szCs w:val="22"/>
        </w:rPr>
        <w:t>wymogu</w:t>
      </w:r>
    </w:p>
    <w:p w14:paraId="7DC5DBD2" w14:textId="77777777" w:rsidR="00D67009" w:rsidRPr="00D26597" w:rsidRDefault="001D06EB" w:rsidP="00E34A8B">
      <w:pPr>
        <w:pStyle w:val="Tekstowy123"/>
        <w:numPr>
          <w:ilvl w:val="0"/>
          <w:numId w:val="69"/>
        </w:numPr>
        <w:spacing w:before="120" w:line="240" w:lineRule="auto"/>
        <w:ind w:left="1134" w:hanging="425"/>
        <w:jc w:val="left"/>
        <w:rPr>
          <w:sz w:val="22"/>
          <w:szCs w:val="22"/>
        </w:rPr>
      </w:pPr>
      <w:r w:rsidRPr="00D26597">
        <w:rPr>
          <w:sz w:val="22"/>
          <w:szCs w:val="22"/>
        </w:rPr>
        <w:t>Przeprowadzenia kontroli</w:t>
      </w:r>
    </w:p>
    <w:p w14:paraId="1C8B0DF4" w14:textId="214E92EB" w:rsidR="001D06EB" w:rsidRPr="00D26597" w:rsidRDefault="001D06EB" w:rsidP="00E34A8B">
      <w:pPr>
        <w:pStyle w:val="Tekstowy123"/>
        <w:numPr>
          <w:ilvl w:val="0"/>
          <w:numId w:val="56"/>
        </w:numPr>
        <w:spacing w:before="120" w:line="240" w:lineRule="auto"/>
        <w:jc w:val="left"/>
        <w:rPr>
          <w:sz w:val="22"/>
          <w:szCs w:val="22"/>
        </w:rPr>
      </w:pPr>
      <w:r w:rsidRPr="00D26597">
        <w:rPr>
          <w:sz w:val="22"/>
          <w:szCs w:val="22"/>
        </w:rPr>
        <w:t>Każdorazowo na żądanie Zamawiającego, w terminie wskazanym przez niego, nie krótszym niż 10 dni, Wykonawca zobowiązany jest do przedstawienia dokumentów potwierdzających zatrudnienie pracowników na podstawie umowy o pracę.</w:t>
      </w:r>
    </w:p>
    <w:p w14:paraId="1DA301D7" w14:textId="77777777" w:rsidR="001D06EB" w:rsidRPr="00D26597" w:rsidRDefault="001D06EB" w:rsidP="001D06EB">
      <w:pPr>
        <w:spacing w:before="120" w:after="120" w:line="240" w:lineRule="auto"/>
        <w:ind w:left="284"/>
        <w:jc w:val="both"/>
        <w:rPr>
          <w:rFonts w:ascii="Times New Roman" w:eastAsia="Times New Roman" w:hAnsi="Times New Roman" w:cs="Times New Roman"/>
        </w:rPr>
      </w:pPr>
      <w:r w:rsidRPr="00D26597">
        <w:rPr>
          <w:rFonts w:ascii="Times New Roman" w:eastAsia="Times New Roman" w:hAnsi="Times New Roman" w:cs="Times New Roman"/>
        </w:rPr>
        <w:t>Zamawiający może żądać następujących dokumentów:</w:t>
      </w:r>
    </w:p>
    <w:p w14:paraId="118A516D" w14:textId="313DBC2D" w:rsidR="001D06EB" w:rsidRPr="00D26597" w:rsidRDefault="001D06EB" w:rsidP="00E34A8B">
      <w:pPr>
        <w:pStyle w:val="Bezodstpw"/>
        <w:numPr>
          <w:ilvl w:val="0"/>
          <w:numId w:val="70"/>
        </w:numPr>
        <w:spacing w:before="120" w:after="120"/>
        <w:ind w:left="1134" w:hanging="567"/>
        <w:rPr>
          <w:sz w:val="22"/>
        </w:rPr>
      </w:pPr>
      <w:r w:rsidRPr="00D26597">
        <w:rPr>
          <w:sz w:val="22"/>
        </w:rPr>
        <w:t xml:space="preserve">oświadczenia Wykonawcy lub podwykonawcy o zatrudnieniu na podstawie umowy o pracę osób wykonujących czynności, określonych w ust. 7. Oświadczenie to powinno zawierać w szczególności: dokładne określenie podmiotu składającego oświadczenie, datę złożenia oświadczenia, wskazanie, że objęte wezwaniem czynności wykonują osoby </w:t>
      </w:r>
      <w:r w:rsidR="00832A5B">
        <w:rPr>
          <w:sz w:val="22"/>
        </w:rPr>
        <w:t xml:space="preserve">zatrudnione na podstawie umowy </w:t>
      </w:r>
      <w:r w:rsidRPr="00D26597">
        <w:rPr>
          <w:sz w:val="22"/>
        </w:rPr>
        <w:t>o pracę wraz ze wskazaniem liczby tych osób, imion i nazwisk, rodzaju umowy o pracę i wymiaru etatu oraz podpis osoby uprawnionej do złożenia oświad</w:t>
      </w:r>
      <w:r w:rsidR="00832A5B">
        <w:rPr>
          <w:sz w:val="22"/>
        </w:rPr>
        <w:t xml:space="preserve">czenia w imieniu Wykonawcy lub </w:t>
      </w:r>
      <w:r w:rsidRPr="00D26597">
        <w:rPr>
          <w:sz w:val="22"/>
        </w:rPr>
        <w:t>podwykonawcy,</w:t>
      </w:r>
    </w:p>
    <w:p w14:paraId="02627E8B" w14:textId="77777777" w:rsidR="001D06EB" w:rsidRPr="00D26597" w:rsidRDefault="001D06EB" w:rsidP="00E34A8B">
      <w:pPr>
        <w:pStyle w:val="Bezodstpw"/>
        <w:numPr>
          <w:ilvl w:val="0"/>
          <w:numId w:val="70"/>
        </w:numPr>
        <w:spacing w:before="120" w:after="120"/>
        <w:ind w:left="1134" w:hanging="567"/>
        <w:rPr>
          <w:sz w:val="22"/>
        </w:rPr>
      </w:pPr>
      <w:r w:rsidRPr="00D26597">
        <w:rPr>
          <w:sz w:val="22"/>
        </w:rPr>
        <w:t xml:space="preserve">poświadczoną za zgodność z oryginałem odpowiednio przez wykonawcę lub podwykonawcę </w:t>
      </w:r>
      <w:r w:rsidRPr="00D26597">
        <w:rPr>
          <w:sz w:val="22"/>
        </w:rPr>
        <w:b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 o ochronie danych osobowych (tj. w szczególności bez adresów, nr PESEL pracowników). Imię i nazwisko pracownika nie podlega </w:t>
      </w:r>
      <w:proofErr w:type="spellStart"/>
      <w:r w:rsidRPr="00D26597">
        <w:rPr>
          <w:sz w:val="22"/>
        </w:rPr>
        <w:t>anonimizacji</w:t>
      </w:r>
      <w:proofErr w:type="spellEnd"/>
      <w:r w:rsidRPr="00D26597">
        <w:rPr>
          <w:sz w:val="22"/>
        </w:rPr>
        <w:t>. Informacje takie jak: data zawarcia umowy, rodzaj umowy o pracę i wymiar etatu powinny być możliwe do zidentyfikowania,</w:t>
      </w:r>
    </w:p>
    <w:p w14:paraId="179D59F7" w14:textId="77777777" w:rsidR="001D06EB" w:rsidRPr="00D26597" w:rsidRDefault="001D06EB" w:rsidP="00E34A8B">
      <w:pPr>
        <w:pStyle w:val="Bezodstpw"/>
        <w:numPr>
          <w:ilvl w:val="0"/>
          <w:numId w:val="70"/>
        </w:numPr>
        <w:spacing w:before="120" w:after="120"/>
        <w:ind w:left="1134" w:hanging="567"/>
        <w:rPr>
          <w:sz w:val="22"/>
        </w:rPr>
      </w:pPr>
      <w:r w:rsidRPr="00D26597">
        <w:rPr>
          <w:sz w:val="22"/>
        </w:rPr>
        <w:t>zaświadczenie właściwego oddziału ZUS, potwierdzające opłacanie przez wykonawcę lub podwykonawcę składek na ubezpieczenia społeczne i zdrowotne z tytułu zatrudnienia na podstawie umów o pracę za ostatni okres rozliczeniowy,</w:t>
      </w:r>
    </w:p>
    <w:p w14:paraId="0A910671" w14:textId="77777777" w:rsidR="001D06EB" w:rsidRPr="00D26597" w:rsidRDefault="001D06EB" w:rsidP="00E34A8B">
      <w:pPr>
        <w:pStyle w:val="Bezodstpw"/>
        <w:numPr>
          <w:ilvl w:val="0"/>
          <w:numId w:val="70"/>
        </w:numPr>
        <w:spacing w:before="120" w:after="120"/>
        <w:ind w:left="1134" w:hanging="567"/>
        <w:rPr>
          <w:sz w:val="22"/>
        </w:rPr>
      </w:pPr>
      <w:r w:rsidRPr="00D26597">
        <w:rPr>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 o ochronie danych osobowych. Imię i nazwisko pracownika nie podlega </w:t>
      </w:r>
      <w:proofErr w:type="spellStart"/>
      <w:r w:rsidRPr="00D26597">
        <w:rPr>
          <w:sz w:val="22"/>
        </w:rPr>
        <w:t>anonimizacji</w:t>
      </w:r>
      <w:proofErr w:type="spellEnd"/>
      <w:r w:rsidRPr="00D26597">
        <w:rPr>
          <w:sz w:val="22"/>
        </w:rPr>
        <w:t>.</w:t>
      </w:r>
    </w:p>
    <w:p w14:paraId="78B0DFE2" w14:textId="44ACE62E" w:rsidR="001D06EB" w:rsidRPr="00D26597" w:rsidRDefault="001D06EB" w:rsidP="00E34A8B">
      <w:pPr>
        <w:pStyle w:val="Akapitzlist"/>
        <w:numPr>
          <w:ilvl w:val="0"/>
          <w:numId w:val="56"/>
        </w:numPr>
        <w:spacing w:before="120" w:after="120" w:line="240" w:lineRule="auto"/>
        <w:jc w:val="both"/>
        <w:rPr>
          <w:rFonts w:ascii="Times New Roman" w:eastAsia="Times New Roman" w:hAnsi="Times New Roman" w:cs="Times New Roman"/>
        </w:rPr>
      </w:pPr>
      <w:r w:rsidRPr="00D26597">
        <w:rPr>
          <w:rFonts w:ascii="Times New Roman" w:eastAsia="Times New Roman" w:hAnsi="Times New Roman" w:cs="Times New Roman"/>
        </w:rPr>
        <w:lastRenderedPageBreak/>
        <w:t>Nieprzedłożenie przez Wykonawcę ww. dokumentów, w tym nieprzedłożenie ich w wyznaczonym terminie, będzie traktowane jako niewypełnienie obowiązku zatrudnienia osób wykonujących prace na podstawie umowy o pracę, co spowoduje obciążenie Wykonawcy karą umowną.</w:t>
      </w:r>
    </w:p>
    <w:p w14:paraId="7C6FAF76" w14:textId="77777777" w:rsidR="00016297" w:rsidRPr="00D26597" w:rsidRDefault="001D06EB" w:rsidP="00016297">
      <w:pPr>
        <w:numPr>
          <w:ilvl w:val="0"/>
          <w:numId w:val="56"/>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5DE5C024" w14:textId="77777777" w:rsidR="00016297" w:rsidRPr="00D26597" w:rsidRDefault="00793DE2" w:rsidP="00016297">
      <w:pPr>
        <w:numPr>
          <w:ilvl w:val="0"/>
          <w:numId w:val="56"/>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Zamawiający dostarczy sól drogową sukcesywnie w zależności od zapotrzebowania.</w:t>
      </w:r>
    </w:p>
    <w:p w14:paraId="1BB122FA" w14:textId="77777777" w:rsidR="00016297" w:rsidRPr="00D26597" w:rsidRDefault="00016297" w:rsidP="00016297">
      <w:pPr>
        <w:numPr>
          <w:ilvl w:val="0"/>
          <w:numId w:val="56"/>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10 000 zł.</w:t>
      </w:r>
    </w:p>
    <w:p w14:paraId="3BC201E8" w14:textId="05E8C568" w:rsidR="00016297" w:rsidRPr="004A3C0B" w:rsidRDefault="00016297" w:rsidP="004A3C0B">
      <w:pPr>
        <w:numPr>
          <w:ilvl w:val="0"/>
          <w:numId w:val="56"/>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Warunkiem zapłaty faktury, jest udokumentowanie przez Wykonawcę, że Podwykonawcy oraz dalsi Podwykonawcy otrzymali należne im wynagrodzenie.</w:t>
      </w:r>
    </w:p>
    <w:p w14:paraId="4CF2E8AA" w14:textId="4AEB43B7" w:rsidR="00D67009" w:rsidRPr="00D26597" w:rsidRDefault="00D67009" w:rsidP="00D67009">
      <w:pPr>
        <w:spacing w:before="120" w:after="120" w:line="240" w:lineRule="auto"/>
        <w:jc w:val="center"/>
        <w:rPr>
          <w:rFonts w:ascii="Times New Roman" w:eastAsia="Times New Roman" w:hAnsi="Times New Roman" w:cs="Times New Roman"/>
          <w:b/>
          <w:lang w:val="pl-PL" w:eastAsia="x-none"/>
        </w:rPr>
      </w:pPr>
      <w:r w:rsidRPr="00D26597">
        <w:rPr>
          <w:rFonts w:ascii="Times New Roman" w:eastAsia="Times New Roman" w:hAnsi="Times New Roman" w:cs="Times New Roman"/>
          <w:b/>
          <w:lang w:val="x-none" w:eastAsia="x-none"/>
        </w:rPr>
        <w:t xml:space="preserve">§ </w:t>
      </w:r>
      <w:r w:rsidR="002076D3" w:rsidRPr="00D26597">
        <w:rPr>
          <w:rFonts w:ascii="Times New Roman" w:eastAsia="Times New Roman" w:hAnsi="Times New Roman" w:cs="Times New Roman"/>
          <w:b/>
          <w:lang w:val="pl-PL" w:eastAsia="x-none"/>
        </w:rPr>
        <w:t>7</w:t>
      </w:r>
    </w:p>
    <w:p w14:paraId="1DD49E85" w14:textId="77777777" w:rsidR="00D67009" w:rsidRPr="00D26597" w:rsidRDefault="00D67009" w:rsidP="00D67009">
      <w:pPr>
        <w:spacing w:before="120" w:after="120" w:line="240" w:lineRule="auto"/>
        <w:jc w:val="center"/>
        <w:rPr>
          <w:rFonts w:ascii="Times New Roman" w:eastAsia="Times New Roman" w:hAnsi="Times New Roman" w:cs="Times New Roman"/>
          <w:b/>
        </w:rPr>
      </w:pPr>
      <w:r w:rsidRPr="00D26597">
        <w:rPr>
          <w:rFonts w:ascii="Times New Roman" w:eastAsia="Times New Roman" w:hAnsi="Times New Roman" w:cs="Times New Roman"/>
          <w:b/>
        </w:rPr>
        <w:t>KARY UMOWNE</w:t>
      </w:r>
    </w:p>
    <w:p w14:paraId="00D22937" w14:textId="7777777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Wykonawca zapłaci Zamawiającemu karę umowną:</w:t>
      </w:r>
    </w:p>
    <w:p w14:paraId="1983CEBE" w14:textId="52BC7B9B" w:rsidR="00D67009" w:rsidRPr="00D26597" w:rsidRDefault="00D67009" w:rsidP="00E34A8B">
      <w:pPr>
        <w:pStyle w:val="Akapitzlist"/>
        <w:numPr>
          <w:ilvl w:val="0"/>
          <w:numId w:val="65"/>
        </w:numPr>
        <w:spacing w:before="120" w:after="120" w:line="240" w:lineRule="auto"/>
        <w:contextualSpacing w:val="0"/>
        <w:jc w:val="both"/>
        <w:rPr>
          <w:rFonts w:ascii="Times New Roman" w:eastAsia="Times New Roman" w:hAnsi="Times New Roman" w:cs="Times New Roman"/>
        </w:rPr>
      </w:pPr>
      <w:r w:rsidRPr="00D26597">
        <w:rPr>
          <w:rFonts w:ascii="Times New Roman" w:eastAsia="Times New Roman" w:hAnsi="Times New Roman" w:cs="Times New Roman"/>
        </w:rPr>
        <w:t>za każde stwierdzone przez osobę sprawującą kontrolę niewykonanie usług – w wysokości 1 000,00 zł</w:t>
      </w:r>
      <w:r w:rsidRPr="00D26597">
        <w:rPr>
          <w:rFonts w:ascii="Times New Roman" w:eastAsia="Times New Roman" w:hAnsi="Times New Roman" w:cs="Times New Roman"/>
          <w:b/>
        </w:rPr>
        <w:t>.</w:t>
      </w:r>
    </w:p>
    <w:p w14:paraId="709F057F" w14:textId="1E0E14E5" w:rsidR="00D67009" w:rsidRPr="00D26597" w:rsidRDefault="00D67009" w:rsidP="00E34A8B">
      <w:pPr>
        <w:pStyle w:val="Akapitzlist"/>
        <w:numPr>
          <w:ilvl w:val="0"/>
          <w:numId w:val="65"/>
        </w:numPr>
        <w:spacing w:before="120" w:after="120" w:line="240" w:lineRule="auto"/>
        <w:contextualSpacing w:val="0"/>
        <w:jc w:val="both"/>
        <w:rPr>
          <w:rFonts w:ascii="Times New Roman" w:eastAsia="Times New Roman" w:hAnsi="Times New Roman" w:cs="Times New Roman"/>
        </w:rPr>
      </w:pPr>
      <w:r w:rsidRPr="00D26597">
        <w:rPr>
          <w:rFonts w:ascii="Times New Roman" w:eastAsia="Times New Roman" w:hAnsi="Times New Roman" w:cs="Times New Roman"/>
        </w:rPr>
        <w:t>za niest</w:t>
      </w:r>
      <w:r w:rsidR="00832A5B">
        <w:rPr>
          <w:rFonts w:ascii="Times New Roman" w:eastAsia="Times New Roman" w:hAnsi="Times New Roman" w:cs="Times New Roman"/>
        </w:rPr>
        <w:t>osowanie się do warunków umowy</w:t>
      </w:r>
      <w:r w:rsidRPr="00D26597">
        <w:rPr>
          <w:rFonts w:ascii="Times New Roman" w:eastAsia="Times New Roman" w:hAnsi="Times New Roman" w:cs="Times New Roman"/>
        </w:rPr>
        <w:t>– 3 000,00 zł za każdy stwierdzony przypadek.</w:t>
      </w:r>
    </w:p>
    <w:p w14:paraId="75E2BE5C" w14:textId="1C471097" w:rsidR="00D67009" w:rsidRPr="00D26597" w:rsidRDefault="00D67009" w:rsidP="00E34A8B">
      <w:pPr>
        <w:pStyle w:val="Akapitzlist"/>
        <w:numPr>
          <w:ilvl w:val="0"/>
          <w:numId w:val="65"/>
        </w:numPr>
        <w:spacing w:before="120" w:after="120" w:line="240" w:lineRule="auto"/>
        <w:contextualSpacing w:val="0"/>
        <w:jc w:val="both"/>
        <w:rPr>
          <w:rFonts w:ascii="Times New Roman" w:eastAsia="Times New Roman" w:hAnsi="Times New Roman" w:cs="Times New Roman"/>
        </w:rPr>
      </w:pPr>
      <w:r w:rsidRPr="00D26597">
        <w:rPr>
          <w:rFonts w:ascii="Times New Roman" w:hAnsi="Times New Roman" w:cs="Times New Roman"/>
        </w:rPr>
        <w:t xml:space="preserve">za rozwiązanie umowy z przyczyn zależnych od Wykonawcy – w wysokości 20% kwoty </w:t>
      </w:r>
      <w:r w:rsidRPr="00D26597">
        <w:rPr>
          <w:rFonts w:ascii="Times New Roman" w:hAnsi="Times New Roman" w:cs="Times New Roman"/>
        </w:rPr>
        <w:br/>
        <w:t xml:space="preserve">wynagrodzenia, o którym mowa w </w:t>
      </w:r>
      <w:r w:rsidRPr="00D26597">
        <w:rPr>
          <w:rFonts w:ascii="Times New Roman" w:eastAsia="Times New Roman" w:hAnsi="Times New Roman" w:cs="Times New Roman"/>
          <w:lang w:val="x-none" w:eastAsia="x-none"/>
        </w:rPr>
        <w:t>§</w:t>
      </w:r>
      <w:r w:rsidR="00FE38C3" w:rsidRPr="00D26597">
        <w:rPr>
          <w:rFonts w:ascii="Times New Roman" w:eastAsia="Times New Roman" w:hAnsi="Times New Roman" w:cs="Times New Roman"/>
          <w:lang w:eastAsia="x-none"/>
        </w:rPr>
        <w:t>3</w:t>
      </w:r>
      <w:r w:rsidRPr="00D26597">
        <w:rPr>
          <w:rFonts w:ascii="Times New Roman" w:eastAsia="Times New Roman" w:hAnsi="Times New Roman" w:cs="Times New Roman"/>
          <w:lang w:val="x-none" w:eastAsia="x-none"/>
        </w:rPr>
        <w:t xml:space="preserve"> ust. 2</w:t>
      </w:r>
      <w:r w:rsidRPr="00D26597">
        <w:rPr>
          <w:rFonts w:ascii="Times New Roman" w:hAnsi="Times New Roman" w:cs="Times New Roman"/>
        </w:rPr>
        <w:t>.</w:t>
      </w:r>
    </w:p>
    <w:p w14:paraId="16ADCC08" w14:textId="77777777" w:rsidR="00D67009" w:rsidRPr="00D26597" w:rsidRDefault="00D67009" w:rsidP="00E34A8B">
      <w:pPr>
        <w:pStyle w:val="Akapitzlist"/>
        <w:numPr>
          <w:ilvl w:val="0"/>
          <w:numId w:val="65"/>
        </w:numPr>
        <w:spacing w:before="120" w:after="120" w:line="240" w:lineRule="auto"/>
        <w:contextualSpacing w:val="0"/>
        <w:jc w:val="both"/>
        <w:rPr>
          <w:rFonts w:ascii="Times New Roman" w:eastAsia="Times New Roman" w:hAnsi="Times New Roman" w:cs="Times New Roman"/>
        </w:rPr>
      </w:pPr>
      <w:r w:rsidRPr="00D26597">
        <w:rPr>
          <w:rFonts w:ascii="Times New Roman" w:eastAsia="Times New Roman" w:hAnsi="Times New Roman" w:cs="Times New Roman"/>
        </w:rPr>
        <w:t>w razie stwierdzenia, że usługi wykonują osoby niezatrudnione na podstawie umowy o pracę, co do których Zamawiający nałożył takie wymaganie w umowie (w tym za nieprzedłożenie przez wykonawcę określonych w umowie przez Zamawiającego dokumentów mających to potwierdzać) – w wysokości 500 zł za każdy stwierdzony przypadek.</w:t>
      </w:r>
    </w:p>
    <w:p w14:paraId="51C4B69E" w14:textId="0B94A44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 xml:space="preserve">Suma kar umownych należnych od Wykonawcy nie może przekroczyć 25% kwoty, o której mowa w § </w:t>
      </w:r>
      <w:r w:rsidR="00FE38C3" w:rsidRPr="00D26597">
        <w:rPr>
          <w:rFonts w:ascii="Times New Roman" w:eastAsia="Times New Roman" w:hAnsi="Times New Roman" w:cs="Times New Roman"/>
        </w:rPr>
        <w:t>3</w:t>
      </w:r>
      <w:r w:rsidRPr="00D26597">
        <w:rPr>
          <w:rFonts w:ascii="Times New Roman" w:eastAsia="Times New Roman" w:hAnsi="Times New Roman" w:cs="Times New Roman"/>
        </w:rPr>
        <w:t xml:space="preserve"> ust. 2. </w:t>
      </w:r>
    </w:p>
    <w:p w14:paraId="029EA9E3" w14:textId="7777777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W przypadku powstania szkody Zamawiający ma prawo dochodzenia odszkodowania przewyższającego wysokość kar umownych do wysokości rzeczywiście poniesionej szkody.</w:t>
      </w:r>
    </w:p>
    <w:p w14:paraId="1BE81ED1" w14:textId="7777777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 xml:space="preserve">Wykonawca jest zobowiązany zapłacić karę umowną także w przypadku, gdy Zamawiający nie </w:t>
      </w:r>
      <w:r w:rsidRPr="00D26597">
        <w:rPr>
          <w:rFonts w:ascii="Times New Roman" w:eastAsia="Times New Roman" w:hAnsi="Times New Roman" w:cs="Times New Roman"/>
        </w:rPr>
        <w:br/>
        <w:t>poniósł szkody.</w:t>
      </w:r>
    </w:p>
    <w:p w14:paraId="32F2F7FE" w14:textId="7777777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 xml:space="preserve">Strony ustalają, że zapłata należności tytułem kar umownych nastąpi w terminie 7 dni od dnia </w:t>
      </w:r>
      <w:r w:rsidRPr="00D26597">
        <w:rPr>
          <w:rFonts w:ascii="Times New Roman" w:eastAsia="Times New Roman" w:hAnsi="Times New Roman" w:cs="Times New Roman"/>
        </w:rPr>
        <w:br/>
        <w:t xml:space="preserve">doręczenia noty obciążeniowej.  </w:t>
      </w:r>
    </w:p>
    <w:p w14:paraId="2E20A15E" w14:textId="77777777" w:rsidR="00D67009" w:rsidRPr="00D26597" w:rsidRDefault="00D67009" w:rsidP="00E34A8B">
      <w:pPr>
        <w:numPr>
          <w:ilvl w:val="0"/>
          <w:numId w:val="64"/>
        </w:numPr>
        <w:spacing w:before="120" w:after="120" w:line="240" w:lineRule="auto"/>
        <w:ind w:left="284" w:hanging="284"/>
        <w:jc w:val="both"/>
        <w:rPr>
          <w:rFonts w:ascii="Times New Roman" w:eastAsia="Times New Roman" w:hAnsi="Times New Roman" w:cs="Times New Roman"/>
        </w:rPr>
      </w:pPr>
      <w:r w:rsidRPr="00D26597">
        <w:rPr>
          <w:rFonts w:ascii="Times New Roman" w:eastAsia="Times New Roman" w:hAnsi="Times New Roman" w:cs="Times New Roman"/>
        </w:rPr>
        <w:t xml:space="preserve">Potrącenia wymagalnych kar umownych ustalonych w ust. 1 Zamawiający może dokonywać </w:t>
      </w:r>
      <w:r w:rsidRPr="00D26597">
        <w:rPr>
          <w:rFonts w:ascii="Times New Roman" w:eastAsia="Times New Roman" w:hAnsi="Times New Roman" w:cs="Times New Roman"/>
        </w:rPr>
        <w:br/>
        <w:t>z wynagrodzenia Wykonawcy, składając właściwe oświadczenie.</w:t>
      </w:r>
    </w:p>
    <w:p w14:paraId="0082C7CA" w14:textId="731F2687" w:rsidR="00D67009" w:rsidRPr="00D26597" w:rsidRDefault="00D67009" w:rsidP="00D67009">
      <w:pPr>
        <w:spacing w:before="120" w:after="120" w:line="240" w:lineRule="auto"/>
        <w:jc w:val="center"/>
        <w:rPr>
          <w:rFonts w:ascii="Times New Roman" w:eastAsia="Times New Roman" w:hAnsi="Times New Roman" w:cs="Times New Roman"/>
          <w:b/>
          <w:lang w:val="pl-PL" w:eastAsia="x-none"/>
        </w:rPr>
      </w:pPr>
      <w:r w:rsidRPr="00D26597">
        <w:rPr>
          <w:rFonts w:ascii="Times New Roman" w:eastAsia="Times New Roman" w:hAnsi="Times New Roman" w:cs="Times New Roman"/>
          <w:b/>
          <w:lang w:val="x-none" w:eastAsia="x-none"/>
        </w:rPr>
        <w:t xml:space="preserve">§ </w:t>
      </w:r>
      <w:r w:rsidR="002076D3" w:rsidRPr="00D26597">
        <w:rPr>
          <w:rFonts w:ascii="Times New Roman" w:eastAsia="Times New Roman" w:hAnsi="Times New Roman" w:cs="Times New Roman"/>
          <w:b/>
          <w:lang w:val="pl-PL" w:eastAsia="x-none"/>
        </w:rPr>
        <w:t>8</w:t>
      </w:r>
    </w:p>
    <w:p w14:paraId="34374E59" w14:textId="77777777" w:rsidR="00D67009" w:rsidRPr="00D26597" w:rsidRDefault="00D67009" w:rsidP="00D67009">
      <w:pPr>
        <w:spacing w:before="120" w:after="120" w:line="240" w:lineRule="auto"/>
        <w:jc w:val="center"/>
        <w:rPr>
          <w:rFonts w:ascii="Times New Roman" w:eastAsia="Times New Roman" w:hAnsi="Times New Roman" w:cs="Times New Roman"/>
          <w:b/>
          <w:lang w:val="x-none" w:eastAsia="x-none"/>
        </w:rPr>
      </w:pPr>
      <w:r w:rsidRPr="00D26597">
        <w:rPr>
          <w:rFonts w:ascii="Times New Roman" w:eastAsia="Times New Roman" w:hAnsi="Times New Roman" w:cs="Times New Roman"/>
          <w:b/>
          <w:lang w:val="x-none" w:eastAsia="x-none"/>
        </w:rPr>
        <w:t>ZMIANY UMOWY</w:t>
      </w:r>
    </w:p>
    <w:p w14:paraId="48C58E7D" w14:textId="66C5164B" w:rsidR="00D67009" w:rsidRPr="00D26597" w:rsidRDefault="00D67009" w:rsidP="00E34A8B">
      <w:pPr>
        <w:numPr>
          <w:ilvl w:val="0"/>
          <w:numId w:val="66"/>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Times New Roman" w:hAnsi="Times New Roman" w:cs="Times New Roman"/>
        </w:rPr>
        <w:t xml:space="preserve">Strony mogą dokonywać zmian postanowień zawartej umowy w stosunku do treści oferty w przypadkach i na warunkach przewidzianych w przepisach </w:t>
      </w:r>
      <w:r w:rsidR="00832A5B">
        <w:rPr>
          <w:rFonts w:ascii="Times New Roman" w:eastAsia="Times New Roman" w:hAnsi="Times New Roman" w:cs="Times New Roman"/>
        </w:rPr>
        <w:t xml:space="preserve">prawa zamówień publicznych </w:t>
      </w:r>
      <w:r w:rsidRPr="00D26597">
        <w:rPr>
          <w:rFonts w:ascii="Times New Roman" w:eastAsia="Times New Roman" w:hAnsi="Times New Roman" w:cs="Times New Roman"/>
        </w:rPr>
        <w:t>i w niniejszej umowie</w:t>
      </w:r>
      <w:r w:rsidRPr="00D26597">
        <w:rPr>
          <w:rFonts w:ascii="Times New Roman" w:eastAsia="Calibri" w:hAnsi="Times New Roman" w:cs="Times New Roman"/>
        </w:rPr>
        <w:t>.</w:t>
      </w:r>
    </w:p>
    <w:p w14:paraId="5DF834CD" w14:textId="77777777" w:rsidR="00D67009" w:rsidRPr="00D26597" w:rsidRDefault="00D67009" w:rsidP="00E34A8B">
      <w:pPr>
        <w:numPr>
          <w:ilvl w:val="0"/>
          <w:numId w:val="66"/>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Wszystkie zmiany umowy wymagają formy pisemnej (aneks do umowy) pod rygorem nieważności, chyba że umowa stanowi inaczej.</w:t>
      </w:r>
    </w:p>
    <w:p w14:paraId="1DE03C71" w14:textId="12ACA723" w:rsidR="00D67009" w:rsidRPr="00832A5B" w:rsidRDefault="00D67009" w:rsidP="00832A5B">
      <w:pPr>
        <w:numPr>
          <w:ilvl w:val="0"/>
          <w:numId w:val="66"/>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Zamawiający zastrzega sobie prawo zwiększenia lub zmniejszenia ilości szacowanych jednostek przewidzianych do zimowego utrzymania, wymienionych w</w:t>
      </w:r>
      <w:r w:rsidR="00FE38C3" w:rsidRPr="00D26597">
        <w:rPr>
          <w:rFonts w:ascii="Times New Roman" w:eastAsia="Calibri" w:hAnsi="Times New Roman" w:cs="Times New Roman"/>
        </w:rPr>
        <w:t xml:space="preserve"> tabeli w par. 3 ust. 3 </w:t>
      </w:r>
      <w:r w:rsidRPr="00D26597">
        <w:rPr>
          <w:rFonts w:ascii="Times New Roman" w:eastAsia="Calibri" w:hAnsi="Times New Roman" w:cs="Times New Roman"/>
        </w:rPr>
        <w:t>. Zmiana nie wymaga aneksu do umowy.</w:t>
      </w:r>
    </w:p>
    <w:p w14:paraId="3E7B829C" w14:textId="1FBE5B09" w:rsidR="00D67009" w:rsidRPr="00D26597" w:rsidRDefault="00D67009" w:rsidP="00D67009">
      <w:pPr>
        <w:spacing w:before="120" w:after="120" w:line="240" w:lineRule="auto"/>
        <w:jc w:val="center"/>
        <w:rPr>
          <w:rFonts w:ascii="Times New Roman" w:eastAsia="Calibri" w:hAnsi="Times New Roman" w:cs="Times New Roman"/>
          <w:b/>
        </w:rPr>
      </w:pPr>
      <w:r w:rsidRPr="00D26597">
        <w:rPr>
          <w:rFonts w:ascii="Times New Roman" w:eastAsia="Calibri" w:hAnsi="Times New Roman" w:cs="Times New Roman"/>
          <w:b/>
        </w:rPr>
        <w:t xml:space="preserve">§ </w:t>
      </w:r>
      <w:r w:rsidR="002076D3" w:rsidRPr="00D26597">
        <w:rPr>
          <w:rFonts w:ascii="Times New Roman" w:eastAsia="Calibri" w:hAnsi="Times New Roman" w:cs="Times New Roman"/>
          <w:b/>
        </w:rPr>
        <w:t>9</w:t>
      </w:r>
    </w:p>
    <w:p w14:paraId="234E600F" w14:textId="77777777" w:rsidR="00D67009" w:rsidRPr="00D26597" w:rsidRDefault="00D67009" w:rsidP="00D67009">
      <w:pPr>
        <w:shd w:val="clear" w:color="auto" w:fill="FFFFFF"/>
        <w:tabs>
          <w:tab w:val="num" w:pos="-2268"/>
        </w:tabs>
        <w:spacing w:before="120" w:after="120" w:line="240" w:lineRule="auto"/>
        <w:jc w:val="center"/>
        <w:rPr>
          <w:rFonts w:ascii="Times New Roman" w:eastAsia="Calibri" w:hAnsi="Times New Roman" w:cs="Times New Roman"/>
          <w:b/>
        </w:rPr>
      </w:pPr>
      <w:r w:rsidRPr="00D26597">
        <w:rPr>
          <w:rFonts w:ascii="Times New Roman" w:eastAsia="Calibri" w:hAnsi="Times New Roman" w:cs="Times New Roman"/>
          <w:b/>
        </w:rPr>
        <w:lastRenderedPageBreak/>
        <w:t>SIŁA WYŻSZA</w:t>
      </w:r>
    </w:p>
    <w:p w14:paraId="10C7DA92" w14:textId="77777777" w:rsidR="00D67009" w:rsidRPr="00D26597" w:rsidRDefault="00D67009" w:rsidP="00E34A8B">
      <w:pPr>
        <w:numPr>
          <w:ilvl w:val="0"/>
          <w:numId w:val="68"/>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5E18D294" w14:textId="77777777" w:rsidR="00D67009" w:rsidRPr="00D26597" w:rsidRDefault="00D67009" w:rsidP="00E34A8B">
      <w:pPr>
        <w:numPr>
          <w:ilvl w:val="0"/>
          <w:numId w:val="68"/>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Przejawami siły wyższej są w szczególności:</w:t>
      </w:r>
    </w:p>
    <w:p w14:paraId="795352CD" w14:textId="77777777" w:rsidR="00D67009" w:rsidRPr="00D26597" w:rsidRDefault="00D67009" w:rsidP="00E34A8B">
      <w:pPr>
        <w:numPr>
          <w:ilvl w:val="0"/>
          <w:numId w:val="67"/>
        </w:numPr>
        <w:tabs>
          <w:tab w:val="num" w:pos="-2552"/>
          <w:tab w:val="num" w:pos="-2268"/>
          <w:tab w:val="num" w:pos="567"/>
          <w:tab w:val="num" w:pos="709"/>
        </w:tabs>
        <w:spacing w:before="120" w:after="120" w:line="240" w:lineRule="auto"/>
        <w:ind w:left="709" w:hanging="284"/>
        <w:jc w:val="both"/>
        <w:rPr>
          <w:rFonts w:ascii="Times New Roman" w:eastAsia="Calibri" w:hAnsi="Times New Roman" w:cs="Times New Roman"/>
        </w:rPr>
      </w:pPr>
      <w:r w:rsidRPr="00D26597">
        <w:rPr>
          <w:rFonts w:ascii="Times New Roman" w:eastAsia="Calibri" w:hAnsi="Times New Roman" w:cs="Times New Roman"/>
        </w:rPr>
        <w:t>klęski żywiołowe, w tym powódź, susza, trzęsienie ziemi, epidemii itp.</w:t>
      </w:r>
    </w:p>
    <w:p w14:paraId="0C9C76EA" w14:textId="77777777" w:rsidR="00D67009" w:rsidRPr="00D26597" w:rsidRDefault="00D67009" w:rsidP="00E34A8B">
      <w:pPr>
        <w:numPr>
          <w:ilvl w:val="0"/>
          <w:numId w:val="67"/>
        </w:numPr>
        <w:tabs>
          <w:tab w:val="num" w:pos="-2552"/>
          <w:tab w:val="num" w:pos="-2268"/>
          <w:tab w:val="num" w:pos="567"/>
          <w:tab w:val="num" w:pos="709"/>
        </w:tabs>
        <w:spacing w:before="120" w:after="120" w:line="240" w:lineRule="auto"/>
        <w:ind w:left="709" w:hanging="284"/>
        <w:jc w:val="both"/>
        <w:rPr>
          <w:rFonts w:ascii="Times New Roman" w:eastAsia="Calibri" w:hAnsi="Times New Roman" w:cs="Times New Roman"/>
        </w:rPr>
      </w:pPr>
      <w:r w:rsidRPr="00D26597">
        <w:rPr>
          <w:rFonts w:ascii="Times New Roman" w:eastAsia="Calibri" w:hAnsi="Times New Roman" w:cs="Times New Roman"/>
        </w:rPr>
        <w:t>akty władzy państwowej np.: stan wojenny, embarga, blokady oraz inne akcje, akty prawne lub decyzje organów władzy państwowej lub samorządowej a także innych organów posiadających władztwo nad stronami i ich majątkiem,</w:t>
      </w:r>
    </w:p>
    <w:p w14:paraId="698AACF9" w14:textId="77777777" w:rsidR="00D67009" w:rsidRPr="00D26597" w:rsidRDefault="00D67009" w:rsidP="00E34A8B">
      <w:pPr>
        <w:numPr>
          <w:ilvl w:val="0"/>
          <w:numId w:val="67"/>
        </w:numPr>
        <w:tabs>
          <w:tab w:val="num" w:pos="-2552"/>
          <w:tab w:val="num" w:pos="-2268"/>
          <w:tab w:val="num" w:pos="567"/>
          <w:tab w:val="num" w:pos="709"/>
        </w:tabs>
        <w:spacing w:before="120" w:after="120" w:line="240" w:lineRule="auto"/>
        <w:ind w:left="709" w:hanging="284"/>
        <w:jc w:val="both"/>
        <w:rPr>
          <w:rFonts w:ascii="Times New Roman" w:eastAsia="Calibri" w:hAnsi="Times New Roman" w:cs="Times New Roman"/>
        </w:rPr>
      </w:pPr>
      <w:r w:rsidRPr="00D26597">
        <w:rPr>
          <w:rFonts w:ascii="Times New Roman" w:eastAsia="Calibri" w:hAnsi="Times New Roman" w:cs="Times New Roman"/>
        </w:rPr>
        <w:t>działania wojenne, akty sabotażu, akty terroru itp.,</w:t>
      </w:r>
    </w:p>
    <w:p w14:paraId="081AAE9E" w14:textId="77777777" w:rsidR="00D67009" w:rsidRPr="00D26597" w:rsidRDefault="00D67009" w:rsidP="00E34A8B">
      <w:pPr>
        <w:numPr>
          <w:ilvl w:val="0"/>
          <w:numId w:val="67"/>
        </w:numPr>
        <w:tabs>
          <w:tab w:val="num" w:pos="-2552"/>
          <w:tab w:val="num" w:pos="-2268"/>
          <w:tab w:val="num" w:pos="567"/>
          <w:tab w:val="num" w:pos="709"/>
        </w:tabs>
        <w:spacing w:before="120" w:after="120" w:line="240" w:lineRule="auto"/>
        <w:ind w:left="709" w:hanging="284"/>
        <w:jc w:val="both"/>
        <w:rPr>
          <w:rFonts w:ascii="Times New Roman" w:eastAsia="Calibri" w:hAnsi="Times New Roman" w:cs="Times New Roman"/>
        </w:rPr>
      </w:pPr>
      <w:r w:rsidRPr="00D26597">
        <w:rPr>
          <w:rFonts w:ascii="Times New Roman" w:eastAsia="Calibri" w:hAnsi="Times New Roman" w:cs="Times New Roman"/>
        </w:rPr>
        <w:t>strajki, blokady dróg, publiczne demonstracje itp.</w:t>
      </w:r>
    </w:p>
    <w:p w14:paraId="02A994EE" w14:textId="77777777" w:rsidR="00D67009" w:rsidRPr="00D26597" w:rsidRDefault="00D67009" w:rsidP="00E34A8B">
      <w:pPr>
        <w:numPr>
          <w:ilvl w:val="0"/>
          <w:numId w:val="68"/>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Za siłę wyższą nie uznaje się braku środków u Wykonawcy, niedotrzymania zobowiązań przez jego kontrahentów oraz braku zezwoleń niezbędnych Wykonawcy dla wykonania umowy, wydawanych przez dowolną władzę publiczną.</w:t>
      </w:r>
    </w:p>
    <w:p w14:paraId="3EC32469" w14:textId="77777777" w:rsidR="00D67009" w:rsidRPr="00D26597" w:rsidRDefault="00D67009" w:rsidP="00E34A8B">
      <w:pPr>
        <w:numPr>
          <w:ilvl w:val="0"/>
          <w:numId w:val="68"/>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521071D2" w14:textId="50CDC20A" w:rsidR="00793DE2" w:rsidRPr="001064E9" w:rsidRDefault="00D67009" w:rsidP="001064E9">
      <w:pPr>
        <w:numPr>
          <w:ilvl w:val="0"/>
          <w:numId w:val="68"/>
        </w:numPr>
        <w:tabs>
          <w:tab w:val="num" w:pos="-2552"/>
          <w:tab w:val="num" w:pos="426"/>
        </w:tabs>
        <w:spacing w:before="120" w:after="120" w:line="240" w:lineRule="auto"/>
        <w:ind w:left="419" w:hanging="357"/>
        <w:jc w:val="both"/>
        <w:rPr>
          <w:rFonts w:ascii="Times New Roman" w:eastAsia="Calibri" w:hAnsi="Times New Roman" w:cs="Times New Roman"/>
        </w:rPr>
      </w:pPr>
      <w:r w:rsidRPr="00D26597">
        <w:rPr>
          <w:rFonts w:ascii="Times New Roman" w:eastAsia="Calibri" w:hAnsi="Times New Roman" w:cs="Times New Roman"/>
        </w:rPr>
        <w:t xml:space="preserve">W przypadku braku zawiadomienia zarówno o zaistnieniu jak i o ustaniu okoliczności siły wyższej, jak również nieprzedstawienia dowodów, o których mowa w ust. 4, niniejszy paragraf nie ma </w:t>
      </w:r>
      <w:r w:rsidRPr="00D26597">
        <w:rPr>
          <w:rFonts w:ascii="Times New Roman" w:eastAsia="Calibri" w:hAnsi="Times New Roman" w:cs="Times New Roman"/>
        </w:rPr>
        <w:br/>
        <w:t>zastosowania.</w:t>
      </w:r>
    </w:p>
    <w:p w14:paraId="03BEE4EF" w14:textId="61510D4E" w:rsidR="001456A7" w:rsidRPr="00D26597" w:rsidRDefault="001456A7" w:rsidP="001456A7">
      <w:pPr>
        <w:pStyle w:val="Tekstowy123"/>
        <w:numPr>
          <w:ilvl w:val="0"/>
          <w:numId w:val="0"/>
        </w:numPr>
        <w:ind w:left="357" w:hanging="357"/>
        <w:jc w:val="center"/>
        <w:rPr>
          <w:b/>
          <w:sz w:val="22"/>
          <w:szCs w:val="22"/>
        </w:rPr>
      </w:pPr>
      <w:r w:rsidRPr="00D26597">
        <w:rPr>
          <w:b/>
          <w:sz w:val="22"/>
          <w:szCs w:val="22"/>
        </w:rPr>
        <w:t xml:space="preserve">§ </w:t>
      </w:r>
      <w:r w:rsidR="002076D3" w:rsidRPr="00D26597">
        <w:rPr>
          <w:b/>
          <w:sz w:val="22"/>
          <w:szCs w:val="22"/>
        </w:rPr>
        <w:t>10</w:t>
      </w:r>
    </w:p>
    <w:p w14:paraId="4D614A4A" w14:textId="77777777" w:rsidR="001456A7" w:rsidRPr="00D26597" w:rsidRDefault="001456A7" w:rsidP="001456A7">
      <w:pPr>
        <w:pStyle w:val="Tekstowybezakapitu"/>
        <w:spacing w:before="120"/>
        <w:rPr>
          <w:sz w:val="22"/>
          <w:szCs w:val="22"/>
        </w:rPr>
      </w:pPr>
      <w:r w:rsidRPr="00D26597">
        <w:rPr>
          <w:sz w:val="22"/>
          <w:szCs w:val="22"/>
        </w:rPr>
        <w:t xml:space="preserve">W sprawach nie uregulowanych niniejszą umową mają zastosowanie przepisy Kodeksu Cywilnego. Spory wynikłe na tle niniejszej umowy będzie rozstrzygać Sąd Powszechny </w:t>
      </w:r>
      <w:r w:rsidRPr="00D26597">
        <w:rPr>
          <w:sz w:val="22"/>
          <w:szCs w:val="22"/>
        </w:rPr>
        <w:t> </w:t>
      </w:r>
      <w:r w:rsidRPr="00D26597">
        <w:rPr>
          <w:sz w:val="22"/>
          <w:szCs w:val="22"/>
        </w:rPr>
        <w:t xml:space="preserve">w Rzeszowie. </w:t>
      </w:r>
    </w:p>
    <w:p w14:paraId="286BCBD5" w14:textId="0C146BBC" w:rsidR="001456A7" w:rsidRPr="00D26597" w:rsidRDefault="001456A7" w:rsidP="001456A7">
      <w:pPr>
        <w:pStyle w:val="Tekstowy123"/>
        <w:numPr>
          <w:ilvl w:val="0"/>
          <w:numId w:val="0"/>
        </w:numPr>
        <w:ind w:left="357" w:hanging="357"/>
        <w:jc w:val="center"/>
        <w:rPr>
          <w:b/>
          <w:sz w:val="22"/>
          <w:szCs w:val="22"/>
        </w:rPr>
      </w:pPr>
      <w:r w:rsidRPr="00D26597">
        <w:rPr>
          <w:b/>
          <w:sz w:val="22"/>
          <w:szCs w:val="22"/>
        </w:rPr>
        <w:t xml:space="preserve">§ </w:t>
      </w:r>
      <w:r w:rsidR="002076D3" w:rsidRPr="00D26597">
        <w:rPr>
          <w:b/>
          <w:sz w:val="22"/>
          <w:szCs w:val="22"/>
        </w:rPr>
        <w:t>11</w:t>
      </w:r>
    </w:p>
    <w:p w14:paraId="4A7760C7" w14:textId="77777777" w:rsidR="001456A7" w:rsidRPr="00D26597" w:rsidRDefault="001456A7" w:rsidP="001456A7">
      <w:pPr>
        <w:pStyle w:val="Tekstowy123"/>
        <w:numPr>
          <w:ilvl w:val="0"/>
          <w:numId w:val="0"/>
        </w:numPr>
        <w:rPr>
          <w:sz w:val="22"/>
          <w:szCs w:val="22"/>
        </w:rPr>
      </w:pPr>
      <w:r w:rsidRPr="00D26597">
        <w:rPr>
          <w:sz w:val="22"/>
          <w:szCs w:val="22"/>
        </w:rPr>
        <w:t>Umowę sporządzono w trzech jednobrzmiących egzemplarzach każdy na prawach oryginału dwa egzemplarze dla Zamawiającego jeden egzemplarz dla Wykonawcy.</w:t>
      </w:r>
    </w:p>
    <w:p w14:paraId="60C8872F" w14:textId="77777777" w:rsidR="001456A7" w:rsidRPr="00D26597" w:rsidRDefault="001456A7" w:rsidP="001456A7">
      <w:pPr>
        <w:pStyle w:val="Tekstowy123"/>
        <w:numPr>
          <w:ilvl w:val="0"/>
          <w:numId w:val="0"/>
        </w:numPr>
        <w:spacing w:line="240" w:lineRule="auto"/>
        <w:rPr>
          <w:sz w:val="22"/>
          <w:szCs w:val="22"/>
        </w:rPr>
      </w:pPr>
    </w:p>
    <w:p w14:paraId="07F70E90" w14:textId="77777777" w:rsidR="001456A7" w:rsidRPr="00D26597" w:rsidRDefault="001456A7" w:rsidP="001456A7">
      <w:pPr>
        <w:pStyle w:val="Tekstowy0"/>
        <w:ind w:firstLine="0"/>
        <w:rPr>
          <w:rFonts w:ascii="Times New Roman" w:hAnsi="Times New Roman" w:cs="Times New Roman"/>
          <w:sz w:val="22"/>
        </w:rPr>
      </w:pPr>
    </w:p>
    <w:p w14:paraId="2BF660C9" w14:textId="77777777" w:rsidR="001456A7" w:rsidRPr="00D26597" w:rsidRDefault="001456A7" w:rsidP="001456A7">
      <w:pPr>
        <w:pStyle w:val="Tekstowy0"/>
        <w:ind w:firstLine="0"/>
        <w:rPr>
          <w:rFonts w:ascii="Times New Roman" w:hAnsi="Times New Roman" w:cs="Times New Roman"/>
          <w:sz w:val="22"/>
        </w:rPr>
      </w:pPr>
      <w:r w:rsidRPr="00D26597">
        <w:rPr>
          <w:rFonts w:ascii="Times New Roman" w:hAnsi="Times New Roman" w:cs="Times New Roman"/>
          <w:sz w:val="22"/>
        </w:rPr>
        <w:t xml:space="preserve">      Zamawiający:                                                                       Wykonawca:</w:t>
      </w:r>
    </w:p>
    <w:p w14:paraId="25EBDAE2" w14:textId="77777777" w:rsidR="001456A7" w:rsidRPr="00D26597" w:rsidRDefault="001456A7" w:rsidP="001456A7">
      <w:pPr>
        <w:pStyle w:val="Tekstowy0"/>
        <w:ind w:firstLine="0"/>
        <w:rPr>
          <w:rFonts w:ascii="Times New Roman" w:hAnsi="Times New Roman" w:cs="Times New Roman"/>
          <w:sz w:val="22"/>
        </w:rPr>
      </w:pPr>
    </w:p>
    <w:p w14:paraId="6438DE1A" w14:textId="77777777" w:rsidR="001456A7" w:rsidRPr="00D26597" w:rsidRDefault="001456A7" w:rsidP="001456A7">
      <w:pPr>
        <w:pStyle w:val="Tekstowy0"/>
        <w:ind w:firstLine="0"/>
        <w:rPr>
          <w:rFonts w:ascii="Times New Roman" w:hAnsi="Times New Roman" w:cs="Times New Roman"/>
          <w:sz w:val="22"/>
        </w:rPr>
      </w:pPr>
    </w:p>
    <w:p w14:paraId="74AD68A7" w14:textId="77777777" w:rsidR="001456A7" w:rsidRPr="00D26597" w:rsidRDefault="001456A7" w:rsidP="001456A7">
      <w:pPr>
        <w:jc w:val="center"/>
        <w:rPr>
          <w:rFonts w:ascii="Times New Roman" w:hAnsi="Times New Roman" w:cs="Times New Roman"/>
        </w:rPr>
      </w:pPr>
      <w:r w:rsidRPr="00D26597">
        <w:rPr>
          <w:rFonts w:ascii="Times New Roman" w:hAnsi="Times New Roman" w:cs="Times New Roman"/>
        </w:rPr>
        <w:t>Kontrasygnata Skarbnika Gminy</w:t>
      </w:r>
    </w:p>
    <w:p w14:paraId="3B94CD5F" w14:textId="77777777" w:rsidR="001456A7" w:rsidRPr="00D26597" w:rsidRDefault="001456A7" w:rsidP="001456A7">
      <w:pPr>
        <w:pStyle w:val="Tekstowy0"/>
        <w:ind w:firstLine="0"/>
        <w:rPr>
          <w:rFonts w:ascii="Times New Roman" w:hAnsi="Times New Roman" w:cs="Times New Roman"/>
          <w:b/>
          <w:sz w:val="22"/>
        </w:rPr>
      </w:pPr>
    </w:p>
    <w:p w14:paraId="56979558" w14:textId="77777777" w:rsidR="001456A7" w:rsidRPr="00D26597" w:rsidRDefault="001456A7" w:rsidP="001456A7">
      <w:pPr>
        <w:rPr>
          <w:rFonts w:ascii="Times New Roman" w:hAnsi="Times New Roman" w:cs="Times New Roman"/>
        </w:rPr>
      </w:pPr>
    </w:p>
    <w:p w14:paraId="10493706" w14:textId="77777777" w:rsidR="001456A7" w:rsidRPr="00D26597" w:rsidRDefault="001456A7" w:rsidP="001456A7">
      <w:pPr>
        <w:rPr>
          <w:rFonts w:ascii="Times New Roman" w:hAnsi="Times New Roman" w:cs="Times New Roman"/>
        </w:rPr>
      </w:pPr>
    </w:p>
    <w:p w14:paraId="63D0A3CA" w14:textId="77777777" w:rsidR="001456A7" w:rsidRPr="00D26597" w:rsidRDefault="001456A7" w:rsidP="001456A7">
      <w:pPr>
        <w:rPr>
          <w:rFonts w:ascii="Times New Roman" w:hAnsi="Times New Roman" w:cs="Times New Roman"/>
        </w:rPr>
      </w:pPr>
    </w:p>
    <w:p w14:paraId="56286894" w14:textId="77777777" w:rsidR="001456A7" w:rsidRPr="00D26597" w:rsidRDefault="001456A7" w:rsidP="001456A7">
      <w:pPr>
        <w:rPr>
          <w:rFonts w:ascii="Times New Roman" w:hAnsi="Times New Roman" w:cs="Times New Roman"/>
        </w:rPr>
      </w:pPr>
    </w:p>
    <w:p w14:paraId="6740DAB1" w14:textId="77777777" w:rsidR="001456A7" w:rsidRPr="00D26597" w:rsidRDefault="001456A7" w:rsidP="001456A7">
      <w:pPr>
        <w:rPr>
          <w:rFonts w:ascii="Times New Roman" w:hAnsi="Times New Roman" w:cs="Times New Roman"/>
        </w:rPr>
      </w:pPr>
    </w:p>
    <w:p w14:paraId="3E12ABD7" w14:textId="77777777" w:rsidR="001456A7" w:rsidRPr="00D26597" w:rsidRDefault="001456A7" w:rsidP="001456A7">
      <w:pPr>
        <w:rPr>
          <w:rFonts w:ascii="Times New Roman" w:hAnsi="Times New Roman" w:cs="Times New Roman"/>
        </w:rPr>
      </w:pPr>
    </w:p>
    <w:p w14:paraId="6D573464" w14:textId="77777777" w:rsidR="001456A7" w:rsidRPr="00D26597" w:rsidRDefault="001456A7" w:rsidP="001456A7">
      <w:pPr>
        <w:rPr>
          <w:rFonts w:ascii="Times New Roman" w:hAnsi="Times New Roman" w:cs="Times New Roman"/>
        </w:rPr>
      </w:pPr>
    </w:p>
    <w:p w14:paraId="4581BFA3" w14:textId="77777777" w:rsidR="001456A7" w:rsidRPr="00D26597" w:rsidRDefault="001456A7" w:rsidP="001456A7">
      <w:pPr>
        <w:rPr>
          <w:rFonts w:ascii="Times New Roman" w:hAnsi="Times New Roman" w:cs="Times New Roman"/>
        </w:rPr>
      </w:pPr>
    </w:p>
    <w:p w14:paraId="1DA1ABDB" w14:textId="77777777" w:rsidR="001456A7" w:rsidRPr="00D26597" w:rsidRDefault="001456A7" w:rsidP="001456A7">
      <w:pPr>
        <w:rPr>
          <w:rFonts w:ascii="Times New Roman" w:hAnsi="Times New Roman" w:cs="Times New Roman"/>
        </w:rPr>
      </w:pPr>
    </w:p>
    <w:p w14:paraId="5E4AA9A7" w14:textId="77777777" w:rsidR="001456A7" w:rsidRPr="00D26597" w:rsidRDefault="001456A7" w:rsidP="001456A7">
      <w:pPr>
        <w:rPr>
          <w:rFonts w:ascii="Times New Roman" w:hAnsi="Times New Roman" w:cs="Times New Roman"/>
        </w:rPr>
      </w:pPr>
    </w:p>
    <w:p w14:paraId="715B553D" w14:textId="77777777" w:rsidR="001456A7" w:rsidRPr="00D26597" w:rsidRDefault="001456A7" w:rsidP="001456A7">
      <w:pPr>
        <w:rPr>
          <w:rFonts w:ascii="Times New Roman" w:hAnsi="Times New Roman" w:cs="Times New Roman"/>
        </w:rPr>
      </w:pPr>
    </w:p>
    <w:p w14:paraId="57E202BD" w14:textId="77777777" w:rsidR="001456A7" w:rsidRPr="00D26597" w:rsidRDefault="001456A7" w:rsidP="001456A7">
      <w:pPr>
        <w:rPr>
          <w:rFonts w:ascii="Times New Roman" w:hAnsi="Times New Roman" w:cs="Times New Roman"/>
        </w:rPr>
      </w:pPr>
    </w:p>
    <w:p w14:paraId="148FF6FD" w14:textId="77777777" w:rsidR="001456A7" w:rsidRPr="00D26597" w:rsidRDefault="001456A7" w:rsidP="001456A7">
      <w:pPr>
        <w:rPr>
          <w:rFonts w:ascii="Times New Roman" w:hAnsi="Times New Roman" w:cs="Times New Roman"/>
        </w:rPr>
      </w:pPr>
    </w:p>
    <w:sectPr w:rsidR="001456A7" w:rsidRPr="00D26597" w:rsidSect="007D293A">
      <w:headerReference w:type="default" r:id="rId36"/>
      <w:footerReference w:type="default" r:id="rId37"/>
      <w:pgSz w:w="11909" w:h="16834"/>
      <w:pgMar w:top="1440" w:right="709" w:bottom="1440" w:left="1440" w:header="567"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D35C77" w:rsidRDefault="00D35C77">
      <w:pPr>
        <w:spacing w:line="240" w:lineRule="auto"/>
      </w:pPr>
      <w:r>
        <w:separator/>
      </w:r>
    </w:p>
  </w:endnote>
  <w:endnote w:type="continuationSeparator" w:id="0">
    <w:p w14:paraId="141C8169" w14:textId="77777777" w:rsidR="00D35C77" w:rsidRDefault="00D35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D35C77" w:rsidRDefault="00D35C77">
    <w:pPr>
      <w:jc w:val="right"/>
    </w:pPr>
    <w:r>
      <w:fldChar w:fldCharType="begin"/>
    </w:r>
    <w:r>
      <w:instrText>PAGE</w:instrText>
    </w:r>
    <w:r>
      <w:fldChar w:fldCharType="separate"/>
    </w:r>
    <w:r w:rsidR="0018032A">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D35C77" w:rsidRDefault="00D35C77">
      <w:pPr>
        <w:spacing w:line="240" w:lineRule="auto"/>
      </w:pPr>
      <w:r>
        <w:separator/>
      </w:r>
    </w:p>
  </w:footnote>
  <w:footnote w:type="continuationSeparator" w:id="0">
    <w:p w14:paraId="1FB01FA4" w14:textId="77777777" w:rsidR="00D35C77" w:rsidRDefault="00D35C77">
      <w:pPr>
        <w:spacing w:line="240" w:lineRule="auto"/>
      </w:pPr>
      <w:r>
        <w:continuationSeparator/>
      </w:r>
    </w:p>
  </w:footnote>
  <w:footnote w:id="1">
    <w:p w14:paraId="27CDE09E" w14:textId="77777777" w:rsidR="00D35C77" w:rsidRDefault="00D35C77" w:rsidP="00E72092">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02ECDFE" w14:textId="77777777" w:rsidR="00D35C77" w:rsidRDefault="00D35C77" w:rsidP="00E72092">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64605EF5" w14:textId="77777777" w:rsidR="00D35C77" w:rsidRDefault="00D35C77" w:rsidP="00E72092">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6027B74A" w14:textId="77777777" w:rsidR="00D35C77" w:rsidRDefault="00D35C77" w:rsidP="00E72092">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5" w14:textId="52A0EBA8" w:rsidR="00D35C77" w:rsidRDefault="00D35C77">
      <w:pPr>
        <w:spacing w:line="240" w:lineRule="auto"/>
        <w:jc w:val="both"/>
        <w:rPr>
          <w:sz w:val="16"/>
          <w:szCs w:val="16"/>
        </w:rPr>
      </w:pPr>
      <w:r>
        <w:rPr>
          <w:vertAlign w:val="superscript"/>
        </w:rPr>
        <w:footnoteRef/>
      </w:r>
      <w:r>
        <w:rPr>
          <w:sz w:val="16"/>
          <w:szCs w:val="16"/>
        </w:rPr>
        <w:t xml:space="preserve"> Zgodnie z art. 57 pkt 2 PZP </w:t>
      </w:r>
    </w:p>
  </w:footnote>
  <w:footnote w:id="6">
    <w:p w14:paraId="00000178" w14:textId="5B19A0CC" w:rsidR="00D35C77" w:rsidRDefault="00D35C77">
      <w:pPr>
        <w:spacing w:line="240" w:lineRule="auto"/>
        <w:jc w:val="both"/>
        <w:rPr>
          <w:sz w:val="16"/>
          <w:szCs w:val="16"/>
        </w:rPr>
      </w:pPr>
      <w:r>
        <w:rPr>
          <w:vertAlign w:val="superscript"/>
        </w:rPr>
        <w:footnoteRef/>
      </w:r>
      <w:r>
        <w:rPr>
          <w:sz w:val="16"/>
          <w:szCs w:val="16"/>
        </w:rPr>
        <w:t xml:space="preserve"> art. 116 ust. 1 PZP.</w:t>
      </w:r>
    </w:p>
  </w:footnote>
  <w:footnote w:id="7">
    <w:p w14:paraId="0000017C" w14:textId="4DEC25E1" w:rsidR="00D35C77" w:rsidRDefault="00D35C77">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8">
    <w:p w14:paraId="0000017D" w14:textId="77777777" w:rsidR="00D35C77" w:rsidRDefault="00D35C77">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9">
    <w:p w14:paraId="00000182" w14:textId="77777777" w:rsidR="00D35C77" w:rsidRDefault="00D35C77">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0">
    <w:p w14:paraId="00000183" w14:textId="77777777" w:rsidR="00D35C77" w:rsidRDefault="00D35C77">
      <w:pPr>
        <w:spacing w:line="240" w:lineRule="auto"/>
        <w:rPr>
          <w:sz w:val="16"/>
          <w:szCs w:val="16"/>
        </w:rPr>
      </w:pPr>
      <w:r>
        <w:rPr>
          <w:vertAlign w:val="superscript"/>
        </w:rPr>
        <w:footnoteRef/>
      </w:r>
      <w:r>
        <w:rPr>
          <w:sz w:val="16"/>
          <w:szCs w:val="16"/>
        </w:rPr>
        <w:t xml:space="preserve"> Zgodnie z art. 118 ust. 3 PZP </w:t>
      </w:r>
    </w:p>
  </w:footnote>
  <w:footnote w:id="11">
    <w:p w14:paraId="00000184" w14:textId="77777777" w:rsidR="00D35C77" w:rsidRDefault="00D35C77">
      <w:pPr>
        <w:spacing w:line="240" w:lineRule="auto"/>
        <w:rPr>
          <w:sz w:val="16"/>
          <w:szCs w:val="16"/>
        </w:rPr>
      </w:pPr>
      <w:r>
        <w:rPr>
          <w:vertAlign w:val="superscript"/>
        </w:rPr>
        <w:footnoteRef/>
      </w:r>
      <w:r>
        <w:rPr>
          <w:sz w:val="16"/>
          <w:szCs w:val="16"/>
        </w:rPr>
        <w:t xml:space="preserve"> Zgodnie z art. 122 PZP </w:t>
      </w:r>
    </w:p>
  </w:footnote>
  <w:footnote w:id="12">
    <w:p w14:paraId="00000185" w14:textId="77777777" w:rsidR="00D35C77" w:rsidRDefault="00D35C77">
      <w:pPr>
        <w:spacing w:line="240" w:lineRule="auto"/>
        <w:rPr>
          <w:sz w:val="16"/>
          <w:szCs w:val="16"/>
        </w:rPr>
      </w:pPr>
      <w:r>
        <w:rPr>
          <w:vertAlign w:val="superscript"/>
        </w:rPr>
        <w:footnoteRef/>
      </w:r>
      <w:r>
        <w:rPr>
          <w:sz w:val="16"/>
          <w:szCs w:val="16"/>
        </w:rPr>
        <w:t xml:space="preserve"> Zgodnie z art. 123 PZP </w:t>
      </w:r>
    </w:p>
  </w:footnote>
  <w:footnote w:id="13">
    <w:p w14:paraId="00000186" w14:textId="77777777" w:rsidR="00D35C77" w:rsidRDefault="00D35C77">
      <w:pPr>
        <w:spacing w:line="240" w:lineRule="auto"/>
        <w:rPr>
          <w:sz w:val="16"/>
          <w:szCs w:val="16"/>
        </w:rPr>
      </w:pPr>
      <w:r>
        <w:rPr>
          <w:vertAlign w:val="superscript"/>
        </w:rPr>
        <w:footnoteRef/>
      </w:r>
      <w:r>
        <w:rPr>
          <w:sz w:val="16"/>
          <w:szCs w:val="16"/>
        </w:rPr>
        <w:t xml:space="preserve"> Zgodnie z art. 125 ust. 5 PZP </w:t>
      </w:r>
    </w:p>
  </w:footnote>
  <w:footnote w:id="14">
    <w:p w14:paraId="00000187" w14:textId="77777777" w:rsidR="00D35C77" w:rsidRDefault="00D35C77">
      <w:pPr>
        <w:spacing w:line="240" w:lineRule="auto"/>
        <w:rPr>
          <w:sz w:val="16"/>
          <w:szCs w:val="16"/>
        </w:rPr>
      </w:pPr>
      <w:r>
        <w:rPr>
          <w:vertAlign w:val="superscript"/>
        </w:rPr>
        <w:footnoteRef/>
      </w:r>
      <w:r>
        <w:rPr>
          <w:sz w:val="16"/>
          <w:szCs w:val="16"/>
        </w:rPr>
        <w:t xml:space="preserve"> W zależności od tego co jest przedmiotem postępowania.</w:t>
      </w:r>
    </w:p>
  </w:footnote>
  <w:footnote w:id="15">
    <w:p w14:paraId="00000194" w14:textId="77777777" w:rsidR="00D35C77" w:rsidRDefault="00D35C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14:paraId="00000195" w14:textId="77777777" w:rsidR="00D35C77" w:rsidRDefault="00D35C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D35C77" w:rsidRDefault="00D35C77">
      <w:pPr>
        <w:spacing w:line="240" w:lineRule="auto"/>
        <w:rPr>
          <w:color w:val="333333"/>
          <w:sz w:val="16"/>
          <w:szCs w:val="16"/>
          <w:highlight w:val="white"/>
        </w:rPr>
      </w:pPr>
    </w:p>
  </w:footnote>
  <w:footnote w:id="17">
    <w:p w14:paraId="7051C18B" w14:textId="77777777" w:rsidR="00D35C77" w:rsidRDefault="00D35C77"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8">
    <w:p w14:paraId="0B7AE603" w14:textId="77777777" w:rsidR="00D35C77" w:rsidRDefault="00D35C77"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9">
    <w:p w14:paraId="3308A2C3" w14:textId="77777777" w:rsidR="00D35C77" w:rsidRDefault="00D35C77" w:rsidP="00F13238">
      <w:pPr>
        <w:spacing w:line="240" w:lineRule="auto"/>
        <w:rPr>
          <w:sz w:val="16"/>
          <w:szCs w:val="16"/>
        </w:rPr>
      </w:pPr>
      <w:r>
        <w:rPr>
          <w:vertAlign w:val="superscript"/>
        </w:rPr>
        <w:footnoteRef/>
      </w:r>
      <w:r>
        <w:rPr>
          <w:sz w:val="16"/>
          <w:szCs w:val="16"/>
        </w:rPr>
        <w:t xml:space="preserve"> Zgodnie z art. 225 PZP </w:t>
      </w:r>
    </w:p>
  </w:footnote>
  <w:footnote w:id="20">
    <w:p w14:paraId="0000018F" w14:textId="3AF55976" w:rsidR="00D35C77" w:rsidRDefault="00D35C77">
      <w:pPr>
        <w:spacing w:line="240" w:lineRule="auto"/>
        <w:rPr>
          <w:sz w:val="16"/>
          <w:szCs w:val="16"/>
        </w:rPr>
      </w:pPr>
      <w:r>
        <w:rPr>
          <w:vertAlign w:val="superscript"/>
        </w:rPr>
        <w:footnoteRef/>
      </w:r>
      <w:r>
        <w:rPr>
          <w:sz w:val="16"/>
          <w:szCs w:val="16"/>
        </w:rPr>
        <w:t xml:space="preserve"> Zgodnie z art. 97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42043471" w:rsidR="00D35C77" w:rsidRPr="00742CF4" w:rsidRDefault="00D35C77" w:rsidP="007309DC">
    <w:pPr>
      <w:spacing w:line="20" w:lineRule="atLeast"/>
      <w:jc w:val="center"/>
      <w:rPr>
        <w:rFonts w:ascii="Arial Narrow" w:eastAsia="Calibri" w:hAnsi="Arial Narrow"/>
        <w:color w:val="434343"/>
        <w:sz w:val="16"/>
        <w:szCs w:val="16"/>
      </w:rPr>
    </w:pPr>
    <w:r w:rsidRPr="00742CF4">
      <w:rPr>
        <w:rFonts w:ascii="Arial Narrow" w:eastAsia="Calibri" w:hAnsi="Arial Narrow"/>
        <w:color w:val="434343"/>
        <w:sz w:val="16"/>
        <w:szCs w:val="16"/>
      </w:rPr>
      <w:t>BR.271.1.</w:t>
    </w:r>
    <w:r>
      <w:rPr>
        <w:rFonts w:ascii="Arial Narrow" w:eastAsia="Calibri" w:hAnsi="Arial Narrow"/>
        <w:color w:val="434343"/>
        <w:sz w:val="16"/>
        <w:szCs w:val="16"/>
      </w:rPr>
      <w:t>18</w:t>
    </w:r>
    <w:r w:rsidRPr="00742CF4">
      <w:rPr>
        <w:rFonts w:ascii="Arial Narrow" w:eastAsia="Calibri" w:hAnsi="Arial Narrow"/>
        <w:color w:val="434343"/>
        <w:sz w:val="16"/>
        <w:szCs w:val="16"/>
      </w:rPr>
      <w:t>.2021</w:t>
    </w:r>
  </w:p>
  <w:p w14:paraId="34885E2B" w14:textId="25422A44" w:rsidR="00D35C77" w:rsidRPr="006264FB" w:rsidRDefault="00D35C77" w:rsidP="007309DC">
    <w:pPr>
      <w:tabs>
        <w:tab w:val="left" w:pos="1800"/>
        <w:tab w:val="left" w:pos="6120"/>
      </w:tabs>
      <w:spacing w:line="20" w:lineRule="atLeast"/>
      <w:ind w:right="-588" w:hanging="1418"/>
      <w:jc w:val="both"/>
      <w:rPr>
        <w:rFonts w:ascii="Times New Roman" w:eastAsia="Calibri" w:hAnsi="Times New Roman" w:cs="Times New Roman"/>
        <w:b/>
      </w:rPr>
    </w:pPr>
    <w:r w:rsidRPr="006264FB">
      <w:rPr>
        <w:rFonts w:ascii="Arial Narrow" w:eastAsia="Calibri" w:hAnsi="Arial Narrow"/>
        <w:color w:val="434343"/>
        <w:sz w:val="14"/>
        <w:szCs w:val="16"/>
      </w:rPr>
      <w:t xml:space="preserve"> Usługa odśnieżania i zwalczania śliskości własnym sprzętem dróg gminnych i wewnętrznych, poboczy, obiektów mostowych, zatok autobusowych, placów komunalnych na terenie Gminy Trzebownisko w sezonie zimowym 2021/2022.</w:t>
    </w:r>
  </w:p>
  <w:p w14:paraId="5BA2867B" w14:textId="6F777A54" w:rsidR="00D35C77" w:rsidRPr="00742CF4" w:rsidRDefault="00D35C77" w:rsidP="00742CF4">
    <w:pPr>
      <w:spacing w:line="240" w:lineRule="auto"/>
      <w:ind w:left="-1418" w:right="-1440"/>
      <w:jc w:val="both"/>
      <w:rPr>
        <w:rFonts w:ascii="Arial Narrow" w:eastAsia="Calibri" w:hAnsi="Arial Narrow" w:cs="Calibri"/>
        <w:color w:val="434343"/>
        <w:sz w:val="16"/>
        <w:szCs w:val="16"/>
      </w:rPr>
    </w:pPr>
    <w:r w:rsidRPr="00DF7A92">
      <w:rPr>
        <w:rFonts w:ascii="Arial Narrow" w:hAnsi="Arial Narrow"/>
        <w:sz w:val="16"/>
        <w:szCs w:val="16"/>
      </w:rPr>
      <w:t xml:space="preserve"> </w:t>
    </w:r>
    <w:r w:rsidRPr="00742CF4">
      <w:rPr>
        <w:rFonts w:ascii="Arial Narrow" w:eastAsia="Calibri" w:hAnsi="Arial Narrow" w:cs="Calibri"/>
        <w:color w:val="434343"/>
        <w:sz w:val="16"/>
        <w:szCs w:val="16"/>
      </w:rPr>
      <w:t>--------------------------------------------------------------------------------------------------------------------------------------------------------------------------</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 w15:restartNumberingAfterBreak="0">
    <w:nsid w:val="061A3BA4"/>
    <w:multiLevelType w:val="hybridMultilevel"/>
    <w:tmpl w:val="0FB86DC4"/>
    <w:lvl w:ilvl="0" w:tplc="8CD8D5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9B579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6A5D0B"/>
    <w:multiLevelType w:val="hybridMultilevel"/>
    <w:tmpl w:val="5D9202FA"/>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A11452F"/>
    <w:multiLevelType w:val="hybridMultilevel"/>
    <w:tmpl w:val="4C8AD3E2"/>
    <w:lvl w:ilvl="0" w:tplc="00507C24">
      <w:start w:val="1"/>
      <w:numFmt w:val="decimal"/>
      <w:lvlText w:val="%1)"/>
      <w:lvlJc w:val="left"/>
      <w:pPr>
        <w:ind w:left="4644" w:hanging="360"/>
      </w:pPr>
      <w:rPr>
        <w:rFonts w:ascii="Calibri" w:eastAsia="Calibri" w:hAnsi="Calibri"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A2A43"/>
    <w:multiLevelType w:val="hybridMultilevel"/>
    <w:tmpl w:val="029A2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C330EEB"/>
    <w:multiLevelType w:val="hybridMultilevel"/>
    <w:tmpl w:val="DDD26034"/>
    <w:lvl w:ilvl="0" w:tplc="0415000F">
      <w:start w:val="1"/>
      <w:numFmt w:val="decimal"/>
      <w:lvlText w:val="%1."/>
      <w:lvlJc w:val="lef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3D83EA3"/>
    <w:multiLevelType w:val="hybridMultilevel"/>
    <w:tmpl w:val="9FE23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F4AF7"/>
    <w:multiLevelType w:val="hybridMultilevel"/>
    <w:tmpl w:val="D6DE9866"/>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CC09F1"/>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15D83"/>
    <w:multiLevelType w:val="hybridMultilevel"/>
    <w:tmpl w:val="8E9ED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77D2F"/>
    <w:multiLevelType w:val="hybridMultilevel"/>
    <w:tmpl w:val="6A165AB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15:restartNumberingAfterBreak="0">
    <w:nsid w:val="2B3A13AF"/>
    <w:multiLevelType w:val="hybridMultilevel"/>
    <w:tmpl w:val="924CDE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313CAA"/>
    <w:multiLevelType w:val="hybridMultilevel"/>
    <w:tmpl w:val="10C49B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3080599"/>
    <w:multiLevelType w:val="hybridMultilevel"/>
    <w:tmpl w:val="BB6A47BA"/>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3A57053"/>
    <w:multiLevelType w:val="hybridMultilevel"/>
    <w:tmpl w:val="9FE23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560FA"/>
    <w:multiLevelType w:val="hybridMultilevel"/>
    <w:tmpl w:val="627486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286CB7"/>
    <w:multiLevelType w:val="hybridMultilevel"/>
    <w:tmpl w:val="D60C1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31" w15:restartNumberingAfterBreak="0">
    <w:nsid w:val="38C80182"/>
    <w:multiLevelType w:val="hybridMultilevel"/>
    <w:tmpl w:val="DDEAEBD4"/>
    <w:lvl w:ilvl="0" w:tplc="BCEE9C3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33" w15:restartNumberingAfterBreak="0">
    <w:nsid w:val="39F23BC9"/>
    <w:multiLevelType w:val="hybridMultilevel"/>
    <w:tmpl w:val="797E678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2FF6B89"/>
    <w:multiLevelType w:val="hybridMultilevel"/>
    <w:tmpl w:val="A1BEA644"/>
    <w:lvl w:ilvl="0" w:tplc="0AC43E7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8"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B1A5DB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4E281DDA"/>
    <w:multiLevelType w:val="hybridMultilevel"/>
    <w:tmpl w:val="DB2013DC"/>
    <w:lvl w:ilvl="0" w:tplc="04150001">
      <w:start w:val="1"/>
      <w:numFmt w:val="bullet"/>
      <w:lvlText w:val=""/>
      <w:lvlJc w:val="left"/>
      <w:pPr>
        <w:ind w:left="1080" w:hanging="360"/>
      </w:pPr>
      <w:rPr>
        <w:rFonts w:ascii="Symbol" w:hAnsi="Symbol" w:hint="default"/>
        <w:b w:val="0"/>
        <w:i w:val="0"/>
        <w:color w:val="auto"/>
        <w:sz w:val="20"/>
        <w:szCs w:val="20"/>
      </w:rPr>
    </w:lvl>
    <w:lvl w:ilvl="1" w:tplc="04150017">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12B3794"/>
    <w:multiLevelType w:val="hybridMultilevel"/>
    <w:tmpl w:val="CCEE814A"/>
    <w:lvl w:ilvl="0" w:tplc="F3DE4CC4">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206A3F"/>
    <w:multiLevelType w:val="hybridMultilevel"/>
    <w:tmpl w:val="EF30AD88"/>
    <w:lvl w:ilvl="0" w:tplc="BD7CD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2AB230A"/>
    <w:multiLevelType w:val="hybridMultilevel"/>
    <w:tmpl w:val="D59439B6"/>
    <w:lvl w:ilvl="0" w:tplc="04150001">
      <w:start w:val="1"/>
      <w:numFmt w:val="bullet"/>
      <w:lvlText w:val=""/>
      <w:lvlJc w:val="left"/>
      <w:pPr>
        <w:ind w:left="1080" w:hanging="360"/>
      </w:pPr>
      <w:rPr>
        <w:rFonts w:ascii="Symbol" w:hAnsi="Symbol" w:hint="default"/>
        <w:b w:val="0"/>
        <w:i w:val="0"/>
        <w:color w:val="auto"/>
        <w:sz w:val="20"/>
        <w:szCs w:val="20"/>
      </w:rPr>
    </w:lvl>
    <w:lvl w:ilvl="1" w:tplc="04150017">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35415BE"/>
    <w:multiLevelType w:val="hybridMultilevel"/>
    <w:tmpl w:val="FCBA317C"/>
    <w:lvl w:ilvl="0" w:tplc="655C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0"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697AE9"/>
    <w:multiLevelType w:val="hybridMultilevel"/>
    <w:tmpl w:val="643A7B86"/>
    <w:lvl w:ilvl="0" w:tplc="34DAD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8"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9" w15:restartNumberingAfterBreak="0">
    <w:nsid w:val="606D13E7"/>
    <w:multiLevelType w:val="hybridMultilevel"/>
    <w:tmpl w:val="AA1697FC"/>
    <w:lvl w:ilvl="0" w:tplc="36A00B4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2" w15:restartNumberingAfterBreak="0">
    <w:nsid w:val="66B624AF"/>
    <w:multiLevelType w:val="hybridMultilevel"/>
    <w:tmpl w:val="B10A3CC4"/>
    <w:lvl w:ilvl="0" w:tplc="34DAD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AFB690D"/>
    <w:multiLevelType w:val="hybridMultilevel"/>
    <w:tmpl w:val="83E20F28"/>
    <w:lvl w:ilvl="0" w:tplc="C846A7D2">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67"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68"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9"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F5C5F3D"/>
    <w:multiLevelType w:val="hybridMultilevel"/>
    <w:tmpl w:val="D60C1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0F45F5"/>
    <w:multiLevelType w:val="hybridMultilevel"/>
    <w:tmpl w:val="7A3EFB4E"/>
    <w:lvl w:ilvl="0" w:tplc="E3B0759A">
      <w:start w:val="1"/>
      <w:numFmt w:val="upperRoman"/>
      <w:lvlText w:val="%1."/>
      <w:lvlJc w:val="right"/>
      <w:pPr>
        <w:ind w:left="720" w:hanging="360"/>
      </w:pPr>
      <w:rPr>
        <w:color w:val="auto"/>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3"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1D70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52"/>
  </w:num>
  <w:num w:numId="3">
    <w:abstractNumId w:val="2"/>
  </w:num>
  <w:num w:numId="4">
    <w:abstractNumId w:val="35"/>
  </w:num>
  <w:num w:numId="5">
    <w:abstractNumId w:val="76"/>
  </w:num>
  <w:num w:numId="6">
    <w:abstractNumId w:val="18"/>
  </w:num>
  <w:num w:numId="7">
    <w:abstractNumId w:val="16"/>
  </w:num>
  <w:num w:numId="8">
    <w:abstractNumId w:val="55"/>
  </w:num>
  <w:num w:numId="9">
    <w:abstractNumId w:val="51"/>
  </w:num>
  <w:num w:numId="10">
    <w:abstractNumId w:val="60"/>
  </w:num>
  <w:num w:numId="11">
    <w:abstractNumId w:val="64"/>
  </w:num>
  <w:num w:numId="12">
    <w:abstractNumId w:val="41"/>
  </w:num>
  <w:num w:numId="13">
    <w:abstractNumId w:val="50"/>
  </w:num>
  <w:num w:numId="14">
    <w:abstractNumId w:val="58"/>
  </w:num>
  <w:num w:numId="15">
    <w:abstractNumId w:val="40"/>
  </w:num>
  <w:num w:numId="16">
    <w:abstractNumId w:val="72"/>
  </w:num>
  <w:num w:numId="17">
    <w:abstractNumId w:val="49"/>
  </w:num>
  <w:num w:numId="18">
    <w:abstractNumId w:val="57"/>
  </w:num>
  <w:num w:numId="19">
    <w:abstractNumId w:val="66"/>
  </w:num>
  <w:num w:numId="20">
    <w:abstractNumId w:val="53"/>
  </w:num>
  <w:num w:numId="21">
    <w:abstractNumId w:val="12"/>
  </w:num>
  <w:num w:numId="22">
    <w:abstractNumId w:val="6"/>
  </w:num>
  <w:num w:numId="23">
    <w:abstractNumId w:val="73"/>
  </w:num>
  <w:num w:numId="24">
    <w:abstractNumId w:val="30"/>
    <w:lvlOverride w:ilvl="0">
      <w:startOverride w:val="1"/>
    </w:lvlOverride>
  </w:num>
  <w:num w:numId="25">
    <w:abstractNumId w:val="37"/>
    <w:lvlOverride w:ilvl="0">
      <w:startOverride w:val="1"/>
    </w:lvlOverride>
  </w:num>
  <w:num w:numId="26">
    <w:abstractNumId w:val="32"/>
  </w:num>
  <w:num w:numId="27">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28">
    <w:abstractNumId w:val="43"/>
  </w:num>
  <w:num w:numId="29">
    <w:abstractNumId w:val="75"/>
  </w:num>
  <w:num w:numId="30">
    <w:abstractNumId w:val="68"/>
  </w:num>
  <w:num w:numId="31">
    <w:abstractNumId w:val="11"/>
  </w:num>
  <w:num w:numId="32">
    <w:abstractNumId w:val="71"/>
  </w:num>
  <w:num w:numId="33">
    <w:abstractNumId w:val="38"/>
  </w:num>
  <w:num w:numId="34">
    <w:abstractNumId w:val="56"/>
  </w:num>
  <w:num w:numId="35">
    <w:abstractNumId w:val="34"/>
  </w:num>
  <w:num w:numId="36">
    <w:abstractNumId w:val="69"/>
  </w:num>
  <w:num w:numId="37">
    <w:abstractNumId w:val="8"/>
  </w:num>
  <w:num w:numId="38">
    <w:abstractNumId w:val="39"/>
  </w:num>
  <w:num w:numId="39">
    <w:abstractNumId w:val="7"/>
  </w:num>
  <w:num w:numId="40">
    <w:abstractNumId w:val="61"/>
  </w:num>
  <w:num w:numId="41">
    <w:abstractNumId w:val="46"/>
  </w:num>
  <w:num w:numId="42">
    <w:abstractNumId w:val="3"/>
  </w:num>
  <w:num w:numId="43">
    <w:abstractNumId w:val="33"/>
  </w:num>
  <w:num w:numId="44">
    <w:abstractNumId w:val="20"/>
  </w:num>
  <w:num w:numId="45">
    <w:abstractNumId w:val="13"/>
  </w:num>
  <w:num w:numId="46">
    <w:abstractNumId w:val="63"/>
  </w:num>
  <w:num w:numId="47">
    <w:abstractNumId w:val="45"/>
  </w:num>
  <w:num w:numId="48">
    <w:abstractNumId w:val="4"/>
  </w:num>
  <w:num w:numId="49">
    <w:abstractNumId w:val="74"/>
  </w:num>
  <w:num w:numId="50">
    <w:abstractNumId w:val="17"/>
  </w:num>
  <w:num w:numId="51">
    <w:abstractNumId w:val="9"/>
  </w:num>
  <w:num w:numId="52">
    <w:abstractNumId w:val="54"/>
  </w:num>
  <w:num w:numId="53">
    <w:abstractNumId w:val="62"/>
  </w:num>
  <w:num w:numId="54">
    <w:abstractNumId w:val="70"/>
  </w:num>
  <w:num w:numId="55">
    <w:abstractNumId w:val="5"/>
  </w:num>
  <w:num w:numId="56">
    <w:abstractNumId w:val="19"/>
  </w:num>
  <w:num w:numId="57">
    <w:abstractNumId w:val="23"/>
  </w:num>
  <w:num w:numId="58">
    <w:abstractNumId w:val="42"/>
  </w:num>
  <w:num w:numId="59">
    <w:abstractNumId w:val="27"/>
  </w:num>
  <w:num w:numId="60">
    <w:abstractNumId w:val="22"/>
  </w:num>
  <w:num w:numId="61">
    <w:abstractNumId w:val="59"/>
  </w:num>
  <w:num w:numId="62">
    <w:abstractNumId w:val="29"/>
  </w:num>
  <w:num w:numId="63">
    <w:abstractNumId w:val="15"/>
  </w:num>
  <w:num w:numId="64">
    <w:abstractNumId w:val="31"/>
  </w:num>
  <w:num w:numId="65">
    <w:abstractNumId w:val="48"/>
  </w:num>
  <w:num w:numId="66">
    <w:abstractNumId w:val="36"/>
  </w:num>
  <w:num w:numId="67">
    <w:abstractNumId w:val="14"/>
  </w:num>
  <w:num w:numId="68">
    <w:abstractNumId w:val="21"/>
  </w:num>
  <w:num w:numId="69">
    <w:abstractNumId w:val="26"/>
  </w:num>
  <w:num w:numId="70">
    <w:abstractNumId w:val="25"/>
  </w:num>
  <w:num w:numId="71">
    <w:abstractNumId w:val="47"/>
  </w:num>
  <w:num w:numId="72">
    <w:abstractNumId w:val="24"/>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01361"/>
    <w:rsid w:val="00016297"/>
    <w:rsid w:val="00016CEC"/>
    <w:rsid w:val="000244D7"/>
    <w:rsid w:val="0003574A"/>
    <w:rsid w:val="00037751"/>
    <w:rsid w:val="00042D1B"/>
    <w:rsid w:val="00050D6B"/>
    <w:rsid w:val="00055174"/>
    <w:rsid w:val="00064F83"/>
    <w:rsid w:val="00065F30"/>
    <w:rsid w:val="000712E2"/>
    <w:rsid w:val="00073A38"/>
    <w:rsid w:val="00076556"/>
    <w:rsid w:val="00082FE3"/>
    <w:rsid w:val="0008626B"/>
    <w:rsid w:val="0008673F"/>
    <w:rsid w:val="00090BAC"/>
    <w:rsid w:val="00093C8F"/>
    <w:rsid w:val="000A27BC"/>
    <w:rsid w:val="000A5D0A"/>
    <w:rsid w:val="000A7577"/>
    <w:rsid w:val="000B44A9"/>
    <w:rsid w:val="000C2015"/>
    <w:rsid w:val="000C5F3B"/>
    <w:rsid w:val="000D10E6"/>
    <w:rsid w:val="000D5649"/>
    <w:rsid w:val="000E33D8"/>
    <w:rsid w:val="000E531C"/>
    <w:rsid w:val="000E54A4"/>
    <w:rsid w:val="00102B60"/>
    <w:rsid w:val="00103F56"/>
    <w:rsid w:val="001064E9"/>
    <w:rsid w:val="001102D6"/>
    <w:rsid w:val="001160D9"/>
    <w:rsid w:val="0011681E"/>
    <w:rsid w:val="00127A36"/>
    <w:rsid w:val="00130619"/>
    <w:rsid w:val="0013441B"/>
    <w:rsid w:val="00141E44"/>
    <w:rsid w:val="0014373D"/>
    <w:rsid w:val="001456A7"/>
    <w:rsid w:val="001474B6"/>
    <w:rsid w:val="0014758A"/>
    <w:rsid w:val="001504F4"/>
    <w:rsid w:val="00150D3A"/>
    <w:rsid w:val="00154F9E"/>
    <w:rsid w:val="00155118"/>
    <w:rsid w:val="00162988"/>
    <w:rsid w:val="00166091"/>
    <w:rsid w:val="00166EF2"/>
    <w:rsid w:val="00167341"/>
    <w:rsid w:val="00167BA7"/>
    <w:rsid w:val="00175FD8"/>
    <w:rsid w:val="00176384"/>
    <w:rsid w:val="001769CC"/>
    <w:rsid w:val="00176D55"/>
    <w:rsid w:val="0018032A"/>
    <w:rsid w:val="0018139E"/>
    <w:rsid w:val="001840FD"/>
    <w:rsid w:val="001846F8"/>
    <w:rsid w:val="00195D81"/>
    <w:rsid w:val="001A2D22"/>
    <w:rsid w:val="001A38A3"/>
    <w:rsid w:val="001A3ECF"/>
    <w:rsid w:val="001A58EC"/>
    <w:rsid w:val="001B06A2"/>
    <w:rsid w:val="001B4636"/>
    <w:rsid w:val="001B47D2"/>
    <w:rsid w:val="001B5318"/>
    <w:rsid w:val="001B5CEC"/>
    <w:rsid w:val="001B77AA"/>
    <w:rsid w:val="001C5C77"/>
    <w:rsid w:val="001D06EB"/>
    <w:rsid w:val="001D1463"/>
    <w:rsid w:val="001E1AC6"/>
    <w:rsid w:val="001E35CD"/>
    <w:rsid w:val="001E437F"/>
    <w:rsid w:val="001E559C"/>
    <w:rsid w:val="001E5A3C"/>
    <w:rsid w:val="001E740A"/>
    <w:rsid w:val="001F032B"/>
    <w:rsid w:val="001F03B6"/>
    <w:rsid w:val="001F44AF"/>
    <w:rsid w:val="001F6661"/>
    <w:rsid w:val="002076D3"/>
    <w:rsid w:val="002202A9"/>
    <w:rsid w:val="00224B25"/>
    <w:rsid w:val="00232FF1"/>
    <w:rsid w:val="002338CA"/>
    <w:rsid w:val="00236245"/>
    <w:rsid w:val="002365B1"/>
    <w:rsid w:val="00236839"/>
    <w:rsid w:val="00244686"/>
    <w:rsid w:val="0025112C"/>
    <w:rsid w:val="00254F90"/>
    <w:rsid w:val="002550C5"/>
    <w:rsid w:val="002560A5"/>
    <w:rsid w:val="002561DA"/>
    <w:rsid w:val="00266C29"/>
    <w:rsid w:val="00267FF0"/>
    <w:rsid w:val="0027175F"/>
    <w:rsid w:val="00273461"/>
    <w:rsid w:val="00280091"/>
    <w:rsid w:val="00284B89"/>
    <w:rsid w:val="00293013"/>
    <w:rsid w:val="00293FE6"/>
    <w:rsid w:val="002944F9"/>
    <w:rsid w:val="002A3A1C"/>
    <w:rsid w:val="002A5EA1"/>
    <w:rsid w:val="002D3E84"/>
    <w:rsid w:val="002D5AFA"/>
    <w:rsid w:val="002E6877"/>
    <w:rsid w:val="002F1E88"/>
    <w:rsid w:val="002F48FF"/>
    <w:rsid w:val="00302310"/>
    <w:rsid w:val="00312136"/>
    <w:rsid w:val="00313D27"/>
    <w:rsid w:val="00315E9E"/>
    <w:rsid w:val="0031697B"/>
    <w:rsid w:val="00336EAC"/>
    <w:rsid w:val="00350389"/>
    <w:rsid w:val="00360602"/>
    <w:rsid w:val="003629C8"/>
    <w:rsid w:val="00362A80"/>
    <w:rsid w:val="00364322"/>
    <w:rsid w:val="003709E6"/>
    <w:rsid w:val="00372F4B"/>
    <w:rsid w:val="00376D62"/>
    <w:rsid w:val="0038206C"/>
    <w:rsid w:val="003876CC"/>
    <w:rsid w:val="00392AAA"/>
    <w:rsid w:val="00396CC5"/>
    <w:rsid w:val="003A0E9B"/>
    <w:rsid w:val="003A3CFE"/>
    <w:rsid w:val="003A4208"/>
    <w:rsid w:val="003B113A"/>
    <w:rsid w:val="003B21C8"/>
    <w:rsid w:val="003B6F74"/>
    <w:rsid w:val="003B73FC"/>
    <w:rsid w:val="003C55B2"/>
    <w:rsid w:val="003C596B"/>
    <w:rsid w:val="003C5F43"/>
    <w:rsid w:val="003D1BEE"/>
    <w:rsid w:val="003D2C13"/>
    <w:rsid w:val="003E0750"/>
    <w:rsid w:val="003E463A"/>
    <w:rsid w:val="003E624A"/>
    <w:rsid w:val="003F1680"/>
    <w:rsid w:val="003F25CD"/>
    <w:rsid w:val="003F3738"/>
    <w:rsid w:val="003F5548"/>
    <w:rsid w:val="004002A1"/>
    <w:rsid w:val="0040499B"/>
    <w:rsid w:val="004155A5"/>
    <w:rsid w:val="00416F77"/>
    <w:rsid w:val="0042266C"/>
    <w:rsid w:val="004234E7"/>
    <w:rsid w:val="00425EA5"/>
    <w:rsid w:val="00426174"/>
    <w:rsid w:val="00426DA3"/>
    <w:rsid w:val="004322AE"/>
    <w:rsid w:val="0043518E"/>
    <w:rsid w:val="00442A08"/>
    <w:rsid w:val="00445413"/>
    <w:rsid w:val="00445757"/>
    <w:rsid w:val="0044736D"/>
    <w:rsid w:val="004476D8"/>
    <w:rsid w:val="00451084"/>
    <w:rsid w:val="00453C11"/>
    <w:rsid w:val="00454607"/>
    <w:rsid w:val="00454B1C"/>
    <w:rsid w:val="00456C49"/>
    <w:rsid w:val="004575B1"/>
    <w:rsid w:val="00460AFE"/>
    <w:rsid w:val="00463E32"/>
    <w:rsid w:val="0047351B"/>
    <w:rsid w:val="00483BF3"/>
    <w:rsid w:val="00492763"/>
    <w:rsid w:val="004931F7"/>
    <w:rsid w:val="004A034D"/>
    <w:rsid w:val="004A13B7"/>
    <w:rsid w:val="004A2C30"/>
    <w:rsid w:val="004A2CED"/>
    <w:rsid w:val="004A3C0B"/>
    <w:rsid w:val="004A6678"/>
    <w:rsid w:val="004B1D71"/>
    <w:rsid w:val="004B6ACD"/>
    <w:rsid w:val="004C40F3"/>
    <w:rsid w:val="004D65F3"/>
    <w:rsid w:val="004D74F7"/>
    <w:rsid w:val="004F1842"/>
    <w:rsid w:val="004F308A"/>
    <w:rsid w:val="004F420A"/>
    <w:rsid w:val="004F7792"/>
    <w:rsid w:val="00505E73"/>
    <w:rsid w:val="00512626"/>
    <w:rsid w:val="00521AFC"/>
    <w:rsid w:val="0052312C"/>
    <w:rsid w:val="00530BBD"/>
    <w:rsid w:val="00531BB6"/>
    <w:rsid w:val="00533FB4"/>
    <w:rsid w:val="00534143"/>
    <w:rsid w:val="00535460"/>
    <w:rsid w:val="00536DF1"/>
    <w:rsid w:val="00540676"/>
    <w:rsid w:val="0054512A"/>
    <w:rsid w:val="00551059"/>
    <w:rsid w:val="00554A2F"/>
    <w:rsid w:val="005606C9"/>
    <w:rsid w:val="00560871"/>
    <w:rsid w:val="00570105"/>
    <w:rsid w:val="005747DB"/>
    <w:rsid w:val="005761DB"/>
    <w:rsid w:val="005819E7"/>
    <w:rsid w:val="0058557D"/>
    <w:rsid w:val="005913D9"/>
    <w:rsid w:val="005A3006"/>
    <w:rsid w:val="005A6FB5"/>
    <w:rsid w:val="005A7D5F"/>
    <w:rsid w:val="005B097D"/>
    <w:rsid w:val="005B76EA"/>
    <w:rsid w:val="005C051B"/>
    <w:rsid w:val="005C4694"/>
    <w:rsid w:val="005C6633"/>
    <w:rsid w:val="005D3EFB"/>
    <w:rsid w:val="005D44BF"/>
    <w:rsid w:val="005E4F77"/>
    <w:rsid w:val="005E6DEB"/>
    <w:rsid w:val="005E75AB"/>
    <w:rsid w:val="005E7F30"/>
    <w:rsid w:val="005F038B"/>
    <w:rsid w:val="005F2514"/>
    <w:rsid w:val="005F3859"/>
    <w:rsid w:val="005F39A0"/>
    <w:rsid w:val="005F4A8D"/>
    <w:rsid w:val="0060786B"/>
    <w:rsid w:val="006124B7"/>
    <w:rsid w:val="00615F96"/>
    <w:rsid w:val="00617954"/>
    <w:rsid w:val="00620746"/>
    <w:rsid w:val="00624763"/>
    <w:rsid w:val="00625EDD"/>
    <w:rsid w:val="006264FB"/>
    <w:rsid w:val="00630355"/>
    <w:rsid w:val="00634F17"/>
    <w:rsid w:val="00637117"/>
    <w:rsid w:val="00640AEB"/>
    <w:rsid w:val="00640FFB"/>
    <w:rsid w:val="0064251C"/>
    <w:rsid w:val="00644B42"/>
    <w:rsid w:val="00650769"/>
    <w:rsid w:val="00656328"/>
    <w:rsid w:val="00657100"/>
    <w:rsid w:val="006571A0"/>
    <w:rsid w:val="006572A1"/>
    <w:rsid w:val="006732CA"/>
    <w:rsid w:val="00685BFA"/>
    <w:rsid w:val="00685C66"/>
    <w:rsid w:val="0069076B"/>
    <w:rsid w:val="00690E03"/>
    <w:rsid w:val="0069149A"/>
    <w:rsid w:val="0069175A"/>
    <w:rsid w:val="00695565"/>
    <w:rsid w:val="006A49DA"/>
    <w:rsid w:val="006A73AE"/>
    <w:rsid w:val="006A75B0"/>
    <w:rsid w:val="006B44E4"/>
    <w:rsid w:val="006C2949"/>
    <w:rsid w:val="006C4CD3"/>
    <w:rsid w:val="006C4D16"/>
    <w:rsid w:val="006D1671"/>
    <w:rsid w:val="006D2586"/>
    <w:rsid w:val="006D5B74"/>
    <w:rsid w:val="006E1A51"/>
    <w:rsid w:val="006E42DA"/>
    <w:rsid w:val="006E53A2"/>
    <w:rsid w:val="006F0DCB"/>
    <w:rsid w:val="00702D43"/>
    <w:rsid w:val="0070578E"/>
    <w:rsid w:val="0071593A"/>
    <w:rsid w:val="007173FC"/>
    <w:rsid w:val="00727F82"/>
    <w:rsid w:val="0073002F"/>
    <w:rsid w:val="007309DC"/>
    <w:rsid w:val="00732337"/>
    <w:rsid w:val="00733B5B"/>
    <w:rsid w:val="00734706"/>
    <w:rsid w:val="0074144C"/>
    <w:rsid w:val="00742CF4"/>
    <w:rsid w:val="00747A9A"/>
    <w:rsid w:val="00752A0D"/>
    <w:rsid w:val="00756A98"/>
    <w:rsid w:val="00761C20"/>
    <w:rsid w:val="00766C14"/>
    <w:rsid w:val="00770554"/>
    <w:rsid w:val="00771062"/>
    <w:rsid w:val="00771FB0"/>
    <w:rsid w:val="007801D6"/>
    <w:rsid w:val="00785214"/>
    <w:rsid w:val="0079373F"/>
    <w:rsid w:val="00793DE2"/>
    <w:rsid w:val="00797CC8"/>
    <w:rsid w:val="007B3AF5"/>
    <w:rsid w:val="007C6ED5"/>
    <w:rsid w:val="007D293A"/>
    <w:rsid w:val="007D3D00"/>
    <w:rsid w:val="007D5403"/>
    <w:rsid w:val="007E4600"/>
    <w:rsid w:val="007E4D60"/>
    <w:rsid w:val="00803BE6"/>
    <w:rsid w:val="00806C0B"/>
    <w:rsid w:val="0081402F"/>
    <w:rsid w:val="00814873"/>
    <w:rsid w:val="00814EAF"/>
    <w:rsid w:val="00815A63"/>
    <w:rsid w:val="00815C48"/>
    <w:rsid w:val="008318A0"/>
    <w:rsid w:val="00832A5B"/>
    <w:rsid w:val="00833F7F"/>
    <w:rsid w:val="008354A6"/>
    <w:rsid w:val="00841D10"/>
    <w:rsid w:val="00843A4C"/>
    <w:rsid w:val="0085563F"/>
    <w:rsid w:val="0085589C"/>
    <w:rsid w:val="008566D7"/>
    <w:rsid w:val="00857071"/>
    <w:rsid w:val="0086070B"/>
    <w:rsid w:val="008651BF"/>
    <w:rsid w:val="00865A5A"/>
    <w:rsid w:val="008675C6"/>
    <w:rsid w:val="00867AA1"/>
    <w:rsid w:val="00870755"/>
    <w:rsid w:val="0087271C"/>
    <w:rsid w:val="00881B90"/>
    <w:rsid w:val="0088569E"/>
    <w:rsid w:val="00891A00"/>
    <w:rsid w:val="008A033F"/>
    <w:rsid w:val="008A3C3F"/>
    <w:rsid w:val="008A60B9"/>
    <w:rsid w:val="008B4E16"/>
    <w:rsid w:val="008C33E6"/>
    <w:rsid w:val="008C6742"/>
    <w:rsid w:val="008D5A56"/>
    <w:rsid w:val="008D72C6"/>
    <w:rsid w:val="008E1815"/>
    <w:rsid w:val="008E49D3"/>
    <w:rsid w:val="008F4A33"/>
    <w:rsid w:val="00904340"/>
    <w:rsid w:val="00905A92"/>
    <w:rsid w:val="00910C19"/>
    <w:rsid w:val="009111F5"/>
    <w:rsid w:val="00921E94"/>
    <w:rsid w:val="00922212"/>
    <w:rsid w:val="00922BBA"/>
    <w:rsid w:val="00922E19"/>
    <w:rsid w:val="0092667E"/>
    <w:rsid w:val="00926980"/>
    <w:rsid w:val="009307F7"/>
    <w:rsid w:val="00930F51"/>
    <w:rsid w:val="00931DAB"/>
    <w:rsid w:val="00934648"/>
    <w:rsid w:val="009426E5"/>
    <w:rsid w:val="00943C82"/>
    <w:rsid w:val="00946C31"/>
    <w:rsid w:val="00951D16"/>
    <w:rsid w:val="00951F30"/>
    <w:rsid w:val="00961E17"/>
    <w:rsid w:val="0096346B"/>
    <w:rsid w:val="00963BC1"/>
    <w:rsid w:val="00972870"/>
    <w:rsid w:val="009739BD"/>
    <w:rsid w:val="00980722"/>
    <w:rsid w:val="00986562"/>
    <w:rsid w:val="00992A6A"/>
    <w:rsid w:val="00994215"/>
    <w:rsid w:val="009953BB"/>
    <w:rsid w:val="009A0D39"/>
    <w:rsid w:val="009A1D5C"/>
    <w:rsid w:val="009A4CE7"/>
    <w:rsid w:val="009A5105"/>
    <w:rsid w:val="009A6045"/>
    <w:rsid w:val="009A7956"/>
    <w:rsid w:val="009C1588"/>
    <w:rsid w:val="009C34F5"/>
    <w:rsid w:val="009D230B"/>
    <w:rsid w:val="009D5BA8"/>
    <w:rsid w:val="009E042F"/>
    <w:rsid w:val="009E084F"/>
    <w:rsid w:val="009E5737"/>
    <w:rsid w:val="009E7EF5"/>
    <w:rsid w:val="009F038B"/>
    <w:rsid w:val="009F0E13"/>
    <w:rsid w:val="009F0EA3"/>
    <w:rsid w:val="009F3A34"/>
    <w:rsid w:val="009F6046"/>
    <w:rsid w:val="009F6908"/>
    <w:rsid w:val="009F76C3"/>
    <w:rsid w:val="00A0025A"/>
    <w:rsid w:val="00A02418"/>
    <w:rsid w:val="00A050FA"/>
    <w:rsid w:val="00A12876"/>
    <w:rsid w:val="00A14C70"/>
    <w:rsid w:val="00A21549"/>
    <w:rsid w:val="00A24109"/>
    <w:rsid w:val="00A251A1"/>
    <w:rsid w:val="00A270F0"/>
    <w:rsid w:val="00A314CA"/>
    <w:rsid w:val="00A403DB"/>
    <w:rsid w:val="00A40F10"/>
    <w:rsid w:val="00A425B4"/>
    <w:rsid w:val="00A42738"/>
    <w:rsid w:val="00A44832"/>
    <w:rsid w:val="00A469D2"/>
    <w:rsid w:val="00A6096B"/>
    <w:rsid w:val="00A6261A"/>
    <w:rsid w:val="00A63EB0"/>
    <w:rsid w:val="00A64133"/>
    <w:rsid w:val="00A6547C"/>
    <w:rsid w:val="00A7058D"/>
    <w:rsid w:val="00A7531D"/>
    <w:rsid w:val="00A7634C"/>
    <w:rsid w:val="00A84018"/>
    <w:rsid w:val="00A87C34"/>
    <w:rsid w:val="00A93F87"/>
    <w:rsid w:val="00A96C33"/>
    <w:rsid w:val="00AA2A5C"/>
    <w:rsid w:val="00AB271F"/>
    <w:rsid w:val="00AC4A77"/>
    <w:rsid w:val="00AC6FC5"/>
    <w:rsid w:val="00AC7239"/>
    <w:rsid w:val="00AD73C1"/>
    <w:rsid w:val="00AD75EE"/>
    <w:rsid w:val="00AE7520"/>
    <w:rsid w:val="00AF2FDB"/>
    <w:rsid w:val="00B0306B"/>
    <w:rsid w:val="00B03A4E"/>
    <w:rsid w:val="00B16CAB"/>
    <w:rsid w:val="00B17D25"/>
    <w:rsid w:val="00B20A32"/>
    <w:rsid w:val="00B23632"/>
    <w:rsid w:val="00B260AC"/>
    <w:rsid w:val="00B32E1C"/>
    <w:rsid w:val="00B402CD"/>
    <w:rsid w:val="00B45562"/>
    <w:rsid w:val="00B46CCB"/>
    <w:rsid w:val="00B50E2A"/>
    <w:rsid w:val="00B526A8"/>
    <w:rsid w:val="00B5546F"/>
    <w:rsid w:val="00B56E96"/>
    <w:rsid w:val="00B57743"/>
    <w:rsid w:val="00B60FF7"/>
    <w:rsid w:val="00B71894"/>
    <w:rsid w:val="00B7228A"/>
    <w:rsid w:val="00B73177"/>
    <w:rsid w:val="00B733F9"/>
    <w:rsid w:val="00B818E9"/>
    <w:rsid w:val="00B84041"/>
    <w:rsid w:val="00B8418E"/>
    <w:rsid w:val="00B87A15"/>
    <w:rsid w:val="00BA0AE2"/>
    <w:rsid w:val="00BA2E8C"/>
    <w:rsid w:val="00BA46B0"/>
    <w:rsid w:val="00BA77C0"/>
    <w:rsid w:val="00BB025E"/>
    <w:rsid w:val="00BB65CB"/>
    <w:rsid w:val="00BC3333"/>
    <w:rsid w:val="00BC4EBB"/>
    <w:rsid w:val="00BD16B8"/>
    <w:rsid w:val="00BD4AF1"/>
    <w:rsid w:val="00BD4B55"/>
    <w:rsid w:val="00BE1752"/>
    <w:rsid w:val="00BE1B92"/>
    <w:rsid w:val="00BE21D6"/>
    <w:rsid w:val="00BE63BF"/>
    <w:rsid w:val="00C03C61"/>
    <w:rsid w:val="00C04BA3"/>
    <w:rsid w:val="00C075D9"/>
    <w:rsid w:val="00C15910"/>
    <w:rsid w:val="00C1785F"/>
    <w:rsid w:val="00C17BA0"/>
    <w:rsid w:val="00C25DBD"/>
    <w:rsid w:val="00C30FA9"/>
    <w:rsid w:val="00C31E50"/>
    <w:rsid w:val="00C338EB"/>
    <w:rsid w:val="00C45636"/>
    <w:rsid w:val="00C46D8D"/>
    <w:rsid w:val="00C52840"/>
    <w:rsid w:val="00C52C23"/>
    <w:rsid w:val="00C6356C"/>
    <w:rsid w:val="00C669A0"/>
    <w:rsid w:val="00C82D08"/>
    <w:rsid w:val="00C85E44"/>
    <w:rsid w:val="00C871B2"/>
    <w:rsid w:val="00C918FE"/>
    <w:rsid w:val="00C937F2"/>
    <w:rsid w:val="00C93881"/>
    <w:rsid w:val="00C96756"/>
    <w:rsid w:val="00C9767B"/>
    <w:rsid w:val="00CA19B4"/>
    <w:rsid w:val="00CA1A28"/>
    <w:rsid w:val="00CA1B5E"/>
    <w:rsid w:val="00CA3017"/>
    <w:rsid w:val="00CA36F3"/>
    <w:rsid w:val="00CB2DC5"/>
    <w:rsid w:val="00CC5123"/>
    <w:rsid w:val="00CD01F0"/>
    <w:rsid w:val="00CD25A3"/>
    <w:rsid w:val="00CD26A6"/>
    <w:rsid w:val="00CE5342"/>
    <w:rsid w:val="00CE5ECE"/>
    <w:rsid w:val="00CF0EB1"/>
    <w:rsid w:val="00D0181D"/>
    <w:rsid w:val="00D055FC"/>
    <w:rsid w:val="00D068D4"/>
    <w:rsid w:val="00D200FE"/>
    <w:rsid w:val="00D26597"/>
    <w:rsid w:val="00D27F8B"/>
    <w:rsid w:val="00D30BC0"/>
    <w:rsid w:val="00D335C1"/>
    <w:rsid w:val="00D35C77"/>
    <w:rsid w:val="00D41AAF"/>
    <w:rsid w:val="00D46EEB"/>
    <w:rsid w:val="00D513B0"/>
    <w:rsid w:val="00D51479"/>
    <w:rsid w:val="00D516FF"/>
    <w:rsid w:val="00D614EC"/>
    <w:rsid w:val="00D621E7"/>
    <w:rsid w:val="00D63780"/>
    <w:rsid w:val="00D67009"/>
    <w:rsid w:val="00D7059B"/>
    <w:rsid w:val="00D7724D"/>
    <w:rsid w:val="00D77BC3"/>
    <w:rsid w:val="00D81FF1"/>
    <w:rsid w:val="00D87A7B"/>
    <w:rsid w:val="00DA0E82"/>
    <w:rsid w:val="00DA1903"/>
    <w:rsid w:val="00DA26D8"/>
    <w:rsid w:val="00DA3BFC"/>
    <w:rsid w:val="00DA4EAB"/>
    <w:rsid w:val="00DB623C"/>
    <w:rsid w:val="00DC2BE3"/>
    <w:rsid w:val="00DC4C30"/>
    <w:rsid w:val="00DC5189"/>
    <w:rsid w:val="00DC7CF1"/>
    <w:rsid w:val="00DD41E5"/>
    <w:rsid w:val="00DD5DF8"/>
    <w:rsid w:val="00DD61D9"/>
    <w:rsid w:val="00DD69C3"/>
    <w:rsid w:val="00DE6907"/>
    <w:rsid w:val="00DF168E"/>
    <w:rsid w:val="00DF7A92"/>
    <w:rsid w:val="00E012AB"/>
    <w:rsid w:val="00E01E9A"/>
    <w:rsid w:val="00E0413A"/>
    <w:rsid w:val="00E079E8"/>
    <w:rsid w:val="00E10678"/>
    <w:rsid w:val="00E2538D"/>
    <w:rsid w:val="00E259F3"/>
    <w:rsid w:val="00E33728"/>
    <w:rsid w:val="00E347D4"/>
    <w:rsid w:val="00E34A8B"/>
    <w:rsid w:val="00E375F8"/>
    <w:rsid w:val="00E441CD"/>
    <w:rsid w:val="00E463C1"/>
    <w:rsid w:val="00E504F0"/>
    <w:rsid w:val="00E5253E"/>
    <w:rsid w:val="00E611DD"/>
    <w:rsid w:val="00E613F3"/>
    <w:rsid w:val="00E63808"/>
    <w:rsid w:val="00E72092"/>
    <w:rsid w:val="00E7532C"/>
    <w:rsid w:val="00E870C2"/>
    <w:rsid w:val="00E93AE0"/>
    <w:rsid w:val="00E95E2C"/>
    <w:rsid w:val="00E968E8"/>
    <w:rsid w:val="00EA0C71"/>
    <w:rsid w:val="00EA279A"/>
    <w:rsid w:val="00EA3BC3"/>
    <w:rsid w:val="00EA3C88"/>
    <w:rsid w:val="00EA5C86"/>
    <w:rsid w:val="00EA7326"/>
    <w:rsid w:val="00EC481D"/>
    <w:rsid w:val="00EE2A87"/>
    <w:rsid w:val="00EE6975"/>
    <w:rsid w:val="00EF573D"/>
    <w:rsid w:val="00F02E4B"/>
    <w:rsid w:val="00F04A83"/>
    <w:rsid w:val="00F12881"/>
    <w:rsid w:val="00F13238"/>
    <w:rsid w:val="00F1398B"/>
    <w:rsid w:val="00F13A7C"/>
    <w:rsid w:val="00F1454E"/>
    <w:rsid w:val="00F1759B"/>
    <w:rsid w:val="00F276F6"/>
    <w:rsid w:val="00F31490"/>
    <w:rsid w:val="00F4270F"/>
    <w:rsid w:val="00F438D1"/>
    <w:rsid w:val="00F4466D"/>
    <w:rsid w:val="00F450F4"/>
    <w:rsid w:val="00F51746"/>
    <w:rsid w:val="00F550B6"/>
    <w:rsid w:val="00F67CB8"/>
    <w:rsid w:val="00F67D85"/>
    <w:rsid w:val="00F73927"/>
    <w:rsid w:val="00F82FA9"/>
    <w:rsid w:val="00F936C6"/>
    <w:rsid w:val="00F97540"/>
    <w:rsid w:val="00FA308D"/>
    <w:rsid w:val="00FA3327"/>
    <w:rsid w:val="00FA6AC7"/>
    <w:rsid w:val="00FC107A"/>
    <w:rsid w:val="00FC1FC8"/>
    <w:rsid w:val="00FC2D3B"/>
    <w:rsid w:val="00FC6A4B"/>
    <w:rsid w:val="00FD2463"/>
    <w:rsid w:val="00FE309D"/>
    <w:rsid w:val="00FE3200"/>
    <w:rsid w:val="00FE38C3"/>
    <w:rsid w:val="00FE68E1"/>
    <w:rsid w:val="00FE72B7"/>
    <w:rsid w:val="00FF2506"/>
    <w:rsid w:val="00FF2648"/>
    <w:rsid w:val="00FF365F"/>
    <w:rsid w:val="00FF5387"/>
    <w:rsid w:val="00FF53BC"/>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List Paragraph,normalny tekst,Preambuła"/>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List Paragraph Znak,normalny tekst Znak,Preambuła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3"/>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4"/>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6"/>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7"/>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28"/>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28"/>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uiPriority w:val="99"/>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20"/>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29"/>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1"/>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character" w:customStyle="1" w:styleId="markedcontent">
    <w:name w:val="markedcontent"/>
    <w:basedOn w:val="Domylnaczcionkaakapitu"/>
    <w:rsid w:val="00BD4B55"/>
  </w:style>
  <w:style w:type="character" w:customStyle="1" w:styleId="fn-ref">
    <w:name w:val="fn-ref"/>
    <w:basedOn w:val="Domylnaczcionkaakapitu"/>
    <w:rsid w:val="00DD69C3"/>
  </w:style>
  <w:style w:type="character" w:customStyle="1" w:styleId="Teksttreci">
    <w:name w:val="Tekst treści_"/>
    <w:basedOn w:val="Domylnaczcionkaakapitu"/>
    <w:link w:val="Teksttreci0"/>
    <w:rsid w:val="00CD25A3"/>
    <w:rPr>
      <w:shd w:val="clear" w:color="auto" w:fill="FFFFFF"/>
    </w:rPr>
  </w:style>
  <w:style w:type="paragraph" w:customStyle="1" w:styleId="Teksttreci0">
    <w:name w:val="Tekst treści"/>
    <w:basedOn w:val="Normalny"/>
    <w:link w:val="Teksttreci"/>
    <w:rsid w:val="00CD25A3"/>
    <w:pPr>
      <w:widowControl w:val="0"/>
      <w:shd w:val="clear" w:color="auto" w:fill="FFFFFF"/>
      <w:spacing w:before="180" w:after="600" w:line="0" w:lineRule="atLeast"/>
      <w:ind w:hanging="360"/>
    </w:pPr>
  </w:style>
  <w:style w:type="paragraph" w:customStyle="1" w:styleId="pkt">
    <w:name w:val="pkt"/>
    <w:basedOn w:val="Normalny"/>
    <w:rsid w:val="00E72092"/>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lrzxr">
    <w:name w:val="lrzxr"/>
    <w:basedOn w:val="Domylnaczcionkaakapitu"/>
    <w:rsid w:val="005D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2018">
      <w:bodyDiv w:val="1"/>
      <w:marLeft w:val="0"/>
      <w:marRight w:val="0"/>
      <w:marTop w:val="0"/>
      <w:marBottom w:val="0"/>
      <w:divBdr>
        <w:top w:val="none" w:sz="0" w:space="0" w:color="auto"/>
        <w:left w:val="none" w:sz="0" w:space="0" w:color="auto"/>
        <w:bottom w:val="none" w:sz="0" w:space="0" w:color="auto"/>
        <w:right w:val="none" w:sz="0" w:space="0" w:color="auto"/>
      </w:divBdr>
      <w:divsChild>
        <w:div w:id="1999648830">
          <w:marLeft w:val="0"/>
          <w:marRight w:val="0"/>
          <w:marTop w:val="0"/>
          <w:marBottom w:val="0"/>
          <w:divBdr>
            <w:top w:val="none" w:sz="0" w:space="0" w:color="auto"/>
            <w:left w:val="none" w:sz="0" w:space="0" w:color="auto"/>
            <w:bottom w:val="none" w:sz="0" w:space="0" w:color="auto"/>
            <w:right w:val="none" w:sz="0" w:space="0" w:color="auto"/>
          </w:divBdr>
        </w:div>
        <w:div w:id="907880124">
          <w:marLeft w:val="0"/>
          <w:marRight w:val="0"/>
          <w:marTop w:val="0"/>
          <w:marBottom w:val="0"/>
          <w:divBdr>
            <w:top w:val="none" w:sz="0" w:space="0" w:color="auto"/>
            <w:left w:val="none" w:sz="0" w:space="0" w:color="auto"/>
            <w:bottom w:val="none" w:sz="0" w:space="0" w:color="auto"/>
            <w:right w:val="none" w:sz="0" w:space="0" w:color="auto"/>
          </w:divBdr>
        </w:div>
      </w:divsChild>
    </w:div>
    <w:div w:id="117844667">
      <w:bodyDiv w:val="1"/>
      <w:marLeft w:val="0"/>
      <w:marRight w:val="0"/>
      <w:marTop w:val="0"/>
      <w:marBottom w:val="0"/>
      <w:divBdr>
        <w:top w:val="none" w:sz="0" w:space="0" w:color="auto"/>
        <w:left w:val="none" w:sz="0" w:space="0" w:color="auto"/>
        <w:bottom w:val="none" w:sz="0" w:space="0" w:color="auto"/>
        <w:right w:val="none" w:sz="0" w:space="0" w:color="auto"/>
      </w:divBdr>
      <w:divsChild>
        <w:div w:id="528876088">
          <w:marLeft w:val="360"/>
          <w:marRight w:val="0"/>
          <w:marTop w:val="0"/>
          <w:marBottom w:val="72"/>
          <w:divBdr>
            <w:top w:val="none" w:sz="0" w:space="0" w:color="auto"/>
            <w:left w:val="none" w:sz="0" w:space="0" w:color="auto"/>
            <w:bottom w:val="none" w:sz="0" w:space="0" w:color="auto"/>
            <w:right w:val="none" w:sz="0" w:space="0" w:color="auto"/>
          </w:divBdr>
        </w:div>
        <w:div w:id="2086297100">
          <w:marLeft w:val="360"/>
          <w:marRight w:val="0"/>
          <w:marTop w:val="0"/>
          <w:marBottom w:val="72"/>
          <w:divBdr>
            <w:top w:val="none" w:sz="0" w:space="0" w:color="auto"/>
            <w:left w:val="none" w:sz="0" w:space="0" w:color="auto"/>
            <w:bottom w:val="none" w:sz="0" w:space="0" w:color="auto"/>
            <w:right w:val="none" w:sz="0" w:space="0" w:color="auto"/>
          </w:divBdr>
          <w:divsChild>
            <w:div w:id="7489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243345265">
      <w:bodyDiv w:val="1"/>
      <w:marLeft w:val="0"/>
      <w:marRight w:val="0"/>
      <w:marTop w:val="0"/>
      <w:marBottom w:val="0"/>
      <w:divBdr>
        <w:top w:val="none" w:sz="0" w:space="0" w:color="auto"/>
        <w:left w:val="none" w:sz="0" w:space="0" w:color="auto"/>
        <w:bottom w:val="none" w:sz="0" w:space="0" w:color="auto"/>
        <w:right w:val="none" w:sz="0" w:space="0" w:color="auto"/>
      </w:divBdr>
      <w:divsChild>
        <w:div w:id="132217844">
          <w:marLeft w:val="0"/>
          <w:marRight w:val="0"/>
          <w:marTop w:val="0"/>
          <w:marBottom w:val="0"/>
          <w:divBdr>
            <w:top w:val="none" w:sz="0" w:space="0" w:color="auto"/>
            <w:left w:val="none" w:sz="0" w:space="0" w:color="auto"/>
            <w:bottom w:val="none" w:sz="0" w:space="0" w:color="auto"/>
            <w:right w:val="none" w:sz="0" w:space="0" w:color="auto"/>
          </w:divBdr>
        </w:div>
        <w:div w:id="1970865863">
          <w:marLeft w:val="0"/>
          <w:marRight w:val="0"/>
          <w:marTop w:val="0"/>
          <w:marBottom w:val="0"/>
          <w:divBdr>
            <w:top w:val="none" w:sz="0" w:space="0" w:color="auto"/>
            <w:left w:val="none" w:sz="0" w:space="0" w:color="auto"/>
            <w:bottom w:val="none" w:sz="0" w:space="0" w:color="auto"/>
            <w:right w:val="none" w:sz="0" w:space="0" w:color="auto"/>
          </w:divBdr>
        </w:div>
      </w:divsChild>
    </w:div>
    <w:div w:id="460811410">
      <w:bodyDiv w:val="1"/>
      <w:marLeft w:val="0"/>
      <w:marRight w:val="0"/>
      <w:marTop w:val="0"/>
      <w:marBottom w:val="0"/>
      <w:divBdr>
        <w:top w:val="none" w:sz="0" w:space="0" w:color="auto"/>
        <w:left w:val="none" w:sz="0" w:space="0" w:color="auto"/>
        <w:bottom w:val="none" w:sz="0" w:space="0" w:color="auto"/>
        <w:right w:val="none" w:sz="0" w:space="0" w:color="auto"/>
      </w:divBdr>
      <w:divsChild>
        <w:div w:id="1689715795">
          <w:marLeft w:val="0"/>
          <w:marRight w:val="0"/>
          <w:marTop w:val="72"/>
          <w:marBottom w:val="0"/>
          <w:divBdr>
            <w:top w:val="none" w:sz="0" w:space="0" w:color="auto"/>
            <w:left w:val="none" w:sz="0" w:space="0" w:color="auto"/>
            <w:bottom w:val="none" w:sz="0" w:space="0" w:color="auto"/>
            <w:right w:val="none" w:sz="0" w:space="0" w:color="auto"/>
          </w:divBdr>
          <w:divsChild>
            <w:div w:id="835267164">
              <w:marLeft w:val="360"/>
              <w:marRight w:val="0"/>
              <w:marTop w:val="72"/>
              <w:marBottom w:val="72"/>
              <w:divBdr>
                <w:top w:val="none" w:sz="0" w:space="0" w:color="auto"/>
                <w:left w:val="none" w:sz="0" w:space="0" w:color="auto"/>
                <w:bottom w:val="none" w:sz="0" w:space="0" w:color="auto"/>
                <w:right w:val="none" w:sz="0" w:space="0" w:color="auto"/>
              </w:divBdr>
              <w:divsChild>
                <w:div w:id="1722361453">
                  <w:marLeft w:val="0"/>
                  <w:marRight w:val="0"/>
                  <w:marTop w:val="0"/>
                  <w:marBottom w:val="0"/>
                  <w:divBdr>
                    <w:top w:val="none" w:sz="0" w:space="0" w:color="auto"/>
                    <w:left w:val="none" w:sz="0" w:space="0" w:color="auto"/>
                    <w:bottom w:val="none" w:sz="0" w:space="0" w:color="auto"/>
                    <w:right w:val="none" w:sz="0" w:space="0" w:color="auto"/>
                  </w:divBdr>
                </w:div>
              </w:divsChild>
            </w:div>
            <w:div w:id="1530801709">
              <w:marLeft w:val="360"/>
              <w:marRight w:val="0"/>
              <w:marTop w:val="0"/>
              <w:marBottom w:val="72"/>
              <w:divBdr>
                <w:top w:val="none" w:sz="0" w:space="0" w:color="auto"/>
                <w:left w:val="none" w:sz="0" w:space="0" w:color="auto"/>
                <w:bottom w:val="none" w:sz="0" w:space="0" w:color="auto"/>
                <w:right w:val="none" w:sz="0" w:space="0" w:color="auto"/>
              </w:divBdr>
              <w:divsChild>
                <w:div w:id="228929061">
                  <w:marLeft w:val="0"/>
                  <w:marRight w:val="0"/>
                  <w:marTop w:val="0"/>
                  <w:marBottom w:val="0"/>
                  <w:divBdr>
                    <w:top w:val="none" w:sz="0" w:space="0" w:color="auto"/>
                    <w:left w:val="none" w:sz="0" w:space="0" w:color="auto"/>
                    <w:bottom w:val="none" w:sz="0" w:space="0" w:color="auto"/>
                    <w:right w:val="none" w:sz="0" w:space="0" w:color="auto"/>
                  </w:divBdr>
                </w:div>
              </w:divsChild>
            </w:div>
            <w:div w:id="1410619612">
              <w:marLeft w:val="360"/>
              <w:marRight w:val="0"/>
              <w:marTop w:val="0"/>
              <w:marBottom w:val="72"/>
              <w:divBdr>
                <w:top w:val="none" w:sz="0" w:space="0" w:color="auto"/>
                <w:left w:val="none" w:sz="0" w:space="0" w:color="auto"/>
                <w:bottom w:val="none" w:sz="0" w:space="0" w:color="auto"/>
                <w:right w:val="none" w:sz="0" w:space="0" w:color="auto"/>
              </w:divBdr>
              <w:divsChild>
                <w:div w:id="2061394436">
                  <w:marLeft w:val="0"/>
                  <w:marRight w:val="0"/>
                  <w:marTop w:val="0"/>
                  <w:marBottom w:val="0"/>
                  <w:divBdr>
                    <w:top w:val="none" w:sz="0" w:space="0" w:color="auto"/>
                    <w:left w:val="none" w:sz="0" w:space="0" w:color="auto"/>
                    <w:bottom w:val="none" w:sz="0" w:space="0" w:color="auto"/>
                    <w:right w:val="none" w:sz="0" w:space="0" w:color="auto"/>
                  </w:divBdr>
                </w:div>
              </w:divsChild>
            </w:div>
            <w:div w:id="1946501874">
              <w:marLeft w:val="360"/>
              <w:marRight w:val="0"/>
              <w:marTop w:val="0"/>
              <w:marBottom w:val="72"/>
              <w:divBdr>
                <w:top w:val="none" w:sz="0" w:space="0" w:color="auto"/>
                <w:left w:val="none" w:sz="0" w:space="0" w:color="auto"/>
                <w:bottom w:val="none" w:sz="0" w:space="0" w:color="auto"/>
                <w:right w:val="none" w:sz="0" w:space="0" w:color="auto"/>
              </w:divBdr>
              <w:divsChild>
                <w:div w:id="495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341">
          <w:marLeft w:val="0"/>
          <w:marRight w:val="0"/>
          <w:marTop w:val="72"/>
          <w:marBottom w:val="0"/>
          <w:divBdr>
            <w:top w:val="none" w:sz="0" w:space="0" w:color="auto"/>
            <w:left w:val="none" w:sz="0" w:space="0" w:color="auto"/>
            <w:bottom w:val="none" w:sz="0" w:space="0" w:color="auto"/>
            <w:right w:val="none" w:sz="0" w:space="0" w:color="auto"/>
          </w:divBdr>
          <w:divsChild>
            <w:div w:id="1801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3924">
      <w:bodyDiv w:val="1"/>
      <w:marLeft w:val="0"/>
      <w:marRight w:val="0"/>
      <w:marTop w:val="0"/>
      <w:marBottom w:val="0"/>
      <w:divBdr>
        <w:top w:val="none" w:sz="0" w:space="0" w:color="auto"/>
        <w:left w:val="none" w:sz="0" w:space="0" w:color="auto"/>
        <w:bottom w:val="none" w:sz="0" w:space="0" w:color="auto"/>
        <w:right w:val="none" w:sz="0" w:space="0" w:color="auto"/>
      </w:divBdr>
      <w:divsChild>
        <w:div w:id="2052265624">
          <w:marLeft w:val="0"/>
          <w:marRight w:val="0"/>
          <w:marTop w:val="0"/>
          <w:marBottom w:val="0"/>
          <w:divBdr>
            <w:top w:val="none" w:sz="0" w:space="0" w:color="auto"/>
            <w:left w:val="none" w:sz="0" w:space="0" w:color="auto"/>
            <w:bottom w:val="none" w:sz="0" w:space="0" w:color="auto"/>
            <w:right w:val="none" w:sz="0" w:space="0" w:color="auto"/>
          </w:divBdr>
        </w:div>
        <w:div w:id="1269659023">
          <w:marLeft w:val="0"/>
          <w:marRight w:val="0"/>
          <w:marTop w:val="0"/>
          <w:marBottom w:val="0"/>
          <w:divBdr>
            <w:top w:val="none" w:sz="0" w:space="0" w:color="auto"/>
            <w:left w:val="none" w:sz="0" w:space="0" w:color="auto"/>
            <w:bottom w:val="none" w:sz="0" w:space="0" w:color="auto"/>
            <w:right w:val="none" w:sz="0" w:space="0" w:color="auto"/>
          </w:divBdr>
        </w:div>
      </w:divsChild>
    </w:div>
    <w:div w:id="560365245">
      <w:bodyDiv w:val="1"/>
      <w:marLeft w:val="0"/>
      <w:marRight w:val="0"/>
      <w:marTop w:val="0"/>
      <w:marBottom w:val="0"/>
      <w:divBdr>
        <w:top w:val="none" w:sz="0" w:space="0" w:color="auto"/>
        <w:left w:val="none" w:sz="0" w:space="0" w:color="auto"/>
        <w:bottom w:val="none" w:sz="0" w:space="0" w:color="auto"/>
        <w:right w:val="none" w:sz="0" w:space="0" w:color="auto"/>
      </w:divBdr>
      <w:divsChild>
        <w:div w:id="557210368">
          <w:marLeft w:val="0"/>
          <w:marRight w:val="0"/>
          <w:marTop w:val="0"/>
          <w:marBottom w:val="0"/>
          <w:divBdr>
            <w:top w:val="none" w:sz="0" w:space="0" w:color="auto"/>
            <w:left w:val="none" w:sz="0" w:space="0" w:color="auto"/>
            <w:bottom w:val="none" w:sz="0" w:space="0" w:color="auto"/>
            <w:right w:val="none" w:sz="0" w:space="0" w:color="auto"/>
          </w:divBdr>
        </w:div>
        <w:div w:id="932054401">
          <w:marLeft w:val="0"/>
          <w:marRight w:val="0"/>
          <w:marTop w:val="0"/>
          <w:marBottom w:val="0"/>
          <w:divBdr>
            <w:top w:val="none" w:sz="0" w:space="0" w:color="auto"/>
            <w:left w:val="none" w:sz="0" w:space="0" w:color="auto"/>
            <w:bottom w:val="none" w:sz="0" w:space="0" w:color="auto"/>
            <w:right w:val="none" w:sz="0" w:space="0" w:color="auto"/>
          </w:divBdr>
        </w:div>
      </w:divsChild>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628777251">
      <w:bodyDiv w:val="1"/>
      <w:marLeft w:val="0"/>
      <w:marRight w:val="0"/>
      <w:marTop w:val="0"/>
      <w:marBottom w:val="0"/>
      <w:divBdr>
        <w:top w:val="none" w:sz="0" w:space="0" w:color="auto"/>
        <w:left w:val="none" w:sz="0" w:space="0" w:color="auto"/>
        <w:bottom w:val="none" w:sz="0" w:space="0" w:color="auto"/>
        <w:right w:val="none" w:sz="0" w:space="0" w:color="auto"/>
      </w:divBdr>
      <w:divsChild>
        <w:div w:id="1642922357">
          <w:marLeft w:val="0"/>
          <w:marRight w:val="0"/>
          <w:marTop w:val="0"/>
          <w:marBottom w:val="0"/>
          <w:divBdr>
            <w:top w:val="none" w:sz="0" w:space="0" w:color="auto"/>
            <w:left w:val="none" w:sz="0" w:space="0" w:color="auto"/>
            <w:bottom w:val="none" w:sz="0" w:space="0" w:color="auto"/>
            <w:right w:val="none" w:sz="0" w:space="0" w:color="auto"/>
          </w:divBdr>
        </w:div>
        <w:div w:id="10918">
          <w:marLeft w:val="0"/>
          <w:marRight w:val="0"/>
          <w:marTop w:val="0"/>
          <w:marBottom w:val="0"/>
          <w:divBdr>
            <w:top w:val="none" w:sz="0" w:space="0" w:color="auto"/>
            <w:left w:val="none" w:sz="0" w:space="0" w:color="auto"/>
            <w:bottom w:val="none" w:sz="0" w:space="0" w:color="auto"/>
            <w:right w:val="none" w:sz="0" w:space="0" w:color="auto"/>
          </w:divBdr>
        </w:div>
      </w:divsChild>
    </w:div>
    <w:div w:id="697505423">
      <w:bodyDiv w:val="1"/>
      <w:marLeft w:val="0"/>
      <w:marRight w:val="0"/>
      <w:marTop w:val="0"/>
      <w:marBottom w:val="0"/>
      <w:divBdr>
        <w:top w:val="none" w:sz="0" w:space="0" w:color="auto"/>
        <w:left w:val="none" w:sz="0" w:space="0" w:color="auto"/>
        <w:bottom w:val="none" w:sz="0" w:space="0" w:color="auto"/>
        <w:right w:val="none" w:sz="0" w:space="0" w:color="auto"/>
      </w:divBdr>
      <w:divsChild>
        <w:div w:id="415830383">
          <w:marLeft w:val="0"/>
          <w:marRight w:val="0"/>
          <w:marTop w:val="0"/>
          <w:marBottom w:val="0"/>
          <w:divBdr>
            <w:top w:val="none" w:sz="0" w:space="0" w:color="auto"/>
            <w:left w:val="none" w:sz="0" w:space="0" w:color="auto"/>
            <w:bottom w:val="none" w:sz="0" w:space="0" w:color="auto"/>
            <w:right w:val="none" w:sz="0" w:space="0" w:color="auto"/>
          </w:divBdr>
        </w:div>
        <w:div w:id="1397971171">
          <w:marLeft w:val="0"/>
          <w:marRight w:val="0"/>
          <w:marTop w:val="0"/>
          <w:marBottom w:val="0"/>
          <w:divBdr>
            <w:top w:val="none" w:sz="0" w:space="0" w:color="auto"/>
            <w:left w:val="none" w:sz="0" w:space="0" w:color="auto"/>
            <w:bottom w:val="none" w:sz="0" w:space="0" w:color="auto"/>
            <w:right w:val="none" w:sz="0" w:space="0" w:color="auto"/>
          </w:divBdr>
        </w:div>
      </w:divsChild>
    </w:div>
    <w:div w:id="743337408">
      <w:bodyDiv w:val="1"/>
      <w:marLeft w:val="0"/>
      <w:marRight w:val="0"/>
      <w:marTop w:val="0"/>
      <w:marBottom w:val="0"/>
      <w:divBdr>
        <w:top w:val="none" w:sz="0" w:space="0" w:color="auto"/>
        <w:left w:val="none" w:sz="0" w:space="0" w:color="auto"/>
        <w:bottom w:val="none" w:sz="0" w:space="0" w:color="auto"/>
        <w:right w:val="none" w:sz="0" w:space="0" w:color="auto"/>
      </w:divBdr>
      <w:divsChild>
        <w:div w:id="122308314">
          <w:marLeft w:val="0"/>
          <w:marRight w:val="0"/>
          <w:marTop w:val="0"/>
          <w:marBottom w:val="0"/>
          <w:divBdr>
            <w:top w:val="none" w:sz="0" w:space="0" w:color="auto"/>
            <w:left w:val="none" w:sz="0" w:space="0" w:color="auto"/>
            <w:bottom w:val="none" w:sz="0" w:space="0" w:color="auto"/>
            <w:right w:val="none" w:sz="0" w:space="0" w:color="auto"/>
          </w:divBdr>
        </w:div>
        <w:div w:id="728115170">
          <w:marLeft w:val="0"/>
          <w:marRight w:val="0"/>
          <w:marTop w:val="0"/>
          <w:marBottom w:val="0"/>
          <w:divBdr>
            <w:top w:val="none" w:sz="0" w:space="0" w:color="auto"/>
            <w:left w:val="none" w:sz="0" w:space="0" w:color="auto"/>
            <w:bottom w:val="none" w:sz="0" w:space="0" w:color="auto"/>
            <w:right w:val="none" w:sz="0" w:space="0" w:color="auto"/>
          </w:divBdr>
        </w:div>
      </w:divsChild>
    </w:div>
    <w:div w:id="825509548">
      <w:bodyDiv w:val="1"/>
      <w:marLeft w:val="0"/>
      <w:marRight w:val="0"/>
      <w:marTop w:val="0"/>
      <w:marBottom w:val="0"/>
      <w:divBdr>
        <w:top w:val="none" w:sz="0" w:space="0" w:color="auto"/>
        <w:left w:val="none" w:sz="0" w:space="0" w:color="auto"/>
        <w:bottom w:val="none" w:sz="0" w:space="0" w:color="auto"/>
        <w:right w:val="none" w:sz="0" w:space="0" w:color="auto"/>
      </w:divBdr>
      <w:divsChild>
        <w:div w:id="2026400951">
          <w:marLeft w:val="0"/>
          <w:marRight w:val="0"/>
          <w:marTop w:val="72"/>
          <w:marBottom w:val="0"/>
          <w:divBdr>
            <w:top w:val="none" w:sz="0" w:space="0" w:color="auto"/>
            <w:left w:val="none" w:sz="0" w:space="0" w:color="auto"/>
            <w:bottom w:val="none" w:sz="0" w:space="0" w:color="auto"/>
            <w:right w:val="none" w:sz="0" w:space="0" w:color="auto"/>
          </w:divBdr>
          <w:divsChild>
            <w:div w:id="1523740116">
              <w:marLeft w:val="360"/>
              <w:marRight w:val="0"/>
              <w:marTop w:val="72"/>
              <w:marBottom w:val="72"/>
              <w:divBdr>
                <w:top w:val="none" w:sz="0" w:space="0" w:color="auto"/>
                <w:left w:val="none" w:sz="0" w:space="0" w:color="auto"/>
                <w:bottom w:val="none" w:sz="0" w:space="0" w:color="auto"/>
                <w:right w:val="none" w:sz="0" w:space="0" w:color="auto"/>
              </w:divBdr>
              <w:divsChild>
                <w:div w:id="615869883">
                  <w:marLeft w:val="0"/>
                  <w:marRight w:val="0"/>
                  <w:marTop w:val="0"/>
                  <w:marBottom w:val="0"/>
                  <w:divBdr>
                    <w:top w:val="none" w:sz="0" w:space="0" w:color="auto"/>
                    <w:left w:val="none" w:sz="0" w:space="0" w:color="auto"/>
                    <w:bottom w:val="none" w:sz="0" w:space="0" w:color="auto"/>
                    <w:right w:val="none" w:sz="0" w:space="0" w:color="auto"/>
                  </w:divBdr>
                </w:div>
              </w:divsChild>
            </w:div>
            <w:div w:id="210112469">
              <w:marLeft w:val="360"/>
              <w:marRight w:val="0"/>
              <w:marTop w:val="0"/>
              <w:marBottom w:val="72"/>
              <w:divBdr>
                <w:top w:val="none" w:sz="0" w:space="0" w:color="auto"/>
                <w:left w:val="none" w:sz="0" w:space="0" w:color="auto"/>
                <w:bottom w:val="none" w:sz="0" w:space="0" w:color="auto"/>
                <w:right w:val="none" w:sz="0" w:space="0" w:color="auto"/>
              </w:divBdr>
              <w:divsChild>
                <w:div w:id="414516712">
                  <w:marLeft w:val="0"/>
                  <w:marRight w:val="0"/>
                  <w:marTop w:val="0"/>
                  <w:marBottom w:val="0"/>
                  <w:divBdr>
                    <w:top w:val="none" w:sz="0" w:space="0" w:color="auto"/>
                    <w:left w:val="none" w:sz="0" w:space="0" w:color="auto"/>
                    <w:bottom w:val="none" w:sz="0" w:space="0" w:color="auto"/>
                    <w:right w:val="none" w:sz="0" w:space="0" w:color="auto"/>
                  </w:divBdr>
                </w:div>
              </w:divsChild>
            </w:div>
            <w:div w:id="1435439792">
              <w:marLeft w:val="360"/>
              <w:marRight w:val="0"/>
              <w:marTop w:val="0"/>
              <w:marBottom w:val="72"/>
              <w:divBdr>
                <w:top w:val="none" w:sz="0" w:space="0" w:color="auto"/>
                <w:left w:val="none" w:sz="0" w:space="0" w:color="auto"/>
                <w:bottom w:val="none" w:sz="0" w:space="0" w:color="auto"/>
                <w:right w:val="none" w:sz="0" w:space="0" w:color="auto"/>
              </w:divBdr>
              <w:divsChild>
                <w:div w:id="1556087013">
                  <w:marLeft w:val="0"/>
                  <w:marRight w:val="0"/>
                  <w:marTop w:val="0"/>
                  <w:marBottom w:val="0"/>
                  <w:divBdr>
                    <w:top w:val="none" w:sz="0" w:space="0" w:color="auto"/>
                    <w:left w:val="none" w:sz="0" w:space="0" w:color="auto"/>
                    <w:bottom w:val="none" w:sz="0" w:space="0" w:color="auto"/>
                    <w:right w:val="none" w:sz="0" w:space="0" w:color="auto"/>
                  </w:divBdr>
                </w:div>
                <w:div w:id="2097827654">
                  <w:marLeft w:val="360"/>
                  <w:marRight w:val="0"/>
                  <w:marTop w:val="0"/>
                  <w:marBottom w:val="0"/>
                  <w:divBdr>
                    <w:top w:val="none" w:sz="0" w:space="0" w:color="auto"/>
                    <w:left w:val="none" w:sz="0" w:space="0" w:color="auto"/>
                    <w:bottom w:val="none" w:sz="0" w:space="0" w:color="auto"/>
                    <w:right w:val="none" w:sz="0" w:space="0" w:color="auto"/>
                  </w:divBdr>
                  <w:divsChild>
                    <w:div w:id="1752700082">
                      <w:marLeft w:val="0"/>
                      <w:marRight w:val="0"/>
                      <w:marTop w:val="0"/>
                      <w:marBottom w:val="0"/>
                      <w:divBdr>
                        <w:top w:val="none" w:sz="0" w:space="0" w:color="auto"/>
                        <w:left w:val="none" w:sz="0" w:space="0" w:color="auto"/>
                        <w:bottom w:val="none" w:sz="0" w:space="0" w:color="auto"/>
                        <w:right w:val="none" w:sz="0" w:space="0" w:color="auto"/>
                      </w:divBdr>
                    </w:div>
                  </w:divsChild>
                </w:div>
                <w:div w:id="1318069850">
                  <w:marLeft w:val="360"/>
                  <w:marRight w:val="0"/>
                  <w:marTop w:val="0"/>
                  <w:marBottom w:val="0"/>
                  <w:divBdr>
                    <w:top w:val="none" w:sz="0" w:space="0" w:color="auto"/>
                    <w:left w:val="none" w:sz="0" w:space="0" w:color="auto"/>
                    <w:bottom w:val="none" w:sz="0" w:space="0" w:color="auto"/>
                    <w:right w:val="none" w:sz="0" w:space="0" w:color="auto"/>
                  </w:divBdr>
                  <w:divsChild>
                    <w:div w:id="1605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0036">
          <w:marLeft w:val="0"/>
          <w:marRight w:val="0"/>
          <w:marTop w:val="72"/>
          <w:marBottom w:val="0"/>
          <w:divBdr>
            <w:top w:val="none" w:sz="0" w:space="0" w:color="auto"/>
            <w:left w:val="none" w:sz="0" w:space="0" w:color="auto"/>
            <w:bottom w:val="none" w:sz="0" w:space="0" w:color="auto"/>
            <w:right w:val="none" w:sz="0" w:space="0" w:color="auto"/>
          </w:divBdr>
          <w:divsChild>
            <w:div w:id="1485926490">
              <w:marLeft w:val="0"/>
              <w:marRight w:val="0"/>
              <w:marTop w:val="0"/>
              <w:marBottom w:val="0"/>
              <w:divBdr>
                <w:top w:val="none" w:sz="0" w:space="0" w:color="auto"/>
                <w:left w:val="none" w:sz="0" w:space="0" w:color="auto"/>
                <w:bottom w:val="none" w:sz="0" w:space="0" w:color="auto"/>
                <w:right w:val="none" w:sz="0" w:space="0" w:color="auto"/>
              </w:divBdr>
            </w:div>
          </w:divsChild>
        </w:div>
        <w:div w:id="1053231279">
          <w:marLeft w:val="0"/>
          <w:marRight w:val="0"/>
          <w:marTop w:val="72"/>
          <w:marBottom w:val="0"/>
          <w:divBdr>
            <w:top w:val="none" w:sz="0" w:space="0" w:color="auto"/>
            <w:left w:val="none" w:sz="0" w:space="0" w:color="auto"/>
            <w:bottom w:val="none" w:sz="0" w:space="0" w:color="auto"/>
            <w:right w:val="none" w:sz="0" w:space="0" w:color="auto"/>
          </w:divBdr>
          <w:divsChild>
            <w:div w:id="1001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8589">
      <w:bodyDiv w:val="1"/>
      <w:marLeft w:val="0"/>
      <w:marRight w:val="0"/>
      <w:marTop w:val="0"/>
      <w:marBottom w:val="0"/>
      <w:divBdr>
        <w:top w:val="none" w:sz="0" w:space="0" w:color="auto"/>
        <w:left w:val="none" w:sz="0" w:space="0" w:color="auto"/>
        <w:bottom w:val="none" w:sz="0" w:space="0" w:color="auto"/>
        <w:right w:val="none" w:sz="0" w:space="0" w:color="auto"/>
      </w:divBdr>
      <w:divsChild>
        <w:div w:id="875896751">
          <w:marLeft w:val="0"/>
          <w:marRight w:val="0"/>
          <w:marTop w:val="0"/>
          <w:marBottom w:val="0"/>
          <w:divBdr>
            <w:top w:val="none" w:sz="0" w:space="0" w:color="auto"/>
            <w:left w:val="none" w:sz="0" w:space="0" w:color="auto"/>
            <w:bottom w:val="none" w:sz="0" w:space="0" w:color="auto"/>
            <w:right w:val="none" w:sz="0" w:space="0" w:color="auto"/>
          </w:divBdr>
        </w:div>
        <w:div w:id="84033929">
          <w:marLeft w:val="0"/>
          <w:marRight w:val="0"/>
          <w:marTop w:val="0"/>
          <w:marBottom w:val="0"/>
          <w:divBdr>
            <w:top w:val="none" w:sz="0" w:space="0" w:color="auto"/>
            <w:left w:val="none" w:sz="0" w:space="0" w:color="auto"/>
            <w:bottom w:val="none" w:sz="0" w:space="0" w:color="auto"/>
            <w:right w:val="none" w:sz="0" w:space="0" w:color="auto"/>
          </w:divBdr>
        </w:div>
      </w:divsChild>
    </w:div>
    <w:div w:id="974212848">
      <w:bodyDiv w:val="1"/>
      <w:marLeft w:val="0"/>
      <w:marRight w:val="0"/>
      <w:marTop w:val="0"/>
      <w:marBottom w:val="0"/>
      <w:divBdr>
        <w:top w:val="none" w:sz="0" w:space="0" w:color="auto"/>
        <w:left w:val="none" w:sz="0" w:space="0" w:color="auto"/>
        <w:bottom w:val="none" w:sz="0" w:space="0" w:color="auto"/>
        <w:right w:val="none" w:sz="0" w:space="0" w:color="auto"/>
      </w:divBdr>
      <w:divsChild>
        <w:div w:id="1237473496">
          <w:marLeft w:val="0"/>
          <w:marRight w:val="0"/>
          <w:marTop w:val="0"/>
          <w:marBottom w:val="0"/>
          <w:divBdr>
            <w:top w:val="none" w:sz="0" w:space="0" w:color="auto"/>
            <w:left w:val="none" w:sz="0" w:space="0" w:color="auto"/>
            <w:bottom w:val="none" w:sz="0" w:space="0" w:color="auto"/>
            <w:right w:val="none" w:sz="0" w:space="0" w:color="auto"/>
          </w:divBdr>
        </w:div>
        <w:div w:id="7949422">
          <w:marLeft w:val="0"/>
          <w:marRight w:val="0"/>
          <w:marTop w:val="0"/>
          <w:marBottom w:val="0"/>
          <w:divBdr>
            <w:top w:val="none" w:sz="0" w:space="0" w:color="auto"/>
            <w:left w:val="none" w:sz="0" w:space="0" w:color="auto"/>
            <w:bottom w:val="none" w:sz="0" w:space="0" w:color="auto"/>
            <w:right w:val="none" w:sz="0" w:space="0" w:color="auto"/>
          </w:divBdr>
        </w:div>
      </w:divsChild>
    </w:div>
    <w:div w:id="983240866">
      <w:bodyDiv w:val="1"/>
      <w:marLeft w:val="0"/>
      <w:marRight w:val="0"/>
      <w:marTop w:val="0"/>
      <w:marBottom w:val="0"/>
      <w:divBdr>
        <w:top w:val="none" w:sz="0" w:space="0" w:color="auto"/>
        <w:left w:val="none" w:sz="0" w:space="0" w:color="auto"/>
        <w:bottom w:val="none" w:sz="0" w:space="0" w:color="auto"/>
        <w:right w:val="none" w:sz="0" w:space="0" w:color="auto"/>
      </w:divBdr>
      <w:divsChild>
        <w:div w:id="1685403925">
          <w:marLeft w:val="0"/>
          <w:marRight w:val="0"/>
          <w:marTop w:val="0"/>
          <w:marBottom w:val="0"/>
          <w:divBdr>
            <w:top w:val="none" w:sz="0" w:space="0" w:color="auto"/>
            <w:left w:val="none" w:sz="0" w:space="0" w:color="auto"/>
            <w:bottom w:val="none" w:sz="0" w:space="0" w:color="auto"/>
            <w:right w:val="none" w:sz="0" w:space="0" w:color="auto"/>
          </w:divBdr>
        </w:div>
        <w:div w:id="27610849">
          <w:marLeft w:val="0"/>
          <w:marRight w:val="0"/>
          <w:marTop w:val="0"/>
          <w:marBottom w:val="0"/>
          <w:divBdr>
            <w:top w:val="none" w:sz="0" w:space="0" w:color="auto"/>
            <w:left w:val="none" w:sz="0" w:space="0" w:color="auto"/>
            <w:bottom w:val="none" w:sz="0" w:space="0" w:color="auto"/>
            <w:right w:val="none" w:sz="0" w:space="0" w:color="auto"/>
          </w:divBdr>
        </w:div>
      </w:divsChild>
    </w:div>
    <w:div w:id="1004481473">
      <w:bodyDiv w:val="1"/>
      <w:marLeft w:val="0"/>
      <w:marRight w:val="0"/>
      <w:marTop w:val="0"/>
      <w:marBottom w:val="0"/>
      <w:divBdr>
        <w:top w:val="none" w:sz="0" w:space="0" w:color="auto"/>
        <w:left w:val="none" w:sz="0" w:space="0" w:color="auto"/>
        <w:bottom w:val="none" w:sz="0" w:space="0" w:color="auto"/>
        <w:right w:val="none" w:sz="0" w:space="0" w:color="auto"/>
      </w:divBdr>
      <w:divsChild>
        <w:div w:id="2050182311">
          <w:marLeft w:val="360"/>
          <w:marRight w:val="0"/>
          <w:marTop w:val="72"/>
          <w:marBottom w:val="72"/>
          <w:divBdr>
            <w:top w:val="none" w:sz="0" w:space="0" w:color="auto"/>
            <w:left w:val="none" w:sz="0" w:space="0" w:color="auto"/>
            <w:bottom w:val="none" w:sz="0" w:space="0" w:color="auto"/>
            <w:right w:val="none" w:sz="0" w:space="0" w:color="auto"/>
          </w:divBdr>
        </w:div>
        <w:div w:id="1652440000">
          <w:marLeft w:val="360"/>
          <w:marRight w:val="0"/>
          <w:marTop w:val="0"/>
          <w:marBottom w:val="72"/>
          <w:divBdr>
            <w:top w:val="none" w:sz="0" w:space="0" w:color="auto"/>
            <w:left w:val="none" w:sz="0" w:space="0" w:color="auto"/>
            <w:bottom w:val="none" w:sz="0" w:space="0" w:color="auto"/>
            <w:right w:val="none" w:sz="0" w:space="0" w:color="auto"/>
          </w:divBdr>
          <w:divsChild>
            <w:div w:id="8889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923">
      <w:bodyDiv w:val="1"/>
      <w:marLeft w:val="0"/>
      <w:marRight w:val="0"/>
      <w:marTop w:val="0"/>
      <w:marBottom w:val="0"/>
      <w:divBdr>
        <w:top w:val="none" w:sz="0" w:space="0" w:color="auto"/>
        <w:left w:val="none" w:sz="0" w:space="0" w:color="auto"/>
        <w:bottom w:val="none" w:sz="0" w:space="0" w:color="auto"/>
        <w:right w:val="none" w:sz="0" w:space="0" w:color="auto"/>
      </w:divBdr>
      <w:divsChild>
        <w:div w:id="1835803355">
          <w:marLeft w:val="0"/>
          <w:marRight w:val="0"/>
          <w:marTop w:val="0"/>
          <w:marBottom w:val="0"/>
          <w:divBdr>
            <w:top w:val="none" w:sz="0" w:space="0" w:color="auto"/>
            <w:left w:val="none" w:sz="0" w:space="0" w:color="auto"/>
            <w:bottom w:val="none" w:sz="0" w:space="0" w:color="auto"/>
            <w:right w:val="none" w:sz="0" w:space="0" w:color="auto"/>
          </w:divBdr>
        </w:div>
        <w:div w:id="884828045">
          <w:marLeft w:val="0"/>
          <w:marRight w:val="0"/>
          <w:marTop w:val="0"/>
          <w:marBottom w:val="0"/>
          <w:divBdr>
            <w:top w:val="none" w:sz="0" w:space="0" w:color="auto"/>
            <w:left w:val="none" w:sz="0" w:space="0" w:color="auto"/>
            <w:bottom w:val="none" w:sz="0" w:space="0" w:color="auto"/>
            <w:right w:val="none" w:sz="0" w:space="0" w:color="auto"/>
          </w:divBdr>
        </w:div>
      </w:divsChild>
    </w:div>
    <w:div w:id="1091927230">
      <w:bodyDiv w:val="1"/>
      <w:marLeft w:val="0"/>
      <w:marRight w:val="0"/>
      <w:marTop w:val="0"/>
      <w:marBottom w:val="0"/>
      <w:divBdr>
        <w:top w:val="none" w:sz="0" w:space="0" w:color="auto"/>
        <w:left w:val="none" w:sz="0" w:space="0" w:color="auto"/>
        <w:bottom w:val="none" w:sz="0" w:space="0" w:color="auto"/>
        <w:right w:val="none" w:sz="0" w:space="0" w:color="auto"/>
      </w:divBdr>
    </w:div>
    <w:div w:id="1281765669">
      <w:bodyDiv w:val="1"/>
      <w:marLeft w:val="0"/>
      <w:marRight w:val="0"/>
      <w:marTop w:val="0"/>
      <w:marBottom w:val="0"/>
      <w:divBdr>
        <w:top w:val="none" w:sz="0" w:space="0" w:color="auto"/>
        <w:left w:val="none" w:sz="0" w:space="0" w:color="auto"/>
        <w:bottom w:val="none" w:sz="0" w:space="0" w:color="auto"/>
        <w:right w:val="none" w:sz="0" w:space="0" w:color="auto"/>
      </w:divBdr>
      <w:divsChild>
        <w:div w:id="721707210">
          <w:marLeft w:val="0"/>
          <w:marRight w:val="0"/>
          <w:marTop w:val="0"/>
          <w:marBottom w:val="0"/>
          <w:divBdr>
            <w:top w:val="none" w:sz="0" w:space="0" w:color="auto"/>
            <w:left w:val="none" w:sz="0" w:space="0" w:color="auto"/>
            <w:bottom w:val="none" w:sz="0" w:space="0" w:color="auto"/>
            <w:right w:val="none" w:sz="0" w:space="0" w:color="auto"/>
          </w:divBdr>
        </w:div>
        <w:div w:id="1220550890">
          <w:marLeft w:val="0"/>
          <w:marRight w:val="0"/>
          <w:marTop w:val="0"/>
          <w:marBottom w:val="0"/>
          <w:divBdr>
            <w:top w:val="none" w:sz="0" w:space="0" w:color="auto"/>
            <w:left w:val="none" w:sz="0" w:space="0" w:color="auto"/>
            <w:bottom w:val="none" w:sz="0" w:space="0" w:color="auto"/>
            <w:right w:val="none" w:sz="0" w:space="0" w:color="auto"/>
          </w:divBdr>
        </w:div>
      </w:divsChild>
    </w:div>
    <w:div w:id="130312049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592540628">
      <w:bodyDiv w:val="1"/>
      <w:marLeft w:val="0"/>
      <w:marRight w:val="0"/>
      <w:marTop w:val="0"/>
      <w:marBottom w:val="0"/>
      <w:divBdr>
        <w:top w:val="none" w:sz="0" w:space="0" w:color="auto"/>
        <w:left w:val="none" w:sz="0" w:space="0" w:color="auto"/>
        <w:bottom w:val="none" w:sz="0" w:space="0" w:color="auto"/>
        <w:right w:val="none" w:sz="0" w:space="0" w:color="auto"/>
      </w:divBdr>
      <w:divsChild>
        <w:div w:id="1679499751">
          <w:marLeft w:val="0"/>
          <w:marRight w:val="0"/>
          <w:marTop w:val="0"/>
          <w:marBottom w:val="0"/>
          <w:divBdr>
            <w:top w:val="none" w:sz="0" w:space="0" w:color="auto"/>
            <w:left w:val="none" w:sz="0" w:space="0" w:color="auto"/>
            <w:bottom w:val="none" w:sz="0" w:space="0" w:color="auto"/>
            <w:right w:val="none" w:sz="0" w:space="0" w:color="auto"/>
          </w:divBdr>
        </w:div>
        <w:div w:id="969286167">
          <w:marLeft w:val="0"/>
          <w:marRight w:val="0"/>
          <w:marTop w:val="0"/>
          <w:marBottom w:val="0"/>
          <w:divBdr>
            <w:top w:val="none" w:sz="0" w:space="0" w:color="auto"/>
            <w:left w:val="none" w:sz="0" w:space="0" w:color="auto"/>
            <w:bottom w:val="none" w:sz="0" w:space="0" w:color="auto"/>
            <w:right w:val="none" w:sz="0" w:space="0" w:color="auto"/>
          </w:divBdr>
        </w:div>
      </w:divsChild>
    </w:div>
    <w:div w:id="1756589044">
      <w:bodyDiv w:val="1"/>
      <w:marLeft w:val="0"/>
      <w:marRight w:val="0"/>
      <w:marTop w:val="0"/>
      <w:marBottom w:val="0"/>
      <w:divBdr>
        <w:top w:val="none" w:sz="0" w:space="0" w:color="auto"/>
        <w:left w:val="none" w:sz="0" w:space="0" w:color="auto"/>
        <w:bottom w:val="none" w:sz="0" w:space="0" w:color="auto"/>
        <w:right w:val="none" w:sz="0" w:space="0" w:color="auto"/>
      </w:divBdr>
      <w:divsChild>
        <w:div w:id="588925533">
          <w:marLeft w:val="0"/>
          <w:marRight w:val="0"/>
          <w:marTop w:val="240"/>
          <w:marBottom w:val="0"/>
          <w:divBdr>
            <w:top w:val="none" w:sz="0" w:space="0" w:color="auto"/>
            <w:left w:val="none" w:sz="0" w:space="0" w:color="auto"/>
            <w:bottom w:val="none" w:sz="0" w:space="0" w:color="auto"/>
            <w:right w:val="none" w:sz="0" w:space="0" w:color="auto"/>
          </w:divBdr>
        </w:div>
        <w:div w:id="1933274856">
          <w:marLeft w:val="0"/>
          <w:marRight w:val="0"/>
          <w:marTop w:val="240"/>
          <w:marBottom w:val="0"/>
          <w:divBdr>
            <w:top w:val="none" w:sz="0" w:space="0" w:color="auto"/>
            <w:left w:val="none" w:sz="0" w:space="0" w:color="auto"/>
            <w:bottom w:val="none" w:sz="0" w:space="0" w:color="auto"/>
            <w:right w:val="none" w:sz="0" w:space="0" w:color="auto"/>
          </w:divBdr>
        </w:div>
      </w:divsChild>
    </w:div>
    <w:div w:id="1783645901">
      <w:bodyDiv w:val="1"/>
      <w:marLeft w:val="0"/>
      <w:marRight w:val="0"/>
      <w:marTop w:val="0"/>
      <w:marBottom w:val="0"/>
      <w:divBdr>
        <w:top w:val="none" w:sz="0" w:space="0" w:color="auto"/>
        <w:left w:val="none" w:sz="0" w:space="0" w:color="auto"/>
        <w:bottom w:val="none" w:sz="0" w:space="0" w:color="auto"/>
        <w:right w:val="none" w:sz="0" w:space="0" w:color="auto"/>
      </w:divBdr>
      <w:divsChild>
        <w:div w:id="994186205">
          <w:marLeft w:val="360"/>
          <w:marRight w:val="0"/>
          <w:marTop w:val="0"/>
          <w:marBottom w:val="72"/>
          <w:divBdr>
            <w:top w:val="none" w:sz="0" w:space="0" w:color="auto"/>
            <w:left w:val="none" w:sz="0" w:space="0" w:color="auto"/>
            <w:bottom w:val="none" w:sz="0" w:space="0" w:color="auto"/>
            <w:right w:val="none" w:sz="0" w:space="0" w:color="auto"/>
          </w:divBdr>
        </w:div>
        <w:div w:id="1731266386">
          <w:marLeft w:val="360"/>
          <w:marRight w:val="0"/>
          <w:marTop w:val="0"/>
          <w:marBottom w:val="72"/>
          <w:divBdr>
            <w:top w:val="none" w:sz="0" w:space="0" w:color="auto"/>
            <w:left w:val="none" w:sz="0" w:space="0" w:color="auto"/>
            <w:bottom w:val="none" w:sz="0" w:space="0" w:color="auto"/>
            <w:right w:val="none" w:sz="0" w:space="0" w:color="auto"/>
          </w:divBdr>
          <w:divsChild>
            <w:div w:id="480077717">
              <w:marLeft w:val="0"/>
              <w:marRight w:val="0"/>
              <w:marTop w:val="0"/>
              <w:marBottom w:val="0"/>
              <w:divBdr>
                <w:top w:val="none" w:sz="0" w:space="0" w:color="auto"/>
                <w:left w:val="none" w:sz="0" w:space="0" w:color="auto"/>
                <w:bottom w:val="none" w:sz="0" w:space="0" w:color="auto"/>
                <w:right w:val="none" w:sz="0" w:space="0" w:color="auto"/>
              </w:divBdr>
            </w:div>
          </w:divsChild>
        </w:div>
        <w:div w:id="1541475887">
          <w:marLeft w:val="360"/>
          <w:marRight w:val="0"/>
          <w:marTop w:val="0"/>
          <w:marBottom w:val="72"/>
          <w:divBdr>
            <w:top w:val="none" w:sz="0" w:space="0" w:color="auto"/>
            <w:left w:val="none" w:sz="0" w:space="0" w:color="auto"/>
            <w:bottom w:val="none" w:sz="0" w:space="0" w:color="auto"/>
            <w:right w:val="none" w:sz="0" w:space="0" w:color="auto"/>
          </w:divBdr>
          <w:divsChild>
            <w:div w:id="1365864925">
              <w:marLeft w:val="0"/>
              <w:marRight w:val="0"/>
              <w:marTop w:val="0"/>
              <w:marBottom w:val="0"/>
              <w:divBdr>
                <w:top w:val="none" w:sz="0" w:space="0" w:color="auto"/>
                <w:left w:val="none" w:sz="0" w:space="0" w:color="auto"/>
                <w:bottom w:val="none" w:sz="0" w:space="0" w:color="auto"/>
                <w:right w:val="none" w:sz="0" w:space="0" w:color="auto"/>
              </w:divBdr>
            </w:div>
          </w:divsChild>
        </w:div>
        <w:div w:id="1960606424">
          <w:marLeft w:val="360"/>
          <w:marRight w:val="0"/>
          <w:marTop w:val="0"/>
          <w:marBottom w:val="72"/>
          <w:divBdr>
            <w:top w:val="none" w:sz="0" w:space="0" w:color="auto"/>
            <w:left w:val="none" w:sz="0" w:space="0" w:color="auto"/>
            <w:bottom w:val="none" w:sz="0" w:space="0" w:color="auto"/>
            <w:right w:val="none" w:sz="0" w:space="0" w:color="auto"/>
          </w:divBdr>
          <w:divsChild>
            <w:div w:id="1009723578">
              <w:marLeft w:val="0"/>
              <w:marRight w:val="0"/>
              <w:marTop w:val="0"/>
              <w:marBottom w:val="0"/>
              <w:divBdr>
                <w:top w:val="none" w:sz="0" w:space="0" w:color="auto"/>
                <w:left w:val="none" w:sz="0" w:space="0" w:color="auto"/>
                <w:bottom w:val="none" w:sz="0" w:space="0" w:color="auto"/>
                <w:right w:val="none" w:sz="0" w:space="0" w:color="auto"/>
              </w:divBdr>
            </w:div>
          </w:divsChild>
        </w:div>
        <w:div w:id="1735467747">
          <w:marLeft w:val="360"/>
          <w:marRight w:val="0"/>
          <w:marTop w:val="0"/>
          <w:marBottom w:val="72"/>
          <w:divBdr>
            <w:top w:val="none" w:sz="0" w:space="0" w:color="auto"/>
            <w:left w:val="none" w:sz="0" w:space="0" w:color="auto"/>
            <w:bottom w:val="none" w:sz="0" w:space="0" w:color="auto"/>
            <w:right w:val="none" w:sz="0" w:space="0" w:color="auto"/>
          </w:divBdr>
          <w:divsChild>
            <w:div w:id="1502352308">
              <w:marLeft w:val="0"/>
              <w:marRight w:val="0"/>
              <w:marTop w:val="0"/>
              <w:marBottom w:val="0"/>
              <w:divBdr>
                <w:top w:val="none" w:sz="0" w:space="0" w:color="auto"/>
                <w:left w:val="none" w:sz="0" w:space="0" w:color="auto"/>
                <w:bottom w:val="none" w:sz="0" w:space="0" w:color="auto"/>
                <w:right w:val="none" w:sz="0" w:space="0" w:color="auto"/>
              </w:divBdr>
            </w:div>
          </w:divsChild>
        </w:div>
        <w:div w:id="1165627563">
          <w:marLeft w:val="360"/>
          <w:marRight w:val="0"/>
          <w:marTop w:val="0"/>
          <w:marBottom w:val="72"/>
          <w:divBdr>
            <w:top w:val="none" w:sz="0" w:space="0" w:color="auto"/>
            <w:left w:val="none" w:sz="0" w:space="0" w:color="auto"/>
            <w:bottom w:val="none" w:sz="0" w:space="0" w:color="auto"/>
            <w:right w:val="none" w:sz="0" w:space="0" w:color="auto"/>
          </w:divBdr>
          <w:divsChild>
            <w:div w:id="1732340655">
              <w:marLeft w:val="0"/>
              <w:marRight w:val="0"/>
              <w:marTop w:val="0"/>
              <w:marBottom w:val="0"/>
              <w:divBdr>
                <w:top w:val="none" w:sz="0" w:space="0" w:color="auto"/>
                <w:left w:val="none" w:sz="0" w:space="0" w:color="auto"/>
                <w:bottom w:val="none" w:sz="0" w:space="0" w:color="auto"/>
                <w:right w:val="none" w:sz="0" w:space="0" w:color="auto"/>
              </w:divBdr>
            </w:div>
          </w:divsChild>
        </w:div>
        <w:div w:id="2051880633">
          <w:marLeft w:val="360"/>
          <w:marRight w:val="0"/>
          <w:marTop w:val="0"/>
          <w:marBottom w:val="72"/>
          <w:divBdr>
            <w:top w:val="none" w:sz="0" w:space="0" w:color="auto"/>
            <w:left w:val="none" w:sz="0" w:space="0" w:color="auto"/>
            <w:bottom w:val="none" w:sz="0" w:space="0" w:color="auto"/>
            <w:right w:val="none" w:sz="0" w:space="0" w:color="auto"/>
          </w:divBdr>
          <w:divsChild>
            <w:div w:id="1335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2123">
      <w:bodyDiv w:val="1"/>
      <w:marLeft w:val="0"/>
      <w:marRight w:val="0"/>
      <w:marTop w:val="0"/>
      <w:marBottom w:val="0"/>
      <w:divBdr>
        <w:top w:val="none" w:sz="0" w:space="0" w:color="auto"/>
        <w:left w:val="none" w:sz="0" w:space="0" w:color="auto"/>
        <w:bottom w:val="none" w:sz="0" w:space="0" w:color="auto"/>
        <w:right w:val="none" w:sz="0" w:space="0" w:color="auto"/>
      </w:divBdr>
    </w:div>
    <w:div w:id="1801145165">
      <w:bodyDiv w:val="1"/>
      <w:marLeft w:val="0"/>
      <w:marRight w:val="0"/>
      <w:marTop w:val="0"/>
      <w:marBottom w:val="0"/>
      <w:divBdr>
        <w:top w:val="none" w:sz="0" w:space="0" w:color="auto"/>
        <w:left w:val="none" w:sz="0" w:space="0" w:color="auto"/>
        <w:bottom w:val="none" w:sz="0" w:space="0" w:color="auto"/>
        <w:right w:val="none" w:sz="0" w:space="0" w:color="auto"/>
      </w:divBdr>
      <w:divsChild>
        <w:div w:id="1864518232">
          <w:marLeft w:val="0"/>
          <w:marRight w:val="0"/>
          <w:marTop w:val="0"/>
          <w:marBottom w:val="0"/>
          <w:divBdr>
            <w:top w:val="none" w:sz="0" w:space="0" w:color="auto"/>
            <w:left w:val="none" w:sz="0" w:space="0" w:color="auto"/>
            <w:bottom w:val="none" w:sz="0" w:space="0" w:color="auto"/>
            <w:right w:val="none" w:sz="0" w:space="0" w:color="auto"/>
          </w:divBdr>
        </w:div>
        <w:div w:id="1097360450">
          <w:marLeft w:val="0"/>
          <w:marRight w:val="0"/>
          <w:marTop w:val="0"/>
          <w:marBottom w:val="0"/>
          <w:divBdr>
            <w:top w:val="none" w:sz="0" w:space="0" w:color="auto"/>
            <w:left w:val="none" w:sz="0" w:space="0" w:color="auto"/>
            <w:bottom w:val="none" w:sz="0" w:space="0" w:color="auto"/>
            <w:right w:val="none" w:sz="0" w:space="0" w:color="auto"/>
          </w:divBdr>
        </w:div>
      </w:divsChild>
    </w:div>
    <w:div w:id="1840348999">
      <w:bodyDiv w:val="1"/>
      <w:marLeft w:val="0"/>
      <w:marRight w:val="0"/>
      <w:marTop w:val="0"/>
      <w:marBottom w:val="0"/>
      <w:divBdr>
        <w:top w:val="none" w:sz="0" w:space="0" w:color="auto"/>
        <w:left w:val="none" w:sz="0" w:space="0" w:color="auto"/>
        <w:bottom w:val="none" w:sz="0" w:space="0" w:color="auto"/>
        <w:right w:val="none" w:sz="0" w:space="0" w:color="auto"/>
      </w:divBdr>
    </w:div>
    <w:div w:id="1870875212">
      <w:bodyDiv w:val="1"/>
      <w:marLeft w:val="0"/>
      <w:marRight w:val="0"/>
      <w:marTop w:val="0"/>
      <w:marBottom w:val="0"/>
      <w:divBdr>
        <w:top w:val="none" w:sz="0" w:space="0" w:color="auto"/>
        <w:left w:val="none" w:sz="0" w:space="0" w:color="auto"/>
        <w:bottom w:val="none" w:sz="0" w:space="0" w:color="auto"/>
        <w:right w:val="none" w:sz="0" w:space="0" w:color="auto"/>
      </w:divBdr>
      <w:divsChild>
        <w:div w:id="1663509603">
          <w:marLeft w:val="0"/>
          <w:marRight w:val="0"/>
          <w:marTop w:val="0"/>
          <w:marBottom w:val="0"/>
          <w:divBdr>
            <w:top w:val="none" w:sz="0" w:space="0" w:color="auto"/>
            <w:left w:val="none" w:sz="0" w:space="0" w:color="auto"/>
            <w:bottom w:val="none" w:sz="0" w:space="0" w:color="auto"/>
            <w:right w:val="none" w:sz="0" w:space="0" w:color="auto"/>
          </w:divBdr>
        </w:div>
        <w:div w:id="2047675706">
          <w:marLeft w:val="0"/>
          <w:marRight w:val="0"/>
          <w:marTop w:val="0"/>
          <w:marBottom w:val="0"/>
          <w:divBdr>
            <w:top w:val="none" w:sz="0" w:space="0" w:color="auto"/>
            <w:left w:val="none" w:sz="0" w:space="0" w:color="auto"/>
            <w:bottom w:val="none" w:sz="0" w:space="0" w:color="auto"/>
            <w:right w:val="none" w:sz="0" w:space="0" w:color="auto"/>
          </w:divBdr>
        </w:div>
      </w:divsChild>
    </w:div>
    <w:div w:id="1940596061">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 w:id="199113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4616-D28A-422A-8ACC-A5AE306D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92305C15</Template>
  <TotalTime>3</TotalTime>
  <Pages>24</Pages>
  <Words>10524</Words>
  <Characters>63146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4</cp:revision>
  <cp:lastPrinted>2021-10-27T13:16:00Z</cp:lastPrinted>
  <dcterms:created xsi:type="dcterms:W3CDTF">2021-10-27T13:13:00Z</dcterms:created>
  <dcterms:modified xsi:type="dcterms:W3CDTF">2021-10-27T13:16:00Z</dcterms:modified>
</cp:coreProperties>
</file>