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21A6" w14:textId="77777777" w:rsidR="007F1C48" w:rsidRDefault="00003FE9" w:rsidP="0026369D">
      <w:pPr>
        <w:jc w:val="center"/>
      </w:pPr>
      <w:r>
        <w:t>Opis przedmiotu zamówienia</w:t>
      </w:r>
      <w:r w:rsidR="0026369D">
        <w:t xml:space="preserve">/Formularz wymagań technicznych </w:t>
      </w:r>
    </w:p>
    <w:p w14:paraId="5660CF1F" w14:textId="77777777" w:rsidR="007F1C48" w:rsidRDefault="007F1C48" w:rsidP="007F1C48"/>
    <w:p w14:paraId="5AF6AECD" w14:textId="3F0CAB6D" w:rsidR="007F1C48" w:rsidRPr="007F1C48" w:rsidRDefault="00721965" w:rsidP="00721965">
      <w:pPr>
        <w:jc w:val="both"/>
      </w:pPr>
      <w:r>
        <w:rPr>
          <w:rFonts w:eastAsia="Calibri"/>
        </w:rPr>
        <w:t>Przedmiotem zamówienia jest dostawa</w:t>
      </w:r>
      <w:r w:rsidR="007F1C48" w:rsidRPr="003617BF">
        <w:rPr>
          <w:rFonts w:eastAsia="Calibri"/>
          <w:lang w:bidi="pl-PL"/>
        </w:rPr>
        <w:t xml:space="preserve"> </w:t>
      </w:r>
      <w:bookmarkStart w:id="0" w:name="_Hlk88559547"/>
      <w:r w:rsidR="0081159A">
        <w:rPr>
          <w:color w:val="2D2D2D"/>
          <w:shd w:val="clear" w:color="auto" w:fill="FFFFFF"/>
        </w:rPr>
        <w:t>transmisyjnego wysokorozdzielczego mikroskopu elektronowego HR-</w:t>
      </w:r>
      <w:r w:rsidR="007061CB">
        <w:rPr>
          <w:color w:val="2D2D2D"/>
          <w:shd w:val="clear" w:color="auto" w:fill="FFFFFF"/>
        </w:rPr>
        <w:t>TEM.</w:t>
      </w:r>
      <w:r w:rsidR="007F1C48" w:rsidRPr="003617BF">
        <w:rPr>
          <w:rFonts w:eastAsia="Calibri"/>
        </w:rPr>
        <w:t xml:space="preserve"> Integralną częścią zamówienia jest także instalacja</w:t>
      </w:r>
      <w:r w:rsidR="0026369D">
        <w:rPr>
          <w:rFonts w:eastAsia="Calibri"/>
        </w:rPr>
        <w:t>, uruchomienie</w:t>
      </w:r>
      <w:r w:rsidR="007F1C48" w:rsidRPr="003617BF">
        <w:rPr>
          <w:rFonts w:eastAsia="Calibri"/>
        </w:rPr>
        <w:t xml:space="preserve"> oraz szkolenie</w:t>
      </w:r>
      <w:r w:rsidR="0026369D">
        <w:rPr>
          <w:rFonts w:eastAsia="Calibri"/>
        </w:rPr>
        <w:t xml:space="preserve"> sprzętowe, w zakresie obsługi oraz aplikacyjne, usługa serwisu gwarancyjnego</w:t>
      </w:r>
      <w:r w:rsidR="007061CB">
        <w:rPr>
          <w:rFonts w:eastAsia="Calibri"/>
        </w:rPr>
        <w:t>.</w:t>
      </w:r>
    </w:p>
    <w:bookmarkEnd w:id="0"/>
    <w:p w14:paraId="449CE6CF" w14:textId="77777777" w:rsidR="007F1C48" w:rsidRDefault="007F1C48"/>
    <w:tbl>
      <w:tblPr>
        <w:tblStyle w:val="Tabela-Siatka"/>
        <w:tblpPr w:leftFromText="141" w:rightFromText="141" w:vertAnchor="text" w:tblpX="108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546"/>
        <w:gridCol w:w="5232"/>
        <w:gridCol w:w="5529"/>
        <w:gridCol w:w="2693"/>
      </w:tblGrid>
      <w:tr w:rsidR="00DC4005" w:rsidRPr="00E14D8E" w14:paraId="5E5CCC8A" w14:textId="77777777" w:rsidTr="009C50E8">
        <w:tc>
          <w:tcPr>
            <w:tcW w:w="14000" w:type="dxa"/>
            <w:gridSpan w:val="4"/>
            <w:vAlign w:val="center"/>
          </w:tcPr>
          <w:p w14:paraId="5DD5F3B3" w14:textId="36821687" w:rsidR="00DC4005" w:rsidRPr="007F6D02" w:rsidRDefault="0050017B" w:rsidP="009C50E8">
            <w:pPr>
              <w:jc w:val="center"/>
              <w:rPr>
                <w:b/>
                <w:caps/>
              </w:rPr>
            </w:pPr>
            <w:bookmarkStart w:id="1" w:name="OLE_LINK1"/>
            <w:r>
              <w:rPr>
                <w:b/>
                <w:caps/>
              </w:rPr>
              <w:t>TRANSMISYJ</w:t>
            </w:r>
            <w:r w:rsidR="007B7F18">
              <w:rPr>
                <w:b/>
                <w:caps/>
              </w:rPr>
              <w:t>N</w:t>
            </w:r>
            <w:r>
              <w:rPr>
                <w:b/>
                <w:caps/>
              </w:rPr>
              <w:t xml:space="preserve">Y WYSOKOROZDZIELCZY MIKROSKOP ELEKTRONOWY </w:t>
            </w:r>
            <w:r w:rsidR="007B7F18">
              <w:rPr>
                <w:b/>
                <w:caps/>
              </w:rPr>
              <w:t>HR-TEM</w:t>
            </w:r>
          </w:p>
          <w:p w14:paraId="73F3076B" w14:textId="77777777" w:rsidR="00DC4005" w:rsidRPr="007F6D02" w:rsidRDefault="00DC4005" w:rsidP="009C50E8">
            <w:pPr>
              <w:ind w:right="-109"/>
              <w:jc w:val="center"/>
              <w:rPr>
                <w:b/>
                <w:caps/>
              </w:rPr>
            </w:pPr>
          </w:p>
          <w:p w14:paraId="4D709B91" w14:textId="77777777" w:rsidR="00DC4005" w:rsidRPr="007F6D02" w:rsidRDefault="00DC4005" w:rsidP="009C50E8">
            <w:pPr>
              <w:jc w:val="center"/>
              <w:rPr>
                <w:b/>
                <w:caps/>
              </w:rPr>
            </w:pPr>
          </w:p>
          <w:p w14:paraId="740CE1B7" w14:textId="77777777" w:rsidR="00DC4005" w:rsidRPr="007F6D02" w:rsidRDefault="00DC4005" w:rsidP="009C50E8">
            <w:pPr>
              <w:spacing w:before="120" w:after="160" w:line="256" w:lineRule="auto"/>
              <w:rPr>
                <w:b/>
                <w:i/>
                <w:iCs/>
              </w:rPr>
            </w:pPr>
            <w:r w:rsidRPr="007F6D02">
              <w:rPr>
                <w:b/>
              </w:rPr>
              <w:t xml:space="preserve">Producent (marka) </w:t>
            </w:r>
            <w:r w:rsidRPr="007F6D02">
              <w:rPr>
                <w:bCs/>
              </w:rPr>
              <w:t>………………………………………………………</w:t>
            </w:r>
            <w:r w:rsidRPr="007F6D02">
              <w:rPr>
                <w:bCs/>
                <w:i/>
              </w:rPr>
              <w:t>(</w:t>
            </w:r>
            <w:r w:rsidRPr="007F6D02">
              <w:rPr>
                <w:bCs/>
                <w:i/>
                <w:iCs/>
              </w:rPr>
              <w:t>Należy podać)</w:t>
            </w:r>
          </w:p>
          <w:p w14:paraId="2D3C13BB" w14:textId="77777777" w:rsidR="00DC4005" w:rsidRPr="007F6D02" w:rsidRDefault="00DC4005" w:rsidP="009C50E8">
            <w:pPr>
              <w:spacing w:before="120" w:after="160" w:line="256" w:lineRule="auto"/>
              <w:rPr>
                <w:b/>
              </w:rPr>
            </w:pPr>
            <w:r w:rsidRPr="007F6D02">
              <w:rPr>
                <w:b/>
              </w:rPr>
              <w:t xml:space="preserve">Typ/model </w:t>
            </w:r>
            <w:r w:rsidRPr="007F6D02">
              <w:rPr>
                <w:bCs/>
              </w:rPr>
              <w:t>……………………………………………….. (</w:t>
            </w:r>
            <w:r w:rsidRPr="007F6D02">
              <w:rPr>
                <w:bCs/>
                <w:i/>
                <w:iCs/>
              </w:rPr>
              <w:t>jeśli dotyczy</w:t>
            </w:r>
            <w:r w:rsidRPr="007F6D02">
              <w:rPr>
                <w:bCs/>
              </w:rPr>
              <w:t>)</w:t>
            </w:r>
          </w:p>
          <w:p w14:paraId="74CDB649" w14:textId="77777777" w:rsidR="00DC4005" w:rsidRPr="007F6D02" w:rsidRDefault="00DC4005" w:rsidP="009C50E8">
            <w:pPr>
              <w:rPr>
                <w:b/>
                <w:caps/>
              </w:rPr>
            </w:pPr>
            <w:r w:rsidRPr="007F6D02">
              <w:rPr>
                <w:b/>
              </w:rPr>
              <w:t>Fabrycznie nowe urządzenie, nie eksponowane.</w:t>
            </w:r>
          </w:p>
          <w:p w14:paraId="12D7080E" w14:textId="77777777" w:rsidR="00DC4005" w:rsidRPr="00E14D8E" w:rsidRDefault="00DC4005" w:rsidP="009C50E8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C4005" w:rsidRPr="00E14D8E" w14:paraId="177C8062" w14:textId="77777777" w:rsidTr="009C50E8">
        <w:tc>
          <w:tcPr>
            <w:tcW w:w="546" w:type="dxa"/>
            <w:vAlign w:val="center"/>
          </w:tcPr>
          <w:p w14:paraId="291FA09A" w14:textId="77777777" w:rsidR="00DC4005" w:rsidRDefault="00DC400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32" w:type="dxa"/>
            <w:vAlign w:val="center"/>
          </w:tcPr>
          <w:p w14:paraId="3D60FEF3" w14:textId="77777777" w:rsidR="00DC4005" w:rsidRDefault="00DC4005" w:rsidP="009C5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parametrów</w:t>
            </w:r>
          </w:p>
        </w:tc>
        <w:tc>
          <w:tcPr>
            <w:tcW w:w="5529" w:type="dxa"/>
            <w:vAlign w:val="center"/>
          </w:tcPr>
          <w:p w14:paraId="4D21834C" w14:textId="77777777" w:rsidR="00DC4005" w:rsidRDefault="00DC400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parametry techniczne</w:t>
            </w:r>
          </w:p>
        </w:tc>
        <w:tc>
          <w:tcPr>
            <w:tcW w:w="2693" w:type="dxa"/>
          </w:tcPr>
          <w:p w14:paraId="19B6DE57" w14:textId="77777777" w:rsidR="00DC4005" w:rsidRDefault="00DC400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Parametry techniczne oferowane </w:t>
            </w:r>
          </w:p>
        </w:tc>
      </w:tr>
      <w:tr w:rsidR="00DC4005" w:rsidRPr="00E14D8E" w14:paraId="35BD4BDE" w14:textId="77777777" w:rsidTr="009C50E8">
        <w:tc>
          <w:tcPr>
            <w:tcW w:w="546" w:type="dxa"/>
            <w:vAlign w:val="center"/>
          </w:tcPr>
          <w:p w14:paraId="1E55DBBD" w14:textId="77777777" w:rsidR="00DC4005" w:rsidRPr="00E14D8E" w:rsidRDefault="00DC400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2" w:type="dxa"/>
            <w:vAlign w:val="center"/>
          </w:tcPr>
          <w:p w14:paraId="5EDB949C" w14:textId="77777777" w:rsidR="00DC4005" w:rsidRPr="00E14D8E" w:rsidRDefault="00DC4005" w:rsidP="009C5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14:paraId="28E1124B" w14:textId="77777777" w:rsidR="00DC4005" w:rsidRPr="00E14D8E" w:rsidRDefault="00DC400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5D87971E" w14:textId="77777777" w:rsidR="00DC4005" w:rsidRPr="00E14D8E" w:rsidRDefault="00DC400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E742E" w:rsidRPr="00E14D8E" w14:paraId="72A1576F" w14:textId="77777777" w:rsidTr="009C50E8">
        <w:tc>
          <w:tcPr>
            <w:tcW w:w="546" w:type="dxa"/>
            <w:vAlign w:val="center"/>
          </w:tcPr>
          <w:p w14:paraId="3A1441B1" w14:textId="77777777" w:rsidR="009E742E" w:rsidRPr="00E14D8E" w:rsidRDefault="009E742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1</w:t>
            </w:r>
          </w:p>
        </w:tc>
        <w:tc>
          <w:tcPr>
            <w:tcW w:w="5232" w:type="dxa"/>
          </w:tcPr>
          <w:p w14:paraId="3628E610" w14:textId="784DCE8B" w:rsidR="009E742E" w:rsidRPr="00E14D8E" w:rsidRDefault="009E742E" w:rsidP="009C50E8">
            <w:pPr>
              <w:rPr>
                <w:color w:val="000000"/>
                <w:sz w:val="20"/>
                <w:szCs w:val="20"/>
              </w:rPr>
            </w:pPr>
            <w:r w:rsidRPr="002B1D82">
              <w:t>Dostawa transmisyjnego wysokorozdzielczego mikroskopu elektronowego HR-TEM</w:t>
            </w:r>
          </w:p>
        </w:tc>
        <w:tc>
          <w:tcPr>
            <w:tcW w:w="5529" w:type="dxa"/>
          </w:tcPr>
          <w:p w14:paraId="5A0EC795" w14:textId="37FD9C1A" w:rsidR="009E742E" w:rsidRPr="00E14D8E" w:rsidRDefault="00F70555" w:rsidP="009C50E8">
            <w:pPr>
              <w:rPr>
                <w:sz w:val="20"/>
                <w:szCs w:val="20"/>
              </w:rPr>
            </w:pPr>
            <w:r>
              <w:t>W</w:t>
            </w:r>
            <w:r w:rsidR="009E742E" w:rsidRPr="002B1D82">
              <w:t>ymagane</w:t>
            </w:r>
          </w:p>
        </w:tc>
        <w:tc>
          <w:tcPr>
            <w:tcW w:w="2693" w:type="dxa"/>
          </w:tcPr>
          <w:p w14:paraId="040B7BD2" w14:textId="77777777" w:rsidR="009E742E" w:rsidRDefault="009E742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4799CEDA" w14:textId="77777777" w:rsidR="009E742E" w:rsidRPr="00E14D8E" w:rsidRDefault="009E742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9E742E" w:rsidRPr="00E14D8E" w14:paraId="6899C364" w14:textId="77777777" w:rsidTr="009C50E8">
        <w:tc>
          <w:tcPr>
            <w:tcW w:w="546" w:type="dxa"/>
            <w:vAlign w:val="center"/>
          </w:tcPr>
          <w:p w14:paraId="32A44026" w14:textId="77777777" w:rsidR="009E742E" w:rsidRPr="00E14D8E" w:rsidRDefault="009E742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2</w:t>
            </w:r>
          </w:p>
        </w:tc>
        <w:tc>
          <w:tcPr>
            <w:tcW w:w="5232" w:type="dxa"/>
          </w:tcPr>
          <w:p w14:paraId="623DD156" w14:textId="5072A591" w:rsidR="009E742E" w:rsidRPr="00E14D8E" w:rsidRDefault="009E742E" w:rsidP="009C50E8">
            <w:pPr>
              <w:rPr>
                <w:color w:val="000000"/>
                <w:sz w:val="20"/>
                <w:szCs w:val="20"/>
              </w:rPr>
            </w:pPr>
            <w:r w:rsidRPr="002B1D82">
              <w:t>Minimalny zakres napięcia przyspieszającego</w:t>
            </w:r>
          </w:p>
        </w:tc>
        <w:tc>
          <w:tcPr>
            <w:tcW w:w="5529" w:type="dxa"/>
          </w:tcPr>
          <w:p w14:paraId="7894C0C8" w14:textId="02AABD0D" w:rsidR="009E742E" w:rsidRPr="00E14D8E" w:rsidRDefault="009E742E" w:rsidP="009C50E8">
            <w:pPr>
              <w:rPr>
                <w:sz w:val="20"/>
                <w:szCs w:val="20"/>
              </w:rPr>
            </w:pPr>
            <w:r w:rsidRPr="002B1D82">
              <w:t xml:space="preserve">Od </w:t>
            </w:r>
            <w:r w:rsidRPr="00976182">
              <w:rPr>
                <w:b/>
                <w:bCs/>
              </w:rPr>
              <w:t xml:space="preserve">30 – 200 </w:t>
            </w:r>
            <w:proofErr w:type="spellStart"/>
            <w:r w:rsidRPr="00976182">
              <w:rPr>
                <w:b/>
                <w:bCs/>
              </w:rPr>
              <w:t>kV</w:t>
            </w:r>
            <w:proofErr w:type="spellEnd"/>
          </w:p>
        </w:tc>
        <w:tc>
          <w:tcPr>
            <w:tcW w:w="2693" w:type="dxa"/>
          </w:tcPr>
          <w:p w14:paraId="7DB4B21D" w14:textId="77777777" w:rsidR="009E742E" w:rsidRDefault="009E742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1821ED50" w14:textId="77777777" w:rsidR="009E742E" w:rsidRPr="00E14D8E" w:rsidRDefault="009E742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9E742E" w:rsidRPr="00E14D8E" w14:paraId="19F09A43" w14:textId="77777777" w:rsidTr="009C50E8">
        <w:tc>
          <w:tcPr>
            <w:tcW w:w="546" w:type="dxa"/>
            <w:vAlign w:val="center"/>
          </w:tcPr>
          <w:p w14:paraId="6DE9CF68" w14:textId="77777777" w:rsidR="009E742E" w:rsidRPr="00E14D8E" w:rsidRDefault="009E742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3</w:t>
            </w:r>
          </w:p>
        </w:tc>
        <w:tc>
          <w:tcPr>
            <w:tcW w:w="5232" w:type="dxa"/>
          </w:tcPr>
          <w:p w14:paraId="3DC6C131" w14:textId="42F5DC79" w:rsidR="009E742E" w:rsidRPr="00E14D8E" w:rsidRDefault="009E742E" w:rsidP="009C50E8">
            <w:pPr>
              <w:rPr>
                <w:color w:val="000000"/>
                <w:sz w:val="20"/>
                <w:szCs w:val="20"/>
              </w:rPr>
            </w:pPr>
            <w:r w:rsidRPr="002B1D82">
              <w:t xml:space="preserve">Fabrycznie zoptymalizowane nastawy napięć przyspieszających </w:t>
            </w:r>
          </w:p>
        </w:tc>
        <w:tc>
          <w:tcPr>
            <w:tcW w:w="5529" w:type="dxa"/>
          </w:tcPr>
          <w:p w14:paraId="0CEE4ABF" w14:textId="00461E8D" w:rsidR="009E742E" w:rsidRPr="00E14D8E" w:rsidRDefault="00F70555" w:rsidP="009C50E8">
            <w:pPr>
              <w:rPr>
                <w:sz w:val="20"/>
                <w:szCs w:val="20"/>
              </w:rPr>
            </w:pPr>
            <w:r>
              <w:t>W</w:t>
            </w:r>
            <w:r w:rsidR="009E742E" w:rsidRPr="002B1D82">
              <w:t xml:space="preserve">ymagane </w:t>
            </w:r>
            <w:r w:rsidR="009E742E" w:rsidRPr="00976182">
              <w:rPr>
                <w:b/>
                <w:bCs/>
              </w:rPr>
              <w:t xml:space="preserve">80 i 200 </w:t>
            </w:r>
            <w:proofErr w:type="spellStart"/>
            <w:r w:rsidR="009E742E" w:rsidRPr="00976182">
              <w:rPr>
                <w:b/>
                <w:bCs/>
              </w:rPr>
              <w:t>kV</w:t>
            </w:r>
            <w:proofErr w:type="spellEnd"/>
          </w:p>
        </w:tc>
        <w:tc>
          <w:tcPr>
            <w:tcW w:w="2693" w:type="dxa"/>
          </w:tcPr>
          <w:p w14:paraId="2CB641FA" w14:textId="77777777" w:rsidR="009E742E" w:rsidRDefault="009E742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670DDD53" w14:textId="77777777" w:rsidR="009E742E" w:rsidRPr="00E14D8E" w:rsidRDefault="009E742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9E742E" w:rsidRPr="00E14D8E" w14:paraId="14929209" w14:textId="77777777" w:rsidTr="009C50E8">
        <w:tc>
          <w:tcPr>
            <w:tcW w:w="546" w:type="dxa"/>
            <w:vAlign w:val="center"/>
          </w:tcPr>
          <w:p w14:paraId="3E5ABF67" w14:textId="77777777" w:rsidR="009E742E" w:rsidRPr="00E14D8E" w:rsidRDefault="009E742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4</w:t>
            </w:r>
          </w:p>
        </w:tc>
        <w:tc>
          <w:tcPr>
            <w:tcW w:w="5232" w:type="dxa"/>
          </w:tcPr>
          <w:p w14:paraId="3A6D9BB3" w14:textId="13E4B827" w:rsidR="009E742E" w:rsidRPr="00E14D8E" w:rsidRDefault="009E742E" w:rsidP="009C50E8">
            <w:pPr>
              <w:rPr>
                <w:color w:val="000000"/>
                <w:sz w:val="20"/>
                <w:szCs w:val="20"/>
              </w:rPr>
            </w:pPr>
            <w:r w:rsidRPr="002B1D82">
              <w:t>Mikroskop pracujący w trybach TEM i skorygowanym STEM, tj. wyposażony w korektor aberracji sferycznej wiązki</w:t>
            </w:r>
          </w:p>
        </w:tc>
        <w:tc>
          <w:tcPr>
            <w:tcW w:w="5529" w:type="dxa"/>
          </w:tcPr>
          <w:p w14:paraId="19FAEE3B" w14:textId="5B423E00" w:rsidR="009E742E" w:rsidRPr="00E14D8E" w:rsidRDefault="00F70555" w:rsidP="009C50E8">
            <w:pPr>
              <w:rPr>
                <w:sz w:val="20"/>
                <w:szCs w:val="20"/>
              </w:rPr>
            </w:pPr>
            <w:r>
              <w:t>W</w:t>
            </w:r>
            <w:r w:rsidR="009E742E" w:rsidRPr="002B1D82">
              <w:t>ymagane</w:t>
            </w:r>
          </w:p>
        </w:tc>
        <w:tc>
          <w:tcPr>
            <w:tcW w:w="2693" w:type="dxa"/>
          </w:tcPr>
          <w:p w14:paraId="589C7459" w14:textId="77777777" w:rsidR="00935CDD" w:rsidRPr="00935CDD" w:rsidRDefault="00935CDD" w:rsidP="009C50E8">
            <w:pPr>
              <w:jc w:val="center"/>
              <w:rPr>
                <w:sz w:val="20"/>
                <w:szCs w:val="20"/>
              </w:rPr>
            </w:pPr>
            <w:r w:rsidRPr="00935CDD">
              <w:rPr>
                <w:sz w:val="20"/>
                <w:szCs w:val="20"/>
              </w:rPr>
              <w:t>……………………</w:t>
            </w:r>
          </w:p>
          <w:p w14:paraId="6269EC13" w14:textId="05285380" w:rsidR="009E742E" w:rsidRPr="00E14D8E" w:rsidRDefault="00935CDD" w:rsidP="009C50E8">
            <w:pPr>
              <w:jc w:val="center"/>
              <w:rPr>
                <w:sz w:val="20"/>
                <w:szCs w:val="20"/>
              </w:rPr>
            </w:pPr>
            <w:r w:rsidRPr="00935CDD">
              <w:rPr>
                <w:sz w:val="20"/>
                <w:szCs w:val="20"/>
              </w:rPr>
              <w:t>tak/nie</w:t>
            </w:r>
          </w:p>
        </w:tc>
      </w:tr>
      <w:tr w:rsidR="009C50E8" w:rsidRPr="00E14D8E" w14:paraId="0BFDC18E" w14:textId="77777777" w:rsidTr="009C50E8">
        <w:tc>
          <w:tcPr>
            <w:tcW w:w="546" w:type="dxa"/>
            <w:vAlign w:val="center"/>
          </w:tcPr>
          <w:p w14:paraId="55F923C8" w14:textId="77777777" w:rsidR="00651DE5" w:rsidRPr="00E14D8E" w:rsidRDefault="00651DE5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988E" w14:textId="4E02BE08" w:rsidR="00651DE5" w:rsidRPr="00E14D8E" w:rsidRDefault="00651DE5" w:rsidP="009C50E8">
            <w:pPr>
              <w:rPr>
                <w:color w:val="000000"/>
                <w:sz w:val="20"/>
                <w:szCs w:val="20"/>
              </w:rPr>
            </w:pPr>
            <w:r>
              <w:t>Minimalne rozdzielczości obrazowania (do wykazania w miejscu instalacji)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070E" w14:textId="77777777" w:rsidR="00651DE5" w:rsidRDefault="00651DE5" w:rsidP="009C50E8">
            <w:r>
              <w:t xml:space="preserve">- w trybie </w:t>
            </w:r>
            <w:r w:rsidRPr="00976182">
              <w:rPr>
                <w:b/>
                <w:bCs/>
              </w:rPr>
              <w:t xml:space="preserve">STEM: ≤ 75 </w:t>
            </w:r>
            <w:proofErr w:type="spellStart"/>
            <w:r w:rsidRPr="00976182">
              <w:rPr>
                <w:b/>
                <w:bCs/>
              </w:rPr>
              <w:t>pm</w:t>
            </w:r>
            <w:proofErr w:type="spellEnd"/>
            <w:r w:rsidRPr="00976182">
              <w:rPr>
                <w:b/>
                <w:bCs/>
              </w:rPr>
              <w:t xml:space="preserve"> przy 200 </w:t>
            </w:r>
            <w:proofErr w:type="spellStart"/>
            <w:r w:rsidRPr="00976182">
              <w:rPr>
                <w:b/>
                <w:bCs/>
              </w:rPr>
              <w:t>kV</w:t>
            </w:r>
            <w:proofErr w:type="spellEnd"/>
            <w:r>
              <w:t>,</w:t>
            </w:r>
          </w:p>
          <w:p w14:paraId="0BB88F3D" w14:textId="77777777" w:rsidR="00651DE5" w:rsidRDefault="00651DE5" w:rsidP="009C50E8">
            <w:r>
              <w:t xml:space="preserve">- w trybie </w:t>
            </w:r>
            <w:r w:rsidRPr="00976182">
              <w:rPr>
                <w:b/>
                <w:bCs/>
              </w:rPr>
              <w:t xml:space="preserve">STEM: ≤ 100 </w:t>
            </w:r>
            <w:proofErr w:type="spellStart"/>
            <w:r w:rsidRPr="00976182">
              <w:rPr>
                <w:b/>
                <w:bCs/>
              </w:rPr>
              <w:t>pm</w:t>
            </w:r>
            <w:proofErr w:type="spellEnd"/>
            <w:r w:rsidRPr="00976182">
              <w:rPr>
                <w:b/>
                <w:bCs/>
              </w:rPr>
              <w:t xml:space="preserve"> przy 80 </w:t>
            </w:r>
            <w:proofErr w:type="spellStart"/>
            <w:r w:rsidRPr="00976182">
              <w:rPr>
                <w:b/>
                <w:bCs/>
              </w:rPr>
              <w:t>kV</w:t>
            </w:r>
            <w:proofErr w:type="spellEnd"/>
            <w:r>
              <w:t>,</w:t>
            </w:r>
          </w:p>
          <w:p w14:paraId="638F64D0" w14:textId="425BC0E5" w:rsidR="00651DE5" w:rsidRPr="00E14D8E" w:rsidRDefault="00651DE5" w:rsidP="009C50E8">
            <w:pPr>
              <w:rPr>
                <w:strike/>
                <w:sz w:val="20"/>
                <w:szCs w:val="20"/>
              </w:rPr>
            </w:pPr>
            <w:r>
              <w:t xml:space="preserve">- w trybie </w:t>
            </w:r>
            <w:r w:rsidRPr="00976182">
              <w:rPr>
                <w:b/>
                <w:bCs/>
              </w:rPr>
              <w:t xml:space="preserve">TEM: ≤ 115 </w:t>
            </w:r>
            <w:proofErr w:type="spellStart"/>
            <w:r w:rsidRPr="00976182">
              <w:rPr>
                <w:b/>
                <w:bCs/>
              </w:rPr>
              <w:t>pm</w:t>
            </w:r>
            <w:proofErr w:type="spellEnd"/>
            <w:r w:rsidRPr="00976182">
              <w:rPr>
                <w:b/>
                <w:bCs/>
              </w:rPr>
              <w:t xml:space="preserve"> przy 200 </w:t>
            </w:r>
            <w:proofErr w:type="spellStart"/>
            <w:r w:rsidRPr="00976182">
              <w:rPr>
                <w:b/>
                <w:bCs/>
              </w:rPr>
              <w:t>kV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0F1B689E" w14:textId="77777777" w:rsidR="00651DE5" w:rsidRDefault="00651DE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29891BD7" w14:textId="77777777" w:rsidR="00651DE5" w:rsidRPr="00E14D8E" w:rsidRDefault="00651DE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9C50E8" w:rsidRPr="00E14D8E" w14:paraId="61261F3C" w14:textId="77777777" w:rsidTr="009C50E8">
        <w:tc>
          <w:tcPr>
            <w:tcW w:w="546" w:type="dxa"/>
            <w:vAlign w:val="center"/>
          </w:tcPr>
          <w:p w14:paraId="20F70BC7" w14:textId="77777777" w:rsidR="00651DE5" w:rsidRPr="00E14D8E" w:rsidRDefault="00651DE5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84B2" w14:textId="5503F1B3" w:rsidR="00651DE5" w:rsidRPr="00E14D8E" w:rsidRDefault="00651DE5" w:rsidP="009C50E8">
            <w:pPr>
              <w:rPr>
                <w:color w:val="000000"/>
                <w:sz w:val="20"/>
                <w:szCs w:val="20"/>
              </w:rPr>
            </w:pPr>
            <w:r>
              <w:t>Możliwość obsługi mikroskopu z oddzielnego pomieszczenia operatora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B5E" w14:textId="26F376FF" w:rsidR="00651DE5" w:rsidRPr="00E14D8E" w:rsidRDefault="00F70555" w:rsidP="009C50E8">
            <w:pPr>
              <w:rPr>
                <w:sz w:val="20"/>
                <w:szCs w:val="20"/>
              </w:rPr>
            </w:pPr>
            <w:r>
              <w:t>W</w:t>
            </w:r>
            <w:r w:rsidR="00651DE5">
              <w:t>ymagane</w:t>
            </w:r>
          </w:p>
        </w:tc>
        <w:tc>
          <w:tcPr>
            <w:tcW w:w="2693" w:type="dxa"/>
          </w:tcPr>
          <w:p w14:paraId="7E19D2A8" w14:textId="77777777" w:rsidR="00651DE5" w:rsidRDefault="00651DE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3FB36B3F" w14:textId="77777777" w:rsidR="00651DE5" w:rsidRPr="00E14D8E" w:rsidRDefault="00651DE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9C50E8" w:rsidRPr="00E14D8E" w14:paraId="40BD25C9" w14:textId="77777777" w:rsidTr="009C50E8">
        <w:tc>
          <w:tcPr>
            <w:tcW w:w="546" w:type="dxa"/>
            <w:vAlign w:val="center"/>
          </w:tcPr>
          <w:p w14:paraId="0E89285A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B938" w14:textId="331014DE" w:rsidR="00B72AEE" w:rsidRPr="00E14D8E" w:rsidRDefault="00B72AEE" w:rsidP="009C50E8">
            <w:pPr>
              <w:rPr>
                <w:color w:val="000000"/>
                <w:sz w:val="20"/>
                <w:szCs w:val="20"/>
              </w:rPr>
            </w:pPr>
            <w:r>
              <w:t xml:space="preserve">Parametry źródła elektronów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4BDD" w14:textId="77777777" w:rsidR="00B72AEE" w:rsidRDefault="00B72AEE" w:rsidP="009C50E8">
            <w:r>
              <w:t>Działo elektronowe z zimną emisją CFEG (bez wspomagania termicznego) o następujących parametrach:</w:t>
            </w:r>
          </w:p>
          <w:p w14:paraId="32540E24" w14:textId="209D4D7D" w:rsidR="00B72AEE" w:rsidRDefault="00B72AEE" w:rsidP="009C50E8">
            <w:r>
              <w:t>-</w:t>
            </w:r>
            <w:r w:rsidR="007B7F18">
              <w:t xml:space="preserve"> </w:t>
            </w:r>
            <w:r>
              <w:t xml:space="preserve">rozmycie energetyczne wiązki mierzone w czasie 1 sekundy: </w:t>
            </w:r>
            <w:r w:rsidRPr="00976182">
              <w:rPr>
                <w:b/>
                <w:bCs/>
              </w:rPr>
              <w:t xml:space="preserve">≤ 0,40 </w:t>
            </w:r>
            <w:proofErr w:type="spellStart"/>
            <w:r w:rsidRPr="00976182">
              <w:rPr>
                <w:b/>
                <w:bCs/>
              </w:rPr>
              <w:t>eV</w:t>
            </w:r>
            <w:proofErr w:type="spellEnd"/>
            <w:r w:rsidRPr="00976182">
              <w:rPr>
                <w:b/>
                <w:bCs/>
              </w:rPr>
              <w:t xml:space="preserve"> przy 200 </w:t>
            </w:r>
            <w:proofErr w:type="spellStart"/>
            <w:r w:rsidRPr="00976182">
              <w:rPr>
                <w:b/>
                <w:bCs/>
              </w:rPr>
              <w:t>kV</w:t>
            </w:r>
            <w:proofErr w:type="spellEnd"/>
            <w:r w:rsidRPr="00976182">
              <w:rPr>
                <w:b/>
                <w:bCs/>
              </w:rPr>
              <w:t>,</w:t>
            </w:r>
          </w:p>
          <w:p w14:paraId="5DAF3F09" w14:textId="54C8ED47" w:rsidR="00B72AEE" w:rsidRDefault="00B72AEE" w:rsidP="009C50E8">
            <w:r>
              <w:t>-</w:t>
            </w:r>
            <w:r w:rsidR="007B7F18">
              <w:t xml:space="preserve"> </w:t>
            </w:r>
            <w:r>
              <w:t>jasność</w:t>
            </w:r>
            <w:r w:rsidRPr="00976182">
              <w:rPr>
                <w:b/>
                <w:bCs/>
              </w:rPr>
              <w:t>: ≥ 1,0∙10</w:t>
            </w:r>
            <w:r w:rsidRPr="00976182">
              <w:rPr>
                <w:b/>
                <w:bCs/>
                <w:vertAlign w:val="superscript"/>
              </w:rPr>
              <w:t>9</w:t>
            </w:r>
            <w:r w:rsidRPr="00976182">
              <w:rPr>
                <w:b/>
                <w:bCs/>
              </w:rPr>
              <w:t xml:space="preserve"> A/cm</w:t>
            </w:r>
            <w:r w:rsidRPr="00976182">
              <w:rPr>
                <w:b/>
                <w:bCs/>
                <w:vertAlign w:val="superscript"/>
              </w:rPr>
              <w:t>2</w:t>
            </w:r>
            <w:r w:rsidRPr="00976182">
              <w:rPr>
                <w:b/>
                <w:bCs/>
              </w:rPr>
              <w:t xml:space="preserve">sr przy 200 </w:t>
            </w:r>
            <w:proofErr w:type="spellStart"/>
            <w:r w:rsidRPr="00976182">
              <w:rPr>
                <w:b/>
                <w:bCs/>
              </w:rPr>
              <w:t>kV</w:t>
            </w:r>
            <w:proofErr w:type="spellEnd"/>
            <w:r>
              <w:t xml:space="preserve"> (do wykazania w miejscu instalacji),</w:t>
            </w:r>
          </w:p>
          <w:p w14:paraId="5B177FD8" w14:textId="2A753C58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>-</w:t>
            </w:r>
            <w:r w:rsidR="007B7F18">
              <w:t xml:space="preserve"> </w:t>
            </w:r>
            <w:r>
              <w:t>funkcja automatycznego wygrzewania (</w:t>
            </w:r>
            <w:proofErr w:type="spellStart"/>
            <w:r>
              <w:t>flash</w:t>
            </w:r>
            <w:proofErr w:type="spellEnd"/>
            <w:r>
              <w:t xml:space="preserve">) celem desorpcji gazów z emitera o całkowitym czasie trwania </w:t>
            </w:r>
            <w:r w:rsidRPr="009E4E46">
              <w:t>≤</w:t>
            </w:r>
            <w:r w:rsidRPr="00976182">
              <w:rPr>
                <w:b/>
                <w:bCs/>
              </w:rPr>
              <w:t xml:space="preserve"> 60 sekund,</w:t>
            </w:r>
          </w:p>
        </w:tc>
        <w:tc>
          <w:tcPr>
            <w:tcW w:w="2693" w:type="dxa"/>
          </w:tcPr>
          <w:p w14:paraId="1A227F15" w14:textId="77777777" w:rsidR="006C32C7" w:rsidRPr="006C32C7" w:rsidRDefault="006C32C7" w:rsidP="009C50E8">
            <w:pPr>
              <w:jc w:val="center"/>
              <w:rPr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………………………</w:t>
            </w:r>
          </w:p>
          <w:p w14:paraId="52D4974C" w14:textId="3871FC68" w:rsidR="00B72AEE" w:rsidRPr="00E14D8E" w:rsidRDefault="006C32C7" w:rsidP="009C50E8">
            <w:pPr>
              <w:jc w:val="center"/>
              <w:rPr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(należy wpisać)</w:t>
            </w:r>
          </w:p>
        </w:tc>
      </w:tr>
      <w:tr w:rsidR="009C50E8" w:rsidRPr="00E14D8E" w14:paraId="6AE14AC0" w14:textId="77777777" w:rsidTr="009C50E8">
        <w:tc>
          <w:tcPr>
            <w:tcW w:w="546" w:type="dxa"/>
            <w:vAlign w:val="center"/>
          </w:tcPr>
          <w:p w14:paraId="335F6E6E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46B4" w14:textId="0033F051" w:rsidR="00B72AEE" w:rsidRPr="00E14D8E" w:rsidRDefault="00B72AEE" w:rsidP="009C50E8">
            <w:pPr>
              <w:rPr>
                <w:sz w:val="20"/>
                <w:szCs w:val="20"/>
                <w:highlight w:val="cyan"/>
              </w:rPr>
            </w:pPr>
            <w:r>
              <w:t xml:space="preserve">Minimalne wymagania do układu soczewek </w:t>
            </w:r>
            <w:proofErr w:type="spellStart"/>
            <w:r>
              <w:t>kondesora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51F1" w14:textId="639700FB" w:rsidR="00B72AEE" w:rsidRPr="00E14D8E" w:rsidRDefault="00B72AEE" w:rsidP="009C50E8">
            <w:pPr>
              <w:rPr>
                <w:sz w:val="20"/>
                <w:szCs w:val="20"/>
                <w:highlight w:val="cyan"/>
              </w:rPr>
            </w:pPr>
            <w:r>
              <w:t xml:space="preserve">Co najmniej </w:t>
            </w:r>
            <w:r w:rsidRPr="00976182">
              <w:rPr>
                <w:b/>
                <w:bCs/>
              </w:rPr>
              <w:t>3 soczewki w układzie kondensora</w:t>
            </w:r>
            <w:r>
              <w:t xml:space="preserve">, nie licząc soczewki w dziale, górnego nabiegunnika soczewki obiektywowej i tzw. </w:t>
            </w:r>
            <w:proofErr w:type="spellStart"/>
            <w:r>
              <w:t>minikondensora</w:t>
            </w:r>
            <w:proofErr w:type="spellEnd"/>
          </w:p>
        </w:tc>
        <w:tc>
          <w:tcPr>
            <w:tcW w:w="2693" w:type="dxa"/>
          </w:tcPr>
          <w:p w14:paraId="04FC3B8E" w14:textId="77777777" w:rsidR="006C32C7" w:rsidRPr="006C32C7" w:rsidRDefault="006C32C7" w:rsidP="009C50E8">
            <w:pPr>
              <w:jc w:val="center"/>
              <w:rPr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………………………</w:t>
            </w:r>
          </w:p>
          <w:p w14:paraId="52AA508E" w14:textId="5B857048" w:rsidR="00B72AEE" w:rsidRPr="00E14D8E" w:rsidRDefault="006C32C7" w:rsidP="009C50E8">
            <w:pPr>
              <w:jc w:val="center"/>
              <w:rPr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(należy wpisać)</w:t>
            </w:r>
          </w:p>
        </w:tc>
      </w:tr>
      <w:tr w:rsidR="009C50E8" w:rsidRPr="00E14D8E" w14:paraId="1F002019" w14:textId="77777777" w:rsidTr="009C50E8">
        <w:tc>
          <w:tcPr>
            <w:tcW w:w="546" w:type="dxa"/>
            <w:vAlign w:val="center"/>
          </w:tcPr>
          <w:p w14:paraId="5FFD888E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A381" w14:textId="330D87CF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>Wszystkie apertury (kondensorowe, obiektywowe i selekcyjne) muszą być wprowadzane i wyprowadzane w sposób automatyczny z interfejsu użytkownika;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F44" w14:textId="6B4C52C7" w:rsidR="00B72AEE" w:rsidRPr="00E14D8E" w:rsidRDefault="00F70555" w:rsidP="009C50E8">
            <w:pPr>
              <w:rPr>
                <w:sz w:val="20"/>
                <w:szCs w:val="20"/>
              </w:rPr>
            </w:pPr>
            <w:r>
              <w:t>W</w:t>
            </w:r>
            <w:r w:rsidR="00B72AEE">
              <w:t>ymagane</w:t>
            </w:r>
          </w:p>
        </w:tc>
        <w:tc>
          <w:tcPr>
            <w:tcW w:w="2693" w:type="dxa"/>
          </w:tcPr>
          <w:p w14:paraId="598CDE68" w14:textId="77777777" w:rsidR="00B72AE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0C3D194C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9C50E8" w:rsidRPr="00E14D8E" w14:paraId="591F1DD4" w14:textId="77777777" w:rsidTr="009C50E8">
        <w:tc>
          <w:tcPr>
            <w:tcW w:w="546" w:type="dxa"/>
            <w:vAlign w:val="center"/>
          </w:tcPr>
          <w:p w14:paraId="62DC2E5B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39A4" w14:textId="4784FD43" w:rsidR="00B72AEE" w:rsidRPr="00E14D8E" w:rsidRDefault="00B72AEE" w:rsidP="009C50E8">
            <w:pPr>
              <w:rPr>
                <w:rFonts w:eastAsia="Arial"/>
                <w:sz w:val="20"/>
                <w:szCs w:val="20"/>
                <w:lang w:eastAsia="ar-SA"/>
              </w:rPr>
            </w:pPr>
            <w:r>
              <w:t>System próżniowy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796" w14:textId="53F4D725" w:rsidR="00B72AEE" w:rsidRPr="00976182" w:rsidRDefault="00B72AEE" w:rsidP="009C50E8">
            <w:pPr>
              <w:rPr>
                <w:b/>
                <w:bCs/>
                <w:sz w:val="20"/>
                <w:szCs w:val="20"/>
              </w:rPr>
            </w:pPr>
            <w:r w:rsidRPr="00976182">
              <w:rPr>
                <w:b/>
                <w:bCs/>
              </w:rPr>
              <w:t>Bezolejowy system próżniowy sterowany komputerowo</w:t>
            </w:r>
          </w:p>
        </w:tc>
        <w:tc>
          <w:tcPr>
            <w:tcW w:w="2693" w:type="dxa"/>
          </w:tcPr>
          <w:p w14:paraId="673ED824" w14:textId="77777777" w:rsidR="006C32C7" w:rsidRPr="006C32C7" w:rsidRDefault="006C32C7" w:rsidP="009C50E8">
            <w:pPr>
              <w:jc w:val="center"/>
              <w:rPr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………………………</w:t>
            </w:r>
          </w:p>
          <w:p w14:paraId="7DEF1C56" w14:textId="70F6CC92" w:rsidR="00B72AEE" w:rsidRPr="00E14D8E" w:rsidRDefault="006C32C7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32C7">
              <w:rPr>
                <w:sz w:val="20"/>
                <w:szCs w:val="20"/>
              </w:rPr>
              <w:t>(należy wpisać)</w:t>
            </w:r>
          </w:p>
        </w:tc>
      </w:tr>
      <w:tr w:rsidR="009C50E8" w:rsidRPr="00E14D8E" w14:paraId="12988AF2" w14:textId="77777777" w:rsidTr="009C50E8">
        <w:tc>
          <w:tcPr>
            <w:tcW w:w="546" w:type="dxa"/>
            <w:vAlign w:val="center"/>
          </w:tcPr>
          <w:p w14:paraId="19C84155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11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243" w14:textId="72EE7E2E" w:rsidR="00B72AEE" w:rsidRPr="00E14D8E" w:rsidRDefault="00B72AEE" w:rsidP="009C50E8">
            <w:pPr>
              <w:rPr>
                <w:sz w:val="20"/>
                <w:szCs w:val="20"/>
                <w:lang w:val="en-US"/>
              </w:rPr>
            </w:pPr>
            <w:r>
              <w:t>Minimalny dryf próbki w czasie obserwacji, mierzony po osiągnięciu stabilizacji termicznej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29A6" w14:textId="426B9F73" w:rsidR="00B72AEE" w:rsidRPr="00E14D8E" w:rsidRDefault="00B72AEE" w:rsidP="009C50E8">
            <w:pPr>
              <w:rPr>
                <w:sz w:val="20"/>
                <w:szCs w:val="20"/>
                <w:lang w:val="en-US"/>
              </w:rPr>
            </w:pPr>
            <w:r w:rsidRPr="00976182">
              <w:rPr>
                <w:b/>
                <w:bCs/>
              </w:rPr>
              <w:t xml:space="preserve">≤ 0,5 </w:t>
            </w:r>
            <w:proofErr w:type="spellStart"/>
            <w:r w:rsidRPr="00976182">
              <w:rPr>
                <w:b/>
                <w:bCs/>
              </w:rPr>
              <w:t>nm</w:t>
            </w:r>
            <w:proofErr w:type="spellEnd"/>
            <w:r w:rsidRPr="00976182">
              <w:rPr>
                <w:b/>
                <w:bCs/>
              </w:rPr>
              <w:t>/min</w:t>
            </w:r>
            <w:r>
              <w:t xml:space="preserve">  -  do wykazania w miejscu instalacji</w:t>
            </w:r>
          </w:p>
        </w:tc>
        <w:tc>
          <w:tcPr>
            <w:tcW w:w="2693" w:type="dxa"/>
          </w:tcPr>
          <w:p w14:paraId="4002CF79" w14:textId="77777777" w:rsidR="006C32C7" w:rsidRPr="006C32C7" w:rsidRDefault="006C32C7" w:rsidP="009C50E8">
            <w:pPr>
              <w:jc w:val="center"/>
              <w:rPr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………………………</w:t>
            </w:r>
          </w:p>
          <w:p w14:paraId="7343FEF2" w14:textId="46DE3AEF" w:rsidR="00B72AEE" w:rsidRPr="00E14D8E" w:rsidRDefault="006C32C7" w:rsidP="009C50E8">
            <w:pPr>
              <w:jc w:val="center"/>
              <w:rPr>
                <w:sz w:val="20"/>
                <w:szCs w:val="20"/>
                <w:lang w:val="en-US"/>
              </w:rPr>
            </w:pPr>
            <w:r w:rsidRPr="006C32C7">
              <w:rPr>
                <w:sz w:val="20"/>
                <w:szCs w:val="20"/>
              </w:rPr>
              <w:t>(należy wpisać)</w:t>
            </w:r>
          </w:p>
        </w:tc>
      </w:tr>
      <w:tr w:rsidR="00A06037" w:rsidRPr="00E14D8E" w14:paraId="35D9C9BE" w14:textId="77777777" w:rsidTr="009C50E8">
        <w:tc>
          <w:tcPr>
            <w:tcW w:w="546" w:type="dxa"/>
            <w:vAlign w:val="center"/>
          </w:tcPr>
          <w:p w14:paraId="0117114D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12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70F7" w14:textId="35D0D89E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 xml:space="preserve">Mikroskop musi być wyposażony w niezależnie sterowaną soczewkę do obrazowania w trybie Lorentza z minimalnym limitem informacyjnym ≤  2,2 </w:t>
            </w:r>
            <w:proofErr w:type="spellStart"/>
            <w:r>
              <w:t>nm</w:t>
            </w:r>
            <w:proofErr w:type="spellEnd"/>
            <w:r>
              <w:t xml:space="preserve"> przy 200 </w:t>
            </w:r>
            <w:proofErr w:type="spellStart"/>
            <w:r>
              <w:t>kV</w:t>
            </w:r>
            <w:proofErr w:type="spellEnd"/>
            <w:r>
              <w:t xml:space="preserve"> (do wykazania w miejscu instalacji)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A434" w14:textId="19A6ED71" w:rsidR="00B72AEE" w:rsidRPr="00E14D8E" w:rsidRDefault="00F70555" w:rsidP="009C50E8">
            <w:pPr>
              <w:rPr>
                <w:sz w:val="20"/>
                <w:szCs w:val="20"/>
                <w:lang w:val="en-US"/>
              </w:rPr>
            </w:pPr>
            <w:r>
              <w:t>W</w:t>
            </w:r>
            <w:r w:rsidR="00B72AEE">
              <w:t>ymagane</w:t>
            </w:r>
          </w:p>
        </w:tc>
        <w:tc>
          <w:tcPr>
            <w:tcW w:w="2693" w:type="dxa"/>
          </w:tcPr>
          <w:p w14:paraId="20B11045" w14:textId="77777777" w:rsidR="00B72AE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43C9F571" w14:textId="77777777" w:rsidR="00B72AEE" w:rsidRPr="00E14D8E" w:rsidRDefault="00B72AEE" w:rsidP="009C5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9C50E8" w:rsidRPr="00E14D8E" w14:paraId="724B9420" w14:textId="77777777" w:rsidTr="009C50E8">
        <w:tc>
          <w:tcPr>
            <w:tcW w:w="546" w:type="dxa"/>
            <w:vAlign w:val="center"/>
          </w:tcPr>
          <w:p w14:paraId="7F1D41C1" w14:textId="77777777" w:rsidR="00B72AEE" w:rsidRPr="00E14D8E" w:rsidRDefault="00B72AEE" w:rsidP="009C50E8">
            <w:pPr>
              <w:jc w:val="center"/>
              <w:rPr>
                <w:sz w:val="20"/>
                <w:szCs w:val="20"/>
                <w:lang w:val="en-US"/>
              </w:rPr>
            </w:pPr>
            <w:r w:rsidRPr="00E14D8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11C" w14:textId="7A9D46ED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>Mikroskop musi być wyposażony w zmotoryzowany goniometr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E6AF" w14:textId="3457B6AB" w:rsidR="00B72AEE" w:rsidRDefault="00B72AEE" w:rsidP="009C50E8">
            <w:r>
              <w:t>-</w:t>
            </w:r>
            <w:r w:rsidR="00D3175C">
              <w:t xml:space="preserve"> </w:t>
            </w:r>
            <w:r w:rsidRPr="00976182">
              <w:rPr>
                <w:b/>
                <w:bCs/>
              </w:rPr>
              <w:t>zautomatyzowany ruch w 4 osiach</w:t>
            </w:r>
            <w:r>
              <w:t xml:space="preserve"> (przesuwy X, Y, Z i pochył alfa),</w:t>
            </w:r>
          </w:p>
          <w:p w14:paraId="49BCB9B1" w14:textId="529FA710" w:rsidR="00B72AEE" w:rsidRDefault="00B72AEE" w:rsidP="009C50E8">
            <w:r>
              <w:t>-</w:t>
            </w:r>
            <w:r w:rsidR="00D3175C">
              <w:t xml:space="preserve"> </w:t>
            </w:r>
            <w:r w:rsidRPr="00976182">
              <w:rPr>
                <w:b/>
                <w:bCs/>
              </w:rPr>
              <w:t>dodatkowa, poza mechaniczną, kontrola ruchu w osiach X,Y i Z</w:t>
            </w:r>
            <w:r>
              <w:t xml:space="preserve"> poprzez układ przetworników piezoelektrycznych,</w:t>
            </w:r>
          </w:p>
          <w:p w14:paraId="682C875A" w14:textId="0CA89812" w:rsidR="00B72AEE" w:rsidRDefault="00B72AEE" w:rsidP="009C50E8">
            <w:r>
              <w:t>-</w:t>
            </w:r>
            <w:r w:rsidR="00D3175C">
              <w:t xml:space="preserve"> </w:t>
            </w:r>
            <w:r>
              <w:t xml:space="preserve">zakres ruchu piezo: </w:t>
            </w:r>
            <w:r w:rsidRPr="00976182">
              <w:rPr>
                <w:b/>
                <w:bCs/>
              </w:rPr>
              <w:t>oś X i Y ≥ 1,25 µm, oś Z ≥ 0,25 µm,</w:t>
            </w:r>
          </w:p>
          <w:p w14:paraId="22B1312A" w14:textId="0C604E99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>-</w:t>
            </w:r>
            <w:r w:rsidR="00D3175C">
              <w:t xml:space="preserve"> </w:t>
            </w:r>
            <w:r w:rsidRPr="00976182">
              <w:rPr>
                <w:b/>
                <w:bCs/>
              </w:rPr>
              <w:t xml:space="preserve">minimalny krok przesuwów piezo: ≤ 20 </w:t>
            </w:r>
            <w:proofErr w:type="spellStart"/>
            <w:r w:rsidRPr="00976182">
              <w:rPr>
                <w:b/>
                <w:bCs/>
              </w:rPr>
              <w:t>pm</w:t>
            </w:r>
            <w:proofErr w:type="spellEnd"/>
            <w:r>
              <w:t>;</w:t>
            </w:r>
          </w:p>
        </w:tc>
        <w:tc>
          <w:tcPr>
            <w:tcW w:w="2693" w:type="dxa"/>
          </w:tcPr>
          <w:p w14:paraId="02B7CF69" w14:textId="77777777" w:rsidR="00B72AE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609C96A1" w14:textId="77777777" w:rsidR="00B72AEE" w:rsidRPr="00E14D8E" w:rsidRDefault="00B72AEE" w:rsidP="009C50E8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9C50E8" w:rsidRPr="00E14D8E" w14:paraId="50A9B7A4" w14:textId="77777777" w:rsidTr="009C50E8">
        <w:tc>
          <w:tcPr>
            <w:tcW w:w="546" w:type="dxa"/>
            <w:vAlign w:val="center"/>
          </w:tcPr>
          <w:p w14:paraId="587E8736" w14:textId="77777777" w:rsidR="00B72AEE" w:rsidRPr="00E14D8E" w:rsidRDefault="00B72AEE" w:rsidP="009C50E8">
            <w:pPr>
              <w:jc w:val="center"/>
              <w:rPr>
                <w:sz w:val="20"/>
                <w:szCs w:val="20"/>
                <w:lang w:val="en-US"/>
              </w:rPr>
            </w:pPr>
            <w:r w:rsidRPr="00E14D8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F890" w14:textId="42311E42" w:rsidR="00B72AEE" w:rsidRPr="00E14D8E" w:rsidRDefault="00B72AEE" w:rsidP="009C50E8">
            <w:pPr>
              <w:rPr>
                <w:sz w:val="20"/>
                <w:szCs w:val="20"/>
                <w:lang w:val="en-US"/>
              </w:rPr>
            </w:pPr>
            <w:r>
              <w:t xml:space="preserve">Zestaw </w:t>
            </w:r>
            <w:proofErr w:type="spellStart"/>
            <w:r>
              <w:t>holderów</w:t>
            </w:r>
            <w:proofErr w:type="spellEnd"/>
            <w:r>
              <w:t xml:space="preserve"> do obserwacji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9FFE" w14:textId="45DD17D1" w:rsidR="00B72AEE" w:rsidRDefault="00B72AEE" w:rsidP="009C50E8">
            <w:r>
              <w:t>-</w:t>
            </w:r>
            <w:r w:rsidR="00D3175C">
              <w:t xml:space="preserve"> </w:t>
            </w:r>
            <w:proofErr w:type="spellStart"/>
            <w:r>
              <w:t>jednopochyłowy</w:t>
            </w:r>
            <w:proofErr w:type="spellEnd"/>
            <w:r>
              <w:t xml:space="preserve">, </w:t>
            </w:r>
          </w:p>
          <w:p w14:paraId="6FA0C131" w14:textId="46DEF6BA" w:rsidR="00B72AEE" w:rsidRDefault="00B72AEE" w:rsidP="009C50E8">
            <w:r>
              <w:lastRenderedPageBreak/>
              <w:t>-</w:t>
            </w:r>
            <w:r w:rsidR="00D3175C">
              <w:t xml:space="preserve"> </w:t>
            </w:r>
            <w:r>
              <w:t xml:space="preserve">analityczny </w:t>
            </w:r>
            <w:proofErr w:type="spellStart"/>
            <w:r>
              <w:t>dwupochyłowy</w:t>
            </w:r>
            <w:proofErr w:type="spellEnd"/>
            <w:r>
              <w:t xml:space="preserve"> o geometrii zoptymalizowanej do oferowanego systemu EDS o pochyłach w zakresie </w:t>
            </w:r>
            <w:r w:rsidRPr="00976182">
              <w:rPr>
                <w:b/>
                <w:bCs/>
              </w:rPr>
              <w:t>minimum: pochył alfa (α) ±30°, pochył beta (β) ±25°,</w:t>
            </w:r>
          </w:p>
          <w:p w14:paraId="052060A0" w14:textId="504FBA34" w:rsidR="00B72AEE" w:rsidRDefault="00B72AEE" w:rsidP="009C50E8">
            <w:r>
              <w:t>-</w:t>
            </w:r>
            <w:r w:rsidR="00D3175C">
              <w:t xml:space="preserve"> </w:t>
            </w:r>
            <w:r>
              <w:t xml:space="preserve">analityczny </w:t>
            </w:r>
            <w:proofErr w:type="spellStart"/>
            <w:r>
              <w:t>dwupochyłowy</w:t>
            </w:r>
            <w:proofErr w:type="spellEnd"/>
            <w:r>
              <w:t xml:space="preserve"> do próbek magnetycznych z mocowaniem przy pomocy elementu wkręcanego (bez klapki/zacisku) o pochyłach w </w:t>
            </w:r>
            <w:r w:rsidRPr="00976182">
              <w:rPr>
                <w:b/>
                <w:bCs/>
              </w:rPr>
              <w:t>zakresie minimum: pochył alfa (α) ±30°, pochył beta (β) ±25°</w:t>
            </w:r>
            <w:r>
              <w:t>,</w:t>
            </w:r>
          </w:p>
          <w:p w14:paraId="15C54758" w14:textId="3210FF6F" w:rsidR="00B72AEE" w:rsidRPr="00E14D8E" w:rsidRDefault="00B72AEE" w:rsidP="009C50E8">
            <w:pPr>
              <w:rPr>
                <w:color w:val="000000" w:themeColor="text1"/>
                <w:sz w:val="20"/>
                <w:szCs w:val="20"/>
              </w:rPr>
            </w:pPr>
            <w:r>
              <w:t>-</w:t>
            </w:r>
            <w:r w:rsidR="00D3175C">
              <w:t xml:space="preserve"> </w:t>
            </w:r>
            <w:r>
              <w:t xml:space="preserve">analityczny tomograficzny </w:t>
            </w:r>
            <w:r w:rsidRPr="00976182">
              <w:rPr>
                <w:b/>
                <w:bCs/>
              </w:rPr>
              <w:t>o szerokim kącie pochyłu alfa ± 70°;</w:t>
            </w:r>
          </w:p>
        </w:tc>
        <w:tc>
          <w:tcPr>
            <w:tcW w:w="2693" w:type="dxa"/>
          </w:tcPr>
          <w:p w14:paraId="4C4EBE07" w14:textId="77777777" w:rsidR="00B72AE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………………………</w:t>
            </w:r>
          </w:p>
          <w:p w14:paraId="03DD0231" w14:textId="77777777" w:rsidR="00B72AEE" w:rsidRPr="00E14D8E" w:rsidRDefault="00B72AEE" w:rsidP="009C50E8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(należy wpisać)</w:t>
            </w:r>
          </w:p>
        </w:tc>
      </w:tr>
      <w:tr w:rsidR="009C50E8" w:rsidRPr="00E14D8E" w14:paraId="0DD36012" w14:textId="77777777" w:rsidTr="009C50E8">
        <w:tc>
          <w:tcPr>
            <w:tcW w:w="546" w:type="dxa"/>
            <w:vAlign w:val="center"/>
          </w:tcPr>
          <w:p w14:paraId="19F6DE01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485" w14:textId="78A38544" w:rsidR="00B72AEE" w:rsidRPr="00E14D8E" w:rsidRDefault="00B72AEE" w:rsidP="009C50E8">
            <w:pPr>
              <w:rPr>
                <w:color w:val="000000"/>
                <w:sz w:val="20"/>
                <w:szCs w:val="20"/>
              </w:rPr>
            </w:pPr>
            <w:r>
              <w:t xml:space="preserve">Odległość między nabiegunnikami soczewki obiektywowej musi być na tyle duża, aby do mikroskopu można było wprowadzać różnego rodzaju </w:t>
            </w:r>
            <w:proofErr w:type="spellStart"/>
            <w:r>
              <w:t>holdery</w:t>
            </w:r>
            <w:proofErr w:type="spellEnd"/>
            <w:r>
              <w:t xml:space="preserve"> in-situ (np. cieczowy) bez konieczności doraźnej zmiany nabiegunników na inne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8916" w14:textId="10DA061F" w:rsidR="00B72AEE" w:rsidRPr="00E14D8E" w:rsidRDefault="00F70555" w:rsidP="009C50E8">
            <w:pPr>
              <w:rPr>
                <w:color w:val="000000" w:themeColor="text1"/>
                <w:sz w:val="20"/>
                <w:szCs w:val="20"/>
              </w:rPr>
            </w:pPr>
            <w:r>
              <w:t>W</w:t>
            </w:r>
            <w:r w:rsidR="00B72AEE">
              <w:t>ymagane</w:t>
            </w:r>
          </w:p>
        </w:tc>
        <w:tc>
          <w:tcPr>
            <w:tcW w:w="2693" w:type="dxa"/>
          </w:tcPr>
          <w:p w14:paraId="0754D182" w14:textId="77777777" w:rsidR="00B72AE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5BF62AC3" w14:textId="77777777" w:rsidR="00B72AEE" w:rsidRPr="00E14D8E" w:rsidRDefault="00B72AEE" w:rsidP="009C5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9C50E8" w:rsidRPr="00E14D8E" w14:paraId="5D110DFC" w14:textId="77777777" w:rsidTr="009C50E8">
        <w:tc>
          <w:tcPr>
            <w:tcW w:w="546" w:type="dxa"/>
            <w:vAlign w:val="center"/>
          </w:tcPr>
          <w:p w14:paraId="0119553B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16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EDF" w14:textId="0FEEB76E" w:rsidR="00B72AEE" w:rsidRPr="00E14D8E" w:rsidRDefault="00B72AEE" w:rsidP="009C50E8">
            <w:pPr>
              <w:rPr>
                <w:color w:val="000000"/>
                <w:sz w:val="20"/>
                <w:szCs w:val="20"/>
              </w:rPr>
            </w:pPr>
            <w:r>
              <w:t>Mikroskop musi być wyposażony w wysuwaną zintegrowaną dolną kamerę typu CMOS do rejestracji obrazów TEM i dyfrakcyjnych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A39E" w14:textId="72AC95D7" w:rsidR="00B72AEE" w:rsidRDefault="00B72AEE" w:rsidP="009C50E8">
            <w:r>
              <w:t>-</w:t>
            </w:r>
            <w:r w:rsidR="00D3175C">
              <w:t xml:space="preserve"> </w:t>
            </w:r>
            <w:r>
              <w:t xml:space="preserve">rozdzielczość: </w:t>
            </w:r>
            <w:r w:rsidRPr="00976182">
              <w:rPr>
                <w:b/>
                <w:bCs/>
              </w:rPr>
              <w:t>minimum 4k x 4k,</w:t>
            </w:r>
          </w:p>
          <w:p w14:paraId="1134C822" w14:textId="4D191750" w:rsidR="00B72AEE" w:rsidRDefault="00B72AEE" w:rsidP="009C50E8">
            <w:r>
              <w:t>-</w:t>
            </w:r>
            <w:r w:rsidR="00D3175C">
              <w:t xml:space="preserve"> </w:t>
            </w:r>
            <w:r>
              <w:t xml:space="preserve">wielkość pojedynczego piksela: </w:t>
            </w:r>
            <w:r w:rsidRPr="00976182">
              <w:rPr>
                <w:b/>
                <w:bCs/>
              </w:rPr>
              <w:t>≥ 14 µm</w:t>
            </w:r>
            <w:r>
              <w:t>,</w:t>
            </w:r>
          </w:p>
          <w:p w14:paraId="30EE6AC3" w14:textId="58AA737B" w:rsidR="00B72AEE" w:rsidRDefault="00B72AEE" w:rsidP="009C50E8">
            <w:r>
              <w:t>-</w:t>
            </w:r>
            <w:r w:rsidR="00D3175C">
              <w:t xml:space="preserve"> </w:t>
            </w:r>
            <w:r>
              <w:t xml:space="preserve">szybkość rejestracji obrazów: </w:t>
            </w:r>
            <w:r w:rsidRPr="00976182">
              <w:rPr>
                <w:b/>
                <w:bCs/>
              </w:rPr>
              <w:t>≥ 25 ramek/s dla rozdzielczości 4k x 4k i ≥ 300 ramek/s dla 512 x 512</w:t>
            </w:r>
            <w:r>
              <w:t>,</w:t>
            </w:r>
          </w:p>
          <w:p w14:paraId="45828D56" w14:textId="5BEC3939" w:rsidR="00B72AEE" w:rsidRDefault="00B72AEE" w:rsidP="009C50E8">
            <w:r>
              <w:t>-</w:t>
            </w:r>
            <w:r w:rsidR="00D3175C">
              <w:t xml:space="preserve"> </w:t>
            </w:r>
            <w:r>
              <w:t>możliwość rotacji obrazu na kamerze w czasie rzeczywistym,</w:t>
            </w:r>
          </w:p>
          <w:p w14:paraId="3C74F58F" w14:textId="4931195D" w:rsidR="00B72AEE" w:rsidRDefault="00B72AEE" w:rsidP="009C50E8">
            <w:pPr>
              <w:ind w:left="36"/>
            </w:pPr>
            <w:r>
              <w:t xml:space="preserve">- wstępna, ciągła rejestracja obrazów w cyklicznym buforze </w:t>
            </w:r>
            <w:r w:rsidRPr="00976182">
              <w:rPr>
                <w:b/>
                <w:bCs/>
              </w:rPr>
              <w:t>o pojemności minimum 30 sekund</w:t>
            </w:r>
            <w:r>
              <w:t>, po czym możliwość uzupełnienia zapisywanej właściwej serii obrazów (np. od momentu rozpoczęcia reakcji in-situ) o obrazy z tego bufora</w:t>
            </w:r>
          </w:p>
          <w:p w14:paraId="1E2F71D3" w14:textId="4A27E3C6" w:rsidR="00B72AEE" w:rsidRPr="00E14D8E" w:rsidRDefault="00B72AEE" w:rsidP="009C50E8">
            <w:pPr>
              <w:rPr>
                <w:color w:val="000000" w:themeColor="text1"/>
                <w:sz w:val="20"/>
                <w:szCs w:val="20"/>
              </w:rPr>
            </w:pPr>
            <w:r>
              <w:t>-</w:t>
            </w:r>
            <w:r w:rsidR="00D3175C">
              <w:t xml:space="preserve"> </w:t>
            </w:r>
            <w:r w:rsidRPr="00976182">
              <w:rPr>
                <w:b/>
                <w:bCs/>
              </w:rPr>
              <w:t>dodatkowy komputer do zapisu danych z kamery i zarządzania nimi</w:t>
            </w:r>
            <w:r>
              <w:t>;</w:t>
            </w:r>
          </w:p>
        </w:tc>
        <w:tc>
          <w:tcPr>
            <w:tcW w:w="2693" w:type="dxa"/>
          </w:tcPr>
          <w:p w14:paraId="1D2E5E4E" w14:textId="77777777" w:rsidR="00B72AE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16E4A816" w14:textId="77777777" w:rsidR="00B72AEE" w:rsidRPr="00E14D8E" w:rsidRDefault="00B72AEE" w:rsidP="009C5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9C50E8" w:rsidRPr="00E14D8E" w14:paraId="6DF39066" w14:textId="77777777" w:rsidTr="009C50E8">
        <w:tc>
          <w:tcPr>
            <w:tcW w:w="546" w:type="dxa"/>
            <w:vAlign w:val="center"/>
          </w:tcPr>
          <w:p w14:paraId="72526D03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17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FE94" w14:textId="26155F21" w:rsidR="00B72AEE" w:rsidRPr="00E14D8E" w:rsidRDefault="00B72AEE" w:rsidP="009C50E8">
            <w:pPr>
              <w:rPr>
                <w:color w:val="000000"/>
                <w:sz w:val="20"/>
                <w:szCs w:val="20"/>
              </w:rPr>
            </w:pPr>
            <w:r>
              <w:t>Układ projektora mikroskopu musi zapewniać obrazowanie TEM bez rotacji obrazu w całym zakresie powiększeń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6295" w14:textId="2F6AAF1A" w:rsidR="00B72AEE" w:rsidRPr="000B0F50" w:rsidRDefault="00F70555" w:rsidP="009C50E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t>W</w:t>
            </w:r>
            <w:r w:rsidR="00B72AEE">
              <w:t>ymagany</w:t>
            </w:r>
          </w:p>
        </w:tc>
        <w:tc>
          <w:tcPr>
            <w:tcW w:w="2693" w:type="dxa"/>
          </w:tcPr>
          <w:p w14:paraId="6CBF1673" w14:textId="77777777" w:rsidR="006C32C7" w:rsidRPr="006C32C7" w:rsidRDefault="006C32C7" w:rsidP="009C50E8">
            <w:pPr>
              <w:jc w:val="center"/>
              <w:rPr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……………………</w:t>
            </w:r>
          </w:p>
          <w:p w14:paraId="2DECBBF6" w14:textId="79CD1E1A" w:rsidR="00B72AEE" w:rsidRPr="00E14D8E" w:rsidRDefault="006C32C7" w:rsidP="009C5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tak/nie</w:t>
            </w:r>
          </w:p>
        </w:tc>
      </w:tr>
      <w:tr w:rsidR="009C50E8" w:rsidRPr="00E14D8E" w14:paraId="2A033323" w14:textId="77777777" w:rsidTr="009C50E8">
        <w:tc>
          <w:tcPr>
            <w:tcW w:w="546" w:type="dxa"/>
            <w:vAlign w:val="center"/>
          </w:tcPr>
          <w:p w14:paraId="33F79690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18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9781" w14:textId="21938501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>Układ detekcji STEM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BDD9" w14:textId="777B5A5C" w:rsidR="00B72AEE" w:rsidRPr="00E14D8E" w:rsidRDefault="00F70555" w:rsidP="009C50E8">
            <w:pPr>
              <w:shd w:val="clear" w:color="auto" w:fill="FFFFFF"/>
              <w:suppressAutoHyphens/>
              <w:ind w:right="14"/>
              <w:jc w:val="both"/>
              <w:rPr>
                <w:sz w:val="20"/>
                <w:szCs w:val="20"/>
              </w:rPr>
            </w:pPr>
            <w:r>
              <w:t>M</w:t>
            </w:r>
            <w:r w:rsidR="00B72AEE">
              <w:t xml:space="preserve">usi posiadać w sumie </w:t>
            </w:r>
            <w:r w:rsidR="00B72AEE" w:rsidRPr="00976182">
              <w:rPr>
                <w:b/>
                <w:bCs/>
              </w:rPr>
              <w:t xml:space="preserve">minimum 8 niezależnie </w:t>
            </w:r>
            <w:r w:rsidR="00B72AEE" w:rsidRPr="00976182">
              <w:rPr>
                <w:b/>
                <w:bCs/>
              </w:rPr>
              <w:lastRenderedPageBreak/>
              <w:t>odczytywanych segmentów</w:t>
            </w:r>
            <w:r w:rsidR="00B72AEE">
              <w:t xml:space="preserve"> i wraz z oprogramowaniem mikroskopu zapewnić jednoczesną akwizycję i zapis obrazów </w:t>
            </w:r>
            <w:r w:rsidR="00B72AEE" w:rsidRPr="00976182">
              <w:rPr>
                <w:b/>
                <w:bCs/>
              </w:rPr>
              <w:t>HAADF, ADF, ABF i BF</w:t>
            </w:r>
          </w:p>
        </w:tc>
        <w:tc>
          <w:tcPr>
            <w:tcW w:w="2693" w:type="dxa"/>
          </w:tcPr>
          <w:p w14:paraId="2712FB08" w14:textId="77777777" w:rsidR="006C32C7" w:rsidRPr="006C32C7" w:rsidRDefault="006C32C7" w:rsidP="009C50E8">
            <w:pPr>
              <w:jc w:val="center"/>
              <w:rPr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lastRenderedPageBreak/>
              <w:t>………………………</w:t>
            </w:r>
          </w:p>
          <w:p w14:paraId="256B8CBF" w14:textId="1E3533E1" w:rsidR="00B72AEE" w:rsidRPr="00E14D8E" w:rsidRDefault="006C32C7" w:rsidP="009C50E8">
            <w:pPr>
              <w:shd w:val="clear" w:color="auto" w:fill="FFFFFF" w:themeFill="background1"/>
              <w:suppressAutoHyphens/>
              <w:ind w:right="14"/>
              <w:jc w:val="center"/>
              <w:rPr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lastRenderedPageBreak/>
              <w:t>(należy wpisać)</w:t>
            </w:r>
          </w:p>
        </w:tc>
      </w:tr>
      <w:tr w:rsidR="009C50E8" w:rsidRPr="00E14D8E" w14:paraId="3A5DC0D8" w14:textId="77777777" w:rsidTr="009C50E8">
        <w:tc>
          <w:tcPr>
            <w:tcW w:w="546" w:type="dxa"/>
            <w:vAlign w:val="center"/>
          </w:tcPr>
          <w:p w14:paraId="57CD7E96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152A" w14:textId="59207F9F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>Mikroskop musi być wyposażony w system EDS umożliwiający efektywne wykonywanie rozkładu map pierwiastków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A979" w14:textId="713306A3" w:rsidR="00B72AEE" w:rsidRPr="00E14D8E" w:rsidRDefault="00F70555" w:rsidP="009C50E8">
            <w:pPr>
              <w:rPr>
                <w:sz w:val="20"/>
                <w:szCs w:val="20"/>
              </w:rPr>
            </w:pPr>
            <w:r>
              <w:t>S</w:t>
            </w:r>
            <w:r w:rsidR="00B72AEE">
              <w:t xml:space="preserve">ystem EDS wyposażony w </w:t>
            </w:r>
            <w:r w:rsidR="00B72AEE" w:rsidRPr="00976182">
              <w:rPr>
                <w:b/>
                <w:bCs/>
              </w:rPr>
              <w:t xml:space="preserve">minimum 2 </w:t>
            </w:r>
            <w:proofErr w:type="spellStart"/>
            <w:r w:rsidR="00B72AEE" w:rsidRPr="00976182">
              <w:rPr>
                <w:b/>
                <w:bCs/>
              </w:rPr>
              <w:t>bezokienkowe</w:t>
            </w:r>
            <w:proofErr w:type="spellEnd"/>
            <w:r w:rsidR="00B72AEE" w:rsidRPr="00976182">
              <w:rPr>
                <w:b/>
                <w:bCs/>
              </w:rPr>
              <w:t xml:space="preserve"> detektory SDD o całkowitym kącie bryłowym nie mniejszym niż  0,7 </w:t>
            </w:r>
            <w:proofErr w:type="spellStart"/>
            <w:r w:rsidR="00B72AEE" w:rsidRPr="00976182">
              <w:rPr>
                <w:b/>
                <w:bCs/>
              </w:rPr>
              <w:t>sr</w:t>
            </w:r>
            <w:proofErr w:type="spellEnd"/>
            <w:r w:rsidR="00B72AEE" w:rsidRPr="00976182">
              <w:rPr>
                <w:b/>
                <w:bCs/>
              </w:rPr>
              <w:t>.</w:t>
            </w:r>
            <w:r w:rsidR="00B72AEE">
              <w:t xml:space="preserve"> System EDS musi być zintegrowany z głównym oprogramowaniem mikroskopu i </w:t>
            </w:r>
            <w:r w:rsidR="00B72AEE" w:rsidRPr="00976182">
              <w:rPr>
                <w:b/>
                <w:bCs/>
              </w:rPr>
              <w:t>umożliwiać zbieranie map rozkładu pierwiastków, analizę liniową oraz analizę ilościową pierwiastków;</w:t>
            </w:r>
          </w:p>
        </w:tc>
        <w:tc>
          <w:tcPr>
            <w:tcW w:w="2693" w:type="dxa"/>
          </w:tcPr>
          <w:p w14:paraId="30B87029" w14:textId="77777777" w:rsidR="00B72AE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2EB394BC" w14:textId="77777777" w:rsidR="00B72AEE" w:rsidRPr="00E14D8E" w:rsidRDefault="00B72AEE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9C50E8" w:rsidRPr="00E14D8E" w14:paraId="5D5A22A9" w14:textId="77777777" w:rsidTr="009C50E8">
        <w:tc>
          <w:tcPr>
            <w:tcW w:w="546" w:type="dxa"/>
            <w:vAlign w:val="center"/>
          </w:tcPr>
          <w:p w14:paraId="39BC026C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20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CEE9" w14:textId="21CA7CDD" w:rsidR="00B72AEE" w:rsidRPr="00E14D8E" w:rsidRDefault="00B72AEE" w:rsidP="009C50E8">
            <w:pPr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t>Minimalne wymagania do systemu EDS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DE8" w14:textId="51CFE869" w:rsidR="00B72AEE" w:rsidRDefault="00B72AEE" w:rsidP="009C50E8">
            <w:r>
              <w:t>-</w:t>
            </w:r>
            <w:r w:rsidR="00D3175C">
              <w:t xml:space="preserve"> </w:t>
            </w:r>
            <w:r>
              <w:t xml:space="preserve">rozdzielczość energetyczna dla linii Mn Kα w warunkach wzbudzenia </w:t>
            </w:r>
            <w:r w:rsidRPr="00976182">
              <w:rPr>
                <w:b/>
                <w:bCs/>
              </w:rPr>
              <w:t xml:space="preserve">10 000 </w:t>
            </w:r>
            <w:proofErr w:type="spellStart"/>
            <w:r w:rsidRPr="00976182">
              <w:rPr>
                <w:b/>
                <w:bCs/>
              </w:rPr>
              <w:t>zliczeń</w:t>
            </w:r>
            <w:proofErr w:type="spellEnd"/>
            <w:r w:rsidRPr="00976182">
              <w:rPr>
                <w:b/>
                <w:bCs/>
              </w:rPr>
              <w:t xml:space="preserve"> na sekundę: ≤ 140 </w:t>
            </w:r>
            <w:proofErr w:type="spellStart"/>
            <w:r w:rsidRPr="00976182">
              <w:rPr>
                <w:b/>
                <w:bCs/>
              </w:rPr>
              <w:t>eV</w:t>
            </w:r>
            <w:proofErr w:type="spellEnd"/>
            <w:r>
              <w:t>,</w:t>
            </w:r>
          </w:p>
          <w:p w14:paraId="51621341" w14:textId="06E14B15" w:rsidR="00B72AEE" w:rsidRDefault="00B72AEE" w:rsidP="009C50E8">
            <w:r>
              <w:t>-</w:t>
            </w:r>
            <w:r w:rsidR="00D3175C">
              <w:t xml:space="preserve"> </w:t>
            </w:r>
            <w:r>
              <w:t xml:space="preserve">stosunek sygnał/tło (rozumiany jako liczba </w:t>
            </w:r>
            <w:proofErr w:type="spellStart"/>
            <w:r>
              <w:t>Fiori</w:t>
            </w:r>
            <w:proofErr w:type="spellEnd"/>
            <w:r>
              <w:t xml:space="preserve"> na próbce </w:t>
            </w:r>
            <w:proofErr w:type="spellStart"/>
            <w:r>
              <w:t>NiOx</w:t>
            </w:r>
            <w:proofErr w:type="spellEnd"/>
            <w:r>
              <w:t xml:space="preserve">): </w:t>
            </w:r>
            <w:r w:rsidRPr="00976182">
              <w:rPr>
                <w:b/>
                <w:bCs/>
              </w:rPr>
              <w:t>≥2000,</w:t>
            </w:r>
          </w:p>
          <w:p w14:paraId="65CFAD24" w14:textId="7ACFCF87" w:rsidR="00B72AEE" w:rsidRPr="00E14D8E" w:rsidRDefault="00B72AEE" w:rsidP="009C50E8">
            <w:pPr>
              <w:rPr>
                <w:color w:val="000000" w:themeColor="text1"/>
                <w:sz w:val="20"/>
                <w:szCs w:val="20"/>
              </w:rPr>
            </w:pPr>
            <w:r>
              <w:t>-</w:t>
            </w:r>
            <w:r w:rsidR="00D3175C">
              <w:t xml:space="preserve"> </w:t>
            </w:r>
            <w:r>
              <w:t xml:space="preserve">czystość widma (rozumiana jako stosunek linii systemowych do linii Ni K na próbce </w:t>
            </w:r>
            <w:proofErr w:type="spellStart"/>
            <w:r>
              <w:t>NiOx</w:t>
            </w:r>
            <w:proofErr w:type="spellEnd"/>
            <w:r>
              <w:t xml:space="preserve">): </w:t>
            </w:r>
            <w:r w:rsidRPr="00976182">
              <w:rPr>
                <w:b/>
                <w:bCs/>
              </w:rPr>
              <w:t>≤ 1%;</w:t>
            </w:r>
          </w:p>
        </w:tc>
        <w:tc>
          <w:tcPr>
            <w:tcW w:w="2693" w:type="dxa"/>
          </w:tcPr>
          <w:p w14:paraId="6B321884" w14:textId="77777777" w:rsidR="00B72AE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BE36301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9C50E8" w:rsidRPr="00E14D8E" w14:paraId="3E35E819" w14:textId="77777777" w:rsidTr="009C50E8">
        <w:tc>
          <w:tcPr>
            <w:tcW w:w="546" w:type="dxa"/>
            <w:vAlign w:val="center"/>
          </w:tcPr>
          <w:p w14:paraId="65F08CA0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21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128" w14:textId="467788D0" w:rsidR="00B72AEE" w:rsidRPr="00E14D8E" w:rsidRDefault="00B72AEE" w:rsidP="009C50E8">
            <w:pPr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t>Mikroskop musi posiadać deflektor utrzymujący wiązkę równolegle do osi optycznej w trakcie skanowania w trybie STEM (</w:t>
            </w:r>
            <w:proofErr w:type="spellStart"/>
            <w:r>
              <w:t>descan</w:t>
            </w:r>
            <w:proofErr w:type="spellEnd"/>
            <w:r>
              <w:t>);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4E5E" w14:textId="08F47124" w:rsidR="00B72AEE" w:rsidRPr="00E14D8E" w:rsidRDefault="00F70555" w:rsidP="009C50E8">
            <w:pPr>
              <w:rPr>
                <w:sz w:val="20"/>
                <w:szCs w:val="20"/>
              </w:rPr>
            </w:pPr>
            <w:r>
              <w:t>W</w:t>
            </w:r>
            <w:r w:rsidR="00B72AEE">
              <w:t>ymagane</w:t>
            </w:r>
          </w:p>
        </w:tc>
        <w:tc>
          <w:tcPr>
            <w:tcW w:w="2693" w:type="dxa"/>
          </w:tcPr>
          <w:p w14:paraId="2D95AA9F" w14:textId="77777777" w:rsidR="00935CDD" w:rsidRPr="00935CDD" w:rsidRDefault="00935CDD" w:rsidP="009C50E8">
            <w:pPr>
              <w:jc w:val="center"/>
              <w:rPr>
                <w:sz w:val="20"/>
                <w:szCs w:val="20"/>
              </w:rPr>
            </w:pPr>
            <w:r w:rsidRPr="00935CDD">
              <w:rPr>
                <w:sz w:val="20"/>
                <w:szCs w:val="20"/>
              </w:rPr>
              <w:t>……………………</w:t>
            </w:r>
          </w:p>
          <w:p w14:paraId="63E408E3" w14:textId="61BF6DF3" w:rsidR="00B72AEE" w:rsidRPr="00E14D8E" w:rsidRDefault="00935CDD" w:rsidP="009C50E8">
            <w:pPr>
              <w:jc w:val="center"/>
              <w:rPr>
                <w:sz w:val="20"/>
                <w:szCs w:val="20"/>
              </w:rPr>
            </w:pPr>
            <w:r w:rsidRPr="00935CDD">
              <w:rPr>
                <w:sz w:val="20"/>
                <w:szCs w:val="20"/>
              </w:rPr>
              <w:t>tak/nie</w:t>
            </w:r>
          </w:p>
        </w:tc>
      </w:tr>
      <w:tr w:rsidR="009C50E8" w:rsidRPr="00E14D8E" w14:paraId="4AB8DBC7" w14:textId="77777777" w:rsidTr="009C50E8">
        <w:tc>
          <w:tcPr>
            <w:tcW w:w="546" w:type="dxa"/>
            <w:vAlign w:val="center"/>
          </w:tcPr>
          <w:p w14:paraId="3515D5AF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22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62CF" w14:textId="10AEFC59" w:rsidR="00B72AEE" w:rsidRPr="00E14D8E" w:rsidRDefault="00B72AEE" w:rsidP="009C50E8">
            <w:pPr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t>Oprogramowanie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A099" w14:textId="77777777" w:rsidR="00B72AEE" w:rsidRDefault="00B72AEE" w:rsidP="009C50E8">
            <w:r>
              <w:t>Oprogramowanie musi umożliwiać:</w:t>
            </w:r>
          </w:p>
          <w:p w14:paraId="76DB8FA7" w14:textId="6E006364" w:rsidR="00B72AEE" w:rsidRDefault="00B72AEE" w:rsidP="009C50E8">
            <w:r>
              <w:t xml:space="preserve">- oprócz tradycyjnej rejestracji obrazów w TEM (jeden obraz o zadanym czasie akwizycji) i STEM (jeden skan o zadanym czasie postoju wiązki w punkcie) również akwizycję seryjną TEM i STEM, gdzie kolejne obrazy rejestrowane w krótkich czasach są automatycznie korygowane o dryf i </w:t>
            </w:r>
            <w:r w:rsidR="00D3175C">
              <w:t>sumowane,</w:t>
            </w:r>
          </w:p>
          <w:p w14:paraId="39710AD4" w14:textId="065EF81C" w:rsidR="00B72AEE" w:rsidRDefault="00B72AEE" w:rsidP="009C50E8">
            <w:r>
              <w:t>- niezależny odczyt sygnału EDS dla każdego z detektorów SDD oraz wyświetlać ich indywidualne czasy martwe (</w:t>
            </w:r>
            <w:proofErr w:type="spellStart"/>
            <w:r>
              <w:t>dead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>)</w:t>
            </w:r>
            <w:r w:rsidR="00D3175C">
              <w:t>,</w:t>
            </w:r>
          </w:p>
          <w:p w14:paraId="7B2001CB" w14:textId="00231AA1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 xml:space="preserve">- wykonywanie techniki 4D-STEM, tj.  automatyczny zapis obrazów dyfrakcyjnych rejestrowanych na kamerze dolnej w każdym punkcie skanowanego obszaru; Akwizycja danych (obrazów dyfrakcyjnych) w technice 4D-STEM na kamerze </w:t>
            </w:r>
            <w:r w:rsidRPr="00976182">
              <w:rPr>
                <w:b/>
                <w:bCs/>
              </w:rPr>
              <w:t>dolnej z szybkością ≥ 500 obrazów/s przy rozdzielczości minimum 256x256</w:t>
            </w:r>
            <w:r w:rsidR="00D3175C" w:rsidRPr="00976182">
              <w:rPr>
                <w:b/>
                <w:bCs/>
              </w:rPr>
              <w:t>.</w:t>
            </w:r>
          </w:p>
        </w:tc>
        <w:tc>
          <w:tcPr>
            <w:tcW w:w="2693" w:type="dxa"/>
          </w:tcPr>
          <w:p w14:paraId="15F1B22C" w14:textId="77777777" w:rsidR="00B72AE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44D0B56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9C50E8" w:rsidRPr="00E14D8E" w14:paraId="7F1D3DFF" w14:textId="77777777" w:rsidTr="009C50E8">
        <w:tc>
          <w:tcPr>
            <w:tcW w:w="546" w:type="dxa"/>
            <w:vAlign w:val="center"/>
          </w:tcPr>
          <w:p w14:paraId="30D42CBF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23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A98F" w14:textId="1FABEFB4" w:rsidR="00B72AEE" w:rsidRPr="00E14D8E" w:rsidRDefault="00B72AEE" w:rsidP="009C50E8">
            <w:pPr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t>Zestaw programów do tomografii elektronowej obejmujący: oprogramowanie do automatycznej akwizycji serii pochyłów w trybie TEM, STEM i STEM-EDS, do rekonstrukcji 3D danych tomograficznych oraz do wizualizacji i segmentacji 3D. Programy te muszą być kompatybilne między sobą co do formatu danych wejściowych, tzn. nie wymagać dodatkowej konwersji plików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BC9D" w14:textId="6F4822A0" w:rsidR="00B72AEE" w:rsidRPr="00E14D8E" w:rsidRDefault="00F70555" w:rsidP="009C50E8">
            <w:pPr>
              <w:rPr>
                <w:sz w:val="20"/>
                <w:szCs w:val="20"/>
              </w:rPr>
            </w:pPr>
            <w:r>
              <w:t>W</w:t>
            </w:r>
            <w:r w:rsidR="00B72AEE">
              <w:t>ymagany</w:t>
            </w:r>
          </w:p>
        </w:tc>
        <w:tc>
          <w:tcPr>
            <w:tcW w:w="2693" w:type="dxa"/>
          </w:tcPr>
          <w:p w14:paraId="221CC2E2" w14:textId="77777777" w:rsidR="00935CDD" w:rsidRPr="00935CDD" w:rsidRDefault="00935CDD" w:rsidP="009C50E8">
            <w:pPr>
              <w:jc w:val="center"/>
              <w:rPr>
                <w:sz w:val="20"/>
                <w:szCs w:val="20"/>
              </w:rPr>
            </w:pPr>
            <w:r w:rsidRPr="00935CDD">
              <w:rPr>
                <w:sz w:val="20"/>
                <w:szCs w:val="20"/>
              </w:rPr>
              <w:t>……………………</w:t>
            </w:r>
          </w:p>
          <w:p w14:paraId="61B530C7" w14:textId="446D2A00" w:rsidR="00B72AEE" w:rsidRPr="00E14D8E" w:rsidRDefault="00935CDD" w:rsidP="009C50E8">
            <w:pPr>
              <w:jc w:val="center"/>
              <w:rPr>
                <w:sz w:val="20"/>
                <w:szCs w:val="20"/>
              </w:rPr>
            </w:pPr>
            <w:r w:rsidRPr="00935CDD">
              <w:rPr>
                <w:sz w:val="20"/>
                <w:szCs w:val="20"/>
              </w:rPr>
              <w:t>tak/nie</w:t>
            </w:r>
          </w:p>
        </w:tc>
      </w:tr>
      <w:tr w:rsidR="009C50E8" w:rsidRPr="00E14D8E" w14:paraId="6698C83A" w14:textId="77777777" w:rsidTr="009C50E8">
        <w:tc>
          <w:tcPr>
            <w:tcW w:w="546" w:type="dxa"/>
            <w:vAlign w:val="center"/>
          </w:tcPr>
          <w:p w14:paraId="1FE05B92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24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B44C" w14:textId="7EFAE67E" w:rsidR="00B72AEE" w:rsidRPr="00E14D8E" w:rsidRDefault="00B72AEE" w:rsidP="009C50E8">
            <w:pPr>
              <w:rPr>
                <w:rFonts w:eastAsia="Arial"/>
                <w:sz w:val="20"/>
                <w:szCs w:val="20"/>
                <w:lang w:eastAsia="ar-SA"/>
              </w:rPr>
            </w:pPr>
            <w:r>
              <w:t>Mikroskop musi być wyposażony w oprogramowanie (lub zestaw programów) wspierające użytkownika w pochylaniu próbki w trakcie obserwacji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6735" w14:textId="77777777" w:rsidR="00B72AEE" w:rsidRDefault="00B72AEE" w:rsidP="009C50E8">
            <w:r>
              <w:t>Wymagane funkcje:</w:t>
            </w:r>
          </w:p>
          <w:p w14:paraId="38A94AC6" w14:textId="17995EDC" w:rsidR="00B72AEE" w:rsidRDefault="00B72AEE" w:rsidP="009C50E8">
            <w:r>
              <w:t>-</w:t>
            </w:r>
            <w:r w:rsidR="00D3175C">
              <w:t xml:space="preserve"> </w:t>
            </w:r>
            <w:r>
              <w:t xml:space="preserve">utrzymuje pole widzenia podczas pochylania próbki, np. do innej osi pasa, również przy pochyle beta, </w:t>
            </w:r>
          </w:p>
          <w:p w14:paraId="51A664C5" w14:textId="271C79C3" w:rsidR="00B72AEE" w:rsidRDefault="00B72AEE" w:rsidP="009C50E8">
            <w:r>
              <w:t>-</w:t>
            </w:r>
            <w:r w:rsidR="00D3175C">
              <w:t xml:space="preserve"> </w:t>
            </w:r>
            <w:r>
              <w:t xml:space="preserve">oblicza wartość pochyłów alfa i beta koniecznych do zmiany aktualnej orientacji próbki do nowej orientacji wskazanej na obrazie dyfrakcyjnym oraz realizuje wymagany pochył, </w:t>
            </w:r>
          </w:p>
          <w:p w14:paraId="2CA2300D" w14:textId="47ED92BC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>-</w:t>
            </w:r>
            <w:r w:rsidR="00D3175C">
              <w:t xml:space="preserve"> </w:t>
            </w:r>
            <w:r>
              <w:t xml:space="preserve">dla próbki o znanych parametrach krystalograficznych ułatwia określenie aktualnej orientacji próbki (na podstawie indeksacji dyfrakcji) oraz </w:t>
            </w:r>
            <w:r w:rsidRPr="00976182">
              <w:rPr>
                <w:b/>
                <w:bCs/>
              </w:rPr>
              <w:t>umożliwia automatyczną zmianę do innej orientacji, konkretnie wskazanej przez użytkownika</w:t>
            </w:r>
            <w:r w:rsidR="00D3175C" w:rsidRPr="00976182">
              <w:rPr>
                <w:b/>
                <w:bCs/>
              </w:rPr>
              <w:t>.</w:t>
            </w:r>
          </w:p>
        </w:tc>
        <w:tc>
          <w:tcPr>
            <w:tcW w:w="2693" w:type="dxa"/>
          </w:tcPr>
          <w:p w14:paraId="651A3165" w14:textId="77777777" w:rsidR="00B72AE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38E5E541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9C50E8" w:rsidRPr="00E14D8E" w14:paraId="06E59CDD" w14:textId="77777777" w:rsidTr="009C50E8">
        <w:tc>
          <w:tcPr>
            <w:tcW w:w="546" w:type="dxa"/>
            <w:vAlign w:val="center"/>
          </w:tcPr>
          <w:p w14:paraId="0E463C34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25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5648" w14:textId="5612EBEC" w:rsidR="00B72AEE" w:rsidRPr="00E14D8E" w:rsidRDefault="00B72AEE" w:rsidP="009C50E8">
            <w:pPr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t>Mikroskop musi mieć oprogramowanie do pisania, zapamiętywanie i wykonywania skryptów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BC43" w14:textId="2EF1A26A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</w:tcPr>
          <w:p w14:paraId="38BA2132" w14:textId="77777777" w:rsidR="00B72AE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5798403F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9C50E8" w:rsidRPr="00E14D8E" w14:paraId="7D3739A8" w14:textId="77777777" w:rsidTr="009C50E8">
        <w:tc>
          <w:tcPr>
            <w:tcW w:w="546" w:type="dxa"/>
            <w:vAlign w:val="center"/>
          </w:tcPr>
          <w:p w14:paraId="31BF73F2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26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475" w14:textId="06F082A5" w:rsidR="00B72AEE" w:rsidRPr="00E14D8E" w:rsidRDefault="00B72AEE" w:rsidP="009C50E8">
            <w:pPr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t>Jednostkę sterującą zawierającą komputery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24D" w14:textId="53D0A804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 xml:space="preserve">Mikroskop musi być wyposażony w komputer sieciowy do </w:t>
            </w:r>
            <w:r w:rsidRPr="00976182">
              <w:rPr>
                <w:b/>
                <w:bCs/>
              </w:rPr>
              <w:t>zapisu i magazynowania danych</w:t>
            </w:r>
            <w:r>
              <w:t>.</w:t>
            </w:r>
          </w:p>
        </w:tc>
        <w:tc>
          <w:tcPr>
            <w:tcW w:w="2693" w:type="dxa"/>
          </w:tcPr>
          <w:p w14:paraId="71240E69" w14:textId="77777777" w:rsidR="006C32C7" w:rsidRPr="006C32C7" w:rsidRDefault="006C32C7" w:rsidP="009C50E8">
            <w:pPr>
              <w:jc w:val="center"/>
              <w:rPr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………………………</w:t>
            </w:r>
          </w:p>
          <w:p w14:paraId="46D53AA2" w14:textId="0F49BF9E" w:rsidR="00B72AEE" w:rsidRPr="00E14D8E" w:rsidRDefault="006C32C7" w:rsidP="009C50E8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(należy wpisać)</w:t>
            </w:r>
          </w:p>
        </w:tc>
      </w:tr>
      <w:tr w:rsidR="009C50E8" w:rsidRPr="00E14D8E" w14:paraId="66B409AE" w14:textId="77777777" w:rsidTr="009C50E8">
        <w:tc>
          <w:tcPr>
            <w:tcW w:w="546" w:type="dxa"/>
            <w:vAlign w:val="center"/>
          </w:tcPr>
          <w:p w14:paraId="4AABD5F2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27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7EC1" w14:textId="06CA8483" w:rsidR="00B72AEE" w:rsidRPr="00E14D8E" w:rsidRDefault="00B72AEE" w:rsidP="009C50E8">
            <w:pPr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t>Minimalna liczba licencji offline na oprogramowanie do przeglądania i analizy danych pomiarowych wraz z nośnikiem danych dla każdej z licencji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8F69" w14:textId="224A4E03" w:rsidR="00B72AEE" w:rsidRPr="00976182" w:rsidRDefault="00B72AEE" w:rsidP="009C50E8">
            <w:pPr>
              <w:rPr>
                <w:b/>
                <w:bCs/>
                <w:sz w:val="20"/>
                <w:szCs w:val="20"/>
              </w:rPr>
            </w:pPr>
            <w:r w:rsidRPr="00976182">
              <w:rPr>
                <w:b/>
                <w:bCs/>
              </w:rPr>
              <w:t>Minimum 5</w:t>
            </w:r>
          </w:p>
        </w:tc>
        <w:tc>
          <w:tcPr>
            <w:tcW w:w="2693" w:type="dxa"/>
          </w:tcPr>
          <w:p w14:paraId="08707D60" w14:textId="77777777" w:rsidR="00B72AE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5E867143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9C50E8" w:rsidRPr="00E14D8E" w14:paraId="13C26840" w14:textId="77777777" w:rsidTr="009C50E8">
        <w:tc>
          <w:tcPr>
            <w:tcW w:w="546" w:type="dxa"/>
            <w:vAlign w:val="center"/>
          </w:tcPr>
          <w:p w14:paraId="23E43918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28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23E" w14:textId="179F9A51" w:rsidR="00B72AEE" w:rsidRPr="00E14D8E" w:rsidRDefault="00B72AEE" w:rsidP="009C50E8">
            <w:pPr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t xml:space="preserve">Mikroskop musi być wyposażony w  stację roboczą do obróbki danych z monitorem minimum 27”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53CE" w14:textId="60EFC501" w:rsidR="00B72AEE" w:rsidRPr="00E14D8E" w:rsidRDefault="00B72AEE" w:rsidP="009C50E8">
            <w:pPr>
              <w:widowControl w:val="0"/>
              <w:suppressAutoHyphens/>
              <w:autoSpaceDE w:val="0"/>
              <w:rPr>
                <w:rFonts w:eastAsia="Arial"/>
                <w:sz w:val="20"/>
                <w:szCs w:val="20"/>
                <w:lang w:eastAsia="ar-SA"/>
              </w:rPr>
            </w:pPr>
            <w:r>
              <w:t>Wymagany</w:t>
            </w:r>
          </w:p>
        </w:tc>
        <w:tc>
          <w:tcPr>
            <w:tcW w:w="2693" w:type="dxa"/>
          </w:tcPr>
          <w:p w14:paraId="6378D0EA" w14:textId="77777777" w:rsidR="00B72AE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2CF37B00" w14:textId="77777777" w:rsidR="00B72AEE" w:rsidRPr="00E14D8E" w:rsidRDefault="00B72AEE" w:rsidP="009C50E8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9C50E8" w:rsidRPr="00E14D8E" w14:paraId="70719220" w14:textId="77777777" w:rsidTr="009C50E8">
        <w:tc>
          <w:tcPr>
            <w:tcW w:w="546" w:type="dxa"/>
            <w:vAlign w:val="center"/>
          </w:tcPr>
          <w:p w14:paraId="24260A09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29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CA3E" w14:textId="69659E50" w:rsidR="00B72AEE" w:rsidRPr="00E14D8E" w:rsidRDefault="00B72AEE" w:rsidP="009C50E8">
            <w:pPr>
              <w:rPr>
                <w:rFonts w:eastAsia="Arial"/>
                <w:sz w:val="20"/>
                <w:szCs w:val="20"/>
                <w:lang w:eastAsia="ar-SA"/>
              </w:rPr>
            </w:pPr>
            <w:r>
              <w:t>Wykonawca musi zagwarantować prawidłową instalację oferowanego urządzenia (zgodnie z wytycznymi producenta) w pomieszczeniu wskazanym przez zamawiającego wraz z niezbędną adaptacją pomieszczeń. Jeżeli będzie to konieczne wykonawca musi zagwarantować instalację urządzeń do niwelacji czynników środowiskowych tj. pól elektromagnetycznych, zestawu do utrzymania stabilności cieplnej urządzenia i pomieszczenia,  oraz pól akustycznych – do poziomu wymaganego przez producenta dla prawidłowej i stabilnej pracy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798" w14:textId="7A7752ED" w:rsidR="00B72AEE" w:rsidRPr="00E14D8E" w:rsidRDefault="00B72AEE" w:rsidP="009C50E8">
            <w:pPr>
              <w:rPr>
                <w:rFonts w:eastAsia="Arial"/>
                <w:sz w:val="20"/>
                <w:szCs w:val="20"/>
                <w:lang w:eastAsia="ar-SA"/>
              </w:rPr>
            </w:pPr>
            <w:r>
              <w:t>Wymagany</w:t>
            </w:r>
          </w:p>
        </w:tc>
        <w:tc>
          <w:tcPr>
            <w:tcW w:w="2693" w:type="dxa"/>
          </w:tcPr>
          <w:p w14:paraId="724691B6" w14:textId="77777777" w:rsidR="00B72AE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1850D7C0" w14:textId="77777777" w:rsidR="00B72AEE" w:rsidRPr="00E14D8E" w:rsidRDefault="00B72AEE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9C50E8" w:rsidRPr="00E14D8E" w14:paraId="40784C53" w14:textId="77777777" w:rsidTr="009C50E8">
        <w:tc>
          <w:tcPr>
            <w:tcW w:w="546" w:type="dxa"/>
            <w:vAlign w:val="center"/>
          </w:tcPr>
          <w:p w14:paraId="4FFFCA5D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30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2BA0" w14:textId="4EB55591" w:rsidR="00B72AEE" w:rsidRPr="00E14D8E" w:rsidRDefault="00B72AEE" w:rsidP="009C50E8">
            <w:pPr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t xml:space="preserve">Mikroskop musi być wyposażony w urządzenie do automatycznego plazmowego czyszczenia </w:t>
            </w:r>
            <w:proofErr w:type="spellStart"/>
            <w:r>
              <w:t>holderów</w:t>
            </w:r>
            <w:proofErr w:type="spellEnd"/>
            <w:r>
              <w:t xml:space="preserve"> TEM oraz próbek SEM z wykorzystaniem tlenu oraz wodoru, pracujące w zakresie minimum od 2 do 60 W. Urządzenie musi  być kompatybilne z </w:t>
            </w:r>
            <w:proofErr w:type="spellStart"/>
            <w:r>
              <w:t>holderami</w:t>
            </w:r>
            <w:proofErr w:type="spellEnd"/>
            <w:r>
              <w:t xml:space="preserve"> oferowanego mikroskopu TEM oraz umożliwiać jednoczesne czyszczenie minimum 2 </w:t>
            </w:r>
            <w:proofErr w:type="spellStart"/>
            <w:r>
              <w:t>holderów</w:t>
            </w:r>
            <w:proofErr w:type="spellEnd"/>
            <w:r>
              <w:t>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6ACC" w14:textId="1DA0851A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>Wymagany</w:t>
            </w:r>
          </w:p>
        </w:tc>
        <w:tc>
          <w:tcPr>
            <w:tcW w:w="2693" w:type="dxa"/>
          </w:tcPr>
          <w:p w14:paraId="56E6ED7F" w14:textId="77777777" w:rsidR="00B72AE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743215B9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9C50E8" w:rsidRPr="00E14D8E" w14:paraId="73C68E5D" w14:textId="77777777" w:rsidTr="00D0649D">
        <w:trPr>
          <w:trHeight w:val="1774"/>
        </w:trPr>
        <w:tc>
          <w:tcPr>
            <w:tcW w:w="546" w:type="dxa"/>
            <w:vAlign w:val="center"/>
          </w:tcPr>
          <w:p w14:paraId="6214D834" w14:textId="77777777" w:rsidR="00B72AEE" w:rsidRPr="00702040" w:rsidRDefault="00B72AEE" w:rsidP="009C50E8">
            <w:pPr>
              <w:jc w:val="center"/>
              <w:rPr>
                <w:sz w:val="20"/>
                <w:szCs w:val="20"/>
              </w:rPr>
            </w:pPr>
            <w:r w:rsidRPr="00702040">
              <w:rPr>
                <w:sz w:val="20"/>
                <w:szCs w:val="20"/>
              </w:rPr>
              <w:t>31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8441" w14:textId="321EFFBA" w:rsidR="00B72AEE" w:rsidRPr="00702040" w:rsidRDefault="00B72AEE" w:rsidP="009C50E8">
            <w:pPr>
              <w:suppressAutoHyphens/>
              <w:autoSpaceDE w:val="0"/>
              <w:rPr>
                <w:rFonts w:eastAsia="Arial"/>
                <w:sz w:val="20"/>
                <w:szCs w:val="20"/>
                <w:lang w:eastAsia="ar-SA"/>
              </w:rPr>
            </w:pPr>
            <w:r w:rsidRPr="00702040">
              <w:t xml:space="preserve">Stanowisko do wstępnego obrazowania próbek w trybie elektronów wtórnych i wstecznie rozproszonych, osiągające rozdzielczość minimum 3nm dla 30kV, pracujące w zakresie od 200V do 30kV wraz z możliwością analizy składu chemicznego przy pomocy detektora EDS.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D15A" w14:textId="7DBBCF35" w:rsidR="00B72AEE" w:rsidRPr="00D0649D" w:rsidRDefault="00B72AEE" w:rsidP="009C50E8">
            <w:pPr>
              <w:rPr>
                <w:color w:val="00B0F0"/>
              </w:rPr>
            </w:pPr>
          </w:p>
          <w:p w14:paraId="14CB5838" w14:textId="77777777" w:rsidR="00B72AEE" w:rsidRPr="00702040" w:rsidRDefault="00B72AEE" w:rsidP="009C50E8"/>
          <w:p w14:paraId="28211063" w14:textId="77777777" w:rsidR="00B72AEE" w:rsidRPr="00702040" w:rsidRDefault="00B72AEE" w:rsidP="009C50E8"/>
          <w:p w14:paraId="4ABF525E" w14:textId="177E5E2A" w:rsidR="00B72AEE" w:rsidRPr="00702040" w:rsidRDefault="00B72AEE" w:rsidP="009C50E8">
            <w:pPr>
              <w:widowControl w:val="0"/>
              <w:suppressAutoHyphens/>
              <w:autoSpaceDE w:val="0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702040">
              <w:tab/>
            </w:r>
          </w:p>
        </w:tc>
        <w:tc>
          <w:tcPr>
            <w:tcW w:w="2693" w:type="dxa"/>
          </w:tcPr>
          <w:p w14:paraId="52BDB8F5" w14:textId="77777777" w:rsidR="00702040" w:rsidRPr="00702040" w:rsidRDefault="00702040" w:rsidP="00702040">
            <w:pPr>
              <w:jc w:val="center"/>
              <w:rPr>
                <w:sz w:val="20"/>
                <w:szCs w:val="20"/>
              </w:rPr>
            </w:pPr>
            <w:r w:rsidRPr="00702040">
              <w:rPr>
                <w:sz w:val="20"/>
                <w:szCs w:val="20"/>
              </w:rPr>
              <w:t>……………………</w:t>
            </w:r>
          </w:p>
          <w:p w14:paraId="125C2365" w14:textId="536D7847" w:rsidR="00B72AEE" w:rsidRPr="00702040" w:rsidRDefault="00702040" w:rsidP="007020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702040">
              <w:rPr>
                <w:sz w:val="20"/>
                <w:szCs w:val="20"/>
              </w:rPr>
              <w:t>tak/nie</w:t>
            </w:r>
          </w:p>
        </w:tc>
      </w:tr>
      <w:tr w:rsidR="009C50E8" w:rsidRPr="00E14D8E" w14:paraId="09F0B18C" w14:textId="77777777" w:rsidTr="009C50E8">
        <w:tc>
          <w:tcPr>
            <w:tcW w:w="546" w:type="dxa"/>
            <w:vAlign w:val="center"/>
          </w:tcPr>
          <w:p w14:paraId="23507A3A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32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C109" w14:textId="7E9B6DC3" w:rsidR="00B72AEE" w:rsidRPr="00E14D8E" w:rsidRDefault="00B72AEE" w:rsidP="009C50E8">
            <w:pPr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t xml:space="preserve">Stanowisko do montowania próbek w </w:t>
            </w:r>
            <w:proofErr w:type="spellStart"/>
            <w:r>
              <w:t>holderach</w:t>
            </w:r>
            <w:proofErr w:type="spellEnd"/>
            <w:r>
              <w:t xml:space="preserve"> wyposażone w mikroskop optyczny i </w:t>
            </w:r>
            <w:r w:rsidR="00E847AC">
              <w:t>pesetę</w:t>
            </w:r>
            <w:r>
              <w:t xml:space="preserve"> próżniową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8B9" w14:textId="23B442B6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 xml:space="preserve">Pomiar z dokładnością </w:t>
            </w:r>
            <w:r w:rsidRPr="00976182">
              <w:rPr>
                <w:b/>
                <w:bCs/>
              </w:rPr>
              <w:t xml:space="preserve">do 10 </w:t>
            </w:r>
            <w:r w:rsidRPr="00976182">
              <w:rPr>
                <w:rFonts w:ascii="Symbol" w:hAnsi="Symbol"/>
                <w:b/>
                <w:bCs/>
              </w:rPr>
              <w:t>m</w:t>
            </w:r>
            <w:r w:rsidRPr="00976182">
              <w:rPr>
                <w:b/>
                <w:bCs/>
              </w:rPr>
              <w:t>m</w:t>
            </w:r>
          </w:p>
        </w:tc>
        <w:tc>
          <w:tcPr>
            <w:tcW w:w="2693" w:type="dxa"/>
          </w:tcPr>
          <w:p w14:paraId="26CE72A8" w14:textId="77777777" w:rsidR="00B72AE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59115B84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9C50E8" w:rsidRPr="00E14D8E" w14:paraId="2B87BF71" w14:textId="77777777" w:rsidTr="009C50E8">
        <w:tc>
          <w:tcPr>
            <w:tcW w:w="546" w:type="dxa"/>
            <w:vAlign w:val="center"/>
          </w:tcPr>
          <w:p w14:paraId="71D7EC1F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33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5E2C" w14:textId="556FFF95" w:rsidR="00B72AEE" w:rsidRPr="00E14D8E" w:rsidRDefault="00B72AEE" w:rsidP="009C50E8">
            <w:pPr>
              <w:rPr>
                <w:sz w:val="20"/>
                <w:szCs w:val="20"/>
                <w:lang w:eastAsia="ar-SA"/>
              </w:rPr>
            </w:pPr>
            <w:r>
              <w:t>Zasilanie mikroskopu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AFD" w14:textId="44ACCB33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>Zasilanie o napięciu 230V</w:t>
            </w:r>
          </w:p>
        </w:tc>
        <w:tc>
          <w:tcPr>
            <w:tcW w:w="2693" w:type="dxa"/>
          </w:tcPr>
          <w:p w14:paraId="4A43BC0B" w14:textId="77777777" w:rsidR="00B72AE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2391CD8F" w14:textId="27B5E4B1" w:rsidR="00B72AEE" w:rsidRPr="00E14D8E" w:rsidRDefault="00976182" w:rsidP="0097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tak/nie</w:t>
            </w:r>
          </w:p>
        </w:tc>
      </w:tr>
      <w:tr w:rsidR="009C50E8" w:rsidRPr="00E14D8E" w14:paraId="1EC74B1B" w14:textId="77777777" w:rsidTr="009C50E8">
        <w:tc>
          <w:tcPr>
            <w:tcW w:w="546" w:type="dxa"/>
            <w:vAlign w:val="center"/>
          </w:tcPr>
          <w:p w14:paraId="11C81963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34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B72" w14:textId="33FC35BA" w:rsidR="00B72AEE" w:rsidRPr="00E14D8E" w:rsidRDefault="00B72AEE" w:rsidP="009C50E8">
            <w:pPr>
              <w:rPr>
                <w:rFonts w:eastAsia="Arial"/>
                <w:color w:val="000000"/>
                <w:sz w:val="20"/>
                <w:szCs w:val="20"/>
                <w:lang w:val="en-US" w:eastAsia="ar-SA"/>
              </w:rPr>
            </w:pPr>
            <w:r>
              <w:t>Zabezpieczenie w przypadku utraty zasilania, braku wody chłodzącej lub utraty próżni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13B3" w14:textId="6DA5DE02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</w:tcPr>
          <w:p w14:paraId="3470E06B" w14:textId="77777777" w:rsidR="006C32C7" w:rsidRPr="006C32C7" w:rsidRDefault="006C32C7" w:rsidP="009C50E8">
            <w:pPr>
              <w:jc w:val="center"/>
              <w:rPr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……………………</w:t>
            </w:r>
          </w:p>
          <w:p w14:paraId="48772B5C" w14:textId="695E45A1" w:rsidR="00B72AEE" w:rsidRPr="00E14D8E" w:rsidRDefault="006C32C7" w:rsidP="009C50E8">
            <w:pPr>
              <w:jc w:val="center"/>
              <w:rPr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tak/nie</w:t>
            </w:r>
          </w:p>
        </w:tc>
      </w:tr>
      <w:tr w:rsidR="009C50E8" w:rsidRPr="00E14D8E" w14:paraId="4A60E4B4" w14:textId="77777777" w:rsidTr="009C50E8">
        <w:tc>
          <w:tcPr>
            <w:tcW w:w="546" w:type="dxa"/>
            <w:vAlign w:val="center"/>
          </w:tcPr>
          <w:p w14:paraId="5E9906C0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35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D994" w14:textId="0F42F0D6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 xml:space="preserve">Kompresor powietrza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57FF" w14:textId="161DE9D5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>Wymagany</w:t>
            </w:r>
          </w:p>
        </w:tc>
        <w:tc>
          <w:tcPr>
            <w:tcW w:w="2693" w:type="dxa"/>
          </w:tcPr>
          <w:p w14:paraId="360B3459" w14:textId="77777777" w:rsidR="006C32C7" w:rsidRPr="006C32C7" w:rsidRDefault="006C32C7" w:rsidP="009C50E8">
            <w:pPr>
              <w:jc w:val="center"/>
              <w:rPr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……………………</w:t>
            </w:r>
          </w:p>
          <w:p w14:paraId="5374FED4" w14:textId="66E4015D" w:rsidR="00B72AEE" w:rsidRPr="00E14D8E" w:rsidRDefault="006C32C7" w:rsidP="009C50E8">
            <w:pPr>
              <w:jc w:val="center"/>
              <w:rPr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tak/nie</w:t>
            </w:r>
          </w:p>
        </w:tc>
      </w:tr>
      <w:tr w:rsidR="009C50E8" w:rsidRPr="00E14D8E" w14:paraId="499037A6" w14:textId="77777777" w:rsidTr="009C50E8">
        <w:tc>
          <w:tcPr>
            <w:tcW w:w="546" w:type="dxa"/>
            <w:vAlign w:val="center"/>
          </w:tcPr>
          <w:p w14:paraId="0232B77E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36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80A" w14:textId="14A04AAD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 xml:space="preserve">Układ chłodzenia wodą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2B79" w14:textId="715E6356" w:rsidR="00B72AEE" w:rsidRPr="00E14D8E" w:rsidRDefault="00F70555" w:rsidP="009C50E8">
            <w:pPr>
              <w:rPr>
                <w:sz w:val="20"/>
                <w:szCs w:val="20"/>
              </w:rPr>
            </w:pPr>
            <w:r>
              <w:t>U</w:t>
            </w:r>
            <w:r w:rsidR="00B72AEE">
              <w:t>kład o obiegu zamkniętym</w:t>
            </w:r>
          </w:p>
        </w:tc>
        <w:tc>
          <w:tcPr>
            <w:tcW w:w="2693" w:type="dxa"/>
          </w:tcPr>
          <w:p w14:paraId="0D9C1C94" w14:textId="77777777" w:rsidR="00567A36" w:rsidRPr="00567A36" w:rsidRDefault="00567A36" w:rsidP="009C50E8">
            <w:pPr>
              <w:jc w:val="center"/>
              <w:rPr>
                <w:sz w:val="20"/>
                <w:szCs w:val="20"/>
              </w:rPr>
            </w:pPr>
            <w:r w:rsidRPr="00567A36">
              <w:rPr>
                <w:sz w:val="20"/>
                <w:szCs w:val="20"/>
              </w:rPr>
              <w:t>………………………</w:t>
            </w:r>
          </w:p>
          <w:p w14:paraId="7BA37A1A" w14:textId="0F9BE0D8" w:rsidR="00B72AEE" w:rsidRPr="00E14D8E" w:rsidRDefault="00976182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9C50E8" w:rsidRPr="00E14D8E" w14:paraId="1E7780C0" w14:textId="77777777" w:rsidTr="009C50E8">
        <w:tc>
          <w:tcPr>
            <w:tcW w:w="546" w:type="dxa"/>
            <w:vAlign w:val="center"/>
          </w:tcPr>
          <w:p w14:paraId="3CB3AD0D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37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6BBD" w14:textId="742F26DF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>Gwarancja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90D" w14:textId="6F85E8A1" w:rsidR="00B72AEE" w:rsidRPr="00A5459A" w:rsidRDefault="00C47D2D" w:rsidP="009C50E8">
            <w:pPr>
              <w:rPr>
                <w:color w:val="00B050"/>
                <w:sz w:val="20"/>
                <w:szCs w:val="20"/>
                <w:u w:val="single"/>
              </w:rPr>
            </w:pPr>
            <w:r w:rsidRPr="00A5459A">
              <w:rPr>
                <w:color w:val="00B050"/>
                <w:u w:val="single"/>
              </w:rPr>
              <w:t>6</w:t>
            </w:r>
            <w:r w:rsidR="00E754B6" w:rsidRPr="00A5459A">
              <w:rPr>
                <w:color w:val="00B050"/>
                <w:u w:val="single"/>
              </w:rPr>
              <w:t>0 miesięcy</w:t>
            </w:r>
            <w:r w:rsidR="00B72AEE" w:rsidRPr="00A5459A">
              <w:rPr>
                <w:color w:val="00B050"/>
                <w:u w:val="single"/>
              </w:rPr>
              <w:t xml:space="preserve"> od daty podpisania bezwarunkowego protokołu odbioru</w:t>
            </w:r>
            <w:r w:rsidR="0022043A" w:rsidRPr="00A5459A">
              <w:rPr>
                <w:color w:val="00B050"/>
                <w:u w:val="single"/>
              </w:rPr>
              <w:t xml:space="preserve"> przedmiotu zamówienia z</w:t>
            </w:r>
            <w:r w:rsidR="00633CD9" w:rsidRPr="00A5459A">
              <w:rPr>
                <w:color w:val="00B050"/>
                <w:u w:val="single"/>
              </w:rPr>
              <w:t xml:space="preserve"> wyjątkiem urządzenia do plazmowego czyszczenia oraz stanowiska do wstępnego obrazowania próbek, dla których Wykonawca udziela gwarancji na okres 12 miesięcy</w:t>
            </w:r>
          </w:p>
        </w:tc>
        <w:tc>
          <w:tcPr>
            <w:tcW w:w="2693" w:type="dxa"/>
          </w:tcPr>
          <w:p w14:paraId="6FF8EA02" w14:textId="77777777" w:rsidR="00567A36" w:rsidRPr="00567A36" w:rsidRDefault="00567A36" w:rsidP="009C50E8">
            <w:pPr>
              <w:jc w:val="center"/>
              <w:rPr>
                <w:sz w:val="20"/>
                <w:szCs w:val="20"/>
              </w:rPr>
            </w:pPr>
            <w:r w:rsidRPr="00567A36">
              <w:rPr>
                <w:sz w:val="20"/>
                <w:szCs w:val="20"/>
              </w:rPr>
              <w:t>………………………</w:t>
            </w:r>
          </w:p>
          <w:p w14:paraId="4805B82D" w14:textId="6C19523E" w:rsidR="00B72AEE" w:rsidRPr="00E14D8E" w:rsidRDefault="00E754B6" w:rsidP="009C50E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0C07AC" w:rsidRPr="00E14D8E" w14:paraId="37EC16E3" w14:textId="77777777" w:rsidTr="009C50E8">
        <w:tc>
          <w:tcPr>
            <w:tcW w:w="546" w:type="dxa"/>
            <w:vAlign w:val="center"/>
          </w:tcPr>
          <w:p w14:paraId="7025E92E" w14:textId="50E2D99A" w:rsidR="000C07AC" w:rsidRPr="00E14D8E" w:rsidRDefault="00C5020F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863D" w14:textId="7236FD8A" w:rsidR="000C07AC" w:rsidRDefault="003A4D75" w:rsidP="009C50E8">
            <w:r w:rsidRPr="003A4D75">
              <w:t>Dostępność części zamiennych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CE2B" w14:textId="727BF578" w:rsidR="000C07AC" w:rsidRDefault="00C5020F" w:rsidP="00C5020F">
            <w:r>
              <w:t>M</w:t>
            </w:r>
            <w:r w:rsidRPr="00C5020F">
              <w:t>inimum 7 lat</w:t>
            </w:r>
          </w:p>
        </w:tc>
        <w:tc>
          <w:tcPr>
            <w:tcW w:w="2693" w:type="dxa"/>
          </w:tcPr>
          <w:p w14:paraId="1C476386" w14:textId="77777777" w:rsidR="00C5020F" w:rsidRPr="00C5020F" w:rsidRDefault="00C5020F" w:rsidP="00C5020F">
            <w:pPr>
              <w:jc w:val="center"/>
              <w:rPr>
                <w:sz w:val="20"/>
                <w:szCs w:val="20"/>
              </w:rPr>
            </w:pPr>
            <w:r w:rsidRPr="00C5020F">
              <w:rPr>
                <w:sz w:val="20"/>
                <w:szCs w:val="20"/>
              </w:rPr>
              <w:t>………………………</w:t>
            </w:r>
          </w:p>
          <w:p w14:paraId="635B12C6" w14:textId="79C1D422" w:rsidR="000C07AC" w:rsidRPr="00567A36" w:rsidRDefault="00C5020F" w:rsidP="00C5020F">
            <w:pPr>
              <w:jc w:val="center"/>
              <w:rPr>
                <w:sz w:val="20"/>
                <w:szCs w:val="20"/>
              </w:rPr>
            </w:pPr>
            <w:r w:rsidRPr="00C5020F">
              <w:rPr>
                <w:sz w:val="20"/>
                <w:szCs w:val="20"/>
              </w:rPr>
              <w:t>(należy wpisać)</w:t>
            </w:r>
          </w:p>
        </w:tc>
      </w:tr>
      <w:tr w:rsidR="009C50E8" w:rsidRPr="00E14D8E" w14:paraId="4D201B58" w14:textId="77777777" w:rsidTr="009C50E8">
        <w:tc>
          <w:tcPr>
            <w:tcW w:w="546" w:type="dxa"/>
            <w:vAlign w:val="center"/>
          </w:tcPr>
          <w:p w14:paraId="69930D87" w14:textId="3357E0EC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 w:rsidRPr="00E14D8E">
              <w:rPr>
                <w:sz w:val="20"/>
                <w:szCs w:val="20"/>
              </w:rPr>
              <w:t>3</w:t>
            </w:r>
            <w:r w:rsidR="00C5020F">
              <w:rPr>
                <w:sz w:val="20"/>
                <w:szCs w:val="20"/>
              </w:rPr>
              <w:t>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431C" w14:textId="77777777" w:rsidR="00B72AEE" w:rsidRDefault="00B72AEE" w:rsidP="009C50E8">
            <w:r>
              <w:t>Instalacja, uruchomienie,</w:t>
            </w:r>
          </w:p>
          <w:p w14:paraId="497AF4B2" w14:textId="5A095094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>testowanie i szkolenie dla 4 użytkowników przez okres minimum 8 dni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25C9" w14:textId="6BDFC020" w:rsidR="00B72AEE" w:rsidRPr="00E14D8E" w:rsidRDefault="00B72AEE" w:rsidP="009C50E8">
            <w:pPr>
              <w:rPr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</w:tcPr>
          <w:p w14:paraId="595850AE" w14:textId="77777777" w:rsidR="00B72AE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2C1C1A0C" w14:textId="77777777" w:rsidR="00B72AEE" w:rsidRPr="00E14D8E" w:rsidRDefault="00B72AE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DC4005" w:rsidRPr="00E14D8E" w14:paraId="3244F442" w14:textId="77777777" w:rsidTr="005713BC">
        <w:trPr>
          <w:trHeight w:val="454"/>
        </w:trPr>
        <w:tc>
          <w:tcPr>
            <w:tcW w:w="14000" w:type="dxa"/>
            <w:gridSpan w:val="4"/>
            <w:vAlign w:val="center"/>
          </w:tcPr>
          <w:p w14:paraId="760ED66C" w14:textId="77777777" w:rsidR="00DC4005" w:rsidRPr="00AE4043" w:rsidRDefault="00DC4005" w:rsidP="009C50E8">
            <w:pPr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b/>
                <w:bCs/>
                <w:sz w:val="20"/>
                <w:szCs w:val="20"/>
                <w:lang w:eastAsia="ar-SA"/>
              </w:rPr>
              <w:t>Dodatkowe parametry techniczne</w:t>
            </w:r>
          </w:p>
        </w:tc>
      </w:tr>
      <w:tr w:rsidR="000E20F5" w:rsidRPr="00E14D8E" w14:paraId="40283786" w14:textId="77777777" w:rsidTr="009C50E8">
        <w:tc>
          <w:tcPr>
            <w:tcW w:w="546" w:type="dxa"/>
            <w:vAlign w:val="center"/>
          </w:tcPr>
          <w:p w14:paraId="552AF1EA" w14:textId="27BC8F82" w:rsidR="000E20F5" w:rsidRDefault="00C5020F" w:rsidP="00F7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6B8F70BA" w14:textId="2AE95CCA" w:rsidR="000E20F5" w:rsidRDefault="000B027E" w:rsidP="009C50E8">
            <w:pPr>
              <w:suppressAutoHyphens/>
              <w:autoSpaceDE w:val="0"/>
            </w:pPr>
            <w:r w:rsidRPr="000B027E">
              <w:t xml:space="preserve">Możliwość ultra wysoko rozdzielczego obrazowania STEM oraz uzyskiwania map rozkładu pierwiastków z rozdzielczością atomową w efektywny sposób. Prąd wiązki przy którym rozdzielczość STEM wynosi ≤ 60pm dla 200 </w:t>
            </w:r>
            <w:proofErr w:type="spellStart"/>
            <w:r w:rsidRPr="000B027E">
              <w:t>kV</w:t>
            </w:r>
            <w:proofErr w:type="spellEnd"/>
            <w:r w:rsidRPr="000B027E">
              <w:t xml:space="preserve"> (wykonawca musi wykazać na wezwanie, że taka możliwość jest osiągalna w oferowanym urządzeniu w dniu złożenia oferty oraz wykazana w trakcie instalacji)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F6018FB" w14:textId="7619BF7A" w:rsidR="00163F85" w:rsidRDefault="00163F85" w:rsidP="00163F85">
            <w:r>
              <w:t xml:space="preserve">a) ≥ 0,1 </w:t>
            </w:r>
            <w:proofErr w:type="spellStart"/>
            <w:r>
              <w:t>nA</w:t>
            </w:r>
            <w:proofErr w:type="spellEnd"/>
          </w:p>
          <w:p w14:paraId="78E47DC9" w14:textId="2CC3F371" w:rsidR="000E20F5" w:rsidRDefault="00163F85" w:rsidP="009C50E8">
            <w:r>
              <w:t xml:space="preserve">b) &lt;  0,1 </w:t>
            </w:r>
            <w:proofErr w:type="spellStart"/>
            <w:r>
              <w:t>nA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33DD1A66" w14:textId="77777777" w:rsidR="000B027E" w:rsidRPr="000B027E" w:rsidRDefault="000B027E" w:rsidP="000B027E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0B027E">
              <w:rPr>
                <w:rFonts w:eastAsia="Arial"/>
                <w:sz w:val="20"/>
                <w:szCs w:val="20"/>
                <w:lang w:eastAsia="ar-SA"/>
              </w:rPr>
              <w:t>………………………</w:t>
            </w:r>
          </w:p>
          <w:p w14:paraId="444A98F1" w14:textId="77777777" w:rsidR="000B027E" w:rsidRPr="000B027E" w:rsidRDefault="000B027E" w:rsidP="000B027E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0B027E">
              <w:rPr>
                <w:rFonts w:eastAsia="Arial"/>
                <w:sz w:val="20"/>
                <w:szCs w:val="20"/>
                <w:lang w:eastAsia="ar-SA"/>
              </w:rPr>
              <w:t>tak/nie</w:t>
            </w:r>
          </w:p>
          <w:p w14:paraId="7CDA1FE0" w14:textId="77777777" w:rsidR="000B027E" w:rsidRPr="000B027E" w:rsidRDefault="000B027E" w:rsidP="000B027E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0B027E">
              <w:rPr>
                <w:rFonts w:eastAsia="Arial"/>
                <w:sz w:val="20"/>
                <w:szCs w:val="20"/>
                <w:lang w:eastAsia="ar-SA"/>
              </w:rPr>
              <w:t>Kryterium oceny ofert:</w:t>
            </w:r>
          </w:p>
          <w:p w14:paraId="5705DBC5" w14:textId="77777777" w:rsidR="000B027E" w:rsidRPr="003573D5" w:rsidRDefault="000B027E" w:rsidP="000B027E">
            <w:pPr>
              <w:jc w:val="center"/>
              <w:rPr>
                <w:rFonts w:eastAsia="Arial"/>
                <w:color w:val="00B0F0"/>
                <w:sz w:val="20"/>
                <w:szCs w:val="20"/>
                <w:lang w:eastAsia="ar-SA"/>
              </w:rPr>
            </w:pP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>Tak –   5  pkt</w:t>
            </w:r>
          </w:p>
          <w:p w14:paraId="70BA8FB6" w14:textId="16CCF71A" w:rsidR="000E20F5" w:rsidRPr="00AE4043" w:rsidRDefault="000B027E" w:rsidP="000B027E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>Nie -    0 pkt</w:t>
            </w:r>
          </w:p>
        </w:tc>
      </w:tr>
      <w:tr w:rsidR="00DC4005" w:rsidRPr="00E14D8E" w14:paraId="4AFF03A6" w14:textId="77777777" w:rsidTr="009C50E8">
        <w:tc>
          <w:tcPr>
            <w:tcW w:w="546" w:type="dxa"/>
            <w:vAlign w:val="center"/>
          </w:tcPr>
          <w:p w14:paraId="4BEB5991" w14:textId="58906DF0" w:rsidR="00DC4005" w:rsidRPr="00E14D8E" w:rsidRDefault="00163F85" w:rsidP="00F7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C5020F">
              <w:rPr>
                <w:sz w:val="20"/>
                <w:szCs w:val="20"/>
              </w:rPr>
              <w:t>1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1ED7E0AD" w14:textId="579C044E" w:rsidR="00DC4005" w:rsidRPr="00E14D8E" w:rsidRDefault="00CD01EF" w:rsidP="009C50E8">
            <w:pPr>
              <w:suppressAutoHyphens/>
              <w:autoSpaceDE w:val="0"/>
              <w:rPr>
                <w:spacing w:val="1"/>
                <w:sz w:val="20"/>
                <w:szCs w:val="20"/>
              </w:rPr>
            </w:pPr>
            <w:r>
              <w:t>Korektor wiązki, który umożliwia kompensację astygmatyzmu A5 (</w:t>
            </w:r>
            <w:proofErr w:type="spellStart"/>
            <w:r>
              <w:t>six-fold</w:t>
            </w:r>
            <w:proofErr w:type="spellEnd"/>
            <w:r>
              <w:t xml:space="preserve"> </w:t>
            </w:r>
            <w:proofErr w:type="spellStart"/>
            <w:r>
              <w:t>astigmatism</w:t>
            </w:r>
            <w:proofErr w:type="spellEnd"/>
            <w:r>
              <w:t>) dla wszystkich wysokich napięć bez konieczności zmiany wysokości próbki (wykonawca musi wykazać na wezwanie, że taka możliwość jest osiągalna w oferowanym urządzeniu w dniu złożenia oferty oraz wykazana w trakcie instalacji)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3E00FA0" w14:textId="4E0C0680" w:rsidR="00CD01EF" w:rsidRDefault="00CD01EF" w:rsidP="009C50E8">
            <w:r>
              <w:t>a)</w:t>
            </w:r>
            <w:r w:rsidR="00EC615C">
              <w:t xml:space="preserve"> </w:t>
            </w:r>
            <w:r>
              <w:t xml:space="preserve">system zawierający taką możliwość </w:t>
            </w:r>
          </w:p>
          <w:p w14:paraId="5756FCFD" w14:textId="58FF36F3" w:rsidR="00DC4005" w:rsidRPr="00847650" w:rsidRDefault="00CD01EF" w:rsidP="009C50E8">
            <w:r>
              <w:t>b)</w:t>
            </w:r>
            <w:r w:rsidR="00EC615C">
              <w:t xml:space="preserve"> </w:t>
            </w:r>
            <w:r>
              <w:t>brak tej możliwości</w:t>
            </w:r>
          </w:p>
        </w:tc>
        <w:tc>
          <w:tcPr>
            <w:tcW w:w="2693" w:type="dxa"/>
          </w:tcPr>
          <w:p w14:paraId="3F3457D8" w14:textId="77777777" w:rsidR="00DC4005" w:rsidRPr="00AE4043" w:rsidRDefault="00DC4005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………………………</w:t>
            </w:r>
          </w:p>
          <w:p w14:paraId="561ABC74" w14:textId="77777777" w:rsidR="00DC4005" w:rsidRPr="00AE4043" w:rsidRDefault="00DC4005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tak/nie</w:t>
            </w:r>
          </w:p>
          <w:p w14:paraId="5ABC96D0" w14:textId="77777777" w:rsidR="00DC4005" w:rsidRPr="00AE4043" w:rsidRDefault="00DC4005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Kryterium oceny ofert:</w:t>
            </w:r>
          </w:p>
          <w:p w14:paraId="0FF2A041" w14:textId="497BB1BA" w:rsidR="00DC4005" w:rsidRPr="003573D5" w:rsidRDefault="00DC4005" w:rsidP="009C50E8">
            <w:pPr>
              <w:jc w:val="center"/>
              <w:rPr>
                <w:rFonts w:eastAsia="Arial"/>
                <w:color w:val="00B0F0"/>
                <w:sz w:val="20"/>
                <w:szCs w:val="20"/>
                <w:lang w:eastAsia="ar-SA"/>
              </w:rPr>
            </w:pP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 xml:space="preserve">Tak –   </w:t>
            </w:r>
            <w:r w:rsidR="00CD01EF"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>5</w:t>
            </w: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 xml:space="preserve">  pkt</w:t>
            </w:r>
          </w:p>
          <w:p w14:paraId="69FA864C" w14:textId="77777777" w:rsidR="00DC4005" w:rsidRPr="00AE4043" w:rsidRDefault="00DC4005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>Nie -    0 pkt</w:t>
            </w:r>
          </w:p>
        </w:tc>
      </w:tr>
      <w:tr w:rsidR="00DC4005" w:rsidRPr="00E14D8E" w14:paraId="7E4DD44A" w14:textId="77777777" w:rsidTr="009C50E8">
        <w:tc>
          <w:tcPr>
            <w:tcW w:w="546" w:type="dxa"/>
            <w:vAlign w:val="center"/>
          </w:tcPr>
          <w:p w14:paraId="343BE2AE" w14:textId="3957CD13" w:rsidR="00DC4005" w:rsidRPr="00E14D8E" w:rsidRDefault="00F7055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5020F">
              <w:rPr>
                <w:sz w:val="20"/>
                <w:szCs w:val="20"/>
              </w:rPr>
              <w:t>2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7873EBD9" w14:textId="6B9AAE2A" w:rsidR="00DC4005" w:rsidRPr="00E14D8E" w:rsidRDefault="00847650" w:rsidP="009C50E8">
            <w:pPr>
              <w:suppressAutoHyphens/>
              <w:autoSpaceDE w:val="0"/>
              <w:rPr>
                <w:spacing w:val="1"/>
                <w:sz w:val="20"/>
                <w:szCs w:val="20"/>
              </w:rPr>
            </w:pPr>
            <w:r>
              <w:t>Automatyczne justowanie korektora do poziomu aberracji 4 rzędu bez konieczności interwencji użytkownika (wykonawca musi wykazać na wezwanie, że taka możliwość jest osiągalna w oferowanym urządzeniu w dniu złożenia oferty oraz wykazana w trakcie instalacji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C1C8DE6" w14:textId="731F5A44" w:rsidR="00847650" w:rsidRDefault="00847650" w:rsidP="009C50E8">
            <w:r>
              <w:t>a)</w:t>
            </w:r>
            <w:r w:rsidR="00EC615C">
              <w:t xml:space="preserve"> </w:t>
            </w:r>
            <w:r>
              <w:t>system zawierający taką możliwość</w:t>
            </w:r>
          </w:p>
          <w:p w14:paraId="1E7CB328" w14:textId="137B0811" w:rsidR="00847650" w:rsidRDefault="00847650" w:rsidP="009C50E8">
            <w:r>
              <w:t>b)</w:t>
            </w:r>
            <w:r w:rsidR="00EC615C">
              <w:t xml:space="preserve"> </w:t>
            </w:r>
            <w:r>
              <w:t xml:space="preserve">brak tej możliwości </w:t>
            </w:r>
          </w:p>
          <w:p w14:paraId="122BDE58" w14:textId="269CAC83" w:rsidR="00DC4005" w:rsidRPr="00AE4043" w:rsidRDefault="00DC4005" w:rsidP="009C50E8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37FD88D9" w14:textId="77777777" w:rsidR="00DC4005" w:rsidRPr="00AE4043" w:rsidRDefault="00DC4005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………………………</w:t>
            </w:r>
          </w:p>
          <w:p w14:paraId="1477AD20" w14:textId="77777777" w:rsidR="00DC4005" w:rsidRPr="00AE4043" w:rsidRDefault="00DC4005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tak/nie</w:t>
            </w:r>
          </w:p>
          <w:p w14:paraId="4E395241" w14:textId="77777777" w:rsidR="00DC4005" w:rsidRPr="00AE4043" w:rsidRDefault="00DC4005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Kryterium oceny ofert:</w:t>
            </w:r>
          </w:p>
          <w:p w14:paraId="08157935" w14:textId="0D66330B" w:rsidR="00DC4005" w:rsidRPr="003573D5" w:rsidRDefault="00DC4005" w:rsidP="009C50E8">
            <w:pPr>
              <w:jc w:val="center"/>
              <w:rPr>
                <w:rFonts w:eastAsia="Arial"/>
                <w:color w:val="00B0F0"/>
                <w:sz w:val="20"/>
                <w:szCs w:val="20"/>
                <w:lang w:eastAsia="ar-SA"/>
              </w:rPr>
            </w:pP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 xml:space="preserve">Tak –   </w:t>
            </w:r>
            <w:r w:rsidR="00847650"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>5</w:t>
            </w: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 xml:space="preserve">  pkt</w:t>
            </w:r>
          </w:p>
          <w:p w14:paraId="3AD7A7D1" w14:textId="77777777" w:rsidR="00DC4005" w:rsidRPr="00AE4043" w:rsidRDefault="00DC4005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>Nie -    0 pkt</w:t>
            </w:r>
          </w:p>
        </w:tc>
      </w:tr>
      <w:tr w:rsidR="00DC4005" w:rsidRPr="00E14D8E" w14:paraId="2ECAE39D" w14:textId="77777777" w:rsidTr="009C50E8">
        <w:tc>
          <w:tcPr>
            <w:tcW w:w="546" w:type="dxa"/>
            <w:vAlign w:val="center"/>
          </w:tcPr>
          <w:p w14:paraId="0AD61325" w14:textId="20CF019A" w:rsidR="00DC4005" w:rsidRPr="00E14D8E" w:rsidRDefault="00C5020F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51A93A72" w14:textId="7E26F582" w:rsidR="00DC4005" w:rsidRPr="00E14D8E" w:rsidRDefault="00847650" w:rsidP="009C50E8">
            <w:pPr>
              <w:suppressAutoHyphens/>
              <w:autoSpaceDE w:val="0"/>
              <w:rPr>
                <w:spacing w:val="1"/>
                <w:sz w:val="20"/>
                <w:szCs w:val="20"/>
              </w:rPr>
            </w:pPr>
            <w:r>
              <w:t>Układ detekcji STEM umożliwiający uzyskanie sygnału z wybranych wiązek rozproszonych, zawierający w sumie minimum 17 segmentów (wykonawca musi wykazać na wezwanie, że taka możliwość jest osiągalna w oferowanym urządzeniu w dniu złożenia oferty oraz wykazana w trakcie instalacji)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894A62F" w14:textId="0FB900F5" w:rsidR="00847650" w:rsidRDefault="00847650" w:rsidP="009C50E8">
            <w:r>
              <w:t>a)</w:t>
            </w:r>
            <w:r w:rsidR="00EC615C">
              <w:t xml:space="preserve"> </w:t>
            </w:r>
            <w:r>
              <w:t>system zawierający taką możliwość</w:t>
            </w:r>
          </w:p>
          <w:p w14:paraId="6434169B" w14:textId="40F58C80" w:rsidR="00DC4005" w:rsidRPr="00847650" w:rsidRDefault="00847650" w:rsidP="009C50E8">
            <w:r>
              <w:t>b)</w:t>
            </w:r>
            <w:r w:rsidR="00EC615C">
              <w:t xml:space="preserve"> </w:t>
            </w:r>
            <w:r>
              <w:t>brak tej możliwości</w:t>
            </w:r>
          </w:p>
        </w:tc>
        <w:tc>
          <w:tcPr>
            <w:tcW w:w="2693" w:type="dxa"/>
          </w:tcPr>
          <w:p w14:paraId="3D54276E" w14:textId="77777777" w:rsidR="00DC4005" w:rsidRPr="00AE4043" w:rsidRDefault="00DC4005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………………………</w:t>
            </w:r>
          </w:p>
          <w:p w14:paraId="607968BF" w14:textId="77777777" w:rsidR="00DC4005" w:rsidRPr="00AE4043" w:rsidRDefault="00DC4005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tak/nie</w:t>
            </w:r>
          </w:p>
          <w:p w14:paraId="2CB453A9" w14:textId="77777777" w:rsidR="00DC4005" w:rsidRPr="00AE4043" w:rsidRDefault="00DC4005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Kryterium oceny ofert:</w:t>
            </w:r>
          </w:p>
          <w:p w14:paraId="1CFA3FEE" w14:textId="0E3B2BC3" w:rsidR="00DC4005" w:rsidRPr="003573D5" w:rsidRDefault="00DC4005" w:rsidP="009C50E8">
            <w:pPr>
              <w:jc w:val="center"/>
              <w:rPr>
                <w:rFonts w:eastAsia="Arial"/>
                <w:color w:val="00B0F0"/>
                <w:sz w:val="20"/>
                <w:szCs w:val="20"/>
                <w:lang w:eastAsia="ar-SA"/>
              </w:rPr>
            </w:pP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 xml:space="preserve">Tak –   </w:t>
            </w:r>
            <w:r w:rsidR="00847650"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>5</w:t>
            </w: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 xml:space="preserve"> pkt</w:t>
            </w:r>
          </w:p>
          <w:p w14:paraId="47735684" w14:textId="77777777" w:rsidR="00DC4005" w:rsidRPr="00AE4043" w:rsidRDefault="00DC4005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>Nie -    0 pkt</w:t>
            </w:r>
          </w:p>
        </w:tc>
      </w:tr>
      <w:tr w:rsidR="00DC4005" w:rsidRPr="00E14D8E" w14:paraId="458992C8" w14:textId="77777777" w:rsidTr="009C50E8">
        <w:tc>
          <w:tcPr>
            <w:tcW w:w="546" w:type="dxa"/>
            <w:vAlign w:val="center"/>
          </w:tcPr>
          <w:p w14:paraId="388AD9D3" w14:textId="1E637875" w:rsidR="00DC4005" w:rsidRPr="00E14D8E" w:rsidRDefault="00F7055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5020F">
              <w:rPr>
                <w:sz w:val="20"/>
                <w:szCs w:val="20"/>
              </w:rPr>
              <w:t>4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41D33AAF" w14:textId="09D39516" w:rsidR="00DC4005" w:rsidRPr="00E14D8E" w:rsidRDefault="006A44FF" w:rsidP="009C50E8">
            <w:pPr>
              <w:suppressAutoHyphens/>
              <w:autoSpaceDE w:val="0"/>
              <w:rPr>
                <w:spacing w:val="1"/>
                <w:sz w:val="20"/>
                <w:szCs w:val="20"/>
              </w:rPr>
            </w:pPr>
            <w:r>
              <w:t xml:space="preserve">Spektrometr </w:t>
            </w:r>
            <w:proofErr w:type="spellStart"/>
            <w:r>
              <w:t>energodyspersyjny</w:t>
            </w:r>
            <w:proofErr w:type="spellEnd"/>
            <w:r>
              <w:t xml:space="preserve"> umożliwiający uzyskanie dużej liczby </w:t>
            </w:r>
            <w:proofErr w:type="spellStart"/>
            <w:r>
              <w:t>zliczeń</w:t>
            </w:r>
            <w:proofErr w:type="spellEnd"/>
            <w:r>
              <w:t>, niezależnie od pochyłu próbki, zbudowany z minimum czterech detektorów SDD, promieniowania rentgenowskiego umieszczonych wewnątrz soczewki obiektywowej, chronionych przesłonami i rozmieszczonych symetrycznie względem próbki (wykonawca musi wykazać na wezwanie, że taka możliwość jest osiągalna w oferowanym urządzeniu w dniu złożenia oferty oraz wykazana w trakcie instalacji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E987638" w14:textId="6CF909A4" w:rsidR="006A44FF" w:rsidRDefault="006A44FF" w:rsidP="009C50E8">
            <w:r>
              <w:t>a)</w:t>
            </w:r>
            <w:r w:rsidR="00EC615C">
              <w:t xml:space="preserve"> </w:t>
            </w:r>
            <w:r>
              <w:t>system zawierający taką możliwość</w:t>
            </w:r>
          </w:p>
          <w:p w14:paraId="19FC1B5C" w14:textId="2C045719" w:rsidR="006A44FF" w:rsidRDefault="006A44FF" w:rsidP="009C50E8">
            <w:r>
              <w:t>b)</w:t>
            </w:r>
            <w:r w:rsidR="00EC615C">
              <w:t xml:space="preserve"> </w:t>
            </w:r>
            <w:r>
              <w:t>brak tej możliwości</w:t>
            </w:r>
          </w:p>
          <w:p w14:paraId="5F7F2CE8" w14:textId="078F9698" w:rsidR="00DC4005" w:rsidRPr="00AE4043" w:rsidRDefault="00DC4005" w:rsidP="009C50E8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4E12317D" w14:textId="77777777" w:rsidR="00D0649D" w:rsidRDefault="00D0649D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  <w:p w14:paraId="714DC9F6" w14:textId="243B142E" w:rsidR="00D0649D" w:rsidRDefault="00D0649D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…………………..</w:t>
            </w:r>
          </w:p>
          <w:p w14:paraId="2CEA9840" w14:textId="2B0170B6" w:rsidR="00DC4005" w:rsidRPr="00AE4043" w:rsidRDefault="00DC4005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tak/nie</w:t>
            </w:r>
          </w:p>
          <w:p w14:paraId="3EDF8C2B" w14:textId="77777777" w:rsidR="00DC4005" w:rsidRPr="00AE4043" w:rsidRDefault="00DC4005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Kryterium oceny ofert:</w:t>
            </w:r>
          </w:p>
          <w:p w14:paraId="21111AF3" w14:textId="5CA71AD5" w:rsidR="00DC4005" w:rsidRPr="003573D5" w:rsidRDefault="00DC4005" w:rsidP="009C50E8">
            <w:pPr>
              <w:jc w:val="center"/>
              <w:rPr>
                <w:rFonts w:eastAsia="Arial"/>
                <w:color w:val="00B0F0"/>
                <w:sz w:val="20"/>
                <w:szCs w:val="20"/>
                <w:lang w:eastAsia="ar-SA"/>
              </w:rPr>
            </w:pP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 xml:space="preserve">Tak –   </w:t>
            </w:r>
            <w:r w:rsidR="00C36DA3"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>10</w:t>
            </w: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 xml:space="preserve"> pkt</w:t>
            </w:r>
          </w:p>
          <w:p w14:paraId="2843A123" w14:textId="77777777" w:rsidR="00DC4005" w:rsidRPr="00AE4043" w:rsidRDefault="00DC4005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>Nie -    0 pkt</w:t>
            </w:r>
          </w:p>
        </w:tc>
      </w:tr>
      <w:tr w:rsidR="00A641D7" w:rsidRPr="00E14D8E" w14:paraId="2B0FD038" w14:textId="77777777" w:rsidTr="009C50E8">
        <w:tc>
          <w:tcPr>
            <w:tcW w:w="546" w:type="dxa"/>
            <w:vAlign w:val="center"/>
          </w:tcPr>
          <w:p w14:paraId="590A9A60" w14:textId="47AC3E51" w:rsidR="00A641D7" w:rsidRDefault="00571506" w:rsidP="00F7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C5020F">
              <w:rPr>
                <w:sz w:val="20"/>
                <w:szCs w:val="20"/>
              </w:rPr>
              <w:t>5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06D12FD7" w14:textId="33C2C3FE" w:rsidR="00A641D7" w:rsidRPr="00E14D8E" w:rsidRDefault="00C36DA3" w:rsidP="009C50E8">
            <w:pPr>
              <w:suppressAutoHyphens/>
              <w:autoSpaceDE w:val="0"/>
              <w:rPr>
                <w:spacing w:val="1"/>
                <w:sz w:val="20"/>
                <w:szCs w:val="20"/>
              </w:rPr>
            </w:pPr>
            <w:r>
              <w:t xml:space="preserve">Spektrometr zapewniający odpowiednią czułość na śladowe zawartości pierwiastków, tj.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zapewniający wysoką czystość widma. Stosunek sygnał/tło (rozumiany jako liczba </w:t>
            </w:r>
            <w:proofErr w:type="spellStart"/>
            <w:r>
              <w:t>Fiori</w:t>
            </w:r>
            <w:proofErr w:type="spellEnd"/>
            <w:r>
              <w:t xml:space="preserve"> na próbce </w:t>
            </w:r>
            <w:proofErr w:type="spellStart"/>
            <w:r>
              <w:t>NiOx</w:t>
            </w:r>
            <w:proofErr w:type="spellEnd"/>
            <w:r>
              <w:t>) (wykonawca musi wykazać na wezwanie, że taka możliwość jest osiągalna w oferowanym urządzeniu w dniu złożenia oferty oraz wykazana w trakcie instalacji)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0D80697" w14:textId="386FC6EA" w:rsidR="00C36DA3" w:rsidRDefault="00C36DA3" w:rsidP="009C50E8">
            <w:r>
              <w:t>a) ≥ 4000</w:t>
            </w:r>
          </w:p>
          <w:p w14:paraId="2A81C40C" w14:textId="2753D76F" w:rsidR="00C36DA3" w:rsidRDefault="00C36DA3" w:rsidP="009C50E8">
            <w:r>
              <w:t>b) ≤  4000</w:t>
            </w:r>
          </w:p>
          <w:p w14:paraId="22251237" w14:textId="77777777" w:rsidR="00A641D7" w:rsidRPr="00AE4043" w:rsidRDefault="00A641D7" w:rsidP="009C50E8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7B359A0C" w14:textId="1329D6F0" w:rsidR="00D0649D" w:rsidRDefault="00D0649D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………………………</w:t>
            </w:r>
          </w:p>
          <w:p w14:paraId="591F1A36" w14:textId="77777777" w:rsidR="00D0649D" w:rsidRDefault="00D0649D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  <w:p w14:paraId="600C5048" w14:textId="5263C8E7" w:rsidR="00A641D7" w:rsidRPr="00A641D7" w:rsidRDefault="00A641D7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641D7">
              <w:rPr>
                <w:rFonts w:eastAsia="Arial"/>
                <w:sz w:val="20"/>
                <w:szCs w:val="20"/>
                <w:lang w:eastAsia="ar-SA"/>
              </w:rPr>
              <w:t>tak/nie</w:t>
            </w:r>
          </w:p>
          <w:p w14:paraId="5370C8C0" w14:textId="77777777" w:rsidR="00A641D7" w:rsidRPr="00A641D7" w:rsidRDefault="00A641D7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641D7">
              <w:rPr>
                <w:rFonts w:eastAsia="Arial"/>
                <w:sz w:val="20"/>
                <w:szCs w:val="20"/>
                <w:lang w:eastAsia="ar-SA"/>
              </w:rPr>
              <w:t>Kryterium oceny ofert:</w:t>
            </w:r>
          </w:p>
          <w:p w14:paraId="28D24B7D" w14:textId="04114D07" w:rsidR="00A641D7" w:rsidRPr="003573D5" w:rsidRDefault="00A641D7" w:rsidP="009C50E8">
            <w:pPr>
              <w:jc w:val="center"/>
              <w:rPr>
                <w:rFonts w:eastAsia="Arial"/>
                <w:color w:val="00B0F0"/>
                <w:sz w:val="20"/>
                <w:szCs w:val="20"/>
                <w:lang w:eastAsia="ar-SA"/>
              </w:rPr>
            </w:pP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 xml:space="preserve">Tak –   </w:t>
            </w:r>
            <w:r w:rsidR="00C36DA3"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>5</w:t>
            </w: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 xml:space="preserve">  pkt</w:t>
            </w:r>
          </w:p>
          <w:p w14:paraId="033889EC" w14:textId="26A6B6CE" w:rsidR="00A641D7" w:rsidRPr="00AE4043" w:rsidRDefault="00A641D7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>Nie -    0 pkt</w:t>
            </w:r>
          </w:p>
        </w:tc>
      </w:tr>
      <w:tr w:rsidR="00A641D7" w:rsidRPr="00E14D8E" w14:paraId="4DF87667" w14:textId="77777777" w:rsidTr="009C50E8">
        <w:tc>
          <w:tcPr>
            <w:tcW w:w="546" w:type="dxa"/>
            <w:vAlign w:val="center"/>
          </w:tcPr>
          <w:p w14:paraId="7F9832BA" w14:textId="5D3F7C68" w:rsidR="00A641D7" w:rsidRDefault="000937B3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5020F">
              <w:rPr>
                <w:sz w:val="20"/>
                <w:szCs w:val="20"/>
              </w:rPr>
              <w:t>6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0CDF0D73" w14:textId="3BC30101" w:rsidR="00A641D7" w:rsidRPr="00E14D8E" w:rsidRDefault="00C36DA3" w:rsidP="009C50E8">
            <w:pPr>
              <w:suppressAutoHyphens/>
              <w:autoSpaceDE w:val="0"/>
              <w:rPr>
                <w:spacing w:val="1"/>
                <w:sz w:val="20"/>
                <w:szCs w:val="20"/>
              </w:rPr>
            </w:pPr>
            <w:r>
              <w:t>Mikroskop wyposażony w zintegrowane w  oprogramowaniu sterującym mikroskopem, pozwalające na automatyczne zbieranie obrazów TEM i STEM z dużych obszarów, realizowane przez przesuw stolika i składanie uzyskanych zdjęć składowych wraz z korekcją ewentualnych przesunięć na ich granicach. Poza wersją on-line do akwizycji, oprogramowanie musi zostać zaoferowane również w wersji off-</w:t>
            </w:r>
            <w:proofErr w:type="spellStart"/>
            <w:r>
              <w:t>line</w:t>
            </w:r>
            <w:proofErr w:type="spellEnd"/>
            <w:r>
              <w:t xml:space="preserve"> do przeglądania danych (wykonawca musi wykazać na wezwanie, że taka możliwość jest osiągalna w oferowanym urządzeniu w dniu złożenia oferty oraz wykazana w trakcie instalacji)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DE0EF04" w14:textId="6854D1CD" w:rsidR="00C36DA3" w:rsidRDefault="00C36DA3" w:rsidP="009C50E8">
            <w:r>
              <w:t>a)</w:t>
            </w:r>
            <w:r w:rsidR="00EC615C">
              <w:t xml:space="preserve"> </w:t>
            </w:r>
            <w:r>
              <w:t xml:space="preserve">system zawierający taką możliwość </w:t>
            </w:r>
          </w:p>
          <w:p w14:paraId="393E5BCC" w14:textId="061103CA" w:rsidR="00C36DA3" w:rsidRDefault="00C36DA3" w:rsidP="009C50E8">
            <w:r>
              <w:t>b)</w:t>
            </w:r>
            <w:r w:rsidR="00EC615C">
              <w:t xml:space="preserve"> </w:t>
            </w:r>
            <w:r>
              <w:t>brak tej możliwości</w:t>
            </w:r>
          </w:p>
          <w:p w14:paraId="64139C43" w14:textId="77777777" w:rsidR="00A641D7" w:rsidRPr="00AE4043" w:rsidRDefault="00A641D7" w:rsidP="009C50E8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3B13B3C3" w14:textId="77777777" w:rsidR="00D0649D" w:rsidRDefault="00D0649D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  <w:p w14:paraId="31D6E41A" w14:textId="5E879E98" w:rsidR="00D0649D" w:rsidRDefault="00D0649D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……………………..</w:t>
            </w:r>
          </w:p>
          <w:p w14:paraId="382D91D0" w14:textId="7DE413C2" w:rsidR="00A641D7" w:rsidRPr="00A641D7" w:rsidRDefault="00A641D7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641D7">
              <w:rPr>
                <w:rFonts w:eastAsia="Arial"/>
                <w:sz w:val="20"/>
                <w:szCs w:val="20"/>
                <w:lang w:eastAsia="ar-SA"/>
              </w:rPr>
              <w:t>tak/nie</w:t>
            </w:r>
          </w:p>
          <w:p w14:paraId="473FAD28" w14:textId="77777777" w:rsidR="00A641D7" w:rsidRPr="00A641D7" w:rsidRDefault="00A641D7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641D7">
              <w:rPr>
                <w:rFonts w:eastAsia="Arial"/>
                <w:sz w:val="20"/>
                <w:szCs w:val="20"/>
                <w:lang w:eastAsia="ar-SA"/>
              </w:rPr>
              <w:t>Kryterium oceny ofert:</w:t>
            </w:r>
          </w:p>
          <w:p w14:paraId="70E2B424" w14:textId="0513415D" w:rsidR="00A641D7" w:rsidRPr="003573D5" w:rsidRDefault="00A641D7" w:rsidP="009C50E8">
            <w:pPr>
              <w:jc w:val="center"/>
              <w:rPr>
                <w:rFonts w:eastAsia="Arial"/>
                <w:color w:val="00B0F0"/>
                <w:sz w:val="20"/>
                <w:szCs w:val="20"/>
                <w:lang w:eastAsia="ar-SA"/>
              </w:rPr>
            </w:pP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 xml:space="preserve">Tak –   </w:t>
            </w:r>
            <w:r w:rsidR="008C2F61"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>10</w:t>
            </w: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 xml:space="preserve">  pkt</w:t>
            </w:r>
          </w:p>
          <w:p w14:paraId="5F5EABFA" w14:textId="4425B666" w:rsidR="00A641D7" w:rsidRPr="00AE4043" w:rsidRDefault="00A641D7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>Nie -    0 pkt</w:t>
            </w:r>
          </w:p>
        </w:tc>
      </w:tr>
      <w:tr w:rsidR="008C2F61" w:rsidRPr="00E14D8E" w14:paraId="30A10F1A" w14:textId="77777777" w:rsidTr="009C50E8">
        <w:tc>
          <w:tcPr>
            <w:tcW w:w="546" w:type="dxa"/>
            <w:vAlign w:val="center"/>
          </w:tcPr>
          <w:p w14:paraId="340B4C48" w14:textId="45EA1959" w:rsidR="008C2F61" w:rsidRDefault="000937B3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5020F">
              <w:rPr>
                <w:sz w:val="20"/>
                <w:szCs w:val="20"/>
              </w:rPr>
              <w:t>7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307A386E" w14:textId="73E3B363" w:rsidR="008C2F61" w:rsidRDefault="006F09D2" w:rsidP="009C50E8">
            <w:pPr>
              <w:suppressAutoHyphens/>
              <w:autoSpaceDE w:val="0"/>
            </w:pPr>
            <w:r>
              <w:t xml:space="preserve">Zadowalająca </w:t>
            </w:r>
            <w:proofErr w:type="spellStart"/>
            <w:r>
              <w:t>prześwietlalność</w:t>
            </w:r>
            <w:proofErr w:type="spellEnd"/>
            <w:r>
              <w:t xml:space="preserve"> preparatu. Jasność źródła elektronów przy 200 </w:t>
            </w:r>
            <w:proofErr w:type="spellStart"/>
            <w:r>
              <w:t>kV</w:t>
            </w:r>
            <w:proofErr w:type="spellEnd"/>
            <w:r>
              <w:t xml:space="preserve"> (wykonawca musi wykazać na wezwanie, że taka możliwość jest osiągalna w oferowanym urządzeniu w dniu złożenia oferty oraz wykazana w trakcie instalacji)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BF6AEBC" w14:textId="31C4E016" w:rsidR="006F09D2" w:rsidRDefault="006F09D2" w:rsidP="009C50E8">
            <w:r>
              <w:t>a) ≥ 2,4x109 A/cm2sr</w:t>
            </w:r>
          </w:p>
          <w:p w14:paraId="619A1433" w14:textId="56EB8122" w:rsidR="006F09D2" w:rsidRDefault="006F09D2" w:rsidP="009C50E8">
            <w:r>
              <w:t xml:space="preserve">b) ≤ 2,4x109 A/cm2sr </w:t>
            </w:r>
          </w:p>
          <w:p w14:paraId="5BD3985E" w14:textId="77777777" w:rsidR="008C2F61" w:rsidRDefault="008C2F61" w:rsidP="009C50E8"/>
        </w:tc>
        <w:tc>
          <w:tcPr>
            <w:tcW w:w="2693" w:type="dxa"/>
          </w:tcPr>
          <w:p w14:paraId="761DBD87" w14:textId="384EA465" w:rsidR="00D0649D" w:rsidRDefault="00D0649D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……………….</w:t>
            </w:r>
          </w:p>
          <w:p w14:paraId="1A5FB01E" w14:textId="77777777" w:rsidR="00D0649D" w:rsidRDefault="00D0649D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  <w:p w14:paraId="63E117CB" w14:textId="6DFCE810" w:rsidR="006F09D2" w:rsidRPr="006F09D2" w:rsidRDefault="006F09D2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F09D2">
              <w:rPr>
                <w:rFonts w:eastAsia="Arial"/>
                <w:sz w:val="20"/>
                <w:szCs w:val="20"/>
                <w:lang w:eastAsia="ar-SA"/>
              </w:rPr>
              <w:t>tak/nie</w:t>
            </w:r>
          </w:p>
          <w:p w14:paraId="4D5AC500" w14:textId="77777777" w:rsidR="006F09D2" w:rsidRPr="006F09D2" w:rsidRDefault="006F09D2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F09D2">
              <w:rPr>
                <w:rFonts w:eastAsia="Arial"/>
                <w:sz w:val="20"/>
                <w:szCs w:val="20"/>
                <w:lang w:eastAsia="ar-SA"/>
              </w:rPr>
              <w:t>Kryterium oceny ofert:</w:t>
            </w:r>
          </w:p>
          <w:p w14:paraId="2E446D50" w14:textId="6B42B584" w:rsidR="006F09D2" w:rsidRPr="003573D5" w:rsidRDefault="006F09D2" w:rsidP="009C50E8">
            <w:pPr>
              <w:jc w:val="center"/>
              <w:rPr>
                <w:rFonts w:eastAsia="Arial"/>
                <w:color w:val="00B0F0"/>
                <w:sz w:val="20"/>
                <w:szCs w:val="20"/>
                <w:lang w:eastAsia="ar-SA"/>
              </w:rPr>
            </w:pP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>Tak –   5  pkt</w:t>
            </w:r>
          </w:p>
          <w:p w14:paraId="5F894821" w14:textId="12226783" w:rsidR="008C2F61" w:rsidRPr="00A641D7" w:rsidRDefault="006F09D2" w:rsidP="009C50E8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3573D5">
              <w:rPr>
                <w:rFonts w:eastAsia="Arial"/>
                <w:color w:val="00B0F0"/>
                <w:sz w:val="20"/>
                <w:szCs w:val="20"/>
                <w:lang w:eastAsia="ar-SA"/>
              </w:rPr>
              <w:t>Nie -    0 pkt</w:t>
            </w:r>
          </w:p>
        </w:tc>
      </w:tr>
      <w:bookmarkEnd w:id="1"/>
    </w:tbl>
    <w:p w14:paraId="26522F77" w14:textId="40E43AF6" w:rsidR="00BE1F50" w:rsidRDefault="00BE1F50"/>
    <w:p w14:paraId="11B0538D" w14:textId="79395D9D" w:rsidR="00162196" w:rsidRDefault="002F0FAF">
      <w:r w:rsidRPr="002F0FAF">
        <w:rPr>
          <w:b/>
        </w:rPr>
        <w:t>Uwaga: oceniane parametry techniczne takie jak: gwarantowana rozdzielczość obrazu, minimalny zakres powiększeń, prąd wiązki oraz rozdzielczość zapamiętywania obrazów muszą być potwierdzone deklaracją producenta oraz muszą zostać wykazane podczas instalacji, lub w przypadku gdy producent znajduje się poza terenem Unii Europejskiej deklaracją przedstawiciela producenta na obszar Europy.</w:t>
      </w:r>
    </w:p>
    <w:p w14:paraId="05773FAE" w14:textId="77777777" w:rsidR="00BE1F50" w:rsidRPr="00BE1F50" w:rsidRDefault="00BE1F50" w:rsidP="00BE1F50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bookmarkStart w:id="2" w:name="_Hlk61172342"/>
      <w:r w:rsidRPr="00BE1F50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</w:t>
      </w:r>
    </w:p>
    <w:p w14:paraId="53165000" w14:textId="1FF128E7" w:rsidR="00BE1F50" w:rsidRPr="006120B5" w:rsidRDefault="00BE1F50" w:rsidP="006120B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libri" w:hAnsi="Calibri" w:cs="Calibri"/>
          <w:b/>
          <w:color w:val="FF0000"/>
          <w:sz w:val="22"/>
          <w:szCs w:val="22"/>
        </w:rPr>
      </w:pPr>
      <w:r w:rsidRPr="00BE1F50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bookmarkEnd w:id="2"/>
    </w:p>
    <w:sectPr w:rsidR="00BE1F50" w:rsidRPr="006120B5" w:rsidSect="001C7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BD03" w14:textId="77777777" w:rsidR="008A4961" w:rsidRDefault="008A4961" w:rsidP="003172DE">
      <w:r>
        <w:separator/>
      </w:r>
    </w:p>
  </w:endnote>
  <w:endnote w:type="continuationSeparator" w:id="0">
    <w:p w14:paraId="6CED3CDF" w14:textId="77777777" w:rsidR="008A4961" w:rsidRDefault="008A4961" w:rsidP="003172DE">
      <w:r>
        <w:continuationSeparator/>
      </w:r>
    </w:p>
  </w:endnote>
  <w:endnote w:type="continuationNotice" w:id="1">
    <w:p w14:paraId="4D1699BB" w14:textId="77777777" w:rsidR="008A4961" w:rsidRDefault="008A4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F80A" w14:textId="77777777" w:rsidR="005A6AD7" w:rsidRDefault="005A6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D20" w14:textId="79B90751" w:rsidR="003573D5" w:rsidRDefault="003573D5" w:rsidP="003573D5">
    <w:pPr>
      <w:pStyle w:val="Stopka"/>
      <w:jc w:val="center"/>
    </w:pPr>
    <w:r>
      <w:rPr>
        <w:noProof/>
      </w:rPr>
      <w:drawing>
        <wp:inline distT="0" distB="0" distL="0" distR="0" wp14:anchorId="35EBC456" wp14:editId="656F4BBA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10C4" w14:textId="77777777" w:rsidR="005A6AD7" w:rsidRDefault="005A6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F95F" w14:textId="77777777" w:rsidR="008A4961" w:rsidRDefault="008A4961" w:rsidP="003172DE">
      <w:r>
        <w:separator/>
      </w:r>
    </w:p>
  </w:footnote>
  <w:footnote w:type="continuationSeparator" w:id="0">
    <w:p w14:paraId="68BC2377" w14:textId="77777777" w:rsidR="008A4961" w:rsidRDefault="008A4961" w:rsidP="003172DE">
      <w:r>
        <w:continuationSeparator/>
      </w:r>
    </w:p>
  </w:footnote>
  <w:footnote w:type="continuationNotice" w:id="1">
    <w:p w14:paraId="42CBC60E" w14:textId="77777777" w:rsidR="008A4961" w:rsidRDefault="008A49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6DE3" w14:textId="77777777" w:rsidR="005A6AD7" w:rsidRDefault="005A6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00BC" w14:textId="77777777" w:rsidR="005A6AD7" w:rsidRPr="000D38EE" w:rsidRDefault="005A6AD7" w:rsidP="005A6AD7">
    <w:pPr>
      <w:pStyle w:val="Nagwek"/>
      <w:rPr>
        <w:rFonts w:ascii="Radikal WUT" w:hAnsi="Radikal WUT"/>
        <w:noProof/>
        <w:color w:val="965F77"/>
      </w:rPr>
    </w:pPr>
    <w:bookmarkStart w:id="3" w:name="_Hlk90289115"/>
    <w:bookmarkStart w:id="4" w:name="_Hlk90277958"/>
    <w:r>
      <w:rPr>
        <w:noProof/>
      </w:rPr>
      <w:drawing>
        <wp:anchor distT="0" distB="0" distL="114300" distR="114300" simplePos="0" relativeHeight="251658240" behindDoc="0" locked="0" layoutInCell="1" allowOverlap="1" wp14:anchorId="7AEF5850" wp14:editId="636B81FF">
          <wp:simplePos x="0" y="0"/>
          <wp:positionH relativeFrom="page">
            <wp:posOffset>9273540</wp:posOffset>
          </wp:positionH>
          <wp:positionV relativeFrom="page">
            <wp:posOffset>176530</wp:posOffset>
          </wp:positionV>
          <wp:extent cx="514350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8EE">
      <w:rPr>
        <w:rFonts w:ascii="Radikal WUT" w:hAnsi="Radikal WUT"/>
        <w:noProof/>
        <w:color w:val="965F77"/>
      </w:rPr>
      <w:t>Wydział Inżynierii</w:t>
    </w:r>
  </w:p>
  <w:p w14:paraId="1E60998C" w14:textId="03FA4503" w:rsidR="005A6AD7" w:rsidRPr="00DE4879" w:rsidRDefault="005A6AD7" w:rsidP="005A6AD7">
    <w:pPr>
      <w:pStyle w:val="Nagwek"/>
    </w:pPr>
    <w:r w:rsidRPr="000D38EE">
      <w:rPr>
        <w:rFonts w:ascii="Radikal WUT" w:hAnsi="Radikal WUT"/>
        <w:noProof/>
        <w:color w:val="965F77"/>
      </w:rPr>
      <w:t>Materiałowej</w:t>
    </w:r>
    <w:bookmarkEnd w:id="3"/>
  </w:p>
  <w:p w14:paraId="6EF3A800" w14:textId="77777777" w:rsidR="00E64FAC" w:rsidRPr="00182E30" w:rsidRDefault="00E64FAC" w:rsidP="00E64FAC">
    <w:pPr>
      <w:autoSpaceDE w:val="0"/>
      <w:autoSpaceDN w:val="0"/>
      <w:adjustRightInd w:val="0"/>
      <w:jc w:val="right"/>
      <w:rPr>
        <w:i/>
        <w:sz w:val="18"/>
        <w:szCs w:val="18"/>
      </w:rPr>
    </w:pPr>
    <w:r w:rsidRPr="00182E30">
      <w:rPr>
        <w:i/>
        <w:sz w:val="18"/>
        <w:szCs w:val="18"/>
      </w:rPr>
      <w:t>Załącznik nr 2 do SWZ</w:t>
    </w:r>
  </w:p>
  <w:p w14:paraId="1480F5A0" w14:textId="018A013E" w:rsidR="00E64FAC" w:rsidRPr="00182E30" w:rsidRDefault="00E64FAC" w:rsidP="00E64FAC">
    <w:pPr>
      <w:pStyle w:val="Nagwek"/>
      <w:jc w:val="right"/>
      <w:rPr>
        <w:i/>
        <w:sz w:val="18"/>
        <w:szCs w:val="18"/>
      </w:rPr>
    </w:pPr>
    <w:r w:rsidRPr="00182E30">
      <w:rPr>
        <w:i/>
        <w:sz w:val="18"/>
        <w:szCs w:val="18"/>
      </w:rPr>
      <w:t xml:space="preserve">nr postępowania </w:t>
    </w:r>
    <w:r w:rsidR="00182E30" w:rsidRPr="00182E30">
      <w:rPr>
        <w:i/>
        <w:color w:val="000000"/>
        <w:sz w:val="18"/>
        <w:szCs w:val="18"/>
        <w:shd w:val="clear" w:color="auto" w:fill="FFFFFF"/>
      </w:rPr>
      <w:t>WIM/ZP/MW/1/2021</w:t>
    </w:r>
  </w:p>
  <w:bookmarkEnd w:id="4"/>
  <w:p w14:paraId="325BA4B6" w14:textId="77777777" w:rsidR="00E64FAC" w:rsidRPr="00391F73" w:rsidRDefault="00E64FAC" w:rsidP="00E64FAC">
    <w:pPr>
      <w:pStyle w:val="Nagwek"/>
    </w:pPr>
  </w:p>
  <w:p w14:paraId="547F9B5E" w14:textId="77777777" w:rsidR="00BE1F50" w:rsidRDefault="00BE1F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05BF" w14:textId="77777777" w:rsidR="005A6AD7" w:rsidRDefault="005A6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F8B"/>
    <w:multiLevelType w:val="hybridMultilevel"/>
    <w:tmpl w:val="DED89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6AA"/>
    <w:multiLevelType w:val="hybridMultilevel"/>
    <w:tmpl w:val="DABAB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429D"/>
    <w:multiLevelType w:val="multilevel"/>
    <w:tmpl w:val="91841F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30A5186"/>
    <w:multiLevelType w:val="hybridMultilevel"/>
    <w:tmpl w:val="6FCEAF16"/>
    <w:lvl w:ilvl="0" w:tplc="7B0625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A4B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BA2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2E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EC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08C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22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48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A6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813FC"/>
    <w:multiLevelType w:val="hybridMultilevel"/>
    <w:tmpl w:val="A54CF2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3944"/>
    <w:multiLevelType w:val="hybridMultilevel"/>
    <w:tmpl w:val="9ED4C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0189"/>
    <w:multiLevelType w:val="hybridMultilevel"/>
    <w:tmpl w:val="1D2C79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DA3E7E"/>
    <w:multiLevelType w:val="hybridMultilevel"/>
    <w:tmpl w:val="659EEECA"/>
    <w:lvl w:ilvl="0" w:tplc="57887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648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AE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20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21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4D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C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0F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A3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40F8B"/>
    <w:multiLevelType w:val="hybridMultilevel"/>
    <w:tmpl w:val="E620E1B0"/>
    <w:lvl w:ilvl="0" w:tplc="C05C1E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42052"/>
    <w:multiLevelType w:val="hybridMultilevel"/>
    <w:tmpl w:val="2A729E98"/>
    <w:lvl w:ilvl="0" w:tplc="A8B0F6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3E7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AB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06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E6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4EC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AD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8B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EB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C4488"/>
    <w:multiLevelType w:val="hybridMultilevel"/>
    <w:tmpl w:val="49940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F0C9E"/>
    <w:multiLevelType w:val="hybridMultilevel"/>
    <w:tmpl w:val="71AE9214"/>
    <w:lvl w:ilvl="0" w:tplc="AE6E47FA">
      <w:start w:val="1"/>
      <w:numFmt w:val="decimal"/>
      <w:lvlText w:val="%1."/>
      <w:lvlJc w:val="left"/>
      <w:pPr>
        <w:ind w:left="720" w:hanging="360"/>
      </w:pPr>
    </w:lvl>
    <w:lvl w:ilvl="1" w:tplc="914C800E">
      <w:start w:val="1"/>
      <w:numFmt w:val="lowerLetter"/>
      <w:lvlText w:val="%2."/>
      <w:lvlJc w:val="left"/>
      <w:pPr>
        <w:ind w:left="1440" w:hanging="360"/>
      </w:pPr>
    </w:lvl>
    <w:lvl w:ilvl="2" w:tplc="023613F2">
      <w:start w:val="1"/>
      <w:numFmt w:val="lowerRoman"/>
      <w:lvlText w:val="%3."/>
      <w:lvlJc w:val="right"/>
      <w:pPr>
        <w:ind w:left="2160" w:hanging="180"/>
      </w:pPr>
    </w:lvl>
    <w:lvl w:ilvl="3" w:tplc="ACC20F7A">
      <w:start w:val="1"/>
      <w:numFmt w:val="decimal"/>
      <w:lvlText w:val="%4."/>
      <w:lvlJc w:val="left"/>
      <w:pPr>
        <w:ind w:left="2880" w:hanging="360"/>
      </w:pPr>
    </w:lvl>
    <w:lvl w:ilvl="4" w:tplc="0A3A9C60">
      <w:start w:val="1"/>
      <w:numFmt w:val="lowerLetter"/>
      <w:lvlText w:val="%5."/>
      <w:lvlJc w:val="left"/>
      <w:pPr>
        <w:ind w:left="3600" w:hanging="360"/>
      </w:pPr>
    </w:lvl>
    <w:lvl w:ilvl="5" w:tplc="A6744044">
      <w:start w:val="1"/>
      <w:numFmt w:val="lowerRoman"/>
      <w:lvlText w:val="%6."/>
      <w:lvlJc w:val="right"/>
      <w:pPr>
        <w:ind w:left="4320" w:hanging="180"/>
      </w:pPr>
    </w:lvl>
    <w:lvl w:ilvl="6" w:tplc="045482F8">
      <w:start w:val="1"/>
      <w:numFmt w:val="decimal"/>
      <w:lvlText w:val="%7."/>
      <w:lvlJc w:val="left"/>
      <w:pPr>
        <w:ind w:left="5040" w:hanging="360"/>
      </w:pPr>
    </w:lvl>
    <w:lvl w:ilvl="7" w:tplc="DBCEF150">
      <w:start w:val="1"/>
      <w:numFmt w:val="lowerLetter"/>
      <w:lvlText w:val="%8."/>
      <w:lvlJc w:val="left"/>
      <w:pPr>
        <w:ind w:left="5760" w:hanging="360"/>
      </w:pPr>
    </w:lvl>
    <w:lvl w:ilvl="8" w:tplc="2DBE56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516DC"/>
    <w:multiLevelType w:val="hybridMultilevel"/>
    <w:tmpl w:val="55368D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C43D93"/>
    <w:multiLevelType w:val="hybridMultilevel"/>
    <w:tmpl w:val="F8C8C402"/>
    <w:lvl w:ilvl="0" w:tplc="F6907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0533"/>
    <w:multiLevelType w:val="hybridMultilevel"/>
    <w:tmpl w:val="A066E9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81621"/>
    <w:multiLevelType w:val="hybridMultilevel"/>
    <w:tmpl w:val="6F0232AE"/>
    <w:lvl w:ilvl="0" w:tplc="AE5685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286A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1A8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C6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A5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85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C4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CB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C2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B3CE6"/>
    <w:multiLevelType w:val="hybridMultilevel"/>
    <w:tmpl w:val="830626C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33058"/>
    <w:multiLevelType w:val="hybridMultilevel"/>
    <w:tmpl w:val="C5BA1F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2B79F8"/>
    <w:multiLevelType w:val="hybridMultilevel"/>
    <w:tmpl w:val="F8C8C402"/>
    <w:lvl w:ilvl="0" w:tplc="F6907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D747F"/>
    <w:multiLevelType w:val="hybridMultilevel"/>
    <w:tmpl w:val="83862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C7658"/>
    <w:multiLevelType w:val="hybridMultilevel"/>
    <w:tmpl w:val="B65C5C1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4F263E0"/>
    <w:multiLevelType w:val="hybridMultilevel"/>
    <w:tmpl w:val="AC081ACC"/>
    <w:lvl w:ilvl="0" w:tplc="B08A15FA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E4CC0"/>
    <w:multiLevelType w:val="hybridMultilevel"/>
    <w:tmpl w:val="3F006C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37455A"/>
    <w:multiLevelType w:val="hybridMultilevel"/>
    <w:tmpl w:val="AE9E96BE"/>
    <w:lvl w:ilvl="0" w:tplc="A482A4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880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CB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E6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8A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04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A6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27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8C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4634A"/>
    <w:multiLevelType w:val="multilevel"/>
    <w:tmpl w:val="91841F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0257FC3"/>
    <w:multiLevelType w:val="hybridMultilevel"/>
    <w:tmpl w:val="732C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B1F4C"/>
    <w:multiLevelType w:val="hybridMultilevel"/>
    <w:tmpl w:val="DD629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4384E"/>
    <w:multiLevelType w:val="multilevel"/>
    <w:tmpl w:val="91841F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2CC5754"/>
    <w:multiLevelType w:val="hybridMultilevel"/>
    <w:tmpl w:val="A066E9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355F9"/>
    <w:multiLevelType w:val="multilevel"/>
    <w:tmpl w:val="7B90D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939F9"/>
    <w:multiLevelType w:val="hybridMultilevel"/>
    <w:tmpl w:val="9C3ACC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76704FD"/>
    <w:multiLevelType w:val="hybridMultilevel"/>
    <w:tmpl w:val="2DB004EE"/>
    <w:lvl w:ilvl="0" w:tplc="84FC29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909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0D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8D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21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E0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8D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8E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25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642C9"/>
    <w:multiLevelType w:val="hybridMultilevel"/>
    <w:tmpl w:val="DD629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0207E"/>
    <w:multiLevelType w:val="hybridMultilevel"/>
    <w:tmpl w:val="53BE2214"/>
    <w:lvl w:ilvl="0" w:tplc="D89C9B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FCC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62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AD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8C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6C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8B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5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C4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A42C1"/>
    <w:multiLevelType w:val="hybridMultilevel"/>
    <w:tmpl w:val="8542D3E0"/>
    <w:lvl w:ilvl="0" w:tplc="BAD28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E6BB6"/>
    <w:multiLevelType w:val="hybridMultilevel"/>
    <w:tmpl w:val="F1529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56012D"/>
    <w:multiLevelType w:val="hybridMultilevel"/>
    <w:tmpl w:val="B184A136"/>
    <w:lvl w:ilvl="0" w:tplc="BF1E59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B3009"/>
    <w:multiLevelType w:val="hybridMultilevel"/>
    <w:tmpl w:val="10784F4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0510BF"/>
    <w:multiLevelType w:val="hybridMultilevel"/>
    <w:tmpl w:val="3C503A2E"/>
    <w:lvl w:ilvl="0" w:tplc="502AF3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8AD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AA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AE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87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72A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41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87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A8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07CF7"/>
    <w:multiLevelType w:val="hybridMultilevel"/>
    <w:tmpl w:val="3868517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060E8"/>
    <w:multiLevelType w:val="hybridMultilevel"/>
    <w:tmpl w:val="CE26144A"/>
    <w:lvl w:ilvl="0" w:tplc="BF1E59CE">
      <w:start w:val="3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8A6789C"/>
    <w:multiLevelType w:val="hybridMultilevel"/>
    <w:tmpl w:val="7ECCE6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CA3DD6"/>
    <w:multiLevelType w:val="hybridMultilevel"/>
    <w:tmpl w:val="DC621DF0"/>
    <w:lvl w:ilvl="0" w:tplc="E2DEF2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A4D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23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C0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4B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C2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AE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4D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2B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F4715"/>
    <w:multiLevelType w:val="hybridMultilevel"/>
    <w:tmpl w:val="6EBA5F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E7556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5144560"/>
    <w:multiLevelType w:val="hybridMultilevel"/>
    <w:tmpl w:val="835266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7161CB"/>
    <w:multiLevelType w:val="hybridMultilevel"/>
    <w:tmpl w:val="6EBA5F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885577"/>
    <w:multiLevelType w:val="hybridMultilevel"/>
    <w:tmpl w:val="E098C344"/>
    <w:lvl w:ilvl="0" w:tplc="84204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E8F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CC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20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8B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380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8C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A5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2D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57B0C"/>
    <w:multiLevelType w:val="hybridMultilevel"/>
    <w:tmpl w:val="88B06EA8"/>
    <w:lvl w:ilvl="0" w:tplc="AD9488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E23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C7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C5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A6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8F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24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E4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CB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93155"/>
    <w:multiLevelType w:val="hybridMultilevel"/>
    <w:tmpl w:val="32D0AF24"/>
    <w:lvl w:ilvl="0" w:tplc="516ACE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49"/>
  </w:num>
  <w:num w:numId="4">
    <w:abstractNumId w:val="23"/>
  </w:num>
  <w:num w:numId="5">
    <w:abstractNumId w:val="3"/>
  </w:num>
  <w:num w:numId="6">
    <w:abstractNumId w:val="47"/>
  </w:num>
  <w:num w:numId="7">
    <w:abstractNumId w:val="38"/>
  </w:num>
  <w:num w:numId="8">
    <w:abstractNumId w:val="15"/>
  </w:num>
  <w:num w:numId="9">
    <w:abstractNumId w:val="9"/>
  </w:num>
  <w:num w:numId="10">
    <w:abstractNumId w:val="48"/>
  </w:num>
  <w:num w:numId="11">
    <w:abstractNumId w:val="7"/>
  </w:num>
  <w:num w:numId="12">
    <w:abstractNumId w:val="11"/>
  </w:num>
  <w:num w:numId="13">
    <w:abstractNumId w:val="33"/>
  </w:num>
  <w:num w:numId="14">
    <w:abstractNumId w:val="42"/>
  </w:num>
  <w:num w:numId="15">
    <w:abstractNumId w:val="20"/>
  </w:num>
  <w:num w:numId="16">
    <w:abstractNumId w:val="37"/>
  </w:num>
  <w:num w:numId="17">
    <w:abstractNumId w:val="19"/>
  </w:num>
  <w:num w:numId="18">
    <w:abstractNumId w:val="41"/>
  </w:num>
  <w:num w:numId="19">
    <w:abstractNumId w:val="45"/>
  </w:num>
  <w:num w:numId="20">
    <w:abstractNumId w:val="17"/>
  </w:num>
  <w:num w:numId="21">
    <w:abstractNumId w:val="43"/>
  </w:num>
  <w:num w:numId="22">
    <w:abstractNumId w:val="35"/>
  </w:num>
  <w:num w:numId="23">
    <w:abstractNumId w:val="25"/>
  </w:num>
  <w:num w:numId="24">
    <w:abstractNumId w:val="44"/>
  </w:num>
  <w:num w:numId="25">
    <w:abstractNumId w:val="46"/>
  </w:num>
  <w:num w:numId="26">
    <w:abstractNumId w:val="1"/>
  </w:num>
  <w:num w:numId="27">
    <w:abstractNumId w:val="26"/>
  </w:num>
  <w:num w:numId="28">
    <w:abstractNumId w:val="18"/>
  </w:num>
  <w:num w:numId="29">
    <w:abstractNumId w:val="12"/>
  </w:num>
  <w:num w:numId="30">
    <w:abstractNumId w:val="6"/>
  </w:num>
  <w:num w:numId="31">
    <w:abstractNumId w:val="30"/>
  </w:num>
  <w:num w:numId="32">
    <w:abstractNumId w:val="29"/>
  </w:num>
  <w:num w:numId="33">
    <w:abstractNumId w:val="13"/>
  </w:num>
  <w:num w:numId="34">
    <w:abstractNumId w:val="36"/>
  </w:num>
  <w:num w:numId="35">
    <w:abstractNumId w:val="40"/>
  </w:num>
  <w:num w:numId="36">
    <w:abstractNumId w:val="21"/>
  </w:num>
  <w:num w:numId="37">
    <w:abstractNumId w:val="14"/>
  </w:num>
  <w:num w:numId="38">
    <w:abstractNumId w:val="22"/>
  </w:num>
  <w:num w:numId="39">
    <w:abstractNumId w:val="32"/>
  </w:num>
  <w:num w:numId="40">
    <w:abstractNumId w:val="16"/>
  </w:num>
  <w:num w:numId="41">
    <w:abstractNumId w:val="4"/>
  </w:num>
  <w:num w:numId="42">
    <w:abstractNumId w:val="31"/>
  </w:num>
  <w:num w:numId="43">
    <w:abstractNumId w:val="28"/>
  </w:num>
  <w:num w:numId="44">
    <w:abstractNumId w:val="27"/>
  </w:num>
  <w:num w:numId="45">
    <w:abstractNumId w:val="2"/>
  </w:num>
  <w:num w:numId="46">
    <w:abstractNumId w:val="10"/>
  </w:num>
  <w:num w:numId="47">
    <w:abstractNumId w:val="39"/>
  </w:num>
  <w:num w:numId="48">
    <w:abstractNumId w:val="5"/>
  </w:num>
  <w:num w:numId="49">
    <w:abstractNumId w:val="8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FE9"/>
    <w:rsid w:val="00003FE9"/>
    <w:rsid w:val="000135C4"/>
    <w:rsid w:val="000937B3"/>
    <w:rsid w:val="000B027E"/>
    <w:rsid w:val="000B0F50"/>
    <w:rsid w:val="000C07AC"/>
    <w:rsid w:val="000E20F5"/>
    <w:rsid w:val="000F29C1"/>
    <w:rsid w:val="00106628"/>
    <w:rsid w:val="0013709C"/>
    <w:rsid w:val="00162196"/>
    <w:rsid w:val="00163F85"/>
    <w:rsid w:val="00182E30"/>
    <w:rsid w:val="0019362F"/>
    <w:rsid w:val="001948D2"/>
    <w:rsid w:val="00197A3B"/>
    <w:rsid w:val="001C7BB6"/>
    <w:rsid w:val="001E6226"/>
    <w:rsid w:val="001F5320"/>
    <w:rsid w:val="001F7A5F"/>
    <w:rsid w:val="0022043A"/>
    <w:rsid w:val="00244284"/>
    <w:rsid w:val="0026369D"/>
    <w:rsid w:val="002733DE"/>
    <w:rsid w:val="00287F4F"/>
    <w:rsid w:val="002D63B4"/>
    <w:rsid w:val="002F0FAF"/>
    <w:rsid w:val="00303960"/>
    <w:rsid w:val="00304AC4"/>
    <w:rsid w:val="003055B9"/>
    <w:rsid w:val="00314777"/>
    <w:rsid w:val="003172DE"/>
    <w:rsid w:val="00322A1D"/>
    <w:rsid w:val="0032679E"/>
    <w:rsid w:val="00326BA1"/>
    <w:rsid w:val="003550D1"/>
    <w:rsid w:val="0035577B"/>
    <w:rsid w:val="003573D5"/>
    <w:rsid w:val="00370408"/>
    <w:rsid w:val="00381DEC"/>
    <w:rsid w:val="003A4D75"/>
    <w:rsid w:val="003D3099"/>
    <w:rsid w:val="003F2292"/>
    <w:rsid w:val="0041663C"/>
    <w:rsid w:val="00424082"/>
    <w:rsid w:val="00452DB2"/>
    <w:rsid w:val="00462AF3"/>
    <w:rsid w:val="004D7780"/>
    <w:rsid w:val="0050017B"/>
    <w:rsid w:val="00550AB8"/>
    <w:rsid w:val="00550AC1"/>
    <w:rsid w:val="00567A36"/>
    <w:rsid w:val="005713BC"/>
    <w:rsid w:val="00571506"/>
    <w:rsid w:val="005A3235"/>
    <w:rsid w:val="005A6AD7"/>
    <w:rsid w:val="005B561E"/>
    <w:rsid w:val="005E70DA"/>
    <w:rsid w:val="00602E51"/>
    <w:rsid w:val="006120B5"/>
    <w:rsid w:val="00615AA6"/>
    <w:rsid w:val="00633CD9"/>
    <w:rsid w:val="00651DE5"/>
    <w:rsid w:val="0066296A"/>
    <w:rsid w:val="00672EEF"/>
    <w:rsid w:val="00673C5F"/>
    <w:rsid w:val="006A3864"/>
    <w:rsid w:val="006A44FF"/>
    <w:rsid w:val="006C32C7"/>
    <w:rsid w:val="006F09D2"/>
    <w:rsid w:val="006F3776"/>
    <w:rsid w:val="00702040"/>
    <w:rsid w:val="007061CB"/>
    <w:rsid w:val="00721965"/>
    <w:rsid w:val="0072198E"/>
    <w:rsid w:val="00771338"/>
    <w:rsid w:val="007B7F18"/>
    <w:rsid w:val="007D25F1"/>
    <w:rsid w:val="007F1C48"/>
    <w:rsid w:val="007F27BD"/>
    <w:rsid w:val="007F6D02"/>
    <w:rsid w:val="00801617"/>
    <w:rsid w:val="00807074"/>
    <w:rsid w:val="0081159A"/>
    <w:rsid w:val="00847650"/>
    <w:rsid w:val="00850C44"/>
    <w:rsid w:val="00861F5E"/>
    <w:rsid w:val="00864C05"/>
    <w:rsid w:val="008948F4"/>
    <w:rsid w:val="00897E0F"/>
    <w:rsid w:val="008A4961"/>
    <w:rsid w:val="008C2F61"/>
    <w:rsid w:val="008C6E98"/>
    <w:rsid w:val="008D5D81"/>
    <w:rsid w:val="008F033F"/>
    <w:rsid w:val="008F193E"/>
    <w:rsid w:val="00933224"/>
    <w:rsid w:val="00935CDD"/>
    <w:rsid w:val="00952F46"/>
    <w:rsid w:val="00976182"/>
    <w:rsid w:val="00987026"/>
    <w:rsid w:val="009909FA"/>
    <w:rsid w:val="009C4E60"/>
    <w:rsid w:val="009C50E8"/>
    <w:rsid w:val="009E4E46"/>
    <w:rsid w:val="009E5EC5"/>
    <w:rsid w:val="009E742E"/>
    <w:rsid w:val="009F716A"/>
    <w:rsid w:val="00A06037"/>
    <w:rsid w:val="00A13DCF"/>
    <w:rsid w:val="00A5459A"/>
    <w:rsid w:val="00A641D7"/>
    <w:rsid w:val="00A75C1E"/>
    <w:rsid w:val="00A85BC1"/>
    <w:rsid w:val="00AC10A7"/>
    <w:rsid w:val="00AC566F"/>
    <w:rsid w:val="00AE4043"/>
    <w:rsid w:val="00AE722A"/>
    <w:rsid w:val="00B72AEE"/>
    <w:rsid w:val="00BC3209"/>
    <w:rsid w:val="00BC39D2"/>
    <w:rsid w:val="00BD4B75"/>
    <w:rsid w:val="00BE1F50"/>
    <w:rsid w:val="00C15EE3"/>
    <w:rsid w:val="00C21D73"/>
    <w:rsid w:val="00C36DA3"/>
    <w:rsid w:val="00C47D2D"/>
    <w:rsid w:val="00C5020F"/>
    <w:rsid w:val="00C518E1"/>
    <w:rsid w:val="00C62C1F"/>
    <w:rsid w:val="00C72680"/>
    <w:rsid w:val="00CA717C"/>
    <w:rsid w:val="00CB3B23"/>
    <w:rsid w:val="00CD01EF"/>
    <w:rsid w:val="00CE3D2F"/>
    <w:rsid w:val="00CE6106"/>
    <w:rsid w:val="00D0649D"/>
    <w:rsid w:val="00D17600"/>
    <w:rsid w:val="00D3175C"/>
    <w:rsid w:val="00D97B35"/>
    <w:rsid w:val="00DC4005"/>
    <w:rsid w:val="00DD05B3"/>
    <w:rsid w:val="00E27DD4"/>
    <w:rsid w:val="00E34246"/>
    <w:rsid w:val="00E56102"/>
    <w:rsid w:val="00E64FAC"/>
    <w:rsid w:val="00E754B6"/>
    <w:rsid w:val="00E847AC"/>
    <w:rsid w:val="00EC615C"/>
    <w:rsid w:val="00F003D1"/>
    <w:rsid w:val="00F400D4"/>
    <w:rsid w:val="00F41588"/>
    <w:rsid w:val="00F70555"/>
    <w:rsid w:val="00FB75BF"/>
    <w:rsid w:val="00FE1C3F"/>
    <w:rsid w:val="00FE2CA7"/>
    <w:rsid w:val="086371C6"/>
    <w:rsid w:val="4BD09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FEFAEF"/>
  <w15:docId w15:val="{67E1C8F5-A8A0-47C6-ADAF-1FBDEF31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3FE9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003FE9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3FE9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3F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3FE9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3FE9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3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3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3FE9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3FE9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03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3F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03FE9"/>
    <w:rPr>
      <w:vertAlign w:val="superscript"/>
    </w:rPr>
  </w:style>
  <w:style w:type="character" w:styleId="Numerstrony">
    <w:name w:val="page number"/>
    <w:basedOn w:val="Domylnaczcionkaakapitu"/>
    <w:semiHidden/>
    <w:rsid w:val="00003FE9"/>
  </w:style>
  <w:style w:type="paragraph" w:styleId="Akapitzlist">
    <w:name w:val="List Paragraph"/>
    <w:basedOn w:val="Normalny"/>
    <w:link w:val="AkapitzlistZnak"/>
    <w:uiPriority w:val="34"/>
    <w:qFormat/>
    <w:rsid w:val="00003F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F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FE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03F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0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FE9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03FE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F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F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F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F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03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2171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Strusiński Krzysztof</dc:creator>
  <cp:lastModifiedBy>Wróblewska Marianna</cp:lastModifiedBy>
  <cp:revision>98</cp:revision>
  <dcterms:created xsi:type="dcterms:W3CDTF">2021-12-07T10:20:00Z</dcterms:created>
  <dcterms:modified xsi:type="dcterms:W3CDTF">2022-01-18T10:04:00Z</dcterms:modified>
</cp:coreProperties>
</file>