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imes New Roman" w:hAnsi="Times New Roman" w:eastAsia="Times New Roman" w:cs="Times New Roman"/>
          <w:i/>
          <w:i/>
          <w:sz w:val="24"/>
          <w:szCs w:val="24"/>
          <w:lang w:eastAsia="pl-PL"/>
        </w:rPr>
      </w:pPr>
      <w:r>
        <w:rPr>
          <w:rFonts w:eastAsia="Times New Roman" w:cs="Times New Roman" w:ascii="Times New Roman" w:hAnsi="Times New Roman"/>
          <w:i/>
          <w:sz w:val="24"/>
          <w:szCs w:val="24"/>
          <w:lang w:eastAsia="pl-PL"/>
        </w:rPr>
      </w:r>
      <w:bookmarkStart w:id="0" w:name="_Toc459954118"/>
      <w:bookmarkStart w:id="1" w:name="_Toc459954118"/>
    </w:p>
    <w:p>
      <w:pPr>
        <w:pStyle w:val="Normal"/>
        <w:numPr>
          <w:ilvl w:val="0"/>
          <w:numId w:val="0"/>
        </w:numPr>
        <w:shd w:val="clear" w:color="auto" w:fill="D9D9D9"/>
        <w:spacing w:lineRule="auto" w:line="240" w:before="0" w:after="0"/>
        <w:jc w:val="both"/>
        <w:outlineLvl w:val="2"/>
        <w:rPr>
          <w:rFonts w:ascii="Times New Roman" w:hAnsi="Times New Roman" w:eastAsia="Times New Roman" w:cs="Times New Roman"/>
          <w:b/>
          <w:b/>
          <w:bCs/>
          <w:i/>
          <w:i/>
          <w:sz w:val="24"/>
          <w:szCs w:val="24"/>
          <w:lang w:eastAsia="x-none"/>
        </w:rPr>
      </w:pPr>
      <w:bookmarkStart w:id="2" w:name="_Toc468037208"/>
      <w:bookmarkStart w:id="3" w:name="_Toc469391974"/>
      <w:r>
        <w:rPr>
          <w:rFonts w:eastAsia="Times New Roman" w:cs="Times New Roman" w:ascii="Times New Roman" w:hAnsi="Times New Roman"/>
          <w:b/>
          <w:bCs/>
          <w:i/>
          <w:sz w:val="24"/>
          <w:szCs w:val="24"/>
          <w:u w:val="single"/>
          <w:lang w:val="x-none" w:eastAsia="x-none"/>
        </w:rPr>
        <w:t>Załącznik Nr 9a do SWZ</w:t>
      </w:r>
      <w:r>
        <w:rPr>
          <w:rFonts w:eastAsia="Times New Roman" w:cs="Times New Roman" w:ascii="Times New Roman" w:hAnsi="Times New Roman"/>
          <w:b/>
          <w:bCs/>
          <w:i/>
          <w:sz w:val="24"/>
          <w:szCs w:val="24"/>
          <w:lang w:val="x-none" w:eastAsia="x-none"/>
        </w:rPr>
        <w:t xml:space="preserve"> – Wzór umowy w sprawie zamówienia publicznego</w:t>
      </w:r>
      <w:bookmarkEnd w:id="2"/>
      <w:bookmarkEnd w:id="3"/>
      <w:r>
        <w:rPr>
          <w:rFonts w:eastAsia="Times New Roman" w:cs="Times New Roman" w:ascii="Times New Roman" w:hAnsi="Times New Roman"/>
          <w:b/>
          <w:bCs/>
          <w:i/>
          <w:sz w:val="24"/>
          <w:szCs w:val="24"/>
          <w:lang w:eastAsia="x-none"/>
        </w:rPr>
        <w:t xml:space="preserve"> </w:t>
      </w:r>
    </w:p>
    <w:p>
      <w:pPr>
        <w:pStyle w:val="Normal"/>
        <w:numPr>
          <w:ilvl w:val="0"/>
          <w:numId w:val="0"/>
        </w:numPr>
        <w:shd w:val="clear" w:color="auto" w:fill="D9D9D9"/>
        <w:spacing w:lineRule="auto" w:line="240" w:before="0" w:after="0"/>
        <w:jc w:val="both"/>
        <w:outlineLvl w:val="2"/>
        <w:rPr>
          <w:rFonts w:ascii="Times New Roman" w:hAnsi="Times New Roman" w:eastAsia="Times New Roman" w:cs="Times New Roman"/>
          <w:b/>
          <w:b/>
          <w:bCs/>
          <w:i/>
          <w:i/>
          <w:sz w:val="24"/>
          <w:szCs w:val="24"/>
          <w:lang w:eastAsia="x-none"/>
        </w:rPr>
      </w:pPr>
      <w:r>
        <w:rPr>
          <w:rFonts w:eastAsia="Times New Roman" w:cs="Times New Roman" w:ascii="Times New Roman" w:hAnsi="Times New Roman"/>
          <w:b/>
          <w:bCs/>
          <w:i/>
          <w:sz w:val="24"/>
          <w:szCs w:val="24"/>
          <w:lang w:eastAsia="x-none"/>
        </w:rPr>
        <w:t>Znak: ZP-IX.271.17.2024.KS</w:t>
      </w:r>
    </w:p>
    <w:p>
      <w:pPr>
        <w:pStyle w:val="Normal"/>
        <w:spacing w:lineRule="auto" w:line="240" w:before="0" w:after="0"/>
        <w:jc w:val="center"/>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t xml:space="preserve">Zamówienie dofinansowane ze środków Rządowego Funduszu Polski Ład: Program Inwestycji Strategicznych </w:t>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center"/>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t>UMOWA NR ____________</w:t>
      </w:r>
    </w:p>
    <w:p>
      <w:pPr>
        <w:pStyle w:val="Normal"/>
        <w:spacing w:lineRule="auto" w:line="240" w:before="0" w:after="0"/>
        <w:jc w:val="both"/>
        <w:rPr>
          <w:rFonts w:ascii="Times New Roman" w:hAnsi="Times New Roman" w:eastAsia="Times New Roman" w:cs="Times New Roman"/>
          <w:iCs/>
          <w:sz w:val="24"/>
          <w:szCs w:val="24"/>
          <w:lang w:eastAsia="pl-PL"/>
        </w:rPr>
      </w:pPr>
      <w:r>
        <w:rPr>
          <w:rFonts w:eastAsia="Times New Roman" w:cs="Times New Roman" w:ascii="Times New Roman" w:hAnsi="Times New Roman"/>
          <w:iCs/>
          <w:sz w:val="24"/>
          <w:szCs w:val="24"/>
          <w:lang w:eastAsia="pl-PL"/>
        </w:rPr>
      </w:r>
    </w:p>
    <w:p>
      <w:pPr>
        <w:pStyle w:val="Normal"/>
        <w:spacing w:lineRule="auto" w:line="240" w:before="0" w:after="0"/>
        <w:jc w:val="both"/>
        <w:rPr>
          <w:rFonts w:ascii="Times New Roman" w:hAnsi="Times New Roman" w:eastAsia="Times New Roman" w:cs="Times New Roman"/>
          <w:iCs/>
          <w:sz w:val="24"/>
          <w:szCs w:val="24"/>
          <w:lang w:eastAsia="pl-PL"/>
        </w:rPr>
      </w:pPr>
      <w:r>
        <w:rPr>
          <w:rFonts w:eastAsia="Times New Roman" w:cs="Times New Roman" w:ascii="Times New Roman" w:hAnsi="Times New Roman"/>
          <w:iCs/>
          <w:sz w:val="24"/>
          <w:szCs w:val="24"/>
          <w:lang w:eastAsia="pl-PL"/>
        </w:rPr>
        <w:t>zawarta w dniu __________________ pomiędzy:</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Gminą Chęciny. adres: ………………….. NIP: ………………….. reprezentowaną przez Pana …………. – Z-cę Burmistrza Gminy i Miasta Chęciny …………...</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Przy kontrasygnacie Pani Skarbnik ………………………….</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zwaną dalej : Zamawiającym</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a</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w:t>
      </w:r>
      <w:r>
        <w:rPr>
          <w:rFonts w:eastAsia="Times New Roman" w:cs="Times New Roman" w:ascii="Times New Roman" w:hAnsi="Times New Roman"/>
          <w:sz w:val="24"/>
          <w:szCs w:val="24"/>
          <w:lang w:eastAsia="pl-PL"/>
        </w:rPr>
        <w:t>.</w:t>
      </w:r>
    </w:p>
    <w:p>
      <w:pPr>
        <w:pStyle w:val="Normal"/>
        <w:spacing w:lineRule="auto" w:line="240" w:before="0" w:after="0"/>
        <w:jc w:val="both"/>
        <w:rPr>
          <w:rFonts w:ascii="Times New Roman" w:hAnsi="Times New Roman" w:eastAsia="Times New Roman" w:cs="Times New Roman"/>
          <w:iCs/>
          <w:sz w:val="24"/>
          <w:szCs w:val="24"/>
          <w:lang w:eastAsia="pl-PL"/>
        </w:rPr>
      </w:pPr>
      <w:r>
        <w:rPr>
          <w:rFonts w:eastAsia="Times New Roman" w:cs="Times New Roman" w:ascii="Times New Roman" w:hAnsi="Times New Roman"/>
          <w:iCs/>
          <w:sz w:val="24"/>
          <w:szCs w:val="24"/>
          <w:lang w:eastAsia="pl-PL"/>
        </w:rPr>
        <w:t>zwanym dalej : Wykonawcą.</w:t>
      </w:r>
    </w:p>
    <w:p>
      <w:pPr>
        <w:pStyle w:val="Normal"/>
        <w:spacing w:lineRule="auto" w:line="240" w:before="0" w:after="0"/>
        <w:jc w:val="both"/>
        <w:rPr>
          <w:rFonts w:ascii="Times New Roman" w:hAnsi="Times New Roman" w:eastAsia="Times New Roman" w:cs="Times New Roman"/>
          <w:iCs/>
          <w:sz w:val="24"/>
          <w:szCs w:val="24"/>
          <w:lang w:eastAsia="pl-PL"/>
        </w:rPr>
      </w:pPr>
      <w:r>
        <w:rPr>
          <w:rFonts w:eastAsia="Times New Roman" w:cs="Times New Roman" w:ascii="Times New Roman" w:hAnsi="Times New Roman"/>
          <w:iCs/>
          <w:sz w:val="24"/>
          <w:szCs w:val="24"/>
          <w:lang w:eastAsia="pl-PL"/>
        </w:rPr>
      </w:r>
    </w:p>
    <w:p>
      <w:pPr>
        <w:pStyle w:val="Normal"/>
        <w:spacing w:lineRule="auto" w:line="240" w:before="0" w:after="0"/>
        <w:jc w:val="both"/>
        <w:rPr>
          <w:rFonts w:ascii="Times New Roman" w:hAnsi="Times New Roman" w:eastAsia="Times New Roman" w:cs="Times New Roman"/>
          <w:bCs/>
          <w:sz w:val="24"/>
          <w:szCs w:val="24"/>
          <w:lang w:eastAsia="pl-PL"/>
        </w:rPr>
      </w:pPr>
      <w:r>
        <w:rPr>
          <w:rFonts w:eastAsia="Times New Roman" w:cs="Times New Roman" w:ascii="Times New Roman" w:hAnsi="Times New Roman"/>
          <w:iCs/>
          <w:sz w:val="24"/>
          <w:szCs w:val="24"/>
          <w:lang w:eastAsia="pl-PL"/>
        </w:rPr>
        <w:t xml:space="preserve">W wyniku postępowania o udzielenie zamówienia publicznego pn. </w:t>
      </w:r>
      <w:r>
        <w:rPr>
          <w:rFonts w:eastAsia="Times New Roman" w:cs="Times New Roman" w:ascii="Times New Roman" w:hAnsi="Times New Roman"/>
          <w:bCs/>
          <w:sz w:val="24"/>
          <w:szCs w:val="24"/>
          <w:lang w:eastAsia="pl-PL"/>
        </w:rPr>
        <w:t xml:space="preserve">„Modernizacja oświetlenia ulicznego na terenie Gminy Chęciny” </w:t>
      </w:r>
      <w:r>
        <w:rPr>
          <w:rFonts w:eastAsia="Times New Roman" w:cs="Times New Roman" w:ascii="Times New Roman" w:hAnsi="Times New Roman"/>
          <w:iCs/>
          <w:sz w:val="24"/>
          <w:szCs w:val="24"/>
          <w:lang w:eastAsia="pl-PL"/>
        </w:rPr>
        <w:t xml:space="preserve">przeprowadzonego w </w:t>
      </w:r>
      <w:r>
        <w:rPr>
          <w:rFonts w:eastAsia="Times New Roman" w:cs="Times New Roman" w:ascii="Times New Roman" w:hAnsi="Times New Roman"/>
          <w:sz w:val="24"/>
          <w:szCs w:val="24"/>
          <w:u w:val="single"/>
          <w:lang w:eastAsia="pl-PL"/>
        </w:rPr>
        <w:t>trybie przetargu nieograniczonego</w:t>
      </w:r>
      <w:r>
        <w:rPr>
          <w:rFonts w:eastAsia="Times New Roman" w:cs="Times New Roman" w:ascii="Times New Roman" w:hAnsi="Times New Roman"/>
          <w:iCs/>
          <w:sz w:val="24"/>
          <w:szCs w:val="24"/>
          <w:lang w:eastAsia="pl-PL"/>
        </w:rPr>
        <w:t xml:space="preserve"> </w:t>
      </w:r>
      <w:r>
        <w:rPr>
          <w:rFonts w:eastAsia="Times New Roman" w:cs="Times New Roman" w:ascii="Times New Roman" w:hAnsi="Times New Roman"/>
          <w:sz w:val="24"/>
          <w:szCs w:val="24"/>
          <w:lang w:eastAsia="pl-PL"/>
        </w:rPr>
        <w:t xml:space="preserve">na podstawie ustawy z dnia 11 września 2019 r. – Prawo zamówień publicznych (Dz. U. z 2021 r. poz. 1129 z późn. zm., dalej jako: p.z.p.) </w:t>
      </w:r>
      <w:r>
        <w:rPr>
          <w:rFonts w:eastAsia="Times New Roman" w:cs="Times New Roman" w:ascii="Times New Roman" w:hAnsi="Times New Roman"/>
          <w:iCs/>
          <w:sz w:val="24"/>
          <w:szCs w:val="24"/>
          <w:lang w:eastAsia="pl-PL"/>
        </w:rPr>
        <w:t>została zawarta umowa o następującej treści:</w:t>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1</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Przedmiot umowy</w:t>
      </w:r>
    </w:p>
    <w:p>
      <w:pPr>
        <w:pStyle w:val="Normal"/>
        <w:numPr>
          <w:ilvl w:val="0"/>
          <w:numId w:val="10"/>
        </w:numPr>
        <w:spacing w:lineRule="auto" w:line="276" w:before="0" w:after="60"/>
        <w:ind w:left="284" w:hanging="284"/>
        <w:jc w:val="both"/>
        <w:rPr>
          <w:rFonts w:ascii="Sylfaen" w:hAnsi="Sylfaen" w:eastAsia="Times New Roman" w:cs="Times New Roman"/>
          <w:lang w:eastAsia="pl-PL"/>
        </w:rPr>
      </w:pPr>
      <w:r>
        <w:rPr>
          <w:rFonts w:eastAsia="Times New Roman" w:cs="Times New Roman" w:ascii="Sylfaen" w:hAnsi="Sylfaen"/>
          <w:lang w:eastAsia="pl-PL"/>
        </w:rPr>
        <w:t xml:space="preserve">Zamawiający zleca, a Wykonawca przyjmuje do wykonania   dostawę  i  instalację   opraw LED  w ramach zadania Część 1 pod nazwą: </w:t>
      </w:r>
      <w:r>
        <w:rPr>
          <w:rFonts w:eastAsia="Times New Roman" w:cs="Times New Roman" w:ascii="Sylfaen" w:hAnsi="Sylfaen"/>
          <w:b/>
          <w:bCs/>
          <w:lang w:eastAsia="pl-PL"/>
        </w:rPr>
        <w:t xml:space="preserve">„Modernizacja oświetlenia ulicznego  - wymiana opraw nieledowych na LED” </w:t>
      </w:r>
      <w:r>
        <w:rPr>
          <w:rFonts w:ascii="Sylfaen" w:hAnsi="Sylfaen"/>
        </w:rPr>
        <w:t>realizowanego w ramach</w:t>
      </w:r>
      <w:r>
        <w:rPr>
          <w:rFonts w:ascii="Sylfaen" w:hAnsi="Sylfaen"/>
          <w:b/>
        </w:rPr>
        <w:t xml:space="preserve"> </w:t>
      </w:r>
      <w:r>
        <w:rPr>
          <w:rFonts w:ascii="Sylfaen" w:hAnsi="Sylfaen"/>
          <w:bCs/>
        </w:rPr>
        <w:t>zadania współfinansowanego z Rządowego Funduszu Polski Ład</w:t>
      </w:r>
      <w:r>
        <w:rPr>
          <w:rFonts w:eastAsia="Times New Roman" w:cs="Times New Roman" w:ascii="Sylfaen" w:hAnsi="Sylfaen"/>
          <w:b/>
          <w:bCs/>
          <w:lang w:eastAsia="pl-PL"/>
        </w:rPr>
        <w:t xml:space="preserve"> - Program „ROZŚWIETLAMY POLSKĘ”   -  w  liczbie 688 szt.   </w:t>
      </w:r>
      <w:r>
        <w:rPr>
          <w:rFonts w:eastAsia="Times New Roman" w:cs="Times New Roman" w:ascii="Sylfaen" w:hAnsi="Sylfaen"/>
          <w:lang w:eastAsia="pl-PL"/>
        </w:rPr>
        <w:t xml:space="preserve">zgodnie </w:t>
        <w:br/>
        <w:t xml:space="preserve">z wymaganiami określonymi przez Zamawiającego   w     Specyfikacji  Warunków  Zamówienia, która wraz  z załącznikami stanowi   integralną część  umowy .    </w:t>
      </w:r>
    </w:p>
    <w:p>
      <w:pPr>
        <w:pStyle w:val="Normal"/>
        <w:numPr>
          <w:ilvl w:val="0"/>
          <w:numId w:val="10"/>
        </w:numPr>
        <w:spacing w:lineRule="auto" w:line="276" w:before="0" w:after="60"/>
        <w:ind w:left="284" w:hanging="284"/>
        <w:jc w:val="both"/>
        <w:rPr>
          <w:rFonts w:ascii="Sylfaen" w:hAnsi="Sylfaen" w:eastAsia="Times New Roman" w:cs="Times New Roman"/>
          <w:lang w:eastAsia="pl-PL"/>
        </w:rPr>
      </w:pPr>
      <w:r>
        <w:rPr>
          <w:rFonts w:eastAsia="Times New Roman" w:cs="Times New Roman" w:ascii="Sylfaen" w:hAnsi="Sylfaen"/>
          <w:lang w:eastAsia="pl-PL"/>
        </w:rPr>
        <w:t xml:space="preserve">Przedmiot  umowy   zostanie  wykonany  zgodnie  z  projektem  wykonawczym  opracowanym przez  Studio Projekt Sp. z o.o.  w Kielcach   stanowiącym  załącznik  do   Specyfikacji Warunków Zamówienia   z   zachowaniem  przepisów  prawa powszechnie obowiązującego , obowiązujących  norm  i  zasadami wiedzy technicznej .  </w:t>
      </w:r>
    </w:p>
    <w:p>
      <w:pPr>
        <w:pStyle w:val="Normal"/>
        <w:numPr>
          <w:ilvl w:val="0"/>
          <w:numId w:val="10"/>
        </w:numPr>
        <w:spacing w:lineRule="auto" w:line="276" w:before="0" w:after="60"/>
        <w:ind w:left="284" w:hanging="284"/>
        <w:jc w:val="both"/>
        <w:rPr>
          <w:rFonts w:ascii="Sylfaen" w:hAnsi="Sylfaen" w:eastAsia="Times New Roman" w:cs="Times New Roman"/>
          <w:lang w:eastAsia="pl-PL"/>
        </w:rPr>
      </w:pPr>
      <w:r>
        <w:rPr>
          <w:rFonts w:eastAsia="Times New Roman" w:cs="Times New Roman" w:ascii="Sylfaen" w:hAnsi="Sylfaen"/>
          <w:lang w:eastAsia="pl-PL"/>
        </w:rPr>
        <w:t xml:space="preserve">Wykonawca zobowiązuje  się do  wykonania i  wydania przedmiotu umowy Zamawiającemu </w:t>
        <w:br/>
        <w:t>w stanie kompletnym,   zgodnym   z  punktu widzenia celu,  któremu służy przedmiot umowy. Wykonawca  zapewni  deklarowaną w ofercie  skuteczność świetlną  Lm/W zgodnie z Projektem Technicznym i SWZ.</w:t>
      </w:r>
    </w:p>
    <w:p>
      <w:pPr>
        <w:pStyle w:val="Normal"/>
        <w:numPr>
          <w:ilvl w:val="0"/>
          <w:numId w:val="10"/>
        </w:numPr>
        <w:spacing w:lineRule="auto" w:line="276" w:before="0" w:after="60"/>
        <w:ind w:left="284" w:hanging="284"/>
        <w:jc w:val="both"/>
        <w:rPr>
          <w:rFonts w:ascii="Sylfaen" w:hAnsi="Sylfaen" w:eastAsia="Times New Roman" w:cs="Times New Roman"/>
          <w:lang w:eastAsia="pl-PL"/>
        </w:rPr>
      </w:pPr>
      <w:r>
        <w:rPr>
          <w:rFonts w:eastAsia="Times New Roman" w:cs="Times New Roman" w:ascii="Sylfaen" w:hAnsi="Sylfaen"/>
          <w:lang w:eastAsia="pl-PL"/>
        </w:rPr>
        <w:t xml:space="preserve">Strony  zgodnie oświadczają  ,  że    zawarcie  i realizacja umowy  następuje  w ramach  Rządowego  Funduszu Polski Ład   Program Inwestycji Strategicznych  w związku z tym   zobowiązują się do   uwzględnienia    przy realizacji umowy zasad    wynikających  z  tego Programu .      </w:t>
      </w:r>
      <w:r>
        <w:rPr>
          <w:rFonts w:eastAsia="Times New Roman" w:cs="Times New Roman" w:ascii="Sylfaen" w:hAnsi="Sylfaen"/>
          <w:shd w:fill="FFFFFF" w:val="clear"/>
          <w:lang w:eastAsia="pl-PL"/>
        </w:rPr>
        <w:t xml:space="preserve">  </w:t>
      </w:r>
    </w:p>
    <w:p>
      <w:pPr>
        <w:pStyle w:val="Normal"/>
        <w:spacing w:lineRule="auto" w:line="240" w:before="0" w:after="0"/>
        <w:ind w:left="284" w:hanging="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ind w:left="284" w:hanging="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ind w:left="284" w:hanging="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ind w:left="284" w:hanging="0"/>
        <w:jc w:val="center"/>
        <w:rPr>
          <w:rFonts w:ascii="Sylfaen" w:hAnsi="Sylfaen" w:eastAsia="Times New Roman" w:cs="Times New Roman"/>
          <w:b/>
          <w:b/>
          <w:lang w:eastAsia="pl-PL"/>
        </w:rPr>
      </w:pPr>
      <w:r>
        <w:rPr>
          <w:rFonts w:eastAsia="Times New Roman" w:cs="Times New Roman" w:ascii="Sylfaen" w:hAnsi="Sylfaen"/>
          <w:b/>
          <w:lang w:eastAsia="pl-PL"/>
        </w:rPr>
        <w:t>§ 2</w:t>
      </w:r>
    </w:p>
    <w:p>
      <w:pPr>
        <w:pStyle w:val="Normal"/>
        <w:spacing w:lineRule="auto" w:line="240" w:before="0" w:after="120"/>
        <w:jc w:val="center"/>
        <w:rPr>
          <w:rFonts w:ascii="Sylfaen" w:hAnsi="Sylfaen" w:eastAsia="Arial Unicode MS" w:cs="Times New Roman"/>
          <w:b/>
          <w:b/>
          <w:lang w:eastAsia="pl-PL"/>
        </w:rPr>
      </w:pPr>
      <w:r>
        <w:rPr>
          <w:rFonts w:eastAsia="Arial Unicode MS" w:cs="Times New Roman" w:ascii="Sylfaen" w:hAnsi="Sylfaen"/>
          <w:b/>
          <w:lang w:eastAsia="pl-PL"/>
        </w:rPr>
        <w:t>Termin wykonania przedmiotu umowy</w:t>
      </w:r>
    </w:p>
    <w:p>
      <w:pPr>
        <w:pStyle w:val="Normal"/>
        <w:numPr>
          <w:ilvl w:val="6"/>
          <w:numId w:val="10"/>
        </w:numPr>
        <w:tabs>
          <w:tab w:val="clear" w:pos="708"/>
          <w:tab w:val="left" w:pos="284" w:leader="none"/>
        </w:tabs>
        <w:spacing w:lineRule="auto" w:line="276" w:before="0" w:after="60"/>
        <w:ind w:left="283" w:hanging="283"/>
        <w:jc w:val="both"/>
        <w:rPr>
          <w:rFonts w:ascii="Sylfaen" w:hAnsi="Sylfaen" w:eastAsia="Times New Roman" w:cs="Times New Roman"/>
          <w:lang w:eastAsia="pl-PL"/>
        </w:rPr>
      </w:pPr>
      <w:r>
        <w:rPr>
          <w:rFonts w:eastAsia="Times New Roman" w:cs="Times New Roman" w:ascii="Sylfaen" w:hAnsi="Sylfaen"/>
          <w:lang w:eastAsia="pl-PL"/>
        </w:rPr>
        <w:t>Rozpoczęcie wykonywania przedmiotu  umowy nastąpi  z  dniem  zawarcia  umowy.</w:t>
      </w:r>
    </w:p>
    <w:p>
      <w:pPr>
        <w:pStyle w:val="Normal"/>
        <w:numPr>
          <w:ilvl w:val="6"/>
          <w:numId w:val="10"/>
        </w:numPr>
        <w:tabs>
          <w:tab w:val="clear" w:pos="708"/>
          <w:tab w:val="left" w:pos="284" w:leader="none"/>
        </w:tabs>
        <w:spacing w:lineRule="auto" w:line="276" w:before="0" w:after="60"/>
        <w:ind w:left="357" w:hanging="357"/>
        <w:jc w:val="both"/>
        <w:rPr>
          <w:rFonts w:ascii="Sylfaen" w:hAnsi="Sylfaen" w:eastAsia="Times New Roman" w:cs="Times New Roman"/>
          <w:b/>
          <w:b/>
          <w:lang w:eastAsia="pl-PL"/>
        </w:rPr>
      </w:pPr>
      <w:r>
        <w:rPr>
          <w:rFonts w:eastAsia="Times New Roman" w:cs="Times New Roman" w:ascii="Sylfaen" w:hAnsi="Sylfaen"/>
          <w:lang w:eastAsia="pl-PL"/>
        </w:rPr>
        <w:t>Przedmiot umowy zostanie  wykonany   w terminie do  6  miesięcy</w:t>
      </w:r>
      <w:r>
        <w:rPr>
          <w:rFonts w:eastAsia="Times New Roman" w:cs="Times New Roman" w:ascii="Sylfaen" w:hAnsi="Sylfaen"/>
          <w:b/>
          <w:lang w:eastAsia="pl-PL"/>
        </w:rPr>
        <w:t xml:space="preserve"> </w:t>
      </w:r>
      <w:r>
        <w:rPr>
          <w:rFonts w:eastAsia="Times New Roman" w:cs="Times New Roman" w:ascii="Sylfaen" w:hAnsi="Sylfaen"/>
          <w:lang w:eastAsia="pl-PL"/>
        </w:rPr>
        <w:t xml:space="preserve">od dnia zawarcia umowy.  </w:t>
      </w:r>
      <w:r>
        <w:rPr>
          <w:rFonts w:eastAsia="Times New Roman" w:cs="Times New Roman" w:ascii="Sylfaen" w:hAnsi="Sylfaen"/>
          <w:strike/>
          <w:lang w:eastAsia="pl-PL"/>
        </w:rPr>
        <w:t xml:space="preserve"> </w:t>
      </w:r>
    </w:p>
    <w:p>
      <w:pPr>
        <w:pStyle w:val="Normal"/>
        <w:numPr>
          <w:ilvl w:val="6"/>
          <w:numId w:val="10"/>
        </w:numPr>
        <w:tabs>
          <w:tab w:val="clear" w:pos="708"/>
          <w:tab w:val="left" w:pos="0" w:leader="none"/>
          <w:tab w:val="left" w:pos="284" w:leader="none"/>
        </w:tabs>
        <w:spacing w:lineRule="auto" w:line="276" w:before="0" w:after="120"/>
        <w:ind w:left="283" w:hanging="283"/>
        <w:jc w:val="both"/>
        <w:rPr>
          <w:rFonts w:ascii="Sylfaen" w:hAnsi="Sylfaen" w:eastAsia="Times New Roman" w:cs="Times New Roman"/>
          <w:b/>
          <w:b/>
          <w:lang w:val="x-none" w:eastAsia="x-none"/>
        </w:rPr>
      </w:pPr>
      <w:r>
        <w:rPr>
          <w:rFonts w:eastAsia="Times New Roman" w:cs="Times New Roman" w:ascii="Sylfaen" w:hAnsi="Sylfaen"/>
          <w:lang w:val="x-none" w:eastAsia="x-none"/>
        </w:rPr>
        <w:t xml:space="preserve">Zamawiający uzna ,  iż   termin   wykonania   przedmiotu  umowy   został  przez Wykonawcę   dotrzymany , o ile przed  upływem  terminu, o którym mowa w pkt.2    Wykonawca   dokona  zgłoszenia  gotowości do odbioru  końcowego  całego   przedmiotu  umowy  i  w wyniku tego zgłoszenia    Zamawiający   dokona odbioru  a   zostanie to  potwierdzone     protokołem   odbioru  końcowego . </w:t>
      </w:r>
    </w:p>
    <w:p>
      <w:pPr>
        <w:pStyle w:val="Normal"/>
        <w:numPr>
          <w:ilvl w:val="6"/>
          <w:numId w:val="10"/>
        </w:numPr>
        <w:tabs>
          <w:tab w:val="clear" w:pos="708"/>
          <w:tab w:val="left" w:pos="0" w:leader="none"/>
          <w:tab w:val="left" w:pos="284" w:leader="none"/>
        </w:tabs>
        <w:spacing w:lineRule="auto" w:line="276" w:before="0" w:after="120"/>
        <w:ind w:left="283" w:hanging="283"/>
        <w:jc w:val="both"/>
        <w:rPr>
          <w:rFonts w:ascii="Sylfaen" w:hAnsi="Sylfaen" w:eastAsia="Times New Roman" w:cs="Times New Roman"/>
          <w:b/>
          <w:b/>
          <w:lang w:val="x-none" w:eastAsia="x-none"/>
        </w:rPr>
      </w:pPr>
      <w:r>
        <w:rPr>
          <w:rFonts w:eastAsia="Times New Roman" w:cs="Times New Roman" w:ascii="Sylfaen" w:hAnsi="Sylfaen"/>
          <w:lang w:val="x-none" w:eastAsia="x-none"/>
        </w:rPr>
        <w:t xml:space="preserve">Przedmiot  umowy  będzie  wykonywany   zgodnie z harmonogramem rzeczowo – finansowym, który   opracuje  Wykonawca w terminie 14dni  od dnia zawarcia umowy  i przedłoży Zamawiającemu  do  zatwierdzenia.  Zamawiający zatwierdzi  lub odmówi  zatwierdzenia harmonogramu  w terminie  7 od dnia jego przedłożenia.  Z  dniem  zatwierdzenia   harmonogram  stanie  się  integralną  częścią  umowy .  </w:t>
      </w:r>
    </w:p>
    <w:p>
      <w:pPr>
        <w:pStyle w:val="Normal"/>
        <w:numPr>
          <w:ilvl w:val="6"/>
          <w:numId w:val="10"/>
        </w:numPr>
        <w:tabs>
          <w:tab w:val="clear" w:pos="708"/>
          <w:tab w:val="left" w:pos="0" w:leader="none"/>
          <w:tab w:val="left" w:pos="284" w:leader="none"/>
        </w:tabs>
        <w:spacing w:lineRule="auto" w:line="276" w:before="0" w:after="120"/>
        <w:ind w:left="283" w:hanging="283"/>
        <w:jc w:val="both"/>
        <w:rPr>
          <w:rFonts w:ascii="Sylfaen" w:hAnsi="Sylfaen" w:eastAsia="Times New Roman" w:cs="Times New Roman"/>
          <w:b/>
          <w:b/>
          <w:lang w:val="x-none" w:eastAsia="x-none"/>
        </w:rPr>
      </w:pPr>
      <w:r>
        <w:rPr>
          <w:rFonts w:eastAsia="Times New Roman" w:cs="Times New Roman" w:ascii="Sylfaen" w:hAnsi="Sylfaen"/>
          <w:lang w:val="x-none" w:eastAsia="x-none"/>
        </w:rPr>
        <w:t xml:space="preserve">W toku  wykonywania  przedmiotu umowy  Wykonawca  może wystąpić  do  Zamawiającego     z   wnioskiem   o  zmianę   zatwierdzonego harmonogramu  rzeczowo – finansowego  z tym   jednakże zastrzeżeniem ,  iż  nie jest dopuszczalna zmiana   harmonogramu   przedłużająca    termin   zakreślony   w ust. 2  .   W przypadku  zmiany  harmonogramu rzeczowo – finansowego  postanowienia  ust. 4  stosuje się odpowiednio. </w:t>
      </w:r>
    </w:p>
    <w:p>
      <w:pPr>
        <w:pStyle w:val="Normal"/>
        <w:tabs>
          <w:tab w:val="clear" w:pos="708"/>
          <w:tab w:val="left" w:pos="284" w:leader="none"/>
        </w:tabs>
        <w:spacing w:lineRule="auto" w:line="276" w:before="0" w:after="120"/>
        <w:jc w:val="both"/>
        <w:rPr>
          <w:rFonts w:ascii="Sylfaen" w:hAnsi="Sylfaen" w:eastAsia="Times New Roman" w:cs="Times New Roman"/>
          <w:b/>
          <w:b/>
          <w:lang w:val="x-none" w:eastAsia="x-none"/>
        </w:rPr>
      </w:pPr>
      <w:r>
        <w:rPr>
          <w:rFonts w:eastAsia="Times New Roman" w:cs="Times New Roman" w:ascii="Sylfaen" w:hAnsi="Sylfaen"/>
          <w:lang w:val="x-none" w:eastAsia="x-none"/>
        </w:rPr>
        <w:t xml:space="preserve">  </w:t>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3</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Obowiązki Zamawiającego</w:t>
      </w:r>
    </w:p>
    <w:p>
      <w:pPr>
        <w:pStyle w:val="Normal"/>
        <w:tabs>
          <w:tab w:val="clear" w:pos="708"/>
          <w:tab w:val="left" w:pos="284" w:leader="none"/>
          <w:tab w:val="left" w:pos="567"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1. Zamawiający   przy udziale  inspektora  nadzoru   będzie  kontrolował  sposób wykonywania przedmiotu umowy.    Do obowiązków  inspektora nadzoru   należy w szczególności: </w:t>
      </w:r>
    </w:p>
    <w:p>
      <w:pPr>
        <w:pStyle w:val="Normal"/>
        <w:tabs>
          <w:tab w:val="clear" w:pos="708"/>
          <w:tab w:val="left" w:pos="284" w:leader="none"/>
          <w:tab w:val="left" w:pos="567" w:leader="none"/>
        </w:tabs>
        <w:spacing w:lineRule="auto" w:line="276" w:before="0" w:after="60"/>
        <w:jc w:val="both"/>
        <w:rPr/>
      </w:pPr>
      <w:r>
        <w:rPr>
          <w:rFonts w:eastAsia="Times New Roman" w:cs="Times New Roman" w:ascii="Sylfaen" w:hAnsi="Sylfaen"/>
          <w:lang w:eastAsia="pl-PL"/>
        </w:rPr>
        <w:t xml:space="preserve">1)  przyjmowania  zgłoszeń   Wykonawcy  w sprawie  ujawnionych trudności i przeszkodach   </w:t>
        <w:br/>
        <w:t>w wykonaniu  przedmiotu umowy  i ich weryfikacja;</w:t>
      </w:r>
    </w:p>
    <w:p>
      <w:pPr>
        <w:pStyle w:val="Normal"/>
        <w:tabs>
          <w:tab w:val="clear" w:pos="708"/>
          <w:tab w:val="left" w:pos="284" w:leader="none"/>
          <w:tab w:val="left" w:pos="567" w:leader="none"/>
        </w:tabs>
        <w:spacing w:lineRule="auto" w:line="276" w:before="0" w:after="60"/>
        <w:jc w:val="both"/>
        <w:rPr/>
      </w:pPr>
      <w:r>
        <w:rPr>
          <w:rFonts w:eastAsia="Times New Roman" w:cs="Times New Roman" w:ascii="Sylfaen" w:hAnsi="Sylfaen"/>
          <w:lang w:eastAsia="pl-PL"/>
        </w:rPr>
        <w:t>2)  uczestniczenie  w odbiorach i weryfikacja faktycznego stanu rzeczowego dostaw i  instalacji przedmiotu dostawy  w tym  określanie  ich wartości,  jako podstawy do żądania   przez Wykonawcę wypłaty wynagrodzenia  na podstawie faktury końcowej;</w:t>
      </w:r>
    </w:p>
    <w:p>
      <w:pPr>
        <w:pStyle w:val="Normal"/>
        <w:tabs>
          <w:tab w:val="clear" w:pos="708"/>
          <w:tab w:val="left" w:pos="284" w:leader="none"/>
          <w:tab w:val="left" w:pos="567" w:leader="none"/>
        </w:tabs>
        <w:spacing w:lineRule="auto" w:line="276" w:before="0" w:after="60"/>
        <w:jc w:val="both"/>
        <w:rPr/>
      </w:pPr>
      <w:r>
        <w:rPr>
          <w:rFonts w:eastAsia="Times New Roman" w:cs="Times New Roman" w:ascii="Sylfaen" w:hAnsi="Sylfaen"/>
          <w:lang w:eastAsia="pl-PL"/>
        </w:rPr>
        <w:t xml:space="preserve">3)   badanie  dokumentów  potwierdzających  parametry jakościowe  i  techniczne  dostaw   oraz wymagane normy stosowanych materiałów i urządzeń, </w:t>
      </w:r>
    </w:p>
    <w:p>
      <w:pPr>
        <w:pStyle w:val="Normal"/>
        <w:tabs>
          <w:tab w:val="clear" w:pos="708"/>
          <w:tab w:val="left" w:pos="284" w:leader="none"/>
          <w:tab w:val="left" w:pos="567" w:leader="none"/>
        </w:tabs>
        <w:spacing w:lineRule="auto" w:line="276" w:before="0" w:after="60"/>
        <w:jc w:val="both"/>
        <w:rPr/>
      </w:pPr>
      <w:r>
        <w:rPr>
          <w:rFonts w:eastAsia="Times New Roman" w:cs="Times New Roman" w:ascii="Sylfaen" w:hAnsi="Sylfaen"/>
          <w:lang w:eastAsia="pl-PL"/>
        </w:rPr>
        <w:t>4)   analiza  wyników oraz protokołów badań, sprawozdań i prób dotyczących realizowanego przedmiotu  umowy zleconych  przez Zamawiającego  lub Wykonawcę  i formułowanie  na ich podstawie  wniosków i zaleceń;</w:t>
      </w:r>
    </w:p>
    <w:p>
      <w:pPr>
        <w:pStyle w:val="Normal"/>
        <w:tabs>
          <w:tab w:val="clear" w:pos="708"/>
          <w:tab w:val="left" w:pos="284" w:leader="none"/>
          <w:tab w:val="left" w:pos="567" w:leader="none"/>
        </w:tabs>
        <w:spacing w:lineRule="auto" w:line="276" w:before="0" w:after="60"/>
        <w:jc w:val="both"/>
        <w:rPr/>
      </w:pPr>
      <w:r>
        <w:rPr>
          <w:rFonts w:eastAsia="Times New Roman" w:cs="Times New Roman" w:ascii="Sylfaen" w:hAnsi="Sylfaen"/>
          <w:lang w:eastAsia="pl-PL"/>
        </w:rPr>
        <w:t>2.  Zamawiający wskaże Wykonawcy  na piśmie   dane  osobowe  i kontaktowe inspektora  nadzoru  na piśmie .</w:t>
      </w:r>
    </w:p>
    <w:p>
      <w:pPr>
        <w:pStyle w:val="Normal"/>
        <w:tabs>
          <w:tab w:val="clear" w:pos="708"/>
          <w:tab w:val="left" w:pos="284" w:leader="none"/>
          <w:tab w:val="left" w:pos="567"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3.  Zamawiający jest zobowiązany do  dokonywania  odbiorów  przedmiotu umowy  zgodnie </w:t>
        <w:br/>
        <w:t>z warunkami umowy  i  terminowej  zapłaty wynagrodzenia należnego Wykonawcy .</w:t>
      </w:r>
    </w:p>
    <w:p>
      <w:pPr>
        <w:pStyle w:val="Normal"/>
        <w:tabs>
          <w:tab w:val="clear" w:pos="708"/>
          <w:tab w:val="left" w:pos="720" w:leader="none"/>
        </w:tabs>
        <w:spacing w:lineRule="auto" w:line="240" w:before="0" w:after="0"/>
        <w:ind w:hanging="284"/>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tabs>
          <w:tab w:val="clear" w:pos="708"/>
          <w:tab w:val="left" w:pos="720" w:leader="none"/>
        </w:tabs>
        <w:spacing w:lineRule="auto" w:line="240" w:before="0" w:after="0"/>
        <w:ind w:hanging="284"/>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tabs>
          <w:tab w:val="clear" w:pos="708"/>
          <w:tab w:val="left" w:pos="720" w:leader="none"/>
        </w:tabs>
        <w:spacing w:lineRule="auto" w:line="240" w:before="0" w:after="0"/>
        <w:ind w:hanging="284"/>
        <w:jc w:val="center"/>
        <w:rPr>
          <w:rFonts w:ascii="Sylfaen" w:hAnsi="Sylfaen" w:eastAsia="Times New Roman" w:cs="Times New Roman"/>
          <w:b/>
          <w:b/>
          <w:lang w:eastAsia="pl-PL"/>
        </w:rPr>
      </w:pPr>
      <w:r>
        <w:rPr>
          <w:rFonts w:eastAsia="Times New Roman" w:cs="Times New Roman" w:ascii="Sylfaen" w:hAnsi="Sylfaen"/>
          <w:b/>
          <w:lang w:eastAsia="pl-PL"/>
        </w:rPr>
        <w:t>§ 4</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Obowiązki Wykonawcy</w:t>
      </w:r>
    </w:p>
    <w:p>
      <w:pPr>
        <w:pStyle w:val="Normal"/>
        <w:numPr>
          <w:ilvl w:val="3"/>
          <w:numId w:val="11"/>
        </w:numPr>
        <w:tabs>
          <w:tab w:val="clear" w:pos="708"/>
          <w:tab w:val="left" w:pos="0" w:leader="none"/>
          <w:tab w:val="left" w:pos="284" w:leader="none"/>
        </w:tabs>
        <w:spacing w:lineRule="auto" w:line="276" w:before="0" w:after="0"/>
        <w:ind w:left="284" w:hanging="284"/>
        <w:jc w:val="both"/>
        <w:rPr>
          <w:rFonts w:ascii="Sylfaen" w:hAnsi="Sylfaen" w:eastAsia="Times New Roman" w:cs="Times New Roman"/>
          <w:lang w:eastAsia="pl-PL"/>
        </w:rPr>
      </w:pPr>
      <w:r>
        <w:rPr>
          <w:rFonts w:eastAsia="Times New Roman" w:cs="Times New Roman" w:ascii="Sylfaen" w:hAnsi="Sylfaen"/>
          <w:shd w:fill="FFFFFF" w:val="clear"/>
          <w:lang w:eastAsia="pl-PL"/>
        </w:rPr>
        <w:t xml:space="preserve"> </w:t>
      </w:r>
      <w:r>
        <w:rPr>
          <w:rFonts w:eastAsia="Times New Roman" w:cs="Times New Roman" w:ascii="Sylfaen" w:hAnsi="Sylfaen"/>
          <w:shd w:fill="FFFFFF" w:val="clear"/>
          <w:lang w:eastAsia="pl-PL"/>
        </w:rPr>
        <w:t xml:space="preserve">Wykonawca ponosi   pełną odpowiedzialność  za organizację pracy,  stan i przestrzeganie przepisów bhp, ochronę p. poż. i dozór mienia na terenie, na którym odbywają się dostawy </w:t>
        <w:br/>
        <w:t xml:space="preserve">i prace dotyczące instalacji przedmiotu dostawy. </w:t>
      </w:r>
    </w:p>
    <w:p>
      <w:pPr>
        <w:pStyle w:val="Normal"/>
        <w:numPr>
          <w:ilvl w:val="3"/>
          <w:numId w:val="11"/>
        </w:numPr>
        <w:tabs>
          <w:tab w:val="clear" w:pos="708"/>
          <w:tab w:val="left" w:pos="0" w:leader="none"/>
          <w:tab w:val="left" w:pos="284" w:leader="none"/>
        </w:tabs>
        <w:spacing w:lineRule="auto" w:line="276" w:before="0" w:after="0"/>
        <w:ind w:left="284" w:hanging="284"/>
        <w:jc w:val="both"/>
        <w:rPr>
          <w:rFonts w:ascii="Sylfaen" w:hAnsi="Sylfaen" w:eastAsia="Times New Roman" w:cs="Times New Roman"/>
          <w:lang w:eastAsia="pl-PL"/>
        </w:rPr>
      </w:pPr>
      <w:r>
        <w:rPr>
          <w:rFonts w:eastAsia="Times New Roman" w:cs="Times New Roman" w:ascii="Sylfaen" w:hAnsi="Sylfaen"/>
          <w:shd w:fill="FFFFFF" w:val="clear"/>
          <w:lang w:eastAsia="pl-PL"/>
        </w:rPr>
        <w:t>Wykonawca  ponosi  pełną odpowiedzialność  za szkody oraz następstwa nieszczęśliwych wypadków pracowników i osób trzecich,  które powstały w związku z prowadzonymi pracami, w tym także ruchem pojazdów, jak i za wszelkie szkody  w mieniu  powstałe w trakcie  trwania dostawy i instalacji   na terenie   wykonywanych   prac    lub mających związek  z prowadzonymi pracami;</w:t>
      </w:r>
    </w:p>
    <w:p>
      <w:pPr>
        <w:pStyle w:val="Normal"/>
        <w:numPr>
          <w:ilvl w:val="3"/>
          <w:numId w:val="11"/>
        </w:numPr>
        <w:tabs>
          <w:tab w:val="clear" w:pos="708"/>
          <w:tab w:val="left" w:pos="0" w:leader="none"/>
          <w:tab w:val="left" w:pos="284" w:leader="none"/>
        </w:tabs>
        <w:spacing w:lineRule="auto" w:line="276" w:before="0" w:after="0"/>
        <w:ind w:left="284" w:hanging="284"/>
        <w:jc w:val="both"/>
        <w:rPr>
          <w:rFonts w:ascii="Sylfaen" w:hAnsi="Sylfaen" w:eastAsia="Times New Roman" w:cs="Times New Roman"/>
          <w:lang w:eastAsia="pl-PL"/>
        </w:rPr>
      </w:pPr>
      <w:r>
        <w:rPr>
          <w:rFonts w:eastAsia="Times New Roman" w:cs="Times New Roman" w:ascii="Sylfaen" w:hAnsi="Sylfaen"/>
          <w:shd w:fill="FFFFFF" w:val="clear"/>
          <w:lang w:eastAsia="pl-PL"/>
        </w:rPr>
        <w:t xml:space="preserve">Wykonawca zapewni  wykwalifikowany personel w tym :   </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shd w:fill="FFFFFF" w:val="clear"/>
          <w:lang w:eastAsia="pl-PL"/>
        </w:rPr>
        <w:t>1) o</w:t>
      </w:r>
      <w:r>
        <w:rPr>
          <w:rFonts w:eastAsia="Times New Roman" w:cs="Times New Roman" w:ascii="Sylfaen" w:hAnsi="Sylfaen"/>
          <w:lang w:eastAsia="pl-PL"/>
        </w:rPr>
        <w:t>soby biorące bezpośredni udział w wykonywaniu  instalacji  (brygady instalacyjne) będą  posiadać  :</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t xml:space="preserve">-   ważne świadectwo kwalifikacyjne E do 1 kV, </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t xml:space="preserve">- świadectwo ukończenia kursu w zakresie wykonywania prac </w:t>
        <w:br/>
        <w:t xml:space="preserve">w technologii pod napięciem do 1 kV, obejmujących pełny zakres czynności związanych </w:t>
        <w:br/>
        <w:t>z modernizacją instalacji oświetlenia drogowego, wydane przez właściwy ośrodek szkoleniowy,</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t>2)  osoby prowadzące dozór po stronie Wykonawcy nad wykonywaniem  prac  będą posiadać :</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t>-  ważne świadectwo kwalifikacyjne D do 1 kV,</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shd w:fill="FFFFFF" w:val="clear"/>
          <w:lang w:eastAsia="pl-PL"/>
        </w:rPr>
        <w:t xml:space="preserve">- świadectwo ukończenia kursu w zakresie poleceniodawcy do prac </w:t>
        <w:br/>
        <w:t>w technologii pod napięciem do 1 kV, wydanym przez właściwy ośrodek szkoleniowy;</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0" w:leader="none"/>
          <w:tab w:val="left" w:pos="284" w:leader="none"/>
        </w:tabs>
        <w:spacing w:lineRule="auto" w:line="276" w:before="0" w:after="0"/>
        <w:jc w:val="both"/>
        <w:rPr>
          <w:rFonts w:ascii="Times New Roman" w:hAnsi="Times New Roman" w:eastAsia="Times New Roman" w:cs="Times New Roman"/>
          <w:lang w:eastAsia="pl-PL"/>
        </w:rPr>
      </w:pPr>
      <w:r>
        <w:rPr>
          <w:rFonts w:cs="Times New Roman" w:ascii="Times New Roman" w:hAnsi="Times New Roman"/>
        </w:rPr>
        <w:t>4.  Wykonawca wyposaży personel, którym się posługuje   w specjalistyczny sprzęt i narzędzia do prac pod napięciem, który  będzie  posiadał   wymagane certyfikaty.</w:t>
      </w:r>
    </w:p>
    <w:p>
      <w:pPr>
        <w:pStyle w:val="Normal"/>
        <w:tabs>
          <w:tab w:val="clear" w:pos="708"/>
          <w:tab w:val="left" w:pos="0" w:leader="none"/>
          <w:tab w:val="left" w:pos="284"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0" w:leader="none"/>
          <w:tab w:val="left" w:pos="284"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shd w:fill="FFFFFF" w:val="clear"/>
          <w:lang w:eastAsia="pl-PL"/>
        </w:rPr>
        <w:t>5.  Wykonaw</w:t>
      </w:r>
      <w:r>
        <w:rPr>
          <w:rFonts w:eastAsia="Times New Roman" w:cs="Times New Roman" w:ascii="Sylfaen" w:hAnsi="Sylfaen"/>
          <w:lang w:eastAsia="pl-PL"/>
        </w:rPr>
        <w:t>ca  jest  zobowiązany  do   przygotowania  terenu    stanowiącego  miejsce instalacji  przedmiotu dostawy  w szczególności  do:</w:t>
      </w:r>
    </w:p>
    <w:p>
      <w:pPr>
        <w:pStyle w:val="Normal"/>
        <w:tabs>
          <w:tab w:val="clear" w:pos="708"/>
          <w:tab w:val="left" w:pos="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lang w:eastAsia="pl-PL"/>
        </w:rPr>
        <w:t>1) opracowania projektów czasowej organizacji ruchu drogowego na czas prowadzenia prac oraz ich zatwierdzenie;</w:t>
      </w:r>
    </w:p>
    <w:p>
      <w:pPr>
        <w:pStyle w:val="Normal"/>
        <w:tabs>
          <w:tab w:val="clear" w:pos="708"/>
          <w:tab w:val="left" w:pos="426" w:leader="none"/>
          <w:tab w:val="left" w:pos="709" w:leader="none"/>
          <w:tab w:val="left" w:pos="1788" w:leader="none"/>
          <w:tab w:val="left" w:pos="9072" w:leader="none"/>
        </w:tabs>
        <w:spacing w:lineRule="auto" w:line="276" w:before="0" w:after="60"/>
        <w:ind w:left="284" w:hanging="0"/>
        <w:jc w:val="both"/>
        <w:rPr>
          <w:rFonts w:ascii="Sylfaen" w:hAnsi="Sylfaen" w:eastAsia="Times New Roman" w:cs="Times New Roman"/>
          <w:lang w:eastAsia="pl-PL"/>
        </w:rPr>
      </w:pPr>
      <w:r>
        <w:rPr>
          <w:rFonts w:eastAsia="Times New Roman" w:cs="Times New Roman" w:ascii="Sylfaen" w:hAnsi="Sylfaen"/>
          <w:lang w:eastAsia="pl-PL"/>
        </w:rPr>
        <w:t>2)  wystąpienia  z wnioskami do zarządców dróg o wydanie zezwolenia na zajęcie pasa dróg publicznych;</w:t>
      </w:r>
    </w:p>
    <w:p>
      <w:pPr>
        <w:pStyle w:val="Normal"/>
        <w:tabs>
          <w:tab w:val="clear" w:pos="708"/>
          <w:tab w:val="left" w:pos="426" w:leader="none"/>
          <w:tab w:val="left" w:pos="709" w:leader="none"/>
          <w:tab w:val="left" w:pos="1788" w:leader="none"/>
          <w:tab w:val="left" w:pos="9072" w:leader="none"/>
        </w:tabs>
        <w:spacing w:lineRule="auto" w:line="276" w:before="0" w:after="60"/>
        <w:ind w:left="284" w:hanging="0"/>
        <w:jc w:val="both"/>
        <w:rPr>
          <w:rFonts w:ascii="Sylfaen" w:hAnsi="Sylfaen" w:eastAsia="Times New Roman" w:cs="Times New Roman"/>
          <w:lang w:eastAsia="pl-PL"/>
        </w:rPr>
      </w:pPr>
      <w:r>
        <w:rPr>
          <w:rFonts w:eastAsia="Times New Roman" w:cs="Times New Roman" w:ascii="Sylfaen" w:hAnsi="Sylfaen"/>
          <w:lang w:eastAsia="pl-PL"/>
        </w:rPr>
        <w:t>3) poinformowania wszystkich  instytucji o zamiarze wprowadzenia zatwierdzonej czasowej organizacji ruchu na terenie, na którym odbywać się będą prace dotyczące instalacji przedmiotu dostawy na co najmniej 7 dni przed terminem jej wprowadzenia;</w:t>
      </w:r>
    </w:p>
    <w:p>
      <w:pPr>
        <w:pStyle w:val="Normal"/>
        <w:tabs>
          <w:tab w:val="clear" w:pos="708"/>
          <w:tab w:val="left" w:pos="426" w:leader="none"/>
          <w:tab w:val="left" w:pos="709" w:leader="none"/>
          <w:tab w:val="left" w:pos="1788" w:leader="none"/>
          <w:tab w:val="left" w:pos="9072" w:leader="none"/>
        </w:tabs>
        <w:spacing w:lineRule="auto" w:line="276" w:before="0" w:after="60"/>
        <w:ind w:left="284" w:hanging="0"/>
        <w:jc w:val="both"/>
        <w:rPr>
          <w:rFonts w:ascii="Sylfaen" w:hAnsi="Sylfaen" w:eastAsia="Times New Roman" w:cs="Times New Roman"/>
          <w:lang w:eastAsia="pl-PL"/>
        </w:rPr>
      </w:pPr>
      <w:r>
        <w:rPr>
          <w:rFonts w:eastAsia="Times New Roman" w:cs="Times New Roman" w:ascii="Sylfaen" w:hAnsi="Sylfaen"/>
          <w:lang w:eastAsia="pl-PL"/>
        </w:rPr>
        <w:t>4) wprowadzenie zatwierdzonej organizacji ruchu zgodnie z wytycznymi w wydanych przez odpowiednie organy decyzjach;</w:t>
      </w:r>
    </w:p>
    <w:p>
      <w:pPr>
        <w:pStyle w:val="Normal"/>
        <w:tabs>
          <w:tab w:val="clear" w:pos="708"/>
          <w:tab w:val="left" w:pos="426" w:leader="none"/>
          <w:tab w:val="left" w:pos="709" w:leader="none"/>
          <w:tab w:val="left" w:pos="1788" w:leader="none"/>
        </w:tabs>
        <w:spacing w:lineRule="auto" w:line="276" w:before="0" w:after="60"/>
        <w:ind w:left="284" w:hanging="0"/>
        <w:jc w:val="both"/>
        <w:rPr>
          <w:rFonts w:ascii="Sylfaen" w:hAnsi="Sylfaen" w:eastAsia="Times New Roman" w:cs="Times New Roman"/>
          <w:lang w:eastAsia="pl-PL"/>
        </w:rPr>
      </w:pPr>
      <w:r>
        <w:rPr>
          <w:rFonts w:eastAsia="Times New Roman" w:cs="Times New Roman" w:ascii="Sylfaen" w:hAnsi="Sylfaen"/>
          <w:lang w:eastAsia="pl-PL"/>
        </w:rPr>
        <w:t>5) ponoszenie opłat z tytułu zajęcia pasa drogowego;</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6) zapewnienia własnym  staraniem i na własny koszt mediów koniecznych do realizacji przedmiotu umowy;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7) informowania mieszkańców o występujących utrudnieniach komunikacyjnych i innych </w:t>
        <w:br/>
        <w:t>(np. przerwy w dostawie energii elektrycznej) związanych z realizacją przedmiotu umowy;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8) pozyskania zgód  na wejście  na teren   prywatnych  posesji, jeżeli okaże się to niezbędne  </w:t>
        <w:br/>
        <w:t xml:space="preserve">do  wykonywania  przedmiotu umowy;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9) montaż i utrzymywanie  w czasie  wykonywania przedmiotu  umowy   tablicy informacyjnej;</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b/>
          <w:bCs/>
          <w:lang w:eastAsia="pl-PL"/>
        </w:rPr>
        <w:t>6.</w:t>
      </w:r>
      <w:r>
        <w:rPr>
          <w:rFonts w:eastAsia="Times New Roman" w:cs="Times New Roman" w:ascii="Sylfaen" w:hAnsi="Sylfaen"/>
          <w:lang w:eastAsia="pl-PL"/>
        </w:rPr>
        <w:t xml:space="preserve">  W toku wykonywania przedmiotu umowy  Wykonawca  jest zobowiązany do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1)  zapewnienia właściwej organizacji dostaw i   instalacji przedmiotu dostawy;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2) zapewnienia bezpieczeństwa   osobom   znajdujących się w obrębie  wykonywanych prac  </w:t>
        <w:br/>
        <w:t>i mienia;</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ascii="Sylfaen" w:hAnsi="Sylfaen"/>
        </w:rPr>
        <w:t>3)  zapewnienia na własny koszt dozoru mienia na terenie wykonywania prac dotyczących instalacji przedmiotu dostawy;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4) wykonania prac  przy użyciu wyrobów budowlanych posiadających deklarację właściwości użytkowych pochodzących od producenta;</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5) zabezpieczenia  instalacji, urządzeń i obiektów na terenie prac i w ich bezpośrednim otoczeniu, przed  zniszczeniem lub uszkodzeniem w trakcie wykonywania prac;</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6) dbania o porządek na terenie prac oraz utrzymywanie terenu  w należytym stanie i porządku oraz w stanie  wolnym od przeszkód komunikacyjnych;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7) zawiadomienia inspektora nadzoru  o zauważonych wadach i brakach w   dokumentach SWZ   </w:t>
        <w:br/>
        <w:t>i przedkładania  propozycji ich usunięcia;</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8) niezwłoczne informowanie inspektora nadzoru  o problemach technicznych lub okolicznościach, które mogą wpłynąć na jakość przedmiotu dostawy i prac dotyczących instalacji przedmiotu dostawy lub termin zakończenia przedmiotu umowy;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9) przedkładania  inspektorowi nadzoru  niezbędnych dokumentów potwierdzających parametry techniczne oraz wymagane normy stosowanych materiałów i urządzeń, w tym np. wyników oraz protokołów badań, sprawozdań i prób dotyczących realizowanego przedmiotu niniejszej umowy;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10)  usuwania wszelkich niezgodności przedmiotu umowy stwierdzonych przez nadzór inwestorski w trakcie trwania dostawy i  instalacji przedmiotu dostawy w terminie  nie dłuższym niż termin technicznie uzasadniony i konieczny do ich usunięcia;</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iCs/>
          <w:lang w:eastAsia="pl-PL"/>
        </w:rPr>
        <w:t>11) przekazania   Zamawiającemu  opraw i innych  materiałów    zdemontowanych  a  nadających się do ponownego wykorzystania   w opakowaniach kartonowych  w miejscu  wskazanym przez Zamawiającego na terenie Gminy Chęciny. Każdorazowe przekazanie zdemontowanych opraw /materiałów zostanie potwierdzone protokołem zdawczo-odbiorczym podpisanym przez Zamawiającego;</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iCs/>
          <w:lang w:eastAsia="pl-PL"/>
        </w:rPr>
        <w:t xml:space="preserve">12) utylizacji  opraw i innych  materiałów  zdemontowanych  i nie nadających  się  do  ponownego wykorzystania    na  własny koszt   w tym,    zapewnienia  transportu odpadów do miejsc ich wykorzystania lub jako wytwarzający odpady  zgodnie z obowiązującymi w tym zakresie przepisami;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13) </w:t>
      </w:r>
      <w:r>
        <w:rPr>
          <w:rFonts w:eastAsia="Times New Roman" w:cs="Times New Roman" w:ascii="Sylfaen" w:hAnsi="Sylfaen"/>
          <w:shd w:fill="FFFFFF" w:val="clear"/>
          <w:lang w:eastAsia="pl-PL"/>
        </w:rPr>
        <w:t xml:space="preserve"> prowadzenia    dokumentacji  związanej  z wykonaniem przedmiotu umowy   w  tym  :  </w:t>
      </w:r>
    </w:p>
    <w:p>
      <w:pPr>
        <w:pStyle w:val="Normal"/>
        <w:tabs>
          <w:tab w:val="clear" w:pos="708"/>
          <w:tab w:val="left" w:pos="567" w:leader="none"/>
        </w:tabs>
        <w:spacing w:lineRule="auto" w:line="276" w:before="0" w:after="60"/>
        <w:ind w:left="567" w:hanging="0"/>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xml:space="preserve">1)  dziennika modernizacji oświetlenia ulicznego; </w:t>
      </w:r>
    </w:p>
    <w:p>
      <w:pPr>
        <w:pStyle w:val="Normal"/>
        <w:tabs>
          <w:tab w:val="clear" w:pos="708"/>
          <w:tab w:val="left" w:pos="567" w:leader="none"/>
        </w:tabs>
        <w:spacing w:lineRule="auto" w:line="276" w:before="0" w:after="60"/>
        <w:ind w:left="567" w:hanging="0"/>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2)  książki obmiarów prac;</w:t>
      </w:r>
    </w:p>
    <w:p>
      <w:pPr>
        <w:pStyle w:val="Normal"/>
        <w:tabs>
          <w:tab w:val="clear" w:pos="708"/>
          <w:tab w:val="left" w:pos="567" w:leader="none"/>
        </w:tabs>
        <w:spacing w:lineRule="auto" w:line="276" w:before="0" w:after="60"/>
        <w:ind w:left="567" w:hanging="0"/>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3)  wyników  pomiarów i prób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i udostępnienia  tej dokumentacji  na każde żądanie  inspektorowi nadzoru lub innemu przedstawicielowi Zamawiającego   z prawem  do  dokonywania  przez nich wpisów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7. Po wymianie  opraw    Wykonawca  wykona  na swój koszt  rozruch urządzeń  oraz  pomiary  </w:t>
        <w:br/>
        <w:t xml:space="preserve">w zakresie mocy biernej.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Wykonawca  dokona pomiarów mocy biernej pojemnościowej  a w przypadku przekroczenia dopuszczalnych wartości skutkujących  naliczaniem opłat za  moc bierną przez zakład energetyczny   zapewni  właściwe wyposażenie szafek  w układ kompensujący moc bierną.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8.  Po  zakończeniu  wykonywania  prac  Wykonawca  jest zobowiązany  do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1)  uporządkowania terenu,  na którym odbywały się dostawy i  instalacja przedmiotu dostawy, zaplecza, jak również terenów sąsiadujących zajętych lub użytkowanych przez Wykonawcę, </w:t>
        <w:br/>
        <w:t>w tym dokonania na własny koszt renowacji zniszczonych lub uszkodzonych w wyniku prowadzonych prac: obiektów, nawierzchni lub instalacji;</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rFonts w:eastAsia="Times New Roman" w:cs="Times New Roman" w:ascii="Sylfaen" w:hAnsi="Sylfaen"/>
          <w:lang w:eastAsia="pl-PL"/>
        </w:rPr>
        <w:t xml:space="preserve">2) </w:t>
      </w:r>
      <w:r>
        <w:rPr>
          <w:rFonts w:eastAsia="Times New Roman" w:cs="Times New Roman" w:ascii="Sylfaen" w:hAnsi="Sylfaen"/>
          <w:shd w:fill="FFFFFF" w:val="clear"/>
          <w:lang w:eastAsia="pl-PL"/>
        </w:rPr>
        <w:t xml:space="preserve"> opracowania  dokumentacji powykonawczej , która  będzie zawierać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Dziennik modernizacji oświetlenia ulicznego,</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Dokumentację wykonawczą z wszelkimi zmianami dokonanymi w toku realizacji potwierdzonymi przez kierownika robót montażowych,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Książki obmiarów prac,</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Karty gwarancyjne, instrukcje obsługi urządzeń, warunki konserwacji,</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xml:space="preserve">- Komplet dokumentów potwierdzających dopuszczenie do obrotu i stosowania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w budownictwie na materiały i urządzenia, w tym: aprobaty techniczne, deklaracje zgodności, świadectwa, jakości i atesty,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odbiorów technicznych,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z przeprowadzenia prób, regulacji, rozruchów i uruchomień instalacji i urządzeń wraz z odbiorem przez jednostki specjalistyczne (np. wyniki pomiarów elektrycznych),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z pomiarów natężenia oświetlenia/luminacji</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bookmarkStart w:id="4" w:name="_Hlk175211440"/>
      <w:r>
        <w:rPr>
          <w:rFonts w:eastAsia="Times New Roman" w:cs="Times New Roman" w:ascii="Sylfaen" w:hAnsi="Sylfaen"/>
          <w:shd w:fill="FFFFFF" w:val="clear"/>
          <w:lang w:eastAsia="pl-PL"/>
        </w:rPr>
        <w:t xml:space="preserve">- Oświadczenie kierownika robót montażowych o wykonaniu zgodnie z projektem wykonawczym,  obowiązującymi przepisami i normami oraz o doprowadzeniu terenu do należytego stanu  i porządku. </w:t>
      </w:r>
      <w:bookmarkEnd w:id="4"/>
    </w:p>
    <w:p>
      <w:pPr>
        <w:pStyle w:val="Normal"/>
        <w:tabs>
          <w:tab w:val="clear" w:pos="708"/>
          <w:tab w:val="left" w:pos="567" w:leader="none"/>
          <w:tab w:val="left" w:pos="851" w:leader="none"/>
        </w:tabs>
        <w:spacing w:lineRule="auto" w:line="276" w:before="0" w:after="60"/>
        <w:ind w:left="568" w:hanging="0"/>
        <w:jc w:val="both"/>
        <w:rPr>
          <w:rFonts w:ascii="Sylfaen" w:hAnsi="Sylfaen" w:eastAsia="Times New Roman" w:cs="Times New Roman"/>
          <w:lang w:eastAsia="pl-PL"/>
        </w:rPr>
      </w:pPr>
      <w:r>
        <w:rPr>
          <w:rFonts w:eastAsia="Times New Roman" w:cs="Times New Roman" w:ascii="Sylfaen" w:hAnsi="Sylfaen"/>
          <w:iCs/>
          <w:shd w:fill="FFFFFF" w:val="clear"/>
          <w:lang w:eastAsia="pl-PL"/>
        </w:rPr>
        <w:t xml:space="preserve">9.  W terminie uzgodnionym w trybie roboczym </w:t>
      </w:r>
      <w:r>
        <w:rPr>
          <w:rFonts w:eastAsia="Times New Roman" w:cs="Times New Roman" w:ascii="Sylfaen" w:hAnsi="Sylfaen"/>
          <w:lang w:eastAsia="pl-PL"/>
        </w:rPr>
        <w:t xml:space="preserve">Wykonawca   przeprowadzi   co najmniej dwa szkolenia   personelu   Zamawiającego   z udziałem  co najmniej  3 pracowników  </w:t>
        <w:br/>
        <w:t xml:space="preserve">w zakresie obsługi systemu sterowania instalacji.  Przeprowadzenie  szkolenia zostanie  potwierdzone   protokołem  sporządzonym na piśmie . </w:t>
      </w:r>
    </w:p>
    <w:p>
      <w:pPr>
        <w:pStyle w:val="Normal"/>
        <w:tabs>
          <w:tab w:val="clear" w:pos="708"/>
          <w:tab w:val="left" w:pos="567" w:leader="none"/>
          <w:tab w:val="left" w:pos="851" w:leader="none"/>
        </w:tabs>
        <w:spacing w:lineRule="auto" w:line="276" w:before="0" w:after="60"/>
        <w:ind w:left="568" w:hanging="0"/>
        <w:jc w:val="both"/>
        <w:rPr>
          <w:rFonts w:ascii="Sylfaen" w:hAnsi="Sylfaen" w:eastAsia="Times New Roman" w:cs="Times New Roman"/>
          <w:lang w:eastAsia="pl-PL"/>
        </w:rPr>
      </w:pPr>
      <w:r>
        <w:rPr>
          <w:rFonts w:eastAsia="Times New Roman" w:cs="Times New Roman" w:ascii="Sylfaen" w:hAnsi="Sylfaen"/>
          <w:lang w:eastAsia="pl-PL"/>
        </w:rPr>
      </w:r>
    </w:p>
    <w:p>
      <w:pPr>
        <w:pStyle w:val="Normal"/>
        <w:tabs>
          <w:tab w:val="clear" w:pos="708"/>
          <w:tab w:val="left" w:pos="709" w:leader="none"/>
        </w:tabs>
        <w:spacing w:lineRule="auto" w:line="276" w:before="0" w:after="60"/>
        <w:ind w:left="709" w:hanging="425"/>
        <w:jc w:val="both"/>
        <w:rPr>
          <w:rFonts w:ascii="Sylfaen" w:hAnsi="Sylfaen" w:eastAsia="Times New Roman" w:cs="Times New Roman"/>
          <w:lang w:eastAsia="pl-PL"/>
        </w:rPr>
      </w:pPr>
      <w:r>
        <w:rPr>
          <w:rFonts w:eastAsia="Times New Roman" w:cs="Times New Roman" w:ascii="Sylfaen" w:hAnsi="Sylfaen"/>
          <w:lang w:eastAsia="pl-PL"/>
        </w:rPr>
        <w:t xml:space="preserve">10. Wykonawca  jest zobowiązany do  posiadania ubezpieczenia prowadzonej działalności gospodarczej w zakresie realizowanym w ramach niniejszej umowy, przez okres co najmniej od daty zawarcia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deliktowej z tytułu prowadzonej działalności wobec powierzonego mienia </w:t>
        <w:br/>
        <w:t xml:space="preserve">i osób trzecich (ruchomości, nieruchomości) od zniszczenia wszelkiej własności spowodowanego działaniem, zaniechaniem lub niedopatrzeniem Wykonawcy </w:t>
        <w:br/>
        <w:t xml:space="preserve">– polisa OC lub polisy ubezpieczeniowe na łączną sumę ubezpieczeniową 1 000 000,00 zł. Zamawiający zamiennie dopuszcza posiadanie przez Wykonawcę aktualnie opłaconej polisy a w przypadku jej braku, innego dokumentu potwierdzającego, że Wykonawca jest ubezpieczony od odpowiedzialności cywilnej </w:t>
        <w:br/>
        <w:t xml:space="preserve">w zakresie prowadzonej działalności związanej z przedmiotem zamówienia o wartości sumy ubezpieczeniowej, na łączną sumę ubezpieczeniową równą co najmniej                      </w:t>
        <w:br/>
        <w:t>1 000 000,00 zł - z terminem ważności dokumentu krótszym niż termin realizacji umowy, jeżeli Wykonawca dodatkowo złoży oświadczenie o zachowaniu ciągłości ubezpieczenia co najmniej do dnia wykonania przedmiotu umowy;</w:t>
      </w:r>
    </w:p>
    <w:p>
      <w:pPr>
        <w:pStyle w:val="Normal"/>
        <w:tabs>
          <w:tab w:val="clear" w:pos="708"/>
          <w:tab w:val="left" w:pos="709" w:leader="none"/>
        </w:tabs>
        <w:spacing w:lineRule="auto" w:line="276" w:before="0" w:after="60"/>
        <w:ind w:left="709" w:hanging="0"/>
        <w:jc w:val="both"/>
        <w:rPr>
          <w:rFonts w:ascii="Sylfaen" w:hAnsi="Sylfaen" w:eastAsia="Times New Roman" w:cs="Times New Roman"/>
          <w:lang w:eastAsia="pl-PL"/>
        </w:rPr>
      </w:pPr>
      <w:r>
        <w:rPr>
          <w:rFonts w:eastAsia="Times New Roman" w:cs="Times New Roman" w:ascii="Sylfaen" w:hAnsi="Sylfaen"/>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5</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 xml:space="preserve">Odbiory  </w:t>
      </w:r>
    </w:p>
    <w:p>
      <w:pPr>
        <w:pStyle w:val="Normal"/>
        <w:numPr>
          <w:ilvl w:val="0"/>
          <w:numId w:val="1"/>
        </w:numPr>
        <w:tabs>
          <w:tab w:val="clear" w:pos="708"/>
          <w:tab w:val="left" w:pos="284" w:leader="none"/>
        </w:tabs>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 xml:space="preserve">Strony  postanawiają, że będą stosowane następujące  rodzaje odbiorów  zgodnie  </w:t>
        <w:br/>
        <w:t xml:space="preserve">z zatwierdzonym harmonogramem rzeczowo – finansowym  :  </w:t>
      </w:r>
    </w:p>
    <w:p>
      <w:pPr>
        <w:pStyle w:val="Normal"/>
        <w:numPr>
          <w:ilvl w:val="1"/>
          <w:numId w:val="1"/>
        </w:numPr>
        <w:tabs>
          <w:tab w:val="clear" w:pos="708"/>
          <w:tab w:val="left" w:pos="567" w:leader="none"/>
          <w:tab w:val="left" w:pos="1440" w:leader="none"/>
        </w:tabs>
        <w:spacing w:lineRule="auto" w:line="276" w:before="0" w:after="60"/>
        <w:ind w:left="851" w:hanging="567"/>
        <w:jc w:val="both"/>
        <w:rPr>
          <w:rFonts w:ascii="Sylfaen" w:hAnsi="Sylfaen" w:eastAsia="Times New Roman" w:cs="Times New Roman"/>
          <w:lang w:eastAsia="pl-PL"/>
        </w:rPr>
      </w:pPr>
      <w:r>
        <w:rPr>
          <w:rFonts w:eastAsia="Times New Roman" w:cs="Times New Roman" w:ascii="Sylfaen" w:hAnsi="Sylfaen"/>
          <w:lang w:eastAsia="pl-PL"/>
        </w:rPr>
        <w:t xml:space="preserve"> </w:t>
      </w:r>
      <w:r>
        <w:rPr>
          <w:rFonts w:eastAsia="Times New Roman" w:cs="Times New Roman" w:ascii="Sylfaen" w:hAnsi="Sylfaen"/>
          <w:lang w:eastAsia="pl-PL"/>
        </w:rPr>
        <w:t>odbiór końcowy.</w:t>
      </w:r>
    </w:p>
    <w:p>
      <w:pPr>
        <w:pStyle w:val="Normal"/>
        <w:numPr>
          <w:ilvl w:val="0"/>
          <w:numId w:val="1"/>
        </w:numPr>
        <w:tabs>
          <w:tab w:val="clear" w:pos="708"/>
          <w:tab w:val="left" w:pos="284" w:leader="none"/>
        </w:tabs>
        <w:spacing w:lineRule="auto" w:line="276" w:before="0" w:after="60"/>
        <w:ind w:left="284" w:hanging="284"/>
        <w:rPr>
          <w:rFonts w:ascii="Sylfaen" w:hAnsi="Sylfaen" w:eastAsia="Times New Roman" w:cs="Times New Roman"/>
          <w:lang w:eastAsia="pl-PL"/>
        </w:rPr>
      </w:pPr>
      <w:r>
        <w:rPr>
          <w:rFonts w:eastAsia="Times New Roman" w:cs="Times New Roman" w:ascii="Sylfaen" w:hAnsi="Sylfaen"/>
          <w:lang w:eastAsia="pl-PL"/>
        </w:rPr>
        <w:t xml:space="preserve">Wykonawca  zgłosi  gotowość do odbioru końcowego  wpisem  do  dziennika  modernizacji  oświetlenia  ulicznego  i  jednocześnie  odrębnym pismem  skierowanym do  inspektora nadzoru i Zamawiającego  z wyprzedzeniem co najmniej 10 dni  roboczych  w celu  umożliwienia    podjęcia   czynności  związanych  z  odbiorem  końcowym   przez inspektora  nadzoru i  komisję  powołaną  przez   Zamawiającego . </w:t>
      </w:r>
    </w:p>
    <w:p>
      <w:pPr>
        <w:pStyle w:val="Normal"/>
        <w:tabs>
          <w:tab w:val="clear" w:pos="708"/>
          <w:tab w:val="left" w:pos="426"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3.  Ze  zgłoszeniem  do  odbioru końcowego Wykonawca  jest zobowiązany przedłożyć  w siedzibie   Zamawiającego   kompletne  dokumenty   potwierdzającego wykonanie przedmiotu umowy  w tym: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color w:val="FF0000"/>
          <w:shd w:fill="FFFFFF" w:val="clear"/>
          <w:lang w:eastAsia="pl-PL"/>
        </w:rPr>
      </w:pPr>
      <w:r>
        <w:rPr>
          <w:rFonts w:eastAsia="Times New Roman" w:cs="Times New Roman" w:ascii="Sylfaen" w:hAnsi="Sylfaen"/>
          <w:lang w:eastAsia="pl-PL"/>
        </w:rPr>
        <w:t>dokumentację  powykonawczą   zawierającą  dokumenty , o których mowa w par.   4 pkt. 8 ppkt.2   umowy ;</w:t>
      </w:r>
      <w:r>
        <w:rPr>
          <w:rFonts w:eastAsia="Times New Roman" w:cs="Times New Roman" w:ascii="Sylfaen" w:hAnsi="Sylfaen"/>
          <w:color w:val="FF0000"/>
          <w:shd w:fill="FFFFFF" w:val="clear"/>
          <w:lang w:eastAsia="pl-PL"/>
        </w:rPr>
        <w:t xml:space="preserve">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Dziennik modernizacji oświetlenia,</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Dokumentację wykonawczą z wszelkimi zmianami dokonanymi w toku realizacji potwierdzonymi przez kierownika robót montażowych,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Książki obmiarów prac,</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Karty gwarancyjne, instrukcje obsługi urządzeń, warunki konserwacji,</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xml:space="preserve">- Komplet dokumentów potwierdzających dopuszczenie do obrotu i stosowania </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w budownictwie na materiały i urządzenia, w tym: aprobaty techniczne, deklaracje zgodności, świadectwa, jakości i atesty,</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odbiorów technicznych,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z przeprowadzenia prób, regulacji, rozruchów i uruchomień instalacji i urządzeń wraz z odbiorem przez jednostki specjalistyczne (np. wyniki pomiarów elektrycznych),</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Protokoły z pomiarów natężenia oświetlenia/luminacji</w:t>
      </w:r>
    </w:p>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shd w:fill="FFFFFF" w:val="clear"/>
          <w:lang w:eastAsia="pl-PL"/>
        </w:rPr>
      </w:pPr>
      <w:r>
        <w:rPr>
          <w:rFonts w:eastAsia="Times New Roman" w:cs="Times New Roman" w:ascii="Sylfaen" w:hAnsi="Sylfaen"/>
          <w:shd w:fill="FFFFFF" w:val="clear"/>
          <w:lang w:eastAsia="pl-PL"/>
        </w:rPr>
        <w:t xml:space="preserve">- Oświadczenie kierownika robót montażowych o wykonaniu zgodnie z projektem technicznym,  obowiązującymi przepisami i normami oraz o doprowadzeniu terenu do należytego stanu </w:t>
        <w:br/>
        <w:t xml:space="preserve">i porządku. </w:t>
      </w:r>
    </w:p>
    <w:p>
      <w:pPr>
        <w:pStyle w:val="Normal"/>
        <w:tabs>
          <w:tab w:val="clear" w:pos="708"/>
          <w:tab w:val="left" w:pos="426" w:leader="none"/>
        </w:tabs>
        <w:spacing w:lineRule="auto" w:line="276" w:before="0" w:after="60"/>
        <w:rPr>
          <w:rFonts w:ascii="Sylfaen" w:hAnsi="Sylfaen" w:eastAsia="Times New Roman" w:cs="Times New Roman"/>
          <w:lang w:eastAsia="pl-PL"/>
        </w:rPr>
      </w:pPr>
      <w:r>
        <w:rPr>
          <w:rFonts w:eastAsia="Times New Roman" w:cs="Times New Roman" w:ascii="Sylfaen" w:hAnsi="Sylfaen"/>
          <w:lang w:eastAsia="pl-PL"/>
        </w:rPr>
        <w:t xml:space="preserve">4. W celu  dokonania odbioru końcowego Zamawiający powoła komisję odbiorową oraz rozpocznie czynności odbioru końcowego w terminie do  5  dni roboczych od dnia    skutecznego   zgłoszenia  gotowości  do odbioru końcowego.  Odbiór   końcowy   zostanie  zakończony  </w:t>
        <w:br/>
        <w:t xml:space="preserve">w terminie  14 dni od  dnia  rozpoczęcia   czynności   przez  komisję  odbiorową .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5. Zamawiający zobowiązany jest  do    odbioru   przedmiotu umowy po   pozytywnej weryfikacji  przez inspektora nadzoru  przedłożonej  przez Wykonawcę dokumentacji powykonawczej i  innych  dokumentów przekazanych wraz ze zgłoszeniem  do  odbioru oraz  stwierdzeniu ,  iż  przedmiot umowy  został zrealizowany w pełnym  zakresie  rzeczowym  i  zgodnie  z warunkami umowy.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6. Zamawiający  odmówi   dokonania  odbioru końcowego w przypadku stwierdzenia nie zgodności wykonania z Projektem Wykonawczym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Odmowa  dokonania odbioru końcowego   wymaga  uzasadnienia na piśmie.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7. W przypadku stwierdzenia w trakcie odbioru wad/ usterek   nadających  się do usunięcia </w:t>
        <w:br/>
        <w:t xml:space="preserve">w terminie nie dłuższym niż 14 dni  Zamawiający może  przerwać  odbiór  do czasu ich usunięcia.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8. W  przypadku  usunięcia  przez Wykonawcę wad/ usterek ujawnionych  w toku odbioru </w:t>
        <w:br/>
        <w:t xml:space="preserve">w zakreślonym terminie,  dokonane przez Wykonawcę zgłoszenie do odbioru końcowego  uznaje się za skuteczne.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9.  W przypadku  nie usunięcia przez Wykonawcę wad/ usterek  ujawnionych  w toku  odbioru   Zamawiający odstępuje od czynności  odbioru .  Zgłoszenie do odbioru końcowego  uznaje się za bezskuteczne .   Wykonawca  po  usunięciu wad/ usterek   jest zobowiązany  dokonać ponownego zgłoszenia  do odbioru końcowego. Postanowienia  ust.    6 – 10  stosuje się odpowiednio.</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10.  Przebieg  i   ustalenia dokonane   w toku  odbioru końcowego  zostaną stwierdzone  w protokole  odbioru końcowego   sporządzonego   z udziałem inspektora  nadzoru.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 xml:space="preserve">11. Zamawiający na każdym etapie realizacji przedmiotu umowy może żądać na swój koszt przeprowadzenia prób i badań dodatkowych lub zlecić je bezpośrednio dowolnym firmom specjalistycznym informując o tym Wykonawcę – w celu  potwierdzenia  należytego wykonywania  umowy .  Przeprowadzenie prób i badań nie uzasadnia zmiany terminów wykonania przedmiotu umowy. </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12. Wykonawca jest zobowiązany zwrócić Zamawiającemu koszt przeprowadzenia prób</w:t>
        <w:br/>
        <w:t xml:space="preserve">i badań dodatkowych, o których mowa w ust. 13, jeżeli wykażą one, że jakość lub sposób wykonania prac lub jakość użytych materiałów  nie są zgodne z wymaganiami wynikającymi z niniejszej umowy  w terminie 7 dni od  dnia doręczenia Wykonawcy wezwania do zapłaty. W przypadku braku zapłaty    poniesione  przez Zamawiającego  koszty badań i prób podlegają potrąceniu </w:t>
        <w:br/>
        <w:t xml:space="preserve">z  wynagrodzenia należnego Wykonawcy. </w:t>
      </w:r>
    </w:p>
    <w:p>
      <w:pPr>
        <w:pStyle w:val="Normal"/>
        <w:tabs>
          <w:tab w:val="clear" w:pos="708"/>
          <w:tab w:val="left" w:pos="426" w:leader="none"/>
        </w:tabs>
        <w:spacing w:lineRule="auto" w:line="276" w:before="0" w:after="60"/>
        <w:ind w:left="426" w:hanging="0"/>
        <w:jc w:val="both"/>
        <w:rPr>
          <w:rFonts w:ascii="Sylfaen" w:hAnsi="Sylfaen" w:eastAsia="Times New Roman" w:cs="Times New Roman"/>
          <w:b/>
          <w:b/>
          <w:lang w:eastAsia="pl-PL"/>
        </w:rPr>
      </w:pPr>
      <w:r>
        <w:rPr>
          <w:rFonts w:eastAsia="Times New Roman" w:cs="Times New Roman" w:ascii="Sylfaen" w:hAnsi="Sylfaen"/>
          <w:b/>
          <w:lang w:eastAsia="pl-PL"/>
        </w:rPr>
      </w:r>
    </w:p>
    <w:p>
      <w:pPr>
        <w:pStyle w:val="Normal"/>
        <w:tabs>
          <w:tab w:val="clear" w:pos="708"/>
          <w:tab w:val="left" w:pos="0" w:leader="none"/>
        </w:tabs>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6</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Wynagrodzenie i  zapłata wynagrodzenia</w:t>
      </w:r>
    </w:p>
    <w:p>
      <w:pPr>
        <w:pStyle w:val="Normal"/>
        <w:numPr>
          <w:ilvl w:val="0"/>
          <w:numId w:val="21"/>
        </w:numPr>
        <w:tabs>
          <w:tab w:val="clear" w:pos="708"/>
          <w:tab w:val="left" w:pos="0" w:leader="none"/>
        </w:tabs>
        <w:spacing w:lineRule="auto" w:line="276" w:before="0" w:after="0"/>
        <w:ind w:left="357" w:hanging="357"/>
        <w:jc w:val="both"/>
        <w:rPr>
          <w:rFonts w:ascii="Sylfaen" w:hAnsi="Sylfaen" w:eastAsia="Times New Roman" w:cs="Times New Roman"/>
          <w:lang w:val="x-none"/>
        </w:rPr>
      </w:pPr>
      <w:r>
        <w:rPr>
          <w:rFonts w:eastAsia="Times New Roman" w:cs="Times New Roman" w:ascii="Sylfaen" w:hAnsi="Sylfaen"/>
          <w:lang w:val="x-none"/>
        </w:rPr>
        <w:t xml:space="preserve">Za wykonanie przedmiotu Umowy Strony ustalają </w:t>
      </w:r>
      <w:r>
        <w:rPr>
          <w:rFonts w:eastAsia="Times New Roman" w:cs="Times New Roman" w:ascii="Sylfaen" w:hAnsi="Sylfaen"/>
          <w:b/>
          <w:u w:val="single"/>
          <w:lang w:val="x-none"/>
        </w:rPr>
        <w:t>wynagrodzenie ryczałtowe</w:t>
      </w:r>
      <w:r>
        <w:rPr>
          <w:rFonts w:eastAsia="Times New Roman" w:cs="Times New Roman" w:ascii="Sylfaen" w:hAnsi="Sylfaen"/>
          <w:lang w:val="x-none"/>
        </w:rPr>
        <w:t xml:space="preserve">. Cena umowna ofertowa za wykonanie całego przedmiotu umowy wynosi </w:t>
      </w:r>
      <w:r>
        <w:rPr>
          <w:rFonts w:eastAsia="Times New Roman" w:cs="Times New Roman" w:ascii="Sylfaen" w:hAnsi="Sylfaen"/>
          <w:highlight w:val="yellow"/>
          <w:lang w:val="x-none"/>
        </w:rPr>
        <w:t>__________________________</w:t>
      </w:r>
      <w:r>
        <w:rPr>
          <w:rFonts w:eastAsia="Times New Roman" w:cs="Times New Roman" w:ascii="Sylfaen" w:hAnsi="Sylfaen"/>
        </w:rPr>
        <w:t xml:space="preserve"> (słownie: </w:t>
      </w:r>
      <w:r>
        <w:rPr>
          <w:rFonts w:eastAsia="Times New Roman" w:cs="Times New Roman" w:ascii="Sylfaen" w:hAnsi="Sylfaen"/>
          <w:highlight w:val="yellow"/>
        </w:rPr>
        <w:t>________)</w:t>
      </w:r>
      <w:r>
        <w:rPr>
          <w:rFonts w:eastAsia="Times New Roman" w:cs="Times New Roman" w:ascii="Sylfaen" w:hAnsi="Sylfaen"/>
          <w:lang w:val="x-none"/>
        </w:rPr>
        <w:t xml:space="preserve"> zł netto wraz z należnym podatkiem VAT, co stanowi łącznie kwotę </w:t>
      </w:r>
      <w:r>
        <w:rPr>
          <w:rFonts w:eastAsia="Times New Roman" w:cs="Times New Roman" w:ascii="Sylfaen" w:hAnsi="Sylfaen"/>
          <w:highlight w:val="yellow"/>
          <w:lang w:val="x-none"/>
        </w:rPr>
        <w:t>____________</w:t>
      </w:r>
      <w:r>
        <w:rPr>
          <w:rFonts w:eastAsia="Times New Roman" w:cs="Times New Roman" w:ascii="Sylfaen" w:hAnsi="Sylfaen"/>
          <w:lang w:val="x-none"/>
        </w:rPr>
        <w:t xml:space="preserve"> </w:t>
      </w:r>
      <w:r>
        <w:rPr>
          <w:rFonts w:eastAsia="Times New Roman" w:cs="Times New Roman" w:ascii="Sylfaen" w:hAnsi="Sylfaen"/>
        </w:rPr>
        <w:t xml:space="preserve">(słownie: </w:t>
      </w:r>
      <w:r>
        <w:rPr>
          <w:rFonts w:eastAsia="Times New Roman" w:cs="Times New Roman" w:ascii="Sylfaen" w:hAnsi="Sylfaen"/>
          <w:highlight w:val="yellow"/>
        </w:rPr>
        <w:t>________)</w:t>
      </w:r>
      <w:r>
        <w:rPr>
          <w:rFonts w:eastAsia="Times New Roman" w:cs="Times New Roman" w:ascii="Sylfaen" w:hAnsi="Sylfaen"/>
          <w:lang w:val="x-none"/>
        </w:rPr>
        <w:t xml:space="preserve"> zł brutto</w:t>
      </w:r>
    </w:p>
    <w:p>
      <w:pPr>
        <w:pStyle w:val="ListParagraph"/>
        <w:numPr>
          <w:ilvl w:val="0"/>
          <w:numId w:val="21"/>
        </w:numPr>
        <w:tabs>
          <w:tab w:val="clear" w:pos="708"/>
          <w:tab w:val="left" w:pos="0" w:leader="none"/>
        </w:tabs>
        <w:spacing w:lineRule="auto" w:line="276" w:before="0" w:after="0"/>
        <w:contextualSpacing w:val="false"/>
        <w:jc w:val="both"/>
        <w:rPr>
          <w:rFonts w:ascii="Sylfaen" w:hAnsi="Sylfaen"/>
          <w:lang w:val="x-none"/>
        </w:rPr>
      </w:pPr>
      <w:r>
        <w:rPr>
          <w:rFonts w:ascii="Sylfaen" w:hAnsi="Sylfaen"/>
          <w:lang w:val="x-none"/>
        </w:rPr>
        <w:t xml:space="preserve">Wypłata  wynagrodzenia należnego Wykonawcy z tytułu wykonania przedmiotu umowy nastąpi przez Zamawiającego w taki sposób, że: </w:t>
      </w:r>
    </w:p>
    <w:p>
      <w:pPr>
        <w:pStyle w:val="ListParagraph"/>
        <w:numPr>
          <w:ilvl w:val="1"/>
          <w:numId w:val="21"/>
        </w:numPr>
        <w:tabs>
          <w:tab w:val="clear" w:pos="708"/>
          <w:tab w:val="left" w:pos="0" w:leader="none"/>
        </w:tabs>
        <w:spacing w:lineRule="auto" w:line="276" w:before="0" w:after="0"/>
        <w:contextualSpacing w:val="false"/>
        <w:jc w:val="both"/>
        <w:rPr>
          <w:rFonts w:ascii="Sylfaen" w:hAnsi="Sylfaen"/>
          <w:lang w:val="x-none"/>
        </w:rPr>
      </w:pPr>
      <w:r>
        <w:rPr>
          <w:rFonts w:ascii="Sylfaen" w:hAnsi="Sylfaen"/>
          <w:lang w:val="x-none"/>
        </w:rPr>
        <w:t xml:space="preserve">Zamawiający przekaże Wykonawcy na poczet wykonania przedmiotu umowy zaliczkę </w:t>
        <w:br/>
        <w:t>w wysokości 5 % kwoty całkowitego wynagrodzenia brutto, o której mowa w §6 ust. 1,</w:t>
        <w:br/>
        <w:t xml:space="preserve">na podstawie faktury zaliczkowej. Fakturę zaliczkową Wykonawca wystawi w terminie </w:t>
        <w:br/>
        <w:t xml:space="preserve">30 dni od dnia zawarcia umowy, a Zamawiający dokonania jej zapłaty w terminie 30 dni od daty otrzymania faktury zaliczkowej. Zaliczka po wykonaniu umowy zostanie rozliczona na poczet wynagrodzenia za wykonanie całości przedmiotu umowy. </w:t>
      </w:r>
    </w:p>
    <w:p>
      <w:pPr>
        <w:pStyle w:val="ListParagraph"/>
        <w:numPr>
          <w:ilvl w:val="1"/>
          <w:numId w:val="21"/>
        </w:numPr>
        <w:tabs>
          <w:tab w:val="clear" w:pos="708"/>
          <w:tab w:val="left" w:pos="0" w:leader="none"/>
        </w:tabs>
        <w:spacing w:lineRule="auto" w:line="276" w:before="0" w:after="0"/>
        <w:contextualSpacing w:val="false"/>
        <w:jc w:val="both"/>
        <w:rPr>
          <w:rFonts w:ascii="Sylfaen" w:hAnsi="Sylfaen"/>
          <w:lang w:val="x-none"/>
        </w:rPr>
      </w:pPr>
      <w:r>
        <w:rPr>
          <w:rFonts w:ascii="Sylfaen" w:hAnsi="Sylfaen"/>
          <w:lang w:val="x-none"/>
        </w:rPr>
        <w:t xml:space="preserve">Pozostała część wynagrodzenia, o którym mowa w §6 ust. 1 (tj. wynagrodzenie o którym mowa w §6 ust. 1, pomniejszone o kwotę zaliczki objętej fakturą zaliczkową), zostanie wypłacona Wykonawcy na podstawie faktury końcowej, wystawionej po wykonaniu </w:t>
        <w:br/>
        <w:t xml:space="preserve">i odbiorze całości przedmiotu Umowy. Podstawę wystawienia przez Wykonawcę faktury końcowej stanowi protokół odbioru końcowego przedmiotu umowy podpisany przez Wykonawcę i Zamawiającego bez zastrzeżeń wraz z kompletnymi dokumentami odbiorowymi. Wynagrodzenie objęte fakturą końcową zostanie zapłacone przelewem </w:t>
        <w:br/>
        <w:t>w terminie do 30 dni, licząc od dnia doręczenia Zamawiającemu prawidłowo sporządzonej faktury końcowej.</w:t>
      </w:r>
    </w:p>
    <w:p>
      <w:pPr>
        <w:pStyle w:val="ListParagraph"/>
        <w:numPr>
          <w:ilvl w:val="1"/>
          <w:numId w:val="21"/>
        </w:numPr>
        <w:tabs>
          <w:tab w:val="clear" w:pos="708"/>
          <w:tab w:val="left" w:pos="0" w:leader="none"/>
        </w:tabs>
        <w:spacing w:lineRule="auto" w:line="276" w:before="0" w:after="0"/>
        <w:contextualSpacing w:val="false"/>
        <w:jc w:val="both"/>
        <w:rPr>
          <w:rFonts w:ascii="Sylfaen" w:hAnsi="Sylfaen"/>
          <w:lang w:val="x-none"/>
        </w:rPr>
      </w:pPr>
      <w:r>
        <w:rPr>
          <w:rFonts w:ascii="Sylfaen" w:hAnsi="Sylfaen"/>
          <w:lang w:val="x-none"/>
        </w:rPr>
        <w:t xml:space="preserve">Kwota zaliczki do wysokości …………................................zł </w:t>
        <w:br/>
        <w:t>(słownie: …………………… 00/100) stanowi wysokość udziału własnego Zamawiającego w wartości przedmiotu umowy dofinansowanego z Rządowego Funduszu Polski Ład: Programu Inwestycji Strategicznych. Wy</w:t>
      </w:r>
      <w:r>
        <w:rPr>
          <w:rFonts w:eastAsia="Times New Roman" w:cs="Times New Roman" w:ascii="Sylfaen" w:hAnsi="Sylfaen"/>
          <w:lang w:val="x-none"/>
        </w:rPr>
        <w:t>liczone wartości procentowe ustalono w oparciu o wartości szacunkowe przedmiotu umowy powiększone o wartość podatku VAT. Właściwe kwoty odnoszące się do wielkości procentowych wynagrodzenia zostaną dostosowane do wartości złożonej oferty Wykonawcy. W przypadku oferty wyższej lub niższej kwotowo od wartości szacunkowej powiększonej o wartość podatku VAT, wielkości procentowe i kwotowe ulegną zmianie dostosowując je do źródła finansowania. Wielkości procentowe przyjęto z promesy wstępnej przyporządkowującej ją do terminu realizacji zadania. Właściwe poziomy procentowe zostaną wyliczone w oparciu o wniosek Wykonawcy i zatwierdzoną promesę inwestycyjną po wyborze oferty najkorzystniejszej.</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 xml:space="preserve">       </w:t>
      </w:r>
      <w:r>
        <w:rPr>
          <w:rFonts w:eastAsia="Times New Roman" w:cs="Times New Roman" w:ascii="Sylfaen" w:hAnsi="Sylfaen"/>
          <w:lang w:val="x-none"/>
        </w:rPr>
        <w:t>4) W przypadku, gdy Wykonawca nie zrealizuje przedmiotu umowy, zaliczka podlega zwrotowi Zamawiającemu wraz z odsetkami ustawowymi w transakcjach handlowych, liczonymi od dnia przekazania zaliczki Wykonawcy do dnia zwrotu zaliczki włącznie. Wykonawca w takim przypadku zobowiązany jest wystawić fakturę korygującą.</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 xml:space="preserve">      </w:t>
      </w:r>
      <w:r>
        <w:rPr>
          <w:rFonts w:eastAsia="Times New Roman" w:cs="Times New Roman" w:ascii="Sylfaen" w:hAnsi="Sylfaen"/>
          <w:lang w:val="x-none"/>
        </w:rPr>
        <w:t>5)  Zapłata za fakturę zaliczkową i za fakturę końcową nastąpi przelewem na rachunek bankowy Wykonawcy wskazany w fakturze i zgodny z oświadczeniem Wykonawcy w sprawie numeru rachunku bankowego, stanowiącym załącznik do Umowy.</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 xml:space="preserve">      </w:t>
      </w:r>
      <w:r>
        <w:rPr>
          <w:rFonts w:eastAsia="Times New Roman" w:cs="Times New Roman" w:ascii="Sylfaen" w:hAnsi="Sylfaen"/>
          <w:lang w:val="x-none"/>
        </w:rPr>
        <w:t>6)Strony ustalają, że zapłata faktury zaliczkowej i faktury końcowej następuje z chwilą obciążenia rachunku bankowego Zamawiającego.</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3.</w:t>
        <w:tab/>
        <w:t>Mając na względzie obowiązki nałożone na Zamawiającego przez Bank Gospodarstwa Krajowego, będący organizatorem naborów wniosków o dofinansowanie z Rządowego Funduszu Polski Ład: Programu Inwestycji Strategicznych (dalej jako: „Program”), w drodze udzielonej Wstępnej Promesy, dotyczącej dofinansowania z Programu inwestycji stanowiącej przedmiot umowy, Wykonawca oświadcza, że zapewnia finansowanie tej inwestycji w części niepokrytej udziałem własnym Zamawiającego, na czas poprzedzający wypłatę z Promesy dotyczącej przewidzianego dofinansowania inwestycji i przyjmuje do wiadomości, że zapłata wynagrodzenia Wykonawcy w całości nastąpi po wykonaniu inwestycji, w terminie nie dłuższym niż 30 dni od dnia odbioru końcowego inwestycji poprzez Beneficjenta (Zamawiającego), zgodnie z warunkami ustalonymi w niniejszym paragrafie. Wykonawca oświadcza, że zapoznał się treścią Regulaminu naboru wniosków na dofinansowanie w ramach Rządowego Funduszu Polski Ład, Program Inwestycji Strategicznych.</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4.</w:t>
        <w:tab/>
        <w:t xml:space="preserve">Jeżeli Wykonawca będzie korzystał z podwykonawców, to warunkiem zapłaty przez Zamawiającego wynagrodzenia za odebrane dostawy jest przedstawienie dowodów zapłaty wymagalnego wynagrodzenia podwykonawcom i dalszym podwykonawcom. Dowodem zapłaty wymagalnego wynagrodzenia podwykonawcy i dalszego podwykonawcy jest oświadczenie podwykonawcy i dalszego podwykonawcy lub inny dowód zapłaty wynagrodzenia należnego podwykonawcy jeżeli faktura dotyczy wynagradzania za prace wykonywane przez lub przy udziale podwykonawcy. </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5.</w:t>
        <w:tab/>
        <w:t>W przypadku nieprzedstawienia przez Wykonawcę dowodów zapłaty wstrzymuje się wypłatę należnego wynagrodzenia w części równej sumie kwot wynikających z nieprzedstawionych dowodów zapłaty.</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6.</w:t>
        <w:tab/>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dostawy w przypadku uchylenia się od obowiązku zapłaty odpowiednio przez Wykonawcę, podwykonawcę lub dalszego podwykonawcę.</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7.</w:t>
        <w:tab/>
        <w:t>Zamawiający przed dokonaniem płatności, o której mowa w ust. 14, zwróci się do Wykonawcy, aby ten w terminie 7 dni wniósł pisemne uwagi o powodach nieuregulowania zobowiązań wobec podwykonawcy. Wniesione uwagi mogą być podstawą:</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 niedokonania bezpośredniej zapłaty wynagrodzenia podwykonawcy lub dalszemu podwykonawcy, jeżeli Wykonawca wykaże niezasadność takiej zapłaty albo</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 xml:space="preserve">- złożenia do depozytu sądowego kwoty potrzebnej na pokrycie wynagrodzenia podwykonawcy lub dalszego podwykonawcy w przypadku istnienia zasadniczej wątpliwości Zamawiającego co do wysokości należnej zapłaty lub podmiotu, któremu płatność się należy, albo dokonanie bezpośredniej zapłaty wynagrodzenia podwykonawcy lub dalszemu podwykonawcy, jeżeli podwykonawca lub dalszy podwykonawca wykaże zasadność takiej zapłaty. </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8.</w:t>
        <w:tab/>
        <w:t>Zamawiający, upoważnia Wykonawcę do wystawienia faktur VAT, bez podpisu ze swej strony, jako odbiorcy faktury.</w:t>
      </w:r>
    </w:p>
    <w:p>
      <w:pPr>
        <w:pStyle w:val="Normal"/>
        <w:tabs>
          <w:tab w:val="clear" w:pos="708"/>
          <w:tab w:val="left" w:pos="0" w:leader="none"/>
        </w:tabs>
        <w:spacing w:lineRule="auto" w:line="276" w:before="0" w:after="0"/>
        <w:jc w:val="both"/>
        <w:rPr>
          <w:rFonts w:ascii="Sylfaen" w:hAnsi="Sylfaen" w:eastAsia="Times New Roman" w:cs="Times New Roman"/>
          <w:lang w:val="x-none"/>
        </w:rPr>
      </w:pPr>
      <w:r>
        <w:rPr>
          <w:rFonts w:eastAsia="Times New Roman" w:cs="Times New Roman" w:ascii="Sylfaen" w:hAnsi="Sylfaen"/>
          <w:lang w:val="x-none"/>
        </w:rPr>
        <w:t>9.</w:t>
        <w:tab/>
        <w:t>W razie opóźnienia w zapłacie faktury, Wykonawcy przysługuje prawo naliczenia ustawowych odsetek liczonych od wartości nieterminowo opłacanej faktury.</w:t>
      </w:r>
    </w:p>
    <w:p>
      <w:pPr>
        <w:pStyle w:val="Normal"/>
        <w:tabs>
          <w:tab w:val="clear" w:pos="708"/>
          <w:tab w:val="left" w:pos="0" w:leader="none"/>
        </w:tabs>
        <w:spacing w:lineRule="auto" w:line="276" w:before="0" w:after="0"/>
        <w:ind w:left="357" w:hanging="0"/>
        <w:jc w:val="both"/>
        <w:rPr>
          <w:rFonts w:ascii="Sylfaen" w:hAnsi="Sylfaen" w:cs="Sylfaen"/>
          <w:strike/>
          <w:color w:val="C9211E"/>
          <w:sz w:val="20"/>
          <w:szCs w:val="20"/>
        </w:rPr>
      </w:pPr>
      <w:r>
        <w:rPr>
          <w:rFonts w:cs="Sylfaen" w:ascii="Sylfaen" w:hAnsi="Sylfaen"/>
          <w:strike/>
          <w:color w:val="C9211E"/>
          <w:sz w:val="20"/>
          <w:szCs w:val="20"/>
        </w:rPr>
      </w:r>
    </w:p>
    <w:p>
      <w:pPr>
        <w:pStyle w:val="Normal"/>
        <w:spacing w:lineRule="auto" w:line="240" w:before="0" w:after="0"/>
        <w:rPr>
          <w:rFonts w:ascii="Sylfaen" w:hAnsi="Sylfaen" w:eastAsia="Times New Roman" w:cs="Times New Roman"/>
          <w:b/>
          <w:b/>
          <w:color w:val="C9211E"/>
          <w:lang w:eastAsia="pl-PL"/>
        </w:rPr>
      </w:pPr>
      <w:r>
        <w:rPr>
          <w:rFonts w:eastAsia="Times New Roman" w:cs="Times New Roman" w:ascii="Sylfaen" w:hAnsi="Sylfaen"/>
          <w:b/>
          <w:color w:val="C9211E"/>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7</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Zabezpieczenie należytego wykonania umowy</w:t>
      </w:r>
    </w:p>
    <w:p>
      <w:pPr>
        <w:pStyle w:val="Normal"/>
        <w:numPr>
          <w:ilvl w:val="0"/>
          <w:numId w:val="6"/>
        </w:numPr>
        <w:tabs>
          <w:tab w:val="clear" w:pos="708"/>
          <w:tab w:val="left" w:pos="284" w:leader="none"/>
        </w:tabs>
        <w:spacing w:lineRule="auto" w:line="276" w:before="0" w:after="60"/>
        <w:ind w:left="284" w:hanging="426"/>
        <w:jc w:val="both"/>
        <w:rPr>
          <w:rFonts w:ascii="Sylfaen" w:hAnsi="Sylfaen" w:eastAsia="Times New Roman" w:cs="Times New Roman"/>
          <w:lang w:eastAsia="pl-PL"/>
        </w:rPr>
      </w:pPr>
      <w:r>
        <w:rPr>
          <w:rFonts w:eastAsia="Times New Roman" w:cs="Times New Roman" w:ascii="Sylfaen" w:hAnsi="Sylfaen"/>
          <w:lang w:eastAsia="pl-PL"/>
        </w:rPr>
        <w:t xml:space="preserve">Strony potwierdzają, że przed zawarciem umowy Wykonawca wniósł zabezpieczenie należytego wykonania umowy w wysokości 5% wynagrodzenia ofertowego (ceny ofertowej brutto), o którym mowa w § 6 ust. 1, tj. …………. zł </w:t>
      </w:r>
      <w:r>
        <w:rPr>
          <w:rFonts w:eastAsia="Times New Roman" w:cs="Times New Roman" w:ascii="Sylfaen" w:hAnsi="Sylfaen"/>
          <w:i/>
          <w:lang w:eastAsia="pl-PL"/>
        </w:rPr>
        <w:t xml:space="preserve">(słownie złotych: …………………………). </w:t>
      </w:r>
    </w:p>
    <w:p>
      <w:pPr>
        <w:pStyle w:val="Normal"/>
        <w:numPr>
          <w:ilvl w:val="0"/>
          <w:numId w:val="6"/>
        </w:numPr>
        <w:tabs>
          <w:tab w:val="clear" w:pos="708"/>
          <w:tab w:val="left" w:pos="284" w:leader="none"/>
        </w:tabs>
        <w:spacing w:lineRule="auto" w:line="276" w:before="0" w:after="60"/>
        <w:ind w:left="426" w:hanging="568"/>
        <w:jc w:val="both"/>
        <w:rPr>
          <w:rFonts w:ascii="Sylfaen" w:hAnsi="Sylfaen" w:eastAsia="Times New Roman" w:cs="Times New Roman"/>
          <w:lang w:eastAsia="pl-PL"/>
        </w:rPr>
      </w:pPr>
      <w:r>
        <w:rPr>
          <w:rFonts w:eastAsia="Times New Roman" w:cs="Times New Roman" w:ascii="Sylfaen" w:hAnsi="Sylfaen"/>
          <w:lang w:eastAsia="pl-PL"/>
        </w:rPr>
        <w:t>Zabezpieczenie należytego wykonania umowy zostało wniesione w formie:........................</w:t>
      </w:r>
    </w:p>
    <w:p>
      <w:pPr>
        <w:pStyle w:val="Normal"/>
        <w:numPr>
          <w:ilvl w:val="0"/>
          <w:numId w:val="6"/>
        </w:numPr>
        <w:tabs>
          <w:tab w:val="clear" w:pos="708"/>
          <w:tab w:val="left" w:pos="284" w:leader="none"/>
        </w:tabs>
        <w:spacing w:lineRule="auto" w:line="276" w:before="0" w:after="60"/>
        <w:ind w:left="284" w:hanging="426"/>
        <w:jc w:val="both"/>
        <w:rPr>
          <w:rFonts w:ascii="Sylfaen" w:hAnsi="Sylfaen" w:eastAsia="Times New Roman" w:cs="Times New Roman"/>
          <w:lang w:eastAsia="pl-PL"/>
        </w:rPr>
      </w:pPr>
      <w:r>
        <w:rPr>
          <w:rFonts w:eastAsia="Times New Roman" w:cs="Times New Roman" w:ascii="Sylfaen" w:hAnsi="Sylfaen"/>
          <w:lang w:eastAsia="pl-PL"/>
        </w:rPr>
        <w:t>Zabezpieczenie należytego wykonania umowy zostanie zwrócone Wykonawcy w następujących terminach:</w:t>
      </w:r>
    </w:p>
    <w:p>
      <w:pPr>
        <w:pStyle w:val="Normal"/>
        <w:widowControl w:val="false"/>
        <w:numPr>
          <w:ilvl w:val="1"/>
          <w:numId w:val="2"/>
        </w:numPr>
        <w:tabs>
          <w:tab w:val="clear" w:pos="708"/>
          <w:tab w:val="left" w:pos="567" w:leader="none"/>
        </w:tabs>
        <w:spacing w:lineRule="auto" w:line="276" w:before="0" w:after="60"/>
        <w:ind w:left="567" w:hanging="283"/>
        <w:jc w:val="both"/>
        <w:rPr>
          <w:rFonts w:ascii="Sylfaen" w:hAnsi="Sylfaen" w:eastAsia="Times New Roman" w:cs="Times New Roman"/>
          <w:lang w:eastAsia="pl-PL"/>
        </w:rPr>
      </w:pPr>
      <w:r>
        <w:rPr>
          <w:rFonts w:eastAsia="Times New Roman" w:cs="Times New Roman" w:ascii="Sylfaen" w:hAnsi="Sylfaen"/>
          <w:lang w:eastAsia="pl-PL"/>
        </w:rPr>
        <w:t xml:space="preserve">70% wysokości zabezpieczenia – w ciągu 30 dni od dnia podpisania protokołu odbioru końcowego bez zastrzeżeń; </w:t>
      </w:r>
    </w:p>
    <w:p>
      <w:pPr>
        <w:pStyle w:val="Normal"/>
        <w:widowControl w:val="false"/>
        <w:numPr>
          <w:ilvl w:val="1"/>
          <w:numId w:val="2"/>
        </w:numPr>
        <w:tabs>
          <w:tab w:val="clear" w:pos="708"/>
          <w:tab w:val="left" w:pos="426" w:leader="none"/>
          <w:tab w:val="left" w:pos="567" w:leader="none"/>
        </w:tabs>
        <w:spacing w:lineRule="auto" w:line="276" w:before="0" w:after="60"/>
        <w:ind w:left="567" w:hanging="283"/>
        <w:jc w:val="both"/>
        <w:rPr>
          <w:rFonts w:ascii="Sylfaen" w:hAnsi="Sylfaen" w:eastAsia="Times New Roman" w:cs="Times New Roman"/>
          <w:b/>
          <w:b/>
          <w:lang w:eastAsia="pl-PL"/>
        </w:rPr>
      </w:pPr>
      <w:r>
        <w:rPr>
          <w:rFonts w:eastAsia="Times New Roman" w:cs="Times New Roman" w:ascii="Sylfaen" w:hAnsi="Sylfaen"/>
          <w:lang w:eastAsia="pl-PL"/>
        </w:rPr>
        <w:t xml:space="preserve">30% wysokości zabezpieczenia – najpóźniej w 15 dniu od upływu okresu rękojmi </w:t>
        <w:br/>
        <w:t xml:space="preserve">za wady przedmiotu umowy. </w:t>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8</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Kary umowne</w:t>
      </w:r>
    </w:p>
    <w:p>
      <w:pPr>
        <w:pStyle w:val="Normal"/>
        <w:keepLines/>
        <w:widowControl w:val="false"/>
        <w:numPr>
          <w:ilvl w:val="0"/>
          <w:numId w:val="3"/>
        </w:numPr>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Wykonawca  zapłaci  Zamawiającemu kary umowne: </w:t>
      </w:r>
    </w:p>
    <w:p>
      <w:pPr>
        <w:pStyle w:val="Normal"/>
        <w:keepLines/>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za zwłokę w  wykonaniu przedmiotu umowy w terminie wskazanym w § 2 ust. 2 umowy    – w wysokości  1,0%  wynagrodzenia brutto, określonego w § 6 ust. 1  umowy, za każdy dzień   zwłoki,</w:t>
      </w:r>
    </w:p>
    <w:p>
      <w:pPr>
        <w:pStyle w:val="Normal"/>
        <w:keepLines/>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 xml:space="preserve">za zwłokę w usunięciu wad stwierdzonych w okresie rękojmi </w:t>
        <w:br/>
        <w:t xml:space="preserve">– w wysokości 0,5% wynagrodzenia brutto określonego w § 6 ust. 1 niniejszej umowy, za każdy dzień opóźnienia liczonego od dnia wyznaczonego przez Zamawiającego na usunięcie wad, przy czym termin wyznaczony na usunięcie wad nie może być krótszy niż 7 dni;   </w:t>
      </w:r>
    </w:p>
    <w:p>
      <w:pPr>
        <w:pStyle w:val="Normal"/>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za  zaniechanie wydania Zamawiającemu  karty gwarancyjnej zgodnie  z wzorem  stanowiącym załącznik do umowy  i pozbawienie  Zamawiającego dochodzenia uprawnień   z gwarancji  Wykonawcy zgodnie  z  jej treścią    - w wysokości   20%   wynagrodzenia brutto określonego w § 6 ust. 1 niniejszej umowy</w:t>
      </w:r>
    </w:p>
    <w:p>
      <w:pPr>
        <w:pStyle w:val="Normal"/>
        <w:keepLines/>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za odstąpienie od umowy przez Zamawiającego z przyczyn leżących po stronie Wykonawcy   – w wysokości  20% wynagrodzenia brutto określonego w § 6 ust. 1 niniejszej umowy;</w:t>
      </w:r>
    </w:p>
    <w:p>
      <w:pPr>
        <w:pStyle w:val="Normal"/>
        <w:keepLines/>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 xml:space="preserve">za odstąpienie od umowy przez  Wykonawcę z przyczyn leżących po jego stronie </w:t>
        <w:br/>
        <w:t>– w wysokości 20% wynagrodzenia brutto określonego w § 6 ust. 1 niniejszej  umowy.</w:t>
      </w:r>
    </w:p>
    <w:p>
      <w:pPr>
        <w:pStyle w:val="Normal"/>
        <w:widowControl w:val="false"/>
        <w:numPr>
          <w:ilvl w:val="1"/>
          <w:numId w:val="3"/>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 xml:space="preserve">uchylania  się Wykonawcy  od  sporządzenia  inwentaryzacji prac  zrealizowanych   lub   prac w toku   w przypadku  odstąpienia  od umowy  przez Zamawiającego   w wysokości  </w:t>
        <w:br/>
        <w:t>10  %   wynagrodzenia  brutto określonego w § 6 ust. 1 niniejszej  umowy  ;</w:t>
      </w:r>
    </w:p>
    <w:p>
      <w:pPr>
        <w:pStyle w:val="Normal"/>
        <w:numPr>
          <w:ilvl w:val="0"/>
          <w:numId w:val="3"/>
        </w:numPr>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Kara umowna powinna być zapłacona przez Wykonawcę  w terminie 7 dni od daty wystąpienia przez Zamawiającego z żądaniem jej  zapłaty.  Po upływie  tego terminu, Zamawiający  może potrącić należną mu karę umowną  z   wynagrodzenia  należnego  Wykonawcy. </w:t>
      </w:r>
    </w:p>
    <w:p>
      <w:pPr>
        <w:pStyle w:val="ListParagraph"/>
        <w:numPr>
          <w:ilvl w:val="0"/>
          <w:numId w:val="3"/>
        </w:numPr>
        <w:jc w:val="both"/>
        <w:rPr>
          <w:rFonts w:ascii="Sylfaen" w:hAnsi="Sylfaen"/>
        </w:rPr>
      </w:pPr>
      <w:r>
        <w:rPr>
          <w:rFonts w:ascii="Sylfaen" w:hAnsi="Sylfaen"/>
        </w:rPr>
        <w:t>Maksymalna wysokość kar umownych zastrzeżonych w umowie nie może przekroczyć  30 %  wynagrodzenia  brutto  Wykonawcy  określonego w § 6 ust. 1 niniejszej  umowy</w:t>
      </w:r>
    </w:p>
    <w:p>
      <w:pPr>
        <w:pStyle w:val="Normal"/>
        <w:numPr>
          <w:ilvl w:val="0"/>
          <w:numId w:val="3"/>
        </w:numPr>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Zapłacenie lub potrącenie kary umownej  nie zwalnia Wykonawcy z obowiązku  pokrycia odszkodowania  uzupełniającego  w przypadku   gdy Zamawiający dozna szkody  wyższej niż wysokość zastrzeżonych   kar umownych. </w:t>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9</w:t>
      </w:r>
    </w:p>
    <w:p>
      <w:pPr>
        <w:pStyle w:val="Normal"/>
        <w:spacing w:lineRule="auto" w:line="240" w:before="0" w:after="120"/>
        <w:jc w:val="center"/>
        <w:rPr>
          <w:rFonts w:ascii="Sylfaen" w:hAnsi="Sylfaen" w:eastAsia="Times New Roman" w:cs="Times New Roman"/>
          <w:bCs/>
          <w:lang w:eastAsia="pl-PL"/>
        </w:rPr>
      </w:pPr>
      <w:r>
        <w:rPr>
          <w:rFonts w:eastAsia="Times New Roman" w:cs="Times New Roman" w:ascii="Sylfaen" w:hAnsi="Sylfaen"/>
          <w:b/>
          <w:lang w:eastAsia="pl-PL"/>
        </w:rPr>
        <w:t>Umowne prawo odstąpienia od umowy</w:t>
      </w:r>
    </w:p>
    <w:p>
      <w:pPr>
        <w:pStyle w:val="Normal"/>
        <w:widowControl w:val="false"/>
        <w:tabs>
          <w:tab w:val="clear" w:pos="708"/>
          <w:tab w:val="left" w:pos="-1560" w:leader="none"/>
          <w:tab w:val="left" w:pos="284" w:leader="none"/>
        </w:tabs>
        <w:spacing w:lineRule="auto" w:line="276" w:before="0" w:after="0"/>
        <w:ind w:left="284" w:hanging="0"/>
        <w:jc w:val="both"/>
        <w:rPr>
          <w:rFonts w:ascii="Sylfaen" w:hAnsi="Sylfaen" w:eastAsia="Times New Roman" w:cs="Times New Roman"/>
          <w:lang w:eastAsia="pl-PL"/>
        </w:rPr>
      </w:pPr>
      <w:r>
        <w:rPr>
          <w:rFonts w:eastAsia="Times New Roman" w:cs="Times New Roman" w:ascii="Sylfaen" w:hAnsi="Sylfaen"/>
          <w:bCs/>
          <w:lang w:eastAsia="pl-PL"/>
        </w:rPr>
        <w:t>1. Stronom  przysługuje prawo do odstąpienia od umowy gdy:</w:t>
      </w:r>
    </w:p>
    <w:p>
      <w:pPr>
        <w:pStyle w:val="Normal"/>
        <w:numPr>
          <w:ilvl w:val="1"/>
          <w:numId w:val="7"/>
        </w:numPr>
        <w:tabs>
          <w:tab w:val="clear" w:pos="708"/>
          <w:tab w:val="left" w:pos="426" w:leader="none"/>
          <w:tab w:val="left" w:pos="567" w:leader="none"/>
        </w:tabs>
        <w:spacing w:lineRule="auto" w:line="276" w:before="0" w:after="60"/>
        <w:ind w:left="721" w:hanging="437"/>
        <w:jc w:val="both"/>
        <w:rPr>
          <w:rFonts w:ascii="Sylfaen" w:hAnsi="Sylfaen" w:eastAsia="Times New Roman" w:cs="Times New Roman"/>
          <w:lang w:eastAsia="pl-PL"/>
        </w:rPr>
      </w:pPr>
      <w:r>
        <w:rPr>
          <w:rFonts w:eastAsia="Times New Roman" w:cs="Times New Roman" w:ascii="Sylfaen" w:hAnsi="Sylfaen"/>
          <w:lang w:eastAsia="pl-PL"/>
        </w:rPr>
        <w:t>Wykonawca  pozostaje   w  zwłoce   w wykonaniu  przedmiotu umowy o   ponad 30 dni  odniesieniu do terminu określonego w § 2 ust. 2 niniejszej umowy;</w:t>
      </w:r>
    </w:p>
    <w:p>
      <w:pPr>
        <w:pStyle w:val="Normal"/>
        <w:numPr>
          <w:ilvl w:val="1"/>
          <w:numId w:val="7"/>
        </w:numPr>
        <w:tabs>
          <w:tab w:val="clear" w:pos="708"/>
          <w:tab w:val="left" w:pos="426" w:leader="none"/>
          <w:tab w:val="left" w:pos="567" w:leader="none"/>
        </w:tabs>
        <w:spacing w:lineRule="auto" w:line="276" w:before="0" w:after="60"/>
        <w:ind w:left="721" w:hanging="437"/>
        <w:jc w:val="both"/>
        <w:rPr>
          <w:rFonts w:ascii="Sylfaen" w:hAnsi="Sylfaen" w:eastAsia="Times New Roman" w:cs="Times New Roman"/>
          <w:lang w:eastAsia="pl-PL"/>
        </w:rPr>
      </w:pPr>
      <w:r>
        <w:rPr>
          <w:rFonts w:eastAsia="Times New Roman" w:cs="Times New Roman" w:ascii="Sylfaen" w:hAnsi="Sylfaen"/>
          <w:lang w:eastAsia="pl-PL"/>
        </w:rPr>
        <w:t>Wykonawca złożył wniosek  do sądu o ogłoszenie upadłości;</w:t>
      </w:r>
    </w:p>
    <w:p>
      <w:pPr>
        <w:pStyle w:val="Normal"/>
        <w:numPr>
          <w:ilvl w:val="1"/>
          <w:numId w:val="7"/>
        </w:numPr>
        <w:tabs>
          <w:tab w:val="clear" w:pos="708"/>
          <w:tab w:val="left" w:pos="426" w:leader="none"/>
          <w:tab w:val="left" w:pos="567" w:leader="none"/>
        </w:tabs>
        <w:spacing w:lineRule="auto" w:line="276" w:before="0" w:after="60"/>
        <w:ind w:left="568" w:hanging="284"/>
        <w:jc w:val="both"/>
        <w:rPr>
          <w:rFonts w:ascii="Sylfaen" w:hAnsi="Sylfaen" w:eastAsia="Times New Roman" w:cs="Times New Roman"/>
          <w:lang w:eastAsia="pl-PL"/>
        </w:rPr>
      </w:pPr>
      <w:r>
        <w:rPr>
          <w:rFonts w:eastAsia="Times New Roman" w:cs="Times New Roman" w:ascii="Sylfaen" w:hAnsi="Sylfaen"/>
          <w:lang w:eastAsia="pl-PL"/>
        </w:rPr>
        <w:t xml:space="preserve">Wykonawca przystąpił do likwidacji swojej firmy z wyjątkiem likwidacji przeprowadzanej </w:t>
        <w:br/>
        <w:t xml:space="preserve">w celu przekształcenia; </w:t>
      </w:r>
    </w:p>
    <w:p>
      <w:pPr>
        <w:pStyle w:val="Normal"/>
        <w:numPr>
          <w:ilvl w:val="1"/>
          <w:numId w:val="7"/>
        </w:numPr>
        <w:tabs>
          <w:tab w:val="clear" w:pos="708"/>
          <w:tab w:val="left" w:pos="426" w:leader="none"/>
          <w:tab w:val="left" w:pos="567" w:leader="none"/>
        </w:tabs>
        <w:spacing w:lineRule="auto" w:line="276" w:before="0" w:after="60"/>
        <w:ind w:left="568" w:hanging="284"/>
        <w:jc w:val="both"/>
        <w:rPr>
          <w:rFonts w:ascii="Sylfaen" w:hAnsi="Sylfaen" w:eastAsia="Times New Roman" w:cs="Times New Roman"/>
          <w:lang w:eastAsia="pl-PL"/>
        </w:rPr>
      </w:pPr>
      <w:r>
        <w:rPr>
          <w:rFonts w:eastAsia="Times New Roman" w:cs="Times New Roman" w:ascii="Sylfaen" w:hAnsi="Sylfaen"/>
          <w:lang w:eastAsia="pl-PL"/>
        </w:rPr>
        <w:t>Został wydany nakaz zajęcia majątku Wykonawcy;</w:t>
      </w:r>
    </w:p>
    <w:p>
      <w:pPr>
        <w:pStyle w:val="Normal"/>
        <w:numPr>
          <w:ilvl w:val="1"/>
          <w:numId w:val="7"/>
        </w:numPr>
        <w:tabs>
          <w:tab w:val="clear" w:pos="708"/>
          <w:tab w:val="left" w:pos="426" w:leader="none"/>
          <w:tab w:val="left" w:pos="567" w:leader="none"/>
        </w:tabs>
        <w:spacing w:lineRule="auto" w:line="276" w:before="0" w:after="60"/>
        <w:ind w:left="568" w:hanging="284"/>
        <w:jc w:val="both"/>
        <w:rPr>
          <w:rFonts w:ascii="Sylfaen" w:hAnsi="Sylfaen" w:eastAsia="Times New Roman" w:cs="Times New Roman"/>
          <w:lang w:eastAsia="pl-PL"/>
        </w:rPr>
      </w:pPr>
      <w:r>
        <w:rPr>
          <w:rFonts w:eastAsia="Times New Roman" w:cs="Times New Roman" w:ascii="Sylfaen" w:hAnsi="Sylfaen"/>
          <w:lang w:eastAsia="pl-PL"/>
        </w:rPr>
        <w:t>Wykonawca  nie  zachowuje ciągłości ubezpieczenia OC;</w:t>
      </w:r>
    </w:p>
    <w:p>
      <w:pPr>
        <w:pStyle w:val="Normal"/>
        <w:numPr>
          <w:ilvl w:val="1"/>
          <w:numId w:val="7"/>
        </w:numPr>
        <w:tabs>
          <w:tab w:val="clear" w:pos="708"/>
          <w:tab w:val="left" w:pos="426" w:leader="none"/>
          <w:tab w:val="left" w:pos="567" w:leader="none"/>
        </w:tabs>
        <w:spacing w:lineRule="auto" w:line="276" w:before="0" w:after="60"/>
        <w:ind w:left="568" w:hanging="284"/>
        <w:jc w:val="both"/>
        <w:rPr>
          <w:rFonts w:ascii="Sylfaen" w:hAnsi="Sylfaen" w:eastAsia="Times New Roman" w:cs="Times New Roman"/>
          <w:lang w:eastAsia="pl-PL"/>
        </w:rPr>
      </w:pPr>
      <w:r>
        <w:rPr>
          <w:rFonts w:eastAsia="Times New Roman" w:cs="Times New Roman" w:ascii="Sylfaen" w:hAnsi="Sylfaen"/>
          <w:lang w:eastAsia="pl-PL"/>
        </w:rPr>
        <w:t xml:space="preserve">Nie został   zatwierdzony   przez  Zamawiającego harmonogram   rzeczowo – finansowy </w:t>
        <w:br/>
        <w:t>w terminie   30 dni od dnia zawarcia umowy.</w:t>
      </w:r>
    </w:p>
    <w:p>
      <w:pPr>
        <w:pStyle w:val="Normal"/>
        <w:numPr>
          <w:ilvl w:val="0"/>
          <w:numId w:val="8"/>
        </w:numPr>
        <w:tabs>
          <w:tab w:val="clear" w:pos="708"/>
          <w:tab w:val="left" w:pos="-993" w:leader="none"/>
          <w:tab w:val="left" w:pos="426" w:leader="none"/>
        </w:tabs>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Odstąpienie od umowy następuje w formie  oświadczenia  strony   złożonego drugiej  stronie    na piśmie  w formie pisemnej  z uzasadnieniem   pod rygorem nieważności  </w:t>
      </w:r>
      <w:r>
        <w:rPr>
          <w:rFonts w:eastAsia="Times New Roman" w:cs="Times New Roman" w:ascii="Sylfaen" w:hAnsi="Sylfaen"/>
          <w:u w:val="single"/>
          <w:lang w:eastAsia="pl-PL"/>
        </w:rPr>
        <w:t xml:space="preserve">w terminie  14 dni </w:t>
      </w:r>
      <w:r>
        <w:rPr>
          <w:rFonts w:eastAsia="Times New Roman" w:cs="Times New Roman" w:ascii="Sylfaen" w:hAnsi="Sylfaen"/>
          <w:lang w:eastAsia="pl-PL"/>
        </w:rPr>
        <w:t xml:space="preserve"> od  powzięcia przez  Stronę odstępującą   wiadomości  o zaistnieniu  przesłanek  do odstąpienia od umowy.</w:t>
      </w:r>
    </w:p>
    <w:p>
      <w:pPr>
        <w:pStyle w:val="Normal"/>
        <w:numPr>
          <w:ilvl w:val="0"/>
          <w:numId w:val="8"/>
        </w:numPr>
        <w:tabs>
          <w:tab w:val="clear" w:pos="708"/>
          <w:tab w:val="left" w:pos="-993" w:leader="none"/>
          <w:tab w:val="left" w:pos="426" w:leader="none"/>
        </w:tabs>
        <w:spacing w:lineRule="auto" w:line="276" w:before="0" w:after="0"/>
        <w:ind w:left="426" w:hanging="426"/>
        <w:jc w:val="both"/>
        <w:rPr>
          <w:rFonts w:ascii="Sylfaen" w:hAnsi="Sylfaen" w:eastAsia="Times New Roman" w:cs="Times New Roman"/>
          <w:lang w:eastAsia="pl-PL"/>
        </w:rPr>
      </w:pPr>
      <w:r>
        <w:rPr>
          <w:rFonts w:eastAsia="Times New Roman" w:cs="Times New Roman" w:ascii="Sylfaen" w:hAnsi="Sylfaen"/>
          <w:lang w:eastAsia="pl-PL"/>
        </w:rPr>
        <w:t>W wypadku odstąpienia od umowy  w  toku  wykonywania dostaw i instalacji  przedmiotu dostaw  Strony  obciążają następujące obowiązki:</w:t>
      </w:r>
    </w:p>
    <w:p>
      <w:pPr>
        <w:pStyle w:val="Normal"/>
        <w:numPr>
          <w:ilvl w:val="1"/>
          <w:numId w:val="12"/>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Wykonawca zabezpieczy przerwane dostawy i  instalację przedmiotu dostawy w celu ich ochrony przed zniszczeniem i zapewnieniem bezpieczeństwa osób trzecich;</w:t>
      </w:r>
    </w:p>
    <w:p>
      <w:pPr>
        <w:pStyle w:val="Normal"/>
        <w:numPr>
          <w:ilvl w:val="1"/>
          <w:numId w:val="12"/>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W terminie 7 dni od dnia odstąpienia od umowy, Wykonawca przy udziale Zamawiającego sporządzi protokół inwentaryzacji zrealizowanego zakresu przedmiotu dostawy i prac dotyczących instalacji przedmiotu dostawy  oraz prac w toku wraz z zestawieniem wartości wykonanych prac według stanu na dzień odstąpienia;</w:t>
      </w:r>
    </w:p>
    <w:p>
      <w:pPr>
        <w:pStyle w:val="Normal"/>
        <w:numPr>
          <w:ilvl w:val="1"/>
          <w:numId w:val="12"/>
        </w:numPr>
        <w:tabs>
          <w:tab w:val="clear" w:pos="708"/>
          <w:tab w:val="left" w:pos="709" w:leader="none"/>
        </w:tabs>
        <w:spacing w:lineRule="auto" w:line="276" w:before="0" w:after="0"/>
        <w:ind w:left="709" w:hanging="283"/>
        <w:jc w:val="both"/>
        <w:rPr>
          <w:rFonts w:ascii="Sylfaen" w:hAnsi="Sylfaen" w:eastAsia="Times New Roman" w:cs="Times New Roman"/>
          <w:lang w:eastAsia="pl-PL"/>
        </w:rPr>
      </w:pPr>
      <w:r>
        <w:rPr>
          <w:rFonts w:eastAsia="Times New Roman" w:cs="Times New Roman" w:ascii="Sylfaen" w:hAnsi="Sylfaen"/>
          <w:lang w:eastAsia="pl-PL"/>
        </w:rPr>
        <w:t>Wykonawca usunie  w terminie 7 dni  od dnia  odstąpienia z terenu, na którym realizowana była  dostawa i  instalacja przedmiotu dostawy: materiały, urządzenia, zaplecze stanowiące jego własność;</w:t>
      </w:r>
    </w:p>
    <w:p>
      <w:pPr>
        <w:pStyle w:val="Normal"/>
        <w:numPr>
          <w:ilvl w:val="1"/>
          <w:numId w:val="12"/>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 xml:space="preserve">Wykonawca zgłosi Zamawiającemu do odbioru zrealizowany   przedmiot dostawy i prace dotyczące instalacji przedmiotu  dostawy  oraz   złoży propozycję rozliczenia prac w toku. </w:t>
      </w:r>
    </w:p>
    <w:p>
      <w:pPr>
        <w:pStyle w:val="Normal"/>
        <w:numPr>
          <w:ilvl w:val="1"/>
          <w:numId w:val="12"/>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Zamawiający    przystąpi do odbioru  zrealizowanej części   przedmiotu umowy  oraz  prac w toku .  W przypadku stwierdzenia,  iż zinwentaryzowana część  przedmiotu umowy  jest możliwa do   wykorzystania    przez Zamawiającego zgodnie z celem   dla  którego  zawarta została umowa    Zamawiający dokona odbioru . W przeciwnym przypadku   Zamawiający może odmówić dokonania odbioru  części  przedmiotu umowy a Wykonawca jest zobowiązany  do dokonania demontażu   na swój koszt .    Postanowienia  umowy   dotyczące  odbioru  końcowego  stosuje się odpowiednio.      Protokół z  odbioru , którego załącznikiem jest protokół inwentaryzacji prac, stanowił będzie podstawę do wystawienia faktury przez Wykonawcę.</w:t>
      </w:r>
    </w:p>
    <w:p>
      <w:pPr>
        <w:pStyle w:val="Normal"/>
        <w:numPr>
          <w:ilvl w:val="1"/>
          <w:numId w:val="12"/>
        </w:numPr>
        <w:tabs>
          <w:tab w:val="clear" w:pos="708"/>
          <w:tab w:val="left" w:pos="567" w:leader="none"/>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 xml:space="preserve">Strony dokonają   w terminie 7 dni  liczonych  od dnia    sporządzenia protokołu  odbioru   części   wykonanego  przedmiotu umowy  rozliczeń    z zachowaniem zasady proporcjonalności. </w:t>
      </w:r>
    </w:p>
    <w:p>
      <w:pPr>
        <w:pStyle w:val="Normal"/>
        <w:numPr>
          <w:ilvl w:val="1"/>
          <w:numId w:val="12"/>
        </w:numPr>
        <w:tabs>
          <w:tab w:val="clear" w:pos="708"/>
          <w:tab w:val="left" w:pos="709" w:leader="none"/>
        </w:tabs>
        <w:spacing w:lineRule="auto" w:line="276" w:before="0" w:after="60"/>
        <w:ind w:left="709" w:hanging="284"/>
        <w:jc w:val="both"/>
        <w:rPr>
          <w:rFonts w:ascii="Sylfaen" w:hAnsi="Sylfaen" w:eastAsia="Times New Roman" w:cs="Times New Roman"/>
          <w:lang w:eastAsia="pl-PL"/>
        </w:rPr>
      </w:pPr>
      <w:r>
        <w:rPr>
          <w:rFonts w:eastAsia="Times New Roman" w:cs="Times New Roman" w:ascii="Sylfaen" w:hAnsi="Sylfaen"/>
          <w:lang w:eastAsia="pl-PL"/>
        </w:rPr>
        <w:t>Wykonawca udzieli  Zamawiającemu gwarancji  na   część   przedmiotu umowy  odebranej przez   Zamawiającego  na  warunkach   tożsamych   z określonymi w § 11 niniejszej umowy;</w:t>
      </w:r>
    </w:p>
    <w:p>
      <w:pPr>
        <w:pStyle w:val="Normal"/>
        <w:keepLines/>
        <w:widowControl w:val="false"/>
        <w:numPr>
          <w:ilvl w:val="0"/>
          <w:numId w:val="8"/>
        </w:numPr>
        <w:tabs>
          <w:tab w:val="clear" w:pos="708"/>
          <w:tab w:val="left" w:pos="426" w:leader="none"/>
          <w:tab w:val="left" w:pos="720" w:leader="none"/>
        </w:tabs>
        <w:spacing w:lineRule="auto" w:line="276" w:before="0" w:after="0"/>
        <w:ind w:left="425" w:hanging="425"/>
        <w:jc w:val="both"/>
        <w:rPr>
          <w:rFonts w:ascii="Sylfaen" w:hAnsi="Sylfaen" w:eastAsia="Times New Roman" w:cs="Times New Roman"/>
          <w:b/>
          <w:b/>
          <w:bCs/>
          <w:lang w:eastAsia="pl-PL"/>
        </w:rPr>
      </w:pPr>
      <w:r>
        <w:rPr>
          <w:rFonts w:eastAsia="Times New Roman" w:cs="Times New Roman" w:ascii="Sylfaen" w:hAnsi="Sylfaen"/>
          <w:lang w:eastAsia="pl-PL"/>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i niebezpieczeństwo Wykonawcy.</w:t>
      </w:r>
    </w:p>
    <w:p>
      <w:pPr>
        <w:pStyle w:val="Normal"/>
        <w:spacing w:lineRule="auto" w:line="240" w:before="0" w:after="0"/>
        <w:ind w:left="720" w:hanging="0"/>
        <w:jc w:val="center"/>
        <w:rPr>
          <w:rFonts w:ascii="Sylfaen" w:hAnsi="Sylfaen" w:eastAsia="Times New Roman" w:cs="Times New Roman"/>
          <w:b/>
          <w:b/>
          <w:bCs/>
          <w:lang w:eastAsia="pl-PL"/>
        </w:rPr>
      </w:pPr>
      <w:r>
        <w:rPr>
          <w:rFonts w:eastAsia="Times New Roman" w:cs="Times New Roman" w:ascii="Sylfaen" w:hAnsi="Sylfaen"/>
          <w:b/>
          <w:bCs/>
          <w:lang w:eastAsia="pl-PL"/>
        </w:rPr>
      </w:r>
    </w:p>
    <w:p>
      <w:pPr>
        <w:pStyle w:val="Normal"/>
        <w:spacing w:lineRule="auto" w:line="240" w:before="0" w:after="0"/>
        <w:ind w:left="720" w:hanging="0"/>
        <w:jc w:val="center"/>
        <w:rPr>
          <w:rFonts w:ascii="Sylfaen" w:hAnsi="Sylfaen" w:eastAsia="Times New Roman" w:cs="Times New Roman"/>
          <w:b/>
          <w:b/>
          <w:bCs/>
          <w:lang w:eastAsia="pl-PL"/>
        </w:rPr>
      </w:pPr>
      <w:r>
        <w:rPr>
          <w:rFonts w:eastAsia="Times New Roman" w:cs="Times New Roman" w:ascii="Sylfaen" w:hAnsi="Sylfaen"/>
          <w:b/>
          <w:bCs/>
          <w:lang w:eastAsia="pl-PL"/>
        </w:rPr>
      </w:r>
    </w:p>
    <w:p>
      <w:pPr>
        <w:pStyle w:val="Normal"/>
        <w:spacing w:lineRule="auto" w:line="240" w:before="0" w:after="0"/>
        <w:ind w:left="720" w:hanging="0"/>
        <w:jc w:val="center"/>
        <w:rPr>
          <w:rFonts w:ascii="Sylfaen" w:hAnsi="Sylfaen" w:eastAsia="Times New Roman" w:cs="Times New Roman"/>
          <w:b/>
          <w:b/>
          <w:bCs/>
          <w:lang w:eastAsia="pl-PL"/>
        </w:rPr>
      </w:pPr>
      <w:r>
        <w:rPr>
          <w:rFonts w:eastAsia="Times New Roman" w:cs="Times New Roman" w:ascii="Sylfaen" w:hAnsi="Sylfaen"/>
          <w:b/>
          <w:bCs/>
          <w:lang w:eastAsia="pl-PL"/>
        </w:rPr>
        <w:t>§ 10</w:t>
      </w:r>
    </w:p>
    <w:p>
      <w:pPr>
        <w:pStyle w:val="Normal"/>
        <w:spacing w:lineRule="auto" w:line="240" w:before="0" w:after="120"/>
        <w:ind w:left="720" w:hanging="0"/>
        <w:jc w:val="center"/>
        <w:rPr>
          <w:rFonts w:ascii="Sylfaen" w:hAnsi="Sylfaen" w:eastAsia="Times New Roman" w:cs="Times New Roman"/>
          <w:b/>
          <w:b/>
          <w:bCs/>
          <w:lang w:eastAsia="pl-PL"/>
        </w:rPr>
      </w:pPr>
      <w:r>
        <w:rPr>
          <w:rFonts w:eastAsia="Times New Roman" w:cs="Times New Roman" w:ascii="Sylfaen" w:hAnsi="Sylfaen"/>
          <w:b/>
          <w:bCs/>
          <w:lang w:eastAsia="pl-PL"/>
        </w:rPr>
        <w:t>Podwykonawstwo</w:t>
      </w:r>
    </w:p>
    <w:p>
      <w:pPr>
        <w:pStyle w:val="Normal"/>
        <w:numPr>
          <w:ilvl w:val="0"/>
          <w:numId w:val="18"/>
        </w:numPr>
        <w:tabs>
          <w:tab w:val="clear" w:pos="708"/>
          <w:tab w:val="left" w:pos="426" w:leader="none"/>
        </w:tabs>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Wykonawca  może powierzyć  wykonanie części dostaw  lub  instalacji przedmiotu dostawy  podwykonawcom pod warunkiem, że posiadają  oni   kwalifikacje   i możliwości techniczne do ich wykonania. </w:t>
      </w:r>
    </w:p>
    <w:p>
      <w:pPr>
        <w:pStyle w:val="Normal"/>
        <w:numPr>
          <w:ilvl w:val="0"/>
          <w:numId w:val="18"/>
        </w:numPr>
        <w:tabs>
          <w:tab w:val="clear" w:pos="708"/>
          <w:tab w:val="left" w:pos="426" w:leader="none"/>
        </w:tabs>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Wykonawca jest zobowiązany  poinformować  Zamawiającego na  piśmie  o podwykonawcach   , którym powierzył   wykonanie  części dostaw lub montażu  ze wskazaniem  danych  tych  podmiotów,  konkretnego  zakresu  powierzonych prac   i terminie  ich  wykonania .  Zakres prac  i termin ich    wykonania  powierzonych  podwykonawcom    Wykonawca  winien  opisać     w odniesieniu do  harmonogramu  rzeczowo – finansowego   stanowiącego załącznik do  umowy.       </w:t>
      </w:r>
    </w:p>
    <w:p>
      <w:pPr>
        <w:pStyle w:val="Normal"/>
        <w:numPr>
          <w:ilvl w:val="0"/>
          <w:numId w:val="18"/>
        </w:numPr>
        <w:tabs>
          <w:tab w:val="clear" w:pos="708"/>
          <w:tab w:val="left" w:pos="426" w:leader="none"/>
        </w:tabs>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Jeżeli,  zmiana albo rezygnacja z podwykonawcy dotyczy podmiotu, na którego zasoby Wykonawca powoływał się, na zasadach określonych w art. 118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w:t>
        <w:br/>
        <w:t>o udzielenie zamówienia.</w:t>
      </w:r>
    </w:p>
    <w:p>
      <w:pPr>
        <w:pStyle w:val="Normal"/>
        <w:numPr>
          <w:ilvl w:val="0"/>
          <w:numId w:val="18"/>
        </w:numPr>
        <w:tabs>
          <w:tab w:val="clear" w:pos="708"/>
          <w:tab w:val="left" w:pos="426" w:leader="none"/>
        </w:tabs>
        <w:spacing w:lineRule="auto" w:line="276" w:before="0" w:after="60"/>
        <w:ind w:left="425" w:hanging="425"/>
        <w:jc w:val="both"/>
        <w:rPr>
          <w:rFonts w:ascii="Sylfaen" w:hAnsi="Sylfaen" w:eastAsia="Times New Roman" w:cs="Times New Roman"/>
          <w:lang w:eastAsia="pl-PL"/>
        </w:rPr>
      </w:pPr>
      <w:bookmarkStart w:id="5" w:name="mip35518129"/>
      <w:bookmarkEnd w:id="5"/>
      <w:r>
        <w:rPr>
          <w:rFonts w:eastAsia="Times New Roman" w:cs="Times New Roman" w:ascii="Sylfaen" w:hAnsi="Sylfaen"/>
          <w:lang w:eastAsia="pl-PL"/>
        </w:rPr>
        <w:t xml:space="preserve">W celu  wykonania  ust. 3  Wykonawca zwraca się z wnioskiem do Zamawiającego o wyrażenie zgody na nowego podwykonawcę, który będzie uczestniczył w realizacji przedmiotu umowy </w:t>
        <w:br/>
        <w:t>i  przedstawia dokumenty potwierdzające spełnienie warunków, o których mowa w art. 118 ust. 1 ustawy Prawo zamówień publicznych.</w:t>
      </w:r>
    </w:p>
    <w:p>
      <w:pPr>
        <w:pStyle w:val="Normal"/>
        <w:numPr>
          <w:ilvl w:val="0"/>
          <w:numId w:val="18"/>
        </w:numPr>
        <w:tabs>
          <w:tab w:val="clear" w:pos="708"/>
          <w:tab w:val="left" w:pos="426" w:leader="none"/>
        </w:tabs>
        <w:spacing w:lineRule="auto" w:line="276" w:before="0" w:after="60"/>
        <w:ind w:left="425" w:hanging="425"/>
        <w:jc w:val="both"/>
        <w:rPr>
          <w:rFonts w:ascii="Sylfaen" w:hAnsi="Sylfaen" w:eastAsia="Times New Roman" w:cs="Times New Roman"/>
          <w:lang w:eastAsia="pl-PL"/>
        </w:rPr>
      </w:pPr>
      <w:r>
        <w:rPr>
          <w:rFonts w:eastAsia="Times New Roman" w:cs="Times New Roman" w:ascii="Sylfaen" w:hAnsi="Sylfaen"/>
          <w:lang w:eastAsia="pl-PL"/>
        </w:rPr>
        <w:t xml:space="preserve">W przypadku powierzenia przez Wykonawcę   części   dostaw lub  montażu  podwykonawcom, Wykonawca jest zobowiązany  do dokonania we własnym zakresie zapłaty wynagrodzenia należnego  podwykonawcy.    Oświadczenie  podwykonawcy  o  otrzymaniu należnego    wynagrodzenia  lub  inny  dowód  zapłaty   Wykonawca   jest zobowiązany załączyć  do  faktury , którą wystawi  Zamawiającemu    za    prace wykonywane  przez podwykonawcę.  O tym,  obowiązku  Wykonawca jest zobowiązany poinformować  każdego z  podwykonawców . </w:t>
      </w:r>
    </w:p>
    <w:p>
      <w:pPr>
        <w:pStyle w:val="Normal"/>
        <w:numPr>
          <w:ilvl w:val="0"/>
          <w:numId w:val="18"/>
        </w:numPr>
        <w:tabs>
          <w:tab w:val="clear" w:pos="708"/>
          <w:tab w:val="left" w:pos="426" w:leader="none"/>
        </w:tabs>
        <w:spacing w:lineRule="auto" w:line="276" w:before="0" w:after="120"/>
        <w:ind w:left="425" w:hanging="425"/>
        <w:jc w:val="both"/>
        <w:rPr>
          <w:rFonts w:ascii="Sylfaen" w:hAnsi="Sylfaen" w:eastAsia="Times New Roman" w:cs="Times New Roman"/>
          <w:lang w:eastAsia="pl-PL"/>
        </w:rPr>
      </w:pPr>
      <w:r>
        <w:rPr>
          <w:rFonts w:eastAsia="Times New Roman" w:cs="Times New Roman" w:ascii="Sylfaen" w:hAnsi="Sylfaen"/>
          <w:lang w:eastAsia="pl-PL"/>
        </w:rPr>
        <w:t>Wykonanie prac w podwykonawstwie nie zwalnia Wykonawcy z odpowiedzialności za wykonanie obowiązków wynikających z umowy i obowiązujących przepisów prawa. Wykonawca odpowiada za działania i zaniechania podwykonawców jak za własne.</w:t>
      </w:r>
    </w:p>
    <w:p>
      <w:pPr>
        <w:pStyle w:val="Normal"/>
        <w:widowControl w:val="false"/>
        <w:spacing w:lineRule="auto" w:line="240" w:before="0" w:after="0"/>
        <w:jc w:val="center"/>
        <w:rPr>
          <w:rFonts w:ascii="Sylfaen" w:hAnsi="Sylfaen" w:eastAsia="Times New Roman" w:cs="Times New Roman"/>
          <w:b/>
          <w:b/>
          <w:lang w:eastAsia="ar-SA"/>
        </w:rPr>
      </w:pPr>
      <w:r>
        <w:rPr>
          <w:rFonts w:eastAsia="Times New Roman" w:cs="Times New Roman" w:ascii="Sylfaen" w:hAnsi="Sylfaen"/>
          <w:b/>
          <w:lang w:eastAsia="ar-SA"/>
        </w:rPr>
        <w:t>§ 11</w:t>
      </w:r>
    </w:p>
    <w:p>
      <w:pPr>
        <w:pStyle w:val="Normal"/>
        <w:widowControl w:val="false"/>
        <w:spacing w:lineRule="auto" w:line="240" w:before="0" w:after="120"/>
        <w:jc w:val="center"/>
        <w:rPr>
          <w:rFonts w:ascii="Sylfaen" w:hAnsi="Sylfaen" w:eastAsia="Times New Roman" w:cs="Times New Roman"/>
          <w:b/>
          <w:b/>
          <w:lang w:eastAsia="ar-SA"/>
        </w:rPr>
      </w:pPr>
      <w:r>
        <w:rPr>
          <w:rFonts w:eastAsia="Times New Roman" w:cs="Times New Roman" w:ascii="Sylfaen" w:hAnsi="Sylfaen"/>
          <w:b/>
          <w:lang w:eastAsia="ar-SA"/>
        </w:rPr>
        <w:t xml:space="preserve">Gwarancja  Wykonawcy </w:t>
      </w:r>
    </w:p>
    <w:p>
      <w:pPr>
        <w:pStyle w:val="Normal"/>
        <w:widowControl w:val="false"/>
        <w:numPr>
          <w:ilvl w:val="0"/>
          <w:numId w:val="19"/>
        </w:numPr>
        <w:spacing w:lineRule="auto" w:line="276" w:before="0" w:after="60"/>
        <w:ind w:left="425" w:hanging="425"/>
        <w:jc w:val="both"/>
        <w:rPr>
          <w:rFonts w:ascii="Sylfaen" w:hAnsi="Sylfaen" w:eastAsia="Times New Roman" w:cs="Times New Roman"/>
          <w:lang w:eastAsia="ar-SA"/>
        </w:rPr>
      </w:pPr>
      <w:r>
        <w:rPr>
          <w:rFonts w:eastAsia="Times New Roman" w:cs="Times New Roman" w:ascii="Sylfaen" w:hAnsi="Sylfaen"/>
          <w:lang w:eastAsia="ar-SA"/>
        </w:rPr>
        <w:t xml:space="preserve">Wykonawca udziela Zamawiającemu gwarancji jakości  zgodnie z  kartą gwarancyjną  i  złożoną ofertą  .  Karta gwarancyjna  zostanie wydana   Zamawiającemu    po zakończeniu  wykonywania przedmiotu  umowy  i   najpóźniej z chwilą podpisania  protokołu odbioru końcowego.     </w:t>
      </w:r>
    </w:p>
    <w:p>
      <w:pPr>
        <w:pStyle w:val="Normal"/>
        <w:widowControl w:val="false"/>
        <w:numPr>
          <w:ilvl w:val="0"/>
          <w:numId w:val="19"/>
        </w:numPr>
        <w:spacing w:lineRule="auto" w:line="276" w:before="0" w:after="60"/>
        <w:ind w:left="425" w:hanging="425"/>
        <w:jc w:val="both"/>
        <w:rPr>
          <w:rFonts w:ascii="Sylfaen" w:hAnsi="Sylfaen" w:eastAsia="Times New Roman" w:cs="Times New Roman"/>
          <w:lang w:eastAsia="ar-SA"/>
        </w:rPr>
      </w:pPr>
      <w:r>
        <w:rPr>
          <w:rFonts w:eastAsia="Times New Roman" w:cs="Times New Roman" w:ascii="Sylfaen" w:hAnsi="Sylfaen"/>
          <w:lang w:eastAsia="ar-SA"/>
        </w:rPr>
        <w:t xml:space="preserve">Wykonawca jest odpowiedzialny  za  wady fizyczne przedmiotu niniejszej umowy w zakresie określonym  w  karcie  gwarancyjnej . </w:t>
      </w:r>
    </w:p>
    <w:p>
      <w:pPr>
        <w:pStyle w:val="Normal"/>
        <w:widowControl w:val="false"/>
        <w:numPr>
          <w:ilvl w:val="0"/>
          <w:numId w:val="19"/>
        </w:numPr>
        <w:spacing w:lineRule="auto" w:line="276" w:before="0" w:after="60"/>
        <w:ind w:left="426" w:hanging="426"/>
        <w:jc w:val="both"/>
        <w:rPr>
          <w:rFonts w:ascii="Sylfaen" w:hAnsi="Sylfaen" w:eastAsia="Times New Roman" w:cs="Times New Roman"/>
          <w:lang w:eastAsia="ar-SA"/>
        </w:rPr>
      </w:pPr>
      <w:r>
        <w:rPr>
          <w:rFonts w:eastAsia="Times New Roman" w:cs="Times New Roman" w:ascii="Sylfaen" w:hAnsi="Sylfaen"/>
          <w:bCs/>
          <w:lang w:eastAsia="ar-SA"/>
        </w:rPr>
        <w:t xml:space="preserve">Okres gwarancji  wynosi ………… </w:t>
      </w:r>
      <w:r>
        <w:rPr>
          <w:rFonts w:eastAsia="Times New Roman" w:cs="Times New Roman" w:ascii="Sylfaen" w:hAnsi="Sylfaen"/>
          <w:bCs/>
          <w:i/>
          <w:iCs/>
          <w:lang w:eastAsia="ar-SA"/>
        </w:rPr>
        <w:t>(zgodnie ze złożoną ofertą)</w:t>
      </w:r>
    </w:p>
    <w:p>
      <w:pPr>
        <w:pStyle w:val="Normal"/>
        <w:widowControl w:val="false"/>
        <w:numPr>
          <w:ilvl w:val="0"/>
          <w:numId w:val="19"/>
        </w:numPr>
        <w:spacing w:lineRule="auto" w:line="276" w:before="0" w:after="60"/>
        <w:ind w:left="426" w:hanging="426"/>
        <w:rPr>
          <w:rFonts w:ascii="Sylfaen" w:hAnsi="Sylfaen" w:eastAsia="Times New Roman" w:cs="Times New Roman"/>
          <w:lang w:eastAsia="ar-SA"/>
        </w:rPr>
      </w:pPr>
      <w:r>
        <w:rPr>
          <w:rFonts w:eastAsia="Times New Roman" w:cs="Times New Roman" w:ascii="Sylfaen" w:hAnsi="Sylfaen"/>
          <w:bCs/>
          <w:lang w:eastAsia="ar-SA"/>
        </w:rPr>
        <w:t xml:space="preserve">Okres gwarancji  biegnie  od daty  podpisania protokołu odbioru końcowego prac i </w:t>
      </w:r>
      <w:r>
        <w:rPr>
          <w:rFonts w:eastAsia="Times New Roman" w:cs="Times New Roman" w:ascii="Sylfaen" w:hAnsi="Sylfaen"/>
          <w:lang w:eastAsia="ar-SA"/>
        </w:rPr>
        <w:t>podlega automatycznie wydłużeniu o  okres    w którym   Wykonawca dokonywał  napraw  od  zgłoszenia wady  do jej usunięcia.</w:t>
      </w:r>
    </w:p>
    <w:p>
      <w:pPr>
        <w:pStyle w:val="Normal"/>
        <w:widowControl w:val="false"/>
        <w:numPr>
          <w:ilvl w:val="0"/>
          <w:numId w:val="19"/>
        </w:numPr>
        <w:spacing w:lineRule="auto" w:line="276" w:before="0" w:after="60"/>
        <w:ind w:left="426" w:hanging="426"/>
        <w:jc w:val="both"/>
        <w:rPr>
          <w:rFonts w:ascii="Sylfaen" w:hAnsi="Sylfaen" w:eastAsia="Times New Roman" w:cs="Times New Roman"/>
          <w:lang w:eastAsia="ar-SA"/>
        </w:rPr>
      </w:pPr>
      <w:r>
        <w:rPr>
          <w:rFonts w:eastAsia="Times New Roman" w:cs="Times New Roman" w:ascii="Sylfaen" w:hAnsi="Sylfaen"/>
          <w:lang w:eastAsia="pl-PL"/>
        </w:rPr>
        <w:t xml:space="preserve">Zamawiający zawiadomi  każdorazowo Wykonawcę o ujawnionej wadzie przedmiotu umowy, niezwłocznie po jej ujawnieniu, poprzez wezwanie Wykonawcy do usunięcia wady przedmiotu umowy, </w:t>
      </w:r>
      <w:r>
        <w:rPr>
          <w:rFonts w:eastAsia="Times New Roman" w:cs="Times New Roman" w:ascii="Sylfaen" w:hAnsi="Sylfaen"/>
          <w:lang w:eastAsia="ar-SA"/>
        </w:rPr>
        <w:t>z podaniem w wezwaniu:</w:t>
      </w:r>
    </w:p>
    <w:p>
      <w:pPr>
        <w:pStyle w:val="Normal"/>
        <w:numPr>
          <w:ilvl w:val="0"/>
          <w:numId w:val="14"/>
        </w:numPr>
        <w:spacing w:lineRule="auto" w:line="276" w:before="0" w:after="60"/>
        <w:ind w:left="720" w:hanging="294"/>
        <w:jc w:val="both"/>
        <w:rPr>
          <w:rFonts w:ascii="Sylfaen" w:hAnsi="Sylfaen" w:eastAsia="Times New Roman" w:cs="Times New Roman"/>
          <w:lang w:eastAsia="pl-PL"/>
        </w:rPr>
      </w:pPr>
      <w:r>
        <w:rPr>
          <w:rFonts w:eastAsia="Times New Roman" w:cs="Times New Roman" w:ascii="Sylfaen" w:hAnsi="Sylfaen"/>
          <w:lang w:eastAsia="pl-PL"/>
        </w:rPr>
        <w:t>rodzaju uprawnień Zamawiającego z jakich zamierza korzystać, w tym przypadku gwarancji;</w:t>
      </w:r>
    </w:p>
    <w:p>
      <w:pPr>
        <w:pStyle w:val="Normal"/>
        <w:numPr>
          <w:ilvl w:val="0"/>
          <w:numId w:val="14"/>
        </w:numPr>
        <w:spacing w:lineRule="auto" w:line="276" w:before="0" w:after="60"/>
        <w:ind w:left="720" w:hanging="294"/>
        <w:jc w:val="both"/>
        <w:rPr>
          <w:rFonts w:ascii="Sylfaen" w:hAnsi="Sylfaen" w:eastAsia="Times New Roman" w:cs="Times New Roman"/>
          <w:lang w:eastAsia="pl-PL"/>
        </w:rPr>
      </w:pPr>
      <w:r>
        <w:rPr>
          <w:rFonts w:eastAsia="Times New Roman" w:cs="Times New Roman" w:ascii="Sylfaen" w:hAnsi="Sylfaen"/>
          <w:lang w:eastAsia="pl-PL"/>
        </w:rPr>
        <w:t>miejsca usuwania wady przedmiotu umowy;</w:t>
      </w:r>
    </w:p>
    <w:p>
      <w:pPr>
        <w:pStyle w:val="Normal"/>
        <w:numPr>
          <w:ilvl w:val="0"/>
          <w:numId w:val="14"/>
        </w:numPr>
        <w:spacing w:lineRule="auto" w:line="276" w:before="0" w:after="60"/>
        <w:ind w:left="720" w:hanging="295"/>
        <w:jc w:val="both"/>
        <w:rPr>
          <w:rFonts w:ascii="Sylfaen" w:hAnsi="Sylfaen" w:eastAsia="Times New Roman" w:cs="Times New Roman"/>
          <w:lang w:eastAsia="pl-PL"/>
        </w:rPr>
      </w:pPr>
      <w:r>
        <w:rPr>
          <w:rFonts w:eastAsia="Times New Roman" w:cs="Times New Roman" w:ascii="Sylfaen" w:hAnsi="Sylfaen"/>
          <w:lang w:eastAsia="pl-PL"/>
        </w:rPr>
        <w:t>ogólnego opisu wady.</w:t>
      </w:r>
    </w:p>
    <w:p>
      <w:pPr>
        <w:pStyle w:val="Normal"/>
        <w:widowControl w:val="false"/>
        <w:numPr>
          <w:ilvl w:val="0"/>
          <w:numId w:val="19"/>
        </w:numPr>
        <w:tabs>
          <w:tab w:val="clear" w:pos="708"/>
          <w:tab w:val="left" w:pos="426" w:leader="none"/>
        </w:tabs>
        <w:spacing w:lineRule="auto" w:line="276" w:before="0" w:after="60"/>
        <w:ind w:left="426" w:hanging="426"/>
        <w:jc w:val="both"/>
        <w:rPr>
          <w:rFonts w:ascii="Sylfaen" w:hAnsi="Sylfaen" w:eastAsia="Times New Roman" w:cs="Times New Roman"/>
          <w:lang w:eastAsia="ar-SA"/>
        </w:rPr>
      </w:pPr>
      <w:r>
        <w:rPr>
          <w:rFonts w:eastAsia="Times New Roman" w:cs="Times New Roman" w:ascii="Sylfaen" w:hAnsi="Sylfaen"/>
          <w:lang w:eastAsia="ar-SA"/>
        </w:rPr>
        <w:t xml:space="preserve">Wykonawca ponosi wszystkie koszty usuwania wad w okresie gwarancji, w tym związane z demontażem i </w:t>
      </w:r>
      <w:r>
        <w:rPr>
          <w:rFonts w:eastAsia="Times New Roman" w:cs="Times New Roman" w:ascii="Sylfaen" w:hAnsi="Sylfaen"/>
          <w:bCs/>
          <w:lang w:eastAsia="ar-SA"/>
        </w:rPr>
        <w:t xml:space="preserve">pracami </w:t>
      </w:r>
      <w:r>
        <w:rPr>
          <w:rFonts w:eastAsia="Times New Roman" w:cs="Times New Roman" w:ascii="Sylfaen" w:hAnsi="Sylfaen"/>
          <w:lang w:eastAsia="ar-SA"/>
        </w:rPr>
        <w:t>dotyczącymi instalacji po naprawie/wymianie na nową wadliwej rzeczy wchodzącej w zakres przedmiotu niniejszej umowy.</w:t>
      </w:r>
    </w:p>
    <w:p>
      <w:pPr>
        <w:pStyle w:val="Normal"/>
        <w:spacing w:lineRule="auto" w:line="240" w:before="0" w:after="0"/>
        <w:rPr>
          <w:rFonts w:ascii="Sylfaen" w:hAnsi="Sylfaen" w:eastAsia="Times New Roman" w:cs="Times New Roman"/>
          <w:b/>
          <w:b/>
          <w:lang w:eastAsia="ar-SA"/>
        </w:rPr>
      </w:pPr>
      <w:r>
        <w:rPr>
          <w:rFonts w:eastAsia="Times New Roman" w:cs="Times New Roman" w:ascii="Sylfaen" w:hAnsi="Sylfaen"/>
          <w:b/>
          <w:lang w:eastAsia="ar-SA"/>
        </w:rPr>
      </w:r>
    </w:p>
    <w:p>
      <w:pPr>
        <w:pStyle w:val="Normal"/>
        <w:spacing w:lineRule="auto" w:line="240" w:before="0" w:after="0"/>
        <w:ind w:left="425" w:hanging="0"/>
        <w:jc w:val="center"/>
        <w:rPr>
          <w:rFonts w:ascii="Sylfaen" w:hAnsi="Sylfaen" w:eastAsia="Times New Roman" w:cs="Times New Roman"/>
          <w:b/>
          <w:b/>
          <w:lang w:eastAsia="ar-SA"/>
        </w:rPr>
      </w:pPr>
      <w:r>
        <w:rPr>
          <w:rFonts w:eastAsia="Times New Roman" w:cs="Times New Roman" w:ascii="Sylfaen" w:hAnsi="Sylfaen"/>
          <w:b/>
          <w:lang w:eastAsia="ar-SA"/>
        </w:rPr>
        <w:t xml:space="preserve">§ 12 </w:t>
      </w:r>
    </w:p>
    <w:p>
      <w:pPr>
        <w:pStyle w:val="Normal"/>
        <w:spacing w:lineRule="auto" w:line="240" w:before="0" w:after="120"/>
        <w:ind w:left="425" w:hanging="0"/>
        <w:jc w:val="center"/>
        <w:rPr>
          <w:rFonts w:ascii="Sylfaen" w:hAnsi="Sylfaen" w:eastAsia="Times New Roman" w:cs="Times New Roman"/>
          <w:b/>
          <w:b/>
          <w:lang w:eastAsia="ar-SA"/>
        </w:rPr>
      </w:pPr>
      <w:r>
        <w:rPr>
          <w:rFonts w:eastAsia="Times New Roman" w:cs="Times New Roman" w:ascii="Sylfaen" w:hAnsi="Sylfaen"/>
          <w:b/>
          <w:lang w:eastAsia="ar-SA"/>
        </w:rPr>
        <w:t>Rękojmia</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Wykonawca jest odpowiedzialny względem Zamawiającego za wady fizyczne i prawne przedmiotu niniejszej umowy niezależnie od udzielonej gwarancji.</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 xml:space="preserve">Rękojmi  udziela się na okres równy okresowi gwarancji Wykonawcy . </w:t>
      </w:r>
    </w:p>
    <w:p>
      <w:pPr>
        <w:pStyle w:val="Normal"/>
        <w:numPr>
          <w:ilvl w:val="0"/>
          <w:numId w:val="16"/>
        </w:numPr>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Rękojmia obejmuje również odpowiedzialność Wykonawcy z tytułu: </w:t>
      </w:r>
    </w:p>
    <w:p>
      <w:pPr>
        <w:pStyle w:val="Normal"/>
        <w:numPr>
          <w:ilvl w:val="3"/>
          <w:numId w:val="8"/>
        </w:numPr>
        <w:tabs>
          <w:tab w:val="clear" w:pos="708"/>
          <w:tab w:val="left" w:pos="851" w:leader="none"/>
        </w:tabs>
        <w:spacing w:lineRule="auto" w:line="276" w:before="0" w:after="0"/>
        <w:ind w:left="851" w:hanging="284"/>
        <w:jc w:val="both"/>
        <w:rPr>
          <w:rFonts w:ascii="Sylfaen" w:hAnsi="Sylfaen" w:eastAsia="Times New Roman" w:cs="Times New Roman"/>
          <w:lang w:eastAsia="ar-SA"/>
        </w:rPr>
      </w:pPr>
      <w:r>
        <w:rPr>
          <w:rFonts w:eastAsia="Times New Roman" w:cs="Times New Roman" w:ascii="Sylfaen" w:hAnsi="Sylfaen"/>
          <w:lang w:eastAsia="ar-SA"/>
        </w:rPr>
        <w:t xml:space="preserve">wad tkwiących w użytych przez Wykonawcę produktach, materiałach </w:t>
        <w:br/>
        <w:t>i urządzeniach,</w:t>
      </w:r>
    </w:p>
    <w:p>
      <w:pPr>
        <w:pStyle w:val="Normal"/>
        <w:numPr>
          <w:ilvl w:val="3"/>
          <w:numId w:val="8"/>
        </w:numPr>
        <w:tabs>
          <w:tab w:val="clear" w:pos="708"/>
          <w:tab w:val="left" w:pos="851" w:leader="none"/>
        </w:tabs>
        <w:spacing w:lineRule="auto" w:line="276" w:before="0" w:after="0"/>
        <w:ind w:left="2880" w:hanging="2313"/>
        <w:jc w:val="both"/>
        <w:rPr>
          <w:rFonts w:ascii="Sylfaen" w:hAnsi="Sylfaen" w:eastAsia="Times New Roman" w:cs="Times New Roman"/>
          <w:lang w:eastAsia="ar-SA"/>
        </w:rPr>
      </w:pPr>
      <w:r>
        <w:rPr>
          <w:rFonts w:eastAsia="Times New Roman" w:cs="Times New Roman" w:ascii="Sylfaen" w:hAnsi="Sylfaen"/>
          <w:lang w:eastAsia="ar-SA"/>
        </w:rPr>
        <w:t>szkód powstałych w związku z wystąpieniem wady,</w:t>
      </w:r>
    </w:p>
    <w:p>
      <w:pPr>
        <w:pStyle w:val="Normal"/>
        <w:numPr>
          <w:ilvl w:val="3"/>
          <w:numId w:val="8"/>
        </w:numPr>
        <w:tabs>
          <w:tab w:val="clear" w:pos="708"/>
          <w:tab w:val="left" w:pos="851" w:leader="none"/>
        </w:tabs>
        <w:spacing w:lineRule="auto" w:line="276" w:before="0" w:after="0"/>
        <w:ind w:left="2880" w:hanging="2313"/>
        <w:jc w:val="both"/>
        <w:rPr>
          <w:rFonts w:ascii="Sylfaen" w:hAnsi="Sylfaen" w:eastAsia="Times New Roman" w:cs="Times New Roman"/>
          <w:lang w:eastAsia="ar-SA"/>
        </w:rPr>
      </w:pPr>
      <w:r>
        <w:rPr>
          <w:rFonts w:eastAsia="Times New Roman" w:cs="Times New Roman" w:ascii="Sylfaen" w:hAnsi="Sylfaen"/>
          <w:lang w:eastAsia="ar-SA"/>
        </w:rPr>
        <w:t>wadliwego usuwania wad,</w:t>
      </w:r>
    </w:p>
    <w:p>
      <w:pPr>
        <w:pStyle w:val="Normal"/>
        <w:numPr>
          <w:ilvl w:val="3"/>
          <w:numId w:val="8"/>
        </w:numPr>
        <w:tabs>
          <w:tab w:val="clear" w:pos="708"/>
          <w:tab w:val="left" w:pos="851" w:leader="none"/>
        </w:tabs>
        <w:spacing w:lineRule="auto" w:line="276" w:before="0" w:after="60"/>
        <w:ind w:left="2880" w:hanging="2313"/>
        <w:jc w:val="both"/>
        <w:rPr>
          <w:rFonts w:ascii="Sylfaen" w:hAnsi="Sylfaen" w:eastAsia="Times New Roman" w:cs="Times New Roman"/>
          <w:lang w:eastAsia="ar-SA"/>
        </w:rPr>
      </w:pPr>
      <w:r>
        <w:rPr>
          <w:rFonts w:eastAsia="Times New Roman" w:cs="Times New Roman" w:ascii="Sylfaen" w:hAnsi="Sylfaen"/>
          <w:lang w:eastAsia="ar-SA"/>
        </w:rPr>
        <w:t>szkód powstałych w związku z wadliwym usuwaniem wady.</w:t>
      </w:r>
    </w:p>
    <w:p>
      <w:pPr>
        <w:pStyle w:val="Normal"/>
        <w:spacing w:lineRule="auto" w:line="276" w:before="0" w:after="0"/>
        <w:ind w:left="480" w:hanging="0"/>
        <w:jc w:val="both"/>
        <w:rPr>
          <w:rFonts w:ascii="Sylfaen" w:hAnsi="Sylfaen" w:eastAsia="Times New Roman" w:cs="Times New Roman"/>
          <w:bCs/>
          <w:lang w:eastAsia="pl-PL"/>
        </w:rPr>
      </w:pPr>
      <w:r>
        <w:rPr>
          <w:rFonts w:eastAsia="Times New Roman" w:cs="Times New Roman" w:ascii="Sylfaen" w:hAnsi="Sylfaen"/>
          <w:lang w:eastAsia="pl-PL"/>
        </w:rPr>
        <w:t>W okresie rękojmi Wykonawca je</w:t>
      </w:r>
      <w:r>
        <w:rPr>
          <w:rFonts w:eastAsia="Times New Roman" w:cs="Times New Roman" w:ascii="Sylfaen" w:hAnsi="Sylfaen"/>
          <w:bCs/>
          <w:lang w:eastAsia="pl-PL"/>
        </w:rPr>
        <w:t>st obowiązany na własny koszt (nieodpłatnie), wedle wyboru Zamawiającego:</w:t>
      </w:r>
    </w:p>
    <w:p>
      <w:pPr>
        <w:pStyle w:val="Normal"/>
        <w:numPr>
          <w:ilvl w:val="0"/>
          <w:numId w:val="13"/>
        </w:numPr>
        <w:spacing w:lineRule="auto" w:line="276" w:before="0" w:after="0"/>
        <w:ind w:left="709" w:hanging="283"/>
        <w:jc w:val="both"/>
        <w:rPr>
          <w:rFonts w:ascii="Sylfaen" w:hAnsi="Sylfaen" w:eastAsia="Times New Roman" w:cs="Times New Roman"/>
        </w:rPr>
      </w:pPr>
      <w:r>
        <w:rPr>
          <w:rFonts w:eastAsia="Times New Roman" w:cs="Times New Roman" w:ascii="Sylfaen" w:hAnsi="Sylfaen"/>
          <w:bCs/>
          <w:lang w:eastAsia="pl-PL"/>
        </w:rPr>
        <w:t>do wymi</w:t>
      </w:r>
      <w:r>
        <w:rPr>
          <w:rFonts w:eastAsia="Times New Roman" w:cs="Times New Roman" w:ascii="Sylfaen" w:hAnsi="Sylfaen"/>
          <w:lang w:eastAsia="pl-PL"/>
        </w:rPr>
        <w:t>any rzeczy (produktów, materiałów oraz urządzeń wadliwych) na wolne od wad będące fabrycznie nowymi i pokrycia kosztów z tym związanych (demontaż, dostawa, montaż oraz koszty transportu);</w:t>
      </w:r>
    </w:p>
    <w:p>
      <w:pPr>
        <w:pStyle w:val="Normal"/>
        <w:numPr>
          <w:ilvl w:val="0"/>
          <w:numId w:val="13"/>
        </w:numPr>
        <w:tabs>
          <w:tab w:val="clear" w:pos="708"/>
          <w:tab w:val="left" w:pos="709" w:leader="none"/>
        </w:tabs>
        <w:spacing w:lineRule="auto" w:line="276" w:before="0" w:after="0"/>
        <w:jc w:val="both"/>
        <w:rPr>
          <w:rFonts w:ascii="Sylfaen" w:hAnsi="Sylfaen" w:eastAsia="Times New Roman" w:cs="Times New Roman"/>
        </w:rPr>
      </w:pPr>
      <w:r>
        <w:rPr>
          <w:rFonts w:eastAsia="Times New Roman" w:cs="Times New Roman" w:ascii="Sylfaen" w:hAnsi="Sylfaen"/>
          <w:lang w:eastAsia="pl-PL"/>
        </w:rPr>
        <w:t xml:space="preserve">do usunięcia wady, rzeczy, w tym do: przywrócenia właściwości, cech </w:t>
        <w:br/>
        <w:t>i funkcjonalności, jakie rzecz (produkt, materiał i urządzenie ) posiadało</w:t>
      </w:r>
      <w:r>
        <w:rPr>
          <w:rFonts w:eastAsia="Times New Roman" w:cs="Times New Roman" w:ascii="Sylfaen" w:hAnsi="Sylfaen"/>
        </w:rPr>
        <w:t xml:space="preserve">; </w:t>
      </w:r>
    </w:p>
    <w:p>
      <w:pPr>
        <w:pStyle w:val="Normal"/>
        <w:numPr>
          <w:ilvl w:val="0"/>
          <w:numId w:val="13"/>
        </w:numPr>
        <w:tabs>
          <w:tab w:val="clear" w:pos="708"/>
          <w:tab w:val="left" w:pos="709"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do obniżenia ceny z powodu wady rzeczy, jeżeli Zamawiający złoży oświadczenie </w:t>
        <w:br/>
        <w:t xml:space="preserve">z żądaniem obniżenia ceny, </w:t>
      </w:r>
    </w:p>
    <w:p>
      <w:pPr>
        <w:pStyle w:val="Normal"/>
        <w:tabs>
          <w:tab w:val="clear" w:pos="708"/>
          <w:tab w:val="left" w:pos="709" w:leader="none"/>
        </w:tabs>
        <w:spacing w:lineRule="auto" w:line="276" w:before="0" w:after="0"/>
        <w:ind w:left="786" w:hanging="360"/>
        <w:jc w:val="both"/>
        <w:rPr>
          <w:rFonts w:ascii="Sylfaen" w:hAnsi="Sylfaen" w:eastAsia="Times New Roman" w:cs="Times New Roman"/>
          <w:lang w:eastAsia="pl-PL"/>
        </w:rPr>
      </w:pPr>
      <w:r>
        <w:rPr>
          <w:rFonts w:eastAsia="Times New Roman" w:cs="Times New Roman" w:ascii="Sylfaen" w:hAnsi="Sylfaen"/>
          <w:lang w:eastAsia="pl-PL"/>
        </w:rPr>
        <w:t>- zwanych dalej „usuwaniem wad przedmiotu umowy”</w:t>
      </w:r>
    </w:p>
    <w:p>
      <w:pPr>
        <w:pStyle w:val="Normal"/>
        <w:tabs>
          <w:tab w:val="clear" w:pos="708"/>
          <w:tab w:val="left" w:pos="426" w:leader="none"/>
        </w:tabs>
        <w:spacing w:lineRule="auto" w:line="276" w:before="0" w:after="60"/>
        <w:ind w:left="425" w:hanging="0"/>
        <w:jc w:val="both"/>
        <w:rPr>
          <w:rFonts w:ascii="Sylfaen" w:hAnsi="Sylfaen" w:eastAsia="Times New Roman" w:cs="Times New Roman"/>
          <w:lang w:eastAsia="pl-PL"/>
        </w:rPr>
      </w:pPr>
      <w:r>
        <w:rPr>
          <w:rFonts w:eastAsia="Times New Roman" w:cs="Times New Roman" w:ascii="Sylfaen" w:hAnsi="Sylfaen"/>
          <w:lang w:eastAsia="pl-PL"/>
        </w:rPr>
        <w:t xml:space="preserve">Koszty Wykonawcy związane z usuwaniem wad przedmiotu umowy obejmują </w:t>
        <w:br/>
        <w:t>w szczególności: koszty demontażu, zakupu, dostawy rzeczy, robocizny, materiałów, sprzętu oraz ponownego montażu (zainstalowania) i uruchomienia.</w:t>
      </w:r>
    </w:p>
    <w:p>
      <w:pPr>
        <w:pStyle w:val="Normal"/>
        <w:numPr>
          <w:ilvl w:val="0"/>
          <w:numId w:val="16"/>
        </w:numPr>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Zamawiający zawiadomi każdorazowo Wykonawcę o ujawnionej wadzie przedmiotu umowy, niezwłocznie po jej ujawnieniu, poprzez wezwanie Wykonawcy do usunięcia wad przedmiotu umowy, z podaniem w wezwaniu:</w:t>
      </w:r>
    </w:p>
    <w:p>
      <w:pPr>
        <w:pStyle w:val="Normal"/>
        <w:numPr>
          <w:ilvl w:val="0"/>
          <w:numId w:val="17"/>
        </w:numPr>
        <w:tabs>
          <w:tab w:val="clear" w:pos="708"/>
          <w:tab w:val="left" w:pos="709" w:leader="none"/>
        </w:tabs>
        <w:spacing w:lineRule="auto" w:line="276" w:before="0" w:after="0"/>
        <w:ind w:left="709" w:hanging="227"/>
        <w:jc w:val="both"/>
        <w:rPr>
          <w:rFonts w:ascii="Sylfaen" w:hAnsi="Sylfaen" w:eastAsia="Times New Roman" w:cs="Times New Roman"/>
          <w:lang w:eastAsia="pl-PL"/>
        </w:rPr>
      </w:pPr>
      <w:r>
        <w:rPr>
          <w:rFonts w:eastAsia="Times New Roman" w:cs="Times New Roman" w:ascii="Sylfaen" w:hAnsi="Sylfaen"/>
          <w:lang w:eastAsia="pl-PL"/>
        </w:rPr>
        <w:t>rodzaju uprawnień Zamawiającego z jakich zamierza korzystać, w tym przypadku rękojmi;</w:t>
      </w:r>
    </w:p>
    <w:p>
      <w:pPr>
        <w:pStyle w:val="Normal"/>
        <w:numPr>
          <w:ilvl w:val="0"/>
          <w:numId w:val="17"/>
        </w:numPr>
        <w:tabs>
          <w:tab w:val="clear" w:pos="708"/>
          <w:tab w:val="left" w:pos="709" w:leader="none"/>
        </w:tabs>
        <w:spacing w:lineRule="auto" w:line="276" w:before="0" w:after="0"/>
        <w:ind w:left="709" w:hanging="227"/>
        <w:jc w:val="both"/>
        <w:rPr>
          <w:rFonts w:ascii="Sylfaen" w:hAnsi="Sylfaen" w:eastAsia="Times New Roman" w:cs="Times New Roman"/>
          <w:lang w:eastAsia="pl-PL"/>
        </w:rPr>
      </w:pPr>
      <w:r>
        <w:rPr>
          <w:rFonts w:eastAsia="Times New Roman" w:cs="Times New Roman" w:ascii="Sylfaen" w:hAnsi="Sylfaen"/>
          <w:lang w:eastAsia="pl-PL"/>
        </w:rPr>
        <w:t>miejsca usuwania wady przedmiotu umowy;</w:t>
      </w:r>
    </w:p>
    <w:p>
      <w:pPr>
        <w:pStyle w:val="Normal"/>
        <w:numPr>
          <w:ilvl w:val="0"/>
          <w:numId w:val="17"/>
        </w:numPr>
        <w:spacing w:lineRule="auto" w:line="276" w:before="0" w:after="60"/>
        <w:ind w:left="709" w:hanging="227"/>
        <w:jc w:val="both"/>
        <w:rPr>
          <w:rFonts w:ascii="Sylfaen" w:hAnsi="Sylfaen" w:eastAsia="Times New Roman" w:cs="Times New Roman"/>
          <w:lang w:eastAsia="pl-PL"/>
        </w:rPr>
      </w:pPr>
      <w:r>
        <w:rPr>
          <w:rFonts w:eastAsia="Times New Roman" w:cs="Times New Roman" w:ascii="Sylfaen" w:hAnsi="Sylfaen"/>
          <w:lang w:eastAsia="pl-PL"/>
        </w:rPr>
        <w:t>ogólnego opisu wady.</w:t>
      </w:r>
    </w:p>
    <w:p>
      <w:pPr>
        <w:pStyle w:val="Normal"/>
        <w:numPr>
          <w:ilvl w:val="0"/>
          <w:numId w:val="16"/>
        </w:numPr>
        <w:spacing w:lineRule="auto" w:line="276" w:before="6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Wezwanie wykonawcy do usunięcia wady przedmiotu umowy jest traktowane jako stwierdzenie ujawnienia się wady.</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Wykonawca poinformuje Zamawiającego z wyprzedzeniem 24 godzinnym o terminie rozpoczęcia usuwania wady przedmiotu umowy.</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Odbiory prac związanych z usuwaniem wad przedmiotu umowy będą dokonywane na zgłoszenie przez Wykonawcę zakończenia usuwania wady przedmiotu, w terminie 3 dni od dnia doręczenia zgłoszenia Zamawiającemu. Po stronie Zamawiającego w odbiorze uczestniczy inspektor nadzoru lub upoważniony przedstawiciel Zamawiającego, a po stronie Wykonawcy wyznaczona przez niego osoba.</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Usunięcie wady przedmiotu umowy uważa się za skuteczne w terminie doręczenia zgłoszenia Zamawiającemu, o którym mowa w ust. 7, jeżeli zostanie spisany protokół z usunięcia wady przedmiotu umowy, potwierdzający usuniecie wady.</w:t>
      </w:r>
    </w:p>
    <w:p>
      <w:pPr>
        <w:pStyle w:val="Normal"/>
        <w:numPr>
          <w:ilvl w:val="0"/>
          <w:numId w:val="16"/>
        </w:numPr>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W przypadku przekroczenia przez Wykonawcę terminu usuwania wad przedmiotu umowy, </w:t>
        <w:br/>
        <w:t xml:space="preserve">a także nieprawidłowego wykonywania obowiązków w ramach rękojmi, Zamawiającemu przysługuje prawo do: </w:t>
      </w:r>
    </w:p>
    <w:p>
      <w:pPr>
        <w:pStyle w:val="Normal"/>
        <w:numPr>
          <w:ilvl w:val="0"/>
          <w:numId w:val="15"/>
        </w:numPr>
        <w:spacing w:lineRule="auto" w:line="276" w:before="0" w:after="0"/>
        <w:ind w:left="709" w:hanging="227"/>
        <w:jc w:val="both"/>
        <w:rPr>
          <w:rFonts w:ascii="Sylfaen" w:hAnsi="Sylfaen" w:eastAsia="Times New Roman" w:cs="Times New Roman"/>
        </w:rPr>
      </w:pPr>
      <w:r>
        <w:rPr>
          <w:rFonts w:eastAsia="Times New Roman" w:cs="Times New Roman" w:ascii="Sylfaen" w:hAnsi="Sylfaen"/>
        </w:rPr>
        <w:t xml:space="preserve"> </w:t>
      </w:r>
      <w:r>
        <w:rPr>
          <w:rFonts w:eastAsia="Times New Roman" w:cs="Times New Roman" w:ascii="Sylfaen" w:hAnsi="Sylfaen"/>
        </w:rPr>
        <w:t>żądania nieodpłatnego zamontowania do czasu wymiany rzeczy wadliwej na wolną od wad, sprawnie działającej rzeczy zamiennej i nadającej się do użytkowania, które Wykonawca winien w terminie niezwłocznym wykonać, co nie zwalnia Wykonawcy z obowiązku usunięcia wady przedmiotu umowy i zapłaty kary umownej z tytułu opóźnienia w dochowaniu wymaganego w tym zakresie terminu;</w:t>
      </w:r>
    </w:p>
    <w:p>
      <w:pPr>
        <w:pStyle w:val="Normal"/>
        <w:numPr>
          <w:ilvl w:val="0"/>
          <w:numId w:val="15"/>
        </w:numPr>
        <w:spacing w:lineRule="auto" w:line="276" w:before="0" w:after="60"/>
        <w:ind w:left="703" w:hanging="221"/>
        <w:jc w:val="both"/>
        <w:rPr>
          <w:rFonts w:ascii="Sylfaen" w:hAnsi="Sylfaen" w:eastAsia="Times New Roman" w:cs="Times New Roman"/>
        </w:rPr>
      </w:pPr>
      <w:r>
        <w:rPr>
          <w:rFonts w:eastAsia="Times New Roman" w:cs="Times New Roman" w:ascii="Sylfaen" w:hAnsi="Sylfaen"/>
        </w:rPr>
        <w:t>zlecenia zastępczego ich wykonania innemu, wybranemu przez Zamawiającego wykonawcy, na koszt i niebezpieczeństwo Wykonawcy, bez utraty uprawnień wynikających z rękojmi. Zamawiającemu przysługuje prawo potrącenia kosztów wykonania zastępczego z dowolnych należności Wykonawcy przysługujących mu od Zamawiającego, w tym z zabezpieczenia należytego wykonania umowy.</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 xml:space="preserve">Zamawiający naliczy i obciąży Wykonawcę karami umownymi z tytułu zwłoki  w usunięciu wad przedmiotu umowy, których wysokość i zasady naliczania zostały określone </w:t>
        <w:br/>
        <w:t>w § 8 niniejszej umowy.</w:t>
      </w:r>
    </w:p>
    <w:p>
      <w:pPr>
        <w:pStyle w:val="Normal"/>
        <w:numPr>
          <w:ilvl w:val="0"/>
          <w:numId w:val="16"/>
        </w:numPr>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Wykonawca jest odpowiedzialny za wszelkie szkody i straty, które spowodował w czasie wykonywania prac z tytułu realizacji swoich obowiązków w ramach rękojmi.</w:t>
      </w:r>
    </w:p>
    <w:p>
      <w:pPr>
        <w:pStyle w:val="Normal"/>
        <w:numPr>
          <w:ilvl w:val="0"/>
          <w:numId w:val="16"/>
        </w:numPr>
        <w:tabs>
          <w:tab w:val="clear" w:pos="708"/>
          <w:tab w:val="left" w:pos="993" w:leader="none"/>
        </w:tabs>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 xml:space="preserve">Zamawiającemu przysługuje prawo dochodzenia roszczeń z tytułu rękojmi także po okresie rękojmi, jeżeli wadę objęta rękojmią Zamawiający stwierdził przed upływem powyższego okresu. Roszczenie Zamawiającego o usunięcie wad przedmiotu umowy przedawnia się </w:t>
        <w:br/>
        <w:t>z upływem roku, licząc od dnia stwierdzenia wady.</w:t>
      </w:r>
    </w:p>
    <w:p>
      <w:pPr>
        <w:pStyle w:val="Normal"/>
        <w:numPr>
          <w:ilvl w:val="0"/>
          <w:numId w:val="16"/>
        </w:numPr>
        <w:tabs>
          <w:tab w:val="clear" w:pos="708"/>
          <w:tab w:val="left" w:pos="993" w:leader="none"/>
        </w:tabs>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 xml:space="preserve">W terminie obowiązującym dla dochodzenia roszczeń Zamawiający może złożyć oświadczenie o odstąpieniu od umowy albo o obniżeniu wynagrodzenia z powodu stwierdzonej wady, </w:t>
        <w:br/>
        <w:t>z zastosowaniem w tym zakresie przepisów Kodeksu cywilnego.</w:t>
      </w:r>
    </w:p>
    <w:p>
      <w:pPr>
        <w:pStyle w:val="Normal"/>
        <w:numPr>
          <w:ilvl w:val="0"/>
          <w:numId w:val="16"/>
        </w:numPr>
        <w:tabs>
          <w:tab w:val="clear" w:pos="708"/>
          <w:tab w:val="left" w:pos="993"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Jeżeli Zamawiający złożył Wykonawcy oświadczenie o odstąpieniu od umowy albo obniżeniu ceny, może on żądać naprawienia szkody, którą poniósł przez to, że zawarł umowę nie wiedząc o istnieniu wady choćby szkoda była następstwem okoliczności, za które Wykonawca nie ponosi odpowiedzialności, a w szczególności Zamawiający może żądać zwrotu kosztów zawarcia umowy, kosztów odbiorów, przewozu, przekazania oraz zwrotu dokonanych nakładów w takim zakresie, w jakim nie odniósł z tych nakładów korzyści.</w:t>
      </w:r>
    </w:p>
    <w:p>
      <w:pPr>
        <w:pStyle w:val="Normal"/>
        <w:numPr>
          <w:ilvl w:val="0"/>
          <w:numId w:val="16"/>
        </w:numPr>
        <w:tabs>
          <w:tab w:val="clear" w:pos="708"/>
          <w:tab w:val="left" w:pos="993" w:leader="none"/>
        </w:tabs>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Roszczenia z tytułu rękojmi nie ograniczają, jak również nie wyłączają prawa Zamawiającego do dochodzenia odszkodowania za szkody powstałe po stronie Zamawiającego na zasadach ogólnych prawa cywilnego.</w:t>
      </w:r>
    </w:p>
    <w:p>
      <w:pPr>
        <w:pStyle w:val="Normal"/>
        <w:numPr>
          <w:ilvl w:val="0"/>
          <w:numId w:val="16"/>
        </w:numPr>
        <w:tabs>
          <w:tab w:val="clear" w:pos="708"/>
          <w:tab w:val="left" w:pos="993" w:leader="none"/>
        </w:tabs>
        <w:spacing w:lineRule="auto" w:line="276" w:before="0" w:after="60"/>
        <w:ind w:left="482" w:hanging="482"/>
        <w:jc w:val="both"/>
        <w:rPr>
          <w:rFonts w:ascii="Sylfaen" w:hAnsi="Sylfaen" w:eastAsia="Times New Roman" w:cs="Times New Roman"/>
          <w:lang w:eastAsia="pl-PL"/>
        </w:rPr>
      </w:pPr>
      <w:r>
        <w:rPr>
          <w:rFonts w:eastAsia="Times New Roman" w:cs="Times New Roman" w:ascii="Sylfaen" w:hAnsi="Sylfaen"/>
          <w:lang w:eastAsia="pl-PL"/>
        </w:rPr>
        <w:t>Zamawiający może wykonywać uprawnienia z tytułu rękojmi za wady fizyczne niezależnie od uprawnień wynikających z gwarancji.</w:t>
      </w:r>
    </w:p>
    <w:p>
      <w:pPr>
        <w:pStyle w:val="Normal"/>
        <w:numPr>
          <w:ilvl w:val="0"/>
          <w:numId w:val="16"/>
        </w:numPr>
        <w:tabs>
          <w:tab w:val="clear" w:pos="708"/>
          <w:tab w:val="left" w:pos="993" w:leader="none"/>
        </w:tabs>
        <w:spacing w:lineRule="auto" w:line="276" w:before="0" w:after="0"/>
        <w:jc w:val="both"/>
        <w:rPr>
          <w:rFonts w:ascii="Sylfaen" w:hAnsi="Sylfaen" w:eastAsia="Times New Roman" w:cs="Times New Roman"/>
          <w:lang w:eastAsia="pl-PL"/>
        </w:rPr>
      </w:pPr>
      <w:r>
        <w:rPr>
          <w:rFonts w:eastAsia="Times New Roman" w:cs="Times New Roman" w:ascii="Sylfaen" w:hAnsi="Sylfaen"/>
          <w:lang w:eastAsia="pl-PL"/>
        </w:rPr>
        <w:t xml:space="preserve">Wykonanie uprawnień z gwarancji nie wpływa na odpowiedzialność Wykonawcy </w:t>
        <w:br/>
        <w:t xml:space="preserve">z tytułu rękojmi – jednakże w razie wykonywania przez Zamawiającego uprawnień </w:t>
        <w:br/>
        <w:t xml:space="preserve">z gwarancji bieg terminu do wykonania uprawnień z tytułu rękojmi ulega zawieszeniu </w:t>
        <w:br/>
        <w:t>z dniem zawiadomienia Wykonawcy o wadzie. Termin ten biegnie dalej od dnia odmowy wykonania obowiązków z gwarancji albo bezskutecznego upływu czasu na ich wykonanie.</w:t>
      </w:r>
    </w:p>
    <w:p>
      <w:pPr>
        <w:pStyle w:val="Normal"/>
        <w:spacing w:lineRule="auto" w:line="240" w:before="0" w:after="0"/>
        <w:ind w:left="425" w:hanging="0"/>
        <w:rPr>
          <w:rFonts w:ascii="Sylfaen" w:hAnsi="Sylfaen" w:eastAsia="Times New Roman" w:cs="Times New Roman"/>
          <w:b/>
          <w:b/>
          <w:lang w:eastAsia="ar-SA"/>
        </w:rPr>
      </w:pPr>
      <w:r>
        <w:rPr>
          <w:rFonts w:eastAsia="Times New Roman" w:cs="Times New Roman" w:ascii="Sylfaen" w:hAnsi="Sylfaen"/>
          <w:b/>
          <w:lang w:eastAsia="ar-SA"/>
        </w:rPr>
      </w:r>
    </w:p>
    <w:p>
      <w:pPr>
        <w:pStyle w:val="Normal"/>
        <w:spacing w:lineRule="auto" w:line="240" w:before="0" w:after="0"/>
        <w:ind w:left="425" w:hanging="0"/>
        <w:jc w:val="center"/>
        <w:rPr>
          <w:rFonts w:ascii="Sylfaen" w:hAnsi="Sylfaen" w:eastAsia="Times New Roman" w:cs="Times New Roman"/>
          <w:b/>
          <w:b/>
          <w:lang w:eastAsia="ar-SA"/>
        </w:rPr>
      </w:pPr>
      <w:r>
        <w:rPr>
          <w:rFonts w:eastAsia="Times New Roman" w:cs="Times New Roman" w:ascii="Sylfaen" w:hAnsi="Sylfaen"/>
          <w:b/>
          <w:lang w:eastAsia="ar-SA"/>
        </w:rPr>
        <w:t>§ 13</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 xml:space="preserve">Przedstawiciele stron umowy  uprawnieni  do  kontaktu  </w:t>
      </w:r>
    </w:p>
    <w:p>
      <w:pPr>
        <w:pStyle w:val="Normal"/>
        <w:numPr>
          <w:ilvl w:val="0"/>
          <w:numId w:val="4"/>
        </w:numPr>
        <w:tabs>
          <w:tab w:val="clear" w:pos="708"/>
          <w:tab w:val="left" w:pos="426" w:leader="none"/>
        </w:tabs>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Zamawiającego w zakresie realizacji umowy będzie reprezentowała: …………………………….</w:t>
      </w:r>
    </w:p>
    <w:p>
      <w:pPr>
        <w:pStyle w:val="Normal"/>
        <w:numPr>
          <w:ilvl w:val="0"/>
          <w:numId w:val="4"/>
        </w:numPr>
        <w:tabs>
          <w:tab w:val="clear" w:pos="708"/>
          <w:tab w:val="left" w:pos="426" w:leader="none"/>
        </w:tabs>
        <w:spacing w:lineRule="auto" w:line="276" w:before="0" w:after="120"/>
        <w:ind w:left="425" w:hanging="425"/>
        <w:rPr>
          <w:rFonts w:ascii="Sylfaen" w:hAnsi="Sylfaen" w:eastAsia="Times New Roman" w:cs="Times New Roman"/>
          <w:b/>
          <w:b/>
          <w:lang w:eastAsia="pl-PL"/>
        </w:rPr>
      </w:pPr>
      <w:r>
        <w:rPr>
          <w:rFonts w:eastAsia="Times New Roman" w:cs="Times New Roman" w:ascii="Sylfaen" w:hAnsi="Sylfaen"/>
          <w:lang w:eastAsia="pl-PL"/>
        </w:rPr>
        <w:t>Wykonawcę w zakresie realizacji umowy będzie reprezentował/a ………………………</w:t>
      </w:r>
    </w:p>
    <w:p>
      <w:pPr>
        <w:pStyle w:val="Normal"/>
        <w:tabs>
          <w:tab w:val="clear" w:pos="708"/>
          <w:tab w:val="left" w:pos="0" w:leader="none"/>
        </w:tabs>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r>
    </w:p>
    <w:p>
      <w:pPr>
        <w:pStyle w:val="Normal"/>
        <w:tabs>
          <w:tab w:val="clear" w:pos="708"/>
          <w:tab w:val="left" w:pos="0" w:leader="none"/>
        </w:tabs>
        <w:spacing w:lineRule="auto" w:line="240" w:before="0" w:after="0"/>
        <w:jc w:val="center"/>
        <w:rPr>
          <w:rFonts w:ascii="Sylfaen" w:hAnsi="Sylfaen" w:eastAsia="Times New Roman" w:cs="Times New Roman"/>
          <w:b/>
          <w:b/>
          <w:lang w:eastAsia="pl-PL"/>
        </w:rPr>
      </w:pPr>
      <w:r>
        <w:rPr>
          <w:rFonts w:eastAsia="Times New Roman" w:cs="Times New Roman" w:ascii="Sylfaen" w:hAnsi="Sylfaen"/>
          <w:b/>
          <w:lang w:eastAsia="pl-PL"/>
        </w:rPr>
        <w:t>§ 14</w:t>
      </w:r>
    </w:p>
    <w:p>
      <w:pPr>
        <w:pStyle w:val="Normal"/>
        <w:spacing w:lineRule="auto" w:line="240" w:before="0" w:after="120"/>
        <w:jc w:val="center"/>
        <w:rPr>
          <w:rFonts w:ascii="Sylfaen" w:hAnsi="Sylfaen" w:eastAsia="Times New Roman" w:cs="Times New Roman"/>
          <w:lang w:eastAsia="pl-PL"/>
        </w:rPr>
      </w:pPr>
      <w:r>
        <w:rPr>
          <w:rFonts w:eastAsia="Times New Roman" w:cs="Times New Roman" w:ascii="Sylfaen" w:hAnsi="Sylfaen"/>
          <w:b/>
          <w:lang w:eastAsia="pl-PL"/>
        </w:rPr>
        <w:t>Zmiana umowy</w:t>
      </w:r>
    </w:p>
    <w:p>
      <w:pPr>
        <w:pStyle w:val="Normal"/>
        <w:numPr>
          <w:ilvl w:val="0"/>
          <w:numId w:val="22"/>
        </w:numPr>
        <w:tabs>
          <w:tab w:val="clear" w:pos="708"/>
          <w:tab w:val="left" w:pos="360" w:leader="none"/>
        </w:tabs>
        <w:spacing w:lineRule="auto" w:line="276" w:before="0" w:after="0"/>
        <w:jc w:val="both"/>
        <w:rPr>
          <w:rFonts w:ascii="Sylfaen" w:hAnsi="Sylfaen" w:eastAsia="Times New Roman" w:cs="Calibri"/>
          <w:lang w:eastAsia="zh-CN"/>
        </w:rPr>
      </w:pPr>
      <w:r>
        <w:rPr>
          <w:rFonts w:eastAsia="Times New Roman" w:cs="Calibri" w:ascii="Sylfaen" w:hAnsi="Sylfaen"/>
          <w:lang w:eastAsia="zh-CN"/>
        </w:rPr>
        <w:t>Wszelkie zmiany i uzupełnienia Umowy mogą być dokonywane, pod rygorem nieważności, jedynie w formie pisemnych aneksów podpisanych przez obie strony  w przypadkach  wskazanych  poniżej .</w:t>
      </w:r>
    </w:p>
    <w:p>
      <w:pPr>
        <w:pStyle w:val="Normal"/>
        <w:widowControl w:val="false"/>
        <w:numPr>
          <w:ilvl w:val="0"/>
          <w:numId w:val="22"/>
        </w:numPr>
        <w:tabs>
          <w:tab w:val="clear" w:pos="708"/>
          <w:tab w:val="left" w:pos="515" w:leader="none"/>
        </w:tabs>
        <w:spacing w:lineRule="auto" w:line="276" w:before="43" w:after="0"/>
        <w:jc w:val="both"/>
        <w:rPr>
          <w:rFonts w:ascii="Sylfaen" w:hAnsi="Sylfaen" w:eastAsia="Calibri" w:cs="Times New Roman"/>
        </w:rPr>
      </w:pPr>
      <w:r>
        <w:rPr>
          <w:rFonts w:eastAsia="Calibri" w:cs="Times New Roman" w:ascii="Sylfaen" w:hAnsi="Sylfaen"/>
        </w:rPr>
        <w:t>Zmiana   wysokości wynagrodzenia  jest dopuszczalna  w przypadku , w którym  konieczność wprowadzenia tej  zmiany  stanowi skutek  zmiany powszechnie obowiązujących  przepisów prawa dotyczących:</w:t>
      </w:r>
    </w:p>
    <w:p>
      <w:pPr>
        <w:pStyle w:val="Normal"/>
        <w:widowControl w:val="false"/>
        <w:tabs>
          <w:tab w:val="clear" w:pos="708"/>
          <w:tab w:val="left" w:pos="1234" w:leader="none"/>
        </w:tabs>
        <w:spacing w:lineRule="auto" w:line="276" w:before="0" w:after="0"/>
        <w:jc w:val="both"/>
        <w:rPr>
          <w:rFonts w:ascii="Sylfaen" w:hAnsi="Sylfaen" w:eastAsia="Calibri" w:cs="Times New Roman"/>
        </w:rPr>
      </w:pPr>
      <w:r>
        <w:rPr>
          <w:rFonts w:eastAsia="Calibri" w:cs="Times New Roman" w:ascii="Sylfaen" w:hAnsi="Sylfaen"/>
        </w:rPr>
        <w:t>1) ustawowej stawki podatku od towarów i usług (VAT), czy podatku akcyzowego ;</w:t>
      </w:r>
    </w:p>
    <w:p>
      <w:pPr>
        <w:pStyle w:val="Normal"/>
        <w:widowControl w:val="false"/>
        <w:tabs>
          <w:tab w:val="clear" w:pos="708"/>
          <w:tab w:val="left" w:pos="1234" w:leader="none"/>
        </w:tabs>
        <w:spacing w:lineRule="auto" w:line="276" w:before="0" w:after="0"/>
        <w:ind w:left="1191" w:hanging="0"/>
        <w:jc w:val="both"/>
        <w:rPr>
          <w:rFonts w:ascii="Sylfaen" w:hAnsi="Sylfaen" w:eastAsia="Calibri" w:cs="Times New Roman"/>
        </w:rPr>
      </w:pPr>
      <w:r>
        <w:rPr>
          <w:rFonts w:eastAsia="Calibri" w:cs="Times New Roman" w:ascii="Sylfaen" w:hAnsi="Sylfaen"/>
        </w:rPr>
        <w:t xml:space="preserve">2) wysokości minimalnego wynagrodzenia za pracę albo wysokości minimalnej stawki godzinowej, ustalonych na podstawie przepisów ustawy z dnia 10 października 2002 r. o minimalnym wynagrodzeniu za pracę ; </w:t>
      </w:r>
    </w:p>
    <w:p>
      <w:pPr>
        <w:pStyle w:val="Normal"/>
        <w:widowControl w:val="false"/>
        <w:tabs>
          <w:tab w:val="clear" w:pos="708"/>
          <w:tab w:val="left" w:pos="1234" w:leader="none"/>
        </w:tabs>
        <w:spacing w:lineRule="auto" w:line="276" w:before="0" w:after="0"/>
        <w:ind w:left="1191" w:hanging="0"/>
        <w:jc w:val="both"/>
        <w:rPr>
          <w:rFonts w:ascii="Sylfaen" w:hAnsi="Sylfaen" w:eastAsia="Calibri" w:cs="Times New Roman"/>
        </w:rPr>
      </w:pPr>
      <w:r>
        <w:rPr>
          <w:rFonts w:eastAsia="Calibri" w:cs="Times New Roman" w:ascii="Sylfaen" w:hAnsi="Sylfaen"/>
        </w:rPr>
        <w:t xml:space="preserve">3) zasad podlegania ubezpieczeniom społecznym lub ubezpieczeniu zdrowotnemu, czy też wysokości stawki składki na ubezpieczenia społeczne lub zdrowotne; </w:t>
      </w:r>
    </w:p>
    <w:p>
      <w:pPr>
        <w:pStyle w:val="Normal"/>
        <w:widowControl w:val="false"/>
        <w:tabs>
          <w:tab w:val="clear" w:pos="708"/>
          <w:tab w:val="left" w:pos="1234" w:leader="none"/>
        </w:tabs>
        <w:spacing w:lineRule="auto" w:line="276" w:before="0" w:after="0"/>
        <w:ind w:left="1191" w:hanging="0"/>
        <w:jc w:val="both"/>
        <w:rPr>
          <w:rFonts w:ascii="Sylfaen" w:hAnsi="Sylfaen" w:eastAsia="Calibri" w:cs="Times New Roman"/>
        </w:rPr>
      </w:pPr>
      <w:r>
        <w:rPr>
          <w:rFonts w:eastAsia="Calibri" w:cs="Times New Roman" w:ascii="Sylfaen" w:hAnsi="Sylfaen"/>
        </w:rPr>
        <w:t xml:space="preserve">4) zasad gromadzenia i wysokości wpłat do pracowniczych planów kapitałowych, </w:t>
        <w:br/>
        <w:t xml:space="preserve">o których  mowa  w ustawie  z  dnia 4 października  2018  r. o pracowniczych planach kapitałowych (PPK) </w:t>
      </w:r>
    </w:p>
    <w:p>
      <w:pPr>
        <w:pStyle w:val="Normal"/>
        <w:widowControl w:val="false"/>
        <w:tabs>
          <w:tab w:val="clear" w:pos="708"/>
          <w:tab w:val="left" w:pos="1234" w:leader="none"/>
        </w:tabs>
        <w:spacing w:lineRule="auto" w:line="276" w:before="0" w:after="0"/>
        <w:jc w:val="both"/>
        <w:rPr>
          <w:rFonts w:ascii="Sylfaen" w:hAnsi="Sylfaen" w:eastAsia="Calibri" w:cs="Times New Roman"/>
        </w:rPr>
      </w:pPr>
      <w:r>
        <w:rPr>
          <w:rFonts w:eastAsia="Calibri" w:cs="Times New Roman" w:ascii="Sylfaen" w:hAnsi="Sylfaen"/>
        </w:rPr>
        <w:t xml:space="preserve">- o ile   Strona    wnioskująca  o  zmianę  wynagrodzenia ( podwyższenie/ obniżenie )  wykaże, </w:t>
        <w:br/>
        <w:t>iż zmiana przepisów   ma  wpływ na koszty wykonania przedmiotu umowy przez Wykonawcę (wraz z określeniem konkretnego zakresu tego wpływu)  .</w:t>
      </w:r>
    </w:p>
    <w:p>
      <w:pPr>
        <w:pStyle w:val="Normal"/>
        <w:widowControl w:val="false"/>
        <w:tabs>
          <w:tab w:val="clear" w:pos="708"/>
          <w:tab w:val="left" w:pos="1234" w:leader="none"/>
        </w:tabs>
        <w:spacing w:lineRule="auto" w:line="276" w:before="0" w:after="0"/>
        <w:jc w:val="both"/>
        <w:rPr>
          <w:rFonts w:ascii="Sylfaen" w:hAnsi="Sylfaen" w:eastAsia="Calibri" w:cs="Times New Roman"/>
        </w:rPr>
      </w:pPr>
      <w:r>
        <w:rPr>
          <w:rFonts w:eastAsia="Calibri" w:cs="Times New Roman" w:ascii="Sylfaen" w:hAnsi="Sylfaen"/>
        </w:rPr>
        <w:t xml:space="preserve">Wykazanie   wpływu zmian prawnych musi odnosić się do złożonej przez Wykonawcę oferty </w:t>
        <w:br/>
        <w:t xml:space="preserve">i zawierać szczegółowe uzasadnienie postulowanej wysokości wynagrodzenia oraz przedstawiać faktyczny i rzeczywisty wpływ na koszty wykonania zamówienia.   </w:t>
      </w:r>
    </w:p>
    <w:p>
      <w:pPr>
        <w:pStyle w:val="Normal"/>
        <w:widowControl w:val="false"/>
        <w:tabs>
          <w:tab w:val="clear" w:pos="708"/>
          <w:tab w:val="left" w:pos="1234" w:leader="none"/>
        </w:tabs>
        <w:spacing w:lineRule="auto" w:line="276" w:before="0" w:after="0"/>
        <w:jc w:val="both"/>
        <w:rPr>
          <w:rFonts w:ascii="Sylfaen" w:hAnsi="Sylfaen" w:eastAsia="Calibri" w:cs="Times New Roman"/>
          <w:sz w:val="24"/>
        </w:rPr>
      </w:pPr>
      <w:r>
        <w:rPr>
          <w:rFonts w:eastAsia="Calibri" w:cs="Times New Roman" w:ascii="Sylfaen" w:hAnsi="Sylfaen"/>
          <w:lang w:val="x-none"/>
        </w:rPr>
        <w:t>3</w:t>
      </w:r>
      <w:r>
        <w:rPr>
          <w:rFonts w:eastAsia="Calibri" w:cs="Times New Roman" w:ascii="Sylfaen" w:hAnsi="Sylfaen"/>
          <w:sz w:val="24"/>
          <w:lang w:val="x-none"/>
        </w:rPr>
        <w:t xml:space="preserve">. </w:t>
      </w:r>
      <w:r>
        <w:rPr>
          <w:rFonts w:eastAsia="Times New Roman" w:cs="Calibri" w:ascii="Sylfaen" w:hAnsi="Sylfaen"/>
          <w:lang w:val="x-none"/>
        </w:rPr>
        <w:t xml:space="preserve">Zmiana terminu wykonania przedmiotu  umowy wraz ze skutkami wprowadzenia takiej zmiany,    może nastąpić  w   następujących  przypadkach :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 xml:space="preserve">1) wystąpienia  warunków atmosferycznych, które zgodnie z  technologią robót  uniemożliwiają prowadzenie dostaw i instalacji  przedmiotu dostawy , pod warunkiem potwierdzenia tego faktu  przez inspektora nadzoru ;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2)   żądania  Zamawiającego skierowanego do Wykonawcy  wstrzymania  dostaw lub instalacji  przedmiotu dostawy   o ile  żądanie to  nie jest następstwem okoliczności  zawinionych przez Wykonawcę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 xml:space="preserve">3)    konieczności wprowadzenia zmian w dokumentacji projektowej i wynikającej  z tego  zmiany  sposobu  wykonania  przedmiotu umowy  odbijającego    w sposób istotny   od sposobu przewidzianego  w    dokumentach  SWZ;   ,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 xml:space="preserve">4)     wydania  zakazu  prowadzenia  prac    przez  właściwy organ administracji  o ile  zakaz ten nie jest  następstwem okoliczności zawinionych przez Wykonawcę ;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 xml:space="preserve">5)   działania siły wyższej  rozumianej jako zdarzenie  o charakterze nadzwyczajnym  niezależnym od żadnej ze stron , które nastąpiło po zawarciu umowy  a którego strony nie mogły  przewidzieć   w chwili zawierania umowy a którego skutki uniemożliwiają  wykonywanie umowy zgodnie z jej treścią ; </w:t>
      </w:r>
    </w:p>
    <w:p>
      <w:pPr>
        <w:pStyle w:val="Normal"/>
        <w:spacing w:lineRule="auto" w:line="276" w:before="0" w:after="0"/>
        <w:ind w:left="794" w:hanging="0"/>
        <w:jc w:val="both"/>
        <w:rPr>
          <w:rFonts w:ascii="Sylfaen" w:hAnsi="Sylfaen" w:eastAsia="Times New Roman" w:cs="Calibri"/>
          <w:lang w:val="x-none"/>
        </w:rPr>
      </w:pPr>
      <w:r>
        <w:rPr>
          <w:rFonts w:eastAsia="Times New Roman" w:cs="Calibri" w:ascii="Sylfaen" w:hAnsi="Sylfaen"/>
          <w:lang w:val="x-none"/>
        </w:rPr>
        <w:t>Nowy  termin wykonania przedmiotu umowy  winien  być  ustalony   proporcjonalnie  do   liczby dni, w których dostawy     lub  instalacja przedmiotu dostawy  nie mogły być    prowadzone z przyczyn  wskazanych  w pkt. 1,2,3,4,5 ,</w:t>
      </w:r>
    </w:p>
    <w:p>
      <w:pPr>
        <w:pStyle w:val="Normal"/>
        <w:spacing w:lineRule="auto" w:line="276" w:before="0" w:after="0"/>
        <w:jc w:val="both"/>
        <w:rPr>
          <w:rFonts w:ascii="Sylfaen" w:hAnsi="Sylfaen" w:eastAsia="Times New Roman" w:cs="Calibri"/>
          <w:lang w:val="x-none"/>
        </w:rPr>
      </w:pPr>
      <w:r>
        <w:rPr>
          <w:rFonts w:eastAsia="Times New Roman" w:cs="Calibri" w:ascii="Sylfaen" w:hAnsi="Sylfaen"/>
          <w:lang w:val="x-none"/>
        </w:rPr>
        <w:t xml:space="preserve">4.    Zmiana  zakresu  przedmiotowego  umowy     (  zwiększenie  lub zmniejszenie  )  liczby  sztuk opraw    w stosunku do   pierwotnej  liczby  określonej  w dokumentacji  SWZ  jest dopuszczalna    o ile:  </w:t>
      </w:r>
    </w:p>
    <w:p>
      <w:pPr>
        <w:pStyle w:val="Normal"/>
        <w:spacing w:lineRule="auto" w:line="276" w:before="0" w:after="0"/>
        <w:ind w:left="1191" w:hanging="0"/>
        <w:jc w:val="both"/>
        <w:rPr>
          <w:rFonts w:ascii="Sylfaen" w:hAnsi="Sylfaen" w:eastAsia="Times New Roman" w:cs="Calibri"/>
          <w:lang w:val="x-none"/>
        </w:rPr>
      </w:pPr>
      <w:r>
        <w:rPr>
          <w:rFonts w:eastAsia="Times New Roman" w:cs="Calibri" w:ascii="Sylfaen" w:hAnsi="Sylfaen"/>
          <w:lang w:val="x-none"/>
        </w:rPr>
        <w:t>1) założenia   pierwotnej dokumentacji nie mogą zostać  wykonane  z powodów  technicznych, w szczególności dotyczących zamienności lub interoperacyjności wyposażenia, usług lub instalacji</w:t>
      </w:r>
    </w:p>
    <w:p>
      <w:pPr>
        <w:pStyle w:val="Normal"/>
        <w:spacing w:lineRule="auto" w:line="276" w:before="0" w:after="0"/>
        <w:ind w:left="1191" w:hanging="0"/>
        <w:jc w:val="both"/>
        <w:rPr>
          <w:rFonts w:ascii="Sylfaen" w:hAnsi="Sylfaen" w:eastAsia="Times New Roman" w:cs="Calibri"/>
          <w:lang w:val="x-none"/>
        </w:rPr>
      </w:pPr>
      <w:r>
        <w:rPr>
          <w:rFonts w:eastAsia="Times New Roman" w:cs="Calibri" w:ascii="Sylfaen" w:hAnsi="Sylfaen"/>
          <w:lang w:val="x-none"/>
        </w:rPr>
        <w:t xml:space="preserve">2)   zachodzi konieczność  zachowania  tożsamych standardów  technologicznych </w:t>
        <w:br/>
        <w:t>i jakościowych ;</w:t>
      </w:r>
    </w:p>
    <w:p>
      <w:pPr>
        <w:pStyle w:val="Normal"/>
        <w:spacing w:lineRule="auto" w:line="276" w:before="0" w:after="0"/>
        <w:ind w:left="1191" w:hanging="0"/>
        <w:jc w:val="both"/>
        <w:rPr>
          <w:rFonts w:ascii="Sylfaen" w:hAnsi="Sylfaen" w:eastAsia="Times New Roman" w:cs="Calibri"/>
          <w:lang w:val="x-none"/>
        </w:rPr>
      </w:pPr>
      <w:r>
        <w:rPr>
          <w:rFonts w:eastAsia="Times New Roman" w:cs="Calibri" w:ascii="Sylfaen" w:hAnsi="Sylfaen"/>
          <w:lang w:val="x-none"/>
        </w:rPr>
        <w:t>3)  w  umowie znajdują się oczywiste błędy pisarskie lub rachunkowe, a także zapisy, których wykonanie jest niemożliwe ze względu na obowiązujące przepisy prawa – w zakresie, który jest niezbędny do wyeliminowania tych błędów,</w:t>
      </w:r>
    </w:p>
    <w:p>
      <w:pPr>
        <w:pStyle w:val="Normal"/>
        <w:spacing w:lineRule="auto" w:line="276" w:before="0" w:after="0"/>
        <w:ind w:left="851" w:hanging="0"/>
        <w:jc w:val="both"/>
        <w:rPr>
          <w:rFonts w:ascii="Sylfaen" w:hAnsi="Sylfaen" w:eastAsia="Times New Roman" w:cs="Calibri"/>
          <w:lang w:val="x-none"/>
        </w:rPr>
      </w:pPr>
      <w:r>
        <w:rPr>
          <w:rFonts w:eastAsia="Times New Roman" w:cs="Calibri" w:ascii="Sylfaen" w:hAnsi="Sylfaen"/>
          <w:lang w:val="x-none"/>
        </w:rPr>
        <w:t xml:space="preserve">      </w:t>
      </w:r>
      <w:r>
        <w:rPr>
          <w:rFonts w:eastAsia="Times New Roman" w:cs="Calibri" w:ascii="Sylfaen" w:hAnsi="Sylfaen"/>
          <w:lang w:val="x-none"/>
        </w:rPr>
        <w:t>4)  nastąpi ograniczenie lub utrata  źródeł    finansowania z  Rządowego Funduszu</w:t>
      </w:r>
    </w:p>
    <w:p>
      <w:pPr>
        <w:pStyle w:val="Normal"/>
        <w:spacing w:lineRule="auto" w:line="276" w:before="0" w:after="0"/>
        <w:ind w:left="851" w:hanging="0"/>
        <w:jc w:val="both"/>
        <w:rPr>
          <w:rFonts w:ascii="Sylfaen" w:hAnsi="Sylfaen" w:eastAsia="Times New Roman" w:cs="Calibri"/>
          <w:lang w:val="x-none"/>
        </w:rPr>
      </w:pPr>
      <w:r>
        <w:rPr>
          <w:rFonts w:eastAsia="Times New Roman" w:cs="Calibri" w:ascii="Sylfaen" w:hAnsi="Sylfaen"/>
          <w:lang w:val="x-none"/>
        </w:rPr>
        <w:t xml:space="preserve">     </w:t>
      </w:r>
      <w:r>
        <w:rPr>
          <w:rFonts w:eastAsia="Times New Roman" w:cs="Calibri" w:ascii="Sylfaen" w:hAnsi="Sylfaen"/>
          <w:lang w:val="x-none"/>
        </w:rPr>
        <w:t>Polski Ład Programu  Inwestycji Strategicznych .</w:t>
      </w:r>
    </w:p>
    <w:p>
      <w:pPr>
        <w:pStyle w:val="Normal"/>
        <w:spacing w:lineRule="auto" w:line="276" w:before="0" w:after="0"/>
        <w:jc w:val="both"/>
        <w:rPr>
          <w:rFonts w:ascii="Sylfaen" w:hAnsi="Sylfaen" w:eastAsia="Times New Roman" w:cs="Calibri"/>
          <w:lang w:val="x-none"/>
        </w:rPr>
      </w:pPr>
      <w:r>
        <w:rPr>
          <w:rFonts w:eastAsia="Times New Roman" w:cs="Calibri" w:ascii="Sylfaen" w:hAnsi="Sylfaen"/>
          <w:lang w:val="x-none"/>
        </w:rPr>
        <w:t xml:space="preserve">  </w:t>
      </w:r>
      <w:r>
        <w:rPr>
          <w:rFonts w:eastAsia="Times New Roman" w:cs="Calibri" w:ascii="Sylfaen" w:hAnsi="Sylfaen"/>
          <w:lang w:val="x-none"/>
        </w:rPr>
        <w:t xml:space="preserve">5.  Niezależnie  od  przypadków przewidzianych   powyżej w umowie   dopuszcza się  zmiany umowy  zgodnie z  art. 455 ustawy PZP . </w:t>
      </w:r>
    </w:p>
    <w:p>
      <w:pPr>
        <w:pStyle w:val="Normal"/>
        <w:tabs>
          <w:tab w:val="clear" w:pos="708"/>
          <w:tab w:val="left" w:pos="360" w:leader="none"/>
        </w:tabs>
        <w:spacing w:lineRule="auto" w:line="276" w:before="0" w:after="0"/>
        <w:rPr>
          <w:rFonts w:ascii="Sylfaen" w:hAnsi="Sylfaen" w:eastAsia="Times New Roman" w:cs="Times New Roman"/>
          <w:b/>
          <w:b/>
          <w:lang w:eastAsia="ar-SA"/>
        </w:rPr>
      </w:pPr>
      <w:r>
        <w:rPr>
          <w:rFonts w:eastAsia="Times New Roman" w:cs="Times New Roman" w:ascii="Sylfaen" w:hAnsi="Sylfaen"/>
          <w:b/>
          <w:lang w:eastAsia="ar-SA"/>
        </w:rPr>
      </w:r>
    </w:p>
    <w:p>
      <w:pPr>
        <w:pStyle w:val="Normal"/>
        <w:tabs>
          <w:tab w:val="clear" w:pos="708"/>
          <w:tab w:val="left" w:pos="360" w:leader="none"/>
        </w:tabs>
        <w:spacing w:lineRule="auto" w:line="276" w:before="0" w:after="0"/>
        <w:ind w:left="426" w:hanging="0"/>
        <w:jc w:val="center"/>
        <w:rPr>
          <w:rFonts w:ascii="Sylfaen" w:hAnsi="Sylfaen" w:eastAsia="Times New Roman" w:cs="Times New Roman"/>
          <w:b/>
          <w:b/>
          <w:lang w:eastAsia="ar-SA"/>
        </w:rPr>
      </w:pPr>
      <w:r>
        <w:rPr>
          <w:rFonts w:eastAsia="Times New Roman" w:cs="Times New Roman" w:ascii="Sylfaen" w:hAnsi="Sylfaen"/>
          <w:b/>
          <w:lang w:eastAsia="ar-SA"/>
        </w:rPr>
      </w:r>
    </w:p>
    <w:p>
      <w:pPr>
        <w:pStyle w:val="Normal"/>
        <w:tabs>
          <w:tab w:val="clear" w:pos="708"/>
          <w:tab w:val="left" w:pos="360" w:leader="none"/>
        </w:tabs>
        <w:spacing w:lineRule="auto" w:line="276" w:before="0" w:after="0"/>
        <w:ind w:left="426" w:hanging="0"/>
        <w:jc w:val="center"/>
        <w:rPr>
          <w:rFonts w:ascii="Sylfaen" w:hAnsi="Sylfaen" w:eastAsia="Times New Roman" w:cs="Times New Roman"/>
          <w:b/>
          <w:b/>
          <w:lang w:eastAsia="ar-SA"/>
        </w:rPr>
      </w:pPr>
      <w:r>
        <w:rPr>
          <w:rFonts w:eastAsia="Times New Roman" w:cs="Times New Roman" w:ascii="Sylfaen" w:hAnsi="Sylfaen"/>
          <w:b/>
          <w:lang w:eastAsia="ar-SA"/>
        </w:rPr>
        <w:t>§ 15</w:t>
      </w:r>
    </w:p>
    <w:p>
      <w:pPr>
        <w:pStyle w:val="Normal"/>
        <w:widowControl w:val="false"/>
        <w:spacing w:lineRule="auto" w:line="240" w:before="0" w:after="120"/>
        <w:jc w:val="center"/>
        <w:rPr>
          <w:rFonts w:ascii="Sylfaen" w:hAnsi="Sylfaen" w:eastAsia="Times New Roman" w:cs="Times New Roman"/>
          <w:lang w:eastAsia="ar-SA"/>
        </w:rPr>
      </w:pPr>
      <w:r>
        <w:rPr>
          <w:rFonts w:eastAsia="Times New Roman" w:cs="Times New Roman" w:ascii="Sylfaen" w:hAnsi="Sylfaen"/>
          <w:b/>
          <w:lang w:eastAsia="ar-SA"/>
        </w:rPr>
        <w:t>Postanowienia końcowe</w:t>
      </w:r>
    </w:p>
    <w:p>
      <w:pPr>
        <w:pStyle w:val="Normal"/>
        <w:numPr>
          <w:ilvl w:val="0"/>
          <w:numId w:val="5"/>
        </w:numPr>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 xml:space="preserve">Spory związane z realizacją niniejszej umowy w relacjach pomiędzy Zamawiającym, </w:t>
        <w:br/>
        <w:t>a Wykonawcą,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pPr>
        <w:pStyle w:val="Normal"/>
        <w:numPr>
          <w:ilvl w:val="0"/>
          <w:numId w:val="5"/>
        </w:numPr>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W sprawach nieuregulowanych niniejszą umową stosuje się przepisy ustaw: ustawy z dnia 11.09.2019 r. Prawo zamówień publicznych (t.j. Dz. U. z 2015r. poz. 2164),  oraz Kodeksu cywilnego,. .</w:t>
      </w:r>
    </w:p>
    <w:p>
      <w:pPr>
        <w:pStyle w:val="Normal"/>
        <w:numPr>
          <w:ilvl w:val="0"/>
          <w:numId w:val="5"/>
        </w:numPr>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 xml:space="preserve">Umowę sporządzono w 3 egzemplarzach, w tym 2 egzemplarze dla Zamawiającego, </w:t>
        <w:br/>
        <w:t>1 dla Wykonawcy.</w:t>
      </w:r>
    </w:p>
    <w:p>
      <w:pPr>
        <w:pStyle w:val="Normal"/>
        <w:numPr>
          <w:ilvl w:val="0"/>
          <w:numId w:val="5"/>
        </w:numPr>
        <w:spacing w:lineRule="auto" w:line="276" w:before="0" w:after="60"/>
        <w:ind w:left="426" w:hanging="426"/>
        <w:jc w:val="both"/>
        <w:rPr>
          <w:rFonts w:ascii="Sylfaen" w:hAnsi="Sylfaen" w:eastAsia="Times New Roman" w:cs="Times New Roman"/>
          <w:lang w:eastAsia="pl-PL"/>
        </w:rPr>
      </w:pPr>
      <w:r>
        <w:rPr>
          <w:rFonts w:eastAsia="Times New Roman" w:cs="Times New Roman" w:ascii="Sylfaen" w:hAnsi="Sylfaen"/>
          <w:lang w:eastAsia="pl-PL"/>
        </w:rPr>
        <w:t>Integralną część umowy stanowią załączniki:</w:t>
      </w:r>
    </w:p>
    <w:p>
      <w:pPr>
        <w:pStyle w:val="Normal"/>
        <w:numPr>
          <w:ilvl w:val="0"/>
          <w:numId w:val="9"/>
        </w:numPr>
        <w:tabs>
          <w:tab w:val="clear" w:pos="708"/>
          <w:tab w:val="left" w:pos="851" w:leader="none"/>
        </w:tabs>
        <w:spacing w:lineRule="auto" w:line="276" w:before="0" w:after="60"/>
        <w:ind w:left="851" w:hanging="425"/>
        <w:jc w:val="both"/>
        <w:rPr>
          <w:rFonts w:ascii="Sylfaen" w:hAnsi="Sylfaen" w:eastAsia="Times New Roman" w:cs="Times New Roman"/>
          <w:lang w:eastAsia="pl-PL"/>
        </w:rPr>
      </w:pPr>
      <w:r>
        <w:rPr>
          <w:rFonts w:eastAsia="Times New Roman" w:cs="Times New Roman" w:ascii="Sylfaen" w:hAnsi="Sylfaen"/>
          <w:lang w:eastAsia="pl-PL"/>
        </w:rPr>
        <w:t>Oferta Wykonawcy</w:t>
        <w:tab/>
        <w:tab/>
        <w:tab/>
        <w:tab/>
        <w:tab/>
        <w:tab/>
      </w:r>
    </w:p>
    <w:p>
      <w:pPr>
        <w:pStyle w:val="Normal"/>
        <w:numPr>
          <w:ilvl w:val="0"/>
          <w:numId w:val="9"/>
        </w:numPr>
        <w:tabs>
          <w:tab w:val="clear" w:pos="708"/>
          <w:tab w:val="left" w:pos="851" w:leader="none"/>
        </w:tabs>
        <w:spacing w:lineRule="auto" w:line="276" w:before="0" w:after="60"/>
        <w:ind w:left="851" w:hanging="425"/>
        <w:jc w:val="both"/>
        <w:rPr>
          <w:rFonts w:ascii="Sylfaen" w:hAnsi="Sylfaen" w:eastAsia="Times New Roman" w:cs="Times New Roman"/>
          <w:lang w:eastAsia="pl-PL"/>
        </w:rPr>
      </w:pPr>
      <w:r>
        <w:rPr>
          <w:rFonts w:eastAsia="Times New Roman" w:cs="Times New Roman" w:ascii="Sylfaen" w:hAnsi="Sylfaen"/>
          <w:lang w:eastAsia="pl-PL"/>
        </w:rPr>
        <w:t>Specyfikacja Warunków Zamówienia wraz z załącznikami</w:t>
        <w:tab/>
      </w:r>
    </w:p>
    <w:p>
      <w:pPr>
        <w:pStyle w:val="Normal"/>
        <w:numPr>
          <w:ilvl w:val="0"/>
          <w:numId w:val="9"/>
        </w:numPr>
        <w:tabs>
          <w:tab w:val="clear" w:pos="708"/>
          <w:tab w:val="left" w:pos="851" w:leader="none"/>
        </w:tabs>
        <w:spacing w:lineRule="auto" w:line="276" w:before="0" w:after="60"/>
        <w:ind w:left="851" w:hanging="425"/>
        <w:jc w:val="both"/>
        <w:rPr>
          <w:rFonts w:ascii="Sylfaen" w:hAnsi="Sylfaen" w:eastAsia="Times New Roman" w:cs="Times New Roman"/>
          <w:lang w:eastAsia="pl-PL"/>
        </w:rPr>
      </w:pPr>
      <w:r>
        <w:rPr>
          <w:rFonts w:eastAsia="Times New Roman" w:cs="Times New Roman" w:ascii="Sylfaen" w:hAnsi="Sylfaen"/>
          <w:lang w:eastAsia="pl-PL"/>
        </w:rPr>
        <w:t xml:space="preserve">Wzór  karty gwarancyjnej, </w:t>
      </w:r>
    </w:p>
    <w:p>
      <w:pPr>
        <w:pStyle w:val="Normal"/>
        <w:numPr>
          <w:ilvl w:val="0"/>
          <w:numId w:val="9"/>
        </w:numPr>
        <w:tabs>
          <w:tab w:val="clear" w:pos="708"/>
          <w:tab w:val="left" w:pos="851" w:leader="none"/>
        </w:tabs>
        <w:spacing w:lineRule="auto" w:line="276" w:before="0" w:after="60"/>
        <w:ind w:left="851" w:hanging="425"/>
        <w:jc w:val="both"/>
        <w:rPr>
          <w:rFonts w:ascii="Sylfaen" w:hAnsi="Sylfaen" w:eastAsia="Times New Roman" w:cs="Times New Roman"/>
          <w:lang w:eastAsia="pl-PL"/>
        </w:rPr>
      </w:pPr>
      <w:r>
        <w:rPr>
          <w:rFonts w:eastAsia="Times New Roman" w:cs="Times New Roman" w:ascii="Sylfaen" w:hAnsi="Sylfaen"/>
          <w:lang w:eastAsia="pl-PL"/>
        </w:rPr>
        <w:t>Kosztorys szczegółowy</w:t>
      </w:r>
    </w:p>
    <w:p>
      <w:pPr>
        <w:pStyle w:val="Normal"/>
        <w:tabs>
          <w:tab w:val="clear" w:pos="708"/>
          <w:tab w:val="left" w:pos="426" w:leader="none"/>
        </w:tabs>
        <w:spacing w:lineRule="auto" w:line="276" w:before="0" w:after="60"/>
        <w:jc w:val="both"/>
        <w:rPr>
          <w:rFonts w:ascii="Sylfaen" w:hAnsi="Sylfaen" w:eastAsia="Times New Roman" w:cs="Times New Roman"/>
          <w:lang w:eastAsia="pl-PL"/>
        </w:rPr>
      </w:pPr>
      <w:r>
        <w:rPr>
          <w:rFonts w:eastAsia="Times New Roman" w:cs="Times New Roman" w:ascii="Sylfaen" w:hAnsi="Sylfaen"/>
          <w:lang w:eastAsia="pl-PL"/>
        </w:rPr>
        <w:tab/>
      </w:r>
    </w:p>
    <w:p>
      <w:pPr>
        <w:pStyle w:val="Normal"/>
        <w:spacing w:lineRule="auto" w:line="240" w:before="0" w:after="0"/>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rPr>
          <w:rFonts w:ascii="Sylfaen" w:hAnsi="Sylfaen" w:eastAsia="Times New Roman" w:cs="Times New Roman"/>
          <w:b/>
          <w:b/>
          <w:lang w:eastAsia="pl-PL"/>
        </w:rPr>
      </w:pPr>
      <w:r>
        <w:rPr>
          <w:rFonts w:eastAsia="Times New Roman" w:cs="Times New Roman" w:ascii="Sylfaen" w:hAnsi="Sylfaen"/>
          <w:b/>
          <w:lang w:eastAsia="pl-PL"/>
        </w:rPr>
      </w:r>
    </w:p>
    <w:p>
      <w:pPr>
        <w:pStyle w:val="Normal"/>
        <w:spacing w:lineRule="auto" w:line="240" w:before="0" w:after="0"/>
        <w:rPr>
          <w:rFonts w:ascii="Sylfaen" w:hAnsi="Sylfaen" w:eastAsia="Times New Roman" w:cs="Times New Roman"/>
          <w:b/>
          <w:b/>
          <w:lang w:eastAsia="pl-PL"/>
        </w:rPr>
      </w:pPr>
      <w:r>
        <w:rPr>
          <w:rFonts w:eastAsia="Times New Roman" w:cs="Times New Roman" w:ascii="Sylfaen" w:hAnsi="Sylfaen"/>
          <w:b/>
          <w:lang w:eastAsia="pl-PL"/>
        </w:rPr>
        <w:t xml:space="preserve">        ……</w:t>
      </w:r>
      <w:r>
        <w:rPr>
          <w:rFonts w:eastAsia="Times New Roman" w:cs="Times New Roman" w:ascii="Sylfaen" w:hAnsi="Sylfaen"/>
          <w:b/>
          <w:lang w:eastAsia="pl-PL"/>
        </w:rPr>
        <w:t>..…………..</w:t>
        <w:tab/>
        <w:tab/>
        <w:tab/>
        <w:tab/>
        <w:tab/>
        <w:tab/>
        <w:t xml:space="preserve">            ……………………….</w:t>
      </w:r>
    </w:p>
    <w:p>
      <w:pPr>
        <w:pStyle w:val="Normal"/>
        <w:spacing w:lineRule="auto" w:line="240" w:before="0" w:after="0"/>
        <w:rPr>
          <w:rFonts w:ascii="Sylfaen" w:hAnsi="Sylfaen" w:eastAsia="Times New Roman" w:cs="Times New Roman"/>
          <w:lang w:eastAsia="pl-PL"/>
        </w:rPr>
      </w:pPr>
      <w:r>
        <w:rPr>
          <w:rFonts w:eastAsia="Times New Roman" w:cs="Times New Roman" w:ascii="Sylfaen" w:hAnsi="Sylfaen"/>
          <w:b/>
          <w:lang w:eastAsia="pl-PL"/>
        </w:rPr>
        <w:t xml:space="preserve">          </w:t>
      </w:r>
      <w:r>
        <w:rPr>
          <w:rFonts w:eastAsia="Times New Roman" w:cs="Times New Roman" w:ascii="Sylfaen" w:hAnsi="Sylfaen"/>
          <w:b/>
          <w:lang w:eastAsia="pl-PL"/>
        </w:rPr>
        <w:t>Zamawiający:</w:t>
        <w:tab/>
        <w:tab/>
        <w:tab/>
        <w:tab/>
        <w:tab/>
        <w:tab/>
        <w:tab/>
        <w:t xml:space="preserve">        Wykonawca:</w:t>
      </w:r>
      <w:bookmarkEnd w:id="1"/>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Courier New">
    <w:charset w:val="ee"/>
    <w:family w:val="roman"/>
    <w:pitch w:val="variable"/>
  </w:font>
  <w:font w:name="Arial">
    <w:charset w:val="ee"/>
    <w:family w:val="roman"/>
    <w:pitch w:val="variable"/>
  </w:font>
  <w:font w:name="Tahoma">
    <w:charset w:val="ee"/>
    <w:family w:val="roman"/>
    <w:pitch w:val="variable"/>
  </w:font>
  <w:font w:name="Symbol">
    <w:charset w:val="ee"/>
    <w:family w:val="roman"/>
    <w:pitch w:val="variable"/>
  </w:font>
  <w:font w:name="Wingdings">
    <w:charset w:val="ee"/>
    <w:family w:val="roman"/>
    <w:pitch w:val="variable"/>
  </w:font>
  <w:font w:name="OpenSymbol">
    <w:altName w:val="Arial Unicode MS"/>
    <w:charset w:val="ee"/>
    <w:family w:val="roman"/>
    <w:pitch w:val="variable"/>
  </w:font>
  <w:font w:name="TIRPGB+Swis721PL-Roman">
    <w:charset w:val="ee"/>
    <w:family w:val="roman"/>
    <w:pitch w:val="variable"/>
  </w:font>
  <w:font w:name="Liberation Sans">
    <w:altName w:val="Arial"/>
    <w:charset w:val="ee"/>
    <w:family w:val="swiss"/>
    <w:pitch w:val="variable"/>
  </w:font>
  <w:font w:name="Arial Unicode MS">
    <w:charset w:val="ee"/>
    <w:family w:val="roman"/>
    <w:pitch w:val="variable"/>
  </w:font>
  <w:font w:name="Times">
    <w:altName w:val="Times New Roman"/>
    <w:charset w:val="ee"/>
    <w:family w:val="roman"/>
    <w:pitch w:val="variable"/>
  </w:font>
  <w:font w:name="Cambria">
    <w:charset w:val="ee"/>
    <w:family w:val="swiss"/>
    <w:pitch w:val="variable"/>
  </w:font>
  <w:font w:name="Myriad Pro">
    <w:charset w:val="ee"/>
    <w:family w:val="roman"/>
    <w:pitch w:val="variable"/>
  </w:font>
  <w:font w:name="Sylfae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fldChar w:fldCharType="begin"/>
    </w:r>
    <w:r>
      <w:rPr/>
      <w:instrText xml:space="preserve"> PAGE </w:instrText>
    </w:r>
    <w:r>
      <w:rPr/>
      <w:fldChar w:fldCharType="separate"/>
    </w:r>
    <w:r>
      <w:rPr/>
      <w:t>19</w:t>
    </w:r>
    <w:r>
      <w:rPr/>
      <w:fldChar w:fldCharType="end"/>
    </w:r>
  </w:p>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fldChar w:fldCharType="begin"/>
    </w:r>
    <w:r>
      <w:rPr/>
      <w:instrText xml:space="preserve"> PAGE </w:instrText>
    </w:r>
    <w:r>
      <w:rPr/>
      <w:fldChar w:fldCharType="separate"/>
    </w:r>
    <w:r>
      <w:rPr/>
      <w:t>19</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drawing>
        <wp:inline distT="0" distB="0" distL="0" distR="0">
          <wp:extent cx="2103120" cy="73787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tretch>
                    <a:fillRect/>
                  </a:stretch>
                </pic:blipFill>
                <pic:spPr bwMode="auto">
                  <a:xfrm>
                    <a:off x="0" y="0"/>
                    <a:ext cx="2103120" cy="737870"/>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709" w:leader="none"/>
        <w:tab w:val="left" w:pos="851" w:leader="none"/>
      </w:tabs>
      <w:spacing w:lineRule="auto" w:line="276" w:before="0" w:after="60"/>
      <w:contextualSpacing/>
      <w:jc w:val="both"/>
      <w:rPr>
        <w:rFonts w:ascii="Sylfaen" w:hAnsi="Sylfaen" w:eastAsia="Times New Roman" w:cs="Times New Roman"/>
        <w:lang w:eastAsia="pl-PL"/>
      </w:rPr>
    </w:pPr>
    <w:r>
      <w:rPr/>
      <w:drawing>
        <wp:inline distT="0" distB="0" distL="0" distR="0">
          <wp:extent cx="2103120" cy="737870"/>
          <wp:effectExtent l="0" t="0" r="0" b="0"/>
          <wp:docPr id="2"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
                  <pic:cNvPicPr>
                    <a:picLocks noChangeAspect="1" noChangeArrowheads="1"/>
                  </pic:cNvPicPr>
                </pic:nvPicPr>
                <pic:blipFill>
                  <a:blip r:embed="rId1"/>
                  <a:stretch>
                    <a:fillRect/>
                  </a:stretch>
                </pic:blipFill>
                <pic:spPr bwMode="auto">
                  <a:xfrm>
                    <a:off x="0" y="0"/>
                    <a:ext cx="2103120" cy="73787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80"/>
        </w:tabs>
        <w:ind w:left="480" w:hanging="480"/>
      </w:pPr>
      <w:rPr>
        <w:b w:val="false"/>
      </w:rPr>
    </w:lvl>
    <w:lvl w:ilvl="1">
      <w:start w:val="1"/>
      <w:numFmt w:val="decimal"/>
      <w:lvlText w:val="%2)"/>
      <w:lvlJc w:val="left"/>
      <w:pPr>
        <w:tabs>
          <w:tab w:val="num" w:pos="480"/>
        </w:tabs>
        <w:ind w:left="480" w:hanging="480"/>
      </w:pPr>
      <w:rPr>
        <w:color w:val="auto"/>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b w:val="false"/>
      </w:rPr>
    </w:lvl>
    <w:lvl w:ilvl="2">
      <w:start w:val="1"/>
      <w:numFmt w:val="lowerRoman"/>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180"/>
      </w:pPr>
      <w:rPr/>
    </w:lvl>
  </w:abstractNum>
  <w:abstractNum w:abstractNumId="3">
    <w:lvl w:ilvl="0">
      <w:start w:val="1"/>
      <w:numFmt w:val="decimal"/>
      <w:lvlText w:val="%1."/>
      <w:lvlJc w:val="left"/>
      <w:pPr>
        <w:tabs>
          <w:tab w:val="num" w:pos="0"/>
        </w:tabs>
        <w:ind w:left="360" w:hanging="360"/>
      </w:pPr>
      <w:rPr>
        <w:b w:val="false"/>
      </w:rPr>
    </w:lvl>
    <w:lvl w:ilvl="1">
      <w:start w:val="1"/>
      <w:numFmt w:val="decimal"/>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
    <w:lvl w:ilvl="0">
      <w:start w:val="1"/>
      <w:numFmt w:val="decimal"/>
      <w:lvlText w:val="%1."/>
      <w:lvlJc w:val="left"/>
      <w:pPr>
        <w:tabs>
          <w:tab w:val="num" w:pos="0"/>
        </w:tabs>
        <w:ind w:left="0" w:hanging="0"/>
      </w:pPr>
      <w:rPr>
        <w:dstrike w:val="false"/>
        <w:strike w:val="false"/>
        <w:sz w:val="24"/>
        <w:i w:val="false"/>
        <w:u w:val="none"/>
        <w:b w:val="false"/>
        <w:szCs w:val="24"/>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36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397"/>
        </w:tabs>
        <w:ind w:left="397" w:hanging="397"/>
      </w:pPr>
      <w:rPr/>
    </w:lvl>
    <w:lvl w:ilvl="1">
      <w:start w:val="1"/>
      <w:numFmt w:val="decimal"/>
      <w:lvlText w:val="%2)"/>
      <w:lvlJc w:val="left"/>
      <w:pPr>
        <w:tabs>
          <w:tab w:val="num" w:pos="1157"/>
        </w:tabs>
        <w:ind w:left="1157" w:hanging="360"/>
      </w:pPr>
      <w:rPr>
        <w:sz w:val="24"/>
        <w:i w:val="false"/>
        <w:b w:val="false"/>
        <w:rFonts w:ascii="Times New Roman" w:hAnsi="Times New Roman" w:cs="Times New Roman"/>
      </w:rPr>
    </w:lvl>
    <w:lvl w:ilvl="2">
      <w:start w:val="1"/>
      <w:numFmt w:val="decimal"/>
      <w:lvlText w:val="%3."/>
      <w:lvlJc w:val="left"/>
      <w:pPr>
        <w:tabs>
          <w:tab w:val="num" w:pos="1877"/>
        </w:tabs>
        <w:ind w:left="1877" w:hanging="360"/>
      </w:pPr>
      <w:rPr/>
    </w:lvl>
    <w:lvl w:ilvl="3">
      <w:start w:val="1"/>
      <w:numFmt w:val="decimal"/>
      <w:lvlText w:val="%4."/>
      <w:lvlJc w:val="left"/>
      <w:pPr>
        <w:tabs>
          <w:tab w:val="num" w:pos="2597"/>
        </w:tabs>
        <w:ind w:left="2597" w:hanging="360"/>
      </w:pPr>
      <w:rPr/>
    </w:lvl>
    <w:lvl w:ilvl="4">
      <w:start w:val="1"/>
      <w:numFmt w:val="decimal"/>
      <w:lvlText w:val="%5."/>
      <w:lvlJc w:val="left"/>
      <w:pPr>
        <w:tabs>
          <w:tab w:val="num" w:pos="3317"/>
        </w:tabs>
        <w:ind w:left="3317" w:hanging="360"/>
      </w:pPr>
      <w:rPr/>
    </w:lvl>
    <w:lvl w:ilvl="5">
      <w:start w:val="1"/>
      <w:numFmt w:val="decimal"/>
      <w:lvlText w:val="%6."/>
      <w:lvlJc w:val="left"/>
      <w:pPr>
        <w:tabs>
          <w:tab w:val="num" w:pos="4037"/>
        </w:tabs>
        <w:ind w:left="4037" w:hanging="360"/>
      </w:pPr>
      <w:rPr/>
    </w:lvl>
    <w:lvl w:ilvl="6">
      <w:start w:val="1"/>
      <w:numFmt w:val="decimal"/>
      <w:lvlText w:val="%7."/>
      <w:lvlJc w:val="left"/>
      <w:pPr>
        <w:tabs>
          <w:tab w:val="num" w:pos="4757"/>
        </w:tabs>
        <w:ind w:left="4757" w:hanging="360"/>
      </w:pPr>
      <w:rPr/>
    </w:lvl>
    <w:lvl w:ilvl="7">
      <w:start w:val="1"/>
      <w:numFmt w:val="decimal"/>
      <w:lvlText w:val="%8."/>
      <w:lvlJc w:val="left"/>
      <w:pPr>
        <w:tabs>
          <w:tab w:val="num" w:pos="5477"/>
        </w:tabs>
        <w:ind w:left="5477" w:hanging="360"/>
      </w:pPr>
      <w:rPr/>
    </w:lvl>
    <w:lvl w:ilvl="8">
      <w:start w:val="1"/>
      <w:numFmt w:val="decimal"/>
      <w:lvlText w:val="%9."/>
      <w:lvlJc w:val="left"/>
      <w:pPr>
        <w:tabs>
          <w:tab w:val="num" w:pos="6197"/>
        </w:tabs>
        <w:ind w:left="6197" w:hanging="360"/>
      </w:pPr>
      <w:rPr/>
    </w:lvl>
  </w:abstractNum>
  <w:abstractNum w:abstractNumId="7">
    <w:lvl w:ilvl="0">
      <w:start w:val="1"/>
      <w:numFmt w:val="decimal"/>
      <w:lvlText w:val="%1."/>
      <w:lvlJc w:val="left"/>
      <w:pPr>
        <w:tabs>
          <w:tab w:val="num" w:pos="0"/>
        </w:tabs>
        <w:ind w:left="360" w:hanging="360"/>
      </w:pPr>
      <w:rPr/>
    </w:lvl>
    <w:lvl w:ilvl="1">
      <w:start w:val="1"/>
      <w:numFmt w:val="decimal"/>
      <w:lvlText w:val="%2)"/>
      <w:lvlJc w:val="left"/>
      <w:pPr>
        <w:tabs>
          <w:tab w:val="num" w:pos="0"/>
        </w:tabs>
        <w:ind w:left="720" w:hanging="360"/>
      </w:pPr>
      <w:rPr>
        <w:sz w:val="24"/>
        <w:i w:val="false"/>
        <w:b w:val="false"/>
        <w:rFonts w:ascii="Times New Roman" w:hAnsi="Times New Roman" w:eastAsia="Times New Roman" w:cs="Arial"/>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8">
    <w:lvl w:ilvl="0">
      <w:start w:val="2"/>
      <w:numFmt w:val="decimal"/>
      <w:lvlText w:val="%1."/>
      <w:lvlJc w:val="left"/>
      <w:pPr>
        <w:tabs>
          <w:tab w:val="num" w:pos="283"/>
        </w:tabs>
        <w:ind w:left="283" w:hanging="283"/>
      </w:pPr>
      <w:rPr>
        <w:b w:val="false"/>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b w:val="false"/>
        <w:rFonts w:ascii="Times New Roman" w:hAnsi="Times New Roman" w:eastAsia="Times New Roman" w:cs="Times New Roman"/>
      </w:rPr>
    </w:lvl>
    <w:lvl w:ilvl="4">
      <w:start w:val="1"/>
      <w:numFmt w:val="decimal"/>
      <w:lvlText w:val="%5)"/>
      <w:lvlJc w:val="left"/>
      <w:pPr>
        <w:tabs>
          <w:tab w:val="num" w:pos="3600"/>
        </w:tabs>
        <w:ind w:left="3600" w:hanging="360"/>
      </w:pPr>
      <w:rPr>
        <w:b w:val="false"/>
        <w:rFonts w:ascii="Times New Roman" w:hAnsi="Times New Roman" w:eastAsia="Times New Roman" w:cs="Times New Roman"/>
      </w:rPr>
    </w:lvl>
    <w:lvl w:ilvl="5">
      <w:start w:val="1"/>
      <w:numFmt w:val="decimal"/>
      <w:lvlText w:val="%6)"/>
      <w:lvlJc w:val="left"/>
      <w:pPr>
        <w:tabs>
          <w:tab w:val="num" w:pos="4320"/>
        </w:tabs>
        <w:ind w:left="4320" w:hanging="360"/>
      </w:pPr>
      <w:rPr>
        <w:rFonts w:ascii="Times New Roman" w:hAnsi="Times New Roman" w:eastAsia="Times New Roman" w:cs="Times New Roman"/>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
      <w:lvlJc w:val="left"/>
      <w:pPr>
        <w:tabs>
          <w:tab w:val="num" w:pos="360"/>
        </w:tabs>
        <w:ind w:left="283" w:hanging="283"/>
      </w:pPr>
      <w:rPr>
        <w:rFonts w:ascii="Times New Roman" w:hAnsi="Times New Roman" w:eastAsia="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360" w:hanging="360"/>
      </w:pPr>
      <w:rPr>
        <w:sz w:val="24"/>
        <w:b w:val="false"/>
        <w:szCs w:val="24"/>
        <w:rFonts w:ascii="Times New Roman" w:hAnsi="Times New Roman" w:eastAsia="Calibri" w:cs="Times New Roman"/>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360" w:hanging="360"/>
      </w:pPr>
      <w:rPr>
        <w:b w:val="false"/>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1">
    <w:lvl w:ilvl="0">
      <w:start w:val="1"/>
      <w:numFmt w:val="decimal"/>
      <w:lvlText w:val="%1."/>
      <w:lvlJc w:val="left"/>
      <w:pPr>
        <w:tabs>
          <w:tab w:val="num" w:pos="360"/>
        </w:tabs>
        <w:ind w:left="360" w:hanging="360"/>
      </w:pPr>
      <w:rPr>
        <w:i w:val="false"/>
        <w:b w:val="false"/>
      </w:rPr>
    </w:lvl>
    <w:lvl w:ilvl="1">
      <w:start w:val="1"/>
      <w:numFmt w:val="decimal"/>
      <w:lvlText w:val="%2)"/>
      <w:lvlJc w:val="left"/>
      <w:pPr>
        <w:tabs>
          <w:tab w:val="num" w:pos="1440"/>
        </w:tabs>
        <w:ind w:left="1440" w:hanging="360"/>
      </w:pPr>
      <w:rPr>
        <w:sz w:val="24"/>
        <w:i w:val="false"/>
        <w:b w:val="false"/>
        <w:szCs w:val="24"/>
        <w:rFonts w:ascii="Times New Roman" w:hAnsi="Times New Roman" w:eastAsia="Times New Roman" w:cs="Times New Roman"/>
        <w:color w:val="000000"/>
      </w:rPr>
    </w:lvl>
    <w:lvl w:ilvl="2">
      <w:start w:val="1"/>
      <w:numFmt w:val="decimal"/>
      <w:lvlText w:val="%3)"/>
      <w:lvlJc w:val="left"/>
      <w:pPr>
        <w:tabs>
          <w:tab w:val="num" w:pos="737"/>
        </w:tabs>
        <w:ind w:left="737" w:hanging="283"/>
      </w:pPr>
      <w:rPr>
        <w:b w:val="false"/>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480"/>
        </w:tabs>
        <w:ind w:left="480" w:hanging="480"/>
      </w:pPr>
      <w:rPr>
        <w:b w:val="false"/>
      </w:rPr>
    </w:lvl>
    <w:lvl w:ilvl="1">
      <w:start w:val="1"/>
      <w:numFmt w:val="decimal"/>
      <w:lvlText w:val="%2)"/>
      <w:lvlJc w:val="left"/>
      <w:pPr>
        <w:tabs>
          <w:tab w:val="num" w:pos="480"/>
        </w:tabs>
        <w:ind w:left="480" w:hanging="48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3">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86" w:hanging="360"/>
      </w:pPr>
      <w:rPr>
        <w:rFonts w:ascii="Times New Roman" w:hAnsi="Times New Roman" w:eastAsia="Times New Roman" w:cs="Times New Roman"/>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6">
    <w:lvl w:ilvl="0">
      <w:start w:val="1"/>
      <w:numFmt w:val="decimal"/>
      <w:lvlText w:val="%1."/>
      <w:lvlJc w:val="left"/>
      <w:pPr>
        <w:tabs>
          <w:tab w:val="num" w:pos="480"/>
        </w:tabs>
        <w:ind w:left="480" w:hanging="480"/>
      </w:pPr>
      <w:rPr>
        <w:b w:val="false"/>
      </w:rPr>
    </w:lvl>
    <w:lvl w:ilvl="1">
      <w:start w:val="1"/>
      <w:numFmt w:val="decimal"/>
      <w:lvlText w:val="%2)"/>
      <w:lvlJc w:val="left"/>
      <w:pPr>
        <w:tabs>
          <w:tab w:val="num" w:pos="480"/>
        </w:tabs>
        <w:ind w:left="480" w:hanging="48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1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upperRoman"/>
      <w:lvlText w:val="%1."/>
      <w:lvlJc w:val="right"/>
      <w:pPr>
        <w:tabs>
          <w:tab w:val="num" w:pos="720"/>
        </w:tabs>
        <w:ind w:left="720" w:hanging="180"/>
      </w:pPr>
      <w:rPr/>
    </w:lvl>
    <w:lvl w:ilvl="1">
      <w:start w:val="1"/>
      <w:numFmt w:val="decimal"/>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1">
    <w:lvl w:ilvl="0">
      <w:start w:val="1"/>
      <w:numFmt w:val="decimal"/>
      <w:lvlText w:val="%1."/>
      <w:lvlJc w:val="left"/>
      <w:pPr>
        <w:tabs>
          <w:tab w:val="num" w:pos="397"/>
        </w:tabs>
        <w:ind w:left="397" w:hanging="397"/>
      </w:pPr>
      <w:rPr>
        <w:sz w:val="22"/>
        <w:b w:val="false"/>
        <w:szCs w:val="20"/>
        <w:bCs w:val="false"/>
        <w:rFonts w:eastAsia="Arial" w:cs="Times New Roman"/>
      </w:rPr>
    </w:lvl>
    <w:lvl w:ilvl="1">
      <w:start w:val="1"/>
      <w:numFmt w:val="decimal"/>
      <w:lvlText w:val="%2)"/>
      <w:lvlJc w:val="left"/>
      <w:pPr>
        <w:tabs>
          <w:tab w:val="num" w:pos="794"/>
        </w:tabs>
        <w:ind w:left="794" w:hanging="397"/>
      </w:pPr>
      <w:rPr>
        <w:sz w:val="22"/>
        <w:szCs w:val="20"/>
        <w:rFonts w:eastAsia="Arial" w:cs="Times New Roman"/>
      </w:rPr>
    </w:lvl>
    <w:lvl w:ilvl="2">
      <w:start w:val="1"/>
      <w:numFmt w:val="lowerLetter"/>
      <w:lvlText w:val="%3)"/>
      <w:lvlJc w:val="left"/>
      <w:pPr>
        <w:tabs>
          <w:tab w:val="num" w:pos="1191"/>
        </w:tabs>
        <w:ind w:left="1191" w:hanging="397"/>
      </w:pPr>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2">
    <w:lvl w:ilvl="0">
      <w:start w:val="1"/>
      <w:numFmt w:val="decimal"/>
      <w:lvlText w:val="%1."/>
      <w:lvlJc w:val="left"/>
      <w:pPr>
        <w:tabs>
          <w:tab w:val="num" w:pos="397"/>
        </w:tabs>
        <w:ind w:left="397" w:hanging="397"/>
      </w:pPr>
      <w:rPr/>
    </w:lvl>
    <w:lvl w:ilvl="1">
      <w:start w:val="1"/>
      <w:numFmt w:val="decimal"/>
      <w:lvlText w:val="%2)"/>
      <w:lvlJc w:val="left"/>
      <w:pPr>
        <w:tabs>
          <w:tab w:val="num" w:pos="794"/>
        </w:tabs>
        <w:ind w:left="794" w:hanging="397"/>
      </w:pPr>
      <w:rPr>
        <w:sz w:val="22"/>
        <w:szCs w:val="20"/>
      </w:rPr>
    </w:lvl>
    <w:lvl w:ilvl="2">
      <w:start w:val="1"/>
      <w:numFmt w:val="lowerLetter"/>
      <w:lvlText w:val="%3)"/>
      <w:lvlJc w:val="left"/>
      <w:pPr>
        <w:tabs>
          <w:tab w:val="num" w:pos="1191"/>
        </w:tabs>
        <w:ind w:left="1191" w:hanging="397"/>
      </w:pPr>
      <w:rPr>
        <w:sz w:val="22"/>
        <w:szCs w:val="2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Index1"/>
    <w:link w:val="Nagwek1Znak"/>
    <w:autoRedefine/>
    <w:qFormat/>
    <w:rsid w:val="00397192"/>
    <w:pPr>
      <w:ind w:left="0" w:hanging="0"/>
      <w:jc w:val="both"/>
      <w:outlineLvl w:val="0"/>
    </w:pPr>
    <w:rPr>
      <w:b/>
      <w:bCs/>
      <w:kern w:val="2"/>
      <w:sz w:val="24"/>
      <w:szCs w:val="24"/>
      <w:u w:val="single"/>
      <w:shd w:fill="D9D9D9" w:val="clear"/>
      <w:lang w:val="x-none" w:eastAsia="x-none"/>
    </w:rPr>
  </w:style>
  <w:style w:type="paragraph" w:styleId="Nagwek2">
    <w:name w:val="Heading 2"/>
    <w:basedOn w:val="Normal"/>
    <w:next w:val="Normal"/>
    <w:link w:val="Nagwek2Znak"/>
    <w:unhideWhenUsed/>
    <w:qFormat/>
    <w:rsid w:val="00397192"/>
    <w:pPr>
      <w:keepNext w:val="true"/>
      <w:spacing w:lineRule="auto" w:line="240" w:before="240" w:after="60"/>
      <w:outlineLvl w:val="1"/>
    </w:pPr>
    <w:rPr>
      <w:rFonts w:ascii="Cambria" w:hAnsi="Cambria" w:eastAsia="Times New Roman" w:cs="Times New Roman"/>
      <w:b/>
      <w:bCs/>
      <w:i/>
      <w:iCs/>
      <w:sz w:val="28"/>
      <w:szCs w:val="28"/>
      <w:lang w:val="x-none" w:eastAsia="x-none"/>
    </w:rPr>
  </w:style>
  <w:style w:type="paragraph" w:styleId="Nagwek3">
    <w:name w:val="Heading 3"/>
    <w:basedOn w:val="Normal"/>
    <w:next w:val="Normal"/>
    <w:link w:val="Nagwek3Znak"/>
    <w:unhideWhenUsed/>
    <w:qFormat/>
    <w:rsid w:val="00397192"/>
    <w:pPr>
      <w:keepNext w:val="true"/>
      <w:spacing w:lineRule="auto" w:line="240" w:before="240" w:after="60"/>
      <w:outlineLvl w:val="2"/>
    </w:pPr>
    <w:rPr>
      <w:rFonts w:ascii="Cambria" w:hAnsi="Cambria" w:eastAsia="Times New Roman" w:cs="Times New Roman"/>
      <w:b/>
      <w:bCs/>
      <w:sz w:val="26"/>
      <w:szCs w:val="26"/>
      <w:lang w:val="x-none" w:eastAsia="x-none"/>
    </w:rPr>
  </w:style>
  <w:style w:type="paragraph" w:styleId="Nagwek4">
    <w:name w:val="Heading 4"/>
    <w:basedOn w:val="Normal"/>
    <w:next w:val="Normal"/>
    <w:link w:val="Nagwek4Znak"/>
    <w:uiPriority w:val="9"/>
    <w:unhideWhenUsed/>
    <w:qFormat/>
    <w:rsid w:val="00397192"/>
    <w:pPr>
      <w:keepNext w:val="true"/>
      <w:spacing w:lineRule="auto" w:line="240" w:before="240" w:after="60"/>
      <w:outlineLvl w:val="3"/>
    </w:pPr>
    <w:rPr>
      <w:rFonts w:ascii="Calibri" w:hAnsi="Calibri" w:eastAsia="Times New Roman" w:cs="Times New Roman"/>
      <w:b/>
      <w:bCs/>
      <w:sz w:val="28"/>
      <w:szCs w:val="28"/>
      <w:lang w:val="x-none" w:eastAsia="x-none"/>
    </w:rPr>
  </w:style>
  <w:style w:type="paragraph" w:styleId="Nagwek7">
    <w:name w:val="Heading 7"/>
    <w:basedOn w:val="Normal"/>
    <w:next w:val="Normal"/>
    <w:link w:val="Nagwek7Znak"/>
    <w:qFormat/>
    <w:rsid w:val="00397192"/>
    <w:pPr>
      <w:keepNext w:val="true"/>
      <w:spacing w:lineRule="auto" w:line="360" w:before="0" w:after="0"/>
      <w:outlineLvl w:val="6"/>
    </w:pPr>
    <w:rPr>
      <w:rFonts w:ascii="Times New Roman" w:hAnsi="Times New Roman" w:eastAsia="Times New Roman" w:cs="Times New Roman"/>
      <w:b/>
      <w:bCs/>
      <w:sz w:val="24"/>
      <w:szCs w:val="24"/>
      <w:lang w:val="x-none" w:eastAsia="x-none"/>
    </w:rPr>
  </w:style>
  <w:style w:type="paragraph" w:styleId="Nagwek9">
    <w:name w:val="Heading 9"/>
    <w:basedOn w:val="Normal"/>
    <w:next w:val="Normal"/>
    <w:link w:val="Nagwek9Znak"/>
    <w:qFormat/>
    <w:rsid w:val="00397192"/>
    <w:pPr>
      <w:keepNext w:val="true"/>
      <w:spacing w:lineRule="auto" w:line="360" w:before="0" w:after="0"/>
      <w:jc w:val="both"/>
      <w:outlineLvl w:val="8"/>
    </w:pPr>
    <w:rPr>
      <w:rFonts w:ascii="Times New Roman" w:hAnsi="Times New Roman" w:eastAsia="Times New Roman" w:cs="Times New Roman"/>
      <w:b/>
      <w:bCs/>
      <w:sz w:val="24"/>
      <w:szCs w:val="20"/>
      <w:lang w:val="x-none" w:eastAsia="x-none"/>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397192"/>
    <w:rPr>
      <w:rFonts w:ascii="Times New Roman" w:hAnsi="Times New Roman" w:eastAsia="Times New Roman" w:cs="Times New Roman"/>
      <w:b/>
      <w:bCs/>
      <w:kern w:val="2"/>
      <w:sz w:val="24"/>
      <w:szCs w:val="24"/>
      <w:u w:val="single"/>
      <w:lang w:val="x-none" w:eastAsia="x-none"/>
    </w:rPr>
  </w:style>
  <w:style w:type="character" w:styleId="Nagwek2Znak" w:customStyle="1">
    <w:name w:val="Nagłówek 2 Znak"/>
    <w:basedOn w:val="DefaultParagraphFont"/>
    <w:qFormat/>
    <w:rsid w:val="00397192"/>
    <w:rPr>
      <w:rFonts w:ascii="Cambria" w:hAnsi="Cambria" w:eastAsia="Times New Roman" w:cs="Times New Roman"/>
      <w:b/>
      <w:bCs/>
      <w:i/>
      <w:iCs/>
      <w:sz w:val="28"/>
      <w:szCs w:val="28"/>
      <w:lang w:val="x-none" w:eastAsia="x-none"/>
    </w:rPr>
  </w:style>
  <w:style w:type="character" w:styleId="Nagwek3Znak" w:customStyle="1">
    <w:name w:val="Nagłówek 3 Znak"/>
    <w:basedOn w:val="DefaultParagraphFont"/>
    <w:qFormat/>
    <w:rsid w:val="00397192"/>
    <w:rPr>
      <w:rFonts w:ascii="Cambria" w:hAnsi="Cambria" w:eastAsia="Times New Roman" w:cs="Times New Roman"/>
      <w:b/>
      <w:bCs/>
      <w:sz w:val="26"/>
      <w:szCs w:val="26"/>
      <w:lang w:val="x-none" w:eastAsia="x-none"/>
    </w:rPr>
  </w:style>
  <w:style w:type="character" w:styleId="Nagwek4Znak" w:customStyle="1">
    <w:name w:val="Nagłówek 4 Znak"/>
    <w:basedOn w:val="DefaultParagraphFont"/>
    <w:uiPriority w:val="9"/>
    <w:qFormat/>
    <w:rsid w:val="00397192"/>
    <w:rPr>
      <w:rFonts w:ascii="Calibri" w:hAnsi="Calibri" w:eastAsia="Times New Roman" w:cs="Times New Roman"/>
      <w:b/>
      <w:bCs/>
      <w:sz w:val="28"/>
      <w:szCs w:val="28"/>
      <w:lang w:val="x-none" w:eastAsia="x-none"/>
    </w:rPr>
  </w:style>
  <w:style w:type="character" w:styleId="Nagwek7Znak" w:customStyle="1">
    <w:name w:val="Nagłówek 7 Znak"/>
    <w:basedOn w:val="DefaultParagraphFont"/>
    <w:qFormat/>
    <w:rsid w:val="00397192"/>
    <w:rPr>
      <w:rFonts w:ascii="Times New Roman" w:hAnsi="Times New Roman" w:eastAsia="Times New Roman" w:cs="Times New Roman"/>
      <w:b/>
      <w:bCs/>
      <w:sz w:val="24"/>
      <w:szCs w:val="24"/>
      <w:lang w:val="x-none" w:eastAsia="x-none"/>
    </w:rPr>
  </w:style>
  <w:style w:type="character" w:styleId="Nagwek9Znak" w:customStyle="1">
    <w:name w:val="Nagłówek 9 Znak"/>
    <w:basedOn w:val="DefaultParagraphFont"/>
    <w:qFormat/>
    <w:rsid w:val="00397192"/>
    <w:rPr>
      <w:rFonts w:ascii="Times New Roman" w:hAnsi="Times New Roman" w:eastAsia="Times New Roman" w:cs="Times New Roman"/>
      <w:b/>
      <w:bCs/>
      <w:sz w:val="24"/>
      <w:szCs w:val="20"/>
      <w:lang w:val="x-none" w:eastAsia="x-none"/>
    </w:rPr>
  </w:style>
  <w:style w:type="character" w:styleId="NagwekZnak" w:customStyle="1">
    <w:name w:val="Nagłówek Znak"/>
    <w:basedOn w:val="DefaultParagraphFont"/>
    <w:uiPriority w:val="99"/>
    <w:qFormat/>
    <w:rsid w:val="00397192"/>
    <w:rPr>
      <w:rFonts w:ascii="Times New Roman" w:hAnsi="Times New Roman" w:eastAsia="Times New Roman" w:cs="Times New Roman"/>
      <w:sz w:val="20"/>
      <w:szCs w:val="20"/>
      <w:lang w:eastAsia="pl-PL"/>
    </w:rPr>
  </w:style>
  <w:style w:type="character" w:styleId="StopkaZnak" w:customStyle="1">
    <w:name w:val="Stopka Znak"/>
    <w:basedOn w:val="DefaultParagraphFont"/>
    <w:uiPriority w:val="99"/>
    <w:qFormat/>
    <w:rsid w:val="00397192"/>
    <w:rPr>
      <w:rFonts w:ascii="Times New Roman" w:hAnsi="Times New Roman" w:eastAsia="Times New Roman" w:cs="Times New Roman"/>
      <w:sz w:val="20"/>
      <w:szCs w:val="20"/>
      <w:lang w:eastAsia="pl-PL"/>
    </w:rPr>
  </w:style>
  <w:style w:type="character" w:styleId="TekstpodstawowyZnak" w:customStyle="1">
    <w:name w:val="Tekst podstawowy Znak"/>
    <w:basedOn w:val="DefaultParagraphFont"/>
    <w:uiPriority w:val="99"/>
    <w:qFormat/>
    <w:rsid w:val="00397192"/>
    <w:rPr>
      <w:rFonts w:ascii="Courier New" w:hAnsi="Courier New" w:eastAsia="Times New Roman" w:cs="Times New Roman"/>
      <w:sz w:val="24"/>
      <w:szCs w:val="20"/>
      <w:lang w:val="x-none" w:eastAsia="x-none"/>
    </w:rPr>
  </w:style>
  <w:style w:type="character" w:styleId="TekstpodstawowywcityZnak" w:customStyle="1">
    <w:name w:val="Tekst podstawowy wcięty Znak"/>
    <w:basedOn w:val="DefaultParagraphFont"/>
    <w:uiPriority w:val="99"/>
    <w:qFormat/>
    <w:rsid w:val="00397192"/>
    <w:rPr>
      <w:rFonts w:ascii="Times New Roman" w:hAnsi="Times New Roman" w:eastAsia="Times New Roman" w:cs="Times New Roman"/>
      <w:sz w:val="20"/>
      <w:szCs w:val="20"/>
      <w:lang w:val="x-none" w:eastAsia="pl-PL"/>
    </w:rPr>
  </w:style>
  <w:style w:type="character" w:styleId="ZagicieodgryformularzaZnak" w:customStyle="1">
    <w:name w:val="Zagięcie od góry formularza Znak"/>
    <w:link w:val="HTMLTopofForm"/>
    <w:uiPriority w:val="99"/>
    <w:semiHidden/>
    <w:qFormat/>
    <w:rsid w:val="00397192"/>
    <w:rPr>
      <w:rFonts w:ascii="Arial" w:hAnsi="Arial" w:cs="Arial"/>
      <w:vanish/>
      <w:sz w:val="16"/>
      <w:szCs w:val="16"/>
    </w:rPr>
  </w:style>
  <w:style w:type="character" w:styleId="ZagicieodgryformularzaZnak1" w:customStyle="1">
    <w:name w:val="Zagięcie od góry formularza Znak1"/>
    <w:basedOn w:val="DefaultParagraphFont"/>
    <w:uiPriority w:val="99"/>
    <w:semiHidden/>
    <w:qFormat/>
    <w:rsid w:val="00397192"/>
    <w:rPr>
      <w:rFonts w:ascii="Arial" w:hAnsi="Arial" w:cs="Arial"/>
      <w:vanish/>
      <w:sz w:val="16"/>
      <w:szCs w:val="16"/>
    </w:rPr>
  </w:style>
  <w:style w:type="character" w:styleId="ZagicieoddouformularzaZnak" w:customStyle="1">
    <w:name w:val="Zagięcie od dołu formularza Znak"/>
    <w:basedOn w:val="DefaultParagraphFont"/>
    <w:link w:val="HTMLBottomofForm"/>
    <w:uiPriority w:val="99"/>
    <w:qFormat/>
    <w:rsid w:val="00397192"/>
    <w:rPr>
      <w:rFonts w:ascii="Arial" w:hAnsi="Arial" w:eastAsia="Times New Roman" w:cs="Times New Roman"/>
      <w:vanish/>
      <w:sz w:val="16"/>
      <w:szCs w:val="16"/>
      <w:lang w:val="x-none" w:eastAsia="x-none"/>
    </w:rPr>
  </w:style>
  <w:style w:type="character" w:styleId="Czeinternetowe" w:customStyle="1">
    <w:name w:val="Łącze internetowe"/>
    <w:uiPriority w:val="99"/>
    <w:unhideWhenUsed/>
    <w:rsid w:val="00397192"/>
    <w:rPr>
      <w:color w:val="0000FF"/>
      <w:u w:val="single"/>
    </w:rPr>
  </w:style>
  <w:style w:type="character" w:styleId="Kolor" w:customStyle="1">
    <w:name w:val="kolor"/>
    <w:basedOn w:val="DefaultParagraphFont"/>
    <w:qFormat/>
    <w:rsid w:val="00397192"/>
    <w:rPr/>
  </w:style>
  <w:style w:type="character" w:styleId="Tabulatory" w:customStyle="1">
    <w:name w:val="tabulatory"/>
    <w:basedOn w:val="DefaultParagraphFont"/>
    <w:qFormat/>
    <w:rsid w:val="00397192"/>
    <w:rPr/>
  </w:style>
  <w:style w:type="character" w:styleId="Txtold" w:customStyle="1">
    <w:name w:val="txt-old"/>
    <w:basedOn w:val="DefaultParagraphFont"/>
    <w:qFormat/>
    <w:rsid w:val="00397192"/>
    <w:rPr/>
  </w:style>
  <w:style w:type="character" w:styleId="Txtnew" w:customStyle="1">
    <w:name w:val="txt-new"/>
    <w:basedOn w:val="DefaultParagraphFont"/>
    <w:qFormat/>
    <w:rsid w:val="00397192"/>
    <w:rPr/>
  </w:style>
  <w:style w:type="character" w:styleId="Wyrnienie" w:customStyle="1">
    <w:name w:val="Wyróżnienie"/>
    <w:uiPriority w:val="20"/>
    <w:qFormat/>
    <w:rsid w:val="00397192"/>
    <w:rPr>
      <w:i/>
      <w:iCs/>
    </w:rPr>
  </w:style>
  <w:style w:type="character" w:styleId="HTMLwstpniesformatowanyZnak" w:customStyle="1">
    <w:name w:val="HTML - wstępnie sformatowany Znak"/>
    <w:basedOn w:val="DefaultParagraphFont"/>
    <w:link w:val="HTMLPreformatted"/>
    <w:uiPriority w:val="99"/>
    <w:semiHidden/>
    <w:qFormat/>
    <w:rsid w:val="00397192"/>
    <w:rPr>
      <w:rFonts w:ascii="Courier New" w:hAnsi="Courier New" w:eastAsia="Times New Roman" w:cs="Times New Roman"/>
      <w:sz w:val="20"/>
      <w:szCs w:val="20"/>
      <w:lang w:val="x-none" w:eastAsia="x-none"/>
    </w:rPr>
  </w:style>
  <w:style w:type="character" w:styleId="Strong">
    <w:name w:val="Strong"/>
    <w:uiPriority w:val="22"/>
    <w:qFormat/>
    <w:rsid w:val="00397192"/>
    <w:rPr>
      <w:b/>
      <w:bCs/>
    </w:rPr>
  </w:style>
  <w:style w:type="character" w:styleId="Go" w:customStyle="1">
    <w:name w:val="go"/>
    <w:basedOn w:val="DefaultParagraphFont"/>
    <w:qFormat/>
    <w:rsid w:val="00397192"/>
    <w:rPr/>
  </w:style>
  <w:style w:type="character" w:styleId="Gi" w:customStyle="1">
    <w:name w:val="gi"/>
    <w:basedOn w:val="DefaultParagraphFont"/>
    <w:qFormat/>
    <w:rsid w:val="00397192"/>
    <w:rPr/>
  </w:style>
  <w:style w:type="character" w:styleId="T" w:customStyle="1">
    <w:name w:val="t"/>
    <w:basedOn w:val="DefaultParagraphFont"/>
    <w:qFormat/>
    <w:rsid w:val="00397192"/>
    <w:rPr/>
  </w:style>
  <w:style w:type="character" w:styleId="Articleseparator" w:customStyle="1">
    <w:name w:val="article_separator"/>
    <w:basedOn w:val="DefaultParagraphFont"/>
    <w:qFormat/>
    <w:rsid w:val="00397192"/>
    <w:rPr/>
  </w:style>
  <w:style w:type="character" w:styleId="Link" w:customStyle="1">
    <w:name w:val="link"/>
    <w:basedOn w:val="DefaultParagraphFont"/>
    <w:qFormat/>
    <w:rsid w:val="00397192"/>
    <w:rPr/>
  </w:style>
  <w:style w:type="character" w:styleId="Dim" w:customStyle="1">
    <w:name w:val="dim"/>
    <w:basedOn w:val="DefaultParagraphFont"/>
    <w:qFormat/>
    <w:rsid w:val="00397192"/>
    <w:rPr/>
  </w:style>
  <w:style w:type="character" w:styleId="HTMLCite">
    <w:name w:val="HTML Cite"/>
    <w:uiPriority w:val="99"/>
    <w:semiHidden/>
    <w:unhideWhenUsed/>
    <w:qFormat/>
    <w:rsid w:val="00397192"/>
    <w:rPr>
      <w:i/>
      <w:iCs/>
    </w:rPr>
  </w:style>
  <w:style w:type="character" w:styleId="Tekstpodstawowy2Znak" w:customStyle="1">
    <w:name w:val="Tekst podstawowy 2 Znak"/>
    <w:basedOn w:val="DefaultParagraphFont"/>
    <w:link w:val="BodyText2"/>
    <w:qFormat/>
    <w:rsid w:val="00397192"/>
    <w:rPr>
      <w:rFonts w:ascii="Times New Roman" w:hAnsi="Times New Roman" w:eastAsia="Times New Roman" w:cs="Times New Roman"/>
      <w:sz w:val="20"/>
      <w:szCs w:val="20"/>
      <w:lang w:val="x-none" w:eastAsia="pl-PL"/>
    </w:rPr>
  </w:style>
  <w:style w:type="character" w:styleId="Mainlevel" w:customStyle="1">
    <w:name w:val="mainlevel"/>
    <w:basedOn w:val="DefaultParagraphFont"/>
    <w:qFormat/>
    <w:rsid w:val="00397192"/>
    <w:rPr/>
  </w:style>
  <w:style w:type="character" w:styleId="Data1" w:customStyle="1">
    <w:name w:val="Data1"/>
    <w:basedOn w:val="DefaultParagraphFont"/>
    <w:qFormat/>
    <w:rsid w:val="00397192"/>
    <w:rPr/>
  </w:style>
  <w:style w:type="character" w:styleId="Nsixword" w:customStyle="1">
    <w:name w:val="nsix_word"/>
    <w:basedOn w:val="DefaultParagraphFont"/>
    <w:qFormat/>
    <w:rsid w:val="00397192"/>
    <w:rPr/>
  </w:style>
  <w:style w:type="character" w:styleId="Annotationreference">
    <w:name w:val="annotation reference"/>
    <w:uiPriority w:val="99"/>
    <w:semiHidden/>
    <w:qFormat/>
    <w:rsid w:val="00397192"/>
    <w:rPr>
      <w:sz w:val="16"/>
      <w:szCs w:val="16"/>
    </w:rPr>
  </w:style>
  <w:style w:type="character" w:styleId="TekstkomentarzaZnak" w:customStyle="1">
    <w:name w:val="Tekst komentarza Znak"/>
    <w:basedOn w:val="DefaultParagraphFont"/>
    <w:link w:val="Annotationtext"/>
    <w:uiPriority w:val="99"/>
    <w:semiHidden/>
    <w:qFormat/>
    <w:rsid w:val="00397192"/>
    <w:rPr>
      <w:rFonts w:ascii="Times New Roman" w:hAnsi="Times New Roman" w:eastAsia="Times New Roman" w:cs="Times New Roman"/>
      <w:sz w:val="20"/>
      <w:szCs w:val="20"/>
      <w:lang w:val="x-none" w:eastAsia="pl-PL"/>
    </w:rPr>
  </w:style>
  <w:style w:type="character" w:styleId="TekstdymkaZnak" w:customStyle="1">
    <w:name w:val="Tekst dymka Znak"/>
    <w:basedOn w:val="DefaultParagraphFont"/>
    <w:link w:val="BalloonText"/>
    <w:semiHidden/>
    <w:qFormat/>
    <w:rsid w:val="00397192"/>
    <w:rPr>
      <w:rFonts w:ascii="Tahoma" w:hAnsi="Tahoma" w:eastAsia="Times New Roman" w:cs="Times New Roman"/>
      <w:sz w:val="16"/>
      <w:szCs w:val="16"/>
      <w:lang w:val="x-none" w:eastAsia="x-none"/>
    </w:rPr>
  </w:style>
  <w:style w:type="character" w:styleId="Znakiprzypiswkocowych" w:customStyle="1">
    <w:name w:val="Znaki przypisów końcowych"/>
    <w:qFormat/>
    <w:rPr>
      <w:vertAlign w:val="superscript"/>
    </w:rPr>
  </w:style>
  <w:style w:type="character" w:styleId="Zakotwiczenieprzypisukocowego" w:customStyle="1">
    <w:name w:val="Zakotwiczenie przypisu końcowego"/>
    <w:rPr>
      <w:vertAlign w:val="superscript"/>
    </w:rPr>
  </w:style>
  <w:style w:type="character" w:styleId="EndnoteCharacters" w:customStyle="1">
    <w:name w:val="Endnote Characters"/>
    <w:qFormat/>
    <w:rsid w:val="00397192"/>
    <w:rPr>
      <w:vertAlign w:val="superscript"/>
    </w:rPr>
  </w:style>
  <w:style w:type="character" w:styleId="TekstprzypisukocowegoZnak" w:customStyle="1">
    <w:name w:val="Tekst przypisu końcowego Znak"/>
    <w:basedOn w:val="DefaultParagraphFont"/>
    <w:semiHidden/>
    <w:qFormat/>
    <w:rsid w:val="00397192"/>
    <w:rPr>
      <w:rFonts w:ascii="Times New Roman" w:hAnsi="Times New Roman" w:eastAsia="Times New Roman" w:cs="Times New Roman"/>
      <w:sz w:val="20"/>
      <w:szCs w:val="20"/>
      <w:lang w:val="x-none" w:eastAsia="pl-PL"/>
    </w:rPr>
  </w:style>
  <w:style w:type="character" w:styleId="Opistowarurozsz" w:customStyle="1">
    <w:name w:val="opistowarurozsz"/>
    <w:basedOn w:val="DefaultParagraphFont"/>
    <w:qFormat/>
    <w:rsid w:val="00397192"/>
    <w:rPr/>
  </w:style>
  <w:style w:type="character" w:styleId="Issue" w:customStyle="1">
    <w:name w:val="issue"/>
    <w:basedOn w:val="DefaultParagraphFont"/>
    <w:qFormat/>
    <w:rsid w:val="00397192"/>
    <w:rPr/>
  </w:style>
  <w:style w:type="character" w:styleId="TytuZnak" w:customStyle="1">
    <w:name w:val="Tytuł Znak"/>
    <w:basedOn w:val="DefaultParagraphFont"/>
    <w:uiPriority w:val="99"/>
    <w:qFormat/>
    <w:rsid w:val="00397192"/>
    <w:rPr>
      <w:rFonts w:ascii="Times New Roman" w:hAnsi="Times New Roman" w:eastAsia="Times New Roman" w:cs="Times New Roman"/>
      <w:b/>
      <w:sz w:val="24"/>
      <w:szCs w:val="24"/>
      <w:lang w:val="x-none" w:eastAsia="x-none"/>
    </w:rPr>
  </w:style>
  <w:style w:type="character" w:styleId="ZwykytekstZnak" w:customStyle="1">
    <w:name w:val="Zwykły tekst Znak"/>
    <w:basedOn w:val="DefaultParagraphFont"/>
    <w:link w:val="PlainText"/>
    <w:semiHidden/>
    <w:qFormat/>
    <w:rsid w:val="00397192"/>
    <w:rPr>
      <w:rFonts w:ascii="Times New Roman" w:hAnsi="Times New Roman" w:eastAsia="Times New Roman" w:cs="Times New Roman"/>
      <w:sz w:val="24"/>
      <w:szCs w:val="24"/>
      <w:lang w:val="x-none" w:eastAsia="x-none"/>
    </w:rPr>
  </w:style>
  <w:style w:type="character" w:styleId="Znakiprzypiswdolnych" w:customStyle="1">
    <w:name w:val="Znaki przypisów dolnych"/>
    <w:qFormat/>
    <w:rPr>
      <w:vertAlign w:val="superscript"/>
    </w:rPr>
  </w:style>
  <w:style w:type="character" w:styleId="Zakotwiczenieprzypisudolnego" w:customStyle="1">
    <w:name w:val="Zakotwiczenie przypisu dolnego"/>
    <w:rPr>
      <w:vertAlign w:val="superscript"/>
    </w:rPr>
  </w:style>
  <w:style w:type="character" w:styleId="FootnoteCharacters" w:customStyle="1">
    <w:name w:val="Footnote Characters"/>
    <w:uiPriority w:val="99"/>
    <w:qFormat/>
    <w:rsid w:val="00397192"/>
    <w:rPr>
      <w:vertAlign w:val="superscript"/>
    </w:rPr>
  </w:style>
  <w:style w:type="character" w:styleId="TekstprzypisudolnegoZnak" w:customStyle="1">
    <w:name w:val="Tekst przypisu dolnego Znak"/>
    <w:basedOn w:val="DefaultParagraphFont"/>
    <w:qFormat/>
    <w:rsid w:val="00397192"/>
    <w:rPr>
      <w:rFonts w:ascii="Times New Roman" w:hAnsi="Times New Roman" w:eastAsia="Times New Roman" w:cs="Times New Roman"/>
      <w:sz w:val="20"/>
      <w:szCs w:val="20"/>
      <w:lang w:val="x-none" w:eastAsia="pl-PL"/>
    </w:rPr>
  </w:style>
  <w:style w:type="character" w:styleId="Tekstpodstawowywcity2Znak" w:customStyle="1">
    <w:name w:val="Tekst podstawowy wcięty 2 Znak"/>
    <w:basedOn w:val="DefaultParagraphFont"/>
    <w:link w:val="BodyTextIndent2"/>
    <w:uiPriority w:val="99"/>
    <w:semiHidden/>
    <w:qFormat/>
    <w:rsid w:val="00397192"/>
    <w:rPr>
      <w:rFonts w:ascii="Times New Roman" w:hAnsi="Times New Roman" w:eastAsia="Times New Roman" w:cs="Times New Roman"/>
      <w:sz w:val="24"/>
      <w:szCs w:val="24"/>
      <w:lang w:val="x-none" w:eastAsia="x-none"/>
    </w:rPr>
  </w:style>
  <w:style w:type="character" w:styleId="A2" w:customStyle="1">
    <w:name w:val="A2"/>
    <w:uiPriority w:val="99"/>
    <w:qFormat/>
    <w:rsid w:val="00397192"/>
    <w:rPr>
      <w:rFonts w:cs="MetaPro-Normal"/>
      <w:color w:val="000000"/>
    </w:rPr>
  </w:style>
  <w:style w:type="character" w:styleId="Symbol" w:customStyle="1">
    <w:name w:val="symbol"/>
    <w:basedOn w:val="DefaultParagraphFont"/>
    <w:qFormat/>
    <w:rsid w:val="00397192"/>
    <w:rPr/>
  </w:style>
  <w:style w:type="character" w:styleId="Newsshortext" w:customStyle="1">
    <w:name w:val="newsshortext"/>
    <w:basedOn w:val="DefaultParagraphFont"/>
    <w:qFormat/>
    <w:rsid w:val="00397192"/>
    <w:rPr/>
  </w:style>
  <w:style w:type="character" w:styleId="Tekstpodstawowywcity3Znak" w:customStyle="1">
    <w:name w:val="Tekst podstawowy wcięty 3 Znak"/>
    <w:basedOn w:val="DefaultParagraphFont"/>
    <w:link w:val="BodyTextIndent3"/>
    <w:uiPriority w:val="99"/>
    <w:semiHidden/>
    <w:qFormat/>
    <w:rsid w:val="00397192"/>
    <w:rPr>
      <w:rFonts w:ascii="Times New Roman" w:hAnsi="Times New Roman" w:eastAsia="Times New Roman" w:cs="Times New Roman"/>
      <w:sz w:val="16"/>
      <w:szCs w:val="16"/>
      <w:lang w:val="x-none" w:eastAsia="x-none"/>
    </w:rPr>
  </w:style>
  <w:style w:type="character" w:styleId="Alb" w:customStyle="1">
    <w:name w:val="a_lb"/>
    <w:qFormat/>
    <w:rsid w:val="00397192"/>
    <w:rPr/>
  </w:style>
  <w:style w:type="character" w:styleId="Ppogrubienie" w:customStyle="1">
    <w:name w:val="_P_ – pogrubienie"/>
    <w:uiPriority w:val="1"/>
    <w:qFormat/>
    <w:rsid w:val="00397192"/>
    <w:rPr>
      <w:b/>
    </w:rPr>
  </w:style>
  <w:style w:type="character" w:styleId="Textcenter" w:customStyle="1">
    <w:name w:val="text-center"/>
    <w:qFormat/>
    <w:rsid w:val="00397192"/>
    <w:rPr/>
  </w:style>
  <w:style w:type="character" w:styleId="Fnref" w:customStyle="1">
    <w:name w:val="fn-ref"/>
    <w:qFormat/>
    <w:rsid w:val="00397192"/>
    <w:rPr/>
  </w:style>
  <w:style w:type="character" w:styleId="Albs" w:customStyle="1">
    <w:name w:val="a_lb-s"/>
    <w:qFormat/>
    <w:rsid w:val="00397192"/>
    <w:rPr/>
  </w:style>
  <w:style w:type="character" w:styleId="FontStyle24" w:customStyle="1">
    <w:name w:val="Font Style24"/>
    <w:qFormat/>
    <w:rsid w:val="00397192"/>
    <w:rPr>
      <w:rFonts w:ascii="Arial" w:hAnsi="Arial" w:cs="Arial"/>
      <w:b/>
      <w:bCs/>
      <w:i/>
      <w:iCs/>
      <w:color w:val="000000"/>
      <w:sz w:val="26"/>
      <w:szCs w:val="26"/>
    </w:rPr>
  </w:style>
  <w:style w:type="character" w:styleId="FontStyle36" w:customStyle="1">
    <w:name w:val="Font Style36"/>
    <w:qFormat/>
    <w:rsid w:val="00397192"/>
    <w:rPr>
      <w:rFonts w:ascii="Arial" w:hAnsi="Arial" w:cs="Arial"/>
      <w:color w:val="000000"/>
      <w:sz w:val="18"/>
      <w:szCs w:val="18"/>
    </w:rPr>
  </w:style>
  <w:style w:type="character" w:styleId="FontStyle33" w:customStyle="1">
    <w:name w:val="Font Style33"/>
    <w:uiPriority w:val="99"/>
    <w:qFormat/>
    <w:rsid w:val="00397192"/>
    <w:rPr>
      <w:rFonts w:ascii="Arial" w:hAnsi="Arial" w:cs="Arial"/>
      <w:b/>
      <w:bCs/>
      <w:color w:val="000000"/>
      <w:sz w:val="22"/>
      <w:szCs w:val="22"/>
    </w:rPr>
  </w:style>
  <w:style w:type="character" w:styleId="Style6Znak" w:customStyle="1">
    <w:name w:val="Style6 Znak"/>
    <w:link w:val="Style61"/>
    <w:qFormat/>
    <w:rsid w:val="00397192"/>
    <w:rPr>
      <w:rFonts w:ascii="Arial" w:hAnsi="Arial" w:eastAsia="Times New Roman" w:cs="Times New Roman"/>
      <w:sz w:val="24"/>
      <w:szCs w:val="24"/>
      <w:lang w:val="x-none" w:eastAsia="x-none"/>
    </w:rPr>
  </w:style>
  <w:style w:type="character" w:styleId="FontStyle26" w:customStyle="1">
    <w:name w:val="Font Style26"/>
    <w:uiPriority w:val="99"/>
    <w:qFormat/>
    <w:rsid w:val="00397192"/>
    <w:rPr>
      <w:rFonts w:ascii="Arial" w:hAnsi="Arial" w:cs="Arial"/>
      <w:color w:val="000000"/>
      <w:sz w:val="18"/>
      <w:szCs w:val="18"/>
    </w:rPr>
  </w:style>
  <w:style w:type="character" w:styleId="FontStyle30" w:customStyle="1">
    <w:name w:val="Font Style30"/>
    <w:uiPriority w:val="99"/>
    <w:qFormat/>
    <w:rsid w:val="00397192"/>
    <w:rPr>
      <w:rFonts w:ascii="Arial" w:hAnsi="Arial" w:cs="Arial"/>
      <w:b/>
      <w:bCs/>
      <w:color w:val="000000"/>
      <w:sz w:val="18"/>
      <w:szCs w:val="18"/>
    </w:rPr>
  </w:style>
  <w:style w:type="character" w:styleId="FontStyle3610ptZnak" w:customStyle="1">
    <w:name w:val="Font Style36 + 10 pt Znak"/>
    <w:link w:val="FontStyle3610pt"/>
    <w:qFormat/>
    <w:rsid w:val="00397192"/>
    <w:rPr>
      <w:rFonts w:ascii="Arial" w:hAnsi="Arial" w:eastAsia="Times New Roman" w:cs="Times New Roman"/>
      <w:sz w:val="24"/>
      <w:szCs w:val="24"/>
      <w:lang w:val="x-none" w:eastAsia="x-none"/>
    </w:rPr>
  </w:style>
  <w:style w:type="character" w:styleId="FontStyle43" w:customStyle="1">
    <w:name w:val="Font Style43"/>
    <w:qFormat/>
    <w:rsid w:val="00397192"/>
    <w:rPr>
      <w:rFonts w:ascii="Times New Roman" w:hAnsi="Times New Roman" w:cs="Times New Roman"/>
      <w:sz w:val="22"/>
      <w:szCs w:val="22"/>
    </w:rPr>
  </w:style>
  <w:style w:type="character" w:styleId="FontStyle34" w:customStyle="1">
    <w:name w:val="Font Style34"/>
    <w:uiPriority w:val="99"/>
    <w:qFormat/>
    <w:rsid w:val="00397192"/>
    <w:rPr>
      <w:rFonts w:ascii="Arial" w:hAnsi="Arial" w:cs="Arial"/>
      <w:b/>
      <w:bCs/>
      <w:i/>
      <w:iCs/>
      <w:color w:val="000000"/>
      <w:sz w:val="18"/>
      <w:szCs w:val="18"/>
    </w:rPr>
  </w:style>
  <w:style w:type="character" w:styleId="Appleconvertedspace" w:customStyle="1">
    <w:name w:val="apple-converted-space"/>
    <w:basedOn w:val="DefaultParagraphFont"/>
    <w:qFormat/>
    <w:rsid w:val="00397192"/>
    <w:rPr/>
  </w:style>
  <w:style w:type="character" w:styleId="Style19Znak" w:customStyle="1">
    <w:name w:val="Style19 Znak"/>
    <w:link w:val="Style19"/>
    <w:uiPriority w:val="99"/>
    <w:qFormat/>
    <w:rsid w:val="00397192"/>
    <w:rPr>
      <w:rFonts w:ascii="Arial" w:hAnsi="Arial" w:eastAsia="Times New Roman" w:cs="Times New Roman"/>
      <w:sz w:val="24"/>
      <w:szCs w:val="24"/>
      <w:lang w:val="x-none" w:eastAsia="x-none"/>
    </w:rPr>
  </w:style>
  <w:style w:type="character" w:styleId="FontStyle25" w:customStyle="1">
    <w:name w:val="Font Style25"/>
    <w:uiPriority w:val="99"/>
    <w:qFormat/>
    <w:rsid w:val="00397192"/>
    <w:rPr>
      <w:rFonts w:ascii="Times New Roman" w:hAnsi="Times New Roman" w:cs="Times New Roman"/>
      <w:color w:val="000000"/>
      <w:sz w:val="20"/>
      <w:szCs w:val="20"/>
    </w:rPr>
  </w:style>
  <w:style w:type="character" w:styleId="FontStyle27" w:customStyle="1">
    <w:name w:val="Font Style27"/>
    <w:uiPriority w:val="99"/>
    <w:qFormat/>
    <w:rsid w:val="00397192"/>
    <w:rPr>
      <w:rFonts w:ascii="Arial" w:hAnsi="Arial" w:cs="Arial"/>
      <w:i/>
      <w:iCs/>
      <w:color w:val="000000"/>
      <w:sz w:val="18"/>
      <w:szCs w:val="18"/>
    </w:rPr>
  </w:style>
  <w:style w:type="character" w:styleId="FontStyle28" w:customStyle="1">
    <w:name w:val="Font Style28"/>
    <w:uiPriority w:val="99"/>
    <w:qFormat/>
    <w:rsid w:val="00397192"/>
    <w:rPr>
      <w:rFonts w:ascii="Arial" w:hAnsi="Arial" w:cs="Arial"/>
      <w:color w:val="000000"/>
      <w:sz w:val="20"/>
      <w:szCs w:val="20"/>
    </w:rPr>
  </w:style>
  <w:style w:type="character" w:styleId="FontStyle29" w:customStyle="1">
    <w:name w:val="Font Style29"/>
    <w:uiPriority w:val="99"/>
    <w:qFormat/>
    <w:rsid w:val="00397192"/>
    <w:rPr>
      <w:rFonts w:ascii="Arial" w:hAnsi="Arial" w:cs="Arial"/>
      <w:b/>
      <w:bCs/>
      <w:color w:val="000000"/>
      <w:spacing w:val="10"/>
      <w:sz w:val="30"/>
      <w:szCs w:val="30"/>
    </w:rPr>
  </w:style>
  <w:style w:type="character" w:styleId="FontStyle31" w:customStyle="1">
    <w:name w:val="Font Style31"/>
    <w:uiPriority w:val="99"/>
    <w:qFormat/>
    <w:rsid w:val="00397192"/>
    <w:rPr>
      <w:rFonts w:ascii="Arial" w:hAnsi="Arial" w:cs="Arial"/>
      <w:b/>
      <w:bCs/>
      <w:color w:val="000000"/>
      <w:sz w:val="12"/>
      <w:szCs w:val="12"/>
    </w:rPr>
  </w:style>
  <w:style w:type="character" w:styleId="FontStyle32" w:customStyle="1">
    <w:name w:val="Font Style32"/>
    <w:uiPriority w:val="99"/>
    <w:qFormat/>
    <w:rsid w:val="00397192"/>
    <w:rPr>
      <w:rFonts w:ascii="Arial" w:hAnsi="Arial" w:cs="Arial"/>
      <w:color w:val="000000"/>
      <w:sz w:val="12"/>
      <w:szCs w:val="12"/>
    </w:rPr>
  </w:style>
  <w:style w:type="character" w:styleId="FontStyle35" w:customStyle="1">
    <w:name w:val="Font Style35"/>
    <w:uiPriority w:val="99"/>
    <w:qFormat/>
    <w:rsid w:val="00397192"/>
    <w:rPr>
      <w:rFonts w:ascii="Arial" w:hAnsi="Arial" w:cs="Arial"/>
      <w:color w:val="000000"/>
      <w:sz w:val="24"/>
      <w:szCs w:val="24"/>
    </w:rPr>
  </w:style>
  <w:style w:type="character" w:styleId="FontStyle37" w:customStyle="1">
    <w:name w:val="Font Style37"/>
    <w:uiPriority w:val="99"/>
    <w:qFormat/>
    <w:rsid w:val="00397192"/>
    <w:rPr>
      <w:rFonts w:ascii="Arial" w:hAnsi="Arial" w:cs="Arial"/>
      <w:b/>
      <w:bCs/>
      <w:color w:val="000000"/>
      <w:sz w:val="16"/>
      <w:szCs w:val="16"/>
    </w:rPr>
  </w:style>
  <w:style w:type="character" w:styleId="StopkaZnak1" w:customStyle="1">
    <w:name w:val="Stopka Znak1"/>
    <w:uiPriority w:val="99"/>
    <w:qFormat/>
    <w:rsid w:val="00397192"/>
    <w:rPr>
      <w:rFonts w:ascii="Arial" w:hAnsi="Arial" w:eastAsia="Times New Roman"/>
      <w:sz w:val="24"/>
      <w:szCs w:val="24"/>
    </w:rPr>
  </w:style>
  <w:style w:type="character" w:styleId="NagwekZnak1" w:customStyle="1">
    <w:name w:val="Nagłówek Znak1"/>
    <w:uiPriority w:val="99"/>
    <w:qFormat/>
    <w:rsid w:val="00397192"/>
    <w:rPr>
      <w:rFonts w:ascii="Arial" w:hAnsi="Arial" w:eastAsia="Times New Roman"/>
      <w:sz w:val="24"/>
      <w:szCs w:val="24"/>
    </w:rPr>
  </w:style>
  <w:style w:type="character" w:styleId="Pagenumber">
    <w:name w:val="page number"/>
    <w:basedOn w:val="DefaultParagraphFont"/>
    <w:qFormat/>
    <w:rsid w:val="00397192"/>
    <w:rPr/>
  </w:style>
  <w:style w:type="character" w:styleId="FontStyle36ArialZnak" w:customStyle="1">
    <w:name w:val="Font Style36 + Arial Znak"/>
    <w:link w:val="FontStyle36Arial"/>
    <w:qFormat/>
    <w:rsid w:val="00397192"/>
    <w:rPr>
      <w:rFonts w:ascii="Times New Roman" w:hAnsi="Times New Roman" w:eastAsia="Times New Roman" w:cs="Times New Roman"/>
      <w:sz w:val="24"/>
      <w:szCs w:val="24"/>
      <w:lang w:val="x-none" w:eastAsia="x-none"/>
    </w:rPr>
  </w:style>
  <w:style w:type="character" w:styleId="Tekstpodstawowy3Znak" w:customStyle="1">
    <w:name w:val="Tekst podstawowy 3 Znak"/>
    <w:basedOn w:val="DefaultParagraphFont"/>
    <w:link w:val="BodyText3"/>
    <w:qFormat/>
    <w:rsid w:val="00397192"/>
    <w:rPr>
      <w:rFonts w:ascii="Times New Roman" w:hAnsi="Times New Roman" w:eastAsia="Times New Roman" w:cs="Times New Roman"/>
      <w:sz w:val="16"/>
      <w:szCs w:val="16"/>
      <w:lang w:val="x-none" w:eastAsia="x-none"/>
    </w:rPr>
  </w:style>
  <w:style w:type="character" w:styleId="ZnakZnak9" w:customStyle="1">
    <w:name w:val="Znak Znak9"/>
    <w:qFormat/>
    <w:rsid w:val="00397192"/>
    <w:rPr>
      <w:rFonts w:ascii="Times New Roman" w:hAnsi="Times New Roman" w:eastAsia="Times New Roman" w:cs="Times New Roman"/>
      <w:sz w:val="20"/>
      <w:szCs w:val="20"/>
      <w:lang w:eastAsia="pl-PL"/>
    </w:rPr>
  </w:style>
  <w:style w:type="character" w:styleId="TekstdymkaZnak1" w:customStyle="1">
    <w:name w:val="Tekst dymka Znak1"/>
    <w:uiPriority w:val="99"/>
    <w:semiHidden/>
    <w:qFormat/>
    <w:rsid w:val="00397192"/>
    <w:rPr>
      <w:rFonts w:ascii="Tahoma" w:hAnsi="Tahoma" w:eastAsia="Times New Roman"/>
      <w:sz w:val="16"/>
      <w:szCs w:val="16"/>
    </w:rPr>
  </w:style>
  <w:style w:type="character" w:styleId="TematkomentarzaZnak" w:customStyle="1">
    <w:name w:val="Temat komentarza Znak"/>
    <w:basedOn w:val="TekstkomentarzaZnak"/>
    <w:link w:val="Annotationsubject"/>
    <w:uiPriority w:val="99"/>
    <w:semiHidden/>
    <w:qFormat/>
    <w:rsid w:val="00397192"/>
    <w:rPr>
      <w:rFonts w:ascii="Arial" w:hAnsi="Arial" w:eastAsia="Times New Roman" w:cs="Times New Roman"/>
      <w:b/>
      <w:bCs/>
      <w:sz w:val="20"/>
      <w:szCs w:val="20"/>
      <w:lang w:val="x-none" w:eastAsia="pl-PL"/>
    </w:rPr>
  </w:style>
  <w:style w:type="character" w:styleId="Spipsurligne" w:customStyle="1">
    <w:name w:val="spip_surligne"/>
    <w:basedOn w:val="DefaultParagraphFont"/>
    <w:qFormat/>
    <w:rsid w:val="00397192"/>
    <w:rPr/>
  </w:style>
  <w:style w:type="character" w:styleId="FontStyle36Calibri11ptZnakZnak" w:customStyle="1">
    <w:name w:val="Font Style36 + Calibri;11 pt Znak Znak"/>
    <w:link w:val="FontStyle36Calibri"/>
    <w:qFormat/>
    <w:rsid w:val="00397192"/>
    <w:rPr>
      <w:rFonts w:ascii="Calibri" w:hAnsi="Calibri" w:eastAsia="Times New Roman" w:cs="Times New Roman"/>
      <w:sz w:val="24"/>
      <w:szCs w:val="24"/>
      <w:lang w:val="x-none" w:eastAsia="x-none"/>
    </w:rPr>
  </w:style>
  <w:style w:type="character" w:styleId="FontStyle48" w:customStyle="1">
    <w:name w:val="Font Style48"/>
    <w:qFormat/>
    <w:rsid w:val="00397192"/>
    <w:rPr>
      <w:rFonts w:ascii="Times New Roman" w:hAnsi="Times New Roman" w:cs="Times New Roman"/>
      <w:color w:val="000000"/>
      <w:sz w:val="20"/>
      <w:szCs w:val="20"/>
    </w:rPr>
  </w:style>
  <w:style w:type="character" w:styleId="FontStyle36Calibri1" w:customStyle="1">
    <w:name w:val="Font Style36 + Calibri1"/>
    <w:qFormat/>
    <w:locked/>
    <w:rsid w:val="00397192"/>
    <w:rPr>
      <w:rFonts w:cs="Arial"/>
      <w:sz w:val="24"/>
      <w:szCs w:val="24"/>
    </w:rPr>
  </w:style>
  <w:style w:type="character" w:styleId="AbsatzStandardschriftart" w:customStyle="1">
    <w:name w:val="Absatz-Standardschriftart"/>
    <w:qFormat/>
    <w:rsid w:val="00397192"/>
    <w:rPr/>
  </w:style>
  <w:style w:type="character" w:styleId="WW8Num1z0" w:customStyle="1">
    <w:name w:val="WW8Num1z0"/>
    <w:qFormat/>
    <w:rsid w:val="00397192"/>
    <w:rPr>
      <w:rFonts w:ascii="Symbol" w:hAnsi="Symbol"/>
      <w:sz w:val="20"/>
    </w:rPr>
  </w:style>
  <w:style w:type="character" w:styleId="WW8Num1z1" w:customStyle="1">
    <w:name w:val="WW8Num1z1"/>
    <w:qFormat/>
    <w:rsid w:val="00397192"/>
    <w:rPr>
      <w:rFonts w:ascii="Courier New" w:hAnsi="Courier New"/>
      <w:sz w:val="20"/>
    </w:rPr>
  </w:style>
  <w:style w:type="character" w:styleId="WWAbsatzStandardschriftart" w:customStyle="1">
    <w:name w:val="WW-Absatz-Standardschriftart"/>
    <w:qFormat/>
    <w:rsid w:val="00397192"/>
    <w:rPr/>
  </w:style>
  <w:style w:type="character" w:styleId="WW8Num1z2" w:customStyle="1">
    <w:name w:val="WW8Num1z2"/>
    <w:qFormat/>
    <w:rsid w:val="00397192"/>
    <w:rPr>
      <w:rFonts w:ascii="Wingdings" w:hAnsi="Wingdings"/>
      <w:sz w:val="20"/>
    </w:rPr>
  </w:style>
  <w:style w:type="character" w:styleId="Domylnaczcionkaakapitu1" w:customStyle="1">
    <w:name w:val="Domyślna czcionka akapitu1"/>
    <w:qFormat/>
    <w:rsid w:val="00397192"/>
    <w:rPr/>
  </w:style>
  <w:style w:type="character" w:styleId="Odwiedzoneczeinternetowe" w:customStyle="1">
    <w:name w:val="Odwiedzone łącze internetowe"/>
    <w:rsid w:val="00397192"/>
    <w:rPr>
      <w:color w:val="800080"/>
      <w:u w:val="single"/>
    </w:rPr>
  </w:style>
  <w:style w:type="character" w:styleId="A5" w:customStyle="1">
    <w:name w:val="A5"/>
    <w:qFormat/>
    <w:rsid w:val="00397192"/>
    <w:rPr>
      <w:rFonts w:cs="Myriad Pro"/>
      <w:color w:val="000000"/>
      <w:sz w:val="12"/>
      <w:szCs w:val="12"/>
    </w:rPr>
  </w:style>
  <w:style w:type="character" w:styleId="A6" w:customStyle="1">
    <w:name w:val="A6"/>
    <w:qFormat/>
    <w:rsid w:val="00397192"/>
    <w:rPr>
      <w:rFonts w:cs="Myriad Pro"/>
      <w:color w:val="000000"/>
      <w:sz w:val="12"/>
      <w:szCs w:val="12"/>
    </w:rPr>
  </w:style>
  <w:style w:type="character" w:styleId="Symbolewypunktowania" w:customStyle="1">
    <w:name w:val="Symbole wypunktowania"/>
    <w:qFormat/>
    <w:rsid w:val="00397192"/>
    <w:rPr>
      <w:rFonts w:ascii="OpenSymbol" w:hAnsi="OpenSymbol" w:eastAsia="OpenSymbol" w:cs="OpenSymbol"/>
    </w:rPr>
  </w:style>
  <w:style w:type="character" w:styleId="A4" w:customStyle="1">
    <w:name w:val="A4"/>
    <w:qFormat/>
    <w:rsid w:val="00397192"/>
    <w:rPr>
      <w:rFonts w:ascii="TIRPGB+Swis721PL-Roman" w:hAnsi="TIRPGB+Swis721PL-Roman" w:eastAsia="TIRPGB+Swis721PL-Roman" w:cs="TIRPGB+Swis721PL-Roman"/>
      <w:color w:val="000000"/>
      <w:sz w:val="26"/>
      <w:szCs w:val="26"/>
    </w:rPr>
  </w:style>
  <w:style w:type="character" w:styleId="A1" w:customStyle="1">
    <w:name w:val="A1"/>
    <w:qFormat/>
    <w:rsid w:val="00397192"/>
    <w:rPr>
      <w:rFonts w:ascii="TIRPGB+Swis721PL-Roman" w:hAnsi="TIRPGB+Swis721PL-Roman" w:eastAsia="TIRPGB+Swis721PL-Roman" w:cs="TIRPGB+Swis721PL-Roman"/>
      <w:color w:val="000000"/>
      <w:sz w:val="18"/>
      <w:szCs w:val="18"/>
    </w:rPr>
  </w:style>
  <w:style w:type="character" w:styleId="ZnakZnak22" w:customStyle="1">
    <w:name w:val="Znak Znak22"/>
    <w:qFormat/>
    <w:rsid w:val="00397192"/>
    <w:rPr>
      <w:rFonts w:cs="Arial"/>
      <w:b/>
      <w:bCs/>
      <w:kern w:val="2"/>
      <w:sz w:val="32"/>
      <w:szCs w:val="32"/>
    </w:rPr>
  </w:style>
  <w:style w:type="character" w:styleId="FontStyle12" w:customStyle="1">
    <w:name w:val="Font Style12"/>
    <w:uiPriority w:val="99"/>
    <w:qFormat/>
    <w:rsid w:val="00397192"/>
    <w:rPr>
      <w:rFonts w:ascii="Calibri" w:hAnsi="Calibri" w:cs="Calibri"/>
      <w:color w:val="000000"/>
      <w:sz w:val="22"/>
      <w:szCs w:val="22"/>
    </w:rPr>
  </w:style>
  <w:style w:type="character" w:styleId="PodtytuZnak" w:customStyle="1">
    <w:name w:val="Podtytuł Znak"/>
    <w:basedOn w:val="DefaultParagraphFont"/>
    <w:qFormat/>
    <w:rsid w:val="00397192"/>
    <w:rPr>
      <w:rFonts w:ascii="Arial" w:hAnsi="Arial" w:eastAsia="Times New Roman" w:cs="Times New Roman"/>
      <w:b/>
      <w:bCs/>
      <w:sz w:val="20"/>
      <w:szCs w:val="24"/>
      <w:lang w:val="x-none" w:eastAsia="x-none"/>
    </w:rPr>
  </w:style>
  <w:style w:type="character" w:styleId="WW8Num13z0" w:customStyle="1">
    <w:name w:val="WW8Num13z0"/>
    <w:qFormat/>
    <w:rPr>
      <w:rFonts w:cs="Times New Roman"/>
      <w:b w:val="false"/>
      <w:color w:val="000000"/>
    </w:rPr>
  </w:style>
  <w:style w:type="character" w:styleId="WW8Num18z0" w:customStyle="1">
    <w:name w:val="WW8Num18z0"/>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rsid w:val="00397192"/>
    <w:pPr>
      <w:spacing w:lineRule="auto" w:line="240" w:before="0" w:after="0"/>
    </w:pPr>
    <w:rPr>
      <w:rFonts w:ascii="Courier New" w:hAnsi="Courier New" w:eastAsia="Times New Roman" w:cs="Times New Roman"/>
      <w:sz w:val="24"/>
      <w:szCs w:val="20"/>
      <w:lang w:val="x-none" w:eastAsia="x-none"/>
    </w:rPr>
  </w:style>
  <w:style w:type="paragraph" w:styleId="Lista">
    <w:name w:val="List"/>
    <w:basedOn w:val="Normal"/>
    <w:rsid w:val="00397192"/>
    <w:pPr>
      <w:spacing w:lineRule="auto" w:line="240" w:before="0" w:after="0"/>
      <w:ind w:left="283" w:hanging="283"/>
    </w:pPr>
    <w:rPr>
      <w:rFonts w:ascii="Times New Roman" w:hAnsi="Times New Roman" w:eastAsia="Times New Roman" w:cs="Times New Roman"/>
      <w:sz w:val="20"/>
      <w:szCs w:val="20"/>
      <w:lang w:eastAsia="pl-P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397192"/>
    <w:pPr>
      <w:suppressLineNumbers/>
      <w:spacing w:lineRule="auto" w:line="276" w:before="0" w:after="200"/>
    </w:pPr>
    <w:rPr>
      <w:rFonts w:ascii="Calibri" w:hAnsi="Calibri" w:eastAsia="Calibri" w:cs="Mangal"/>
      <w:lang w:eastAsia="ar-SA"/>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397192"/>
    <w:pPr>
      <w:tabs>
        <w:tab w:val="clear" w:pos="708"/>
        <w:tab w:val="center" w:pos="4536" w:leader="none"/>
        <w:tab w:val="right" w:pos="9072" w:leader="none"/>
      </w:tabs>
      <w:spacing w:lineRule="auto" w:line="240" w:before="0" w:after="0"/>
    </w:pPr>
    <w:rPr>
      <w:rFonts w:ascii="Times New Roman" w:hAnsi="Times New Roman" w:eastAsia="Times New Roman" w:cs="Times New Roman"/>
      <w:sz w:val="20"/>
      <w:szCs w:val="20"/>
      <w:lang w:eastAsia="pl-PL"/>
    </w:rPr>
  </w:style>
  <w:style w:type="paragraph" w:styleId="Caption">
    <w:name w:val="caption"/>
    <w:basedOn w:val="Normal"/>
    <w:qFormat/>
    <w:pPr>
      <w:suppressLineNumbers/>
      <w:spacing w:before="120" w:after="120"/>
    </w:pPr>
    <w:rPr>
      <w:rFonts w:cs="Arial"/>
      <w:i/>
      <w:iCs/>
      <w:sz w:val="24"/>
      <w:szCs w:val="24"/>
    </w:rPr>
  </w:style>
  <w:style w:type="paragraph" w:styleId="Caption1" w:customStyle="1">
    <w:name w:val="caption1"/>
    <w:basedOn w:val="Normal"/>
    <w:next w:val="Normal"/>
    <w:qFormat/>
    <w:rsid w:val="00397192"/>
    <w:pPr>
      <w:spacing w:lineRule="auto" w:line="240" w:before="0" w:after="0"/>
    </w:pPr>
    <w:rPr>
      <w:rFonts w:ascii="Courier New" w:hAnsi="Courier New" w:eastAsia="Times New Roman" w:cs="Times New Roman"/>
      <w:b/>
      <w:sz w:val="24"/>
      <w:szCs w:val="20"/>
      <w:lang w:eastAsia="pl-PL"/>
    </w:rPr>
  </w:style>
  <w:style w:type="paragraph" w:styleId="Stopka">
    <w:name w:val="Footer"/>
    <w:basedOn w:val="Normal"/>
    <w:link w:val="StopkaZnak"/>
    <w:uiPriority w:val="99"/>
    <w:unhideWhenUsed/>
    <w:rsid w:val="00397192"/>
    <w:pPr>
      <w:tabs>
        <w:tab w:val="clear" w:pos="708"/>
        <w:tab w:val="center" w:pos="4536" w:leader="none"/>
        <w:tab w:val="right" w:pos="9072" w:leader="none"/>
      </w:tabs>
      <w:spacing w:lineRule="auto" w:line="240" w:before="0" w:after="0"/>
    </w:pPr>
    <w:rPr>
      <w:rFonts w:ascii="Times New Roman" w:hAnsi="Times New Roman" w:eastAsia="Times New Roman" w:cs="Times New Roman"/>
      <w:sz w:val="20"/>
      <w:szCs w:val="20"/>
      <w:lang w:eastAsia="pl-PL"/>
    </w:rPr>
  </w:style>
  <w:style w:type="paragraph" w:styleId="Wcicietrecitekstu">
    <w:name w:val="Body Text Indent"/>
    <w:basedOn w:val="Normal"/>
    <w:link w:val="TekstpodstawowywcityZnak"/>
    <w:uiPriority w:val="99"/>
    <w:rsid w:val="00397192"/>
    <w:pPr>
      <w:spacing w:lineRule="auto" w:line="240" w:before="0" w:after="120"/>
      <w:ind w:left="283" w:hanging="0"/>
    </w:pPr>
    <w:rPr>
      <w:rFonts w:ascii="Times New Roman" w:hAnsi="Times New Roman" w:eastAsia="Times New Roman" w:cs="Times New Roman"/>
      <w:sz w:val="20"/>
      <w:szCs w:val="20"/>
      <w:lang w:val="x-none" w:eastAsia="pl-PL"/>
    </w:rPr>
  </w:style>
  <w:style w:type="paragraph" w:styleId="Documentdescription" w:customStyle="1">
    <w:name w:val="documentdescription"/>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NormalWeb">
    <w:name w:val="Normal (Web)"/>
    <w:basedOn w:val="Normal"/>
    <w:uiPriority w:val="99"/>
    <w:unhideWhenUsed/>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HTMLTopofForm">
    <w:name w:val="HTML Top of Form"/>
    <w:basedOn w:val="Normal"/>
    <w:next w:val="Normal"/>
    <w:link w:val="ZagicieodgryformularzaZnak"/>
    <w:uiPriority w:val="99"/>
    <w:semiHidden/>
    <w:unhideWhenUsed/>
    <w:qFormat/>
    <w:rsid w:val="00397192"/>
    <w:pPr>
      <w:pBdr>
        <w:bottom w:val="single" w:sz="6" w:space="1" w:color="000000"/>
      </w:pBdr>
      <w:spacing w:lineRule="auto" w:line="240" w:before="0" w:after="0"/>
      <w:jc w:val="center"/>
    </w:pPr>
    <w:rPr>
      <w:rFonts w:ascii="Arial" w:hAnsi="Arial" w:cs="Arial"/>
      <w:vanish/>
      <w:sz w:val="16"/>
      <w:szCs w:val="16"/>
    </w:rPr>
  </w:style>
  <w:style w:type="paragraph" w:styleId="HTMLBottomofForm">
    <w:name w:val="HTML Bottom of Form"/>
    <w:basedOn w:val="Normal"/>
    <w:next w:val="Normal"/>
    <w:link w:val="ZagicieoddouformularzaZnak"/>
    <w:uiPriority w:val="99"/>
    <w:unhideWhenUsed/>
    <w:qFormat/>
    <w:rsid w:val="00397192"/>
    <w:pPr>
      <w:pBdr>
        <w:top w:val="single" w:sz="6" w:space="1" w:color="000000"/>
      </w:pBdr>
      <w:spacing w:lineRule="auto" w:line="240" w:before="0" w:after="0"/>
      <w:jc w:val="center"/>
    </w:pPr>
    <w:rPr>
      <w:rFonts w:ascii="Arial" w:hAnsi="Arial" w:eastAsia="Times New Roman" w:cs="Times New Roman"/>
      <w:vanish/>
      <w:sz w:val="16"/>
      <w:szCs w:val="16"/>
      <w:lang w:val="x-none" w:eastAsia="x-none"/>
    </w:rPr>
  </w:style>
  <w:style w:type="paragraph" w:styleId="HTMLPreformatted">
    <w:name w:val="HTML Preformatted"/>
    <w:basedOn w:val="Normal"/>
    <w:link w:val="HTMLwstpniesformatowanyZnak"/>
    <w:uiPriority w:val="99"/>
    <w:semiHidden/>
    <w:unhideWhenUsed/>
    <w:qFormat/>
    <w:rsid w:val="0039719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Times New Roman"/>
      <w:sz w:val="20"/>
      <w:szCs w:val="20"/>
      <w:lang w:val="x-none" w:eastAsia="x-none"/>
    </w:rPr>
  </w:style>
  <w:style w:type="paragraph" w:styleId="Pkt" w:customStyle="1">
    <w:name w:val="pkt"/>
    <w:basedOn w:val="Normal"/>
    <w:qFormat/>
    <w:rsid w:val="00397192"/>
    <w:pPr>
      <w:spacing w:lineRule="auto" w:line="240" w:before="60" w:after="60"/>
      <w:ind w:left="851" w:hanging="295"/>
      <w:jc w:val="both"/>
    </w:pPr>
    <w:rPr>
      <w:rFonts w:ascii="Times New Roman" w:hAnsi="Times New Roman" w:eastAsia="Times New Roman" w:cs="Times New Roman"/>
      <w:sz w:val="24"/>
      <w:szCs w:val="24"/>
      <w:lang w:eastAsia="pl-PL"/>
    </w:rPr>
  </w:style>
  <w:style w:type="paragraph" w:styleId="Stylartykulu" w:customStyle="1">
    <w:name w:val="styl_artykulu"/>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Moduleitemintrotext" w:customStyle="1">
    <w:name w:val="moduleitemintrotext"/>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Moduleitemvideo" w:customStyle="1">
    <w:name w:val="moduleitemvideo"/>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Artpagefooter" w:customStyle="1">
    <w:name w:val="art-page-foote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Bodytext" w:customStyle="1">
    <w:name w:val="bodytext"/>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BodyText2">
    <w:name w:val="Body Text 2"/>
    <w:basedOn w:val="Normal"/>
    <w:link w:val="Tekstpodstawowy2Znak"/>
    <w:unhideWhenUsed/>
    <w:qFormat/>
    <w:rsid w:val="00397192"/>
    <w:pPr>
      <w:spacing w:lineRule="auto" w:line="480" w:before="0" w:after="120"/>
    </w:pPr>
    <w:rPr>
      <w:rFonts w:ascii="Times New Roman" w:hAnsi="Times New Roman" w:eastAsia="Times New Roman" w:cs="Times New Roman"/>
      <w:sz w:val="20"/>
      <w:szCs w:val="20"/>
      <w:lang w:val="x-none" w:eastAsia="pl-PL"/>
    </w:rPr>
  </w:style>
  <w:style w:type="paragraph" w:styleId="Author" w:customStyle="1">
    <w:name w:val="autho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Lead" w:customStyle="1">
    <w:name w:val="lead"/>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Tresc" w:customStyle="1">
    <w:name w:val="tresc"/>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Znak" w:customStyle="1">
    <w:name w:val="Znak"/>
    <w:basedOn w:val="Normal"/>
    <w:qFormat/>
    <w:rsid w:val="00397192"/>
    <w:pPr>
      <w:spacing w:lineRule="auto" w:line="240" w:before="0" w:after="0"/>
    </w:pPr>
    <w:rPr>
      <w:rFonts w:ascii="Times New Roman" w:hAnsi="Times New Roman" w:eastAsia="Times New Roman" w:cs="Times New Roman"/>
      <w:sz w:val="24"/>
      <w:szCs w:val="24"/>
      <w:lang w:eastAsia="pl-PL"/>
    </w:rPr>
  </w:style>
  <w:style w:type="paragraph" w:styleId="Annotationtext">
    <w:name w:val="annotation text"/>
    <w:basedOn w:val="Normal"/>
    <w:link w:val="TekstkomentarzaZnak"/>
    <w:uiPriority w:val="99"/>
    <w:semiHidden/>
    <w:qFormat/>
    <w:rsid w:val="00397192"/>
    <w:pPr>
      <w:spacing w:lineRule="auto" w:line="240" w:before="0" w:after="0"/>
    </w:pPr>
    <w:rPr>
      <w:rFonts w:ascii="Times New Roman" w:hAnsi="Times New Roman" w:eastAsia="Times New Roman" w:cs="Times New Roman"/>
      <w:sz w:val="20"/>
      <w:szCs w:val="20"/>
      <w:lang w:val="x-none" w:eastAsia="pl-PL"/>
    </w:rPr>
  </w:style>
  <w:style w:type="paragraph" w:styleId="BalloonText">
    <w:name w:val="Balloon Text"/>
    <w:basedOn w:val="Normal"/>
    <w:link w:val="TekstdymkaZnak"/>
    <w:semiHidden/>
    <w:unhideWhenUsed/>
    <w:qFormat/>
    <w:rsid w:val="00397192"/>
    <w:pPr>
      <w:spacing w:lineRule="auto" w:line="240" w:before="0" w:after="0"/>
    </w:pPr>
    <w:rPr>
      <w:rFonts w:ascii="Tahoma" w:hAnsi="Tahoma" w:eastAsia="Times New Roman" w:cs="Times New Roman"/>
      <w:sz w:val="16"/>
      <w:szCs w:val="16"/>
      <w:lang w:val="x-none" w:eastAsia="x-none"/>
    </w:rPr>
  </w:style>
  <w:style w:type="paragraph" w:styleId="Przypiskocowy">
    <w:name w:val="Endnote Text"/>
    <w:basedOn w:val="Normal"/>
    <w:link w:val="TekstprzypisukocowegoZnak"/>
    <w:semiHidden/>
    <w:rsid w:val="00397192"/>
    <w:pPr>
      <w:spacing w:lineRule="auto" w:line="240" w:before="0" w:after="0"/>
      <w:jc w:val="both"/>
    </w:pPr>
    <w:rPr>
      <w:rFonts w:ascii="Times New Roman" w:hAnsi="Times New Roman" w:eastAsia="Times New Roman" w:cs="Times New Roman"/>
      <w:sz w:val="20"/>
      <w:szCs w:val="20"/>
      <w:lang w:val="x-none" w:eastAsia="pl-PL"/>
    </w:rPr>
  </w:style>
  <w:style w:type="paragraph" w:styleId="Tytu">
    <w:name w:val="Title"/>
    <w:basedOn w:val="Normal"/>
    <w:link w:val="TytuZnak"/>
    <w:uiPriority w:val="99"/>
    <w:qFormat/>
    <w:rsid w:val="00397192"/>
    <w:pPr>
      <w:spacing w:lineRule="auto" w:line="360" w:before="0" w:after="0"/>
      <w:jc w:val="center"/>
    </w:pPr>
    <w:rPr>
      <w:rFonts w:ascii="Times New Roman" w:hAnsi="Times New Roman" w:eastAsia="Times New Roman" w:cs="Times New Roman"/>
      <w:b/>
      <w:sz w:val="24"/>
      <w:szCs w:val="24"/>
      <w:lang w:val="x-none" w:eastAsia="x-none"/>
    </w:rPr>
  </w:style>
  <w:style w:type="paragraph" w:styleId="Ftstandard" w:customStyle="1">
    <w:name w:val="ft_standard"/>
    <w:basedOn w:val="Normal"/>
    <w:uiPriority w:val="99"/>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PlainText">
    <w:name w:val="Plain Text"/>
    <w:basedOn w:val="Normal"/>
    <w:link w:val="ZwykytekstZnak"/>
    <w:semiHidden/>
    <w:unhideWhenUsed/>
    <w:qFormat/>
    <w:rsid w:val="00397192"/>
    <w:pPr>
      <w:spacing w:lineRule="auto" w:line="240" w:beforeAutospacing="1" w:afterAutospacing="1"/>
    </w:pPr>
    <w:rPr>
      <w:rFonts w:ascii="Times New Roman" w:hAnsi="Times New Roman" w:eastAsia="Times New Roman" w:cs="Times New Roman"/>
      <w:sz w:val="24"/>
      <w:szCs w:val="24"/>
      <w:lang w:val="x-none" w:eastAsia="x-none"/>
    </w:rPr>
  </w:style>
  <w:style w:type="paragraph" w:styleId="Akapitdomyslnyblock" w:customStyle="1">
    <w:name w:val="akapitdomyslnyblock"/>
    <w:basedOn w:val="Normal"/>
    <w:qFormat/>
    <w:rsid w:val="00397192"/>
    <w:pPr>
      <w:spacing w:lineRule="auto" w:line="240" w:before="0" w:afterAutospacing="1"/>
      <w:ind w:firstLine="480"/>
    </w:pPr>
    <w:rPr>
      <w:rFonts w:ascii="Times New Roman" w:hAnsi="Times New Roman" w:eastAsia="Times New Roman" w:cs="Times New Roman"/>
      <w:sz w:val="24"/>
      <w:szCs w:val="24"/>
      <w:lang w:eastAsia="pl-PL"/>
    </w:rPr>
  </w:style>
  <w:style w:type="paragraph" w:styleId="ListParagraph">
    <w:name w:val="List Paragraph"/>
    <w:basedOn w:val="Normal"/>
    <w:uiPriority w:val="34"/>
    <w:qFormat/>
    <w:pPr>
      <w:spacing w:before="0" w:after="0"/>
      <w:ind w:left="720" w:hanging="0"/>
      <w:contextualSpacing/>
    </w:pPr>
    <w:rPr/>
  </w:style>
  <w:style w:type="paragraph" w:styleId="Przypisdolny">
    <w:name w:val="Footnote Text"/>
    <w:basedOn w:val="Normal"/>
    <w:link w:val="TekstprzypisudolnegoZnak"/>
    <w:rsid w:val="00397192"/>
    <w:pPr>
      <w:spacing w:lineRule="auto" w:line="240" w:before="0" w:after="0"/>
    </w:pPr>
    <w:rPr>
      <w:rFonts w:ascii="Times New Roman" w:hAnsi="Times New Roman" w:eastAsia="Times New Roman" w:cs="Times New Roman"/>
      <w:sz w:val="20"/>
      <w:szCs w:val="20"/>
      <w:lang w:val="x-none" w:eastAsia="pl-PL"/>
    </w:rPr>
  </w:style>
  <w:style w:type="paragraph" w:styleId="Ust" w:customStyle="1">
    <w:name w:val="ust"/>
    <w:qFormat/>
    <w:rsid w:val="00397192"/>
    <w:pPr>
      <w:widowControl/>
      <w:suppressAutoHyphens w:val="true"/>
      <w:bidi w:val="0"/>
      <w:spacing w:before="60" w:after="60"/>
      <w:ind w:left="426" w:hanging="284"/>
      <w:jc w:val="both"/>
    </w:pPr>
    <w:rPr>
      <w:rFonts w:ascii="Times New Roman" w:hAnsi="Times New Roman" w:eastAsia="Times New Roman" w:cs="Times New Roman"/>
      <w:color w:val="auto"/>
      <w:kern w:val="0"/>
      <w:sz w:val="24"/>
      <w:szCs w:val="24"/>
      <w:lang w:eastAsia="pl-PL" w:val="pl-PL" w:bidi="ar-SA"/>
    </w:rPr>
  </w:style>
  <w:style w:type="paragraph" w:styleId="Tyt" w:customStyle="1">
    <w:name w:val="tyt"/>
    <w:basedOn w:val="Normal"/>
    <w:qFormat/>
    <w:rsid w:val="00397192"/>
    <w:pPr>
      <w:keepNext w:val="true"/>
      <w:spacing w:lineRule="auto" w:line="240" w:before="60" w:after="60"/>
      <w:jc w:val="center"/>
    </w:pPr>
    <w:rPr>
      <w:rFonts w:ascii="Times New Roman" w:hAnsi="Times New Roman" w:eastAsia="Times New Roman" w:cs="Times New Roman"/>
      <w:b/>
      <w:bCs/>
      <w:sz w:val="24"/>
      <w:szCs w:val="24"/>
      <w:lang w:eastAsia="pl-PL"/>
    </w:rPr>
  </w:style>
  <w:style w:type="paragraph" w:styleId="BodyTextIndent2">
    <w:name w:val="Body Text Indent 2"/>
    <w:basedOn w:val="Normal"/>
    <w:link w:val="Tekstpodstawowywcity2Znak"/>
    <w:uiPriority w:val="99"/>
    <w:semiHidden/>
    <w:qFormat/>
    <w:rsid w:val="00397192"/>
    <w:pPr>
      <w:spacing w:lineRule="auto" w:line="240" w:before="0" w:after="0"/>
      <w:ind w:left="2160" w:hanging="360"/>
      <w:jc w:val="both"/>
    </w:pPr>
    <w:rPr>
      <w:rFonts w:ascii="Times New Roman" w:hAnsi="Times New Roman" w:eastAsia="Times New Roman" w:cs="Times New Roman"/>
      <w:sz w:val="24"/>
      <w:szCs w:val="24"/>
      <w:lang w:val="x-none" w:eastAsia="x-none"/>
    </w:rPr>
  </w:style>
  <w:style w:type="paragraph" w:styleId="P4" w:customStyle="1">
    <w:name w:val="p4"/>
    <w:basedOn w:val="Normal"/>
    <w:qFormat/>
    <w:rsid w:val="00397192"/>
    <w:pPr>
      <w:spacing w:lineRule="auto" w:line="240" w:beforeAutospacing="1" w:afterAutospacing="1"/>
    </w:pPr>
    <w:rPr>
      <w:rFonts w:ascii="Arial Unicode MS" w:hAnsi="Arial Unicode MS" w:eastAsia="Arial Unicode MS" w:cs="Arial Unicode MS"/>
      <w:sz w:val="24"/>
      <w:szCs w:val="24"/>
      <w:lang w:eastAsia="pl-PL"/>
    </w:rPr>
  </w:style>
  <w:style w:type="paragraph" w:styleId="Default" w:customStyle="1">
    <w:name w:val="Default"/>
    <w:qFormat/>
    <w:rsid w:val="00397192"/>
    <w:pPr>
      <w:widowControl/>
      <w:suppressAutoHyphens w:val="true"/>
      <w:bidi w:val="0"/>
      <w:spacing w:before="0" w:after="0"/>
      <w:jc w:val="left"/>
    </w:pPr>
    <w:rPr>
      <w:rFonts w:ascii="Arial" w:hAnsi="Arial" w:eastAsia="Calibri" w:cs="Arial"/>
      <w:color w:val="000000"/>
      <w:kern w:val="0"/>
      <w:sz w:val="24"/>
      <w:szCs w:val="24"/>
      <w:lang w:eastAsia="pl-PL" w:val="pl-PL" w:bidi="ar-SA"/>
    </w:rPr>
  </w:style>
  <w:style w:type="paragraph" w:styleId="Punkt" w:customStyle="1">
    <w:name w:val="punkt"/>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Litera" w:customStyle="1">
    <w:name w:val="litera"/>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BodyTextIndent3">
    <w:name w:val="Body Text Indent 3"/>
    <w:basedOn w:val="Normal"/>
    <w:link w:val="Tekstpodstawowywcity3Znak"/>
    <w:uiPriority w:val="99"/>
    <w:semiHidden/>
    <w:unhideWhenUsed/>
    <w:qFormat/>
    <w:rsid w:val="00397192"/>
    <w:pPr>
      <w:spacing w:lineRule="auto" w:line="240" w:before="0" w:after="120"/>
      <w:ind w:left="283" w:hanging="0"/>
    </w:pPr>
    <w:rPr>
      <w:rFonts w:ascii="Times New Roman" w:hAnsi="Times New Roman" w:eastAsia="Times New Roman" w:cs="Times New Roman"/>
      <w:sz w:val="16"/>
      <w:szCs w:val="16"/>
      <w:lang w:val="x-none" w:eastAsia="x-none"/>
    </w:rPr>
  </w:style>
  <w:style w:type="paragraph" w:styleId="ZARTzmartartykuempunktem" w:customStyle="1">
    <w:name w:val="Z/ART(§) – zm. art. (§) artykułem (punktem)"/>
    <w:basedOn w:val="Normal"/>
    <w:uiPriority w:val="30"/>
    <w:qFormat/>
    <w:rsid w:val="00397192"/>
    <w:pPr>
      <w:spacing w:lineRule="auto" w:line="360" w:before="0" w:after="0"/>
      <w:ind w:left="510" w:firstLine="510"/>
      <w:jc w:val="both"/>
    </w:pPr>
    <w:rPr>
      <w:rFonts w:ascii="Times" w:hAnsi="Times" w:eastAsia="Times New Roman" w:cs="Arial"/>
      <w:sz w:val="24"/>
      <w:szCs w:val="20"/>
      <w:lang w:eastAsia="pl-PL"/>
    </w:rPr>
  </w:style>
  <w:style w:type="paragraph" w:styleId="ZPKTzmpktartykuempunktem" w:customStyle="1">
    <w:name w:val="Z/PKT – zm. pkt artykułem (punktem)"/>
    <w:basedOn w:val="Normal"/>
    <w:uiPriority w:val="31"/>
    <w:qFormat/>
    <w:rsid w:val="00397192"/>
    <w:pPr>
      <w:spacing w:lineRule="auto" w:line="360" w:before="0" w:after="0"/>
      <w:ind w:left="1020" w:hanging="510"/>
      <w:jc w:val="both"/>
    </w:pPr>
    <w:rPr>
      <w:rFonts w:ascii="Times" w:hAnsi="Times" w:eastAsia="Times New Roman" w:cs="Arial"/>
      <w:bCs/>
      <w:sz w:val="24"/>
      <w:szCs w:val="20"/>
      <w:lang w:eastAsia="pl-PL"/>
    </w:rPr>
  </w:style>
  <w:style w:type="paragraph" w:styleId="ZLITPKTzmpktliter" w:customStyle="1">
    <w:name w:val="Z_LIT/PKT – zm. pkt literą"/>
    <w:basedOn w:val="Normal"/>
    <w:uiPriority w:val="47"/>
    <w:qFormat/>
    <w:rsid w:val="00397192"/>
    <w:pPr>
      <w:spacing w:lineRule="auto" w:line="360" w:before="0" w:after="0"/>
      <w:ind w:left="1497" w:hanging="510"/>
      <w:jc w:val="both"/>
    </w:pPr>
    <w:rPr>
      <w:rFonts w:ascii="Times" w:hAnsi="Times" w:eastAsia="Times New Roman" w:cs="Arial"/>
      <w:bCs/>
      <w:sz w:val="24"/>
      <w:szCs w:val="20"/>
      <w:lang w:eastAsia="pl-PL"/>
    </w:rPr>
  </w:style>
  <w:style w:type="paragraph" w:styleId="ZLITUSTzmustliter" w:customStyle="1">
    <w:name w:val="Z_LIT/UST(§) – zm. ust. (§) literą"/>
    <w:basedOn w:val="Normal"/>
    <w:uiPriority w:val="46"/>
    <w:qFormat/>
    <w:rsid w:val="00397192"/>
    <w:pPr>
      <w:spacing w:lineRule="auto" w:line="360" w:before="0" w:after="0"/>
      <w:ind w:left="987" w:firstLine="510"/>
      <w:jc w:val="both"/>
    </w:pPr>
    <w:rPr>
      <w:rFonts w:ascii="Times" w:hAnsi="Times" w:eastAsia="Times New Roman" w:cs="Arial"/>
      <w:bCs/>
      <w:sz w:val="24"/>
      <w:szCs w:val="20"/>
      <w:lang w:eastAsia="pl-PL"/>
    </w:rPr>
  </w:style>
  <w:style w:type="paragraph" w:styleId="ZUSTzmustartykuempunktem" w:customStyle="1">
    <w:name w:val="Z/UST(§) – zm. ust. (§) artykułem (punktem)"/>
    <w:basedOn w:val="ZARTzmartartykuempunktem"/>
    <w:uiPriority w:val="30"/>
    <w:qFormat/>
    <w:rsid w:val="00397192"/>
    <w:pPr/>
    <w:rPr/>
  </w:style>
  <w:style w:type="paragraph" w:styleId="LITlitera" w:customStyle="1">
    <w:name w:val="LIT – litera"/>
    <w:basedOn w:val="Normal"/>
    <w:uiPriority w:val="14"/>
    <w:qFormat/>
    <w:rsid w:val="00397192"/>
    <w:pPr>
      <w:spacing w:lineRule="auto" w:line="360" w:before="0" w:after="0"/>
      <w:ind w:left="986" w:hanging="476"/>
      <w:jc w:val="both"/>
    </w:pPr>
    <w:rPr>
      <w:rFonts w:ascii="Times" w:hAnsi="Times" w:eastAsia="Times New Roman" w:cs="Arial"/>
      <w:bCs/>
      <w:sz w:val="24"/>
      <w:szCs w:val="20"/>
      <w:lang w:eastAsia="pl-PL"/>
    </w:rPr>
  </w:style>
  <w:style w:type="paragraph" w:styleId="PKTpunkt" w:customStyle="1">
    <w:name w:val="PKT – punkt"/>
    <w:uiPriority w:val="13"/>
    <w:qFormat/>
    <w:rsid w:val="00397192"/>
    <w:pPr>
      <w:widowControl/>
      <w:suppressAutoHyphens w:val="true"/>
      <w:bidi w:val="0"/>
      <w:spacing w:lineRule="auto" w:line="360" w:before="0" w:after="0"/>
      <w:ind w:left="510" w:hanging="510"/>
      <w:jc w:val="both"/>
    </w:pPr>
    <w:rPr>
      <w:rFonts w:ascii="Times" w:hAnsi="Times" w:eastAsia="Times New Roman" w:cs="Arial"/>
      <w:bCs/>
      <w:color w:val="auto"/>
      <w:kern w:val="0"/>
      <w:sz w:val="24"/>
      <w:szCs w:val="20"/>
      <w:lang w:eastAsia="pl-PL" w:val="pl-PL" w:bidi="ar-SA"/>
    </w:rPr>
  </w:style>
  <w:style w:type="paragraph" w:styleId="ZTIRLITwPKTzmlitwpkttiret" w:customStyle="1">
    <w:name w:val="Z_TIR/LIT_w_PKT – zm. lit. w pkt tiret"/>
    <w:basedOn w:val="LITlitera"/>
    <w:uiPriority w:val="57"/>
    <w:qFormat/>
    <w:rsid w:val="00397192"/>
    <w:pPr>
      <w:ind w:left="2336" w:hanging="476"/>
    </w:pPr>
    <w:rPr/>
  </w:style>
  <w:style w:type="paragraph" w:styleId="Zartzmartartykuempunktem1" w:customStyle="1">
    <w:name w:val="zartzmartartykuempunktem"/>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Zlitustzmustliter1" w:customStyle="1">
    <w:name w:val="zlitustzmustlite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Zlitpktzmpktliter1" w:customStyle="1">
    <w:name w:val="zlitpktzmpktlite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Zlitlitwpktzmlitwpktliter" w:customStyle="1">
    <w:name w:val="zlitlitwpktzmlitwpktlite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Zlitczwsplitwpktzmczciwsplitwpktliter" w:customStyle="1">
    <w:name w:val="zlitczwsplitwpktzmczciwsplitwpktliter"/>
    <w:basedOn w:val="Normal"/>
    <w:qFormat/>
    <w:rsid w:val="00397192"/>
    <w:pPr>
      <w:spacing w:lineRule="auto" w:line="240" w:beforeAutospacing="1" w:afterAutospacing="1"/>
    </w:pPr>
    <w:rPr>
      <w:rFonts w:ascii="Times New Roman" w:hAnsi="Times New Roman" w:eastAsia="Times New Roman" w:cs="Times New Roman"/>
      <w:sz w:val="24"/>
      <w:szCs w:val="24"/>
      <w:lang w:eastAsia="pl-PL"/>
    </w:rPr>
  </w:style>
  <w:style w:type="paragraph" w:styleId="Style8" w:customStyle="1">
    <w:name w:val="Style8"/>
    <w:basedOn w:val="Normal"/>
    <w:uiPriority w:val="99"/>
    <w:qFormat/>
    <w:rsid w:val="00397192"/>
    <w:pPr>
      <w:widowControl w:val="false"/>
      <w:spacing w:lineRule="exact" w:line="230" w:before="0" w:after="0"/>
      <w:ind w:hanging="408"/>
      <w:jc w:val="both"/>
    </w:pPr>
    <w:rPr>
      <w:rFonts w:ascii="Arial" w:hAnsi="Arial" w:eastAsia="Times New Roman" w:cs="Arial"/>
      <w:sz w:val="24"/>
      <w:szCs w:val="24"/>
      <w:lang w:eastAsia="pl-PL"/>
    </w:rPr>
  </w:style>
  <w:style w:type="paragraph" w:styleId="Style13" w:customStyle="1">
    <w:name w:val="Style13"/>
    <w:basedOn w:val="Normal"/>
    <w:uiPriority w:val="99"/>
    <w:qFormat/>
    <w:rsid w:val="00397192"/>
    <w:pPr>
      <w:widowControl w:val="false"/>
      <w:spacing w:lineRule="exact" w:line="278" w:before="0" w:after="0"/>
      <w:ind w:hanging="1824"/>
      <w:jc w:val="both"/>
    </w:pPr>
    <w:rPr>
      <w:rFonts w:ascii="Arial" w:hAnsi="Arial" w:eastAsia="Times New Roman" w:cs="Arial"/>
      <w:sz w:val="24"/>
      <w:szCs w:val="24"/>
      <w:lang w:eastAsia="pl-PL"/>
    </w:rPr>
  </w:style>
  <w:style w:type="paragraph" w:styleId="Style71" w:customStyle="1">
    <w:name w:val="Style7"/>
    <w:basedOn w:val="Normal"/>
    <w:uiPriority w:val="99"/>
    <w:qFormat/>
    <w:rsid w:val="00397192"/>
    <w:pPr>
      <w:widowControl w:val="false"/>
      <w:spacing w:lineRule="exact" w:line="278" w:before="0" w:after="0"/>
      <w:jc w:val="both"/>
    </w:pPr>
    <w:rPr>
      <w:rFonts w:ascii="Arial" w:hAnsi="Arial" w:eastAsia="Times New Roman" w:cs="Arial"/>
      <w:sz w:val="24"/>
      <w:szCs w:val="24"/>
      <w:lang w:eastAsia="pl-PL"/>
    </w:rPr>
  </w:style>
  <w:style w:type="paragraph" w:styleId="Style61" w:customStyle="1">
    <w:name w:val="Style6"/>
    <w:basedOn w:val="Normal"/>
    <w:link w:val="Style6Znak"/>
    <w:qFormat/>
    <w:rsid w:val="00397192"/>
    <w:pPr>
      <w:widowControl w:val="false"/>
      <w:spacing w:lineRule="exact" w:line="269" w:before="0" w:after="0"/>
      <w:ind w:hanging="456"/>
      <w:jc w:val="both"/>
    </w:pPr>
    <w:rPr>
      <w:rFonts w:ascii="Arial" w:hAnsi="Arial" w:eastAsia="Times New Roman" w:cs="Times New Roman"/>
      <w:sz w:val="24"/>
      <w:szCs w:val="24"/>
      <w:lang w:val="x-none" w:eastAsia="x-none"/>
    </w:rPr>
  </w:style>
  <w:style w:type="paragraph" w:styleId="Style10" w:customStyle="1">
    <w:name w:val="Style10"/>
    <w:basedOn w:val="Normal"/>
    <w:uiPriority w:val="99"/>
    <w:qFormat/>
    <w:rsid w:val="00397192"/>
    <w:pPr>
      <w:widowControl w:val="false"/>
      <w:spacing w:lineRule="auto" w:line="240" w:before="0" w:after="0"/>
      <w:jc w:val="both"/>
    </w:pPr>
    <w:rPr>
      <w:rFonts w:ascii="Arial" w:hAnsi="Arial" w:eastAsia="Times New Roman" w:cs="Arial"/>
      <w:sz w:val="24"/>
      <w:szCs w:val="24"/>
      <w:lang w:eastAsia="pl-PL"/>
    </w:rPr>
  </w:style>
  <w:style w:type="paragraph" w:styleId="Indexheading1" w:customStyle="1">
    <w:name w:val="index heading1"/>
    <w:basedOn w:val="Gwka"/>
    <w:qFormat/>
    <w:pPr/>
    <w:rPr/>
  </w:style>
  <w:style w:type="paragraph" w:styleId="Indexheading">
    <w:name w:val="index heading"/>
    <w:basedOn w:val="Gwka"/>
    <w:qFormat/>
    <w:pPr/>
    <w:rPr/>
  </w:style>
  <w:style w:type="paragraph" w:styleId="Nagwekindeksu">
    <w:name w:val="Index Heading"/>
    <w:basedOn w:val="Nagwek"/>
    <w:pPr/>
    <w:rPr/>
  </w:style>
  <w:style w:type="paragraph" w:styleId="Nagwekspisutreci">
    <w:name w:val="TOC Heading"/>
    <w:basedOn w:val="Nagwek1"/>
    <w:next w:val="Normal"/>
    <w:uiPriority w:val="39"/>
    <w:unhideWhenUsed/>
    <w:qFormat/>
    <w:rsid w:val="00397192"/>
    <w:pPr>
      <w:keepNext w:val="true"/>
      <w:keepLines/>
      <w:spacing w:lineRule="auto" w:line="276" w:before="480" w:after="120"/>
      <w:outlineLvl w:val="9"/>
    </w:pPr>
    <w:rPr>
      <w:rFonts w:ascii="Cambria" w:hAnsi="Cambria"/>
      <w:color w:val="365F91"/>
      <w:kern w:val="0"/>
      <w:sz w:val="28"/>
      <w:szCs w:val="28"/>
      <w:lang w:eastAsia="en-US"/>
    </w:rPr>
  </w:style>
  <w:style w:type="paragraph" w:styleId="FontStyle3610pt" w:customStyle="1">
    <w:name w:val="Font Style36 + 10 pt"/>
    <w:basedOn w:val="Style61"/>
    <w:link w:val="FontStyle3610ptZnak"/>
    <w:qFormat/>
    <w:rsid w:val="00397192"/>
    <w:pPr>
      <w:widowControl/>
      <w:tabs>
        <w:tab w:val="clear" w:pos="708"/>
        <w:tab w:val="left" w:pos="360" w:leader="none"/>
        <w:tab w:val="left" w:pos="422" w:leader="none"/>
      </w:tabs>
      <w:spacing w:lineRule="exact" w:line="226" w:before="125" w:after="0"/>
      <w:ind w:left="360" w:hanging="360"/>
    </w:pPr>
    <w:rPr/>
  </w:style>
  <w:style w:type="paragraph" w:styleId="Style15" w:customStyle="1">
    <w:name w:val="Style15"/>
    <w:basedOn w:val="Normal"/>
    <w:uiPriority w:val="99"/>
    <w:qFormat/>
    <w:rsid w:val="00397192"/>
    <w:pPr>
      <w:widowControl w:val="false"/>
      <w:spacing w:lineRule="exact" w:line="276" w:before="0" w:after="0"/>
      <w:ind w:hanging="1968"/>
    </w:pPr>
    <w:rPr>
      <w:rFonts w:ascii="Arial" w:hAnsi="Arial" w:eastAsia="Times New Roman" w:cs="Arial"/>
      <w:sz w:val="24"/>
      <w:szCs w:val="24"/>
      <w:lang w:eastAsia="pl-PL"/>
    </w:rPr>
  </w:style>
  <w:style w:type="paragraph" w:styleId="Style51" w:customStyle="1">
    <w:name w:val="Style5"/>
    <w:basedOn w:val="Normal"/>
    <w:uiPriority w:val="99"/>
    <w:qFormat/>
    <w:rsid w:val="00397192"/>
    <w:pPr>
      <w:widowControl w:val="false"/>
      <w:spacing w:lineRule="auto" w:line="240" w:before="0" w:after="0"/>
      <w:jc w:val="both"/>
    </w:pPr>
    <w:rPr>
      <w:rFonts w:ascii="Arial" w:hAnsi="Arial" w:eastAsia="Times New Roman" w:cs="Arial"/>
      <w:sz w:val="24"/>
      <w:szCs w:val="24"/>
      <w:lang w:eastAsia="pl-PL"/>
    </w:rPr>
  </w:style>
  <w:style w:type="paragraph" w:styleId="Style20" w:customStyle="1">
    <w:name w:val="Style20"/>
    <w:basedOn w:val="Normal"/>
    <w:uiPriority w:val="99"/>
    <w:qFormat/>
    <w:rsid w:val="00397192"/>
    <w:pPr>
      <w:widowControl w:val="false"/>
      <w:spacing w:lineRule="exact" w:line="230" w:before="0" w:after="0"/>
      <w:ind w:hanging="360"/>
      <w:jc w:val="both"/>
    </w:pPr>
    <w:rPr>
      <w:rFonts w:ascii="Arial" w:hAnsi="Arial" w:eastAsia="Times New Roman" w:cs="Arial"/>
      <w:sz w:val="24"/>
      <w:szCs w:val="24"/>
      <w:lang w:eastAsia="pl-PL"/>
    </w:rPr>
  </w:style>
  <w:style w:type="paragraph" w:styleId="Style11" w:customStyle="1">
    <w:name w:val="Style1"/>
    <w:basedOn w:val="Normal"/>
    <w:uiPriority w:val="99"/>
    <w:qFormat/>
    <w:rsid w:val="00397192"/>
    <w:pPr>
      <w:widowControl w:val="false"/>
      <w:spacing w:lineRule="exact" w:line="230" w:before="0" w:after="0"/>
      <w:jc w:val="center"/>
    </w:pPr>
    <w:rPr>
      <w:rFonts w:ascii="Arial" w:hAnsi="Arial" w:eastAsia="Times New Roman" w:cs="Arial"/>
      <w:sz w:val="24"/>
      <w:szCs w:val="24"/>
      <w:lang w:eastAsia="pl-PL"/>
    </w:rPr>
  </w:style>
  <w:style w:type="paragraph" w:styleId="Spistreci1">
    <w:name w:val="TOC 1"/>
    <w:basedOn w:val="Normal"/>
    <w:next w:val="Normal"/>
    <w:autoRedefine/>
    <w:uiPriority w:val="39"/>
    <w:unhideWhenUsed/>
    <w:qFormat/>
    <w:rsid w:val="00397192"/>
    <w:pPr>
      <w:tabs>
        <w:tab w:val="clear" w:pos="708"/>
        <w:tab w:val="right" w:pos="9062" w:leader="dot"/>
      </w:tabs>
      <w:spacing w:lineRule="auto" w:line="240" w:before="240" w:after="120"/>
    </w:pPr>
    <w:rPr>
      <w:rFonts w:ascii="Times New Roman" w:hAnsi="Times New Roman" w:eastAsia="Times New Roman" w:cs="Times New Roman"/>
      <w:bCs/>
      <w:sz w:val="24"/>
      <w:szCs w:val="24"/>
      <w:lang w:eastAsia="pl-PL"/>
    </w:rPr>
  </w:style>
  <w:style w:type="paragraph" w:styleId="Spistreci2">
    <w:name w:val="TOC 2"/>
    <w:basedOn w:val="Normal"/>
    <w:next w:val="Normal"/>
    <w:autoRedefine/>
    <w:uiPriority w:val="39"/>
    <w:unhideWhenUsed/>
    <w:qFormat/>
    <w:rsid w:val="00397192"/>
    <w:pPr>
      <w:spacing w:lineRule="auto" w:line="240" w:before="120" w:after="0"/>
      <w:ind w:left="200" w:hanging="0"/>
    </w:pPr>
    <w:rPr>
      <w:rFonts w:ascii="Calibri" w:hAnsi="Calibri" w:eastAsia="Times New Roman" w:cs="Times New Roman"/>
      <w:i/>
      <w:iCs/>
      <w:sz w:val="20"/>
      <w:szCs w:val="20"/>
      <w:lang w:eastAsia="pl-PL"/>
    </w:rPr>
  </w:style>
  <w:style w:type="paragraph" w:styleId="Spistreci3">
    <w:name w:val="TOC 3"/>
    <w:basedOn w:val="Normal"/>
    <w:next w:val="Normal"/>
    <w:autoRedefine/>
    <w:uiPriority w:val="39"/>
    <w:unhideWhenUsed/>
    <w:qFormat/>
    <w:rsid w:val="00397192"/>
    <w:pPr>
      <w:tabs>
        <w:tab w:val="clear" w:pos="708"/>
        <w:tab w:val="right" w:pos="9060" w:leader="dot"/>
      </w:tabs>
      <w:spacing w:lineRule="auto" w:line="240" w:before="0" w:after="0"/>
    </w:pPr>
    <w:rPr>
      <w:rFonts w:ascii="Times New Roman" w:hAnsi="Times New Roman" w:eastAsia="Times New Roman" w:cs="Times New Roman"/>
      <w:b/>
      <w:sz w:val="24"/>
      <w:szCs w:val="24"/>
      <w:lang w:eastAsia="pl-PL"/>
    </w:rPr>
  </w:style>
  <w:style w:type="paragraph" w:styleId="Spistreci4">
    <w:name w:val="TOC 4"/>
    <w:basedOn w:val="Normal"/>
    <w:next w:val="Normal"/>
    <w:autoRedefine/>
    <w:uiPriority w:val="39"/>
    <w:unhideWhenUsed/>
    <w:rsid w:val="00397192"/>
    <w:pPr>
      <w:spacing w:lineRule="auto" w:line="240" w:before="0" w:after="0"/>
      <w:ind w:left="600" w:hanging="0"/>
    </w:pPr>
    <w:rPr>
      <w:rFonts w:ascii="Calibri" w:hAnsi="Calibri" w:eastAsia="Times New Roman" w:cs="Times New Roman"/>
      <w:sz w:val="20"/>
      <w:szCs w:val="20"/>
      <w:lang w:eastAsia="pl-PL"/>
    </w:rPr>
  </w:style>
  <w:style w:type="paragraph" w:styleId="Spistreci5">
    <w:name w:val="TOC 5"/>
    <w:basedOn w:val="Normal"/>
    <w:next w:val="Normal"/>
    <w:autoRedefine/>
    <w:uiPriority w:val="39"/>
    <w:unhideWhenUsed/>
    <w:rsid w:val="00397192"/>
    <w:pPr>
      <w:spacing w:lineRule="auto" w:line="240" w:before="0" w:after="0"/>
      <w:ind w:left="800" w:hanging="0"/>
    </w:pPr>
    <w:rPr>
      <w:rFonts w:ascii="Calibri" w:hAnsi="Calibri" w:eastAsia="Times New Roman" w:cs="Times New Roman"/>
      <w:sz w:val="20"/>
      <w:szCs w:val="20"/>
      <w:lang w:eastAsia="pl-PL"/>
    </w:rPr>
  </w:style>
  <w:style w:type="paragraph" w:styleId="Spistreci6">
    <w:name w:val="TOC 6"/>
    <w:basedOn w:val="Normal"/>
    <w:next w:val="Normal"/>
    <w:autoRedefine/>
    <w:uiPriority w:val="39"/>
    <w:unhideWhenUsed/>
    <w:rsid w:val="00397192"/>
    <w:pPr>
      <w:spacing w:lineRule="auto" w:line="240" w:before="0" w:after="0"/>
      <w:ind w:left="1000" w:hanging="0"/>
    </w:pPr>
    <w:rPr>
      <w:rFonts w:ascii="Calibri" w:hAnsi="Calibri" w:eastAsia="Times New Roman" w:cs="Times New Roman"/>
      <w:sz w:val="20"/>
      <w:szCs w:val="20"/>
      <w:lang w:eastAsia="pl-PL"/>
    </w:rPr>
  </w:style>
  <w:style w:type="paragraph" w:styleId="Spistreci7">
    <w:name w:val="TOC 7"/>
    <w:basedOn w:val="Normal"/>
    <w:next w:val="Normal"/>
    <w:autoRedefine/>
    <w:uiPriority w:val="39"/>
    <w:unhideWhenUsed/>
    <w:rsid w:val="00397192"/>
    <w:pPr>
      <w:spacing w:lineRule="auto" w:line="240" w:before="0" w:after="0"/>
      <w:ind w:left="1200" w:hanging="0"/>
    </w:pPr>
    <w:rPr>
      <w:rFonts w:ascii="Calibri" w:hAnsi="Calibri" w:eastAsia="Times New Roman" w:cs="Times New Roman"/>
      <w:sz w:val="20"/>
      <w:szCs w:val="20"/>
      <w:lang w:eastAsia="pl-PL"/>
    </w:rPr>
  </w:style>
  <w:style w:type="paragraph" w:styleId="Spistreci8">
    <w:name w:val="TOC 8"/>
    <w:basedOn w:val="Normal"/>
    <w:next w:val="Normal"/>
    <w:autoRedefine/>
    <w:uiPriority w:val="39"/>
    <w:unhideWhenUsed/>
    <w:rsid w:val="00397192"/>
    <w:pPr>
      <w:spacing w:lineRule="auto" w:line="240" w:before="0" w:after="0"/>
      <w:ind w:left="1400" w:hanging="0"/>
    </w:pPr>
    <w:rPr>
      <w:rFonts w:ascii="Calibri" w:hAnsi="Calibri" w:eastAsia="Times New Roman" w:cs="Times New Roman"/>
      <w:sz w:val="20"/>
      <w:szCs w:val="20"/>
      <w:lang w:eastAsia="pl-PL"/>
    </w:rPr>
  </w:style>
  <w:style w:type="paragraph" w:styleId="Spistreci9">
    <w:name w:val="TOC 9"/>
    <w:basedOn w:val="Normal"/>
    <w:next w:val="Normal"/>
    <w:autoRedefine/>
    <w:uiPriority w:val="39"/>
    <w:unhideWhenUsed/>
    <w:rsid w:val="00397192"/>
    <w:pPr>
      <w:spacing w:lineRule="auto" w:line="240" w:before="0" w:after="0"/>
      <w:ind w:left="1600" w:hanging="0"/>
    </w:pPr>
    <w:rPr>
      <w:rFonts w:ascii="Calibri" w:hAnsi="Calibri" w:eastAsia="Times New Roman" w:cs="Times New Roman"/>
      <w:sz w:val="20"/>
      <w:szCs w:val="20"/>
      <w:lang w:eastAsia="pl-PL"/>
    </w:rPr>
  </w:style>
  <w:style w:type="paragraph" w:styleId="Style22" w:customStyle="1">
    <w:name w:val="Style22"/>
    <w:basedOn w:val="Normal"/>
    <w:uiPriority w:val="99"/>
    <w:qFormat/>
    <w:rsid w:val="00397192"/>
    <w:pPr>
      <w:widowControl w:val="false"/>
      <w:spacing w:lineRule="exact" w:line="283" w:before="0" w:after="0"/>
      <w:ind w:hanging="341"/>
      <w:jc w:val="both"/>
    </w:pPr>
    <w:rPr>
      <w:rFonts w:ascii="Arial" w:hAnsi="Arial" w:eastAsia="Times New Roman" w:cs="Arial"/>
      <w:sz w:val="24"/>
      <w:szCs w:val="24"/>
      <w:lang w:eastAsia="pl-PL"/>
    </w:rPr>
  </w:style>
  <w:style w:type="paragraph" w:styleId="Style21" w:customStyle="1">
    <w:name w:val="Style2"/>
    <w:basedOn w:val="Normal"/>
    <w:uiPriority w:val="99"/>
    <w:qFormat/>
    <w:rsid w:val="00397192"/>
    <w:pPr>
      <w:widowControl w:val="false"/>
      <w:spacing w:lineRule="exact" w:line="182" w:before="0" w:after="0"/>
      <w:jc w:val="both"/>
    </w:pPr>
    <w:rPr>
      <w:rFonts w:ascii="Arial" w:hAnsi="Arial" w:eastAsia="Times New Roman" w:cs="Arial"/>
      <w:sz w:val="24"/>
      <w:szCs w:val="24"/>
      <w:lang w:eastAsia="pl-PL"/>
    </w:rPr>
  </w:style>
  <w:style w:type="paragraph" w:styleId="Style31" w:customStyle="1">
    <w:name w:val="Style3"/>
    <w:basedOn w:val="Normal"/>
    <w:uiPriority w:val="99"/>
    <w:qFormat/>
    <w:rsid w:val="00397192"/>
    <w:pPr>
      <w:widowControl w:val="false"/>
      <w:spacing w:lineRule="auto" w:line="240" w:before="0" w:after="0"/>
    </w:pPr>
    <w:rPr>
      <w:rFonts w:ascii="Arial" w:hAnsi="Arial" w:eastAsia="Times New Roman" w:cs="Arial"/>
      <w:sz w:val="24"/>
      <w:szCs w:val="24"/>
      <w:lang w:eastAsia="pl-PL"/>
    </w:rPr>
  </w:style>
  <w:style w:type="paragraph" w:styleId="Style41" w:customStyle="1">
    <w:name w:val="Style4"/>
    <w:basedOn w:val="Normal"/>
    <w:uiPriority w:val="99"/>
    <w:qFormat/>
    <w:rsid w:val="00397192"/>
    <w:pPr>
      <w:widowControl w:val="false"/>
      <w:spacing w:lineRule="exact" w:line="322" w:before="0" w:after="0"/>
      <w:jc w:val="center"/>
    </w:pPr>
    <w:rPr>
      <w:rFonts w:ascii="Arial" w:hAnsi="Arial" w:eastAsia="Times New Roman" w:cs="Arial"/>
      <w:sz w:val="24"/>
      <w:szCs w:val="24"/>
      <w:lang w:eastAsia="pl-PL"/>
    </w:rPr>
  </w:style>
  <w:style w:type="paragraph" w:styleId="Style9" w:customStyle="1">
    <w:name w:val="Style9"/>
    <w:basedOn w:val="Normal"/>
    <w:uiPriority w:val="99"/>
    <w:qFormat/>
    <w:rsid w:val="00397192"/>
    <w:pPr>
      <w:widowControl w:val="false"/>
      <w:spacing w:lineRule="auto" w:line="240" w:before="0" w:after="0"/>
    </w:pPr>
    <w:rPr>
      <w:rFonts w:ascii="Arial" w:hAnsi="Arial" w:eastAsia="Times New Roman" w:cs="Arial"/>
      <w:sz w:val="24"/>
      <w:szCs w:val="24"/>
      <w:lang w:eastAsia="pl-PL"/>
    </w:rPr>
  </w:style>
  <w:style w:type="paragraph" w:styleId="Style111" w:customStyle="1">
    <w:name w:val="Style11"/>
    <w:basedOn w:val="Normal"/>
    <w:uiPriority w:val="99"/>
    <w:qFormat/>
    <w:rsid w:val="00397192"/>
    <w:pPr>
      <w:widowControl w:val="false"/>
      <w:spacing w:lineRule="exact" w:line="278" w:before="0" w:after="0"/>
      <w:ind w:hanging="178"/>
    </w:pPr>
    <w:rPr>
      <w:rFonts w:ascii="Arial" w:hAnsi="Arial" w:eastAsia="Times New Roman" w:cs="Arial"/>
      <w:sz w:val="24"/>
      <w:szCs w:val="24"/>
      <w:lang w:eastAsia="pl-PL"/>
    </w:rPr>
  </w:style>
  <w:style w:type="paragraph" w:styleId="Style12" w:customStyle="1">
    <w:name w:val="Style12"/>
    <w:basedOn w:val="Normal"/>
    <w:uiPriority w:val="99"/>
    <w:qFormat/>
    <w:rsid w:val="00397192"/>
    <w:pPr>
      <w:widowControl w:val="false"/>
      <w:spacing w:lineRule="exact" w:line="230" w:before="0" w:after="0"/>
      <w:ind w:hanging="451"/>
    </w:pPr>
    <w:rPr>
      <w:rFonts w:ascii="Arial" w:hAnsi="Arial" w:eastAsia="Times New Roman" w:cs="Arial"/>
      <w:sz w:val="24"/>
      <w:szCs w:val="24"/>
      <w:lang w:eastAsia="pl-PL"/>
    </w:rPr>
  </w:style>
  <w:style w:type="paragraph" w:styleId="Style14" w:customStyle="1">
    <w:name w:val="Style14"/>
    <w:basedOn w:val="Normal"/>
    <w:uiPriority w:val="99"/>
    <w:qFormat/>
    <w:rsid w:val="00397192"/>
    <w:pPr>
      <w:widowControl w:val="false"/>
      <w:spacing w:lineRule="exact" w:line="230" w:before="0" w:after="0"/>
      <w:jc w:val="both"/>
    </w:pPr>
    <w:rPr>
      <w:rFonts w:ascii="Arial" w:hAnsi="Arial" w:eastAsia="Times New Roman" w:cs="Arial"/>
      <w:sz w:val="24"/>
      <w:szCs w:val="24"/>
      <w:lang w:eastAsia="pl-PL"/>
    </w:rPr>
  </w:style>
  <w:style w:type="paragraph" w:styleId="Style16" w:customStyle="1">
    <w:name w:val="Style16"/>
    <w:basedOn w:val="Normal"/>
    <w:qFormat/>
    <w:rsid w:val="00397192"/>
    <w:pPr>
      <w:widowControl w:val="false"/>
      <w:spacing w:lineRule="auto" w:line="240" w:before="0" w:after="0"/>
    </w:pPr>
    <w:rPr>
      <w:rFonts w:ascii="Arial" w:hAnsi="Arial" w:eastAsia="Times New Roman" w:cs="Arial"/>
      <w:sz w:val="24"/>
      <w:szCs w:val="24"/>
      <w:lang w:eastAsia="pl-PL"/>
    </w:rPr>
  </w:style>
  <w:style w:type="paragraph" w:styleId="Style17" w:customStyle="1">
    <w:name w:val="Style17"/>
    <w:basedOn w:val="Normal"/>
    <w:uiPriority w:val="99"/>
    <w:qFormat/>
    <w:rsid w:val="00397192"/>
    <w:pPr>
      <w:widowControl w:val="false"/>
      <w:spacing w:lineRule="exact" w:line="230" w:before="0" w:after="0"/>
      <w:ind w:hanging="278"/>
    </w:pPr>
    <w:rPr>
      <w:rFonts w:ascii="Arial" w:hAnsi="Arial" w:eastAsia="Times New Roman" w:cs="Arial"/>
      <w:sz w:val="24"/>
      <w:szCs w:val="24"/>
      <w:lang w:eastAsia="pl-PL"/>
    </w:rPr>
  </w:style>
  <w:style w:type="paragraph" w:styleId="Style18" w:customStyle="1">
    <w:name w:val="Style18"/>
    <w:basedOn w:val="Normal"/>
    <w:uiPriority w:val="99"/>
    <w:qFormat/>
    <w:rsid w:val="00397192"/>
    <w:pPr>
      <w:widowControl w:val="false"/>
      <w:spacing w:lineRule="auto" w:line="240" w:before="0" w:after="0"/>
      <w:jc w:val="both"/>
    </w:pPr>
    <w:rPr>
      <w:rFonts w:ascii="Arial" w:hAnsi="Arial" w:eastAsia="Times New Roman" w:cs="Arial"/>
      <w:sz w:val="24"/>
      <w:szCs w:val="24"/>
      <w:lang w:eastAsia="pl-PL"/>
    </w:rPr>
  </w:style>
  <w:style w:type="paragraph" w:styleId="Style19" w:customStyle="1">
    <w:name w:val="Style19"/>
    <w:basedOn w:val="Normal"/>
    <w:link w:val="Style19Znak"/>
    <w:uiPriority w:val="99"/>
    <w:qFormat/>
    <w:rsid w:val="00397192"/>
    <w:pPr>
      <w:widowControl w:val="false"/>
      <w:spacing w:lineRule="exact" w:line="230" w:before="0" w:after="0"/>
      <w:ind w:hanging="360"/>
      <w:jc w:val="both"/>
    </w:pPr>
    <w:rPr>
      <w:rFonts w:ascii="Arial" w:hAnsi="Arial" w:eastAsia="Times New Roman" w:cs="Times New Roman"/>
      <w:sz w:val="24"/>
      <w:szCs w:val="24"/>
      <w:lang w:val="x-none" w:eastAsia="x-none"/>
    </w:rPr>
  </w:style>
  <w:style w:type="paragraph" w:styleId="Style211" w:customStyle="1">
    <w:name w:val="Style21"/>
    <w:basedOn w:val="Normal"/>
    <w:uiPriority w:val="99"/>
    <w:qFormat/>
    <w:rsid w:val="00397192"/>
    <w:pPr>
      <w:widowControl w:val="false"/>
      <w:spacing w:lineRule="auto" w:line="240" w:before="0" w:after="0"/>
    </w:pPr>
    <w:rPr>
      <w:rFonts w:ascii="Arial" w:hAnsi="Arial" w:eastAsia="Times New Roman" w:cs="Arial"/>
      <w:sz w:val="24"/>
      <w:szCs w:val="24"/>
      <w:lang w:eastAsia="pl-PL"/>
    </w:rPr>
  </w:style>
  <w:style w:type="paragraph" w:styleId="FontStyle36Arial" w:customStyle="1">
    <w:name w:val="Font Style36 + Arial"/>
    <w:basedOn w:val="Style61"/>
    <w:link w:val="FontStyle36ArialZnak"/>
    <w:qFormat/>
    <w:rsid w:val="00397192"/>
    <w:pPr>
      <w:widowControl/>
      <w:tabs>
        <w:tab w:val="clear" w:pos="708"/>
        <w:tab w:val="left" w:pos="360" w:leader="none"/>
        <w:tab w:val="left" w:pos="422" w:leader="none"/>
      </w:tabs>
      <w:spacing w:lineRule="exact" w:line="230" w:before="60" w:after="0"/>
      <w:ind w:left="360" w:hanging="360"/>
    </w:pPr>
    <w:rPr>
      <w:rFonts w:ascii="Times New Roman" w:hAnsi="Times New Roman"/>
    </w:rPr>
  </w:style>
  <w:style w:type="paragraph" w:styleId="BodyText3">
    <w:name w:val="Body Text 3"/>
    <w:basedOn w:val="Normal"/>
    <w:link w:val="Tekstpodstawowy3Znak"/>
    <w:qFormat/>
    <w:rsid w:val="00397192"/>
    <w:pPr>
      <w:spacing w:lineRule="auto" w:line="240" w:before="0" w:after="120"/>
      <w:jc w:val="both"/>
    </w:pPr>
    <w:rPr>
      <w:rFonts w:ascii="Times New Roman" w:hAnsi="Times New Roman" w:eastAsia="Times New Roman" w:cs="Times New Roman"/>
      <w:sz w:val="16"/>
      <w:szCs w:val="16"/>
      <w:lang w:val="x-none" w:eastAsia="x-none"/>
    </w:rPr>
  </w:style>
  <w:style w:type="paragraph" w:styleId="Tekstpodstawowy21" w:customStyle="1">
    <w:name w:val="Tekst podstawowy 21"/>
    <w:basedOn w:val="Normal"/>
    <w:qFormat/>
    <w:rsid w:val="00397192"/>
    <w:pPr>
      <w:tabs>
        <w:tab w:val="clear" w:pos="708"/>
        <w:tab w:val="right" w:pos="-5599" w:leader="none"/>
      </w:tabs>
      <w:spacing w:lineRule="auto" w:line="240" w:before="0" w:after="0"/>
      <w:ind w:left="71" w:hanging="71"/>
    </w:pPr>
    <w:rPr>
      <w:rFonts w:ascii="Times New Roman" w:hAnsi="Times New Roman" w:eastAsia="Times New Roman" w:cs="Times New Roman"/>
      <w:sz w:val="16"/>
      <w:szCs w:val="20"/>
      <w:lang w:eastAsia="pl-PL"/>
    </w:rPr>
  </w:style>
  <w:style w:type="paragraph" w:styleId="Styl1" w:customStyle="1">
    <w:name w:val="Styl1"/>
    <w:basedOn w:val="Normal"/>
    <w:qFormat/>
    <w:rsid w:val="00397192"/>
    <w:pPr>
      <w:widowControl w:val="false"/>
      <w:spacing w:lineRule="auto" w:line="240" w:before="240" w:after="0"/>
      <w:jc w:val="both"/>
    </w:pPr>
    <w:rPr>
      <w:rFonts w:ascii="Arial" w:hAnsi="Arial" w:eastAsia="Times New Roman" w:cs="Arial"/>
      <w:sz w:val="24"/>
      <w:szCs w:val="24"/>
      <w:lang w:eastAsia="pl-PL"/>
    </w:rPr>
  </w:style>
  <w:style w:type="paragraph" w:styleId="ListBullet3">
    <w:name w:val="List Bullet 3"/>
    <w:basedOn w:val="Normal"/>
    <w:qFormat/>
    <w:rsid w:val="00397192"/>
    <w:pPr>
      <w:spacing w:lineRule="auto" w:line="240" w:before="0" w:after="0"/>
      <w:ind w:left="566" w:hanging="283"/>
      <w:contextualSpacing/>
    </w:pPr>
    <w:rPr>
      <w:rFonts w:ascii="Times New Roman" w:hAnsi="Times New Roman" w:eastAsia="Times New Roman" w:cs="Times New Roman"/>
      <w:sz w:val="20"/>
      <w:szCs w:val="20"/>
      <w:lang w:eastAsia="pl-PL"/>
    </w:rPr>
  </w:style>
  <w:style w:type="paragraph" w:styleId="Annotationsubject">
    <w:name w:val="annotation subject"/>
    <w:basedOn w:val="Annotationtext"/>
    <w:next w:val="Annotationtext"/>
    <w:link w:val="TematkomentarzaZnak"/>
    <w:uiPriority w:val="99"/>
    <w:semiHidden/>
    <w:unhideWhenUsed/>
    <w:qFormat/>
    <w:rsid w:val="00397192"/>
    <w:pPr>
      <w:widowControl w:val="false"/>
    </w:pPr>
    <w:rPr>
      <w:rFonts w:ascii="Arial" w:hAnsi="Arial"/>
      <w:b/>
      <w:bCs/>
    </w:rPr>
  </w:style>
  <w:style w:type="paragraph" w:styleId="FontStyle36Calibri" w:customStyle="1">
    <w:name w:val="Font Style36 + Calibri"/>
    <w:basedOn w:val="Style19"/>
    <w:link w:val="FontStyle36Calibri11ptZnakZnak"/>
    <w:qFormat/>
    <w:rsid w:val="00397192"/>
    <w:pPr>
      <w:widowControl/>
      <w:tabs>
        <w:tab w:val="clear" w:pos="708"/>
        <w:tab w:val="left" w:pos="360" w:leader="none"/>
      </w:tabs>
      <w:spacing w:before="120" w:after="0"/>
      <w:ind w:hanging="0"/>
    </w:pPr>
    <w:rPr>
      <w:rFonts w:ascii="Calibri" w:hAnsi="Calibri"/>
    </w:rPr>
  </w:style>
  <w:style w:type="paragraph" w:styleId="Tekstpodstawowy31" w:customStyle="1">
    <w:name w:val="Tekst podstawowy 31"/>
    <w:basedOn w:val="Normal"/>
    <w:qFormat/>
    <w:rsid w:val="00397192"/>
    <w:pPr>
      <w:spacing w:lineRule="auto" w:line="360" w:before="0" w:after="0"/>
      <w:jc w:val="both"/>
      <w:textAlignment w:val="baseline"/>
    </w:pPr>
    <w:rPr>
      <w:rFonts w:ascii="Arial" w:hAnsi="Arial" w:eastAsia="Times New Roman" w:cs="Times New Roman"/>
      <w:sz w:val="24"/>
      <w:szCs w:val="20"/>
      <w:lang w:val="en-US"/>
    </w:rPr>
  </w:style>
  <w:style w:type="paragraph" w:styleId="BodyText21" w:customStyle="1">
    <w:name w:val="Body Text 21"/>
    <w:basedOn w:val="Normal"/>
    <w:qFormat/>
    <w:rsid w:val="00397192"/>
    <w:pPr>
      <w:keepLines/>
      <w:widowControl w:val="false"/>
      <w:tabs>
        <w:tab w:val="clear" w:pos="708"/>
        <w:tab w:val="left" w:pos="6390" w:leader="none"/>
        <w:tab w:val="left" w:pos="6840" w:leader="none"/>
        <w:tab w:val="left" w:pos="7380" w:leader="none"/>
        <w:tab w:val="left" w:pos="8460" w:leader="none"/>
      </w:tabs>
      <w:spacing w:lineRule="auto" w:line="360" w:before="0" w:after="0"/>
      <w:ind w:firstLine="680"/>
      <w:jc w:val="both"/>
    </w:pPr>
    <w:rPr>
      <w:rFonts w:ascii="Arial" w:hAnsi="Arial" w:eastAsia="Times New Roman" w:cs="Times New Roman"/>
      <w:color w:val="000000"/>
      <w:sz w:val="24"/>
      <w:szCs w:val="20"/>
      <w:lang w:eastAsia="pl-PL"/>
    </w:rPr>
  </w:style>
  <w:style w:type="paragraph" w:styleId="Arial" w:customStyle="1">
    <w:name w:val="Arial"/>
    <w:basedOn w:val="Pkt"/>
    <w:qFormat/>
    <w:rsid w:val="00397192"/>
    <w:pPr>
      <w:tabs>
        <w:tab w:val="clear" w:pos="708"/>
        <w:tab w:val="left" w:pos="644" w:leader="none"/>
        <w:tab w:val="left" w:pos="720" w:leader="none"/>
      </w:tabs>
      <w:ind w:left="720" w:hanging="360"/>
    </w:pPr>
    <w:rPr>
      <w:rFonts w:ascii="Arial" w:hAnsi="Arial" w:cs="Arial"/>
      <w:sz w:val="22"/>
      <w:szCs w:val="22"/>
    </w:rPr>
  </w:style>
  <w:style w:type="paragraph" w:styleId="Akapitzlist1" w:customStyle="1">
    <w:name w:val="Akapit z listą1"/>
    <w:basedOn w:val="Normal"/>
    <w:qFormat/>
    <w:rsid w:val="00397192"/>
    <w:pPr>
      <w:widowControl w:val="false"/>
      <w:spacing w:lineRule="auto" w:line="240" w:before="0" w:after="0"/>
      <w:ind w:left="720" w:hanging="0"/>
      <w:contextualSpacing/>
    </w:pPr>
    <w:rPr>
      <w:rFonts w:ascii="Times New Roman" w:hAnsi="Times New Roman" w:eastAsia="Calibri" w:cs="Times New Roman"/>
      <w:sz w:val="24"/>
      <w:szCs w:val="20"/>
      <w:lang w:eastAsia="pl-PL"/>
    </w:rPr>
  </w:style>
  <w:style w:type="paragraph" w:styleId="Nagwek11" w:customStyle="1">
    <w:name w:val="Nagłówek1"/>
    <w:basedOn w:val="Normal"/>
    <w:next w:val="Tretekstu"/>
    <w:qFormat/>
    <w:rsid w:val="00397192"/>
    <w:pPr>
      <w:keepNext w:val="true"/>
      <w:spacing w:lineRule="auto" w:line="276" w:before="240" w:after="120"/>
    </w:pPr>
    <w:rPr>
      <w:rFonts w:ascii="Arial" w:hAnsi="Arial" w:eastAsia="Microsoft YaHei" w:cs="Mangal"/>
      <w:sz w:val="28"/>
      <w:szCs w:val="28"/>
      <w:lang w:eastAsia="ar-SA"/>
    </w:rPr>
  </w:style>
  <w:style w:type="paragraph" w:styleId="Podpis1" w:customStyle="1">
    <w:name w:val="Podpis1"/>
    <w:basedOn w:val="Normal"/>
    <w:qFormat/>
    <w:rsid w:val="00397192"/>
    <w:pPr>
      <w:suppressLineNumbers/>
      <w:spacing w:lineRule="auto" w:line="276" w:before="120" w:after="120"/>
    </w:pPr>
    <w:rPr>
      <w:rFonts w:ascii="Calibri" w:hAnsi="Calibri" w:eastAsia="Calibri" w:cs="Mangal"/>
      <w:i/>
      <w:iCs/>
      <w:sz w:val="24"/>
      <w:szCs w:val="24"/>
      <w:lang w:eastAsia="ar-SA"/>
    </w:rPr>
  </w:style>
  <w:style w:type="paragraph" w:styleId="Pa5" w:customStyle="1">
    <w:name w:val="Pa5"/>
    <w:basedOn w:val="Normal"/>
    <w:next w:val="Default"/>
    <w:qFormat/>
    <w:rsid w:val="00397192"/>
    <w:pPr>
      <w:spacing w:lineRule="atLeast" w:line="181" w:before="0" w:after="0"/>
    </w:pPr>
    <w:rPr>
      <w:rFonts w:ascii="Myriad Pro" w:hAnsi="Myriad Pro" w:eastAsia="Calibri" w:cs="Times New Roman"/>
      <w:sz w:val="24"/>
      <w:szCs w:val="24"/>
      <w:lang w:eastAsia="ar-SA"/>
    </w:rPr>
  </w:style>
  <w:style w:type="paragraph" w:styleId="Zawartotabeli" w:customStyle="1">
    <w:name w:val="Zawartość tabeli"/>
    <w:basedOn w:val="Normal"/>
    <w:qFormat/>
    <w:rsid w:val="00397192"/>
    <w:pPr>
      <w:suppressLineNumbers/>
      <w:spacing w:lineRule="auto" w:line="276" w:before="0" w:after="200"/>
    </w:pPr>
    <w:rPr>
      <w:rFonts w:ascii="Calibri" w:hAnsi="Calibri" w:eastAsia="Calibri" w:cs="Calibri"/>
      <w:lang w:eastAsia="ar-SA"/>
    </w:rPr>
  </w:style>
  <w:style w:type="paragraph" w:styleId="Nagwektabeli" w:customStyle="1">
    <w:name w:val="Nagłówek tabeli"/>
    <w:basedOn w:val="Zawartotabeli"/>
    <w:qFormat/>
    <w:rsid w:val="00397192"/>
    <w:pPr>
      <w:jc w:val="center"/>
    </w:pPr>
    <w:rPr>
      <w:b/>
      <w:bCs/>
    </w:rPr>
  </w:style>
  <w:style w:type="paragraph" w:styleId="Normalny1" w:customStyle="1">
    <w:name w:val="Normalny1"/>
    <w:basedOn w:val="Normal"/>
    <w:next w:val="Default"/>
    <w:qFormat/>
    <w:rsid w:val="00397192"/>
    <w:pPr>
      <w:spacing w:lineRule="auto" w:line="240" w:before="0" w:after="0"/>
    </w:pPr>
    <w:rPr>
      <w:rFonts w:ascii="Times New Roman" w:hAnsi="Times New Roman" w:eastAsia="SimSun" w:cs="Mangal"/>
      <w:sz w:val="24"/>
      <w:szCs w:val="24"/>
      <w:lang w:eastAsia="ar-SA"/>
    </w:rPr>
  </w:style>
  <w:style w:type="paragraph" w:styleId="Pa0" w:customStyle="1">
    <w:name w:val="Pa0"/>
    <w:basedOn w:val="Normal"/>
    <w:next w:val="Default"/>
    <w:qFormat/>
    <w:rsid w:val="00397192"/>
    <w:pPr>
      <w:spacing w:lineRule="atLeast" w:line="241" w:before="0" w:after="0"/>
    </w:pPr>
    <w:rPr>
      <w:rFonts w:ascii="Times New Roman" w:hAnsi="Times New Roman" w:eastAsia="SimSun" w:cs="Mangal"/>
      <w:sz w:val="24"/>
      <w:szCs w:val="24"/>
      <w:lang w:eastAsia="ar-SA"/>
    </w:rPr>
  </w:style>
  <w:style w:type="paragraph" w:styleId="Tekstpodstawowy211" w:customStyle="1">
    <w:name w:val="Tekst podstawowy 211"/>
    <w:basedOn w:val="Normal"/>
    <w:qFormat/>
    <w:rsid w:val="00397192"/>
    <w:pPr>
      <w:widowControl w:val="false"/>
      <w:spacing w:lineRule="auto" w:line="480" w:before="0" w:after="120"/>
    </w:pPr>
    <w:rPr>
      <w:rFonts w:ascii="Arial" w:hAnsi="Arial" w:eastAsia="Times New Roman" w:cs="Arial"/>
      <w:sz w:val="24"/>
      <w:szCs w:val="24"/>
      <w:lang w:eastAsia="ar-SA"/>
    </w:rPr>
  </w:style>
  <w:style w:type="paragraph" w:styleId="Lista21" w:customStyle="1">
    <w:name w:val="Lista 21"/>
    <w:basedOn w:val="Normal"/>
    <w:qFormat/>
    <w:rsid w:val="00397192"/>
    <w:pPr>
      <w:spacing w:lineRule="auto" w:line="240" w:before="0" w:after="0"/>
      <w:ind w:left="566" w:hanging="283"/>
    </w:pPr>
    <w:rPr>
      <w:rFonts w:ascii="Times New Roman" w:hAnsi="Times New Roman" w:eastAsia="Times New Roman" w:cs="Times New Roman"/>
      <w:sz w:val="20"/>
      <w:szCs w:val="20"/>
      <w:lang w:eastAsia="ar-SA"/>
    </w:rPr>
  </w:style>
  <w:style w:type="paragraph" w:styleId="Standard" w:customStyle="1">
    <w:name w:val="Standard"/>
    <w:qFormat/>
    <w:rsid w:val="00397192"/>
    <w:pPr>
      <w:widowControl/>
      <w:suppressAutoHyphens w:val="true"/>
      <w:bidi w:val="0"/>
      <w:spacing w:lineRule="auto" w:line="276" w:before="0" w:after="200"/>
      <w:jc w:val="left"/>
      <w:textAlignment w:val="baseline"/>
    </w:pPr>
    <w:rPr>
      <w:rFonts w:cs="Calibri" w:ascii="Calibri" w:hAnsi="Calibri" w:eastAsia="Calibri" w:asciiTheme="minorHAnsi" w:eastAsiaTheme="minorHAnsi" w:hAnsiTheme="minorHAnsi"/>
      <w:color w:val="auto"/>
      <w:kern w:val="2"/>
      <w:sz w:val="22"/>
      <w:szCs w:val="22"/>
      <w:lang w:eastAsia="zh-CN" w:val="pl-PL" w:bidi="ar-SA"/>
    </w:rPr>
  </w:style>
  <w:style w:type="paragraph" w:styleId="NoSpacing">
    <w:name w:val="No Spacing"/>
    <w:uiPriority w:val="1"/>
    <w:qFormat/>
    <w:rsid w:val="00397192"/>
    <w:pPr>
      <w:widowControl/>
      <w:suppressAutoHyphens w:val="true"/>
      <w:bidi w:val="0"/>
      <w:spacing w:before="0" w:after="0"/>
      <w:jc w:val="left"/>
    </w:pPr>
    <w:rPr>
      <w:rFonts w:ascii="Times New Roman" w:hAnsi="Times New Roman" w:eastAsia="Arial Unicode MS" w:cs="Arial Unicode MS"/>
      <w:color w:val="000000"/>
      <w:kern w:val="0"/>
      <w:sz w:val="24"/>
      <w:szCs w:val="24"/>
      <w:lang w:eastAsia="pl-PL" w:val="pl-PL" w:bidi="ar-SA"/>
    </w:rPr>
  </w:style>
  <w:style w:type="paragraph" w:styleId="Akapitzlist11" w:customStyle="1">
    <w:name w:val="Akapit z listą11"/>
    <w:basedOn w:val="Normal"/>
    <w:qFormat/>
    <w:rsid w:val="00397192"/>
    <w:pPr>
      <w:ind w:left="720" w:hanging="0"/>
    </w:pPr>
    <w:rPr>
      <w:rFonts w:ascii="Calibri" w:hAnsi="Calibri" w:eastAsia="Times New Roman" w:cs="Times New Roman"/>
    </w:rPr>
  </w:style>
  <w:style w:type="paragraph" w:styleId="Index1">
    <w:name w:val="index 1"/>
    <w:basedOn w:val="Normal"/>
    <w:next w:val="Normal"/>
    <w:autoRedefine/>
    <w:uiPriority w:val="99"/>
    <w:semiHidden/>
    <w:unhideWhenUsed/>
    <w:qFormat/>
    <w:rsid w:val="00397192"/>
    <w:pPr>
      <w:spacing w:lineRule="auto" w:line="240" w:before="0" w:after="0"/>
      <w:ind w:left="200" w:hanging="200"/>
    </w:pPr>
    <w:rPr>
      <w:rFonts w:ascii="Times New Roman" w:hAnsi="Times New Roman" w:eastAsia="Times New Roman" w:cs="Times New Roman"/>
      <w:sz w:val="20"/>
      <w:szCs w:val="20"/>
      <w:lang w:eastAsia="pl-PL"/>
    </w:rPr>
  </w:style>
  <w:style w:type="paragraph" w:styleId="Podtytu">
    <w:name w:val="Subtitle"/>
    <w:basedOn w:val="Normal"/>
    <w:link w:val="PodtytuZnak"/>
    <w:qFormat/>
    <w:rsid w:val="00397192"/>
    <w:pPr>
      <w:numPr>
        <w:ilvl w:val="0"/>
        <w:numId w:val="20"/>
      </w:numPr>
      <w:spacing w:lineRule="auto" w:line="240" w:before="0" w:after="0"/>
      <w:ind w:right="57" w:hanging="0"/>
      <w:jc w:val="both"/>
    </w:pPr>
    <w:rPr>
      <w:rFonts w:ascii="Arial" w:hAnsi="Arial" w:eastAsia="Times New Roman" w:cs="Times New Roman"/>
      <w:b/>
      <w:bCs/>
      <w:sz w:val="20"/>
      <w:szCs w:val="24"/>
      <w:lang w:val="x-none" w:eastAsia="x-none"/>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397192"/>
  </w:style>
  <w:style w:type="numbering" w:styleId="WW8Num13" w:customStyle="1">
    <w:name w:val="WW8Num13"/>
    <w:qFormat/>
  </w:style>
  <w:style w:type="numbering" w:styleId="WW8Num18" w:customStyle="1">
    <w:name w:val="WW8Num18"/>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397192"/>
    <w:rPr>
      <w:lang w:eastAsia="pl-PL"/>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Application>LibreOffice/7.3.2.2$Windows_X86_64 LibreOffice_project/49f2b1bff42cfccbd8f788c8dc32c1c309559be0</Application>
  <AppVersion>15.0000</AppVersion>
  <Pages>19</Pages>
  <Words>5825</Words>
  <Characters>37951</Characters>
  <CharactersWithSpaces>44949</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2024-08-22T07:42:00Z</dcterms:created>
  <dc:creator>Marcel Szmit</dc:creator>
  <dc:description/>
  <dc:language>pl-PL</dc:language>
  <cp:lastModifiedBy/>
  <cp:lastPrinted>2024-08-26T07:05:00Z</cp:lastPrinted>
  <dcterms:modified xsi:type="dcterms:W3CDTF">2024-09-02T11:44:55Z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