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413267" w14:textId="77777777" w:rsidR="00555404" w:rsidRPr="00610EB7" w:rsidRDefault="008045E6">
      <w:pPr>
        <w:keepNext/>
        <w:spacing w:line="276" w:lineRule="auto"/>
        <w:contextualSpacing/>
        <w:jc w:val="center"/>
        <w:rPr>
          <w:rFonts w:ascii="Tahoma" w:hAnsi="Tahoma" w:cs="Tahoma"/>
        </w:rPr>
      </w:pPr>
      <w:r w:rsidRPr="00610EB7">
        <w:rPr>
          <w:rFonts w:ascii="Tahoma" w:hAnsi="Tahoma" w:cs="Tahoma"/>
          <w:b/>
        </w:rPr>
        <w:t xml:space="preserve">UMOWA – PROJEKT </w:t>
      </w:r>
    </w:p>
    <w:p w14:paraId="6B373DFB" w14:textId="77777777" w:rsidR="00555404" w:rsidRPr="00610EB7" w:rsidRDefault="00555404">
      <w:pPr>
        <w:keepNext/>
        <w:spacing w:line="276" w:lineRule="auto"/>
        <w:contextualSpacing/>
        <w:jc w:val="center"/>
        <w:rPr>
          <w:rFonts w:ascii="Tahoma" w:hAnsi="Tahoma" w:cs="Tahoma"/>
          <w:b/>
        </w:rPr>
      </w:pPr>
    </w:p>
    <w:p w14:paraId="4151B899" w14:textId="77777777" w:rsidR="00555404" w:rsidRPr="00610EB7" w:rsidRDefault="008045E6">
      <w:pPr>
        <w:spacing w:line="276" w:lineRule="auto"/>
        <w:contextualSpacing/>
        <w:jc w:val="both"/>
        <w:rPr>
          <w:rFonts w:ascii="Tahoma" w:hAnsi="Tahoma" w:cs="Tahoma"/>
        </w:rPr>
      </w:pPr>
      <w:r w:rsidRPr="00610EB7">
        <w:rPr>
          <w:rFonts w:ascii="Tahoma" w:hAnsi="Tahoma" w:cs="Tahoma"/>
        </w:rPr>
        <w:t>zawarta w Zgorzelcu, dnia _____________ pomiędzy:</w:t>
      </w:r>
    </w:p>
    <w:p w14:paraId="7723AD81"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2EC42B98"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w:t>
      </w:r>
    </w:p>
    <w:p w14:paraId="36C93844"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 xml:space="preserve">zarejestrowanym w ______________________________________________________, </w:t>
      </w:r>
    </w:p>
    <w:p w14:paraId="60805E9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_______________________________________________, pod numerem ____________</w:t>
      </w:r>
    </w:p>
    <w:p w14:paraId="37B8E706"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 przez:</w:t>
      </w:r>
    </w:p>
    <w:p w14:paraId="4B839ECE"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_____________________________________,36</w:t>
      </w:r>
    </w:p>
    <w:p w14:paraId="13702592" w14:textId="77777777" w:rsidR="00555404" w:rsidRPr="00610EB7" w:rsidRDefault="008045E6">
      <w:pPr>
        <w:numPr>
          <w:ilvl w:val="0"/>
          <w:numId w:val="13"/>
        </w:numPr>
        <w:spacing w:line="276" w:lineRule="auto"/>
        <w:contextualSpacing/>
        <w:jc w:val="both"/>
        <w:rPr>
          <w:rFonts w:ascii="Tahoma" w:hAnsi="Tahoma" w:cs="Tahoma"/>
        </w:rPr>
      </w:pPr>
      <w:r w:rsidRPr="00610EB7">
        <w:rPr>
          <w:rFonts w:ascii="Tahoma" w:hAnsi="Tahoma" w:cs="Tahoma"/>
          <w:b/>
        </w:rPr>
        <w:t>_____________________________________,</w:t>
      </w:r>
    </w:p>
    <w:p w14:paraId="505E189F"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Wykonawcą</w:t>
      </w:r>
      <w:r w:rsidRPr="00610EB7">
        <w:rPr>
          <w:rFonts w:ascii="Tahoma" w:hAnsi="Tahoma" w:cs="Tahoma"/>
        </w:rPr>
        <w:t>, a</w:t>
      </w:r>
    </w:p>
    <w:p w14:paraId="44E369A6" w14:textId="77777777" w:rsidR="00555404" w:rsidRPr="00610EB7" w:rsidRDefault="00555404">
      <w:pPr>
        <w:spacing w:line="276" w:lineRule="auto"/>
        <w:contextualSpacing/>
        <w:jc w:val="both"/>
        <w:rPr>
          <w:rFonts w:ascii="Tahoma" w:hAnsi="Tahoma" w:cs="Tahoma"/>
        </w:rPr>
      </w:pPr>
    </w:p>
    <w:p w14:paraId="6358CFA2" w14:textId="77777777" w:rsidR="00555404" w:rsidRPr="00610EB7" w:rsidRDefault="008045E6">
      <w:pPr>
        <w:spacing w:line="276" w:lineRule="auto"/>
        <w:contextualSpacing/>
        <w:jc w:val="both"/>
        <w:rPr>
          <w:rFonts w:ascii="Tahoma" w:hAnsi="Tahoma" w:cs="Tahoma"/>
        </w:rPr>
      </w:pPr>
      <w:r w:rsidRPr="00610EB7">
        <w:rPr>
          <w:rFonts w:ascii="Tahoma" w:hAnsi="Tahoma" w:cs="Tahoma"/>
          <w:b/>
          <w:i/>
        </w:rPr>
        <w:t>Wielospecjalistycznym Szpitalem - Samodzielnym Publicznym Zespołem Opieki Zdrowotnej w Zgorzelcu,  z siedzibą 59-900 Zgorzelec, ul. Lubańska 11/12,</w:t>
      </w:r>
    </w:p>
    <w:p w14:paraId="61225AE2"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zarejestrowanym w Sądzie Rejonowym dla Wrocławia-Fabrycznej we Wrocławiu, IX Wydział Gospodarczy Krajowego Rejestru Sądowego, pod numerem KRS 0000036788</w:t>
      </w:r>
    </w:p>
    <w:p w14:paraId="7E05728E" w14:textId="77777777" w:rsidR="00555404" w:rsidRPr="00610EB7" w:rsidRDefault="008045E6">
      <w:pPr>
        <w:spacing w:line="276" w:lineRule="auto"/>
        <w:contextualSpacing/>
        <w:jc w:val="both"/>
        <w:rPr>
          <w:rFonts w:ascii="Tahoma" w:hAnsi="Tahoma" w:cs="Tahoma"/>
        </w:rPr>
      </w:pPr>
      <w:r w:rsidRPr="00610EB7">
        <w:rPr>
          <w:rFonts w:ascii="Tahoma" w:hAnsi="Tahoma" w:cs="Tahoma"/>
          <w:i/>
        </w:rPr>
        <w:t>NIP: 615-17-06-942, REGON:231161448</w:t>
      </w:r>
    </w:p>
    <w:p w14:paraId="3208A55A" w14:textId="77777777" w:rsidR="00555404" w:rsidRPr="00610EB7" w:rsidRDefault="008045E6">
      <w:pPr>
        <w:spacing w:line="276" w:lineRule="auto"/>
        <w:contextualSpacing/>
        <w:jc w:val="both"/>
        <w:rPr>
          <w:rFonts w:ascii="Tahoma" w:hAnsi="Tahoma" w:cs="Tahoma"/>
        </w:rPr>
      </w:pPr>
      <w:r w:rsidRPr="00610EB7">
        <w:rPr>
          <w:rFonts w:ascii="Tahoma" w:hAnsi="Tahoma" w:cs="Tahoma"/>
        </w:rPr>
        <w:t>reprezentowanym przez:</w:t>
      </w:r>
    </w:p>
    <w:p w14:paraId="10BC399A" w14:textId="77777777" w:rsidR="00555404" w:rsidRPr="00610EB7" w:rsidRDefault="008045E6">
      <w:pPr>
        <w:spacing w:line="276" w:lineRule="auto"/>
        <w:contextualSpacing/>
        <w:jc w:val="both"/>
        <w:rPr>
          <w:rFonts w:ascii="Tahoma" w:hAnsi="Tahoma" w:cs="Tahoma"/>
        </w:rPr>
      </w:pPr>
      <w:r w:rsidRPr="00610EB7">
        <w:rPr>
          <w:rFonts w:ascii="Tahoma" w:hAnsi="Tahoma" w:cs="Tahoma"/>
          <w:b/>
        </w:rPr>
        <w:t>Zofię Barczyk - Dyrektora,</w:t>
      </w:r>
    </w:p>
    <w:p w14:paraId="1FFA7C80"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zwanym dalej </w:t>
      </w:r>
      <w:r w:rsidRPr="00610EB7">
        <w:rPr>
          <w:rFonts w:ascii="Tahoma" w:hAnsi="Tahoma" w:cs="Tahoma"/>
          <w:b/>
        </w:rPr>
        <w:t>Zamawiającym</w:t>
      </w:r>
      <w:r w:rsidRPr="00610EB7">
        <w:rPr>
          <w:rFonts w:ascii="Tahoma" w:hAnsi="Tahoma" w:cs="Tahoma"/>
        </w:rPr>
        <w:t>.</w:t>
      </w:r>
    </w:p>
    <w:p w14:paraId="6786ECC6" w14:textId="77777777" w:rsidR="00555404" w:rsidRPr="00610EB7" w:rsidRDefault="00555404">
      <w:pPr>
        <w:spacing w:line="276" w:lineRule="auto"/>
        <w:contextualSpacing/>
        <w:jc w:val="both"/>
        <w:rPr>
          <w:rFonts w:ascii="Tahoma" w:hAnsi="Tahoma" w:cs="Tahoma"/>
        </w:rPr>
      </w:pPr>
    </w:p>
    <w:p w14:paraId="3E366390" w14:textId="77777777" w:rsidR="00555404" w:rsidRPr="00610EB7" w:rsidRDefault="008045E6">
      <w:pPr>
        <w:spacing w:line="276" w:lineRule="auto"/>
        <w:contextualSpacing/>
        <w:jc w:val="both"/>
        <w:rPr>
          <w:rFonts w:ascii="Tahoma" w:hAnsi="Tahoma" w:cs="Tahoma"/>
        </w:rPr>
      </w:pPr>
      <w:r w:rsidRPr="00610EB7">
        <w:rPr>
          <w:rFonts w:ascii="Tahoma" w:hAnsi="Tahoma" w:cs="Tahoma"/>
        </w:rPr>
        <w:t xml:space="preserve">W rezultacie dokonania przez Zamawiającego wyboru oferty w trybie podstawowym (art.275 </w:t>
      </w:r>
      <w:proofErr w:type="spellStart"/>
      <w:r w:rsidRPr="00610EB7">
        <w:rPr>
          <w:rFonts w:ascii="Tahoma" w:hAnsi="Tahoma" w:cs="Tahoma"/>
        </w:rPr>
        <w:t>pzp</w:t>
      </w:r>
      <w:proofErr w:type="spellEnd"/>
      <w:r w:rsidRPr="00610EB7">
        <w:rPr>
          <w:rFonts w:ascii="Tahoma" w:hAnsi="Tahoma" w:cs="Tahoma"/>
        </w:rPr>
        <w:t xml:space="preserve"> i nast.) przeprowadzonego zgodnie z przepisami ustawy z dnia 11 września 2019 r. Prawo zamówień publicznych </w:t>
      </w:r>
      <w:r w:rsidRPr="00610EB7">
        <w:rPr>
          <w:rFonts w:ascii="Tahoma" w:hAnsi="Tahoma" w:cs="Tahoma"/>
          <w:shd w:val="clear" w:color="auto" w:fill="FFFFFF"/>
        </w:rPr>
        <w:t>(</w:t>
      </w:r>
      <w:proofErr w:type="spellStart"/>
      <w:r w:rsidRPr="00610EB7">
        <w:rPr>
          <w:rFonts w:ascii="Tahoma" w:hAnsi="Tahoma" w:cs="Tahoma"/>
          <w:shd w:val="clear" w:color="auto" w:fill="FFFFFF"/>
        </w:rPr>
        <w:t>t.j</w:t>
      </w:r>
      <w:proofErr w:type="spellEnd"/>
      <w:r w:rsidRPr="00610EB7">
        <w:rPr>
          <w:rFonts w:ascii="Tahoma" w:hAnsi="Tahoma" w:cs="Tahoma"/>
          <w:shd w:val="clear" w:color="auto" w:fill="FFFFFF"/>
        </w:rPr>
        <w:t xml:space="preserve">. Dz. U. z 2022 r. poz. 1710 z </w:t>
      </w:r>
      <w:proofErr w:type="spellStart"/>
      <w:r w:rsidRPr="00610EB7">
        <w:rPr>
          <w:rFonts w:ascii="Tahoma" w:hAnsi="Tahoma" w:cs="Tahoma"/>
          <w:shd w:val="clear" w:color="auto" w:fill="FFFFFF"/>
        </w:rPr>
        <w:t>późn</w:t>
      </w:r>
      <w:proofErr w:type="spellEnd"/>
      <w:r w:rsidRPr="00610EB7">
        <w:rPr>
          <w:rFonts w:ascii="Tahoma" w:hAnsi="Tahoma" w:cs="Tahoma"/>
          <w:shd w:val="clear" w:color="auto" w:fill="FFFFFF"/>
        </w:rPr>
        <w:t>. zm.)</w:t>
      </w:r>
      <w:r w:rsidRPr="00610EB7">
        <w:rPr>
          <w:rFonts w:ascii="Tahoma" w:hAnsi="Tahoma" w:cs="Tahoma"/>
        </w:rPr>
        <w:t xml:space="preserve">, Strony postanawiają, co następuje: </w:t>
      </w:r>
    </w:p>
    <w:p w14:paraId="479659EA" w14:textId="77777777" w:rsidR="00555404" w:rsidRPr="00610EB7" w:rsidRDefault="00555404">
      <w:pPr>
        <w:spacing w:line="276" w:lineRule="auto"/>
        <w:contextualSpacing/>
        <w:jc w:val="both"/>
        <w:rPr>
          <w:rFonts w:ascii="Tahoma" w:hAnsi="Tahoma" w:cs="Tahoma"/>
        </w:rPr>
      </w:pPr>
    </w:p>
    <w:p w14:paraId="6E042E3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w:t>
      </w:r>
    </w:p>
    <w:p w14:paraId="316EB7E6"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PRZEDMIOT UMOWY</w:t>
      </w:r>
    </w:p>
    <w:p w14:paraId="7F91AF05" w14:textId="77777777" w:rsidR="00555404" w:rsidRPr="00610EB7" w:rsidRDefault="008045E6">
      <w:pPr>
        <w:numPr>
          <w:ilvl w:val="0"/>
          <w:numId w:val="4"/>
        </w:numPr>
        <w:ind w:left="426" w:hanging="426"/>
        <w:jc w:val="both"/>
        <w:rPr>
          <w:rFonts w:ascii="Tahoma" w:hAnsi="Tahoma" w:cs="Tahoma"/>
        </w:rPr>
      </w:pPr>
      <w:r w:rsidRPr="00610EB7">
        <w:rPr>
          <w:rFonts w:ascii="Tahoma" w:hAnsi="Tahoma" w:cs="Tahoma"/>
        </w:rPr>
        <w:t>Przedmiotem umowy jest nabycie przez Zamawiającego</w:t>
      </w:r>
      <w:r w:rsidRPr="00610EB7">
        <w:rPr>
          <w:rFonts w:ascii="Tahoma" w:hAnsi="Tahoma" w:cs="Tahoma"/>
          <w:b/>
          <w:bCs/>
        </w:rPr>
        <w:t xml:space="preserve">: Ortopedycznego stołu operacyjnego </w:t>
      </w:r>
      <w:r w:rsidRPr="00610EB7">
        <w:rPr>
          <w:rFonts w:ascii="Tahoma" w:hAnsi="Tahoma" w:cs="Tahoma"/>
        </w:rPr>
        <w:t xml:space="preserve">o parametrach zgodnych z treścią oferty złożonej w przetargu (zwanego dalej sprzętem medycznym) </w:t>
      </w:r>
      <w:r w:rsidRPr="00610EB7">
        <w:rPr>
          <w:rFonts w:ascii="Tahoma" w:hAnsi="Tahoma" w:cs="Tahoma"/>
          <w:b/>
        </w:rPr>
        <w:t xml:space="preserve">wraz </w:t>
      </w:r>
      <w:r w:rsidRPr="00610EB7">
        <w:rPr>
          <w:rFonts w:ascii="Tahoma" w:hAnsi="Tahoma" w:cs="Tahoma"/>
          <w:b/>
          <w:color w:val="000000" w:themeColor="text1"/>
        </w:rPr>
        <w:t>z dostawą, instalacją i szkoleniem pracowników dla</w:t>
      </w:r>
      <w:r w:rsidRPr="00610EB7">
        <w:rPr>
          <w:rFonts w:ascii="Tahoma" w:hAnsi="Tahoma" w:cs="Tahoma"/>
          <w:b/>
          <w:color w:val="FF0000"/>
        </w:rPr>
        <w:t xml:space="preserve"> </w:t>
      </w:r>
      <w:r w:rsidRPr="00610EB7">
        <w:rPr>
          <w:rFonts w:ascii="Tahoma" w:hAnsi="Tahoma" w:cs="Tahoma"/>
        </w:rPr>
        <w:t>WS-SPZOZ w Zgorzelcu.</w:t>
      </w:r>
    </w:p>
    <w:p w14:paraId="12F44310"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Sprzęt medyczny został szczegółowo opisany w załączniku nr 1. (Opis przedmiotu zamówienia) który stanowi integralną część niniejszej umowy.</w:t>
      </w:r>
    </w:p>
    <w:p w14:paraId="3FBD742F"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Do zakresu obowiązków Wykonawcy w ramach niniejszej umowy należą w szczególności:</w:t>
      </w:r>
    </w:p>
    <w:p w14:paraId="621F11D4"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 xml:space="preserve">Dostarczenie sprzętu medycznego do siedziby Zamawiającego oraz wniesienie go do wskazanej przez Zamawiającego lokalizacji. </w:t>
      </w:r>
    </w:p>
    <w:p w14:paraId="5CFBDB4A"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Instalacja sprzętu medycznego,</w:t>
      </w:r>
    </w:p>
    <w:p w14:paraId="45188797"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uruchomienie całości systemu, przeprowadzenie procedury kalibracji, wykonanie kontroli jakości zestawu, testów akceptacyjnych i specjalistycznych,</w:t>
      </w:r>
    </w:p>
    <w:p w14:paraId="5916804C" w14:textId="77777777" w:rsidR="00555404" w:rsidRPr="00610EB7" w:rsidRDefault="008045E6">
      <w:pPr>
        <w:numPr>
          <w:ilvl w:val="1"/>
          <w:numId w:val="4"/>
        </w:numPr>
        <w:spacing w:line="276" w:lineRule="auto"/>
        <w:ind w:left="993"/>
        <w:contextualSpacing/>
        <w:jc w:val="both"/>
        <w:rPr>
          <w:rFonts w:ascii="Tahoma" w:hAnsi="Tahoma" w:cs="Tahoma"/>
        </w:rPr>
      </w:pPr>
      <w:r w:rsidRPr="00610EB7">
        <w:rPr>
          <w:rFonts w:ascii="Tahoma" w:hAnsi="Tahoma" w:cs="Tahoma"/>
        </w:rPr>
        <w:t>przeprowadzenie szkolenia i instruktażu stanowiskowego w zakresie obsługi sprzętu medycznego personelu, wskazanego przez Zamawiającego.</w:t>
      </w:r>
    </w:p>
    <w:p w14:paraId="4F44D8A6" w14:textId="77777777" w:rsidR="00555404" w:rsidRPr="00610EB7" w:rsidRDefault="008045E6">
      <w:pPr>
        <w:numPr>
          <w:ilvl w:val="0"/>
          <w:numId w:val="4"/>
        </w:numPr>
        <w:spacing w:line="276" w:lineRule="auto"/>
        <w:ind w:left="426"/>
        <w:contextualSpacing/>
        <w:jc w:val="both"/>
        <w:rPr>
          <w:rFonts w:ascii="Tahoma" w:hAnsi="Tahoma" w:cs="Tahoma"/>
        </w:rPr>
      </w:pPr>
      <w:r w:rsidRPr="00610EB7">
        <w:rPr>
          <w:rFonts w:ascii="Tahoma" w:hAnsi="Tahoma" w:cs="Tahoma"/>
        </w:rPr>
        <w:t>Wykonanie umowy nastąpi w dniu podpisania przez strony umowy bezusterkowego protokołu odbioru, obejmującego zakres określony w ust. 2 i 3. Z dniem podpisania protokołu jak wyżej wykonawca przenosi na zamawiającego własność sprzętu medycznego wymienionego w pkt 1, tym samym dniem nastąpi przeniesienie własności sprzętu medycznego na Zamawiającego.</w:t>
      </w:r>
    </w:p>
    <w:p w14:paraId="1F382782" w14:textId="77777777" w:rsidR="00555404" w:rsidRPr="00610EB7" w:rsidRDefault="00555404">
      <w:pPr>
        <w:spacing w:line="276" w:lineRule="auto"/>
        <w:contextualSpacing/>
        <w:jc w:val="center"/>
        <w:rPr>
          <w:rFonts w:ascii="Tahoma" w:hAnsi="Tahoma" w:cs="Tahoma"/>
          <w:b/>
        </w:rPr>
      </w:pPr>
    </w:p>
    <w:p w14:paraId="4850597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2</w:t>
      </w:r>
    </w:p>
    <w:p w14:paraId="4D85807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OŚWIADCZENIA WYKONAWCY</w:t>
      </w:r>
    </w:p>
    <w:p w14:paraId="159DA188" w14:textId="77777777" w:rsidR="00555404" w:rsidRPr="00610EB7" w:rsidRDefault="008045E6">
      <w:pPr>
        <w:pStyle w:val="Akapitzlist"/>
        <w:numPr>
          <w:ilvl w:val="3"/>
          <w:numId w:val="7"/>
        </w:numPr>
        <w:spacing w:line="276" w:lineRule="auto"/>
        <w:ind w:left="709" w:hanging="567"/>
        <w:jc w:val="both"/>
        <w:rPr>
          <w:rFonts w:ascii="Tahoma" w:hAnsi="Tahoma" w:cs="Tahoma"/>
          <w:sz w:val="20"/>
          <w:szCs w:val="20"/>
        </w:rPr>
      </w:pPr>
      <w:r w:rsidRPr="00610EB7">
        <w:rPr>
          <w:rFonts w:ascii="Tahoma" w:hAnsi="Tahoma" w:cs="Tahoma"/>
          <w:sz w:val="20"/>
          <w:szCs w:val="20"/>
        </w:rPr>
        <w:t>Wykonawca oświadcza, że:</w:t>
      </w:r>
    </w:p>
    <w:p w14:paraId="5B4AAB82" w14:textId="77777777" w:rsidR="00555404" w:rsidRPr="00610EB7" w:rsidRDefault="008045E6">
      <w:pPr>
        <w:numPr>
          <w:ilvl w:val="0"/>
          <w:numId w:val="21"/>
        </w:numPr>
        <w:tabs>
          <w:tab w:val="clear" w:pos="708"/>
          <w:tab w:val="left" w:pos="431"/>
        </w:tabs>
        <w:spacing w:line="276" w:lineRule="auto"/>
        <w:contextualSpacing/>
        <w:jc w:val="both"/>
        <w:rPr>
          <w:rFonts w:ascii="Tahoma" w:hAnsi="Tahoma" w:cs="Tahoma"/>
        </w:rPr>
      </w:pPr>
      <w:r w:rsidRPr="00610EB7">
        <w:rPr>
          <w:rFonts w:ascii="Tahoma" w:hAnsi="Tahoma" w:cs="Tahoma"/>
        </w:rPr>
        <w:t>sprzęt medyczny jest</w:t>
      </w:r>
      <w:r w:rsidRPr="00610EB7">
        <w:rPr>
          <w:rFonts w:ascii="Tahoma" w:hAnsi="Tahoma" w:cs="Tahoma"/>
          <w:color w:val="C9211E"/>
        </w:rPr>
        <w:t xml:space="preserve"> </w:t>
      </w:r>
      <w:r w:rsidRPr="00610EB7">
        <w:rPr>
          <w:rFonts w:ascii="Tahoma" w:hAnsi="Tahoma" w:cs="Tahoma"/>
        </w:rPr>
        <w:t>wolny od wad prawnych i nie stanowi zabezpieczenia roszczeń osób trzecich,</w:t>
      </w:r>
    </w:p>
    <w:p w14:paraId="5AA2708B" w14:textId="77777777" w:rsidR="00555404" w:rsidRPr="00610EB7" w:rsidRDefault="008045E6">
      <w:pPr>
        <w:numPr>
          <w:ilvl w:val="0"/>
          <w:numId w:val="21"/>
        </w:numPr>
        <w:tabs>
          <w:tab w:val="clear" w:pos="708"/>
          <w:tab w:val="left" w:pos="284"/>
          <w:tab w:val="left" w:pos="431"/>
          <w:tab w:val="left" w:pos="720"/>
        </w:tabs>
        <w:spacing w:line="276" w:lineRule="auto"/>
        <w:contextualSpacing/>
        <w:jc w:val="both"/>
        <w:rPr>
          <w:rFonts w:ascii="Tahoma" w:hAnsi="Tahoma" w:cs="Tahoma"/>
          <w:bCs/>
        </w:rPr>
      </w:pPr>
      <w:r w:rsidRPr="00610EB7">
        <w:rPr>
          <w:rFonts w:ascii="Tahoma" w:hAnsi="Tahoma" w:cs="Tahoma"/>
        </w:rPr>
        <w:lastRenderedPageBreak/>
        <w:t xml:space="preserve">sprzęt medyczny </w:t>
      </w:r>
      <w:r w:rsidRPr="00610EB7">
        <w:rPr>
          <w:rFonts w:ascii="Tahoma" w:hAnsi="Tahoma" w:cs="Tahoma"/>
          <w:b/>
          <w:iCs/>
        </w:rPr>
        <w:t>spełnia wymogi Ustawy z dnia  7 kwietnia 2022 r. o wyrobach medycznych</w:t>
      </w:r>
      <w:r w:rsidRPr="00610EB7">
        <w:rPr>
          <w:rFonts w:ascii="Tahoma" w:hAnsi="Tahoma" w:cs="Tahoma"/>
          <w:iCs/>
        </w:rPr>
        <w:t xml:space="preserve"> (Dz. U. z 2022 r., poz. 974 z </w:t>
      </w:r>
      <w:proofErr w:type="spellStart"/>
      <w:r w:rsidRPr="00610EB7">
        <w:rPr>
          <w:rFonts w:ascii="Tahoma" w:hAnsi="Tahoma" w:cs="Tahoma"/>
          <w:iCs/>
        </w:rPr>
        <w:t>późn</w:t>
      </w:r>
      <w:proofErr w:type="spellEnd"/>
      <w:r w:rsidRPr="00610EB7">
        <w:rPr>
          <w:rFonts w:ascii="Tahoma" w:hAnsi="Tahoma" w:cs="Tahoma"/>
          <w:iCs/>
        </w:rPr>
        <w:t xml:space="preserve">. zm.) i Rozporządzenia Parlamentu Europejskiego i Rady UE 2017/745 z dnia 5 kwietnia 2017r. w sprawie wyrobów medycznych, zmiany Dyrektywy 2001/83/WE, Rozporządzenia (WE) nr 178/2002 i Rozporządzenia (WE) nr 1223/2009 oraz uchylenia dyrektyw Rady 90/385/EWG i 93/42/EWG. </w:t>
      </w:r>
      <w:r w:rsidRPr="00610EB7">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24C467EE" w14:textId="77777777" w:rsidR="00555404" w:rsidRPr="00610EB7" w:rsidRDefault="008045E6">
      <w:pPr>
        <w:numPr>
          <w:ilvl w:val="0"/>
          <w:numId w:val="21"/>
        </w:numPr>
        <w:tabs>
          <w:tab w:val="clear" w:pos="708"/>
          <w:tab w:val="left" w:pos="431"/>
          <w:tab w:val="left" w:pos="720"/>
        </w:tabs>
        <w:spacing w:line="276" w:lineRule="auto"/>
        <w:contextualSpacing/>
        <w:jc w:val="both"/>
        <w:rPr>
          <w:rFonts w:ascii="Tahoma" w:hAnsi="Tahoma" w:cs="Tahoma"/>
        </w:rPr>
      </w:pPr>
      <w:r w:rsidRPr="00610EB7">
        <w:rPr>
          <w:rFonts w:ascii="Tahoma" w:hAnsi="Tahoma" w:cs="Tahoma"/>
        </w:rPr>
        <w:t>w ramach niniejszej umowy i ustalonego w umowie wynagrodzenia zapewni autoryzowany serwis gwarancyjny i naprawy gwarancyjne zgodnie ze złożoną w postępowaniu ofertą.</w:t>
      </w:r>
    </w:p>
    <w:p w14:paraId="1DD3CA5D" w14:textId="77777777" w:rsidR="00555404" w:rsidRPr="00610EB7" w:rsidRDefault="00555404">
      <w:pPr>
        <w:tabs>
          <w:tab w:val="left" w:pos="431"/>
        </w:tabs>
        <w:spacing w:line="276" w:lineRule="auto"/>
        <w:ind w:left="720"/>
        <w:contextualSpacing/>
        <w:jc w:val="both"/>
        <w:rPr>
          <w:rFonts w:ascii="Tahoma" w:hAnsi="Tahoma" w:cs="Tahoma"/>
        </w:rPr>
      </w:pPr>
    </w:p>
    <w:p w14:paraId="61070E67" w14:textId="77777777" w:rsidR="00555404" w:rsidRPr="00610EB7" w:rsidRDefault="008045E6">
      <w:pPr>
        <w:pStyle w:val="Akapitzlist"/>
        <w:numPr>
          <w:ilvl w:val="3"/>
          <w:numId w:val="7"/>
        </w:numPr>
        <w:tabs>
          <w:tab w:val="left" w:pos="431"/>
        </w:tabs>
        <w:spacing w:line="276" w:lineRule="auto"/>
        <w:ind w:left="567" w:hanging="425"/>
        <w:jc w:val="both"/>
        <w:rPr>
          <w:rFonts w:ascii="Tahoma" w:hAnsi="Tahoma" w:cs="Tahoma"/>
          <w:sz w:val="20"/>
          <w:szCs w:val="20"/>
        </w:rPr>
      </w:pPr>
      <w:r w:rsidRPr="00610EB7">
        <w:rPr>
          <w:rFonts w:ascii="Tahoma" w:hAnsi="Tahoma" w:cs="Tahoma"/>
          <w:sz w:val="20"/>
          <w:szCs w:val="20"/>
        </w:rPr>
        <w:t>Wykonawca gwarantuje, że dostarczony w ramach niniejszej umowy sprzęt medyczny wraz wyposażeniem będzie fabrycznie nowy (I kat.),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w:t>
      </w:r>
      <w:r w:rsidRPr="00610EB7">
        <w:rPr>
          <w:rFonts w:ascii="Tahoma" w:hAnsi="Tahoma" w:cs="Tahoma"/>
          <w:color w:val="000000" w:themeColor="text1"/>
          <w:sz w:val="20"/>
          <w:szCs w:val="20"/>
        </w:rPr>
        <w:t>rzez Zamawiającego w SWZ, zapakowany zgodnie wymaganiami i oznaczony w sposób ułatwiający jego identyfikację</w:t>
      </w:r>
      <w:r w:rsidRPr="00610EB7">
        <w:rPr>
          <w:rFonts w:ascii="Tahoma" w:hAnsi="Tahoma" w:cs="Tahoma"/>
          <w:sz w:val="20"/>
          <w:szCs w:val="20"/>
        </w:rPr>
        <w:t>.</w:t>
      </w:r>
    </w:p>
    <w:p w14:paraId="66C05D3B" w14:textId="77777777" w:rsidR="00555404" w:rsidRPr="00610EB7" w:rsidRDefault="008045E6">
      <w:pPr>
        <w:pStyle w:val="Akapitzlist"/>
        <w:numPr>
          <w:ilvl w:val="3"/>
          <w:numId w:val="7"/>
        </w:numPr>
        <w:tabs>
          <w:tab w:val="left" w:pos="284"/>
        </w:tabs>
        <w:spacing w:line="276" w:lineRule="auto"/>
        <w:ind w:left="567" w:hanging="425"/>
        <w:jc w:val="both"/>
        <w:rPr>
          <w:rFonts w:ascii="Tahoma" w:hAnsi="Tahoma" w:cs="Tahoma"/>
          <w:bCs/>
          <w:color w:val="000000" w:themeColor="text1"/>
          <w:sz w:val="20"/>
          <w:szCs w:val="20"/>
        </w:rPr>
      </w:pPr>
      <w:r w:rsidRPr="00610EB7">
        <w:rPr>
          <w:rFonts w:ascii="Tahoma" w:hAnsi="Tahoma" w:cs="Tahoma"/>
          <w:sz w:val="20"/>
          <w:szCs w:val="20"/>
        </w:rPr>
        <w:t xml:space="preserve">Na każde pisemne żądanie Zamawiającego, Wykonawca dostarczy niezwłocznie (nie później niż w ciągu 3 dni roboczych od dnia wezwania) kopie potwierdzone za zgodność z oryginałem odpowiednich </w:t>
      </w:r>
      <w:r w:rsidRPr="00610EB7">
        <w:rPr>
          <w:rFonts w:ascii="Tahoma" w:hAnsi="Tahoma" w:cs="Tahoma"/>
          <w:color w:val="000000" w:themeColor="text1"/>
          <w:sz w:val="20"/>
          <w:szCs w:val="20"/>
        </w:rPr>
        <w:t xml:space="preserve">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4403E6A5" w14:textId="19DFFD80" w:rsidR="00555404" w:rsidRPr="00610EB7" w:rsidRDefault="008045E6" w:rsidP="00610EB7">
      <w:pPr>
        <w:pStyle w:val="Akapitzlist"/>
        <w:numPr>
          <w:ilvl w:val="3"/>
          <w:numId w:val="7"/>
        </w:numPr>
        <w:tabs>
          <w:tab w:val="left" w:pos="284"/>
        </w:tabs>
        <w:spacing w:line="276" w:lineRule="auto"/>
        <w:ind w:left="567" w:hanging="425"/>
        <w:contextualSpacing/>
        <w:rPr>
          <w:rFonts w:ascii="Tahoma" w:hAnsi="Tahoma" w:cs="Tahoma"/>
          <w:b/>
          <w:sz w:val="20"/>
          <w:szCs w:val="20"/>
        </w:rPr>
      </w:pPr>
      <w:r w:rsidRPr="00610EB7">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w:t>
      </w:r>
      <w:r w:rsidRPr="00610EB7">
        <w:rPr>
          <w:rFonts w:ascii="Tahoma" w:hAnsi="Tahoma" w:cs="Tahoma"/>
          <w:bCs/>
          <w:color w:val="000000" w:themeColor="text1"/>
          <w:sz w:val="20"/>
          <w:szCs w:val="20"/>
        </w:rPr>
        <w:t>i art.</w:t>
      </w:r>
      <w:r w:rsidRPr="00610EB7">
        <w:rPr>
          <w:rFonts w:ascii="Tahoma" w:hAnsi="Tahoma" w:cs="Tahoma"/>
          <w:color w:val="000000" w:themeColor="text1"/>
          <w:sz w:val="20"/>
          <w:szCs w:val="20"/>
        </w:rPr>
        <w:t xml:space="preserve"> 7 ustawy z dnia 13 kwietnia 2022r. o szczególnych rozwiązaniach związanych w zakresie przeciwdziałania wspieraniu agresji na Ukrainę oraz służących ochronie </w:t>
      </w:r>
      <w:proofErr w:type="spellStart"/>
      <w:r w:rsidRPr="00610EB7">
        <w:rPr>
          <w:rFonts w:ascii="Tahoma" w:hAnsi="Tahoma" w:cs="Tahoma"/>
          <w:color w:val="000000" w:themeColor="text1"/>
          <w:sz w:val="20"/>
          <w:szCs w:val="20"/>
        </w:rPr>
        <w:t>bepieczeństwa</w:t>
      </w:r>
      <w:proofErr w:type="spellEnd"/>
      <w:r w:rsidRPr="00610EB7">
        <w:rPr>
          <w:rFonts w:ascii="Tahoma" w:hAnsi="Tahoma" w:cs="Tahoma"/>
          <w:color w:val="000000" w:themeColor="text1"/>
          <w:sz w:val="20"/>
          <w:szCs w:val="20"/>
        </w:rPr>
        <w:t xml:space="preserve"> narodowego (Dz.U z 2022r. poz. 835)</w:t>
      </w:r>
      <w:r w:rsidRPr="00610EB7">
        <w:rPr>
          <w:rFonts w:ascii="Tahoma" w:hAnsi="Tahoma" w:cs="Tahoma"/>
          <w:bCs/>
          <w:color w:val="000000" w:themeColor="text1"/>
          <w:sz w:val="20"/>
          <w:szCs w:val="20"/>
        </w:rPr>
        <w:t>.</w:t>
      </w:r>
      <w:r w:rsidRPr="00610EB7">
        <w:rPr>
          <w:rFonts w:ascii="Tahoma" w:hAnsi="Tahoma" w:cs="Tahoma"/>
          <w:color w:val="000000" w:themeColor="text1"/>
          <w:sz w:val="20"/>
          <w:szCs w:val="20"/>
          <w:lang w:eastAsia="ja-JP"/>
        </w:rPr>
        <w:t xml:space="preserve"> </w:t>
      </w:r>
    </w:p>
    <w:p w14:paraId="64B43290"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3</w:t>
      </w:r>
    </w:p>
    <w:p w14:paraId="7004AA5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MIEJSCE i TERMIN REALIZACJI UMOWY</w:t>
      </w:r>
    </w:p>
    <w:p w14:paraId="7E086269" w14:textId="6F421303" w:rsidR="00555404" w:rsidRPr="00610EB7" w:rsidRDefault="008045E6">
      <w:pPr>
        <w:numPr>
          <w:ilvl w:val="0"/>
          <w:numId w:val="14"/>
        </w:numPr>
        <w:spacing w:line="276" w:lineRule="auto"/>
        <w:ind w:left="426"/>
        <w:contextualSpacing/>
        <w:jc w:val="both"/>
        <w:rPr>
          <w:rFonts w:ascii="Tahoma" w:hAnsi="Tahoma" w:cs="Tahoma"/>
          <w:bCs/>
          <w:color w:val="000000" w:themeColor="text1"/>
        </w:rPr>
      </w:pPr>
      <w:r w:rsidRPr="00610EB7">
        <w:rPr>
          <w:rFonts w:ascii="Tahoma" w:hAnsi="Tahoma" w:cs="Tahoma"/>
        </w:rPr>
        <w:t xml:space="preserve">Wykonawca wykona umowę na własny koszt i ryzyko w terminie  </w:t>
      </w:r>
      <w:r w:rsidRPr="00610EB7">
        <w:rPr>
          <w:rFonts w:ascii="Tahoma" w:hAnsi="Tahoma" w:cs="Tahoma"/>
          <w:color w:val="000000" w:themeColor="text1"/>
        </w:rPr>
        <w:t xml:space="preserve">do </w:t>
      </w:r>
      <w:r w:rsidR="00610EB7">
        <w:rPr>
          <w:rFonts w:ascii="Tahoma" w:hAnsi="Tahoma" w:cs="Tahoma"/>
          <w:color w:val="000000" w:themeColor="text1"/>
        </w:rPr>
        <w:t>30 dni</w:t>
      </w:r>
      <w:r w:rsidRPr="00610EB7">
        <w:rPr>
          <w:rFonts w:ascii="Tahoma" w:hAnsi="Tahoma" w:cs="Tahoma"/>
          <w:color w:val="000000" w:themeColor="text1"/>
        </w:rPr>
        <w:t xml:space="preserve"> od dnia podpisania umowy</w:t>
      </w:r>
      <w:r w:rsidR="00610EB7">
        <w:rPr>
          <w:rFonts w:ascii="Tahoma" w:hAnsi="Tahoma" w:cs="Tahoma"/>
          <w:color w:val="000000" w:themeColor="text1"/>
        </w:rPr>
        <w:t xml:space="preserve"> tj. </w:t>
      </w:r>
      <w:r w:rsidR="00610EB7">
        <w:rPr>
          <w:rFonts w:ascii="Tahoma" w:hAnsi="Tahoma" w:cs="Tahoma"/>
          <w:color w:val="000000" w:themeColor="text1"/>
          <w:u w:val="single"/>
        </w:rPr>
        <w:tab/>
      </w:r>
      <w:r w:rsidR="00610EB7">
        <w:rPr>
          <w:rFonts w:ascii="Tahoma" w:hAnsi="Tahoma" w:cs="Tahoma"/>
          <w:color w:val="000000" w:themeColor="text1"/>
          <w:u w:val="single"/>
        </w:rPr>
        <w:tab/>
      </w:r>
      <w:r w:rsidR="00610EB7">
        <w:rPr>
          <w:rFonts w:ascii="Tahoma" w:hAnsi="Tahoma" w:cs="Tahoma"/>
          <w:color w:val="000000" w:themeColor="text1"/>
          <w:u w:val="single"/>
        </w:rPr>
        <w:tab/>
      </w:r>
      <w:r w:rsidR="00610EB7">
        <w:rPr>
          <w:rFonts w:ascii="Tahoma" w:hAnsi="Tahoma" w:cs="Tahoma"/>
          <w:color w:val="000000" w:themeColor="text1"/>
        </w:rPr>
        <w:t xml:space="preserve"> .</w:t>
      </w:r>
    </w:p>
    <w:p w14:paraId="22B45201" w14:textId="77777777" w:rsidR="00555404" w:rsidRPr="00610EB7" w:rsidRDefault="008045E6">
      <w:pPr>
        <w:numPr>
          <w:ilvl w:val="0"/>
          <w:numId w:val="14"/>
        </w:numPr>
        <w:spacing w:line="276" w:lineRule="auto"/>
        <w:ind w:left="426"/>
        <w:contextualSpacing/>
        <w:jc w:val="both"/>
        <w:rPr>
          <w:rFonts w:ascii="Tahoma" w:hAnsi="Tahoma" w:cs="Tahoma"/>
          <w:b/>
        </w:rPr>
      </w:pPr>
      <w:r w:rsidRPr="00610EB7">
        <w:rPr>
          <w:rFonts w:ascii="Tahoma" w:hAnsi="Tahoma" w:cs="Tahoma"/>
          <w:bCs/>
          <w:iCs/>
          <w:color w:val="000000" w:themeColor="text1"/>
        </w:rPr>
        <w:t xml:space="preserve">W zakresie </w:t>
      </w:r>
      <w:r w:rsidRPr="00610EB7">
        <w:rPr>
          <w:rFonts w:ascii="Tahoma" w:hAnsi="Tahoma" w:cs="Tahoma"/>
          <w:bCs/>
          <w:iCs/>
        </w:rPr>
        <w:t xml:space="preserve">uprawnień wynikających z rękojmi i gwarancji oraz </w:t>
      </w:r>
      <w:r w:rsidRPr="00610EB7">
        <w:rPr>
          <w:rFonts w:ascii="Tahoma" w:hAnsi="Tahoma" w:cs="Tahoma"/>
        </w:rPr>
        <w:t>czynności serwisowych, przeglądów okresowych oraz kalibracji umowa będzie obowiązywała na czas udzielonej przez Wykonawcę gwarancji.</w:t>
      </w:r>
    </w:p>
    <w:p w14:paraId="7ABAAD94" w14:textId="77777777" w:rsidR="00555404" w:rsidRPr="00610EB7" w:rsidRDefault="008045E6">
      <w:pPr>
        <w:numPr>
          <w:ilvl w:val="0"/>
          <w:numId w:val="14"/>
        </w:numPr>
        <w:tabs>
          <w:tab w:val="left" w:pos="284"/>
        </w:tabs>
        <w:spacing w:line="276" w:lineRule="auto"/>
        <w:ind w:left="426" w:hanging="426"/>
        <w:contextualSpacing/>
        <w:jc w:val="both"/>
        <w:rPr>
          <w:rFonts w:ascii="Tahoma" w:hAnsi="Tahoma" w:cs="Tahoma"/>
        </w:rPr>
      </w:pPr>
      <w:r w:rsidRPr="00610EB7">
        <w:rPr>
          <w:rFonts w:ascii="Tahoma" w:hAnsi="Tahoma" w:cs="Tahoma"/>
        </w:rPr>
        <w:t>Miejscem wykonania umowy jest siedziba WS SPZOZ w Zgorzelcu, ul. Lubańska 11-12,</w:t>
      </w:r>
      <w:r w:rsidRPr="00610EB7">
        <w:rPr>
          <w:rFonts w:ascii="Tahoma" w:hAnsi="Tahoma" w:cs="Tahoma"/>
          <w:color w:val="FF0000"/>
        </w:rPr>
        <w:t xml:space="preserve"> </w:t>
      </w:r>
      <w:r w:rsidRPr="00610EB7">
        <w:rPr>
          <w:rFonts w:ascii="Tahoma" w:hAnsi="Tahoma" w:cs="Tahoma"/>
          <w:color w:val="000000" w:themeColor="text1"/>
        </w:rPr>
        <w:t>Blok Operacyjny.</w:t>
      </w:r>
    </w:p>
    <w:p w14:paraId="66A1EFF7" w14:textId="77777777" w:rsidR="00555404" w:rsidRPr="00610EB7" w:rsidRDefault="00555404">
      <w:pPr>
        <w:spacing w:line="276" w:lineRule="auto"/>
        <w:contextualSpacing/>
        <w:jc w:val="center"/>
        <w:rPr>
          <w:rFonts w:ascii="Tahoma" w:hAnsi="Tahoma" w:cs="Tahoma"/>
          <w:b/>
        </w:rPr>
      </w:pPr>
    </w:p>
    <w:p w14:paraId="6D7FB17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4</w:t>
      </w:r>
    </w:p>
    <w:p w14:paraId="56C821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WARUNKI I SPOSÓB REALIZACJI UMOWY</w:t>
      </w:r>
    </w:p>
    <w:p w14:paraId="56ACF058"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uzgodnić z Zamawiającym termin dostarczenia sprzętu medycznego z co najmniej 3-dniowym wyprzedzeniem.</w:t>
      </w:r>
    </w:p>
    <w:p w14:paraId="438D40A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zawiadamia Zamawiającego o gotowości do odbioru końcowego a Zamawiający zobowiązuje się niezwłocznie wyznaczyć jego datę. Zakończenie czynności odbioru winno nastąpić najpóźniej 3-go dnia, licząc od dnia ich rozpoczęcia.</w:t>
      </w:r>
    </w:p>
    <w:p w14:paraId="1CF5201B"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Najpóźniej z dniem zgłoszenia gotowości do obioru końcowego </w:t>
      </w:r>
      <w:r w:rsidRPr="00610EB7">
        <w:rPr>
          <w:rFonts w:ascii="Tahoma" w:hAnsi="Tahoma" w:cs="Tahoma"/>
          <w:lang w:bidi="pl-PL"/>
        </w:rPr>
        <w:t>Wykonawca przekaże Zamawiającemu:</w:t>
      </w:r>
    </w:p>
    <w:p w14:paraId="02DD677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instrukcje obsługi i konserwacji zamontowanych urządzeń, </w:t>
      </w:r>
    </w:p>
    <w:p w14:paraId="02D6971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karty gwarancyjne producentów sprzętu medycznego,</w:t>
      </w:r>
    </w:p>
    <w:p w14:paraId="7D6F584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 xml:space="preserve">certyfikaty na znak bezpieczeństwa, certyfikaty zgodności lub deklaracje zgodności z Polską Normą lub aprobatą techniczną, świadectwa jakości, atesty, </w:t>
      </w:r>
    </w:p>
    <w:p w14:paraId="339A5D20"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protokoły ze szkoleń</w:t>
      </w:r>
    </w:p>
    <w:p w14:paraId="43F375F5"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lastRenderedPageBreak/>
        <w:t>paszporty techniczne sprzętu medycznego,</w:t>
      </w:r>
    </w:p>
    <w:p w14:paraId="6E010FF8"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lang w:bidi="pl-PL"/>
        </w:rPr>
        <w:t>inne dokumenty, niezbędne do dokonania odbioru końcowego.</w:t>
      </w:r>
    </w:p>
    <w:p w14:paraId="39CE8060"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Z czynności odbioru strony sporządzą protokół odbioru podpisany przez obie Strony, zawierający wszelkie ustalenia stron, dokonane w toku odbioru.</w:t>
      </w:r>
    </w:p>
    <w:p w14:paraId="421FB047"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4BA5F9F"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Wykonawca zobowiązany jest do zawiadomienia Zamawiającego o usunięciu wad, oraz do zaproponowania terminu odbioru końcowego. Usuniecie wad winno być stwierdzone protokolarnie.</w:t>
      </w:r>
    </w:p>
    <w:p w14:paraId="0CF329B6" w14:textId="77777777" w:rsidR="00555404" w:rsidRPr="00610EB7" w:rsidRDefault="008045E6">
      <w:pPr>
        <w:widowControl w:val="0"/>
        <w:numPr>
          <w:ilvl w:val="0"/>
          <w:numId w:val="6"/>
        </w:numPr>
        <w:tabs>
          <w:tab w:val="left" w:pos="567"/>
        </w:tabs>
        <w:spacing w:line="276" w:lineRule="auto"/>
        <w:ind w:left="426"/>
        <w:contextualSpacing/>
        <w:jc w:val="both"/>
        <w:rPr>
          <w:rFonts w:ascii="Tahoma" w:hAnsi="Tahoma" w:cs="Tahoma"/>
        </w:rPr>
      </w:pPr>
      <w:r w:rsidRPr="00610EB7">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610EB7">
        <w:rPr>
          <w:rFonts w:ascii="Tahoma" w:hAnsi="Tahoma" w:cs="Tahoma"/>
          <w:spacing w:val="-20"/>
        </w:rPr>
        <w:t xml:space="preserve"> </w:t>
      </w:r>
      <w:r w:rsidRPr="00610EB7">
        <w:rPr>
          <w:rFonts w:ascii="Tahoma" w:hAnsi="Tahoma" w:cs="Tahoma"/>
        </w:rPr>
        <w:t>umową.</w:t>
      </w:r>
    </w:p>
    <w:p w14:paraId="6793E183"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stwierdzenia niezgodności dostarczonego sprzętu medycznego ze złożoną ofertą przetargową lub</w:t>
      </w:r>
      <w:r w:rsidRPr="00610EB7">
        <w:rPr>
          <w:rFonts w:ascii="Tahoma" w:hAnsi="Tahoma" w:cs="Tahoma"/>
          <w:spacing w:val="-20"/>
        </w:rPr>
        <w:t xml:space="preserve"> </w:t>
      </w:r>
      <w:r w:rsidRPr="00610EB7">
        <w:rPr>
          <w:rFonts w:ascii="Tahoma" w:hAnsi="Tahoma" w:cs="Tahoma"/>
        </w:rPr>
        <w:t>umową, Zamawiający może obciążyć Wykonawcę kosztami, poniesionymi w związku z  wykonaniem czynności, określonych w ust.</w:t>
      </w:r>
      <w:r w:rsidRPr="00610EB7">
        <w:rPr>
          <w:rFonts w:ascii="Tahoma" w:hAnsi="Tahoma" w:cs="Tahoma"/>
          <w:spacing w:val="-10"/>
        </w:rPr>
        <w:t xml:space="preserve"> </w:t>
      </w:r>
      <w:r w:rsidRPr="00610EB7">
        <w:rPr>
          <w:rFonts w:ascii="Tahoma" w:hAnsi="Tahoma" w:cs="Tahoma"/>
        </w:rPr>
        <w:t>7 .</w:t>
      </w:r>
    </w:p>
    <w:p w14:paraId="2F3F59D9" w14:textId="77777777" w:rsidR="00555404" w:rsidRPr="00610EB7" w:rsidRDefault="008045E6">
      <w:pPr>
        <w:widowControl w:val="0"/>
        <w:numPr>
          <w:ilvl w:val="0"/>
          <w:numId w:val="6"/>
        </w:numPr>
        <w:spacing w:line="276" w:lineRule="auto"/>
        <w:ind w:left="426"/>
        <w:contextualSpacing/>
        <w:jc w:val="both"/>
        <w:rPr>
          <w:rFonts w:ascii="Tahoma" w:hAnsi="Tahoma" w:cs="Tahoma"/>
        </w:rPr>
      </w:pPr>
      <w:r w:rsidRPr="00610EB7">
        <w:rPr>
          <w:rFonts w:ascii="Tahoma" w:hAnsi="Tahoma" w:cs="Tahoma"/>
        </w:rPr>
        <w:t>W przypadku ponownego dostarczenia wadliwego lub niezgodnego z umową sprzętu medycznego, Zamawiający może, bez dodatkowego wezwania, odstąpić od umowy ze skutkiem</w:t>
      </w:r>
      <w:r w:rsidRPr="00610EB7">
        <w:rPr>
          <w:rFonts w:ascii="Tahoma" w:hAnsi="Tahoma" w:cs="Tahoma"/>
          <w:spacing w:val="-6"/>
        </w:rPr>
        <w:t xml:space="preserve"> </w:t>
      </w:r>
      <w:r w:rsidRPr="00610EB7">
        <w:rPr>
          <w:rFonts w:ascii="Tahoma" w:hAnsi="Tahoma" w:cs="Tahoma"/>
        </w:rPr>
        <w:t xml:space="preserve">natychmiastowym. Odstąpienie takie będzie traktowane jako odstąpienie z winy Wykonawcy. </w:t>
      </w:r>
    </w:p>
    <w:p w14:paraId="2C66ABF4"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Wykonawca zobowiązany jest do przeprowadzenia w siedzibie Zamawiającego bezpłatnego szkolenia personelu Zamawiającego w zakresie eksploatacji i instrukcji obsługi dostarczonego sprzętu medycznego. Szczegółowy termin szkolenia uzgodniony będzie przez Wykonawcę ze wskazaną przez Zamawiającego osobą. Przeprowadzenie szkolenia zostanie potwierdzone odpowiednim protokołem ze szkolenia.</w:t>
      </w:r>
    </w:p>
    <w:p w14:paraId="79DF8C79"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101D0030"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Zamawiającego – Piotr </w:t>
      </w:r>
      <w:proofErr w:type="spellStart"/>
      <w:r w:rsidRPr="00610EB7">
        <w:rPr>
          <w:rFonts w:ascii="Tahoma" w:hAnsi="Tahoma" w:cs="Tahoma"/>
        </w:rPr>
        <w:t>Ilczyna</w:t>
      </w:r>
      <w:proofErr w:type="spellEnd"/>
      <w:r w:rsidRPr="00610EB7">
        <w:rPr>
          <w:rFonts w:ascii="Tahoma" w:hAnsi="Tahoma" w:cs="Tahoma"/>
        </w:rPr>
        <w:t>, tel. 505 444 255, p.ilczyna@spzoz.zgorzelec.pl</w:t>
      </w:r>
    </w:p>
    <w:p w14:paraId="439CD939" w14:textId="77777777" w:rsidR="00555404" w:rsidRPr="00610EB7" w:rsidRDefault="008045E6">
      <w:pPr>
        <w:numPr>
          <w:ilvl w:val="1"/>
          <w:numId w:val="6"/>
        </w:numPr>
        <w:spacing w:line="276" w:lineRule="auto"/>
        <w:ind w:left="993"/>
        <w:contextualSpacing/>
        <w:jc w:val="both"/>
        <w:rPr>
          <w:rFonts w:ascii="Tahoma" w:hAnsi="Tahoma" w:cs="Tahoma"/>
        </w:rPr>
      </w:pPr>
      <w:r w:rsidRPr="00610EB7">
        <w:rPr>
          <w:rFonts w:ascii="Tahoma" w:hAnsi="Tahoma" w:cs="Tahoma"/>
        </w:rPr>
        <w:t xml:space="preserve">ze strony Wykonawcy - ………………………………………………………… </w:t>
      </w:r>
    </w:p>
    <w:p w14:paraId="73464ADA"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Zmiana przedstawiciela Strony nie stanowi zmiany umowy, jednak wymaga powiadomienia o tym drugiej strony w formie pisemnej lub mailowej.</w:t>
      </w:r>
    </w:p>
    <w:p w14:paraId="6AB283A8" w14:textId="541E5407" w:rsidR="00555404" w:rsidRPr="00610EB7" w:rsidRDefault="008045E6">
      <w:pPr>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W przypadku uszkodzenia mienia Zamawiającego w toku realizacji przedmiotu umowy - Wykonawca niezwłocznie dokona naprawy uszkodzonego mienia na własny koszt</w:t>
      </w:r>
      <w:r w:rsidR="003409D3" w:rsidRPr="00610EB7">
        <w:rPr>
          <w:rFonts w:ascii="Tahoma" w:hAnsi="Tahoma" w:cs="Tahoma"/>
        </w:rPr>
        <w:t xml:space="preserve"> lub jeśli naprawa nie będzie możliwa wymieni na nowy w ciągu 7 dni roboczych.</w:t>
      </w:r>
      <w:r w:rsidRPr="00610EB7">
        <w:rPr>
          <w:rFonts w:ascii="Tahoma" w:hAnsi="Tahoma" w:cs="Tahoma"/>
          <w:color w:val="C9211E"/>
        </w:rPr>
        <w:t xml:space="preserve"> </w:t>
      </w:r>
    </w:p>
    <w:p w14:paraId="5D71A49D" w14:textId="77777777" w:rsidR="00555404" w:rsidRPr="00610EB7" w:rsidRDefault="008045E6">
      <w:pPr>
        <w:numPr>
          <w:ilvl w:val="0"/>
          <w:numId w:val="6"/>
        </w:numPr>
        <w:tabs>
          <w:tab w:val="left" w:pos="0"/>
        </w:tabs>
        <w:spacing w:line="276" w:lineRule="auto"/>
        <w:ind w:left="426"/>
        <w:contextualSpacing/>
        <w:jc w:val="both"/>
        <w:rPr>
          <w:rFonts w:ascii="Tahoma" w:hAnsi="Tahoma" w:cs="Tahoma"/>
        </w:rPr>
      </w:pPr>
      <w:r w:rsidRPr="00610EB7">
        <w:rPr>
          <w:rFonts w:ascii="Tahoma" w:hAnsi="Tahoma" w:cs="Tahoma"/>
        </w:rPr>
        <w:t>Wykonawca oświadcza, że posiada polisę ubezpieczenia Odpowiedzialności Cywilnej, obejmującą swym zakresem przedmiot umowy, którą zobowiązuje się przedstawić na żądanie Zamawiającego.</w:t>
      </w:r>
    </w:p>
    <w:p w14:paraId="6BC4FA0B" w14:textId="77777777" w:rsidR="00555404" w:rsidRPr="00610EB7" w:rsidRDefault="008045E6">
      <w:pPr>
        <w:widowControl w:val="0"/>
        <w:numPr>
          <w:ilvl w:val="0"/>
          <w:numId w:val="6"/>
        </w:numPr>
        <w:tabs>
          <w:tab w:val="left" w:pos="141"/>
        </w:tabs>
        <w:spacing w:line="276" w:lineRule="auto"/>
        <w:ind w:left="426"/>
        <w:contextualSpacing/>
        <w:jc w:val="both"/>
        <w:rPr>
          <w:rFonts w:ascii="Tahoma" w:hAnsi="Tahoma" w:cs="Tahoma"/>
        </w:rPr>
      </w:pPr>
      <w:r w:rsidRPr="00610EB7">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7EB95E1F" w14:textId="77777777" w:rsidR="00555404" w:rsidRPr="00610EB7" w:rsidRDefault="008045E6">
      <w:pPr>
        <w:numPr>
          <w:ilvl w:val="0"/>
          <w:numId w:val="6"/>
        </w:numPr>
        <w:spacing w:line="276" w:lineRule="auto"/>
        <w:ind w:left="426"/>
        <w:contextualSpacing/>
        <w:jc w:val="both"/>
        <w:rPr>
          <w:rFonts w:ascii="Tahoma" w:hAnsi="Tahoma" w:cs="Tahoma"/>
        </w:rPr>
      </w:pPr>
      <w:r w:rsidRPr="00610EB7">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285CBB48" w14:textId="54E04BC1" w:rsidR="00555404" w:rsidRDefault="00555404">
      <w:pPr>
        <w:spacing w:line="276" w:lineRule="auto"/>
        <w:contextualSpacing/>
        <w:jc w:val="center"/>
        <w:rPr>
          <w:rFonts w:ascii="Tahoma" w:hAnsi="Tahoma" w:cs="Tahoma"/>
          <w:b/>
        </w:rPr>
      </w:pPr>
    </w:p>
    <w:p w14:paraId="3BC71A15" w14:textId="604071D7" w:rsidR="00610EB7" w:rsidRDefault="00610EB7">
      <w:pPr>
        <w:spacing w:line="276" w:lineRule="auto"/>
        <w:contextualSpacing/>
        <w:jc w:val="center"/>
        <w:rPr>
          <w:rFonts w:ascii="Tahoma" w:hAnsi="Tahoma" w:cs="Tahoma"/>
          <w:b/>
        </w:rPr>
      </w:pPr>
    </w:p>
    <w:p w14:paraId="235C399F" w14:textId="241B4D8C" w:rsidR="00610EB7" w:rsidRDefault="00610EB7">
      <w:pPr>
        <w:spacing w:line="276" w:lineRule="auto"/>
        <w:contextualSpacing/>
        <w:jc w:val="center"/>
        <w:rPr>
          <w:rFonts w:ascii="Tahoma" w:hAnsi="Tahoma" w:cs="Tahoma"/>
          <w:b/>
        </w:rPr>
      </w:pPr>
    </w:p>
    <w:p w14:paraId="467AC3F5" w14:textId="77777777" w:rsidR="00610EB7" w:rsidRPr="00610EB7" w:rsidRDefault="00610EB7">
      <w:pPr>
        <w:spacing w:line="276" w:lineRule="auto"/>
        <w:contextualSpacing/>
        <w:jc w:val="center"/>
        <w:rPr>
          <w:rFonts w:ascii="Tahoma" w:hAnsi="Tahoma" w:cs="Tahoma"/>
          <w:b/>
        </w:rPr>
      </w:pPr>
    </w:p>
    <w:p w14:paraId="088981EA"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lastRenderedPageBreak/>
        <w:br/>
        <w:t>§ 5</w:t>
      </w:r>
    </w:p>
    <w:p w14:paraId="1E49AFCC"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PODWYKONAWCY (jeżeli dotyczy) </w:t>
      </w:r>
    </w:p>
    <w:p w14:paraId="06EDEB9C" w14:textId="77777777" w:rsidR="00610EB7" w:rsidRPr="00610EB7" w:rsidRDefault="00610EB7" w:rsidP="00610EB7">
      <w:pPr>
        <w:pStyle w:val="Akapitzlist"/>
        <w:numPr>
          <w:ilvl w:val="1"/>
          <w:numId w:val="27"/>
        </w:numPr>
        <w:autoSpaceDN w:val="0"/>
        <w:spacing w:before="100"/>
        <w:ind w:left="284" w:hanging="284"/>
        <w:jc w:val="both"/>
        <w:textAlignment w:val="baseline"/>
        <w:rPr>
          <w:sz w:val="20"/>
          <w:szCs w:val="20"/>
        </w:rPr>
      </w:pPr>
      <w:r w:rsidRPr="00610EB7">
        <w:rPr>
          <w:rFonts w:ascii="Tahoma" w:hAnsi="Tahoma"/>
          <w:sz w:val="20"/>
          <w:szCs w:val="20"/>
        </w:rPr>
        <w:t>Podwykonawca/</w:t>
      </w:r>
      <w:proofErr w:type="spellStart"/>
      <w:r w:rsidRPr="00610EB7">
        <w:rPr>
          <w:rFonts w:ascii="Tahoma" w:hAnsi="Tahoma"/>
          <w:sz w:val="20"/>
          <w:szCs w:val="20"/>
        </w:rPr>
        <w:t>cy</w:t>
      </w:r>
      <w:proofErr w:type="spellEnd"/>
      <w:r w:rsidRPr="00610EB7">
        <w:rPr>
          <w:rFonts w:ascii="Tahoma" w:hAnsi="Tahoma"/>
          <w:sz w:val="20"/>
          <w:szCs w:val="20"/>
        </w:rPr>
        <w:t xml:space="preserve"> zrealizuje/ją wskazany niżej zakres części zamówienia:</w:t>
      </w:r>
    </w:p>
    <w:p w14:paraId="7074691B" w14:textId="77777777" w:rsidR="00610EB7" w:rsidRPr="00610EB7" w:rsidRDefault="00610EB7" w:rsidP="00610EB7">
      <w:pPr>
        <w:pStyle w:val="Akapitzlist"/>
        <w:spacing w:before="100"/>
        <w:ind w:left="284"/>
        <w:jc w:val="both"/>
        <w:rPr>
          <w:sz w:val="20"/>
          <w:szCs w:val="20"/>
        </w:rPr>
      </w:pPr>
      <w:r w:rsidRPr="00610EB7">
        <w:rPr>
          <w:rFonts w:ascii="Tahoma" w:hAnsi="Tahoma"/>
          <w:sz w:val="20"/>
          <w:szCs w:val="20"/>
        </w:rPr>
        <w:t>___________________________________________________________________</w:t>
      </w:r>
    </w:p>
    <w:p w14:paraId="3CF11BCF" w14:textId="77777777" w:rsidR="00610EB7" w:rsidRPr="00610EB7" w:rsidRDefault="00610EB7" w:rsidP="00610EB7">
      <w:pPr>
        <w:pStyle w:val="Akapitzlist"/>
        <w:spacing w:before="100"/>
        <w:ind w:left="0"/>
        <w:jc w:val="both"/>
        <w:rPr>
          <w:sz w:val="20"/>
          <w:szCs w:val="20"/>
        </w:rPr>
      </w:pPr>
      <w:r w:rsidRPr="00610EB7">
        <w:rPr>
          <w:rFonts w:ascii="Tahoma" w:hAnsi="Tahoma"/>
          <w:sz w:val="20"/>
          <w:szCs w:val="20"/>
        </w:rPr>
        <w:t>2. Wykonawca na swój koszt pełni funkcję koordynacyjną w stosunku do części zamówienia realizowanego przez jego podwykonawców.</w:t>
      </w:r>
    </w:p>
    <w:p w14:paraId="08C4965D" w14:textId="77777777" w:rsidR="00610EB7" w:rsidRPr="00610EB7" w:rsidRDefault="00610EB7" w:rsidP="00610EB7">
      <w:pPr>
        <w:pStyle w:val="Akapitzlist"/>
        <w:spacing w:before="100"/>
        <w:ind w:left="0"/>
        <w:jc w:val="both"/>
        <w:rPr>
          <w:rFonts w:ascii="Tahoma" w:hAnsi="Tahoma"/>
          <w:sz w:val="20"/>
          <w:szCs w:val="20"/>
        </w:rPr>
      </w:pPr>
    </w:p>
    <w:p w14:paraId="78C9302B" w14:textId="77777777" w:rsidR="00610EB7" w:rsidRPr="00610EB7" w:rsidRDefault="00610EB7" w:rsidP="00610EB7">
      <w:pPr>
        <w:pStyle w:val="Akapitzlist"/>
        <w:tabs>
          <w:tab w:val="left" w:pos="0"/>
        </w:tabs>
        <w:spacing w:before="100"/>
        <w:ind w:left="0"/>
        <w:jc w:val="both"/>
        <w:rPr>
          <w:sz w:val="20"/>
          <w:szCs w:val="20"/>
        </w:rPr>
      </w:pPr>
      <w:r w:rsidRPr="00610EB7">
        <w:rPr>
          <w:rFonts w:ascii="Tahoma" w:hAnsi="Tahoma"/>
          <w:sz w:val="20"/>
          <w:szCs w:val="20"/>
        </w:rPr>
        <w:t>3. Warunkiem zapłaty wynagrodzenia na rzecz Wykonawcy realizującego przedmiot umowy z udziałem podwykonawców, jest przedstawienie przez Wykonawcę Zamawiającemu dowodu zapłaty wynagrodzenia podwykonawcy.</w:t>
      </w:r>
    </w:p>
    <w:p w14:paraId="44E7AD3E" w14:textId="1EE43D4D" w:rsidR="00610EB7" w:rsidRPr="00610EB7" w:rsidRDefault="00610EB7" w:rsidP="00610EB7">
      <w:pPr>
        <w:pStyle w:val="Standard"/>
        <w:tabs>
          <w:tab w:val="left" w:pos="426"/>
        </w:tabs>
        <w:spacing w:before="240" w:after="240" w:line="276" w:lineRule="auto"/>
        <w:jc w:val="both"/>
        <w:rPr>
          <w:rFonts w:ascii="Tahoma" w:hAnsi="Tahoma"/>
        </w:rPr>
      </w:pPr>
      <w:r w:rsidRPr="00610EB7">
        <w:rPr>
          <w:rFonts w:ascii="Tahoma" w:hAnsi="Tahoma"/>
        </w:rPr>
        <w:t>4. Wykonawca zobowiązany jest na żądanie Zamawiającego udzielić mu wszelkich informacji dotyczących podwykonawców.</w:t>
      </w:r>
    </w:p>
    <w:p w14:paraId="2D25D189" w14:textId="77777777" w:rsidR="00610EB7" w:rsidRDefault="008045E6">
      <w:pPr>
        <w:spacing w:line="276" w:lineRule="auto"/>
        <w:contextualSpacing/>
        <w:jc w:val="center"/>
        <w:rPr>
          <w:rFonts w:ascii="Tahoma" w:hAnsi="Tahoma" w:cs="Tahoma"/>
          <w:b/>
        </w:rPr>
      </w:pPr>
      <w:r w:rsidRPr="00610EB7">
        <w:rPr>
          <w:rFonts w:ascii="Tahoma" w:hAnsi="Tahoma" w:cs="Tahoma"/>
          <w:b/>
        </w:rPr>
        <w:t xml:space="preserve">§ 6 </w:t>
      </w:r>
    </w:p>
    <w:p w14:paraId="2BC8DBB9" w14:textId="072EE578" w:rsidR="00555404" w:rsidRPr="00610EB7" w:rsidRDefault="008045E6">
      <w:pPr>
        <w:spacing w:line="276" w:lineRule="auto"/>
        <w:contextualSpacing/>
        <w:jc w:val="center"/>
        <w:rPr>
          <w:rFonts w:ascii="Tahoma" w:hAnsi="Tahoma" w:cs="Tahoma"/>
        </w:rPr>
      </w:pPr>
      <w:r w:rsidRPr="00610EB7">
        <w:rPr>
          <w:rFonts w:ascii="Tahoma" w:hAnsi="Tahoma" w:cs="Tahoma"/>
          <w:b/>
        </w:rPr>
        <w:t>WYNAGRODZENIE</w:t>
      </w:r>
    </w:p>
    <w:p w14:paraId="53A2183B" w14:textId="476EAFB3"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Za wykonanie umowy</w:t>
      </w:r>
      <w:r w:rsidRPr="00610EB7">
        <w:rPr>
          <w:rFonts w:ascii="Tahoma" w:hAnsi="Tahoma" w:cs="Tahoma"/>
          <w:bCs/>
        </w:rPr>
        <w:t xml:space="preserve"> Zamawiający zapłaci Wykonawcy łączną cenę w wysokości ………………. zł</w:t>
      </w:r>
      <w:r w:rsidRPr="00610EB7">
        <w:rPr>
          <w:rFonts w:ascii="Tahoma" w:hAnsi="Tahoma" w:cs="Tahoma"/>
          <w:bCs/>
          <w:color w:val="C9211E"/>
        </w:rPr>
        <w:t xml:space="preserve">  </w:t>
      </w:r>
      <w:r w:rsidRPr="00610EB7">
        <w:rPr>
          <w:rFonts w:ascii="Tahoma" w:hAnsi="Tahoma" w:cs="Tahoma"/>
          <w:bCs/>
        </w:rPr>
        <w:t xml:space="preserve">brutto </w:t>
      </w:r>
      <w:r w:rsidR="00610EB7">
        <w:rPr>
          <w:rFonts w:ascii="Tahoma" w:hAnsi="Tahoma" w:cs="Tahoma"/>
          <w:bCs/>
        </w:rPr>
        <w:t xml:space="preserve">(wartość </w:t>
      </w:r>
      <w:r w:rsidRPr="00610EB7">
        <w:rPr>
          <w:rFonts w:ascii="Tahoma" w:hAnsi="Tahoma" w:cs="Tahoma"/>
          <w:bCs/>
          <w:color w:val="000000" w:themeColor="text1"/>
        </w:rPr>
        <w:t>netto</w:t>
      </w:r>
      <w:r w:rsidR="00610EB7">
        <w:rPr>
          <w:rFonts w:ascii="Tahoma" w:hAnsi="Tahoma" w:cs="Tahoma"/>
          <w:bCs/>
          <w:color w:val="000000" w:themeColor="text1"/>
        </w:rPr>
        <w:t xml:space="preserve"> </w:t>
      </w:r>
      <w:r w:rsidR="00610EB7">
        <w:rPr>
          <w:rFonts w:ascii="Tahoma" w:hAnsi="Tahoma" w:cs="Tahoma"/>
          <w:bCs/>
          <w:color w:val="000000" w:themeColor="text1"/>
          <w:u w:val="single"/>
        </w:rPr>
        <w:tab/>
      </w:r>
      <w:r w:rsidR="00610EB7">
        <w:rPr>
          <w:rFonts w:ascii="Tahoma" w:hAnsi="Tahoma" w:cs="Tahoma"/>
          <w:bCs/>
          <w:color w:val="000000" w:themeColor="text1"/>
          <w:u w:val="single"/>
        </w:rPr>
        <w:tab/>
      </w:r>
      <w:r w:rsidR="00610EB7">
        <w:rPr>
          <w:rFonts w:ascii="Tahoma" w:hAnsi="Tahoma" w:cs="Tahoma"/>
          <w:bCs/>
          <w:color w:val="000000" w:themeColor="text1"/>
        </w:rPr>
        <w:t xml:space="preserve">) </w:t>
      </w:r>
      <w:r w:rsidRPr="00610EB7">
        <w:rPr>
          <w:rFonts w:ascii="Tahoma" w:hAnsi="Tahoma" w:cs="Tahoma"/>
          <w:bCs/>
        </w:rPr>
        <w:t>po uprzednim sporządzeniu przez strony bezusterkowego protokołu odbioru potwierdzającego wykonanie umowy.</w:t>
      </w:r>
    </w:p>
    <w:p w14:paraId="0C8868FA" w14:textId="503BE13C"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Cena, o której mowa w ust. 1 obejmuje wszystkie koszty związane w wykonaniem umowy.</w:t>
      </w:r>
    </w:p>
    <w:p w14:paraId="682FF49E"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Wynagrodzenie obejmuje również udzielenie Zamawiającemu gwarancji jakości na dostarczony sprzęt medyczny.</w:t>
      </w:r>
    </w:p>
    <w:p w14:paraId="12C83B46"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Wykonawca zobowiązuje się wystawić fakturę VAT na kwotę określoną w ust. 1, po wykonaniu umowy w zakresie, opisanym w §1 oraz dostarczeniu stosownych, wymaganych przepisami prawa oraz niniejszą umową certyfikatów, atestów itp. </w:t>
      </w:r>
    </w:p>
    <w:p w14:paraId="2696B928"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Dokumentem potwierdzającym prawidłowe wykonanie umowy oraz stanowiącym podstawę wystawienia faktury VAT przez Wykonawcę jest bezusterkowy protokół odbioru – sporządzony i podpisany przez strony umowy.</w:t>
      </w:r>
    </w:p>
    <w:p w14:paraId="7F4A0D5E" w14:textId="77777777" w:rsidR="00555404" w:rsidRPr="00610EB7" w:rsidRDefault="008045E6">
      <w:pPr>
        <w:numPr>
          <w:ilvl w:val="2"/>
          <w:numId w:val="20"/>
        </w:numPr>
        <w:suppressAutoHyphens w:val="0"/>
        <w:spacing w:line="276" w:lineRule="auto"/>
        <w:contextualSpacing/>
        <w:jc w:val="both"/>
        <w:rPr>
          <w:rFonts w:ascii="Tahoma" w:hAnsi="Tahoma" w:cs="Tahoma"/>
          <w:lang w:eastAsia="pl-PL"/>
        </w:rPr>
      </w:pPr>
      <w:r w:rsidRPr="00610EB7">
        <w:rPr>
          <w:rFonts w:ascii="Tahoma" w:hAnsi="Tahoma" w:cs="Tahoma"/>
        </w:rPr>
        <w:t xml:space="preserve">Zapłata </w:t>
      </w:r>
      <w:r w:rsidRPr="00610EB7">
        <w:rPr>
          <w:rFonts w:ascii="Tahoma" w:hAnsi="Tahoma" w:cs="Tahoma"/>
          <w:color w:val="000000" w:themeColor="text1"/>
        </w:rPr>
        <w:t xml:space="preserve">ceny dokonana zostanie w równych 24 ratach miesięcznych, płatnych </w:t>
      </w:r>
      <w:r w:rsidRPr="00610EB7">
        <w:rPr>
          <w:rFonts w:ascii="Tahoma" w:hAnsi="Tahoma" w:cs="Tahoma"/>
          <w:color w:val="000000"/>
        </w:rPr>
        <w:t>do ostatniego dnia każdego miesiąca, zgodnie z harmonogramem spłat stanowiącym załącznik nr 2 niniejszej umowy.</w:t>
      </w:r>
    </w:p>
    <w:p w14:paraId="56EFC72F" w14:textId="77777777" w:rsidR="00555404" w:rsidRPr="00610EB7" w:rsidRDefault="008045E6">
      <w:pPr>
        <w:numPr>
          <w:ilvl w:val="2"/>
          <w:numId w:val="20"/>
        </w:numPr>
        <w:suppressAutoHyphens w:val="0"/>
        <w:spacing w:line="276" w:lineRule="auto"/>
        <w:contextualSpacing/>
        <w:jc w:val="both"/>
        <w:rPr>
          <w:rFonts w:ascii="Tahoma" w:hAnsi="Tahoma" w:cs="Tahoma"/>
          <w:lang w:eastAsia="pl-PL"/>
        </w:rPr>
      </w:pPr>
      <w:r w:rsidRPr="00610EB7">
        <w:rPr>
          <w:rFonts w:ascii="Tahoma" w:hAnsi="Tahoma" w:cs="Tahoma"/>
        </w:rPr>
        <w:t>Podstawą do dokonania przez Zamawiającego zapłaty będzie prawidłowo wystawiona przez Wykonawcę jedna faktura VAT.</w:t>
      </w:r>
    </w:p>
    <w:p w14:paraId="47B92F9D" w14:textId="77777777" w:rsidR="00555404" w:rsidRPr="00610EB7" w:rsidRDefault="008045E6">
      <w:pPr>
        <w:numPr>
          <w:ilvl w:val="2"/>
          <w:numId w:val="20"/>
        </w:numPr>
        <w:spacing w:line="276" w:lineRule="auto"/>
        <w:ind w:left="284" w:hanging="284"/>
        <w:contextualSpacing/>
        <w:jc w:val="both"/>
        <w:rPr>
          <w:rFonts w:ascii="Tahoma" w:hAnsi="Tahoma" w:cs="Tahoma"/>
        </w:rPr>
      </w:pPr>
      <w:r w:rsidRPr="00610EB7">
        <w:rPr>
          <w:rFonts w:ascii="Tahoma" w:hAnsi="Tahoma" w:cs="Tahoma"/>
        </w:rPr>
        <w:t xml:space="preserve">Za datę zapłaty uznaje się datę obciążenia rachunku bankowego Zamawiającego. </w:t>
      </w:r>
    </w:p>
    <w:p w14:paraId="26647633"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7174609"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Podany przez Wykonawcę numer rachunku bankowego musi być ujawniony w wykazie podatników VAT prowadzonym przez Szefa Krajowej Administracji Skarbowej.</w:t>
      </w:r>
    </w:p>
    <w:p w14:paraId="52E6BA5C" w14:textId="77777777" w:rsidR="00555404" w:rsidRPr="00610EB7" w:rsidRDefault="008045E6">
      <w:pPr>
        <w:numPr>
          <w:ilvl w:val="2"/>
          <w:numId w:val="20"/>
        </w:numPr>
        <w:spacing w:line="276" w:lineRule="auto"/>
        <w:contextualSpacing/>
        <w:jc w:val="both"/>
        <w:rPr>
          <w:rFonts w:ascii="Tahoma" w:hAnsi="Tahoma" w:cs="Tahoma"/>
        </w:rPr>
      </w:pPr>
      <w:r w:rsidRPr="00610EB7">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78883542" w14:textId="7C574F39" w:rsidR="00555404" w:rsidRDefault="00555404">
      <w:pPr>
        <w:spacing w:line="276" w:lineRule="auto"/>
        <w:contextualSpacing/>
        <w:rPr>
          <w:rFonts w:ascii="Tahoma" w:hAnsi="Tahoma" w:cs="Tahoma"/>
          <w:b/>
        </w:rPr>
      </w:pPr>
    </w:p>
    <w:p w14:paraId="3C873ECF" w14:textId="2B8163D7" w:rsidR="00610EB7" w:rsidRDefault="00610EB7">
      <w:pPr>
        <w:spacing w:line="276" w:lineRule="auto"/>
        <w:contextualSpacing/>
        <w:rPr>
          <w:rFonts w:ascii="Tahoma" w:hAnsi="Tahoma" w:cs="Tahoma"/>
          <w:b/>
        </w:rPr>
      </w:pPr>
    </w:p>
    <w:p w14:paraId="1DE00460" w14:textId="3614A57A" w:rsidR="00610EB7" w:rsidRDefault="00610EB7">
      <w:pPr>
        <w:spacing w:line="276" w:lineRule="auto"/>
        <w:contextualSpacing/>
        <w:rPr>
          <w:rFonts w:ascii="Tahoma" w:hAnsi="Tahoma" w:cs="Tahoma"/>
          <w:b/>
        </w:rPr>
      </w:pPr>
    </w:p>
    <w:p w14:paraId="511D018D" w14:textId="77777777" w:rsidR="00610EB7" w:rsidRPr="00610EB7" w:rsidRDefault="00610EB7">
      <w:pPr>
        <w:spacing w:line="276" w:lineRule="auto"/>
        <w:contextualSpacing/>
        <w:rPr>
          <w:rFonts w:ascii="Tahoma" w:hAnsi="Tahoma" w:cs="Tahoma"/>
          <w:b/>
        </w:rPr>
      </w:pPr>
    </w:p>
    <w:p w14:paraId="1C701D0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lastRenderedPageBreak/>
        <w:t>§ 7</w:t>
      </w:r>
    </w:p>
    <w:p w14:paraId="1415D5A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GWARANCJA i  RĘKOJMIA</w:t>
      </w:r>
    </w:p>
    <w:p w14:paraId="24B15DA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udziela Zamawiającemu gwarancji jakości na dostarczony przedmiot umowy na </w:t>
      </w:r>
      <w:r w:rsidRPr="00610EB7">
        <w:rPr>
          <w:rFonts w:ascii="Tahoma" w:hAnsi="Tahoma" w:cs="Tahoma"/>
          <w:b/>
        </w:rPr>
        <w:t>okres…………………</w:t>
      </w:r>
      <w:r w:rsidRPr="00610EB7">
        <w:rPr>
          <w:rFonts w:ascii="Tahoma" w:hAnsi="Tahoma" w:cs="Tahoma"/>
        </w:rPr>
        <w:t xml:space="preserve">, licząc od daty podpisania przez obie strony bezusterkowego protokołu odbioru przedmiotu umowy. </w:t>
      </w:r>
    </w:p>
    <w:p w14:paraId="4362932E" w14:textId="15A30CDC"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Szczegółowe warunki udzielonej gwarancji zostały określone w oświadczeniu Wykonawcy zawartym w </w:t>
      </w:r>
      <w:r w:rsidRPr="00610EB7">
        <w:rPr>
          <w:rFonts w:ascii="Tahoma" w:hAnsi="Tahoma" w:cs="Tahoma"/>
          <w:b/>
        </w:rPr>
        <w:t xml:space="preserve">załączniku nr </w:t>
      </w:r>
      <w:r w:rsidR="00295C45" w:rsidRPr="00610EB7">
        <w:rPr>
          <w:rFonts w:ascii="Tahoma" w:hAnsi="Tahoma" w:cs="Tahoma"/>
          <w:b/>
        </w:rPr>
        <w:t>3</w:t>
      </w:r>
      <w:r w:rsidRPr="00610EB7">
        <w:rPr>
          <w:rFonts w:ascii="Tahoma" w:hAnsi="Tahoma" w:cs="Tahoma"/>
          <w:b/>
        </w:rPr>
        <w:t xml:space="preserve"> </w:t>
      </w:r>
      <w:r w:rsidRPr="00610EB7">
        <w:rPr>
          <w:rFonts w:ascii="Tahoma" w:hAnsi="Tahoma" w:cs="Tahoma"/>
        </w:rPr>
        <w:t xml:space="preserve">do niniejszej umowy </w:t>
      </w:r>
      <w:r w:rsidRPr="00610EB7">
        <w:rPr>
          <w:rFonts w:ascii="Tahoma" w:hAnsi="Tahoma" w:cs="Tahoma"/>
          <w:b/>
        </w:rPr>
        <w:t>(Warunki gwarancji i serwisu).</w:t>
      </w:r>
      <w:r w:rsidRPr="00610EB7">
        <w:rPr>
          <w:rFonts w:ascii="Tahoma" w:hAnsi="Tahoma" w:cs="Tahoma"/>
        </w:rPr>
        <w:t xml:space="preserve"> </w:t>
      </w:r>
    </w:p>
    <w:p w14:paraId="37B51870"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39775A87" w14:textId="527403C0"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Wykonawca wskazuje do zgłoszeń awarii numer telefoniczny: ………………….</w:t>
      </w:r>
      <w:r w:rsidR="00610EB7">
        <w:rPr>
          <w:rFonts w:ascii="Tahoma" w:hAnsi="Tahoma" w:cs="Tahoma"/>
        </w:rPr>
        <w:t xml:space="preserve"> </w:t>
      </w:r>
      <w:r w:rsidRPr="00610EB7">
        <w:rPr>
          <w:rFonts w:ascii="Tahoma" w:hAnsi="Tahoma" w:cs="Tahoma"/>
        </w:rPr>
        <w:t xml:space="preserve">oraz adres mailowy: ………………………………………. </w:t>
      </w:r>
    </w:p>
    <w:p w14:paraId="32D8BEB7"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rPr>
        <w:t xml:space="preserve">Zapisy ust. 1 -4  wraz z postanowieniami, określonymi w załączniku nr 2 stanowią dokument gwarancji jakości w rozumieniu przepisu art. 577 Kodeksu cywilnego. </w:t>
      </w:r>
    </w:p>
    <w:p w14:paraId="40194BDF"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highlight w:val="white"/>
        </w:rPr>
        <w:t>Udzielona gwarancja nie wyłącza, nie ogranicza ani nie zawiesza uprawnień Zamawiającego, wynikających z przepisów o rękojmi za wady przedmiotu umowy.</w:t>
      </w:r>
    </w:p>
    <w:p w14:paraId="2580783D" w14:textId="77777777" w:rsidR="00555404" w:rsidRPr="00610EB7" w:rsidRDefault="008045E6">
      <w:pPr>
        <w:numPr>
          <w:ilvl w:val="2"/>
          <w:numId w:val="2"/>
        </w:numPr>
        <w:spacing w:line="276" w:lineRule="auto"/>
        <w:ind w:left="284" w:hanging="284"/>
        <w:contextualSpacing/>
        <w:jc w:val="both"/>
        <w:rPr>
          <w:rFonts w:ascii="Tahoma" w:hAnsi="Tahoma" w:cs="Tahoma"/>
        </w:rPr>
      </w:pPr>
      <w:r w:rsidRPr="00610EB7">
        <w:rPr>
          <w:rFonts w:ascii="Tahoma" w:hAnsi="Tahoma" w:cs="Tahoma"/>
          <w:iCs/>
        </w:rPr>
        <w:t>W sprawach nieuregulowanych umową, do gwarancji i rękojmi stosuje się przepisy Kodeksu Cywilnego</w:t>
      </w:r>
      <w:r w:rsidRPr="00610EB7">
        <w:rPr>
          <w:rFonts w:ascii="Tahoma" w:hAnsi="Tahoma" w:cs="Tahoma"/>
          <w:b/>
        </w:rPr>
        <w:t>.</w:t>
      </w:r>
      <w:r w:rsidRPr="00610EB7">
        <w:rPr>
          <w:rFonts w:ascii="Tahoma" w:hAnsi="Tahoma" w:cs="Tahoma"/>
        </w:rPr>
        <w:t xml:space="preserve"> </w:t>
      </w:r>
    </w:p>
    <w:p w14:paraId="4C9187EA"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Wykonawca udziela Zamawiającemu 24 miesięcznej rękojmi na urządzenie, na warunkach ogólnych jak dla sprzedaży uregulowanej w Kodeksie cywilnym („Rękojmia”).</w:t>
      </w:r>
    </w:p>
    <w:p w14:paraId="0617E7F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rPr>
      </w:pPr>
      <w:r w:rsidRPr="00610EB7">
        <w:rPr>
          <w:rFonts w:ascii="Tahoma" w:hAnsi="Tahoma" w:cs="Tahoma"/>
        </w:rPr>
        <w:t>Zamawiającemu przysługuje prawo wyboru trybu, z którego dokonuje realizacji swych uprawnień, tj. z rękojmi czy gwarancji jakości.</w:t>
      </w:r>
    </w:p>
    <w:p w14:paraId="5E2B8F6D" w14:textId="77777777" w:rsidR="00555404" w:rsidRPr="00610EB7" w:rsidRDefault="008045E6">
      <w:pPr>
        <w:numPr>
          <w:ilvl w:val="2"/>
          <w:numId w:val="2"/>
        </w:numPr>
        <w:tabs>
          <w:tab w:val="left" w:pos="0"/>
        </w:tabs>
        <w:spacing w:line="276" w:lineRule="auto"/>
        <w:ind w:left="284" w:hanging="284"/>
        <w:contextualSpacing/>
        <w:jc w:val="both"/>
        <w:rPr>
          <w:rFonts w:ascii="Tahoma" w:hAnsi="Tahoma" w:cs="Tahoma"/>
          <w:color w:val="000000" w:themeColor="text1"/>
        </w:rPr>
      </w:pPr>
      <w:r w:rsidRPr="00610EB7">
        <w:rPr>
          <w:rFonts w:ascii="Tahoma" w:hAnsi="Tahoma" w:cs="Tahoma"/>
        </w:rPr>
        <w:t xml:space="preserve">Okres gwarancji i rękojmi rozpoczyna się od dnia następnego po dniu prawidłowo dokonanego odbioru </w:t>
      </w:r>
      <w:r w:rsidRPr="00610EB7">
        <w:rPr>
          <w:rFonts w:ascii="Tahoma" w:hAnsi="Tahoma" w:cs="Tahoma"/>
          <w:color w:val="000000" w:themeColor="text1"/>
        </w:rPr>
        <w:t xml:space="preserve">przedmiotu umowy, potwierdzonego podpisanym przez obie strony umowy protokołem odbioru. </w:t>
      </w:r>
    </w:p>
    <w:p w14:paraId="482A437B" w14:textId="77777777" w:rsidR="00555404" w:rsidRPr="00610EB7" w:rsidRDefault="00555404">
      <w:pPr>
        <w:spacing w:line="276" w:lineRule="auto"/>
        <w:ind w:left="284"/>
        <w:contextualSpacing/>
        <w:jc w:val="center"/>
        <w:rPr>
          <w:rFonts w:ascii="Tahoma" w:hAnsi="Tahoma" w:cs="Tahoma"/>
          <w:b/>
        </w:rPr>
      </w:pPr>
    </w:p>
    <w:p w14:paraId="186B9B54" w14:textId="77777777" w:rsidR="00555404" w:rsidRPr="00610EB7" w:rsidRDefault="008045E6">
      <w:pPr>
        <w:spacing w:line="276" w:lineRule="auto"/>
        <w:ind w:left="284"/>
        <w:contextualSpacing/>
        <w:jc w:val="center"/>
        <w:rPr>
          <w:rFonts w:ascii="Tahoma" w:hAnsi="Tahoma" w:cs="Tahoma"/>
        </w:rPr>
      </w:pPr>
      <w:r w:rsidRPr="00610EB7">
        <w:rPr>
          <w:rFonts w:ascii="Tahoma" w:hAnsi="Tahoma" w:cs="Tahoma"/>
          <w:b/>
        </w:rPr>
        <w:t>§ 8</w:t>
      </w:r>
    </w:p>
    <w:p w14:paraId="7332B097"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KARY UMOWNE – ODSETKI </w:t>
      </w:r>
    </w:p>
    <w:p w14:paraId="7AAD9134" w14:textId="77777777" w:rsidR="00555404" w:rsidRPr="00610EB7" w:rsidRDefault="008045E6">
      <w:pPr>
        <w:numPr>
          <w:ilvl w:val="0"/>
          <w:numId w:val="3"/>
        </w:numPr>
        <w:spacing w:line="276" w:lineRule="auto"/>
        <w:ind w:left="426" w:hanging="340"/>
        <w:contextualSpacing/>
        <w:jc w:val="both"/>
        <w:rPr>
          <w:rFonts w:ascii="Tahoma" w:hAnsi="Tahoma" w:cs="Tahoma"/>
        </w:rPr>
      </w:pPr>
      <w:r w:rsidRPr="00610EB7">
        <w:rPr>
          <w:rFonts w:ascii="Tahoma" w:hAnsi="Tahoma" w:cs="Tahoma"/>
        </w:rPr>
        <w:t>Wykonawca zobowiązany jest do zapłaty Zamawiającemu kary umownej za niewykonanie lub nienależyte wykonanie zobowiązań umownych:</w:t>
      </w:r>
    </w:p>
    <w:p w14:paraId="6FA87DEF"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1) w wysokości 0,1 % wynagrodzenia brutto Wykonawcy - za każdy rozpoczęty dzień zwłoki w wykonaniu umowy, w szczególności nie dostarczenie sprzętu medycznego w terminie lub dostarczenie sprzętu medycznego niezgodnego z umową,</w:t>
      </w:r>
    </w:p>
    <w:p w14:paraId="2DF43861" w14:textId="77777777" w:rsidR="00555404" w:rsidRPr="00610EB7" w:rsidRDefault="008045E6">
      <w:pPr>
        <w:spacing w:line="276" w:lineRule="auto"/>
        <w:ind w:left="426"/>
        <w:contextualSpacing/>
        <w:jc w:val="both"/>
        <w:rPr>
          <w:rFonts w:ascii="Tahoma" w:hAnsi="Tahoma" w:cs="Tahoma"/>
        </w:rPr>
      </w:pPr>
      <w:r w:rsidRPr="00610EB7">
        <w:rPr>
          <w:rFonts w:ascii="Tahoma" w:hAnsi="Tahoma" w:cs="Tahoma"/>
        </w:rPr>
        <w:t>2) w przypadku odstąpienia lub wypowiedzenia od umowy przez Zamawiającego z przyczyn, za które odpowiedzialność ponosi Wykonawca – w wysokości 10% wynagrodzenia brutto Wykonawcy,</w:t>
      </w:r>
    </w:p>
    <w:p w14:paraId="0D23B323" w14:textId="77777777" w:rsidR="00555404" w:rsidRPr="00610EB7" w:rsidRDefault="008045E6">
      <w:pPr>
        <w:numPr>
          <w:ilvl w:val="0"/>
          <w:numId w:val="9"/>
        </w:numPr>
        <w:spacing w:line="276" w:lineRule="auto"/>
        <w:ind w:left="426"/>
        <w:contextualSpacing/>
        <w:jc w:val="both"/>
        <w:rPr>
          <w:rFonts w:ascii="Tahoma" w:hAnsi="Tahoma" w:cs="Tahoma"/>
        </w:rPr>
      </w:pPr>
      <w:r w:rsidRPr="00610EB7">
        <w:rPr>
          <w:rFonts w:ascii="Tahoma" w:hAnsi="Tahoma" w:cs="Tahoma"/>
        </w:rPr>
        <w:t>Jeżeli kary umowne, przewidziane w ustępach poprzednich, nie pokrywają poniesionej szkody – Strona która poniosła szkodę może dochodzić odszkodowania uzupełniającego.</w:t>
      </w:r>
    </w:p>
    <w:p w14:paraId="2D9C0DA6" w14:textId="565B07EB"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Naliczenie przez Zamawiającego kary umownej następuje przez sporządzenie noty księgowej wraz z pisemnym uzasadnieniem oraz terminem zapłaty nie krótszym niż 14 dni od daty jej otrzymania. Odsetki za opóźnienie będą płatne zgodnie z ustawą z dnia 8 marca 2013 r</w:t>
      </w:r>
      <w:r w:rsidR="00610EB7">
        <w:rPr>
          <w:rFonts w:ascii="Tahoma" w:hAnsi="Tahoma" w:cs="Tahoma"/>
        </w:rPr>
        <w:t xml:space="preserve">. (Dz. U. 2022 </w:t>
      </w:r>
      <w:r w:rsidR="00FA7C8A">
        <w:rPr>
          <w:rFonts w:ascii="Tahoma" w:hAnsi="Tahoma" w:cs="Tahoma"/>
        </w:rPr>
        <w:t xml:space="preserve">893 </w:t>
      </w:r>
      <w:proofErr w:type="spellStart"/>
      <w:r w:rsidR="00FA7C8A">
        <w:rPr>
          <w:rFonts w:ascii="Tahoma" w:hAnsi="Tahoma" w:cs="Tahoma"/>
        </w:rPr>
        <w:t>t.j</w:t>
      </w:r>
      <w:proofErr w:type="spellEnd"/>
      <w:r w:rsidR="00FA7C8A">
        <w:rPr>
          <w:rFonts w:ascii="Tahoma" w:hAnsi="Tahoma" w:cs="Tahoma"/>
        </w:rPr>
        <w:t>.)</w:t>
      </w:r>
      <w:r w:rsidRPr="00610EB7">
        <w:rPr>
          <w:rFonts w:ascii="Tahoma" w:hAnsi="Tahoma" w:cs="Tahoma"/>
        </w:rPr>
        <w:t xml:space="preserve"> o </w:t>
      </w:r>
      <w:r w:rsidRPr="00610EB7">
        <w:rPr>
          <w:rFonts w:ascii="Tahoma" w:hAnsi="Tahoma" w:cs="Tahoma"/>
          <w:i/>
          <w:iCs/>
        </w:rPr>
        <w:t>przeciwdziałaniu nadmiernym opóźnieniom w transakcjach handlowych</w:t>
      </w:r>
      <w:r w:rsidRPr="00610EB7">
        <w:rPr>
          <w:rFonts w:ascii="Tahoma" w:hAnsi="Tahoma" w:cs="Tahoma"/>
        </w:rPr>
        <w:t>.</w:t>
      </w:r>
    </w:p>
    <w:p w14:paraId="56C45B2A"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 xml:space="preserve">Zamawiający w razie zwłoki w zapłacie kary może dokonać potrącenia należnej mu kwoty z wynagrodzenia Wykonawcy. </w:t>
      </w:r>
    </w:p>
    <w:p w14:paraId="45EA4D7F" w14:textId="77777777" w:rsidR="00555404" w:rsidRPr="00610EB7" w:rsidRDefault="008045E6">
      <w:pPr>
        <w:numPr>
          <w:ilvl w:val="0"/>
          <w:numId w:val="9"/>
        </w:numPr>
        <w:spacing w:line="276" w:lineRule="auto"/>
        <w:ind w:left="426" w:hanging="426"/>
        <w:contextualSpacing/>
        <w:jc w:val="both"/>
        <w:rPr>
          <w:rFonts w:ascii="Tahoma" w:hAnsi="Tahoma" w:cs="Tahoma"/>
        </w:rPr>
      </w:pPr>
      <w:r w:rsidRPr="00610EB7">
        <w:rPr>
          <w:rFonts w:ascii="Tahoma" w:hAnsi="Tahoma" w:cs="Tahoma"/>
        </w:rPr>
        <w:t>Całkowita suma kar umownych naliczonych zgodnie z treścią umowy nie przekroczy 60 % wartości łączne</w:t>
      </w:r>
      <w:r w:rsidRPr="00610EB7">
        <w:rPr>
          <w:rFonts w:ascii="Tahoma" w:eastAsia="Calibri" w:hAnsi="Tahoma" w:cs="Tahoma"/>
        </w:rPr>
        <w:t>j</w:t>
      </w:r>
      <w:r w:rsidRPr="00610EB7">
        <w:rPr>
          <w:rFonts w:ascii="Tahoma" w:hAnsi="Tahoma" w:cs="Tahoma"/>
        </w:rPr>
        <w:t xml:space="preserve"> wartości umowy brutto określonej w Umowie.</w:t>
      </w:r>
    </w:p>
    <w:p w14:paraId="48ABE8EA" w14:textId="77777777" w:rsidR="00555404" w:rsidRPr="00610EB7" w:rsidRDefault="00555404" w:rsidP="00610EB7">
      <w:pPr>
        <w:spacing w:line="276" w:lineRule="auto"/>
        <w:contextualSpacing/>
        <w:jc w:val="both"/>
        <w:rPr>
          <w:rFonts w:ascii="Tahoma" w:hAnsi="Tahoma" w:cs="Tahoma"/>
        </w:rPr>
      </w:pPr>
    </w:p>
    <w:p w14:paraId="06132271"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9</w:t>
      </w:r>
    </w:p>
    <w:p w14:paraId="271CFCD4"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ODSTĄPIENIE LUB WYPOWIEDZENIE OD UMOWY</w:t>
      </w:r>
    </w:p>
    <w:p w14:paraId="1E1C1833" w14:textId="156C2111" w:rsidR="00555404" w:rsidRPr="00610EB7" w:rsidRDefault="008045E6">
      <w:pPr>
        <w:numPr>
          <w:ilvl w:val="0"/>
          <w:numId w:val="11"/>
        </w:numPr>
        <w:spacing w:line="276" w:lineRule="auto"/>
        <w:contextualSpacing/>
        <w:jc w:val="both"/>
        <w:rPr>
          <w:rFonts w:ascii="Tahoma" w:hAnsi="Tahoma" w:cs="Tahoma"/>
          <w:color w:val="000000" w:themeColor="text1"/>
        </w:rPr>
      </w:pPr>
      <w:r w:rsidRPr="00610EB7">
        <w:rPr>
          <w:rFonts w:ascii="Tahoma" w:hAnsi="Tahoma" w:cs="Tahoma"/>
        </w:rPr>
        <w:t xml:space="preserve">W przypadku niewykonania lub nienależytego wykonania umowy Strony umowy zastrzegają prawo do odstąpienia lub wypowiedzenia umowy – po uprzednim bezskutecznym, pisemnym wezwaniu strony naruszającej umowę </w:t>
      </w:r>
      <w:r w:rsidRPr="00610EB7">
        <w:rPr>
          <w:rFonts w:ascii="Tahoma" w:hAnsi="Tahoma" w:cs="Tahoma"/>
          <w:color w:val="000000" w:themeColor="text1"/>
        </w:rPr>
        <w:t xml:space="preserve">do jej wykonania i wyznaczeniu dodatkowego terminu do wykonania umowy. </w:t>
      </w:r>
    </w:p>
    <w:p w14:paraId="36D9256F" w14:textId="11DFAC52"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color w:val="000000" w:themeColor="text1"/>
        </w:rPr>
        <w:lastRenderedPageBreak/>
        <w:t xml:space="preserve">W razie wystąpienia istotnej zmiany, powodującej, że wykonanie umowy </w:t>
      </w:r>
      <w:r w:rsidRPr="00610EB7">
        <w:rPr>
          <w:rFonts w:ascii="Tahoma" w:hAnsi="Tahoma" w:cs="Tahoma"/>
        </w:rPr>
        <w:t xml:space="preserve">nie leży w interesie publicznym, czego nie można było przewidzieć w chwili zawarcia umowy, Zamawiający może odstąpić od umowy w terminie </w:t>
      </w:r>
      <w:r w:rsidR="003409D3" w:rsidRPr="00610EB7">
        <w:rPr>
          <w:rFonts w:ascii="Tahoma" w:hAnsi="Tahoma" w:cs="Tahoma"/>
        </w:rPr>
        <w:t>7</w:t>
      </w:r>
      <w:r w:rsidRPr="00610EB7">
        <w:rPr>
          <w:rFonts w:ascii="Tahoma" w:hAnsi="Tahoma" w:cs="Tahoma"/>
        </w:rPr>
        <w:t xml:space="preserve"> dni liczonym od daty powzięcia wiadomości o powyższych okolicznościach. W powyższym przypadku Wykonawca może żądać jedynie wynagrodzenia należnego mu z tytułu wykonania części umowy.</w:t>
      </w:r>
      <w:r w:rsidRPr="00610EB7">
        <w:rPr>
          <w:rFonts w:ascii="Tahoma" w:hAnsi="Tahoma" w:cs="Tahoma"/>
          <w:color w:val="C9211E"/>
        </w:rPr>
        <w:t xml:space="preserve"> </w:t>
      </w:r>
    </w:p>
    <w:p w14:paraId="437DE30C"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Skorzystanie przez strony z prawa odstąpienia – skutkuje rozwiązaniem niniejszej umowy w pełnym zakresie.</w:t>
      </w:r>
    </w:p>
    <w:p w14:paraId="4F7C2763" w14:textId="5FB97986"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 xml:space="preserve">Zamawiający może również odstąpić od umowy jeżeli zachodzi co najmniej jedna z niżej wskazanych okoliczności, w terminie </w:t>
      </w:r>
      <w:r w:rsidR="003409D3" w:rsidRPr="00610EB7">
        <w:rPr>
          <w:rFonts w:ascii="Tahoma" w:hAnsi="Tahoma" w:cs="Tahoma"/>
        </w:rPr>
        <w:t>7</w:t>
      </w:r>
      <w:r w:rsidRPr="00610EB7">
        <w:rPr>
          <w:rFonts w:ascii="Tahoma" w:hAnsi="Tahoma" w:cs="Tahoma"/>
        </w:rPr>
        <w:t xml:space="preserve"> dni od dnia powzięcia wiadomości o tych okolicznościach:</w:t>
      </w:r>
    </w:p>
    <w:p w14:paraId="68FFED9C" w14:textId="77777777" w:rsidR="00555404" w:rsidRPr="00610EB7" w:rsidRDefault="008045E6">
      <w:pPr>
        <w:ind w:left="1080"/>
        <w:rPr>
          <w:rFonts w:ascii="Tahoma" w:hAnsi="Tahoma" w:cs="Tahoma"/>
        </w:rPr>
      </w:pPr>
      <w:r w:rsidRPr="00610EB7">
        <w:rPr>
          <w:rFonts w:ascii="Tahoma" w:hAnsi="Tahoma" w:cs="Tahoma"/>
        </w:rPr>
        <w:t>a)zmiana umowy została dokonana z naruszeniem art. 454 i art. 455 Ustawy PZP,</w:t>
      </w:r>
    </w:p>
    <w:p w14:paraId="3D4B620C" w14:textId="77777777" w:rsidR="00555404" w:rsidRPr="00610EB7" w:rsidRDefault="008045E6">
      <w:pPr>
        <w:ind w:left="1080"/>
        <w:jc w:val="both"/>
        <w:rPr>
          <w:rFonts w:ascii="Tahoma" w:hAnsi="Tahoma" w:cs="Tahoma"/>
        </w:rPr>
      </w:pPr>
      <w:r w:rsidRPr="00610EB7">
        <w:rPr>
          <w:rFonts w:ascii="Tahoma" w:hAnsi="Tahoma" w:cs="Tahoma"/>
        </w:rPr>
        <w:t>b)Wykonawca w chwili zawarcia umowy podlegał wykluczeniu z postępowania na podstawie art. 108 ustawy PZP.</w:t>
      </w:r>
    </w:p>
    <w:p w14:paraId="0FFD412D" w14:textId="77777777" w:rsidR="00555404" w:rsidRPr="00610EB7" w:rsidRDefault="008045E6">
      <w:pPr>
        <w:ind w:left="1080"/>
        <w:jc w:val="both"/>
        <w:rPr>
          <w:rFonts w:ascii="Tahoma" w:hAnsi="Tahoma" w:cs="Tahoma"/>
        </w:rPr>
      </w:pPr>
      <w:r w:rsidRPr="00610EB7">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1BA1486" w14:textId="77777777" w:rsidR="00555404" w:rsidRPr="00610EB7" w:rsidRDefault="008045E6">
      <w:pPr>
        <w:numPr>
          <w:ilvl w:val="0"/>
          <w:numId w:val="11"/>
        </w:numPr>
        <w:jc w:val="both"/>
        <w:rPr>
          <w:rFonts w:ascii="Tahoma" w:hAnsi="Tahoma" w:cs="Tahoma"/>
        </w:rPr>
      </w:pPr>
      <w:r w:rsidRPr="00610EB7">
        <w:rPr>
          <w:rFonts w:ascii="Tahoma" w:hAnsi="Tahoma" w:cs="Tahoma"/>
        </w:rPr>
        <w:t xml:space="preserve">W przypadku, o którym mowa w pkt 4 </w:t>
      </w:r>
      <w:proofErr w:type="spellStart"/>
      <w:r w:rsidRPr="00610EB7">
        <w:rPr>
          <w:rFonts w:ascii="Tahoma" w:hAnsi="Tahoma" w:cs="Tahoma"/>
        </w:rPr>
        <w:t>ppkt</w:t>
      </w:r>
      <w:proofErr w:type="spellEnd"/>
      <w:r w:rsidRPr="00610EB7">
        <w:rPr>
          <w:rFonts w:ascii="Tahoma" w:hAnsi="Tahoma" w:cs="Tahoma"/>
        </w:rPr>
        <w:t xml:space="preserve"> a), zamawiający odstępuje od umowy w części, której zmiana dotyczy.</w:t>
      </w:r>
    </w:p>
    <w:p w14:paraId="5AB1FC7E" w14:textId="77777777" w:rsidR="00555404" w:rsidRPr="00610EB7" w:rsidRDefault="008045E6">
      <w:pPr>
        <w:numPr>
          <w:ilvl w:val="0"/>
          <w:numId w:val="11"/>
        </w:numPr>
        <w:spacing w:line="276" w:lineRule="auto"/>
        <w:ind w:left="426"/>
        <w:contextualSpacing/>
        <w:jc w:val="both"/>
        <w:rPr>
          <w:rFonts w:ascii="Tahoma" w:hAnsi="Tahoma" w:cs="Tahoma"/>
        </w:rPr>
      </w:pPr>
      <w:r w:rsidRPr="00610EB7">
        <w:rPr>
          <w:rFonts w:ascii="Tahoma" w:hAnsi="Tahoma" w:cs="Tahoma"/>
        </w:rPr>
        <w:t>W przypadku, o którym mowa w ust. 2, wykonawca może żądać wyłącznie wynagrodzenia należnego z tytułu wykonania części umowy.</w:t>
      </w:r>
    </w:p>
    <w:p w14:paraId="7930673B"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10</w:t>
      </w:r>
    </w:p>
    <w:p w14:paraId="50F54422"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ZMIANY UMOWY</w:t>
      </w:r>
    </w:p>
    <w:p w14:paraId="6C43B65F" w14:textId="77777777" w:rsidR="00555404" w:rsidRPr="00610EB7" w:rsidRDefault="008045E6">
      <w:pPr>
        <w:numPr>
          <w:ilvl w:val="0"/>
          <w:numId w:val="10"/>
        </w:numPr>
        <w:spacing w:line="276" w:lineRule="auto"/>
        <w:ind w:left="426"/>
        <w:contextualSpacing/>
        <w:jc w:val="both"/>
        <w:rPr>
          <w:rFonts w:ascii="Tahoma" w:hAnsi="Tahoma" w:cs="Tahoma"/>
        </w:rPr>
      </w:pPr>
      <w:r w:rsidRPr="00610EB7">
        <w:rPr>
          <w:rFonts w:ascii="Tahoma" w:hAnsi="Tahoma" w:cs="Tahoma"/>
        </w:rPr>
        <w:t xml:space="preserve">Zamawiający dopuszcza możliwość wprowadzenia zmian umowy w następujących sytuacjach: </w:t>
      </w:r>
    </w:p>
    <w:p w14:paraId="7CB85B89" w14:textId="77777777" w:rsidR="00555404" w:rsidRPr="00610EB7" w:rsidRDefault="008045E6">
      <w:pPr>
        <w:numPr>
          <w:ilvl w:val="0"/>
          <w:numId w:val="5"/>
        </w:numPr>
        <w:spacing w:line="276" w:lineRule="auto"/>
        <w:ind w:left="567" w:hanging="283"/>
        <w:contextualSpacing/>
        <w:jc w:val="both"/>
        <w:rPr>
          <w:rFonts w:ascii="Tahoma" w:hAnsi="Tahoma" w:cs="Tahoma"/>
        </w:rPr>
      </w:pPr>
      <w:r w:rsidRPr="00610EB7">
        <w:rPr>
          <w:rFonts w:ascii="Tahoma" w:hAnsi="Tahoma" w:cs="Tahoma"/>
        </w:rPr>
        <w:t>zmiany danych kontrahenta (nazwy, siedziby, nr ewidencyjnego NIP, REGON, formy prawnej itd.) oraz zmiany podwykonawcy,</w:t>
      </w:r>
    </w:p>
    <w:p w14:paraId="479C8EE1"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5C222E2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26521F0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obniżenia ceny przez Wykonawcę.</w:t>
      </w:r>
    </w:p>
    <w:p w14:paraId="377E4A75"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sposobu spełnienia świadczenia (np.: miejsce, termin realizacji umowy), w przypadku zaistnienia okoliczności, których nie można było przewidzieć w chwili zawarcia umowy;</w:t>
      </w:r>
    </w:p>
    <w:p w14:paraId="02FB3357" w14:textId="77777777" w:rsidR="00555404" w:rsidRPr="00610EB7" w:rsidRDefault="008045E6">
      <w:pPr>
        <w:numPr>
          <w:ilvl w:val="1"/>
          <w:numId w:val="15"/>
        </w:numPr>
        <w:spacing w:line="276" w:lineRule="auto"/>
        <w:ind w:left="624" w:hanging="340"/>
        <w:jc w:val="both"/>
        <w:rPr>
          <w:rFonts w:ascii="Tahoma" w:hAnsi="Tahoma" w:cs="Tahoma"/>
        </w:rPr>
      </w:pPr>
      <w:r w:rsidRPr="00610EB7">
        <w:rPr>
          <w:rFonts w:ascii="Tahoma" w:hAnsi="Tahoma" w:cs="Tahoma"/>
        </w:rPr>
        <w:t xml:space="preserve">zmiany obowiązujących przepisów, jeżeli konieczne będzie dostosowanie treści umowy do aktualnego stanu prawnego lub urzędowej wykładni prawa; </w:t>
      </w:r>
    </w:p>
    <w:p w14:paraId="79ED32FF"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stawki podatku VAT, w momencie wejścia w życie ich obowiązywania. W przypadku zmiany ustawowej stawki podatku VAT zmianie ulegnie cena brutto, cena netto nie zmieni się;</w:t>
      </w:r>
    </w:p>
    <w:p w14:paraId="1BCA48CB" w14:textId="77777777" w:rsidR="00555404" w:rsidRPr="00610EB7" w:rsidRDefault="008045E6">
      <w:pPr>
        <w:numPr>
          <w:ilvl w:val="1"/>
          <w:numId w:val="15"/>
        </w:numPr>
        <w:spacing w:line="276" w:lineRule="auto"/>
        <w:ind w:left="567" w:hanging="283"/>
        <w:contextualSpacing/>
        <w:jc w:val="both"/>
        <w:rPr>
          <w:rFonts w:ascii="Tahoma" w:hAnsi="Tahoma" w:cs="Tahoma"/>
        </w:rPr>
      </w:pPr>
      <w:r w:rsidRPr="00610EB7">
        <w:rPr>
          <w:rFonts w:ascii="Tahoma" w:hAnsi="Tahoma" w:cs="Tahoma"/>
        </w:rPr>
        <w:t>zmiany, niezależnie od ich wartości, nie są istotne w rozumieniu art. 455 ust.1 ustawy PZP</w:t>
      </w:r>
      <w:r w:rsidRPr="00610EB7">
        <w:rPr>
          <w:rFonts w:ascii="Tahoma" w:hAnsi="Tahoma" w:cs="Tahoma"/>
          <w:strike/>
        </w:rPr>
        <w:t>;</w:t>
      </w:r>
    </w:p>
    <w:p w14:paraId="3A574A5F" w14:textId="77777777" w:rsidR="00555404" w:rsidRPr="00610EB7" w:rsidRDefault="008045E6">
      <w:pPr>
        <w:numPr>
          <w:ilvl w:val="0"/>
          <w:numId w:val="1"/>
        </w:numPr>
        <w:spacing w:line="276" w:lineRule="auto"/>
        <w:ind w:left="426"/>
        <w:contextualSpacing/>
        <w:jc w:val="both"/>
        <w:rPr>
          <w:rFonts w:ascii="Tahoma" w:hAnsi="Tahoma" w:cs="Tahoma"/>
        </w:rPr>
      </w:pPr>
      <w:r w:rsidRPr="00610EB7">
        <w:rPr>
          <w:rFonts w:ascii="Tahoma" w:eastAsia="Tahoma" w:hAnsi="Tahoma" w:cs="Tahoma"/>
        </w:rPr>
        <w:t xml:space="preserve"> </w:t>
      </w:r>
      <w:r w:rsidRPr="00610EB7">
        <w:rPr>
          <w:rFonts w:ascii="Tahoma" w:hAnsi="Tahoma" w:cs="Tahoma"/>
        </w:rPr>
        <w:t>Każda zmiana Umowy wymaga formy pisemnej pod rygorem nieważności i musi być dokonana poprzez sporządzenie aneksu do Umowy.</w:t>
      </w:r>
    </w:p>
    <w:p w14:paraId="41CCE1F3" w14:textId="77777777" w:rsidR="00555404" w:rsidRPr="00610EB7" w:rsidRDefault="00555404">
      <w:pPr>
        <w:spacing w:line="276" w:lineRule="auto"/>
        <w:contextualSpacing/>
        <w:jc w:val="center"/>
        <w:rPr>
          <w:rFonts w:ascii="Tahoma" w:hAnsi="Tahoma" w:cs="Tahoma"/>
          <w:b/>
        </w:rPr>
      </w:pPr>
    </w:p>
    <w:p w14:paraId="6C04ED0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xml:space="preserve">§ 11 </w:t>
      </w:r>
    </w:p>
    <w:p w14:paraId="1406503C" w14:textId="77777777" w:rsidR="00555404" w:rsidRPr="00610EB7" w:rsidRDefault="008045E6">
      <w:pPr>
        <w:spacing w:line="276" w:lineRule="auto"/>
        <w:contextualSpacing/>
        <w:jc w:val="center"/>
        <w:rPr>
          <w:rFonts w:ascii="Tahoma" w:hAnsi="Tahoma" w:cs="Tahoma"/>
        </w:rPr>
      </w:pPr>
      <w:bookmarkStart w:id="0" w:name="_Hlk508748827"/>
      <w:bookmarkEnd w:id="0"/>
      <w:r w:rsidRPr="00610EB7">
        <w:rPr>
          <w:rFonts w:ascii="Tahoma" w:hAnsi="Tahoma" w:cs="Tahoma"/>
          <w:b/>
          <w:bCs/>
        </w:rPr>
        <w:t>POWIERZENIE PRZETWARZANIA DANYCH OSOBOWYCH</w:t>
      </w:r>
    </w:p>
    <w:p w14:paraId="5140B8E1"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610EB7">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w:t>
      </w:r>
      <w:r w:rsidRPr="00610EB7">
        <w:rPr>
          <w:rFonts w:ascii="Tahoma" w:hAnsi="Tahoma" w:cs="Tahoma"/>
        </w:rPr>
        <w:lastRenderedPageBreak/>
        <w:t xml:space="preserve">zamieszkania pacjenta, rozpoznanie główne, opis procedury medycznej wykonanej za pomocą sprzętu będącego przedmiotem Umowy oraz dane służbowe pracownika wykonującego i opisującego badanie. </w:t>
      </w:r>
    </w:p>
    <w:p w14:paraId="3B017A96"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42C8A715" w14:textId="77777777" w:rsidR="00555404" w:rsidRPr="00610EB7" w:rsidRDefault="008045E6">
      <w:pPr>
        <w:numPr>
          <w:ilvl w:val="0"/>
          <w:numId w:val="17"/>
        </w:numPr>
        <w:tabs>
          <w:tab w:val="left" w:pos="0"/>
        </w:tabs>
        <w:spacing w:line="276" w:lineRule="auto"/>
        <w:contextualSpacing/>
        <w:jc w:val="both"/>
        <w:rPr>
          <w:rFonts w:ascii="Tahoma" w:hAnsi="Tahoma" w:cs="Tahoma"/>
        </w:rPr>
      </w:pPr>
      <w:r w:rsidRPr="00610EB7">
        <w:rPr>
          <w:rFonts w:ascii="Tahoma" w:hAnsi="Tahoma" w:cs="Tahoma"/>
          <w:iCs/>
        </w:rPr>
        <w:t>Zamawiający oświadcza, że jest Administratorem danych, które powierza Wykonawcy.</w:t>
      </w:r>
    </w:p>
    <w:p w14:paraId="26BE9B42" w14:textId="77777777" w:rsidR="00555404" w:rsidRPr="00610EB7" w:rsidRDefault="008045E6">
      <w:pPr>
        <w:numPr>
          <w:ilvl w:val="0"/>
          <w:numId w:val="17"/>
        </w:numPr>
        <w:jc w:val="both"/>
        <w:rPr>
          <w:rFonts w:ascii="Tahoma" w:hAnsi="Tahoma" w:cs="Tahoma"/>
        </w:rPr>
      </w:pPr>
      <w:r w:rsidRPr="00610EB7">
        <w:rPr>
          <w:rFonts w:ascii="Tahoma" w:hAnsi="Tahoma" w:cs="Tahoma"/>
        </w:rPr>
        <w:t>Przetwarzanie będzie wykonywane wyłącznie w okresie obowiązywania Umowy.</w:t>
      </w:r>
    </w:p>
    <w:p w14:paraId="79570984"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 xml:space="preserve">oraz przepisów implementujących. </w:t>
      </w:r>
    </w:p>
    <w:p w14:paraId="1B15054A"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610EB7">
        <w:rPr>
          <w:rStyle w:val="Wyrnienie"/>
          <w:rFonts w:ascii="Tahoma" w:hAnsi="Tahoma" w:cs="Tahoma"/>
          <w:i w:val="0"/>
          <w:iCs w:val="0"/>
        </w:rPr>
        <w:t>RODO</w:t>
      </w:r>
      <w:r w:rsidRPr="00610EB7">
        <w:rPr>
          <w:rFonts w:ascii="Tahoma" w:hAnsi="Tahoma" w:cs="Tahoma"/>
        </w:rPr>
        <w:t>, odpowiadający ryzyku związanemu z przetwarzaniem powierzonych danych.</w:t>
      </w:r>
    </w:p>
    <w:p w14:paraId="1078B6EF"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prowadzenia dokumentacji opisującej sposób przetwarzania da</w:t>
      </w:r>
      <w:r w:rsidRPr="00610EB7">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020EBA82" w14:textId="77777777" w:rsidR="00555404" w:rsidRPr="00610EB7" w:rsidRDefault="008045E6">
      <w:pPr>
        <w:numPr>
          <w:ilvl w:val="0"/>
          <w:numId w:val="17"/>
        </w:numPr>
        <w:jc w:val="both"/>
        <w:rPr>
          <w:rFonts w:ascii="Tahoma" w:hAnsi="Tahoma" w:cs="Tahoma"/>
        </w:rPr>
      </w:pPr>
      <w:r w:rsidRPr="00610EB7">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0A15ABE0"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nie przekazuje danych do państwa trzeciego lub organizacji międzynarodowej (tzn. poza Europejski Obszar Gospodarczy -dalej </w:t>
      </w:r>
      <w:r w:rsidRPr="00610EB7">
        <w:rPr>
          <w:rStyle w:val="Pogrubienie"/>
          <w:rFonts w:ascii="Tahoma" w:hAnsi="Tahoma" w:cs="Tahoma"/>
          <w:b w:val="0"/>
          <w:bCs w:val="0"/>
        </w:rPr>
        <w:t>EOG</w:t>
      </w:r>
      <w:r w:rsidRPr="00610EB7">
        <w:rPr>
          <w:rFonts w:ascii="Tahoma" w:hAnsi="Tahoma" w:cs="Tahoma"/>
        </w:rPr>
        <w:t>). Wykonawca oświadcza również, że nie korzy</w:t>
      </w:r>
      <w:r w:rsidRPr="00610EB7">
        <w:rPr>
          <w:rFonts w:ascii="Tahoma" w:hAnsi="Tahoma" w:cs="Tahoma"/>
        </w:rPr>
        <w:softHyphen/>
        <w:t>sta z podwykonawców, którzy przekazują Dane poza EOG. Jeżeli Wykonawca ma zamiar lub obowią</w:t>
      </w:r>
      <w:r w:rsidRPr="00610EB7">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7C6F6F04"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ograniczenia dostępu do danych wyłącznie do pracowników lub współpracowników Wykonawcy, których dostęp do danych jest potrzebny do realizacji Umowy i po</w:t>
      </w:r>
      <w:r w:rsidRPr="00610EB7">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5A02D797" w14:textId="77777777" w:rsidR="00555404" w:rsidRPr="00610EB7" w:rsidRDefault="008045E6">
      <w:pPr>
        <w:numPr>
          <w:ilvl w:val="0"/>
          <w:numId w:val="17"/>
        </w:numPr>
        <w:jc w:val="both"/>
        <w:rPr>
          <w:rFonts w:ascii="Tahoma" w:hAnsi="Tahoma" w:cs="Tahoma"/>
        </w:rPr>
      </w:pPr>
      <w:r w:rsidRPr="00610EB7">
        <w:rPr>
          <w:rFonts w:ascii="Tahoma" w:hAnsi="Tahoma" w:cs="Tahoma"/>
        </w:rPr>
        <w:t>Wykonawca oświadcza, że prowadzi ewidencję pracowników i współpracowników upoważnionych do przetwarzania danych osobowych oraz  zapewnia że zostali oni przeszkoleni w powyższym zakresie.</w:t>
      </w:r>
    </w:p>
    <w:p w14:paraId="3A15A32F"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6B22080E"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139BF3F4" w14:textId="77777777" w:rsidR="00555404" w:rsidRPr="00610EB7" w:rsidRDefault="008045E6">
      <w:pPr>
        <w:pStyle w:val="Akapitzlist"/>
        <w:numPr>
          <w:ilvl w:val="0"/>
          <w:numId w:val="17"/>
        </w:numPr>
        <w:contextualSpacing/>
        <w:jc w:val="both"/>
        <w:rPr>
          <w:rFonts w:ascii="Tahoma" w:hAnsi="Tahoma" w:cs="Tahoma"/>
          <w:sz w:val="20"/>
          <w:szCs w:val="20"/>
        </w:rPr>
      </w:pPr>
      <w:r w:rsidRPr="00610EB7">
        <w:rPr>
          <w:rFonts w:ascii="Tahoma" w:hAnsi="Tahoma" w:cs="Tahoma"/>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60EA9CA6" w14:textId="77777777" w:rsidR="00555404" w:rsidRPr="00610EB7" w:rsidRDefault="008045E6">
      <w:pPr>
        <w:numPr>
          <w:ilvl w:val="0"/>
          <w:numId w:val="17"/>
        </w:numPr>
        <w:jc w:val="both"/>
        <w:rPr>
          <w:rFonts w:ascii="Tahoma" w:hAnsi="Tahoma" w:cs="Tahoma"/>
        </w:rPr>
      </w:pPr>
      <w:r w:rsidRPr="00610EB7">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2388714F" w14:textId="77777777" w:rsidR="00555404" w:rsidRPr="00610EB7" w:rsidRDefault="008045E6">
      <w:pPr>
        <w:numPr>
          <w:ilvl w:val="0"/>
          <w:numId w:val="17"/>
        </w:numPr>
        <w:jc w:val="both"/>
        <w:rPr>
          <w:rFonts w:ascii="Tahoma" w:hAnsi="Tahoma" w:cs="Tahoma"/>
        </w:rPr>
      </w:pPr>
      <w:r w:rsidRPr="00610EB7">
        <w:rPr>
          <w:rFonts w:ascii="Tahoma" w:hAnsi="Tahoma" w:cs="Tahoma"/>
        </w:rPr>
        <w:lastRenderedPageBreak/>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446FB7D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610EB7">
        <w:rPr>
          <w:rStyle w:val="Wyrnienie"/>
          <w:rFonts w:ascii="Tahoma" w:hAnsi="Tahoma" w:cs="Tahoma"/>
          <w:i w:val="0"/>
          <w:iCs w:val="0"/>
        </w:rPr>
        <w:t>RODO</w:t>
      </w:r>
      <w:r w:rsidRPr="00610EB7">
        <w:rPr>
          <w:rStyle w:val="Wyrnienie"/>
          <w:rFonts w:ascii="Tahoma" w:hAnsi="Tahoma" w:cs="Tahoma"/>
        </w:rPr>
        <w:t xml:space="preserve"> </w:t>
      </w:r>
      <w:r w:rsidRPr="00610EB7">
        <w:rPr>
          <w:rFonts w:ascii="Tahoma" w:hAnsi="Tahoma" w:cs="Tahoma"/>
        </w:rPr>
        <w:t>(ochrona danych, zgłaszanie naruszeń organowi nadzorczemu, za</w:t>
      </w:r>
      <w:r w:rsidRPr="00610EB7">
        <w:rPr>
          <w:rFonts w:ascii="Tahoma" w:hAnsi="Tahoma" w:cs="Tahoma"/>
        </w:rPr>
        <w:softHyphen/>
        <w:t>wiadamianie osób dotkniętych naruszeniem ochrony danych, oce</w:t>
      </w:r>
      <w:r w:rsidRPr="00610EB7">
        <w:rPr>
          <w:rFonts w:ascii="Tahoma" w:hAnsi="Tahoma" w:cs="Tahoma"/>
        </w:rPr>
        <w:softHyphen/>
        <w:t>na skutków dla ochrony danych i uprzednie konsultacje z organem nadzorczym) .</w:t>
      </w:r>
    </w:p>
    <w:p w14:paraId="0CECB2A3" w14:textId="77777777" w:rsidR="00555404" w:rsidRPr="00610EB7" w:rsidRDefault="008045E6">
      <w:pPr>
        <w:numPr>
          <w:ilvl w:val="0"/>
          <w:numId w:val="17"/>
        </w:numPr>
        <w:jc w:val="both"/>
        <w:rPr>
          <w:rFonts w:ascii="Tahoma" w:hAnsi="Tahoma" w:cs="Tahoma"/>
        </w:rPr>
      </w:pPr>
      <w:r w:rsidRPr="00610EB7">
        <w:rPr>
          <w:rFonts w:ascii="Tahoma" w:hAnsi="Tahoma" w:cs="Tahoma"/>
        </w:rPr>
        <w:t>Jeżeli Wykonawca poweźmie wątpliwości co do zgodności z prawem wydanych przez Zamawiającego poleceń lub instrukcji, Wykonawca natych</w:t>
      </w:r>
      <w:r w:rsidRPr="00610EB7">
        <w:rPr>
          <w:rFonts w:ascii="Tahoma" w:hAnsi="Tahoma" w:cs="Tahoma"/>
        </w:rPr>
        <w:softHyphen/>
        <w:t>miast informuje Zamawiającego o stwierdzonej wątpliwości (w spo</w:t>
      </w:r>
      <w:r w:rsidRPr="00610EB7">
        <w:rPr>
          <w:rFonts w:ascii="Tahoma" w:hAnsi="Tahoma" w:cs="Tahoma"/>
        </w:rPr>
        <w:softHyphen/>
        <w:t>sób udokumentowany i z uzasadnieniem).</w:t>
      </w:r>
    </w:p>
    <w:p w14:paraId="6F8DD088"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610EB7">
        <w:rPr>
          <w:rStyle w:val="Wyrnienie"/>
          <w:rFonts w:ascii="Tahoma" w:hAnsi="Tahoma" w:cs="Tahoma"/>
          <w:i w:val="0"/>
          <w:iCs w:val="0"/>
        </w:rPr>
        <w:t>RODO.</w:t>
      </w:r>
    </w:p>
    <w:p w14:paraId="2E85EFE3" w14:textId="77777777" w:rsidR="00555404" w:rsidRPr="00610EB7" w:rsidRDefault="008045E6">
      <w:pPr>
        <w:numPr>
          <w:ilvl w:val="0"/>
          <w:numId w:val="17"/>
        </w:numPr>
        <w:jc w:val="both"/>
        <w:rPr>
          <w:rFonts w:ascii="Tahoma" w:hAnsi="Tahoma" w:cs="Tahoma"/>
        </w:rPr>
      </w:pPr>
      <w:r w:rsidRPr="00610EB7">
        <w:rPr>
          <w:rFonts w:ascii="Tahoma" w:hAnsi="Tahoma" w:cs="Tahoma"/>
        </w:rPr>
        <w:t xml:space="preserve">Wykonawca odpowiada za szkody jakie powstały wobec Zamawiającego lub osób trzecich w wyniku niezgodnego z </w:t>
      </w:r>
      <w:r w:rsidRPr="00610EB7">
        <w:rPr>
          <w:rStyle w:val="Wyrnienie"/>
          <w:rFonts w:ascii="Tahoma" w:hAnsi="Tahoma" w:cs="Tahoma"/>
          <w:i w:val="0"/>
          <w:iCs w:val="0"/>
        </w:rPr>
        <w:t>RODO</w:t>
      </w:r>
      <w:r w:rsidRPr="00610EB7">
        <w:rPr>
          <w:rFonts w:ascii="Tahoma" w:hAnsi="Tahoma" w:cs="Tahoma"/>
        </w:rPr>
        <w:t xml:space="preserve"> lub niniejszym paragrafem przetwarzania danych osobowych. Odpowiedzialność, o której mowa w niniejszym ustępie wynika z przepisów </w:t>
      </w:r>
      <w:r w:rsidRPr="00610EB7">
        <w:rPr>
          <w:rStyle w:val="Wyrnienie"/>
          <w:rFonts w:ascii="Tahoma" w:hAnsi="Tahoma" w:cs="Tahoma"/>
          <w:i w:val="0"/>
          <w:iCs w:val="0"/>
        </w:rPr>
        <w:t>RODO</w:t>
      </w:r>
      <w:r w:rsidRPr="00610EB7">
        <w:rPr>
          <w:rFonts w:ascii="Tahoma" w:hAnsi="Tahoma" w:cs="Tahoma"/>
        </w:rPr>
        <w:t xml:space="preserve"> wraz z ustawami implementującymi oraz przepisów Kodeksu cywilnego.</w:t>
      </w:r>
    </w:p>
    <w:p w14:paraId="6350A251" w14:textId="77777777" w:rsidR="00555404" w:rsidRPr="00610EB7" w:rsidRDefault="008045E6">
      <w:pPr>
        <w:numPr>
          <w:ilvl w:val="0"/>
          <w:numId w:val="17"/>
        </w:numPr>
        <w:tabs>
          <w:tab w:val="left" w:pos="450"/>
        </w:tabs>
        <w:jc w:val="both"/>
        <w:rPr>
          <w:rFonts w:ascii="Tahoma" w:hAnsi="Tahoma" w:cs="Tahoma"/>
        </w:rPr>
      </w:pPr>
      <w:r w:rsidRPr="00610EB7">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610EB7">
        <w:rPr>
          <w:rFonts w:ascii="Tahoma" w:hAnsi="Tahoma" w:cs="Tahoma"/>
          <w:i/>
          <w:iCs/>
        </w:rPr>
        <w:t>Rozporządzeniem RODO</w:t>
      </w:r>
      <w:r w:rsidRPr="00610EB7">
        <w:rPr>
          <w:rFonts w:ascii="Tahoma" w:hAnsi="Tahoma" w:cs="Tahoma"/>
        </w:rPr>
        <w:t xml:space="preserve">) lub przepisów implementujących </w:t>
      </w:r>
      <w:r w:rsidRPr="00610EB7">
        <w:rPr>
          <w:rFonts w:ascii="Tahoma" w:hAnsi="Tahoma" w:cs="Tahoma"/>
          <w:i/>
          <w:iCs/>
        </w:rPr>
        <w:t>Rozporządzenie RODO</w:t>
      </w:r>
      <w:r w:rsidRPr="00610EB7">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276FE8E0" w14:textId="77777777" w:rsidR="00555404" w:rsidRPr="00610EB7" w:rsidRDefault="008045E6">
      <w:pPr>
        <w:numPr>
          <w:ilvl w:val="0"/>
          <w:numId w:val="17"/>
        </w:numPr>
        <w:tabs>
          <w:tab w:val="left" w:pos="450"/>
        </w:tabs>
        <w:spacing w:after="280"/>
        <w:jc w:val="both"/>
        <w:rPr>
          <w:rFonts w:ascii="Tahoma" w:hAnsi="Tahoma" w:cs="Tahoma"/>
        </w:rPr>
      </w:pPr>
      <w:r w:rsidRPr="00610EB7">
        <w:rPr>
          <w:rFonts w:ascii="Tahoma" w:hAnsi="Tahoma" w:cs="Tahoma"/>
        </w:rPr>
        <w:t xml:space="preserve">W przypadku wystąpienia przeciwko Zamawiającemu z roszczeniem odszkodowawczym przez osobę, której prawa, wynikające z </w:t>
      </w:r>
      <w:r w:rsidRPr="00610EB7">
        <w:rPr>
          <w:rFonts w:ascii="Tahoma" w:hAnsi="Tahoma" w:cs="Tahoma"/>
          <w:i/>
          <w:iCs/>
        </w:rPr>
        <w:t>Rozporządzenia RODO</w:t>
      </w:r>
      <w:r w:rsidRPr="00610EB7">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0B459EFD"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12</w:t>
      </w:r>
    </w:p>
    <w:p w14:paraId="08F0F993"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CESJA WIERZYTELNOŚCI</w:t>
      </w:r>
    </w:p>
    <w:p w14:paraId="1FA32F95"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 w:name="_Hlk508727807"/>
      <w:r w:rsidRPr="00610EB7">
        <w:rPr>
          <w:rFonts w:ascii="Tahoma" w:hAnsi="Tahoma" w:cs="Tahoma"/>
        </w:rPr>
        <w:t>Forma pisemna dla zgody o której mowa w zdaniu poprzednim zastrzeżona jest pod rygorem nieważności.</w:t>
      </w:r>
      <w:bookmarkEnd w:id="1"/>
      <w:r w:rsidRPr="00610EB7">
        <w:rPr>
          <w:rFonts w:ascii="Tahoma" w:hAnsi="Tahoma" w:cs="Tahoma"/>
        </w:rPr>
        <w:t xml:space="preserve"> </w:t>
      </w:r>
    </w:p>
    <w:p w14:paraId="52651CED" w14:textId="77777777" w:rsidR="00555404" w:rsidRPr="00610EB7" w:rsidRDefault="008045E6">
      <w:pPr>
        <w:widowControl w:val="0"/>
        <w:numPr>
          <w:ilvl w:val="1"/>
          <w:numId w:val="16"/>
        </w:numPr>
        <w:tabs>
          <w:tab w:val="left" w:pos="141"/>
          <w:tab w:val="left" w:pos="567"/>
        </w:tabs>
        <w:spacing w:after="160" w:line="276" w:lineRule="auto"/>
        <w:ind w:left="567" w:hanging="567"/>
        <w:jc w:val="both"/>
        <w:rPr>
          <w:rFonts w:ascii="Tahoma" w:hAnsi="Tahoma" w:cs="Tahoma"/>
        </w:rPr>
      </w:pPr>
      <w:r w:rsidRPr="00610EB7">
        <w:rPr>
          <w:rFonts w:ascii="Tahoma" w:hAnsi="Tahoma" w:cs="Tahoma"/>
        </w:rPr>
        <w:t>Zbycie wierzytelności wynikających z umowy, dokonane z naruszeniem postanowień ustępu poprzedniego, jest nieważne (art. 54 ust. 6 ustawy o działalności leczniczej).</w:t>
      </w:r>
    </w:p>
    <w:p w14:paraId="0C1399FA" w14:textId="4F4793D7" w:rsidR="00555404" w:rsidRPr="00610EB7" w:rsidRDefault="00FA7C8A" w:rsidP="00FA7C8A">
      <w:pPr>
        <w:widowControl w:val="0"/>
        <w:tabs>
          <w:tab w:val="left" w:pos="141"/>
          <w:tab w:val="left" w:pos="567"/>
        </w:tabs>
        <w:spacing w:line="276" w:lineRule="auto"/>
        <w:ind w:left="1080"/>
        <w:contextualSpacing/>
        <w:rPr>
          <w:rFonts w:ascii="Tahoma" w:hAnsi="Tahoma" w:cs="Tahoma"/>
          <w:color w:val="000000" w:themeColor="text1"/>
        </w:rPr>
      </w:pPr>
      <w:r>
        <w:rPr>
          <w:rFonts w:ascii="Tahoma" w:hAnsi="Tahoma" w:cs="Tahoma"/>
          <w:b/>
          <w:color w:val="000000" w:themeColor="text1"/>
        </w:rPr>
        <w:t xml:space="preserve">                                                           </w:t>
      </w:r>
      <w:r w:rsidR="008045E6" w:rsidRPr="00610EB7">
        <w:rPr>
          <w:rFonts w:ascii="Tahoma" w:hAnsi="Tahoma" w:cs="Tahoma"/>
          <w:b/>
          <w:color w:val="000000" w:themeColor="text1"/>
        </w:rPr>
        <w:t>§ 13</w:t>
      </w:r>
    </w:p>
    <w:p w14:paraId="6706B22E" w14:textId="77777777" w:rsidR="00555404" w:rsidRPr="00610EB7" w:rsidRDefault="008045E6">
      <w:pPr>
        <w:pStyle w:val="Standard"/>
        <w:suppressAutoHyphens w:val="0"/>
        <w:jc w:val="center"/>
        <w:rPr>
          <w:rFonts w:ascii="Tahoma" w:hAnsi="Tahoma"/>
          <w:b/>
          <w:color w:val="000000" w:themeColor="text1"/>
        </w:rPr>
      </w:pPr>
      <w:r w:rsidRPr="00610EB7">
        <w:rPr>
          <w:rFonts w:ascii="Tahoma" w:hAnsi="Tahoma"/>
          <w:b/>
          <w:color w:val="000000" w:themeColor="text1"/>
        </w:rPr>
        <w:t>POWIĄZANIA KAPITAŁOWE</w:t>
      </w:r>
    </w:p>
    <w:p w14:paraId="06EE8EEB"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Żaden z udziałów w kapitale zakładowym Wykonawcy nie jest własnością bezpośrednio lub pośrednio, ani nie został na nim ustanowiony zastaw ani użytkowanie na rzecz:</w:t>
      </w:r>
    </w:p>
    <w:p w14:paraId="08ED78AF"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Krewnych,</w:t>
      </w:r>
    </w:p>
    <w:p w14:paraId="193B849A"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B5AD62C" w14:textId="77777777" w:rsidR="00555404" w:rsidRPr="00610EB7" w:rsidRDefault="008045E6">
      <w:pPr>
        <w:pStyle w:val="Akapitzlist"/>
        <w:numPr>
          <w:ilvl w:val="1"/>
          <w:numId w:val="23"/>
        </w:numPr>
        <w:tabs>
          <w:tab w:val="left" w:pos="284"/>
        </w:tabs>
        <w:ind w:left="426" w:firstLine="0"/>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Według Najlepszej Wiedzy Strony, jakiekolwiek podmiotu lub osoby, która korzysta z kapitału lub finansowania zapewnionego przez Podmiot Sankcjonowany</w:t>
      </w:r>
    </w:p>
    <w:p w14:paraId="06D721BE"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Żaden z podmiotów wskazanych w Punkcie 1 bezpośrednio lub pośrednio:</w:t>
      </w:r>
    </w:p>
    <w:p w14:paraId="06361BA4"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posiada ani nie kontroluje żadnych praw głosu w organach korporacyjnych Wykonawcy,</w:t>
      </w:r>
    </w:p>
    <w:p w14:paraId="64CF1D18"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prawa wyboru, ani nie kontroluje wyborów członków organów korporacyjnych Strony,</w:t>
      </w:r>
    </w:p>
    <w:p w14:paraId="789C1C99"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18021597" w14:textId="77777777" w:rsidR="00555404" w:rsidRPr="00610EB7" w:rsidRDefault="008045E6">
      <w:pPr>
        <w:pStyle w:val="Akapitzlist"/>
        <w:numPr>
          <w:ilvl w:val="1"/>
          <w:numId w:val="24"/>
        </w:numPr>
        <w:ind w:left="851" w:hanging="425"/>
        <w:jc w:val="both"/>
        <w:rPr>
          <w:rFonts w:ascii="Tahoma" w:hAnsi="Tahoma" w:cs="Tahoma"/>
          <w:color w:val="000000" w:themeColor="text1"/>
          <w:sz w:val="20"/>
          <w:szCs w:val="20"/>
        </w:rPr>
      </w:pPr>
      <w:r w:rsidRPr="00610EB7">
        <w:rPr>
          <w:rFonts w:ascii="Tahoma" w:hAnsi="Tahoma" w:cs="Tahoma"/>
          <w:color w:val="000000" w:themeColor="text1"/>
          <w:sz w:val="20"/>
          <w:szCs w:val="20"/>
        </w:rPr>
        <w:t>nie zapewnia Wykonawcy żadnego finansowania.</w:t>
      </w:r>
    </w:p>
    <w:p w14:paraId="23030D03"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lastRenderedPageBreak/>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716E6A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jej podmioty powiązane i krewni nie uchylają się od jakichkolwiek sankcji, nie naruszają przepisów nakładających sankcje ani nie ułatwiają innym podmiotom uchylania się od sankcji.</w:t>
      </w:r>
    </w:p>
    <w:p w14:paraId="549CA310"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przestrzega wszelkich obowiązujących praw i przepisów dotyczących  Sankcji.</w:t>
      </w:r>
    </w:p>
    <w:p w14:paraId="18286E56"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ani jej podmioty powiązane nie prowadzą żadnej działalności sankcjonowanej.</w:t>
      </w:r>
    </w:p>
    <w:p w14:paraId="621DA4B1" w14:textId="77777777" w:rsidR="00555404" w:rsidRPr="00610EB7" w:rsidRDefault="008045E6">
      <w:pPr>
        <w:pStyle w:val="Akapitzlist"/>
        <w:numPr>
          <w:ilvl w:val="0"/>
          <w:numId w:val="22"/>
        </w:numPr>
        <w:tabs>
          <w:tab w:val="left" w:pos="284"/>
        </w:tabs>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nie składa żadnych zamówień, ani nie nabywa żadnych usług od:</w:t>
      </w:r>
    </w:p>
    <w:p w14:paraId="26441722"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podmiotów sankcjonowanych, ich podmiotów powiązanych, lub według najlepszej wiedzy Wykonawcy krewnych podmiotów sankcjonowanych,</w:t>
      </w:r>
    </w:p>
    <w:p w14:paraId="1D383E5B"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władz Rosyjskich,</w:t>
      </w:r>
    </w:p>
    <w:p w14:paraId="11BCFC15" w14:textId="77777777" w:rsidR="00555404" w:rsidRPr="00610EB7" w:rsidRDefault="008045E6">
      <w:pPr>
        <w:pStyle w:val="Akapitzlist"/>
        <w:numPr>
          <w:ilvl w:val="1"/>
          <w:numId w:val="25"/>
        </w:numPr>
        <w:jc w:val="both"/>
        <w:rPr>
          <w:rFonts w:ascii="Tahoma" w:hAnsi="Tahoma" w:cs="Tahoma"/>
          <w:color w:val="000000" w:themeColor="text1"/>
          <w:sz w:val="20"/>
          <w:szCs w:val="20"/>
        </w:rPr>
      </w:pPr>
      <w:r w:rsidRPr="00610EB7">
        <w:rPr>
          <w:rFonts w:ascii="Tahoma" w:eastAsia="Tahoma" w:hAnsi="Tahoma" w:cs="Tahoma"/>
          <w:color w:val="000000" w:themeColor="text1"/>
          <w:sz w:val="20"/>
          <w:szCs w:val="20"/>
        </w:rPr>
        <w:t xml:space="preserve"> </w:t>
      </w:r>
      <w:r w:rsidRPr="00610EB7">
        <w:rPr>
          <w:rFonts w:ascii="Tahoma" w:hAnsi="Tahoma" w:cs="Tahoma"/>
          <w:color w:val="000000" w:themeColor="text1"/>
          <w:sz w:val="20"/>
          <w:szCs w:val="20"/>
        </w:rPr>
        <w:t>żadnego podmiotu ani osoby, która korzysta z kapitału dostarczonego przez jakikolwiek podmiot sankcjonowany lub władze Rosyjskie</w:t>
      </w:r>
    </w:p>
    <w:p w14:paraId="1A1F6EFF" w14:textId="77777777" w:rsidR="00555404" w:rsidRPr="00610EB7" w:rsidRDefault="008045E6">
      <w:pPr>
        <w:pStyle w:val="Akapitzlist"/>
        <w:numPr>
          <w:ilvl w:val="0"/>
          <w:numId w:val="22"/>
        </w:numPr>
        <w:ind w:left="284" w:hanging="284"/>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jest stroną żadnej umowy, na podstawie której podmioty wskazane w punktach 7.1-7.3 mogą odnosić jakąkolwiek korzyść lub są w jakikolwiek sposób zaangażowane.</w:t>
      </w:r>
    </w:p>
    <w:p w14:paraId="42F1FD69" w14:textId="77777777" w:rsidR="00555404" w:rsidRPr="00610EB7" w:rsidRDefault="008045E6">
      <w:pPr>
        <w:pStyle w:val="Akapitzlist"/>
        <w:widowControl w:val="0"/>
        <w:numPr>
          <w:ilvl w:val="0"/>
          <w:numId w:val="22"/>
        </w:numPr>
        <w:tabs>
          <w:tab w:val="left" w:pos="284"/>
        </w:tabs>
        <w:spacing w:after="160" w:line="276" w:lineRule="auto"/>
        <w:ind w:left="0" w:firstLine="0"/>
        <w:jc w:val="both"/>
        <w:rPr>
          <w:rFonts w:ascii="Tahoma" w:hAnsi="Tahoma" w:cs="Tahoma"/>
          <w:color w:val="000000" w:themeColor="text1"/>
          <w:sz w:val="20"/>
          <w:szCs w:val="20"/>
        </w:rPr>
      </w:pPr>
      <w:r w:rsidRPr="00610EB7">
        <w:rPr>
          <w:rFonts w:ascii="Tahoma" w:hAnsi="Tahoma" w:cs="Tahoma"/>
          <w:color w:val="000000" w:themeColor="text1"/>
          <w:sz w:val="20"/>
          <w:szCs w:val="20"/>
        </w:rPr>
        <w:t>Wykonawca nie angażuje się w żadne projekty biznesowe i relacje z podmiotami sankcjonowanymi.</w:t>
      </w:r>
    </w:p>
    <w:p w14:paraId="589377A4" w14:textId="77777777" w:rsidR="00555404" w:rsidRPr="00610EB7" w:rsidRDefault="00555404">
      <w:pPr>
        <w:widowControl w:val="0"/>
        <w:tabs>
          <w:tab w:val="left" w:pos="141"/>
          <w:tab w:val="left" w:pos="567"/>
        </w:tabs>
        <w:spacing w:after="160" w:line="276" w:lineRule="auto"/>
        <w:ind w:left="567" w:hanging="567"/>
        <w:jc w:val="both"/>
        <w:rPr>
          <w:rFonts w:ascii="Tahoma" w:hAnsi="Tahoma" w:cs="Tahoma"/>
          <w:color w:val="000000" w:themeColor="text1"/>
        </w:rPr>
      </w:pPr>
    </w:p>
    <w:p w14:paraId="2C61A7E5"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 14</w:t>
      </w:r>
    </w:p>
    <w:p w14:paraId="3972C373" w14:textId="77777777" w:rsidR="00555404" w:rsidRPr="00610EB7" w:rsidRDefault="008045E6">
      <w:pPr>
        <w:spacing w:line="276" w:lineRule="auto"/>
        <w:contextualSpacing/>
        <w:jc w:val="center"/>
        <w:rPr>
          <w:rFonts w:ascii="Tahoma" w:hAnsi="Tahoma" w:cs="Tahoma"/>
          <w:color w:val="000000" w:themeColor="text1"/>
        </w:rPr>
      </w:pPr>
      <w:r w:rsidRPr="00610EB7">
        <w:rPr>
          <w:rFonts w:ascii="Tahoma" w:hAnsi="Tahoma" w:cs="Tahoma"/>
          <w:b/>
          <w:color w:val="000000" w:themeColor="text1"/>
        </w:rPr>
        <w:t>KLAUZULA SALWATORYJNA</w:t>
      </w:r>
    </w:p>
    <w:p w14:paraId="02C0E2A8"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CC3EC45"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434BF779" w14:textId="77777777" w:rsidR="00555404" w:rsidRPr="00610EB7" w:rsidRDefault="008045E6">
      <w:pPr>
        <w:numPr>
          <w:ilvl w:val="0"/>
          <w:numId w:val="8"/>
        </w:numPr>
        <w:spacing w:line="276" w:lineRule="auto"/>
        <w:ind w:left="426"/>
        <w:contextualSpacing/>
        <w:jc w:val="both"/>
        <w:rPr>
          <w:rFonts w:ascii="Tahoma" w:hAnsi="Tahoma" w:cs="Tahoma"/>
        </w:rPr>
      </w:pPr>
      <w:r w:rsidRPr="00610EB7">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5461B6B8" w14:textId="77777777" w:rsidR="00555404" w:rsidRPr="00610EB7" w:rsidRDefault="00555404">
      <w:pPr>
        <w:spacing w:line="276" w:lineRule="auto"/>
        <w:contextualSpacing/>
        <w:jc w:val="center"/>
        <w:rPr>
          <w:rFonts w:ascii="Tahoma" w:hAnsi="Tahoma" w:cs="Tahoma"/>
          <w:b/>
        </w:rPr>
      </w:pPr>
    </w:p>
    <w:p w14:paraId="43ABA1E9"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 15</w:t>
      </w:r>
    </w:p>
    <w:p w14:paraId="2A6F4528" w14:textId="77777777" w:rsidR="00555404" w:rsidRPr="00610EB7" w:rsidRDefault="008045E6">
      <w:pPr>
        <w:spacing w:line="276" w:lineRule="auto"/>
        <w:contextualSpacing/>
        <w:jc w:val="center"/>
        <w:rPr>
          <w:rFonts w:ascii="Tahoma" w:hAnsi="Tahoma" w:cs="Tahoma"/>
        </w:rPr>
      </w:pPr>
      <w:r w:rsidRPr="00610EB7">
        <w:rPr>
          <w:rFonts w:ascii="Tahoma" w:hAnsi="Tahoma" w:cs="Tahoma"/>
          <w:b/>
        </w:rPr>
        <w:t>POSTANOWIENIA KOŃCOWE</w:t>
      </w:r>
    </w:p>
    <w:p w14:paraId="09BCDD63"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spraw nie ujętych umową mają zastosowanie przepisy prawa polskiego i unijnego, w szczególności Kodeksu Cywilnego oraz ustawy Prawo zamówień publicznych.</w:t>
      </w:r>
    </w:p>
    <w:p w14:paraId="2D85C7E1"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Do rozstrzygania sporów mogących wyniknąć na tle stosowania niniejszej umowy będzie sąd powszechny właściwy ze względu na siedzibę Zamawiającego.</w:t>
      </w:r>
    </w:p>
    <w:p w14:paraId="0051BCF6" w14:textId="77777777" w:rsidR="00555404" w:rsidRPr="00610EB7" w:rsidRDefault="008045E6">
      <w:pPr>
        <w:numPr>
          <w:ilvl w:val="0"/>
          <w:numId w:val="12"/>
        </w:numPr>
        <w:spacing w:line="276" w:lineRule="auto"/>
        <w:ind w:left="567" w:hanging="425"/>
        <w:contextualSpacing/>
        <w:jc w:val="both"/>
        <w:rPr>
          <w:rFonts w:ascii="Tahoma" w:hAnsi="Tahoma" w:cs="Tahoma"/>
        </w:rPr>
      </w:pPr>
      <w:r w:rsidRPr="00610EB7">
        <w:rPr>
          <w:rFonts w:ascii="Tahoma" w:hAnsi="Tahoma" w:cs="Tahoma"/>
        </w:rPr>
        <w:t>Umowę sporządzono w dwóch jednobrzmiących egzemplarzach po jednym dla każdej ze Stron.</w:t>
      </w:r>
    </w:p>
    <w:p w14:paraId="5ACAE203" w14:textId="77777777" w:rsidR="00555404" w:rsidRPr="00610EB7" w:rsidRDefault="00555404">
      <w:pPr>
        <w:spacing w:line="276" w:lineRule="auto"/>
        <w:ind w:left="567" w:hanging="425"/>
        <w:contextualSpacing/>
        <w:jc w:val="both"/>
        <w:rPr>
          <w:rFonts w:ascii="Tahoma" w:hAnsi="Tahoma" w:cs="Tahoma"/>
        </w:rPr>
      </w:pPr>
    </w:p>
    <w:p w14:paraId="344D7338" w14:textId="77777777" w:rsidR="00555404" w:rsidRPr="00610EB7" w:rsidRDefault="00555404">
      <w:pPr>
        <w:spacing w:line="276" w:lineRule="auto"/>
        <w:contextualSpacing/>
        <w:jc w:val="both"/>
        <w:rPr>
          <w:rFonts w:ascii="Tahoma" w:hAnsi="Tahoma" w:cs="Tahoma"/>
        </w:rPr>
      </w:pPr>
    </w:p>
    <w:p w14:paraId="1A4A0350" w14:textId="77777777" w:rsidR="00555404" w:rsidRPr="00610EB7" w:rsidRDefault="00555404">
      <w:pPr>
        <w:spacing w:line="276" w:lineRule="auto"/>
        <w:contextualSpacing/>
        <w:jc w:val="both"/>
        <w:rPr>
          <w:rFonts w:ascii="Tahoma" w:hAnsi="Tahoma" w:cs="Tahoma"/>
        </w:rPr>
      </w:pPr>
    </w:p>
    <w:p w14:paraId="246DD0FB" w14:textId="77777777" w:rsidR="00555404" w:rsidRPr="00610EB7" w:rsidRDefault="008045E6">
      <w:pPr>
        <w:spacing w:line="276" w:lineRule="auto"/>
        <w:ind w:left="708"/>
        <w:contextualSpacing/>
        <w:jc w:val="both"/>
        <w:rPr>
          <w:rFonts w:ascii="Tahoma" w:hAnsi="Tahoma" w:cs="Tahoma"/>
        </w:rPr>
      </w:pPr>
      <w:r w:rsidRPr="00610EB7">
        <w:rPr>
          <w:rFonts w:ascii="Tahoma" w:eastAsia="Tahoma" w:hAnsi="Tahoma" w:cs="Tahoma"/>
        </w:rPr>
        <w:t xml:space="preserve">         </w:t>
      </w:r>
      <w:r w:rsidRPr="00610EB7">
        <w:rPr>
          <w:rFonts w:ascii="Tahoma" w:hAnsi="Tahoma" w:cs="Tahoma"/>
          <w:b/>
        </w:rPr>
        <w:t>Wykonawca</w:t>
      </w:r>
      <w:r w:rsidRPr="00610EB7">
        <w:rPr>
          <w:rFonts w:ascii="Tahoma" w:hAnsi="Tahoma" w:cs="Tahoma"/>
          <w:b/>
        </w:rPr>
        <w:tab/>
      </w:r>
      <w:r w:rsidRPr="00610EB7">
        <w:rPr>
          <w:rFonts w:ascii="Tahoma" w:hAnsi="Tahoma" w:cs="Tahoma"/>
          <w:b/>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b/>
        </w:rPr>
        <w:t>Zamawiający</w:t>
      </w:r>
    </w:p>
    <w:p w14:paraId="23F6FA83" w14:textId="77777777" w:rsidR="00555404" w:rsidRPr="00610EB7" w:rsidRDefault="00555404">
      <w:pPr>
        <w:spacing w:line="276" w:lineRule="auto"/>
        <w:contextualSpacing/>
        <w:jc w:val="both"/>
        <w:rPr>
          <w:rFonts w:ascii="Tahoma" w:hAnsi="Tahoma" w:cs="Tahoma"/>
        </w:rPr>
      </w:pPr>
    </w:p>
    <w:p w14:paraId="54F53873" w14:textId="77777777" w:rsidR="00555404" w:rsidRPr="00610EB7" w:rsidRDefault="00555404">
      <w:pPr>
        <w:spacing w:line="276" w:lineRule="auto"/>
        <w:contextualSpacing/>
        <w:jc w:val="both"/>
        <w:rPr>
          <w:rFonts w:ascii="Tahoma" w:hAnsi="Tahoma" w:cs="Tahoma"/>
        </w:rPr>
      </w:pPr>
    </w:p>
    <w:p w14:paraId="5E836AD8" w14:textId="77777777" w:rsidR="00555404" w:rsidRPr="00610EB7" w:rsidRDefault="00555404">
      <w:pPr>
        <w:spacing w:line="276" w:lineRule="auto"/>
        <w:contextualSpacing/>
        <w:jc w:val="both"/>
        <w:rPr>
          <w:rFonts w:ascii="Tahoma" w:hAnsi="Tahoma" w:cs="Tahoma"/>
        </w:rPr>
      </w:pPr>
    </w:p>
    <w:p w14:paraId="72A6BCDA" w14:textId="77777777" w:rsidR="00555404" w:rsidRPr="00610EB7" w:rsidRDefault="008045E6">
      <w:pPr>
        <w:spacing w:line="276" w:lineRule="auto"/>
        <w:contextualSpacing/>
        <w:jc w:val="both"/>
        <w:rPr>
          <w:rFonts w:ascii="Tahoma" w:hAnsi="Tahoma" w:cs="Tahoma"/>
        </w:rPr>
      </w:pPr>
      <w:r w:rsidRPr="00610EB7">
        <w:rPr>
          <w:rFonts w:ascii="Tahoma" w:hAnsi="Tahoma" w:cs="Tahoma"/>
        </w:rPr>
        <w:tab/>
        <w:t>______________________</w:t>
      </w:r>
      <w:r w:rsidRPr="00610EB7">
        <w:rPr>
          <w:rFonts w:ascii="Tahoma" w:hAnsi="Tahoma" w:cs="Tahoma"/>
        </w:rPr>
        <w:tab/>
      </w:r>
      <w:r w:rsidRPr="00610EB7">
        <w:rPr>
          <w:rFonts w:ascii="Tahoma" w:hAnsi="Tahoma" w:cs="Tahoma"/>
        </w:rPr>
        <w:tab/>
      </w:r>
      <w:r w:rsidRPr="00610EB7">
        <w:rPr>
          <w:rFonts w:ascii="Tahoma" w:hAnsi="Tahoma" w:cs="Tahoma"/>
        </w:rPr>
        <w:tab/>
      </w:r>
      <w:r w:rsidRPr="00610EB7">
        <w:rPr>
          <w:rFonts w:ascii="Tahoma" w:hAnsi="Tahoma" w:cs="Tahoma"/>
        </w:rPr>
        <w:tab/>
        <w:t xml:space="preserve">       _____________________</w:t>
      </w:r>
    </w:p>
    <w:p w14:paraId="01A7F5FA" w14:textId="77777777" w:rsidR="00555404" w:rsidRPr="00610EB7" w:rsidRDefault="00555404">
      <w:pPr>
        <w:spacing w:line="276" w:lineRule="auto"/>
        <w:contextualSpacing/>
        <w:jc w:val="both"/>
        <w:rPr>
          <w:rFonts w:ascii="Tahoma" w:hAnsi="Tahoma" w:cs="Tahoma"/>
        </w:rPr>
      </w:pPr>
    </w:p>
    <w:p w14:paraId="23943830" w14:textId="77777777" w:rsidR="00555404" w:rsidRPr="00610EB7" w:rsidRDefault="00555404">
      <w:pPr>
        <w:spacing w:line="276" w:lineRule="auto"/>
        <w:contextualSpacing/>
        <w:jc w:val="both"/>
        <w:rPr>
          <w:rFonts w:ascii="Tahoma" w:hAnsi="Tahoma" w:cs="Tahoma"/>
        </w:rPr>
      </w:pPr>
    </w:p>
    <w:p w14:paraId="083C3E0B" w14:textId="77777777" w:rsidR="00555404" w:rsidRPr="00610EB7" w:rsidRDefault="00555404">
      <w:pPr>
        <w:spacing w:line="276" w:lineRule="auto"/>
        <w:contextualSpacing/>
        <w:jc w:val="both"/>
        <w:rPr>
          <w:rFonts w:ascii="Tahoma" w:hAnsi="Tahoma" w:cs="Tahoma"/>
        </w:rPr>
      </w:pPr>
    </w:p>
    <w:p w14:paraId="0A24D83F" w14:textId="77777777" w:rsidR="00555404" w:rsidRPr="00610EB7" w:rsidRDefault="00555404">
      <w:pPr>
        <w:spacing w:line="276" w:lineRule="auto"/>
        <w:contextualSpacing/>
        <w:jc w:val="both"/>
        <w:rPr>
          <w:rFonts w:ascii="Tahoma" w:hAnsi="Tahoma" w:cs="Tahoma"/>
        </w:rPr>
      </w:pPr>
    </w:p>
    <w:p w14:paraId="4288931C" w14:textId="77777777" w:rsidR="00555404" w:rsidRPr="00610EB7" w:rsidRDefault="00555404">
      <w:pPr>
        <w:spacing w:line="276" w:lineRule="auto"/>
        <w:contextualSpacing/>
        <w:jc w:val="both"/>
        <w:rPr>
          <w:rFonts w:ascii="Tahoma" w:hAnsi="Tahoma" w:cs="Tahoma"/>
        </w:rPr>
      </w:pPr>
    </w:p>
    <w:p w14:paraId="0C806D6F" w14:textId="77777777" w:rsidR="00555404" w:rsidRPr="00610EB7" w:rsidRDefault="00555404">
      <w:pPr>
        <w:spacing w:line="276" w:lineRule="auto"/>
        <w:contextualSpacing/>
        <w:jc w:val="both"/>
        <w:rPr>
          <w:rFonts w:ascii="Tahoma" w:hAnsi="Tahoma" w:cs="Tahoma"/>
        </w:rPr>
      </w:pPr>
    </w:p>
    <w:p w14:paraId="35F2E56F" w14:textId="77777777" w:rsidR="00555404" w:rsidRPr="00610EB7" w:rsidRDefault="00555404">
      <w:pPr>
        <w:spacing w:line="276" w:lineRule="auto"/>
        <w:contextualSpacing/>
        <w:jc w:val="both"/>
        <w:rPr>
          <w:rFonts w:ascii="Tahoma" w:hAnsi="Tahoma" w:cs="Tahoma"/>
        </w:rPr>
      </w:pPr>
    </w:p>
    <w:p w14:paraId="4258B04F" w14:textId="77777777" w:rsidR="00555404" w:rsidRPr="00610EB7" w:rsidRDefault="008045E6">
      <w:pPr>
        <w:spacing w:line="276" w:lineRule="auto"/>
        <w:contextualSpacing/>
        <w:jc w:val="both"/>
        <w:rPr>
          <w:rFonts w:ascii="Tahoma" w:hAnsi="Tahoma" w:cs="Tahoma"/>
        </w:rPr>
      </w:pPr>
      <w:r w:rsidRPr="00610EB7">
        <w:rPr>
          <w:rFonts w:ascii="Tahoma" w:hAnsi="Tahoma" w:cs="Tahoma"/>
        </w:rPr>
        <w:t>Umowę sporządził(a):</w:t>
      </w:r>
    </w:p>
    <w:p w14:paraId="5F70B07F" w14:textId="77777777" w:rsidR="00555404" w:rsidRPr="00610EB7" w:rsidRDefault="008045E6">
      <w:pPr>
        <w:spacing w:line="276" w:lineRule="auto"/>
        <w:contextualSpacing/>
        <w:jc w:val="both"/>
        <w:rPr>
          <w:rFonts w:ascii="Tahoma" w:hAnsi="Tahoma" w:cs="Tahoma"/>
        </w:rPr>
      </w:pPr>
      <w:r w:rsidRPr="00610EB7">
        <w:rPr>
          <w:rFonts w:ascii="Tahoma" w:hAnsi="Tahoma" w:cs="Tahoma"/>
        </w:rPr>
        <w:t>Kinga Koziniec-</w:t>
      </w:r>
      <w:proofErr w:type="spellStart"/>
      <w:r w:rsidRPr="00610EB7">
        <w:rPr>
          <w:rFonts w:ascii="Tahoma" w:hAnsi="Tahoma" w:cs="Tahoma"/>
        </w:rPr>
        <w:t>Nachotko</w:t>
      </w:r>
      <w:proofErr w:type="spellEnd"/>
    </w:p>
    <w:p w14:paraId="012FE443" w14:textId="07FF8E4E" w:rsidR="00555404" w:rsidRDefault="00555404">
      <w:pPr>
        <w:spacing w:line="276" w:lineRule="auto"/>
        <w:contextualSpacing/>
        <w:jc w:val="both"/>
        <w:rPr>
          <w:rFonts w:ascii="Tahoma" w:hAnsi="Tahoma" w:cs="Tahoma"/>
        </w:rPr>
      </w:pPr>
    </w:p>
    <w:p w14:paraId="7202E8BA" w14:textId="1FCAEF00" w:rsidR="00FA7C8A" w:rsidRDefault="00FA7C8A">
      <w:pPr>
        <w:spacing w:line="276" w:lineRule="auto"/>
        <w:contextualSpacing/>
        <w:jc w:val="both"/>
        <w:rPr>
          <w:rFonts w:ascii="Tahoma" w:hAnsi="Tahoma" w:cs="Tahoma"/>
        </w:rPr>
      </w:pPr>
      <w:r>
        <w:rPr>
          <w:rFonts w:ascii="Tahoma" w:hAnsi="Tahoma" w:cs="Tahoma"/>
        </w:rPr>
        <w:t>Zał. nr 1 – Opis przedmiotu zamówienia</w:t>
      </w:r>
    </w:p>
    <w:p w14:paraId="473F9D07" w14:textId="62B6054F" w:rsidR="00FA7C8A" w:rsidRDefault="00FA7C8A">
      <w:pPr>
        <w:spacing w:line="276" w:lineRule="auto"/>
        <w:contextualSpacing/>
        <w:jc w:val="both"/>
        <w:rPr>
          <w:rFonts w:ascii="Tahoma" w:hAnsi="Tahoma" w:cs="Tahoma"/>
        </w:rPr>
      </w:pPr>
      <w:r>
        <w:rPr>
          <w:rFonts w:ascii="Tahoma" w:hAnsi="Tahoma" w:cs="Tahoma"/>
        </w:rPr>
        <w:t>Zał. nr 2 – Harmonogram spłat</w:t>
      </w:r>
    </w:p>
    <w:p w14:paraId="7BF69551" w14:textId="1AB7AAE3" w:rsidR="00FA7C8A" w:rsidRPr="00610EB7" w:rsidRDefault="00FA7C8A">
      <w:pPr>
        <w:spacing w:line="276" w:lineRule="auto"/>
        <w:contextualSpacing/>
        <w:jc w:val="both"/>
        <w:rPr>
          <w:rFonts w:ascii="Tahoma" w:hAnsi="Tahoma" w:cs="Tahoma"/>
        </w:rPr>
      </w:pPr>
      <w:r>
        <w:rPr>
          <w:rFonts w:ascii="Tahoma" w:hAnsi="Tahoma" w:cs="Tahoma"/>
        </w:rPr>
        <w:t>Zał. nr 3 – Warunki gwarancji i serwisu</w:t>
      </w:r>
    </w:p>
    <w:sectPr w:rsidR="00FA7C8A" w:rsidRPr="00610EB7">
      <w:headerReference w:type="default" r:id="rId7"/>
      <w:footerReference w:type="default" r:id="rId8"/>
      <w:pgSz w:w="11906" w:h="16838"/>
      <w:pgMar w:top="1418" w:right="991" w:bottom="1135" w:left="1417" w:header="0"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C084" w14:textId="77777777" w:rsidR="00DF5912" w:rsidRDefault="00DF5912">
      <w:r>
        <w:separator/>
      </w:r>
    </w:p>
  </w:endnote>
  <w:endnote w:type="continuationSeparator" w:id="0">
    <w:p w14:paraId="322C8F48" w14:textId="77777777" w:rsidR="00DF5912" w:rsidRDefault="00D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charset w:val="00"/>
    <w:family w:val="roman"/>
    <w:pitch w:val="default"/>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FAD" w14:textId="77777777" w:rsidR="00555404" w:rsidRDefault="008045E6">
    <w:pPr>
      <w:jc w:val="right"/>
      <w:rPr>
        <w:sz w:val="18"/>
        <w:szCs w:val="18"/>
      </w:rPr>
    </w:pPr>
    <w:r>
      <w:rPr>
        <w:rFonts w:ascii="Calibri Light" w:hAnsi="Calibri Light" w:cs="Calibri Light"/>
        <w:sz w:val="28"/>
        <w:szCs w:val="28"/>
      </w:rPr>
      <w:t xml:space="preserve">str. </w:t>
    </w:r>
    <w:r>
      <w:fldChar w:fldCharType="begin"/>
    </w:r>
    <w:r>
      <w:instrText>PAGE</w:instrText>
    </w:r>
    <w:r>
      <w:fldChar w:fldCharType="separate"/>
    </w:r>
    <w:r>
      <w:t>10</w:t>
    </w:r>
    <w:r>
      <w:fldChar w:fldCharType="end"/>
    </w:r>
  </w:p>
  <w:p w14:paraId="64CDC9C2" w14:textId="77777777" w:rsidR="00555404" w:rsidRDefault="00555404">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BF96" w14:textId="77777777" w:rsidR="00DF5912" w:rsidRDefault="00DF5912">
      <w:r>
        <w:separator/>
      </w:r>
    </w:p>
  </w:footnote>
  <w:footnote w:type="continuationSeparator" w:id="0">
    <w:p w14:paraId="7A585B82" w14:textId="77777777" w:rsidR="00DF5912" w:rsidRDefault="00DF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2C16EECB989491A982A086BC1EC50D5"/>
      </w:placeholder>
      <w:temporary/>
      <w:showingPlcHdr/>
      <w15:appearance w15:val="hidden"/>
    </w:sdtPr>
    <w:sdtEndPr/>
    <w:sdtContent>
      <w:p w14:paraId="190D9248" w14:textId="77777777" w:rsidR="008045E6" w:rsidRDefault="008045E6">
        <w:pPr>
          <w:pStyle w:val="Nagwek"/>
        </w:pPr>
        <w:r>
          <w:t>[Wpisz tutaj]</w:t>
        </w:r>
      </w:p>
    </w:sdtContent>
  </w:sdt>
  <w:p w14:paraId="6C95632E" w14:textId="693F2F37" w:rsidR="00555404" w:rsidRPr="008045E6" w:rsidRDefault="008045E6">
    <w:pPr>
      <w:spacing w:after="140"/>
      <w:rPr>
        <w:rFonts w:ascii="Tahoma" w:hAnsi="Tahoma" w:cs="Tahoma"/>
      </w:rPr>
    </w:pPr>
    <w:r w:rsidRPr="008045E6">
      <w:rPr>
        <w:rFonts w:ascii="Tahoma" w:hAnsi="Tahoma" w:cs="Tahoma"/>
      </w:rPr>
      <w:t>Nr sprawy 11/ZP/2023</w:t>
    </w:r>
    <w:r>
      <w:rPr>
        <w:rFonts w:ascii="Tahoma" w:hAnsi="Tahoma" w:cs="Tahoma"/>
      </w:rPr>
      <w:t xml:space="preserve">                                                                                        Zał. nr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386"/>
    <w:multiLevelType w:val="multilevel"/>
    <w:tmpl w:val="4EFA312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 w15:restartNumberingAfterBreak="0">
    <w:nsid w:val="082B7AE5"/>
    <w:multiLevelType w:val="multilevel"/>
    <w:tmpl w:val="DE5E7A72"/>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8E1FA9"/>
    <w:multiLevelType w:val="multilevel"/>
    <w:tmpl w:val="8FA42912"/>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12AF0070"/>
    <w:multiLevelType w:val="multilevel"/>
    <w:tmpl w:val="EDA46B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7F66BCE"/>
    <w:multiLevelType w:val="multilevel"/>
    <w:tmpl w:val="05D298F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18AF2FA3"/>
    <w:multiLevelType w:val="multilevel"/>
    <w:tmpl w:val="9932866E"/>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7" w15:restartNumberingAfterBreak="0">
    <w:nsid w:val="1C4C3DF4"/>
    <w:multiLevelType w:val="multilevel"/>
    <w:tmpl w:val="E3D64D4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755E21"/>
    <w:multiLevelType w:val="multilevel"/>
    <w:tmpl w:val="A98CF592"/>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DB25BF4"/>
    <w:multiLevelType w:val="multilevel"/>
    <w:tmpl w:val="B7189BFC"/>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4E59E2"/>
    <w:multiLevelType w:val="multilevel"/>
    <w:tmpl w:val="E60AB1DE"/>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50C0438"/>
    <w:multiLevelType w:val="multilevel"/>
    <w:tmpl w:val="F7C6022A"/>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263BF8"/>
    <w:multiLevelType w:val="multilevel"/>
    <w:tmpl w:val="B5E8F3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B522DF8"/>
    <w:multiLevelType w:val="multilevel"/>
    <w:tmpl w:val="62584E7E"/>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C0F154C"/>
    <w:multiLevelType w:val="multilevel"/>
    <w:tmpl w:val="4D4CB36A"/>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513477E7"/>
    <w:multiLevelType w:val="multilevel"/>
    <w:tmpl w:val="79C02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7" w15:restartNumberingAfterBreak="0">
    <w:nsid w:val="551665F6"/>
    <w:multiLevelType w:val="multilevel"/>
    <w:tmpl w:val="D3FE350C"/>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7AA66A0"/>
    <w:multiLevelType w:val="multilevel"/>
    <w:tmpl w:val="CADCF8B6"/>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9" w15:restartNumberingAfterBreak="0">
    <w:nsid w:val="5A652435"/>
    <w:multiLevelType w:val="multilevel"/>
    <w:tmpl w:val="84E6137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1F83366"/>
    <w:multiLevelType w:val="multilevel"/>
    <w:tmpl w:val="3C40B58A"/>
    <w:lvl w:ilvl="0">
      <w:start w:val="1"/>
      <w:numFmt w:val="lowerLetter"/>
      <w:lvlText w:val="%1)"/>
      <w:lvlJc w:val="left"/>
      <w:pPr>
        <w:tabs>
          <w:tab w:val="num" w:pos="0"/>
        </w:tabs>
        <w:ind w:left="1065" w:hanging="705"/>
      </w:pPr>
      <w:rPr>
        <w:rFonts w:ascii="Tahoma" w:hAnsi="Tahoma" w:cs="Tahoma"/>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A0D5516"/>
    <w:multiLevelType w:val="multilevel"/>
    <w:tmpl w:val="FBC8ABFC"/>
    <w:styleLink w:val="WWNum8"/>
    <w:lvl w:ilvl="0">
      <w:start w:val="1"/>
      <w:numFmt w:val="decimal"/>
      <w:lvlText w:val="%1."/>
      <w:lvlJc w:val="left"/>
      <w:pPr>
        <w:ind w:left="720" w:hanging="360"/>
      </w:pPr>
      <w:rPr>
        <w:rFonts w:ascii="Tahoma" w:hAnsi="Tahoma" w:cs="Tahoma"/>
        <w:b w:val="0"/>
        <w:bCs/>
        <w:sz w:val="18"/>
        <w:szCs w:val="1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6C055686"/>
    <w:multiLevelType w:val="multilevel"/>
    <w:tmpl w:val="59941EFA"/>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DA7776A"/>
    <w:multiLevelType w:val="multilevel"/>
    <w:tmpl w:val="F318A96A"/>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5" w15:restartNumberingAfterBreak="0">
    <w:nsid w:val="746F18BA"/>
    <w:multiLevelType w:val="multilevel"/>
    <w:tmpl w:val="831EA908"/>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88A0F3A"/>
    <w:multiLevelType w:val="multilevel"/>
    <w:tmpl w:val="CAD26386"/>
    <w:lvl w:ilvl="0">
      <w:start w:val="1"/>
      <w:numFmt w:val="decimal"/>
      <w:lvlText w:val="%1."/>
      <w:lvlJc w:val="left"/>
      <w:pPr>
        <w:tabs>
          <w:tab w:val="num" w:pos="0"/>
        </w:tabs>
        <w:ind w:left="720" w:hanging="360"/>
      </w:pPr>
      <w:rPr>
        <w:rFonts w:ascii="Tahoma" w:hAnsi="Tahoma" w:cs="Tahoma"/>
        <w:i w:val="0"/>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11315198">
    <w:abstractNumId w:val="25"/>
  </w:num>
  <w:num w:numId="2" w16cid:durableId="111244967">
    <w:abstractNumId w:val="15"/>
  </w:num>
  <w:num w:numId="3" w16cid:durableId="1681197432">
    <w:abstractNumId w:val="5"/>
  </w:num>
  <w:num w:numId="4" w16cid:durableId="494028349">
    <w:abstractNumId w:val="20"/>
  </w:num>
  <w:num w:numId="5" w16cid:durableId="278069336">
    <w:abstractNumId w:val="2"/>
  </w:num>
  <w:num w:numId="6" w16cid:durableId="1649475859">
    <w:abstractNumId w:val="8"/>
  </w:num>
  <w:num w:numId="7" w16cid:durableId="694157719">
    <w:abstractNumId w:val="4"/>
  </w:num>
  <w:num w:numId="8" w16cid:durableId="959798663">
    <w:abstractNumId w:val="3"/>
  </w:num>
  <w:num w:numId="9" w16cid:durableId="2037732939">
    <w:abstractNumId w:val="9"/>
  </w:num>
  <w:num w:numId="10" w16cid:durableId="1335180546">
    <w:abstractNumId w:val="10"/>
  </w:num>
  <w:num w:numId="11" w16cid:durableId="155072694">
    <w:abstractNumId w:val="14"/>
  </w:num>
  <w:num w:numId="12" w16cid:durableId="1725642019">
    <w:abstractNumId w:val="13"/>
  </w:num>
  <w:num w:numId="13" w16cid:durableId="748814883">
    <w:abstractNumId w:val="7"/>
  </w:num>
  <w:num w:numId="14" w16cid:durableId="433986051">
    <w:abstractNumId w:val="17"/>
  </w:num>
  <w:num w:numId="15" w16cid:durableId="1448311658">
    <w:abstractNumId w:val="1"/>
  </w:num>
  <w:num w:numId="16" w16cid:durableId="1891645739">
    <w:abstractNumId w:val="23"/>
  </w:num>
  <w:num w:numId="17" w16cid:durableId="1229223833">
    <w:abstractNumId w:val="26"/>
  </w:num>
  <w:num w:numId="18" w16cid:durableId="1446273960">
    <w:abstractNumId w:val="21"/>
  </w:num>
  <w:num w:numId="19" w16cid:durableId="1206913564">
    <w:abstractNumId w:val="11"/>
  </w:num>
  <w:num w:numId="20" w16cid:durableId="1980727121">
    <w:abstractNumId w:val="16"/>
  </w:num>
  <w:num w:numId="21" w16cid:durableId="1562444993">
    <w:abstractNumId w:val="19"/>
  </w:num>
  <w:num w:numId="22" w16cid:durableId="326787425">
    <w:abstractNumId w:val="6"/>
  </w:num>
  <w:num w:numId="23" w16cid:durableId="386150715">
    <w:abstractNumId w:val="0"/>
  </w:num>
  <w:num w:numId="24" w16cid:durableId="884369368">
    <w:abstractNumId w:val="24"/>
  </w:num>
  <w:num w:numId="25" w16cid:durableId="451486290">
    <w:abstractNumId w:val="18"/>
  </w:num>
  <w:num w:numId="26" w16cid:durableId="803162702">
    <w:abstractNumId w:val="12"/>
  </w:num>
  <w:num w:numId="27" w16cid:durableId="2643083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4"/>
    <w:rsid w:val="00295C45"/>
    <w:rsid w:val="003409D3"/>
    <w:rsid w:val="00555404"/>
    <w:rsid w:val="00610EB7"/>
    <w:rsid w:val="008045E6"/>
    <w:rsid w:val="00837E5D"/>
    <w:rsid w:val="00DF5912"/>
    <w:rsid w:val="00FA7C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9EC1"/>
  <w15:docId w15:val="{C93A1759-1413-4CDC-8EE2-891CDB0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 w:type="character" w:customStyle="1" w:styleId="NagwekZnak">
    <w:name w:val="Nagłówek Znak"/>
    <w:basedOn w:val="Domylnaczcionkaakapitu"/>
    <w:link w:val="Nagwek"/>
    <w:uiPriority w:val="99"/>
    <w:rsid w:val="008045E6"/>
    <w:rPr>
      <w:lang w:eastAsia="zh-CN"/>
    </w:rPr>
  </w:style>
  <w:style w:type="numbering" w:customStyle="1" w:styleId="WWNum8">
    <w:name w:val="WWNum8"/>
    <w:basedOn w:val="Bezlisty"/>
    <w:rsid w:val="00610EB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16EECB989491A982A086BC1EC50D5"/>
        <w:category>
          <w:name w:val="Ogólne"/>
          <w:gallery w:val="placeholder"/>
        </w:category>
        <w:types>
          <w:type w:val="bbPlcHdr"/>
        </w:types>
        <w:behaviors>
          <w:behavior w:val="content"/>
        </w:behaviors>
        <w:guid w:val="{DF7A195E-E472-4DB9-9C1E-BF403DA9A1C5}"/>
      </w:docPartPr>
      <w:docPartBody>
        <w:p w:rsidR="00D72EC1" w:rsidRDefault="00A669B6" w:rsidP="00A669B6">
          <w:pPr>
            <w:pStyle w:val="42C16EECB989491A982A086BC1EC50D5"/>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488">
    <w:charset w:val="00"/>
    <w:family w:val="roman"/>
    <w:pitch w:val="default"/>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B6"/>
    <w:rsid w:val="00A669B6"/>
    <w:rsid w:val="00D7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2C16EECB989491A982A086BC1EC50D5">
    <w:name w:val="42C16EECB989491A982A086BC1EC50D5"/>
    <w:rsid w:val="00A6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4469</Words>
  <Characters>26817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Zamówienia Publiczne</cp:lastModifiedBy>
  <cp:revision>5</cp:revision>
  <cp:lastPrinted>2023-03-10T09:59:00Z</cp:lastPrinted>
  <dcterms:created xsi:type="dcterms:W3CDTF">2023-01-30T09:20:00Z</dcterms:created>
  <dcterms:modified xsi:type="dcterms:W3CDTF">2023-03-16T10:44:00Z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