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9A84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6D12C159" w14:textId="736452D7" w:rsidR="00F44249" w:rsidRPr="00EA4405" w:rsidRDefault="0089792D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ZZP.262.4</w:t>
      </w:r>
      <w:r w:rsidR="000264B7">
        <w:rPr>
          <w:rFonts w:eastAsia="Times New Roman" w:cstheme="minorHAnsi"/>
          <w:sz w:val="24"/>
          <w:szCs w:val="24"/>
          <w:lang w:eastAsia="pl-PL"/>
        </w:rPr>
        <w:t>6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0264B7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.NU</w:t>
      </w:r>
    </w:p>
    <w:p w14:paraId="039055DE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533AD3BA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12D97B9D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3C67DEDF" w14:textId="51980F96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89792D">
        <w:rPr>
          <w:rStyle w:val="Pogrubienie"/>
          <w:b w:val="0"/>
          <w:bCs w:val="0"/>
        </w:rPr>
        <w:t>2</w:t>
      </w:r>
      <w:r w:rsidR="000264B7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</w:t>
      </w:r>
      <w:r w:rsidR="0089792D" w:rsidRPr="00EA4405">
        <w:rPr>
          <w:rStyle w:val="Pogrubienie"/>
          <w:b w:val="0"/>
          <w:bCs w:val="0"/>
        </w:rPr>
        <w:t xml:space="preserve">poz. </w:t>
      </w:r>
      <w:r w:rsidR="000264B7">
        <w:rPr>
          <w:rStyle w:val="Pogrubienie"/>
          <w:b w:val="0"/>
          <w:bCs w:val="0"/>
        </w:rPr>
        <w:t>1605)</w:t>
      </w:r>
      <w:r w:rsidR="00A74B7F" w:rsidRPr="00EA4405">
        <w:rPr>
          <w:rStyle w:val="Pogrubienie"/>
          <w:b w:val="0"/>
          <w:bCs w:val="0"/>
        </w:rPr>
        <w:t>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77DDEA9F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 POSTĘPOWANIU</w:t>
      </w:r>
    </w:p>
    <w:p w14:paraId="177EDF42" w14:textId="5FD212DD" w:rsidR="001C70D2" w:rsidRPr="00DD7FFA" w:rsidRDefault="00DD7FFA" w:rsidP="00DD7FFA">
      <w:pPr>
        <w:spacing w:before="240" w:after="240" w:line="360" w:lineRule="auto"/>
        <w:rPr>
          <w:rFonts w:cstheme="minorHAnsi"/>
          <w:bCs/>
          <w:sz w:val="24"/>
          <w:szCs w:val="24"/>
        </w:rPr>
      </w:pPr>
      <w:r w:rsidRPr="001D1574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1D1574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U</w:t>
      </w:r>
      <w:r w:rsidRPr="0016142C">
        <w:rPr>
          <w:rFonts w:cstheme="minorHAnsi"/>
          <w:bCs/>
          <w:sz w:val="24"/>
          <w:szCs w:val="24"/>
        </w:rPr>
        <w:t>sług</w:t>
      </w:r>
      <w:r>
        <w:rPr>
          <w:rFonts w:cstheme="minorHAnsi"/>
          <w:bCs/>
          <w:sz w:val="24"/>
          <w:szCs w:val="24"/>
        </w:rPr>
        <w:t xml:space="preserve">a </w:t>
      </w:r>
      <w:r w:rsidRPr="0016142C">
        <w:rPr>
          <w:rFonts w:cstheme="minorHAnsi"/>
          <w:bCs/>
          <w:sz w:val="24"/>
          <w:szCs w:val="24"/>
        </w:rPr>
        <w:t xml:space="preserve">opracowania projektów graficznych wraz z umieszczeniem odpowiednich logotypów oraz wykonania i dostarczenia artykułów informacyjno- promocyjnych dla Wojewódzkiego Urzędu Pracy w Warszawie </w:t>
      </w:r>
      <w:r w:rsidRPr="0016142C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finansowana </w:t>
      </w:r>
      <w:r w:rsidRPr="0016142C">
        <w:rPr>
          <w:rFonts w:cstheme="minorHAnsi"/>
          <w:bCs/>
          <w:sz w:val="24"/>
          <w:szCs w:val="24"/>
        </w:rPr>
        <w:t>w ramach Pomocy Technicznej  RPO WM 2014-2020 (Informacja i promocja) oraz Funduszu Pracy.</w:t>
      </w:r>
      <w:r>
        <w:rPr>
          <w:rFonts w:cstheme="minorHAnsi"/>
          <w:bCs/>
          <w:sz w:val="24"/>
          <w:szCs w:val="24"/>
        </w:rPr>
        <w:t xml:space="preserve">” </w:t>
      </w:r>
      <w:r w:rsidR="001C70D2"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7947A670" w14:textId="77777777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 xml:space="preserve">świadczam, że spełniam warunki udziału w postępowaniu określone przez Zamawiającego w </w:t>
      </w:r>
      <w:r w:rsidR="001C70D2" w:rsidRPr="00EA4405">
        <w:rPr>
          <w:rStyle w:val="Pogrubienie"/>
          <w:rFonts w:cstheme="minorHAnsi"/>
          <w:sz w:val="24"/>
          <w:szCs w:val="24"/>
        </w:rPr>
        <w:t xml:space="preserve">§ 17 </w:t>
      </w:r>
      <w:r>
        <w:rPr>
          <w:rFonts w:eastAsia="Calibri" w:cstheme="minorHAnsi"/>
          <w:sz w:val="24"/>
          <w:szCs w:val="24"/>
        </w:rPr>
        <w:t>SWZ</w:t>
      </w:r>
      <w:r w:rsidR="001C70D2"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 xml:space="preserve">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4CC9111F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58A2A49B" w14:textId="2638533E" w:rsidR="004A6EBA" w:rsidRPr="00DD7FFA" w:rsidRDefault="00DD7FFA" w:rsidP="00DD7FFA">
      <w:pPr>
        <w:spacing w:before="240" w:after="240" w:line="360" w:lineRule="auto"/>
        <w:rPr>
          <w:rFonts w:cstheme="minorHAnsi"/>
          <w:bCs/>
          <w:sz w:val="24"/>
          <w:szCs w:val="24"/>
        </w:rPr>
      </w:pPr>
      <w:r w:rsidRPr="001D1574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1D1574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U</w:t>
      </w:r>
      <w:r w:rsidRPr="0016142C">
        <w:rPr>
          <w:rFonts w:cstheme="minorHAnsi"/>
          <w:bCs/>
          <w:sz w:val="24"/>
          <w:szCs w:val="24"/>
        </w:rPr>
        <w:t>sług</w:t>
      </w:r>
      <w:r>
        <w:rPr>
          <w:rFonts w:cstheme="minorHAnsi"/>
          <w:bCs/>
          <w:sz w:val="24"/>
          <w:szCs w:val="24"/>
        </w:rPr>
        <w:t xml:space="preserve">a </w:t>
      </w:r>
      <w:r w:rsidRPr="0016142C">
        <w:rPr>
          <w:rFonts w:cstheme="minorHAnsi"/>
          <w:bCs/>
          <w:sz w:val="24"/>
          <w:szCs w:val="24"/>
        </w:rPr>
        <w:t xml:space="preserve">opracowania projektów graficznych wraz z umieszczeniem odpowiednich logotypów oraz wykonania i dostarczenia artykułów informacyjno- promocyjnych dla Wojewódzkiego Urzędu Pracy w </w:t>
      </w:r>
      <w:r w:rsidRPr="0016142C">
        <w:rPr>
          <w:rFonts w:cstheme="minorHAnsi"/>
          <w:bCs/>
          <w:sz w:val="24"/>
          <w:szCs w:val="24"/>
        </w:rPr>
        <w:lastRenderedPageBreak/>
        <w:t xml:space="preserve">Warszawie </w:t>
      </w:r>
      <w:r w:rsidRPr="0016142C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finansowana </w:t>
      </w:r>
      <w:r w:rsidRPr="0016142C">
        <w:rPr>
          <w:rFonts w:cstheme="minorHAnsi"/>
          <w:bCs/>
          <w:sz w:val="24"/>
          <w:szCs w:val="24"/>
        </w:rPr>
        <w:t>w ramach Pomocy Technicznej  RPO WM 2014-2020 (Informacja i promocja) oraz Funduszu Pracy.</w:t>
      </w:r>
      <w:r>
        <w:rPr>
          <w:rFonts w:cstheme="minorHAnsi"/>
          <w:bCs/>
          <w:sz w:val="24"/>
          <w:szCs w:val="24"/>
        </w:rPr>
        <w:t xml:space="preserve">” </w:t>
      </w:r>
      <w:r w:rsidR="00A74B7F"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14:paraId="7291C00C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5C818238" w14:textId="77777777" w:rsidR="004A6EBA" w:rsidRDefault="00A04C71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6F6D93E7" w14:textId="3BB3F1DC" w:rsidR="00A74B7F" w:rsidRDefault="00A04C71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01525FAA" w14:textId="08EFCF3B" w:rsidR="00DD7FFA" w:rsidRPr="004A6EBA" w:rsidRDefault="00DD7FFA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2)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 Dz. U. poz. 835)</w:t>
      </w:r>
    </w:p>
    <w:p w14:paraId="59D004E5" w14:textId="00B3094C" w:rsidR="00F71ED9" w:rsidRDefault="00A04C71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1C58A853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 xml:space="preserve">wypełnić, </w:t>
      </w:r>
      <w:r w:rsidR="00682CA0" w:rsidRPr="00DD7FFA">
        <w:rPr>
          <w:rFonts w:eastAsia="Calibri" w:cstheme="minorHAnsi"/>
          <w:b/>
          <w:bCs/>
          <w:sz w:val="24"/>
          <w:szCs w:val="24"/>
        </w:rPr>
        <w:t>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103E378C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3DE59C99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64B7"/>
    <w:rsid w:val="001C70D2"/>
    <w:rsid w:val="001F00FF"/>
    <w:rsid w:val="001F1158"/>
    <w:rsid w:val="00202F31"/>
    <w:rsid w:val="00233AE2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849D0"/>
    <w:rsid w:val="0089792D"/>
    <w:rsid w:val="008C61B9"/>
    <w:rsid w:val="009D661F"/>
    <w:rsid w:val="00A04C71"/>
    <w:rsid w:val="00A15746"/>
    <w:rsid w:val="00A74B7F"/>
    <w:rsid w:val="00AC2328"/>
    <w:rsid w:val="00B62C43"/>
    <w:rsid w:val="00B633D3"/>
    <w:rsid w:val="00B834C3"/>
    <w:rsid w:val="00D60EBA"/>
    <w:rsid w:val="00D82C39"/>
    <w:rsid w:val="00D915D3"/>
    <w:rsid w:val="00DD09E3"/>
    <w:rsid w:val="00DD7FFA"/>
    <w:rsid w:val="00DE4056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ADFC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DD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165F3C"/>
    <w:rsid w:val="00323F00"/>
    <w:rsid w:val="00393FA7"/>
    <w:rsid w:val="005A4A6B"/>
    <w:rsid w:val="007B1214"/>
    <w:rsid w:val="00887320"/>
    <w:rsid w:val="009A3A21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9</cp:revision>
  <cp:lastPrinted>2023-10-05T12:52:00Z</cp:lastPrinted>
  <dcterms:created xsi:type="dcterms:W3CDTF">2022-04-21T10:25:00Z</dcterms:created>
  <dcterms:modified xsi:type="dcterms:W3CDTF">2023-10-05T12:52:00Z</dcterms:modified>
</cp:coreProperties>
</file>