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6FA61142" w:rsidR="00091131" w:rsidRPr="00F40355" w:rsidRDefault="007D24CB" w:rsidP="00F40355">
      <w:pPr>
        <w:spacing w:after="0" w:line="276" w:lineRule="auto"/>
        <w:jc w:val="both"/>
        <w:rPr>
          <w:rFonts w:cstheme="minorHAnsi"/>
          <w:b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68730053"/>
      <w:r w:rsidR="004E0B95" w:rsidRPr="004E0B95">
        <w:rPr>
          <w:rFonts w:ascii="Calibri" w:eastAsia="Arial" w:hAnsi="Calibri" w:cs="Calibri"/>
          <w:b/>
          <w:lang w:val="pl" w:eastAsia="pl-PL"/>
        </w:rPr>
        <w:t>„Przebudowa i remont dróg na terenie Gminy Sędziszów Małopolski – pakiet”</w:t>
      </w:r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4E0B95">
        <w:rPr>
          <w:rFonts w:cstheme="minorHAnsi"/>
          <w:b/>
          <w:iCs/>
        </w:rPr>
        <w:t>6</w:t>
      </w:r>
      <w:r w:rsidRPr="00F40355">
        <w:rPr>
          <w:rFonts w:cstheme="minorHAnsi"/>
          <w:b/>
          <w:iCs/>
        </w:rPr>
        <w:t>.202</w:t>
      </w:r>
      <w:r w:rsidR="00FE7BD4">
        <w:rPr>
          <w:rFonts w:cstheme="minorHAnsi"/>
          <w:b/>
          <w:iCs/>
        </w:rPr>
        <w:t>3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1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5F396B6B" w14:textId="38DAE108" w:rsidR="00B2571A" w:rsidRPr="00F7183C" w:rsidRDefault="00B2571A" w:rsidP="00B2571A">
      <w:pPr>
        <w:rPr>
          <w:rFonts w:cstheme="minorHAnsi"/>
        </w:rPr>
      </w:pP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p w14:paraId="1C10143F" w14:textId="2FE569DD" w:rsidR="00B2571A" w:rsidRPr="00F7183C" w:rsidRDefault="00B2571A" w:rsidP="00B2571A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Niniejszym oświadczamy, że:</w:t>
      </w:r>
    </w:p>
    <w:p w14:paraId="4AFFA046" w14:textId="70BFDE99" w:rsidR="00B2571A" w:rsidRPr="00F7183C" w:rsidRDefault="00305B6D" w:rsidP="00B2571A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B179BD">
        <w:trPr>
          <w:trHeight w:val="376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B179BD">
        <w:trPr>
          <w:trHeight w:val="423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B179BD">
        <w:trPr>
          <w:trHeight w:val="41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  <w:bookmarkStart w:id="2" w:name="_GoBack"/>
      <w:bookmarkEnd w:id="2"/>
    </w:p>
    <w:p w14:paraId="7E09E3D3" w14:textId="39473287" w:rsidR="00305B6D" w:rsidRPr="00F7183C" w:rsidRDefault="00305B6D" w:rsidP="00305B6D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wykształcenia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B179BD">
        <w:trPr>
          <w:trHeight w:val="362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B179BD">
        <w:trPr>
          <w:trHeight w:val="424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B179BD">
        <w:trPr>
          <w:trHeight w:val="402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7183C" w:rsidRDefault="00305B6D" w:rsidP="00305B6D">
      <w:pPr>
        <w:ind w:left="360"/>
        <w:rPr>
          <w:rFonts w:cstheme="minorHAnsi"/>
        </w:rPr>
      </w:pPr>
    </w:p>
    <w:p w14:paraId="401F7E90" w14:textId="6D1FD494" w:rsidR="00305B6D" w:rsidRPr="00F7183C" w:rsidRDefault="00305B6D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</w:t>
      </w:r>
      <w:r w:rsidR="00FF2260" w:rsidRPr="00F7183C">
        <w:rPr>
          <w:rFonts w:cstheme="minorHAnsi"/>
        </w:rPr>
        <w:t xml:space="preserve"> kwalifikacji zawodowych </w:t>
      </w:r>
      <w:r w:rsidRPr="00F7183C">
        <w:rPr>
          <w:rFonts w:cstheme="minorHAnsi"/>
        </w:rPr>
        <w:t>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p w14:paraId="0EDC6F29" w14:textId="77777777" w:rsidR="00FA7453" w:rsidRPr="00F7183C" w:rsidRDefault="00FA7453" w:rsidP="00510733">
      <w:pPr>
        <w:ind w:left="360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69D5AB58" w:rsidR="00FF2260" w:rsidRPr="00F7183C" w:rsidRDefault="00FF2260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>opisany w pkt. …. SWZ spełnia/ją w 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199E2" w14:textId="77777777" w:rsidR="008B4B68" w:rsidRDefault="008B4B68" w:rsidP="00FF2260">
      <w:pPr>
        <w:spacing w:after="0" w:line="240" w:lineRule="auto"/>
      </w:pPr>
      <w:r>
        <w:separator/>
      </w:r>
    </w:p>
  </w:endnote>
  <w:endnote w:type="continuationSeparator" w:id="0">
    <w:p w14:paraId="12D8AF54" w14:textId="77777777" w:rsidR="008B4B68" w:rsidRDefault="008B4B6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1A14052A" w:rsidR="00B179BD" w:rsidRDefault="00B179BD" w:rsidP="00B179BD">
    <w:pPr>
      <w:pStyle w:val="Stopka"/>
      <w:jc w:val="center"/>
    </w:pPr>
    <w:r w:rsidRPr="00B179BD">
      <w:t>Znak sprawy: PPiZP.271.</w:t>
    </w:r>
    <w:r w:rsidR="004E0B95">
      <w:t>6</w:t>
    </w:r>
    <w:r w:rsidRPr="00B179BD">
      <w:t>.202</w:t>
    </w:r>
    <w:r w:rsidR="00FE7BD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7F218" w14:textId="77777777" w:rsidR="008B4B68" w:rsidRDefault="008B4B68" w:rsidP="00FF2260">
      <w:pPr>
        <w:spacing w:after="0" w:line="240" w:lineRule="auto"/>
      </w:pPr>
      <w:r>
        <w:separator/>
      </w:r>
    </w:p>
  </w:footnote>
  <w:footnote w:type="continuationSeparator" w:id="0">
    <w:p w14:paraId="49C5F10D" w14:textId="77777777" w:rsidR="008B4B68" w:rsidRDefault="008B4B68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80BC1"/>
    <w:rsid w:val="0029566D"/>
    <w:rsid w:val="002964EA"/>
    <w:rsid w:val="00305B6D"/>
    <w:rsid w:val="00321B46"/>
    <w:rsid w:val="004E0B95"/>
    <w:rsid w:val="00510733"/>
    <w:rsid w:val="0051360F"/>
    <w:rsid w:val="0054568C"/>
    <w:rsid w:val="00551ABF"/>
    <w:rsid w:val="00656140"/>
    <w:rsid w:val="007434B9"/>
    <w:rsid w:val="007D24CB"/>
    <w:rsid w:val="00807556"/>
    <w:rsid w:val="0081535F"/>
    <w:rsid w:val="0083039A"/>
    <w:rsid w:val="008A613D"/>
    <w:rsid w:val="008B4B68"/>
    <w:rsid w:val="009C4A43"/>
    <w:rsid w:val="009F1D5D"/>
    <w:rsid w:val="00A75E1F"/>
    <w:rsid w:val="00A9569C"/>
    <w:rsid w:val="00AD5101"/>
    <w:rsid w:val="00B179BD"/>
    <w:rsid w:val="00B2571A"/>
    <w:rsid w:val="00C815A0"/>
    <w:rsid w:val="00C92B1B"/>
    <w:rsid w:val="00DE295D"/>
    <w:rsid w:val="00DF66C4"/>
    <w:rsid w:val="00E81D71"/>
    <w:rsid w:val="00E8616D"/>
    <w:rsid w:val="00F40355"/>
    <w:rsid w:val="00F47EA6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8D0BB-9926-4B76-A801-624515BE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16</cp:revision>
  <cp:lastPrinted>2021-02-25T19:58:00Z</cp:lastPrinted>
  <dcterms:created xsi:type="dcterms:W3CDTF">2021-02-26T09:26:00Z</dcterms:created>
  <dcterms:modified xsi:type="dcterms:W3CDTF">2023-02-10T10:48:00Z</dcterms:modified>
</cp:coreProperties>
</file>