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4037C040" w:rsidR="00A63DD7" w:rsidRPr="00C261DC" w:rsidRDefault="00C30A08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1DC">
        <w:rPr>
          <w:rFonts w:ascii="Times New Roman" w:hAnsi="Times New Roman" w:cs="Times New Roman"/>
          <w:b/>
          <w:bCs/>
          <w:sz w:val="26"/>
          <w:szCs w:val="26"/>
        </w:rPr>
        <w:t>BUDOW</w:t>
      </w:r>
      <w:r w:rsidR="00AB309E" w:rsidRPr="00C261DC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C261DC">
        <w:rPr>
          <w:rFonts w:ascii="Times New Roman" w:hAnsi="Times New Roman" w:cs="Times New Roman"/>
          <w:b/>
          <w:bCs/>
          <w:sz w:val="26"/>
          <w:szCs w:val="26"/>
        </w:rPr>
        <w:t xml:space="preserve"> CHODNIK</w:t>
      </w:r>
      <w:r w:rsidR="00AB309E" w:rsidRPr="00C261DC">
        <w:rPr>
          <w:rFonts w:ascii="Times New Roman" w:hAnsi="Times New Roman" w:cs="Times New Roman"/>
          <w:b/>
          <w:bCs/>
          <w:sz w:val="26"/>
          <w:szCs w:val="26"/>
        </w:rPr>
        <w:t>ÓW NA TERENIE GMINY LUZINO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B309E" w:rsidRPr="00C261DC" w14:paraId="3F027813" w14:textId="77777777" w:rsidTr="00AB309E">
        <w:trPr>
          <w:trHeight w:val="810"/>
          <w:jc w:val="center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AB309E" w:rsidRPr="00C261DC" w14:paraId="3A88904C" w14:textId="77777777" w:rsidTr="00AB309E">
        <w:trPr>
          <w:trHeight w:val="300"/>
          <w:jc w:val="center"/>
        </w:trPr>
        <w:tc>
          <w:tcPr>
            <w:tcW w:w="570" w:type="dxa"/>
            <w:noWrap/>
            <w:vAlign w:val="center"/>
            <w:hideMark/>
          </w:tcPr>
          <w:p w14:paraId="5CC54A5E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7C2CD58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Budowa chodnika wzdłuż ul. Lipowej w Luzinie</w:t>
            </w:r>
          </w:p>
        </w:tc>
        <w:tc>
          <w:tcPr>
            <w:tcW w:w="2973" w:type="dxa"/>
            <w:noWrap/>
            <w:hideMark/>
          </w:tcPr>
          <w:p w14:paraId="274C709A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2DE19061" w14:textId="77777777" w:rsidTr="00AB309E">
        <w:trPr>
          <w:trHeight w:val="300"/>
          <w:jc w:val="center"/>
        </w:trPr>
        <w:tc>
          <w:tcPr>
            <w:tcW w:w="570" w:type="dxa"/>
            <w:noWrap/>
            <w:vAlign w:val="center"/>
            <w:hideMark/>
          </w:tcPr>
          <w:p w14:paraId="241490F9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hideMark/>
          </w:tcPr>
          <w:p w14:paraId="440A605F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Budowa chodnika wzdłuż ul. Przemysłowej w Luzinie</w:t>
            </w:r>
          </w:p>
        </w:tc>
        <w:tc>
          <w:tcPr>
            <w:tcW w:w="2973" w:type="dxa"/>
            <w:noWrap/>
            <w:hideMark/>
          </w:tcPr>
          <w:p w14:paraId="5D1FF407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13A7043A" w14:textId="77777777" w:rsidTr="00AB309E">
        <w:trPr>
          <w:trHeight w:val="465"/>
          <w:jc w:val="center"/>
        </w:trPr>
        <w:tc>
          <w:tcPr>
            <w:tcW w:w="570" w:type="dxa"/>
            <w:noWrap/>
            <w:vAlign w:val="center"/>
            <w:hideMark/>
          </w:tcPr>
          <w:p w14:paraId="416C98E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hideMark/>
          </w:tcPr>
          <w:p w14:paraId="7E33A51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Budowa chodnika wzdłuż ul. Wiejskiej w Kębłowie</w:t>
            </w:r>
          </w:p>
        </w:tc>
        <w:tc>
          <w:tcPr>
            <w:tcW w:w="2973" w:type="dxa"/>
            <w:noWrap/>
            <w:hideMark/>
          </w:tcPr>
          <w:p w14:paraId="1E508F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70D8500B" w14:textId="77777777" w:rsidTr="00013DC4">
        <w:trPr>
          <w:trHeight w:val="822"/>
          <w:jc w:val="center"/>
        </w:trPr>
        <w:tc>
          <w:tcPr>
            <w:tcW w:w="5391" w:type="dxa"/>
            <w:gridSpan w:val="2"/>
            <w:shd w:val="clear" w:color="auto" w:fill="D9D9D9" w:themeFill="background1" w:themeFillShade="D9"/>
            <w:noWrap/>
            <w:vAlign w:val="center"/>
          </w:tcPr>
          <w:p w14:paraId="3BF35836" w14:textId="36FDB479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całego zamówienia wynosi [suma poz. 1-3]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14:paraId="018BF23A" w14:textId="77777777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9E" w:rsidRPr="00C261DC" w14:paraId="0EA30CEB" w14:textId="77777777" w:rsidTr="00995AD8">
        <w:trPr>
          <w:trHeight w:val="465"/>
          <w:jc w:val="center"/>
        </w:trPr>
        <w:tc>
          <w:tcPr>
            <w:tcW w:w="8364" w:type="dxa"/>
            <w:gridSpan w:val="3"/>
            <w:shd w:val="clear" w:color="auto" w:fill="D9D9D9" w:themeFill="background1" w:themeFillShade="D9"/>
            <w:noWrap/>
            <w:vAlign w:val="center"/>
          </w:tcPr>
          <w:p w14:paraId="4A0DCDF5" w14:textId="56348AF8" w:rsidR="00AB309E" w:rsidRPr="00C261DC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0C262A84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Pr="00C261DC">
        <w:rPr>
          <w:rFonts w:ascii="Times New Roman" w:hAnsi="Times New Roman" w:cs="Times New Roman"/>
          <w:b/>
          <w:bCs/>
          <w:color w:val="auto"/>
        </w:rPr>
        <w:t xml:space="preserve"> do 3 miesięcy </w:t>
      </w:r>
      <w:r w:rsidRPr="00C261DC">
        <w:rPr>
          <w:rFonts w:ascii="Times New Roman" w:hAnsi="Times New Roman" w:cs="Times New Roman"/>
          <w:color w:val="auto"/>
        </w:rPr>
        <w:t>od daty zawarcia umowy w sprawie zamówienia publicznego.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 xml:space="preserve">podać nazwę ewentualnych </w:t>
      </w:r>
      <w:r w:rsidRPr="00C261DC">
        <w:rPr>
          <w:rFonts w:ascii="Times New Roman" w:hAnsi="Times New Roman" w:cs="Times New Roman"/>
          <w:color w:val="auto"/>
        </w:rPr>
        <w:lastRenderedPageBreak/>
        <w:t>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postępowaniu.*</w:t>
      </w:r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_________________dnia______2021r.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1E22E21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1295" w14:textId="77777777" w:rsidR="00213C60" w:rsidRDefault="00213C60" w:rsidP="001C14E2">
      <w:pPr>
        <w:spacing w:after="0" w:line="240" w:lineRule="auto"/>
      </w:pPr>
      <w:r>
        <w:separator/>
      </w:r>
    </w:p>
  </w:endnote>
  <w:endnote w:type="continuationSeparator" w:id="0">
    <w:p w14:paraId="2A3F0DFD" w14:textId="77777777" w:rsidR="00213C60" w:rsidRDefault="00213C60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0B5AA7DE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03581A" w:rsidRPr="0003581A">
          <w:rPr>
            <w:rFonts w:ascii="Times New Roman" w:hAnsi="Times New Roman" w:cs="Times New Roman"/>
          </w:rPr>
          <w:t>15</w:t>
        </w:r>
        <w:r w:rsidR="00F77A95" w:rsidRPr="0003581A">
          <w:rPr>
            <w:rFonts w:ascii="Times New Roman" w:hAnsi="Times New Roman" w:cs="Times New Roman"/>
          </w:rPr>
          <w:t>.</w:t>
        </w:r>
        <w:r w:rsidRPr="0003581A">
          <w:rPr>
            <w:rFonts w:ascii="Times New Roman" w:hAnsi="Times New Roman" w:cs="Times New Roman"/>
          </w:rPr>
          <w:t>2021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6EE1" w14:textId="77777777" w:rsidR="00213C60" w:rsidRDefault="00213C60" w:rsidP="001C14E2">
      <w:pPr>
        <w:spacing w:after="0" w:line="240" w:lineRule="auto"/>
      </w:pPr>
      <w:r>
        <w:separator/>
      </w:r>
    </w:p>
  </w:footnote>
  <w:footnote w:type="continuationSeparator" w:id="0">
    <w:p w14:paraId="2C8BC0ED" w14:textId="77777777" w:rsidR="00213C60" w:rsidRDefault="00213C60" w:rsidP="001C14E2">
      <w:pPr>
        <w:spacing w:after="0" w:line="240" w:lineRule="auto"/>
      </w:pPr>
      <w:r>
        <w:continuationSeparator/>
      </w:r>
    </w:p>
  </w:footnote>
  <w:footnote w:id="1">
    <w:p w14:paraId="5DF9B6DF" w14:textId="11EE5A80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21B5C"/>
    <w:rsid w:val="00383CE4"/>
    <w:rsid w:val="00384BF2"/>
    <w:rsid w:val="004172DB"/>
    <w:rsid w:val="004F4D6A"/>
    <w:rsid w:val="005329A4"/>
    <w:rsid w:val="00533E30"/>
    <w:rsid w:val="00594CB0"/>
    <w:rsid w:val="006024EA"/>
    <w:rsid w:val="006C2F5E"/>
    <w:rsid w:val="007814E9"/>
    <w:rsid w:val="00847C98"/>
    <w:rsid w:val="00855BC3"/>
    <w:rsid w:val="00886190"/>
    <w:rsid w:val="008868C5"/>
    <w:rsid w:val="008A1EB6"/>
    <w:rsid w:val="008D3BA8"/>
    <w:rsid w:val="00924236"/>
    <w:rsid w:val="0093101C"/>
    <w:rsid w:val="00961AD5"/>
    <w:rsid w:val="00974474"/>
    <w:rsid w:val="00A63DD7"/>
    <w:rsid w:val="00A83D3B"/>
    <w:rsid w:val="00AB309E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23</cp:revision>
  <cp:lastPrinted>2021-06-29T10:09:00Z</cp:lastPrinted>
  <dcterms:created xsi:type="dcterms:W3CDTF">2020-07-02T07:40:00Z</dcterms:created>
  <dcterms:modified xsi:type="dcterms:W3CDTF">2021-06-29T10:19:00Z</dcterms:modified>
</cp:coreProperties>
</file>