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66BF0" w14:textId="703BDEE5" w:rsidR="00AB6D77" w:rsidRDefault="00DD28BC">
      <w:pPr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SZCZEGÓŁOWY </w:t>
      </w:r>
      <w:r w:rsidR="00D166C9">
        <w:rPr>
          <w:rFonts w:asciiTheme="majorHAnsi" w:hAnsiTheme="majorHAnsi" w:cstheme="majorHAnsi"/>
          <w:b/>
        </w:rPr>
        <w:t>OPIS PRZEDMIOTU ZAMÓWIENIA</w:t>
      </w:r>
      <w:r w:rsidR="003665F4">
        <w:rPr>
          <w:rFonts w:asciiTheme="majorHAnsi" w:hAnsiTheme="majorHAnsi" w:cstheme="majorHAnsi"/>
          <w:b/>
        </w:rPr>
        <w:t xml:space="preserve">  - PARAMETRY TECHNICZNE </w:t>
      </w:r>
    </w:p>
    <w:p w14:paraId="74778910" w14:textId="19B24D5D" w:rsidR="00AB6D77" w:rsidRDefault="00D166C9">
      <w:pPr>
        <w:jc w:val="center"/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  <w:t xml:space="preserve">- </w:t>
      </w:r>
      <w:r w:rsidR="003665F4"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  <w:t xml:space="preserve">łóżko </w:t>
      </w:r>
      <w:proofErr w:type="spellStart"/>
      <w:r w:rsidR="003665F4"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  <w:t>pionizacyjne</w:t>
      </w:r>
      <w:proofErr w:type="spellEnd"/>
      <w:r w:rsidR="003665F4"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  <w:t xml:space="preserve"> z funkcją kroczenia dla pacjentów pediatrycznych</w:t>
      </w:r>
    </w:p>
    <w:p w14:paraId="28D21177" w14:textId="77777777" w:rsidR="00AB6D77" w:rsidRDefault="00D166C9">
      <w:pPr>
        <w:rPr>
          <w:rFonts w:asciiTheme="majorHAnsi" w:eastAsia="Times New Roman" w:hAnsiTheme="majorHAnsi" w:cstheme="majorHAnsi"/>
          <w:b/>
          <w:bCs/>
          <w:color w:val="333333"/>
          <w:kern w:val="0"/>
          <w:u w:val="single"/>
          <w:lang w:eastAsia="pl-PL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color w:val="333333"/>
          <w:kern w:val="0"/>
          <w:u w:val="single"/>
          <w:lang w:eastAsia="pl-PL"/>
          <w14:ligatures w14:val="none"/>
        </w:rPr>
        <w:t>Uwaga:</w:t>
      </w:r>
    </w:p>
    <w:p w14:paraId="1DF4D661" w14:textId="77777777" w:rsidR="00AB6D77" w:rsidRDefault="00D166C9">
      <w:pPr>
        <w:pStyle w:val="Akapitzlist"/>
        <w:numPr>
          <w:ilvl w:val="0"/>
          <w:numId w:val="1"/>
        </w:numPr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  <w:t xml:space="preserve">W przypadku posiadania parametrów identycznych jak określa kolumna B, proszę wpisać </w:t>
      </w:r>
      <w:r>
        <w:rPr>
          <w:rFonts w:asciiTheme="majorHAnsi" w:eastAsia="Times New Roman" w:hAnsiTheme="majorHAnsi" w:cstheme="majorHAnsi"/>
          <w:b/>
          <w:bCs/>
          <w:color w:val="333333"/>
          <w:kern w:val="0"/>
          <w:lang w:eastAsia="pl-PL"/>
          <w14:ligatures w14:val="none"/>
        </w:rPr>
        <w:br/>
        <w:t>w kolumnie C,,TAK”.</w:t>
      </w:r>
    </w:p>
    <w:p w14:paraId="54D0FA0A" w14:textId="77777777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przypadku posiadania parametrów wyższych / lepszych niż określa kolumna B, proszę wpisać </w:t>
      </w:r>
      <w:r>
        <w:rPr>
          <w:rFonts w:asciiTheme="majorHAnsi" w:hAnsiTheme="majorHAnsi" w:cstheme="majorHAnsi"/>
        </w:rPr>
        <w:br/>
        <w:t>w kolumnie C wartość parametrów oferowanych.</w:t>
      </w:r>
    </w:p>
    <w:p w14:paraId="70153150" w14:textId="4D299EAD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W przypadku gdy kolumna </w:t>
      </w:r>
      <w:r w:rsidR="002D2DCD">
        <w:rPr>
          <w:rFonts w:asciiTheme="majorHAnsi" w:hAnsiTheme="majorHAnsi" w:cstheme="majorHAnsi"/>
        </w:rPr>
        <w:t>B</w:t>
      </w:r>
      <w:r w:rsidR="002D2DC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określa wartości przedziałowe proszę w kolumnie </w:t>
      </w:r>
      <w:r w:rsidR="002D2DCD">
        <w:rPr>
          <w:rFonts w:asciiTheme="majorHAnsi" w:hAnsiTheme="majorHAnsi" w:cstheme="majorHAnsi"/>
        </w:rPr>
        <w:t>C</w:t>
      </w:r>
      <w:r w:rsidR="002D2DC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wpisać jakie konkretne wartości posiada oferowany przez Wykonawcę sprzęt medyczny.</w:t>
      </w:r>
    </w:p>
    <w:p w14:paraId="7811C88A" w14:textId="64AA1844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Parametry określone w kolumnie </w:t>
      </w:r>
      <w:r w:rsidR="002D2DCD">
        <w:rPr>
          <w:rFonts w:asciiTheme="majorHAnsi" w:hAnsiTheme="majorHAnsi" w:cstheme="majorHAnsi"/>
        </w:rPr>
        <w:t>C</w:t>
      </w:r>
      <w:r w:rsidR="002D2DC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są warunkami granicznymi.</w:t>
      </w:r>
    </w:p>
    <w:p w14:paraId="5D474759" w14:textId="77777777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Brak potwierdzenia przez Wykonawcę spełnienia warunku granicznego skutkował będzie odrzuceniem oferty przetargowej.</w:t>
      </w:r>
    </w:p>
    <w:p w14:paraId="12890CDB" w14:textId="77777777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Zamawiający zastrzega sobie również możliwość zwrócenia się do producenta oferowanego sprzętu medycznego, w celu potwierdzenia oferowanych parametrów technicznych.</w:t>
      </w:r>
    </w:p>
    <w:p w14:paraId="2EBEFA23" w14:textId="77777777" w:rsidR="00AB6D77" w:rsidRDefault="00D166C9">
      <w:pPr>
        <w:pStyle w:val="Akapitzlist"/>
        <w:numPr>
          <w:ilvl w:val="0"/>
          <w:numId w:val="1"/>
        </w:numPr>
        <w:ind w:left="426" w:hanging="426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Oferty, które nie spełniają wymagań Zamawiającego zostaną odrzucone jako niezgodne ze Specyfikacją Warunków Zamówienia.</w:t>
      </w:r>
    </w:p>
    <w:p w14:paraId="6F8EDC9D" w14:textId="77777777" w:rsidR="00AB6D77" w:rsidRDefault="00AB6D77">
      <w:pPr>
        <w:rPr>
          <w:rFonts w:asciiTheme="majorHAnsi" w:hAnsiTheme="majorHAnsi" w:cstheme="majorHAnsi"/>
        </w:rPr>
      </w:pPr>
    </w:p>
    <w:p w14:paraId="56B27350" w14:textId="77777777" w:rsidR="00AB6D77" w:rsidRDefault="00D166C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Producent/Kraj*:  </w:t>
      </w:r>
      <w:r>
        <w:rPr>
          <w:rFonts w:asciiTheme="majorHAnsi" w:hAnsiTheme="majorHAnsi" w:cstheme="majorHAnsi"/>
        </w:rPr>
        <w:tab/>
        <w:t>………………………………………………</w:t>
      </w:r>
    </w:p>
    <w:p w14:paraId="16FE9CB5" w14:textId="77777777" w:rsidR="00AB6D77" w:rsidRDefault="00D166C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Model/Typ*:          </w:t>
      </w:r>
      <w:r>
        <w:rPr>
          <w:rFonts w:asciiTheme="majorHAnsi" w:hAnsiTheme="majorHAnsi" w:cstheme="majorHAnsi"/>
        </w:rPr>
        <w:tab/>
        <w:t>………………………………………………</w:t>
      </w:r>
    </w:p>
    <w:p w14:paraId="40CE7AA9" w14:textId="605C5E81" w:rsidR="00AB6D77" w:rsidRDefault="00D166C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Rok produkcji:     </w:t>
      </w:r>
      <w:r>
        <w:rPr>
          <w:rFonts w:asciiTheme="majorHAnsi" w:hAnsiTheme="majorHAnsi" w:cstheme="majorHAnsi"/>
        </w:rPr>
        <w:tab/>
      </w:r>
      <w:r w:rsidR="008310F9">
        <w:rPr>
          <w:rFonts w:asciiTheme="majorHAnsi" w:hAnsiTheme="majorHAnsi" w:cstheme="majorHAnsi"/>
        </w:rPr>
        <w:t>……………………………………………..</w:t>
      </w:r>
    </w:p>
    <w:p w14:paraId="4C4473FE" w14:textId="77777777" w:rsidR="00AB6D77" w:rsidRDefault="00D166C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*</w:t>
      </w:r>
      <w:r>
        <w:rPr>
          <w:rFonts w:asciiTheme="majorHAnsi" w:hAnsiTheme="majorHAnsi" w:cstheme="majorHAnsi"/>
          <w:sz w:val="20"/>
          <w:szCs w:val="20"/>
        </w:rPr>
        <w:t>wypełnia Wykonawca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5489"/>
        <w:gridCol w:w="3300"/>
      </w:tblGrid>
      <w:tr w:rsidR="00AB6D77" w14:paraId="36B60134" w14:textId="77777777">
        <w:tc>
          <w:tcPr>
            <w:tcW w:w="704" w:type="dxa"/>
          </w:tcPr>
          <w:p w14:paraId="7922C5DD" w14:textId="77777777" w:rsidR="00AB6D77" w:rsidRDefault="00D166C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Lp</w:t>
            </w:r>
          </w:p>
        </w:tc>
        <w:tc>
          <w:tcPr>
            <w:tcW w:w="5489" w:type="dxa"/>
          </w:tcPr>
          <w:p w14:paraId="460DB362" w14:textId="77777777" w:rsidR="00AB6D77" w:rsidRDefault="00D166C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Wymagane parametry techniczne/opis</w:t>
            </w:r>
          </w:p>
        </w:tc>
        <w:tc>
          <w:tcPr>
            <w:tcW w:w="3300" w:type="dxa"/>
          </w:tcPr>
          <w:p w14:paraId="16A7996F" w14:textId="77777777" w:rsidR="00AB6D77" w:rsidRDefault="00D166C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Parametr oferowany*</w:t>
            </w:r>
          </w:p>
        </w:tc>
      </w:tr>
      <w:tr w:rsidR="00AB6D77" w14:paraId="324D0664" w14:textId="77777777">
        <w:tc>
          <w:tcPr>
            <w:tcW w:w="704" w:type="dxa"/>
            <w:shd w:val="clear" w:color="auto" w:fill="D9D9D9" w:themeFill="background1" w:themeFillShade="D9"/>
          </w:tcPr>
          <w:p w14:paraId="7F590579" w14:textId="77777777" w:rsidR="00AB6D77" w:rsidRDefault="00D166C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A</w:t>
            </w:r>
          </w:p>
        </w:tc>
        <w:tc>
          <w:tcPr>
            <w:tcW w:w="5489" w:type="dxa"/>
            <w:shd w:val="clear" w:color="auto" w:fill="D9D9D9" w:themeFill="background1" w:themeFillShade="D9"/>
          </w:tcPr>
          <w:p w14:paraId="1533EE24" w14:textId="77777777" w:rsidR="00AB6D77" w:rsidRDefault="00D166C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B</w:t>
            </w:r>
          </w:p>
        </w:tc>
        <w:tc>
          <w:tcPr>
            <w:tcW w:w="3300" w:type="dxa"/>
            <w:shd w:val="clear" w:color="auto" w:fill="D9D9D9" w:themeFill="background1" w:themeFillShade="D9"/>
          </w:tcPr>
          <w:p w14:paraId="0443A63C" w14:textId="77777777" w:rsidR="00AB6D77" w:rsidRDefault="00D166C9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C</w:t>
            </w:r>
          </w:p>
        </w:tc>
      </w:tr>
      <w:tr w:rsidR="00AB6D77" w14:paraId="6C1AF472" w14:textId="77777777">
        <w:tc>
          <w:tcPr>
            <w:tcW w:w="9493" w:type="dxa"/>
            <w:gridSpan w:val="3"/>
            <w:shd w:val="clear" w:color="auto" w:fill="D9D9D9" w:themeFill="background1" w:themeFillShade="D9"/>
          </w:tcPr>
          <w:p w14:paraId="4FFB05D1" w14:textId="77777777" w:rsidR="00AB6D77" w:rsidRDefault="00D166C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40" w:lineRule="auto"/>
              <w:ind w:left="873" w:hanging="709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Parametry ogólne</w:t>
            </w:r>
          </w:p>
        </w:tc>
      </w:tr>
      <w:tr w:rsidR="00AB6D77" w14:paraId="7425340B" w14:textId="77777777" w:rsidTr="00DD28BC">
        <w:tc>
          <w:tcPr>
            <w:tcW w:w="704" w:type="dxa"/>
            <w:vAlign w:val="center"/>
          </w:tcPr>
          <w:p w14:paraId="6120AB3A" w14:textId="77777777" w:rsidR="00AB6D77" w:rsidRDefault="00D166C9" w:rsidP="00DD28BC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1.</w:t>
            </w:r>
          </w:p>
        </w:tc>
        <w:tc>
          <w:tcPr>
            <w:tcW w:w="5489" w:type="dxa"/>
            <w:vAlign w:val="center"/>
          </w:tcPr>
          <w:p w14:paraId="3D55CCFA" w14:textId="0BAE7383" w:rsidR="00AB6D77" w:rsidRDefault="003665F4" w:rsidP="00DD28BC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Łóżko pionizacyjne dedykowane dla pacjentów pediatrycznych</w:t>
            </w:r>
          </w:p>
        </w:tc>
        <w:tc>
          <w:tcPr>
            <w:tcW w:w="3300" w:type="dxa"/>
          </w:tcPr>
          <w:p w14:paraId="1FA564CB" w14:textId="77777777" w:rsidR="00AB6D77" w:rsidRDefault="00D166C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27188EA6" w14:textId="77777777" w:rsidR="00AB6D77" w:rsidRDefault="00AB6D77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B6D77" w14:paraId="1E68A18C" w14:textId="77777777" w:rsidTr="00DD28BC">
        <w:tc>
          <w:tcPr>
            <w:tcW w:w="704" w:type="dxa"/>
            <w:vAlign w:val="center"/>
          </w:tcPr>
          <w:p w14:paraId="524A7D9C" w14:textId="77777777" w:rsidR="00AB6D77" w:rsidRDefault="00D166C9" w:rsidP="00DD28BC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2.</w:t>
            </w:r>
          </w:p>
        </w:tc>
        <w:tc>
          <w:tcPr>
            <w:tcW w:w="5489" w:type="dxa"/>
            <w:vAlign w:val="center"/>
          </w:tcPr>
          <w:p w14:paraId="0EC1AE01" w14:textId="0A16E021" w:rsidR="00AB6D77" w:rsidRPr="003665F4" w:rsidRDefault="003665F4" w:rsidP="00DD28BC">
            <w:pPr>
              <w:widowControl w:val="0"/>
              <w:spacing w:after="0" w:line="240" w:lineRule="auto"/>
              <w:rPr>
                <w:rFonts w:asciiTheme="majorHAnsi" w:hAnsiTheme="majorHAnsi" w:cstheme="majorHAnsi"/>
                <w:vertAlign w:val="superscript"/>
              </w:rPr>
            </w:pPr>
            <w:r>
              <w:rPr>
                <w:rFonts w:asciiTheme="majorHAnsi" w:eastAsia="Calibri" w:hAnsiTheme="majorHAnsi" w:cstheme="majorHAnsi"/>
              </w:rPr>
              <w:t xml:space="preserve">Regulowana </w:t>
            </w:r>
            <w:proofErr w:type="spellStart"/>
            <w:r>
              <w:rPr>
                <w:rFonts w:asciiTheme="majorHAnsi" w:eastAsia="Calibri" w:hAnsiTheme="majorHAnsi" w:cstheme="majorHAnsi"/>
              </w:rPr>
              <w:t>progrogresywna</w:t>
            </w:r>
            <w:proofErr w:type="spellEnd"/>
            <w:r>
              <w:rPr>
                <w:rFonts w:asciiTheme="majorHAnsi" w:eastAsia="Calibri" w:hAnsiTheme="majorHAnsi" w:cstheme="majorHAnsi"/>
              </w:rPr>
              <w:t xml:space="preserve"> pionizacja w zakresie</w:t>
            </w:r>
            <w:r w:rsidR="00F531B3">
              <w:rPr>
                <w:rFonts w:asciiTheme="majorHAnsi" w:eastAsia="Calibri" w:hAnsiTheme="majorHAnsi" w:cstheme="majorHAnsi"/>
              </w:rPr>
              <w:t xml:space="preserve"> co najmniej</w:t>
            </w:r>
            <w:r>
              <w:rPr>
                <w:rFonts w:asciiTheme="majorHAnsi" w:eastAsia="Calibri" w:hAnsiTheme="majorHAnsi" w:cstheme="majorHAnsi"/>
              </w:rPr>
              <w:t xml:space="preserve"> od 0</w:t>
            </w:r>
            <w:r>
              <w:rPr>
                <w:rFonts w:asciiTheme="majorHAnsi" w:eastAsia="Calibri" w:hAnsiTheme="majorHAnsi" w:cstheme="majorHAnsi"/>
                <w:vertAlign w:val="superscript"/>
              </w:rPr>
              <w:t>o</w:t>
            </w:r>
            <w:r>
              <w:rPr>
                <w:rFonts w:asciiTheme="majorHAnsi" w:eastAsia="Calibri" w:hAnsiTheme="majorHAnsi" w:cstheme="majorHAnsi"/>
              </w:rPr>
              <w:t xml:space="preserve"> do 80</w:t>
            </w:r>
            <w:r>
              <w:rPr>
                <w:rFonts w:asciiTheme="majorHAnsi" w:eastAsia="Calibri" w:hAnsiTheme="majorHAnsi" w:cstheme="majorHAnsi"/>
                <w:vertAlign w:val="superscript"/>
              </w:rPr>
              <w:t>o</w:t>
            </w:r>
          </w:p>
        </w:tc>
        <w:tc>
          <w:tcPr>
            <w:tcW w:w="3300" w:type="dxa"/>
          </w:tcPr>
          <w:p w14:paraId="7D8CFCBE" w14:textId="77777777" w:rsidR="003665F4" w:rsidRDefault="003665F4" w:rsidP="003665F4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3DD48E6C" w14:textId="77777777" w:rsidR="00AB6D77" w:rsidRDefault="00AB6D77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B6D77" w14:paraId="2021CD82" w14:textId="77777777" w:rsidTr="00DD28BC">
        <w:tc>
          <w:tcPr>
            <w:tcW w:w="704" w:type="dxa"/>
            <w:vAlign w:val="center"/>
          </w:tcPr>
          <w:p w14:paraId="2F0A494F" w14:textId="77777777" w:rsidR="00AB6D77" w:rsidRDefault="00D166C9" w:rsidP="00DD28BC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3.</w:t>
            </w:r>
          </w:p>
        </w:tc>
        <w:tc>
          <w:tcPr>
            <w:tcW w:w="5489" w:type="dxa"/>
            <w:vAlign w:val="center"/>
          </w:tcPr>
          <w:p w14:paraId="38AB202F" w14:textId="10E5937A" w:rsidR="00AB6D77" w:rsidRDefault="003665F4" w:rsidP="00DD28BC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 xml:space="preserve">Cykliczny ruch kończyn dolnych z kadencją w zakresie od min 5 do 75 kroków na minutę. </w:t>
            </w:r>
          </w:p>
        </w:tc>
        <w:tc>
          <w:tcPr>
            <w:tcW w:w="3300" w:type="dxa"/>
          </w:tcPr>
          <w:p w14:paraId="17FE85AA" w14:textId="77777777" w:rsidR="00AB6D77" w:rsidRDefault="00D166C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1A5A9564" w14:textId="77777777" w:rsidR="00AB6D77" w:rsidRDefault="00AB6D77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B6D77" w14:paraId="3A720BD5" w14:textId="77777777" w:rsidTr="00DD28BC">
        <w:tc>
          <w:tcPr>
            <w:tcW w:w="704" w:type="dxa"/>
            <w:vAlign w:val="center"/>
          </w:tcPr>
          <w:p w14:paraId="4BD5C633" w14:textId="77777777" w:rsidR="00AB6D77" w:rsidRDefault="00D166C9" w:rsidP="00DD28BC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4.</w:t>
            </w:r>
          </w:p>
        </w:tc>
        <w:tc>
          <w:tcPr>
            <w:tcW w:w="5489" w:type="dxa"/>
            <w:vAlign w:val="center"/>
          </w:tcPr>
          <w:p w14:paraId="6321616D" w14:textId="002054CF" w:rsidR="00AB6D77" w:rsidRDefault="003665F4" w:rsidP="00DD28BC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 xml:space="preserve">Możliwość ustawienia zakresu ruchomości w zakresie minimalnym od 0 do 20% </w:t>
            </w:r>
          </w:p>
        </w:tc>
        <w:tc>
          <w:tcPr>
            <w:tcW w:w="3300" w:type="dxa"/>
          </w:tcPr>
          <w:p w14:paraId="73623D0C" w14:textId="77777777" w:rsidR="003665F4" w:rsidRDefault="003665F4" w:rsidP="003665F4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240DA4A5" w14:textId="77777777" w:rsidR="00AB6D77" w:rsidRDefault="00AB6D77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AB6D77" w14:paraId="23322D10" w14:textId="77777777" w:rsidTr="00DD28BC">
        <w:tc>
          <w:tcPr>
            <w:tcW w:w="704" w:type="dxa"/>
            <w:vAlign w:val="center"/>
          </w:tcPr>
          <w:p w14:paraId="443CC591" w14:textId="77777777" w:rsidR="00AB6D77" w:rsidRDefault="00D166C9" w:rsidP="00DD28BC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5.</w:t>
            </w:r>
          </w:p>
        </w:tc>
        <w:tc>
          <w:tcPr>
            <w:tcW w:w="5489" w:type="dxa"/>
            <w:vAlign w:val="center"/>
          </w:tcPr>
          <w:p w14:paraId="6A7427AF" w14:textId="74568085" w:rsidR="00AB6D77" w:rsidRDefault="003665F4" w:rsidP="00DD28BC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Możliwość kroczenia obunóż jednocześnie lub jednostronnie</w:t>
            </w:r>
          </w:p>
        </w:tc>
        <w:tc>
          <w:tcPr>
            <w:tcW w:w="3300" w:type="dxa"/>
          </w:tcPr>
          <w:p w14:paraId="052366E1" w14:textId="1ACCE9E0" w:rsidR="00AB6D77" w:rsidRDefault="00D166C9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3A2E7458" w14:textId="77777777" w:rsidR="00AB6D77" w:rsidRDefault="00AB6D77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3665F4" w14:paraId="2A2D8452" w14:textId="77777777" w:rsidTr="00A111CE">
        <w:tc>
          <w:tcPr>
            <w:tcW w:w="704" w:type="dxa"/>
            <w:vAlign w:val="center"/>
          </w:tcPr>
          <w:p w14:paraId="56F7712A" w14:textId="77777777" w:rsidR="003665F4" w:rsidRDefault="003665F4" w:rsidP="003665F4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6.</w:t>
            </w:r>
          </w:p>
        </w:tc>
        <w:tc>
          <w:tcPr>
            <w:tcW w:w="5489" w:type="dxa"/>
          </w:tcPr>
          <w:p w14:paraId="6DBD347E" w14:textId="197167AA" w:rsidR="003665F4" w:rsidRPr="003665F4" w:rsidRDefault="003665F4" w:rsidP="003665F4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3665F4">
              <w:rPr>
                <w:rFonts w:asciiTheme="majorHAnsi" w:hAnsiTheme="majorHAnsi" w:cstheme="majorHAnsi"/>
                <w:sz w:val="24"/>
                <w:szCs w:val="24"/>
              </w:rPr>
              <w:t>Możliwość ustawienia wysokości stołu elektrycznie dla pacjentów o wzroście w przedziale</w:t>
            </w:r>
            <w:r w:rsidR="00B018EC">
              <w:rPr>
                <w:rFonts w:asciiTheme="majorHAnsi" w:hAnsiTheme="majorHAnsi" w:cstheme="majorHAnsi"/>
                <w:sz w:val="24"/>
                <w:szCs w:val="24"/>
              </w:rPr>
              <w:t xml:space="preserve"> co najmniej</w:t>
            </w:r>
            <w:r w:rsidRPr="003665F4">
              <w:rPr>
                <w:rFonts w:asciiTheme="majorHAnsi" w:hAnsiTheme="majorHAnsi" w:cstheme="majorHAnsi"/>
                <w:sz w:val="24"/>
                <w:szCs w:val="24"/>
              </w:rPr>
              <w:t xml:space="preserve"> 95-145 cm.</w:t>
            </w:r>
          </w:p>
        </w:tc>
        <w:tc>
          <w:tcPr>
            <w:tcW w:w="3300" w:type="dxa"/>
          </w:tcPr>
          <w:p w14:paraId="0E93B69E" w14:textId="7C662F4B" w:rsidR="003665F4" w:rsidRDefault="003665F4" w:rsidP="003665F4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</w:t>
            </w:r>
          </w:p>
          <w:p w14:paraId="53D19427" w14:textId="77777777" w:rsidR="003665F4" w:rsidRDefault="003665F4" w:rsidP="003665F4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3665F4" w14:paraId="07C39824" w14:textId="77777777" w:rsidTr="00A111CE">
        <w:tc>
          <w:tcPr>
            <w:tcW w:w="704" w:type="dxa"/>
            <w:vAlign w:val="center"/>
          </w:tcPr>
          <w:p w14:paraId="2F3A03B3" w14:textId="77777777" w:rsidR="003665F4" w:rsidRDefault="003665F4" w:rsidP="003665F4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7.</w:t>
            </w:r>
          </w:p>
        </w:tc>
        <w:tc>
          <w:tcPr>
            <w:tcW w:w="5489" w:type="dxa"/>
          </w:tcPr>
          <w:p w14:paraId="5FACAF8F" w14:textId="1B71F3E4" w:rsidR="003665F4" w:rsidRPr="003665F4" w:rsidRDefault="003665F4" w:rsidP="003665F4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3665F4">
              <w:rPr>
                <w:rFonts w:asciiTheme="majorHAnsi" w:hAnsiTheme="majorHAnsi" w:cstheme="majorHAnsi"/>
                <w:sz w:val="24"/>
                <w:szCs w:val="24"/>
              </w:rPr>
              <w:t>Urządzenie wyposażone jest w trzystopniowy system wykrywania spazmów spastycznych.</w:t>
            </w:r>
          </w:p>
        </w:tc>
        <w:tc>
          <w:tcPr>
            <w:tcW w:w="3300" w:type="dxa"/>
          </w:tcPr>
          <w:p w14:paraId="7ED7F05D" w14:textId="77777777" w:rsidR="003665F4" w:rsidRDefault="003665F4" w:rsidP="003665F4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3D2D23CF" w14:textId="77777777" w:rsidR="003665F4" w:rsidRDefault="003665F4" w:rsidP="003665F4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8B2FC3" w14:paraId="0DDEEF89" w14:textId="77777777" w:rsidTr="00972EDA">
        <w:tc>
          <w:tcPr>
            <w:tcW w:w="704" w:type="dxa"/>
            <w:vAlign w:val="center"/>
          </w:tcPr>
          <w:p w14:paraId="75B04BAE" w14:textId="77777777" w:rsidR="008B2FC3" w:rsidRDefault="008B2FC3" w:rsidP="008B2FC3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8.</w:t>
            </w:r>
          </w:p>
        </w:tc>
        <w:tc>
          <w:tcPr>
            <w:tcW w:w="5489" w:type="dxa"/>
          </w:tcPr>
          <w:p w14:paraId="075451AB" w14:textId="102B0A92" w:rsidR="008B2FC3" w:rsidRP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B2FC3">
              <w:rPr>
                <w:rFonts w:asciiTheme="majorHAnsi" w:hAnsiTheme="majorHAnsi" w:cstheme="majorHAnsi"/>
                <w:sz w:val="24"/>
                <w:szCs w:val="24"/>
              </w:rPr>
              <w:t>Wymiar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y urządzenia</w:t>
            </w:r>
            <w:r w:rsidRPr="008B2FC3">
              <w:rPr>
                <w:rFonts w:asciiTheme="majorHAnsi" w:hAnsiTheme="majorHAnsi" w:cstheme="majorHAnsi"/>
                <w:sz w:val="24"/>
                <w:szCs w:val="24"/>
              </w:rPr>
              <w:t>:  maks. długość: 150 cm, maks. szerokość: 70 cm, maks. wysokość: 65  cm</w:t>
            </w:r>
          </w:p>
        </w:tc>
        <w:tc>
          <w:tcPr>
            <w:tcW w:w="3300" w:type="dxa"/>
          </w:tcPr>
          <w:p w14:paraId="48CDBF8C" w14:textId="180DEC25" w:rsid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wymiary:</w:t>
            </w:r>
          </w:p>
          <w:p w14:paraId="183A4111" w14:textId="77777777" w:rsid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8B2FC3" w14:paraId="03E4BC0A" w14:textId="77777777" w:rsidTr="00972EDA">
        <w:tc>
          <w:tcPr>
            <w:tcW w:w="704" w:type="dxa"/>
            <w:vAlign w:val="center"/>
          </w:tcPr>
          <w:p w14:paraId="3C9823C0" w14:textId="77777777" w:rsidR="008B2FC3" w:rsidRDefault="008B2FC3" w:rsidP="008B2FC3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9.</w:t>
            </w:r>
          </w:p>
        </w:tc>
        <w:tc>
          <w:tcPr>
            <w:tcW w:w="5489" w:type="dxa"/>
          </w:tcPr>
          <w:p w14:paraId="33A05371" w14:textId="49F51716" w:rsidR="008B2FC3" w:rsidRP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B2FC3">
              <w:rPr>
                <w:rFonts w:asciiTheme="majorHAnsi" w:hAnsiTheme="majorHAnsi" w:cstheme="majorHAnsi"/>
                <w:sz w:val="24"/>
                <w:szCs w:val="24"/>
              </w:rPr>
              <w:t xml:space="preserve">Maksymalna waga pacjenta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do</w:t>
            </w:r>
            <w:r w:rsidRPr="008B2FC3">
              <w:rPr>
                <w:rFonts w:asciiTheme="majorHAnsi" w:hAnsiTheme="majorHAnsi" w:cstheme="majorHAnsi"/>
                <w:sz w:val="24"/>
                <w:szCs w:val="24"/>
              </w:rPr>
              <w:t xml:space="preserve"> 60 kg.</w:t>
            </w:r>
          </w:p>
        </w:tc>
        <w:tc>
          <w:tcPr>
            <w:tcW w:w="3300" w:type="dxa"/>
          </w:tcPr>
          <w:p w14:paraId="28ADF5F6" w14:textId="77777777" w:rsid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 i podać zakres::</w:t>
            </w:r>
          </w:p>
          <w:p w14:paraId="34C1A507" w14:textId="77777777" w:rsid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8B2FC3" w14:paraId="1331EDE2" w14:textId="77777777" w:rsidTr="00DD28BC">
        <w:tc>
          <w:tcPr>
            <w:tcW w:w="704" w:type="dxa"/>
            <w:vAlign w:val="center"/>
          </w:tcPr>
          <w:p w14:paraId="790E6B79" w14:textId="77777777" w:rsidR="008B2FC3" w:rsidRDefault="008B2FC3" w:rsidP="008B2FC3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10.</w:t>
            </w:r>
          </w:p>
        </w:tc>
        <w:tc>
          <w:tcPr>
            <w:tcW w:w="5489" w:type="dxa"/>
          </w:tcPr>
          <w:p w14:paraId="393E08BA" w14:textId="2484F922" w:rsidR="008B2FC3" w:rsidRP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B2FC3">
              <w:rPr>
                <w:rFonts w:asciiTheme="majorHAnsi" w:hAnsiTheme="majorHAnsi" w:cstheme="majorHAnsi"/>
                <w:sz w:val="24"/>
                <w:szCs w:val="24"/>
              </w:rPr>
              <w:t xml:space="preserve">Urządzenie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musi posiadać </w:t>
            </w:r>
            <w:r w:rsidRPr="008B2FC3">
              <w:rPr>
                <w:rFonts w:asciiTheme="majorHAnsi" w:hAnsiTheme="majorHAnsi" w:cstheme="majorHAnsi"/>
                <w:sz w:val="24"/>
                <w:szCs w:val="24"/>
              </w:rPr>
              <w:t xml:space="preserve">przycisk awaryjnego </w:t>
            </w:r>
            <w:r w:rsidRPr="008B2FC3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>zatrzymania.</w:t>
            </w:r>
          </w:p>
        </w:tc>
        <w:tc>
          <w:tcPr>
            <w:tcW w:w="3300" w:type="dxa"/>
          </w:tcPr>
          <w:p w14:paraId="1BE1A682" w14:textId="77777777" w:rsid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lastRenderedPageBreak/>
              <w:t>Potwierdzić:</w:t>
            </w:r>
          </w:p>
          <w:p w14:paraId="3ABD8206" w14:textId="77777777" w:rsid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8B2FC3" w14:paraId="28322AD5" w14:textId="77777777" w:rsidTr="00DD28BC">
        <w:tc>
          <w:tcPr>
            <w:tcW w:w="704" w:type="dxa"/>
            <w:vAlign w:val="center"/>
          </w:tcPr>
          <w:p w14:paraId="7D7FB870" w14:textId="77777777" w:rsidR="008B2FC3" w:rsidRDefault="008B2FC3" w:rsidP="008B2FC3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lastRenderedPageBreak/>
              <w:t>11.</w:t>
            </w:r>
          </w:p>
        </w:tc>
        <w:tc>
          <w:tcPr>
            <w:tcW w:w="5489" w:type="dxa"/>
          </w:tcPr>
          <w:p w14:paraId="27D38984" w14:textId="42D49FFB" w:rsidR="008B2FC3" w:rsidRP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B2FC3">
              <w:rPr>
                <w:rFonts w:asciiTheme="majorHAnsi" w:hAnsiTheme="majorHAnsi" w:cstheme="majorHAnsi"/>
                <w:sz w:val="24"/>
                <w:szCs w:val="24"/>
              </w:rPr>
              <w:t xml:space="preserve">Urządzenie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musi </w:t>
            </w:r>
            <w:r w:rsidRPr="008B2FC3">
              <w:rPr>
                <w:rFonts w:asciiTheme="majorHAnsi" w:hAnsiTheme="majorHAnsi" w:cstheme="majorHAnsi"/>
                <w:sz w:val="24"/>
                <w:szCs w:val="24"/>
              </w:rPr>
              <w:t>umożliwi</w:t>
            </w:r>
            <w:r w:rsidR="002D2DCD">
              <w:rPr>
                <w:rFonts w:asciiTheme="majorHAnsi" w:hAnsiTheme="majorHAnsi" w:cstheme="majorHAnsi"/>
                <w:sz w:val="24"/>
                <w:szCs w:val="24"/>
              </w:rPr>
              <w:t>a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ć</w:t>
            </w:r>
            <w:r w:rsidRPr="008B2FC3">
              <w:rPr>
                <w:rFonts w:asciiTheme="majorHAnsi" w:hAnsiTheme="majorHAnsi" w:cstheme="majorHAnsi"/>
                <w:sz w:val="24"/>
                <w:szCs w:val="24"/>
              </w:rPr>
              <w:t xml:space="preserve"> prowadzenie archiwizacji wyników pacjenta z poszczególnych sesji terapeutycznych.</w:t>
            </w:r>
          </w:p>
        </w:tc>
        <w:tc>
          <w:tcPr>
            <w:tcW w:w="3300" w:type="dxa"/>
          </w:tcPr>
          <w:p w14:paraId="794F44EC" w14:textId="77777777" w:rsid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711405DF" w14:textId="77777777" w:rsid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8B2FC3" w14:paraId="466C4CFF" w14:textId="77777777" w:rsidTr="00972EDA">
        <w:tc>
          <w:tcPr>
            <w:tcW w:w="704" w:type="dxa"/>
            <w:vAlign w:val="center"/>
          </w:tcPr>
          <w:p w14:paraId="27A1F9BC" w14:textId="77777777" w:rsidR="008B2FC3" w:rsidRDefault="008B2FC3" w:rsidP="008B2FC3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12.</w:t>
            </w:r>
          </w:p>
        </w:tc>
        <w:tc>
          <w:tcPr>
            <w:tcW w:w="5489" w:type="dxa"/>
          </w:tcPr>
          <w:p w14:paraId="0BF6584C" w14:textId="4F6C93BB" w:rsidR="008B2FC3" w:rsidRP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B2FC3">
              <w:rPr>
                <w:rFonts w:asciiTheme="majorHAnsi" w:hAnsiTheme="majorHAnsi" w:cstheme="majorHAnsi"/>
                <w:sz w:val="24"/>
                <w:szCs w:val="24"/>
              </w:rPr>
              <w:t xml:space="preserve">Urządzenie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musi być </w:t>
            </w:r>
            <w:r w:rsidRPr="008B2FC3">
              <w:rPr>
                <w:rFonts w:asciiTheme="majorHAnsi" w:hAnsiTheme="majorHAnsi" w:cstheme="majorHAnsi"/>
                <w:sz w:val="24"/>
                <w:szCs w:val="24"/>
              </w:rPr>
              <w:t>wyposażone w pasy stabilizujące pacjenta.</w:t>
            </w:r>
          </w:p>
        </w:tc>
        <w:tc>
          <w:tcPr>
            <w:tcW w:w="3300" w:type="dxa"/>
          </w:tcPr>
          <w:p w14:paraId="04A61B87" w14:textId="77777777" w:rsid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737ABB31" w14:textId="77777777" w:rsid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8B2FC3" w14:paraId="3E022CD1" w14:textId="77777777" w:rsidTr="00972EDA">
        <w:tc>
          <w:tcPr>
            <w:tcW w:w="704" w:type="dxa"/>
            <w:vAlign w:val="center"/>
          </w:tcPr>
          <w:p w14:paraId="43D2B8C4" w14:textId="77777777" w:rsidR="008B2FC3" w:rsidRDefault="008B2FC3" w:rsidP="008B2FC3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13.</w:t>
            </w:r>
          </w:p>
        </w:tc>
        <w:tc>
          <w:tcPr>
            <w:tcW w:w="5489" w:type="dxa"/>
          </w:tcPr>
          <w:p w14:paraId="060700C9" w14:textId="052EAB6F" w:rsidR="008B2FC3" w:rsidRP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B2FC3">
              <w:rPr>
                <w:rFonts w:asciiTheme="majorHAnsi" w:hAnsiTheme="majorHAnsi" w:cstheme="majorHAnsi"/>
                <w:sz w:val="24"/>
                <w:szCs w:val="24"/>
              </w:rPr>
              <w:t>Urządzenie posiada 4 kółka z możliwością blokady.</w:t>
            </w:r>
          </w:p>
        </w:tc>
        <w:tc>
          <w:tcPr>
            <w:tcW w:w="3300" w:type="dxa"/>
          </w:tcPr>
          <w:p w14:paraId="55B5E0BB" w14:textId="77777777" w:rsid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3D7B4B3D" w14:textId="77777777" w:rsid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w:rsidR="008B2FC3" w14:paraId="3838641B" w14:textId="77777777" w:rsidTr="00972EDA">
        <w:tc>
          <w:tcPr>
            <w:tcW w:w="704" w:type="dxa"/>
            <w:vAlign w:val="center"/>
          </w:tcPr>
          <w:p w14:paraId="747E169A" w14:textId="77777777" w:rsidR="008B2FC3" w:rsidRDefault="008B2FC3" w:rsidP="008B2FC3">
            <w:pPr>
              <w:widowControl w:val="0"/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14.</w:t>
            </w:r>
          </w:p>
        </w:tc>
        <w:tc>
          <w:tcPr>
            <w:tcW w:w="5489" w:type="dxa"/>
          </w:tcPr>
          <w:p w14:paraId="2436197E" w14:textId="6BBBFDFA" w:rsidR="008B2FC3" w:rsidRP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8B2FC3">
              <w:rPr>
                <w:rFonts w:asciiTheme="majorHAnsi" w:hAnsiTheme="majorHAnsi" w:cstheme="majorHAnsi"/>
                <w:sz w:val="24"/>
                <w:szCs w:val="24"/>
              </w:rPr>
              <w:t>Zasilanie 220V/50Hz</w:t>
            </w:r>
          </w:p>
        </w:tc>
        <w:tc>
          <w:tcPr>
            <w:tcW w:w="3300" w:type="dxa"/>
          </w:tcPr>
          <w:p w14:paraId="4A7CC0E1" w14:textId="77777777" w:rsid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eastAsia="Calibri" w:hAnsiTheme="majorHAnsi" w:cstheme="majorHAnsi"/>
                <w:sz w:val="18"/>
                <w:szCs w:val="18"/>
              </w:rPr>
              <w:t>Potwierdzić:</w:t>
            </w:r>
          </w:p>
          <w:p w14:paraId="2F0043DE" w14:textId="77777777" w:rsidR="008B2FC3" w:rsidRDefault="008B2FC3" w:rsidP="008B2FC3">
            <w:pPr>
              <w:widowControl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w14:paraId="75D55F80" w14:textId="069F40CE" w:rsidR="00AB6D77" w:rsidRDefault="00D166C9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sectPr w:rsidR="00AB6D7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554E2" w14:textId="77777777" w:rsidR="000D4720" w:rsidRDefault="000D4720">
      <w:pPr>
        <w:spacing w:after="0" w:line="240" w:lineRule="auto"/>
      </w:pPr>
      <w:r>
        <w:separator/>
      </w:r>
    </w:p>
  </w:endnote>
  <w:endnote w:type="continuationSeparator" w:id="0">
    <w:p w14:paraId="01A61DE9" w14:textId="77777777" w:rsidR="000D4720" w:rsidRDefault="000D4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78998" w14:textId="77777777" w:rsidR="000D4720" w:rsidRDefault="000D4720">
      <w:pPr>
        <w:spacing w:after="0" w:line="240" w:lineRule="auto"/>
      </w:pPr>
      <w:r>
        <w:separator/>
      </w:r>
    </w:p>
  </w:footnote>
  <w:footnote w:type="continuationSeparator" w:id="0">
    <w:p w14:paraId="765AB471" w14:textId="77777777" w:rsidR="000D4720" w:rsidRDefault="000D4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DE771" w14:textId="18D62281" w:rsidR="00AB6D77" w:rsidRPr="003665F4" w:rsidRDefault="00D166C9">
    <w:pPr>
      <w:pStyle w:val="Nagwek"/>
      <w:rPr>
        <w:b/>
        <w:bCs/>
      </w:rPr>
    </w:pPr>
    <w:r w:rsidRPr="003665F4">
      <w:rPr>
        <w:b/>
        <w:bCs/>
      </w:rPr>
      <w:t>PZ</w:t>
    </w:r>
    <w:r w:rsidR="00DD28BC" w:rsidRPr="003665F4">
      <w:rPr>
        <w:b/>
        <w:bCs/>
      </w:rPr>
      <w:t>/</w:t>
    </w:r>
    <w:r w:rsidR="003665F4" w:rsidRPr="003665F4">
      <w:rPr>
        <w:b/>
        <w:bCs/>
      </w:rPr>
      <w:t>28</w:t>
    </w:r>
    <w:r w:rsidR="00DD28BC" w:rsidRPr="003665F4">
      <w:rPr>
        <w:b/>
        <w:bCs/>
      </w:rPr>
      <w:t>/</w:t>
    </w:r>
    <w:r w:rsidRPr="003665F4">
      <w:rPr>
        <w:b/>
        <w:bCs/>
      </w:rPr>
      <w:t>2023</w:t>
    </w:r>
    <w:r w:rsidRPr="003665F4">
      <w:rPr>
        <w:b/>
        <w:bCs/>
      </w:rPr>
      <w:tab/>
    </w:r>
    <w:r w:rsidRPr="003665F4">
      <w:rPr>
        <w:b/>
        <w:bCs/>
      </w:rPr>
      <w:tab/>
      <w:t>Załącznik nr 2</w:t>
    </w:r>
    <w:r w:rsidR="003665F4">
      <w:rPr>
        <w:b/>
        <w:bCs/>
      </w:rPr>
      <w:t>A</w:t>
    </w:r>
    <w:r w:rsidRPr="003665F4">
      <w:rPr>
        <w:b/>
        <w:bCs/>
      </w:rPr>
      <w:t xml:space="preserve"> do SWZ</w:t>
    </w:r>
  </w:p>
  <w:p w14:paraId="2BE4B9D0" w14:textId="77777777" w:rsidR="00AB6D77" w:rsidRDefault="00AB6D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16349"/>
    <w:multiLevelType w:val="multilevel"/>
    <w:tmpl w:val="48AA318C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E374E1C"/>
    <w:multiLevelType w:val="multilevel"/>
    <w:tmpl w:val="B630EF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573375B"/>
    <w:multiLevelType w:val="multilevel"/>
    <w:tmpl w:val="AF7A79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eastAsia="Times New Roman" w:hAnsi="Calibri Light" w:cs="Calibri Light"/>
        <w:b w:val="0"/>
        <w:bCs/>
        <w:color w:val="333333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EEC6B8B"/>
    <w:multiLevelType w:val="multilevel"/>
    <w:tmpl w:val="23389F6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14985415">
    <w:abstractNumId w:val="2"/>
  </w:num>
  <w:num w:numId="2" w16cid:durableId="1502625541">
    <w:abstractNumId w:val="3"/>
  </w:num>
  <w:num w:numId="3" w16cid:durableId="3292846">
    <w:abstractNumId w:val="0"/>
  </w:num>
  <w:num w:numId="4" w16cid:durableId="1909000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D77"/>
    <w:rsid w:val="00000B0A"/>
    <w:rsid w:val="00000B5B"/>
    <w:rsid w:val="000017A3"/>
    <w:rsid w:val="000D4720"/>
    <w:rsid w:val="000F7B6B"/>
    <w:rsid w:val="00194CF1"/>
    <w:rsid w:val="002D0599"/>
    <w:rsid w:val="002D2DCD"/>
    <w:rsid w:val="003665F4"/>
    <w:rsid w:val="003C5C11"/>
    <w:rsid w:val="004136E7"/>
    <w:rsid w:val="004B46B4"/>
    <w:rsid w:val="005C5C8E"/>
    <w:rsid w:val="006D5140"/>
    <w:rsid w:val="006D57E6"/>
    <w:rsid w:val="00726E2E"/>
    <w:rsid w:val="007B30BC"/>
    <w:rsid w:val="008310F9"/>
    <w:rsid w:val="00861B62"/>
    <w:rsid w:val="008B2FC3"/>
    <w:rsid w:val="009148EA"/>
    <w:rsid w:val="00AB6D77"/>
    <w:rsid w:val="00B018EC"/>
    <w:rsid w:val="00CC0BB3"/>
    <w:rsid w:val="00D166C9"/>
    <w:rsid w:val="00DD28BC"/>
    <w:rsid w:val="00DE30FA"/>
    <w:rsid w:val="00F5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E6974"/>
  <w15:docId w15:val="{A19B2DCD-CD08-498B-A2E5-F067273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6F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20E34"/>
  </w:style>
  <w:style w:type="character" w:customStyle="1" w:styleId="StopkaZnak">
    <w:name w:val="Stopka Znak"/>
    <w:basedOn w:val="Domylnaczcionkaakapitu"/>
    <w:link w:val="Stopka"/>
    <w:uiPriority w:val="99"/>
    <w:qFormat/>
    <w:rsid w:val="00B20E3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8242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8242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82422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20E3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20E3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20E3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8242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82422"/>
    <w:rPr>
      <w:b/>
      <w:bCs/>
    </w:rPr>
  </w:style>
  <w:style w:type="paragraph" w:customStyle="1" w:styleId="Default">
    <w:name w:val="Default"/>
    <w:qFormat/>
    <w:rsid w:val="00693342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B20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E30FA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2184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Oruba</dc:creator>
  <dc:description/>
  <cp:lastModifiedBy>Administracja</cp:lastModifiedBy>
  <cp:revision>2</cp:revision>
  <cp:lastPrinted>2023-07-07T10:27:00Z</cp:lastPrinted>
  <dcterms:created xsi:type="dcterms:W3CDTF">2023-11-21T13:26:00Z</dcterms:created>
  <dcterms:modified xsi:type="dcterms:W3CDTF">2023-11-21T13:26:00Z</dcterms:modified>
  <dc:language>pl-PL</dc:language>
</cp:coreProperties>
</file>