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5A" w:rsidRDefault="0047305A" w:rsidP="0047305A">
      <w:pPr>
        <w:spacing w:after="0" w:line="240" w:lineRule="auto"/>
        <w:ind w:left="142"/>
        <w:rPr>
          <w:rFonts w:ascii="Garamond" w:eastAsia="Times New Roman" w:hAnsi="Garamond"/>
          <w:lang w:eastAsia="pl-PL"/>
        </w:rPr>
      </w:pPr>
      <w:r>
        <w:rPr>
          <w:rFonts w:ascii="Garamond" w:eastAsia="Times New Roman" w:hAnsi="Garamond"/>
          <w:lang w:eastAsia="pl-PL"/>
        </w:rPr>
        <w:t>Nr sprawy: DFP.271.53</w:t>
      </w:r>
      <w:r w:rsidRPr="00F31497">
        <w:rPr>
          <w:rFonts w:ascii="Garamond" w:eastAsia="Times New Roman" w:hAnsi="Garamond"/>
          <w:lang w:eastAsia="pl-PL"/>
        </w:rPr>
        <w:t>.202</w:t>
      </w:r>
      <w:r>
        <w:rPr>
          <w:rFonts w:ascii="Garamond" w:eastAsia="Times New Roman" w:hAnsi="Garamond"/>
          <w:lang w:eastAsia="pl-PL"/>
        </w:rPr>
        <w:t>2</w:t>
      </w:r>
      <w:r w:rsidRPr="00F31497">
        <w:rPr>
          <w:rFonts w:ascii="Garamond" w:eastAsia="Times New Roman" w:hAnsi="Garamond"/>
          <w:lang w:eastAsia="pl-PL"/>
        </w:rPr>
        <w:t>.AB</w:t>
      </w:r>
    </w:p>
    <w:p w:rsidR="0047305A" w:rsidRPr="00F31497" w:rsidRDefault="0047305A" w:rsidP="0047305A">
      <w:pPr>
        <w:spacing w:after="0" w:line="240" w:lineRule="auto"/>
        <w:ind w:left="142"/>
        <w:jc w:val="right"/>
        <w:rPr>
          <w:rFonts w:ascii="Garamond" w:eastAsia="Times New Roman" w:hAnsi="Garamond"/>
          <w:color w:val="000000"/>
          <w:lang w:eastAsia="pl-PL"/>
        </w:rPr>
      </w:pPr>
      <w:r w:rsidRPr="00F31497">
        <w:rPr>
          <w:rFonts w:ascii="Garamond" w:eastAsia="Times New Roman" w:hAnsi="Garamond"/>
          <w:color w:val="000000"/>
          <w:lang w:eastAsia="pl-PL"/>
        </w:rPr>
        <w:t xml:space="preserve">Kraków, dnia </w:t>
      </w:r>
      <w:r w:rsidR="00A32F52">
        <w:rPr>
          <w:rFonts w:ascii="Garamond" w:eastAsia="Times New Roman" w:hAnsi="Garamond"/>
          <w:color w:val="000000"/>
          <w:lang w:eastAsia="pl-PL"/>
        </w:rPr>
        <w:t>25</w:t>
      </w:r>
      <w:r>
        <w:rPr>
          <w:rFonts w:ascii="Garamond" w:eastAsia="Times New Roman" w:hAnsi="Garamond"/>
          <w:color w:val="000000"/>
          <w:lang w:eastAsia="pl-PL"/>
        </w:rPr>
        <w:t>.05</w:t>
      </w:r>
      <w:r w:rsidRPr="00F31497">
        <w:rPr>
          <w:rFonts w:ascii="Garamond" w:eastAsia="Times New Roman" w:hAnsi="Garamond"/>
          <w:color w:val="000000"/>
          <w:lang w:eastAsia="pl-PL"/>
        </w:rPr>
        <w:t>.2022 r.</w:t>
      </w:r>
    </w:p>
    <w:p w:rsidR="0047305A" w:rsidRDefault="0047305A" w:rsidP="0047305A">
      <w:pPr>
        <w:keepNext/>
        <w:spacing w:after="0" w:line="240" w:lineRule="auto"/>
        <w:outlineLvl w:val="0"/>
        <w:rPr>
          <w:rFonts w:ascii="Garamond" w:eastAsia="Times New Roman" w:hAnsi="Garamond"/>
          <w:b/>
          <w:bCs/>
          <w:lang w:eastAsia="pl-PL"/>
        </w:rPr>
      </w:pPr>
    </w:p>
    <w:p w:rsidR="003D72F7" w:rsidRDefault="003D72F7" w:rsidP="0047305A">
      <w:pPr>
        <w:keepNext/>
        <w:spacing w:after="0" w:line="240" w:lineRule="auto"/>
        <w:outlineLvl w:val="0"/>
        <w:rPr>
          <w:rFonts w:ascii="Garamond" w:eastAsia="Times New Roman" w:hAnsi="Garamond"/>
          <w:b/>
          <w:bCs/>
          <w:lang w:eastAsia="pl-PL"/>
        </w:rPr>
      </w:pPr>
    </w:p>
    <w:p w:rsidR="0047305A" w:rsidRDefault="0047305A" w:rsidP="0047305A">
      <w:pPr>
        <w:keepNext/>
        <w:spacing w:after="0" w:line="240" w:lineRule="auto"/>
        <w:ind w:left="360"/>
        <w:jc w:val="right"/>
        <w:outlineLvl w:val="0"/>
        <w:rPr>
          <w:rFonts w:ascii="Garamond" w:eastAsia="Times New Roman" w:hAnsi="Garamond"/>
          <w:b/>
          <w:bCs/>
          <w:lang w:eastAsia="pl-PL"/>
        </w:rPr>
      </w:pPr>
      <w:r w:rsidRPr="00F870F7">
        <w:rPr>
          <w:rFonts w:ascii="Garamond" w:eastAsia="Times New Roman" w:hAnsi="Garamond"/>
          <w:b/>
          <w:bCs/>
          <w:lang w:eastAsia="pl-PL"/>
        </w:rPr>
        <w:t>Do wszystkich Wykonawców biorących udział w postępowaniu</w:t>
      </w:r>
    </w:p>
    <w:p w:rsidR="003D72F7" w:rsidRDefault="003D72F7" w:rsidP="0047305A">
      <w:pPr>
        <w:keepNext/>
        <w:spacing w:after="0" w:line="240" w:lineRule="auto"/>
        <w:ind w:left="360"/>
        <w:jc w:val="right"/>
        <w:outlineLvl w:val="0"/>
        <w:rPr>
          <w:rFonts w:ascii="Garamond" w:eastAsia="Times New Roman" w:hAnsi="Garamond"/>
          <w:b/>
          <w:bCs/>
          <w:lang w:eastAsia="pl-PL"/>
        </w:rPr>
      </w:pPr>
    </w:p>
    <w:p w:rsidR="003D72F7" w:rsidRDefault="003D72F7" w:rsidP="0047305A">
      <w:pPr>
        <w:keepNext/>
        <w:spacing w:after="0" w:line="240" w:lineRule="auto"/>
        <w:ind w:left="360"/>
        <w:jc w:val="right"/>
        <w:outlineLvl w:val="0"/>
        <w:rPr>
          <w:rFonts w:ascii="Garamond" w:eastAsia="Times New Roman" w:hAnsi="Garamond"/>
          <w:b/>
          <w:bCs/>
          <w:lang w:eastAsia="pl-PL"/>
        </w:rPr>
      </w:pPr>
    </w:p>
    <w:p w:rsidR="0047305A" w:rsidRPr="00E92FD2" w:rsidRDefault="0047305A" w:rsidP="0047305A">
      <w:pPr>
        <w:pStyle w:val="Nagwek1"/>
        <w:shd w:val="clear" w:color="auto" w:fill="FFFFFF"/>
        <w:tabs>
          <w:tab w:val="left" w:pos="993"/>
        </w:tabs>
        <w:spacing w:before="0" w:line="240" w:lineRule="auto"/>
        <w:ind w:left="990" w:hanging="990"/>
        <w:jc w:val="both"/>
        <w:textAlignment w:val="baseline"/>
        <w:rPr>
          <w:rFonts w:ascii="Garamond" w:hAnsi="Garamond"/>
          <w:b/>
          <w:color w:val="000000" w:themeColor="text1"/>
        </w:rPr>
      </w:pPr>
      <w:r w:rsidRPr="00E92FD2">
        <w:rPr>
          <w:rFonts w:ascii="Garamond" w:hAnsi="Garamond"/>
          <w:color w:val="000000" w:themeColor="text1"/>
          <w:sz w:val="22"/>
          <w:szCs w:val="22"/>
        </w:rPr>
        <w:t xml:space="preserve">Dotyczy: </w:t>
      </w:r>
      <w:r w:rsidRPr="00E92FD2">
        <w:rPr>
          <w:rFonts w:ascii="Garamond" w:hAnsi="Garamond"/>
          <w:color w:val="000000" w:themeColor="text1"/>
          <w:sz w:val="22"/>
          <w:szCs w:val="22"/>
        </w:rPr>
        <w:tab/>
      </w:r>
      <w:r w:rsidRPr="00E92FD2">
        <w:rPr>
          <w:rFonts w:ascii="Garamond" w:hAnsi="Garamond" w:cs="Arial"/>
          <w:color w:val="000000" w:themeColor="text1"/>
          <w:sz w:val="22"/>
          <w:szCs w:val="22"/>
        </w:rPr>
        <w:t xml:space="preserve">postępowania o udzielenie zamówienia publicznego na </w:t>
      </w:r>
      <w:r w:rsidRPr="00D60C1C">
        <w:rPr>
          <w:rFonts w:ascii="Garamond" w:hAnsi="Garamond"/>
          <w:color w:val="000000"/>
          <w:sz w:val="22"/>
          <w:szCs w:val="22"/>
        </w:rPr>
        <w:t>dostawa produktów leczniczych stosowanych w ramach programów lekowych oraz chemioterapii do Apteki Szpitala Uniwersyteckiego w Krakowie</w:t>
      </w:r>
      <w:r w:rsidRPr="00E92FD2">
        <w:rPr>
          <w:rFonts w:ascii="Garamond" w:hAnsi="Garamond"/>
          <w:color w:val="000000"/>
          <w:sz w:val="22"/>
          <w:szCs w:val="22"/>
        </w:rPr>
        <w:t>.</w:t>
      </w:r>
    </w:p>
    <w:p w:rsidR="00A70379" w:rsidRPr="00CC4175" w:rsidRDefault="00951156" w:rsidP="0047305A">
      <w:pPr>
        <w:tabs>
          <w:tab w:val="left" w:pos="2467"/>
        </w:tabs>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ab/>
      </w:r>
    </w:p>
    <w:p w:rsidR="009D69BB" w:rsidRPr="00CC4175" w:rsidRDefault="00A26A30" w:rsidP="0047305A">
      <w:pPr>
        <w:spacing w:after="0" w:line="240" w:lineRule="auto"/>
        <w:ind w:firstLine="708"/>
        <w:jc w:val="both"/>
        <w:rPr>
          <w:rFonts w:ascii="Garamond" w:eastAsia="Times New Roman" w:hAnsi="Garamond" w:cs="Times New Roman"/>
          <w:lang w:eastAsia="pl-PL"/>
        </w:rPr>
      </w:pPr>
      <w:r w:rsidRPr="00CC4175">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47305A" w:rsidRPr="0047305A" w:rsidRDefault="0047305A"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Czy w części 4 w pozycji 2 jest zapisana właściwie dawka </w:t>
      </w:r>
      <w:proofErr w:type="spellStart"/>
      <w:r w:rsidRPr="0047305A">
        <w:rPr>
          <w:rFonts w:ascii="Garamond" w:eastAsia="Times New Roman" w:hAnsi="Garamond" w:cs="Times New Roman"/>
          <w:lang w:eastAsia="pl-PL"/>
        </w:rPr>
        <w:t>etanerceptu</w:t>
      </w:r>
      <w:proofErr w:type="spellEnd"/>
      <w:r w:rsidRPr="0047305A">
        <w:rPr>
          <w:rFonts w:ascii="Garamond" w:eastAsia="Times New Roman" w:hAnsi="Garamond" w:cs="Times New Roman"/>
          <w:lang w:eastAsia="pl-PL"/>
        </w:rPr>
        <w:t xml:space="preserve">- 50 mg/0,5 ml czy powinno </w:t>
      </w:r>
      <w:r w:rsidR="003D72F7">
        <w:rPr>
          <w:rFonts w:ascii="Garamond" w:eastAsia="Times New Roman" w:hAnsi="Garamond" w:cs="Times New Roman"/>
          <w:lang w:eastAsia="pl-PL"/>
        </w:rPr>
        <w:t xml:space="preserve">być </w:t>
      </w:r>
      <w:r w:rsidR="003D72F7">
        <w:rPr>
          <w:rFonts w:ascii="Garamond" w:eastAsia="Times New Roman" w:hAnsi="Garamond" w:cs="Times New Roman"/>
          <w:lang w:eastAsia="pl-PL"/>
        </w:rPr>
        <w:br/>
        <w:t>50 mg/</w:t>
      </w:r>
      <w:r w:rsidRPr="0047305A">
        <w:rPr>
          <w:rFonts w:ascii="Garamond" w:eastAsia="Times New Roman" w:hAnsi="Garamond" w:cs="Times New Roman"/>
          <w:lang w:eastAsia="pl-PL"/>
        </w:rPr>
        <w:t>ml?</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2F08E0" w:rsidP="0047305A">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Opis przedmiotu zamówienia w części 4 poz. 2 został zmieniony. </w:t>
      </w:r>
    </w:p>
    <w:p w:rsidR="0047305A" w:rsidRPr="0047305A" w:rsidRDefault="0047305A" w:rsidP="0047305A">
      <w:pPr>
        <w:spacing w:after="0" w:line="240" w:lineRule="auto"/>
        <w:jc w:val="both"/>
        <w:rPr>
          <w:rFonts w:ascii="Garamond" w:eastAsia="Times New Roman" w:hAnsi="Garamond" w:cs="Times New Roman"/>
          <w:lang w:eastAsia="pl-PL"/>
        </w:rPr>
      </w:pPr>
      <w:bookmarkStart w:id="0" w:name="_GoBack"/>
      <w:bookmarkEnd w:id="0"/>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2</w:t>
      </w:r>
    </w:p>
    <w:p w:rsidR="0047305A" w:rsidRPr="006A105E"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Wykonawca wnosi o wykreślenie zapisów umowy paragraf 3 ustęp 9 dla części: 2 w myśl których zobowiązany jest do dostarczenia oryginału faktury w momencie dostawy towaru. Wykonawca załącza </w:t>
      </w:r>
      <w:r w:rsidR="003D72F7">
        <w:rPr>
          <w:rFonts w:ascii="Garamond" w:eastAsia="Times New Roman" w:hAnsi="Garamond" w:cs="Times New Roman"/>
          <w:lang w:eastAsia="pl-PL"/>
        </w:rPr>
        <w:br/>
      </w:r>
      <w:r w:rsidRPr="006A105E">
        <w:rPr>
          <w:rFonts w:ascii="Garamond" w:eastAsia="Times New Roman" w:hAnsi="Garamond" w:cs="Times New Roman"/>
          <w:lang w:eastAsia="pl-PL"/>
        </w:rPr>
        <w:t>do dostawy dokument WZ, zaś wersję elektroniczną faktury w formacie pdf dostarcza mailem tego samego dnia (w dniu realizacji zamówienia). Czy Zamawiający wyraża zgodę na taki tryb procesowania dokumentów?</w:t>
      </w:r>
    </w:p>
    <w:p w:rsidR="00772CA0" w:rsidRPr="006A105E" w:rsidRDefault="00772CA0" w:rsidP="00772CA0">
      <w:pPr>
        <w:spacing w:after="0" w:line="240" w:lineRule="auto"/>
        <w:jc w:val="both"/>
        <w:rPr>
          <w:rFonts w:ascii="Garamond" w:eastAsia="Times New Roman" w:hAnsi="Garamond" w:cs="Times New Roman"/>
          <w:lang w:eastAsia="pl-PL"/>
        </w:rPr>
      </w:pPr>
      <w:r w:rsidRPr="006A105E">
        <w:rPr>
          <w:rFonts w:ascii="Garamond" w:eastAsia="Times New Roman" w:hAnsi="Garamond" w:cs="Times New Roman"/>
          <w:b/>
          <w:lang w:eastAsia="pl-PL"/>
        </w:rPr>
        <w:t>Odpowiedź:</w:t>
      </w:r>
      <w:r w:rsidRPr="006A105E">
        <w:rPr>
          <w:rFonts w:ascii="Garamond" w:eastAsia="Times New Roman" w:hAnsi="Garamond" w:cs="Times New Roman"/>
          <w:lang w:eastAsia="pl-PL"/>
        </w:rPr>
        <w:t xml:space="preserve"> </w:t>
      </w:r>
    </w:p>
    <w:p w:rsidR="0047305A" w:rsidRDefault="00A5551D" w:rsidP="0047305A">
      <w:pPr>
        <w:spacing w:after="0" w:line="240" w:lineRule="auto"/>
        <w:jc w:val="both"/>
        <w:rPr>
          <w:rFonts w:ascii="Garamond" w:eastAsia="Times New Roman" w:hAnsi="Garamond" w:cs="Times New Roman"/>
          <w:lang w:eastAsia="pl-PL"/>
        </w:rPr>
      </w:pPr>
      <w:r w:rsidRPr="006A105E">
        <w:rPr>
          <w:rFonts w:ascii="Garamond" w:eastAsia="Times New Roman" w:hAnsi="Garamond" w:cs="Times New Roman"/>
          <w:lang w:eastAsia="pl-PL"/>
        </w:rPr>
        <w:t xml:space="preserve">Zamawiający nie wyraża zgody. </w:t>
      </w:r>
      <w:r w:rsidR="00A32F52" w:rsidRPr="006A105E">
        <w:rPr>
          <w:rFonts w:ascii="Garamond" w:eastAsia="Times New Roman" w:hAnsi="Garamond" w:cs="Times New Roman"/>
          <w:lang w:eastAsia="pl-PL"/>
        </w:rPr>
        <w:t>Zamawiający</w:t>
      </w:r>
      <w:r w:rsidR="00A32F52" w:rsidRPr="00A32F52">
        <w:rPr>
          <w:rFonts w:ascii="Garamond" w:eastAsia="Times New Roman" w:hAnsi="Garamond" w:cs="Times New Roman"/>
          <w:lang w:eastAsia="pl-PL"/>
        </w:rPr>
        <w:t xml:space="preserve"> informuje, że § 3 ust. 9 nie dotyczy kwestii faktur.</w:t>
      </w:r>
    </w:p>
    <w:p w:rsidR="00A32F52" w:rsidRPr="0047305A" w:rsidRDefault="00A32F52" w:rsidP="0047305A">
      <w:pPr>
        <w:spacing w:after="0" w:line="240" w:lineRule="auto"/>
        <w:jc w:val="both"/>
        <w:rPr>
          <w:rFonts w:ascii="Garamond" w:eastAsia="Times New Roman" w:hAnsi="Garamond" w:cs="Times New Roman"/>
          <w:lang w:eastAsia="pl-PL"/>
        </w:rPr>
      </w:pPr>
    </w:p>
    <w:p w:rsidR="0047305A" w:rsidRDefault="0047305A" w:rsidP="0047305A">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3</w:t>
      </w:r>
    </w:p>
    <w:p w:rsidR="0047305A" w:rsidRPr="0047305A" w:rsidRDefault="0047305A" w:rsidP="0047305A">
      <w:pPr>
        <w:spacing w:after="0" w:line="240" w:lineRule="auto"/>
        <w:jc w:val="both"/>
        <w:rPr>
          <w:rFonts w:ascii="Garamond" w:eastAsia="Times New Roman" w:hAnsi="Garamond" w:cs="Times New Roman"/>
          <w:b/>
          <w:lang w:eastAsia="pl-PL"/>
        </w:rPr>
      </w:pPr>
      <w:r w:rsidRPr="0047305A">
        <w:rPr>
          <w:rFonts w:ascii="Garamond" w:eastAsia="Times New Roman" w:hAnsi="Garamond" w:cs="Times New Roman"/>
          <w:lang w:eastAsia="pl-PL"/>
        </w:rPr>
        <w:t xml:space="preserve">Wykonawca wnosi o wyjaśnienie czy Zamawiający wyraża zgodę na przesyłanie faktur e-mail w formacie .pdf dla części 2? Wykonawca nie ma możliwości wysyłania faktur w innym formacie </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A32F52" w:rsidRPr="00A32F52" w:rsidRDefault="00A32F52" w:rsidP="00A32F52">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dopuszcza przesyłanie dokumentów w formacie pliku elektronicznego PDF na adres aptekakomora@su.krakow.pl. W związku z tym zmianie ulega wzór umowy, poprzez dodanie w § 4 ust. 12 w brzmieniu:</w:t>
      </w:r>
    </w:p>
    <w:p w:rsidR="0047305A" w:rsidRDefault="00A32F52" w:rsidP="00A32F52">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„Na podstawie art. 106n ust. 1 ustawy z dnia 11 marca 2004 r. o podatku od towarów i usług Szpital Uniwersytecki dopuszcza wystawianie i przesyłanie faktur, duplikatów faktur oraz korekt, a także not obciążeniowych i not korygujących w formacie pliku elektronicznego PDF na adres aptekakomora@su.krakow.pl.”</w:t>
      </w:r>
    </w:p>
    <w:p w:rsidR="00A32F52" w:rsidRPr="0047305A" w:rsidRDefault="00A32F52" w:rsidP="00A32F52">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4</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Wykonawca zwraca się z wnioskiem o wyjaśnienie czy Zamawiający wyrazi zgodę na wykreślenie zapisu dotyczące dostaw „ na ratunek” w zakresie części nr 2? Podanie leku opisanego w części nr 2 zawsze poprzedzone jest diagnostyką i nie ma konieczności zamawiania wskazanego leku w trybie „na ratunek”.</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3D72F7" w:rsidRPr="0047305A" w:rsidRDefault="003D72F7"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lastRenderedPageBreak/>
        <w:t xml:space="preserve">Pytanie </w:t>
      </w:r>
      <w:r>
        <w:rPr>
          <w:rFonts w:ascii="Garamond" w:eastAsia="Times New Roman" w:hAnsi="Garamond" w:cs="Times New Roman"/>
          <w:b/>
          <w:bCs/>
          <w:lang w:eastAsia="pl-PL"/>
        </w:rPr>
        <w:t>5</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Wykonawca wnosi o wykreślenie zapisów umowy paragraf 4 ustęp 7 dla części nr 2 gdzie wymaga się przesłania Zamawiającemu faktury w postaci elektronicznej w formacie Malickiego lub </w:t>
      </w:r>
      <w:proofErr w:type="spellStart"/>
      <w:r w:rsidRPr="0047305A">
        <w:rPr>
          <w:rFonts w:ascii="Garamond" w:eastAsia="Times New Roman" w:hAnsi="Garamond" w:cs="Times New Roman"/>
          <w:lang w:eastAsia="pl-PL"/>
        </w:rPr>
        <w:t>Kamsoft</w:t>
      </w:r>
      <w:proofErr w:type="spellEnd"/>
      <w:r w:rsidRPr="0047305A">
        <w:rPr>
          <w:rFonts w:ascii="Garamond" w:eastAsia="Times New Roman" w:hAnsi="Garamond" w:cs="Times New Roman"/>
          <w:lang w:eastAsia="pl-PL"/>
        </w:rPr>
        <w:t>, Wykonawca ma możliwość generowania faktur jedynie w formacie pdf. W obecnej sytuacji zmiana systemowa nie jest możliwa</w:t>
      </w:r>
      <w:r w:rsidR="007735C0">
        <w:rPr>
          <w:rFonts w:ascii="Garamond" w:eastAsia="Times New Roman" w:hAnsi="Garamond" w:cs="Times New Roman"/>
          <w:lang w:eastAsia="pl-PL"/>
        </w:rPr>
        <w:t>.</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Pr="0047305A"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6</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Wykonawca zwraca się z wnioskiem do Zamawiającego o wykreślenie paragrafu 3 ustęp 7 dla części </w:t>
      </w:r>
      <w:r w:rsidR="007735C0">
        <w:rPr>
          <w:rFonts w:ascii="Garamond" w:eastAsia="Times New Roman" w:hAnsi="Garamond" w:cs="Times New Roman"/>
          <w:lang w:eastAsia="pl-PL"/>
        </w:rPr>
        <w:br/>
      </w:r>
      <w:r w:rsidRPr="0047305A">
        <w:rPr>
          <w:rFonts w:ascii="Garamond" w:eastAsia="Times New Roman" w:hAnsi="Garamond" w:cs="Times New Roman"/>
          <w:lang w:eastAsia="pl-PL"/>
        </w:rPr>
        <w:t>nr 2</w:t>
      </w:r>
      <w:r w:rsidR="007735C0">
        <w:rPr>
          <w:rFonts w:ascii="Garamond" w:eastAsia="Times New Roman" w:hAnsi="Garamond" w:cs="Times New Roman"/>
          <w:lang w:eastAsia="pl-PL"/>
        </w:rPr>
        <w:t xml:space="preserve">. </w:t>
      </w:r>
      <w:r w:rsidRPr="0047305A">
        <w:rPr>
          <w:rFonts w:ascii="Garamond" w:eastAsia="Times New Roman" w:hAnsi="Garamond" w:cs="Times New Roman"/>
          <w:lang w:eastAsia="pl-PL"/>
        </w:rPr>
        <w:t>Wykonawca nie ma możliwości realizacji zamówień w soboty.</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w:t>
      </w:r>
      <w:r w:rsidRPr="00A32F52">
        <w:rPr>
          <w:rFonts w:ascii="Garamond" w:eastAsia="Times New Roman" w:hAnsi="Garamond" w:cs="Times New Roman"/>
          <w:lang w:eastAsia="pl-PL"/>
        </w:rPr>
        <w:t>amawiający nie wyraża zgody. Wzór umowy nie ulega zmianie.</w:t>
      </w:r>
    </w:p>
    <w:p w:rsidR="00A32F52" w:rsidRPr="0047305A"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7</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Wykonawca wnosi o wyjaśnienie zapisów umowy (par 3 a, </w:t>
      </w:r>
      <w:proofErr w:type="spellStart"/>
      <w:r w:rsidRPr="0047305A">
        <w:rPr>
          <w:rFonts w:ascii="Garamond" w:eastAsia="Times New Roman" w:hAnsi="Garamond" w:cs="Times New Roman"/>
          <w:lang w:eastAsia="pl-PL"/>
        </w:rPr>
        <w:t>b,c</w:t>
      </w:r>
      <w:proofErr w:type="spellEnd"/>
      <w:r w:rsidRPr="0047305A">
        <w:rPr>
          <w:rFonts w:ascii="Garamond" w:eastAsia="Times New Roman" w:hAnsi="Garamond" w:cs="Times New Roman"/>
          <w:lang w:eastAsia="pl-PL"/>
        </w:rPr>
        <w:t>) w myśl których Zamawiający pragnie składać zamówienia m.in. w formie telefonicznej. Zgodnie z art. 36 z ust. 4 Prawa farmaceutycznego zamówienia na produkty lecznicze muszą być składane w formie pisemnej albo w formie dokumentu elektronicznego doręczanego środkami komunikacji elektronicznej. Wobec tego Wykonawca wnosi o wykreślenie zapisów dotyczących telefonicznego składania zamówień jako niedozwolonych prawem dla części 2.</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47305A" w:rsidRPr="0047305A" w:rsidRDefault="0047305A"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8</w:t>
      </w:r>
    </w:p>
    <w:p w:rsid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Czy Zamawiający wykreśli zapis par. 1.4? Minimalną wartość zamówienia, wymaganą przez Ustawę PZP, określa par. 4.11. Ta minimalna wartość nie podlega już dalszym warunkom i nie może zostać zmniejszona Zapis par. 1.4 jest zatem zbędny i niespójny z 4.11.</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9</w:t>
      </w:r>
    </w:p>
    <w:p w:rsid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Czy Zamawiający w par. 3.3. zniesie wymóg potwierdzania otrzymania zamówień? Prawo farmaceutyczne nakazuje informowanie o odmowie wykonania zamówienia, lecz nie o przyjęciu go do realizacji. Jest </w:t>
      </w:r>
      <w:r w:rsidR="003D72F7">
        <w:rPr>
          <w:rFonts w:ascii="Garamond" w:eastAsia="Times New Roman" w:hAnsi="Garamond" w:cs="Times New Roman"/>
          <w:lang w:eastAsia="pl-PL"/>
        </w:rPr>
        <w:br/>
      </w:r>
      <w:r w:rsidRPr="0047305A">
        <w:rPr>
          <w:rFonts w:ascii="Garamond" w:eastAsia="Times New Roman" w:hAnsi="Garamond" w:cs="Times New Roman"/>
          <w:lang w:eastAsia="pl-PL"/>
        </w:rPr>
        <w:t>to dodatkowy, niewynikający z przepisów obowiązek Wykonawcy.</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0</w:t>
      </w:r>
    </w:p>
    <w:p w:rsid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1</w:t>
      </w:r>
    </w:p>
    <w:p w:rsid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Czy Zamawiający w par. 4.2 wprowadzi automatyczną zmianę ceny brutto w razie zmiany stawki VAT? Obecne zapisy, w razie braku zgody Zamawiającego, grożą Wykonawcy rażącą stratą.</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lastRenderedPageBreak/>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2</w:t>
      </w:r>
    </w:p>
    <w:p w:rsid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Czy Zamawiający zmieni wartość procentową kary umownej określonej w par. 8.2  z 2% do wartości max. 0,2%, a także zrezygnuje z kwoty minimalnej kary, to jest 15zł? Obecna kara umowna jest rażąco wygórowana.</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3</w:t>
      </w:r>
    </w:p>
    <w:p w:rsid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Czy Zamawiający zmieni wartość procentową kary umownej określonej w par. 8.3  z 20% do wartości max. 5%? Obecna kara umowna jest rażąco wygórowana.</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4</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Czy Zamawiający w Części 20 wymaga wyceny 500 sztuk tabletek, czy 500 opakowań x 20 szt. tabl.? </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2F08E0" w:rsidRDefault="002F08E0" w:rsidP="002F08E0">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Opis przedmiotu zamówienia w części 20 poz. 1 został zmieniony. </w:t>
      </w:r>
    </w:p>
    <w:p w:rsidR="0047305A" w:rsidRPr="0047305A" w:rsidRDefault="0047305A"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5</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Dotyczy zapisów wzoru umowy</w:t>
      </w:r>
      <w:r>
        <w:rPr>
          <w:rFonts w:ascii="Garamond" w:eastAsia="Times New Roman" w:hAnsi="Garamond" w:cs="Times New Roman"/>
          <w:lang w:eastAsia="pl-PL"/>
        </w:rPr>
        <w:t xml:space="preserve"> </w:t>
      </w:r>
      <w:r w:rsidRPr="0047305A">
        <w:rPr>
          <w:rFonts w:ascii="Garamond" w:eastAsia="Times New Roman" w:hAnsi="Garamond" w:cs="Times New Roman"/>
          <w:lang w:eastAsia="pl-PL"/>
        </w:rPr>
        <w:t xml:space="preserve">Proszę o wyjaśnienie czy w razie wystąpienia braku statusu refundacyjnego leku, wstrzymania lub wycofania produktu leczniczego z obrotu decyzją Głównego Inspektora Farmaceutycznego oraz zaprzestania produkcji, skutkujących uniemożliwieniem realizacji umowy przez Wykonawcę, przy jednoczesnym udokumentowanym braku możliwości dostarczenia przez Wykonawcę towaru równoważnego/odpowiednika, Zamawiający dopuszcza rozwiązanie umowy za porozumieniem stron (bez naliczenia kar umownych) w zakresie w/w produktu z uwagi na niemożność spełnienia świadczenia zgodnie z przepisami KC? Zaoferowanie produktu zamiennego jest możliwe tylko w sytuacji posiadania przez wykonawcę produktu leczniczego zamiennego danego producenta, do którego obrotu jest upoważniony na podstawie koncesji, jako hurtownia farmaceutyczna. Niemożliwy i niezgodny </w:t>
      </w:r>
      <w:r w:rsidR="007735C0">
        <w:rPr>
          <w:rFonts w:ascii="Garamond" w:eastAsia="Times New Roman" w:hAnsi="Garamond" w:cs="Times New Roman"/>
          <w:lang w:eastAsia="pl-PL"/>
        </w:rPr>
        <w:br/>
      </w:r>
      <w:r w:rsidRPr="0047305A">
        <w:rPr>
          <w:rFonts w:ascii="Garamond" w:eastAsia="Times New Roman" w:hAnsi="Garamond" w:cs="Times New Roman"/>
          <w:lang w:eastAsia="pl-PL"/>
        </w:rPr>
        <w:t>z obowiązującymi przepisami prawa jest obrót produktami leczniczymi, na które wykonawca nie posiada koncesji.</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informuje, że każda taka sytuacja będzie rozstrzygana indywidualnie.</w:t>
      </w:r>
    </w:p>
    <w:p w:rsidR="00A32F52" w:rsidRDefault="00A32F52"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6</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Dotyczy pkt. 3.8 SWZ oraz § 3 ust. 5 wzoru umowy – termin ważności</w:t>
      </w:r>
      <w:r>
        <w:rPr>
          <w:rFonts w:ascii="Garamond" w:eastAsia="Times New Roman" w:hAnsi="Garamond" w:cs="Times New Roman"/>
          <w:lang w:eastAsia="pl-PL"/>
        </w:rPr>
        <w:t xml:space="preserve"> </w:t>
      </w:r>
      <w:r w:rsidRPr="0047305A">
        <w:rPr>
          <w:rFonts w:ascii="Garamond" w:eastAsia="Times New Roman" w:hAnsi="Garamond" w:cs="Times New Roman"/>
          <w:lang w:eastAsia="pl-PL"/>
        </w:rPr>
        <w:t xml:space="preserve">Czy Zamawiający zgodzi się </w:t>
      </w:r>
      <w:r w:rsidR="007735C0">
        <w:rPr>
          <w:rFonts w:ascii="Garamond" w:eastAsia="Times New Roman" w:hAnsi="Garamond" w:cs="Times New Roman"/>
          <w:lang w:eastAsia="pl-PL"/>
        </w:rPr>
        <w:br/>
      </w:r>
      <w:r w:rsidRPr="0047305A">
        <w:rPr>
          <w:rFonts w:ascii="Garamond" w:eastAsia="Times New Roman" w:hAnsi="Garamond" w:cs="Times New Roman"/>
          <w:lang w:eastAsia="pl-PL"/>
        </w:rPr>
        <w:t xml:space="preserve">na skrócenie minimalnego terminu ważności dostarczanych produktów leczniczych w części </w:t>
      </w:r>
      <w:r w:rsidR="007735C0">
        <w:rPr>
          <w:rFonts w:ascii="Garamond" w:eastAsia="Times New Roman" w:hAnsi="Garamond" w:cs="Times New Roman"/>
          <w:lang w:eastAsia="pl-PL"/>
        </w:rPr>
        <w:br/>
      </w:r>
      <w:r w:rsidRPr="0047305A">
        <w:rPr>
          <w:rFonts w:ascii="Garamond" w:eastAsia="Times New Roman" w:hAnsi="Garamond" w:cs="Times New Roman"/>
          <w:lang w:eastAsia="pl-PL"/>
        </w:rPr>
        <w:t>nr 8 do 6 miesięcy?</w:t>
      </w:r>
      <w:r>
        <w:rPr>
          <w:rFonts w:ascii="Garamond" w:eastAsia="Times New Roman" w:hAnsi="Garamond" w:cs="Times New Roman"/>
          <w:lang w:eastAsia="pl-PL"/>
        </w:rPr>
        <w:t xml:space="preserve"> </w:t>
      </w:r>
      <w:r w:rsidRPr="0047305A">
        <w:rPr>
          <w:rFonts w:ascii="Garamond" w:eastAsia="Times New Roman" w:hAnsi="Garamond" w:cs="Times New Roman"/>
          <w:lang w:eastAsia="pl-PL"/>
        </w:rPr>
        <w:t xml:space="preserve">Biorąc pod uwagę fakt, że Zamawiający przewiduje dostawy sukcesywnie, zgodne </w:t>
      </w:r>
      <w:r w:rsidR="007735C0">
        <w:rPr>
          <w:rFonts w:ascii="Garamond" w:eastAsia="Times New Roman" w:hAnsi="Garamond" w:cs="Times New Roman"/>
          <w:lang w:eastAsia="pl-PL"/>
        </w:rPr>
        <w:br/>
      </w:r>
      <w:r w:rsidRPr="0047305A">
        <w:rPr>
          <w:rFonts w:ascii="Garamond" w:eastAsia="Times New Roman" w:hAnsi="Garamond" w:cs="Times New Roman"/>
          <w:lang w:eastAsia="pl-PL"/>
        </w:rPr>
        <w:t xml:space="preserve">z bieżącym zapotrzebowaniem i Szpital nie buduje sobie zapasów, 6 miesięczny termin ważności wydaje się być wystarczający. </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47305A" w:rsidRDefault="0047305A" w:rsidP="0047305A">
      <w:pPr>
        <w:spacing w:after="0" w:line="240" w:lineRule="auto"/>
        <w:jc w:val="both"/>
        <w:rPr>
          <w:rFonts w:ascii="Garamond" w:eastAsia="Times New Roman" w:hAnsi="Garamond" w:cs="Times New Roman"/>
          <w:lang w:eastAsia="pl-PL"/>
        </w:rPr>
      </w:pPr>
    </w:p>
    <w:p w:rsidR="0047305A" w:rsidRPr="00CC4175" w:rsidRDefault="0047305A" w:rsidP="0047305A">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7</w:t>
      </w:r>
    </w:p>
    <w:p w:rsidR="0047305A" w:rsidRPr="0047305A" w:rsidRDefault="0047305A" w:rsidP="0047305A">
      <w:pPr>
        <w:spacing w:after="0" w:line="240" w:lineRule="auto"/>
        <w:jc w:val="both"/>
        <w:rPr>
          <w:rFonts w:ascii="Garamond" w:eastAsia="Times New Roman" w:hAnsi="Garamond" w:cs="Times New Roman"/>
          <w:lang w:eastAsia="pl-PL"/>
        </w:rPr>
      </w:pPr>
      <w:r w:rsidRPr="0047305A">
        <w:rPr>
          <w:rFonts w:ascii="Garamond" w:eastAsia="Times New Roman" w:hAnsi="Garamond" w:cs="Times New Roman"/>
          <w:lang w:eastAsia="pl-PL"/>
        </w:rPr>
        <w:t xml:space="preserve">Z uwagi na przedmiot zamówienia, jego ilość i ewentualną prognozowaną wysoką wartość kontraktów dla Części nr 10 zwracamy się do Zamawiającego z prośbą o wyrażenie zgody na zmniejszenie kary </w:t>
      </w:r>
      <w:r w:rsidR="007735C0">
        <w:rPr>
          <w:rFonts w:ascii="Garamond" w:eastAsia="Times New Roman" w:hAnsi="Garamond" w:cs="Times New Roman"/>
          <w:lang w:eastAsia="pl-PL"/>
        </w:rPr>
        <w:br/>
      </w:r>
      <w:r w:rsidRPr="0047305A">
        <w:rPr>
          <w:rFonts w:ascii="Garamond" w:eastAsia="Times New Roman" w:hAnsi="Garamond" w:cs="Times New Roman"/>
          <w:lang w:eastAsia="pl-PL"/>
        </w:rPr>
        <w:t xml:space="preserve">za odstąpienie od umowy z „…20% wartości niezrealizowanej części umowy…” do „... 10% wartości </w:t>
      </w:r>
      <w:r w:rsidRPr="0047305A">
        <w:rPr>
          <w:rFonts w:ascii="Garamond" w:eastAsia="Times New Roman" w:hAnsi="Garamond" w:cs="Times New Roman"/>
          <w:lang w:eastAsia="pl-PL"/>
        </w:rPr>
        <w:lastRenderedPageBreak/>
        <w:t>niezrealizowanej części umowy...”; pozostały zapis bez zmian.</w:t>
      </w:r>
      <w:r w:rsidR="007735C0">
        <w:rPr>
          <w:rFonts w:ascii="Garamond" w:eastAsia="Times New Roman" w:hAnsi="Garamond" w:cs="Times New Roman"/>
          <w:lang w:eastAsia="pl-PL"/>
        </w:rPr>
        <w:t xml:space="preserve"> </w:t>
      </w:r>
      <w:r w:rsidRPr="0047305A">
        <w:rPr>
          <w:rFonts w:ascii="Garamond" w:eastAsia="Times New Roman" w:hAnsi="Garamond" w:cs="Times New Roman"/>
          <w:lang w:eastAsia="pl-PL"/>
        </w:rPr>
        <w:t>Obecna kara umowna jest rażąco wygórowana dla Wykonawcy.</w:t>
      </w:r>
    </w:p>
    <w:p w:rsidR="00772CA0" w:rsidRPr="00CC4175" w:rsidRDefault="00772CA0" w:rsidP="00772CA0">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7305A" w:rsidRPr="0047305A" w:rsidRDefault="00A32F52" w:rsidP="0047305A">
      <w:pPr>
        <w:spacing w:after="0" w:line="240" w:lineRule="auto"/>
        <w:jc w:val="both"/>
        <w:rPr>
          <w:rFonts w:ascii="Garamond" w:eastAsia="Times New Roman" w:hAnsi="Garamond" w:cs="Times New Roman"/>
          <w:lang w:eastAsia="pl-PL"/>
        </w:rPr>
      </w:pPr>
      <w:r w:rsidRPr="00A32F52">
        <w:rPr>
          <w:rFonts w:ascii="Garamond" w:eastAsia="Times New Roman" w:hAnsi="Garamond" w:cs="Times New Roman"/>
          <w:lang w:eastAsia="pl-PL"/>
        </w:rPr>
        <w:t>Zamawiający nie wyraża zgody. Wzór umowy nie ulega zmianie.</w:t>
      </w:r>
    </w:p>
    <w:p w:rsidR="0047305A" w:rsidRDefault="0047305A" w:rsidP="000D31F6">
      <w:pPr>
        <w:spacing w:after="0" w:line="240" w:lineRule="auto"/>
        <w:jc w:val="both"/>
        <w:rPr>
          <w:rFonts w:ascii="Garamond" w:eastAsia="Times New Roman" w:hAnsi="Garamond" w:cs="Times New Roman"/>
          <w:lang w:eastAsia="pl-PL"/>
        </w:rPr>
      </w:pPr>
    </w:p>
    <w:p w:rsidR="0047305A" w:rsidRDefault="0047305A" w:rsidP="000D31F6">
      <w:pPr>
        <w:spacing w:after="0" w:line="240" w:lineRule="auto"/>
        <w:jc w:val="both"/>
        <w:rPr>
          <w:rFonts w:ascii="Garamond" w:eastAsia="Times New Roman" w:hAnsi="Garamond" w:cs="Times New Roman"/>
          <w:lang w:eastAsia="pl-PL"/>
        </w:rPr>
      </w:pPr>
    </w:p>
    <w:p w:rsidR="00B366A3" w:rsidRDefault="00847B5E" w:rsidP="000D31F6">
      <w:pPr>
        <w:spacing w:after="0" w:line="240" w:lineRule="auto"/>
        <w:jc w:val="both"/>
        <w:rPr>
          <w:rFonts w:ascii="Garamond" w:eastAsia="Times New Roman" w:hAnsi="Garamond" w:cs="Times New Roman"/>
          <w:lang w:eastAsia="pl-PL"/>
        </w:rPr>
      </w:pPr>
      <w:r w:rsidRPr="00233F01">
        <w:rPr>
          <w:rFonts w:ascii="Garamond" w:eastAsia="Times New Roman" w:hAnsi="Garamond" w:cs="Times New Roman"/>
          <w:lang w:eastAsia="pl-PL"/>
        </w:rPr>
        <w:t xml:space="preserve">W załączeniu przekazuję arkusz cenowy (załącznik 1a do specyfikacji) oraz wzór umowy (załącznik </w:t>
      </w:r>
      <w:r w:rsidR="00DE51FC">
        <w:rPr>
          <w:rFonts w:ascii="Garamond" w:eastAsia="Times New Roman" w:hAnsi="Garamond" w:cs="Times New Roman"/>
          <w:lang w:eastAsia="pl-PL"/>
        </w:rPr>
        <w:br/>
      </w:r>
      <w:r w:rsidRPr="00233F01">
        <w:rPr>
          <w:rFonts w:ascii="Garamond" w:eastAsia="Times New Roman" w:hAnsi="Garamond" w:cs="Times New Roman"/>
          <w:lang w:eastAsia="pl-PL"/>
        </w:rPr>
        <w:t>5 do specyfikacji) uwzględniające powyższe odpowiedzi.</w:t>
      </w:r>
    </w:p>
    <w:p w:rsidR="00B366A3" w:rsidRPr="00CC4175" w:rsidRDefault="00B366A3" w:rsidP="000D31F6">
      <w:pPr>
        <w:spacing w:after="0" w:line="240" w:lineRule="auto"/>
        <w:jc w:val="both"/>
        <w:rPr>
          <w:rFonts w:ascii="Garamond" w:eastAsia="Times New Roman" w:hAnsi="Garamond" w:cs="Times New Roman"/>
          <w:lang w:eastAsia="pl-PL"/>
        </w:rPr>
      </w:pPr>
    </w:p>
    <w:sectPr w:rsidR="00B366A3" w:rsidRPr="00CC4175"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52" w:rsidRDefault="00C12452" w:rsidP="00E22E7B">
      <w:pPr>
        <w:spacing w:after="0" w:line="240" w:lineRule="auto"/>
      </w:pPr>
      <w:r>
        <w:separator/>
      </w:r>
    </w:p>
  </w:endnote>
  <w:endnote w:type="continuationSeparator" w:id="0">
    <w:p w:rsidR="00C12452" w:rsidRDefault="00C12452"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52" w:rsidRDefault="00C12452" w:rsidP="00E22E7B">
      <w:pPr>
        <w:spacing w:after="0" w:line="240" w:lineRule="auto"/>
      </w:pPr>
      <w:r>
        <w:separator/>
      </w:r>
    </w:p>
  </w:footnote>
  <w:footnote w:type="continuationSeparator" w:id="0">
    <w:p w:rsidR="00C12452" w:rsidRDefault="00C12452"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2"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6906"/>
    <w:rsid w:val="00006FC4"/>
    <w:rsid w:val="000160FE"/>
    <w:rsid w:val="00020D85"/>
    <w:rsid w:val="0003360C"/>
    <w:rsid w:val="000456B6"/>
    <w:rsid w:val="00046AAB"/>
    <w:rsid w:val="0005276B"/>
    <w:rsid w:val="00071EB1"/>
    <w:rsid w:val="00074020"/>
    <w:rsid w:val="000A2A8A"/>
    <w:rsid w:val="000A351A"/>
    <w:rsid w:val="000A3CFF"/>
    <w:rsid w:val="000B2E90"/>
    <w:rsid w:val="000B5FCC"/>
    <w:rsid w:val="000D31F6"/>
    <w:rsid w:val="000D4091"/>
    <w:rsid w:val="000D6E99"/>
    <w:rsid w:val="000E02FC"/>
    <w:rsid w:val="000E40C0"/>
    <w:rsid w:val="000E40F6"/>
    <w:rsid w:val="000E50E1"/>
    <w:rsid w:val="00100EE6"/>
    <w:rsid w:val="00116188"/>
    <w:rsid w:val="001369B1"/>
    <w:rsid w:val="00142013"/>
    <w:rsid w:val="00150773"/>
    <w:rsid w:val="001514F3"/>
    <w:rsid w:val="00153564"/>
    <w:rsid w:val="00156BB5"/>
    <w:rsid w:val="00160302"/>
    <w:rsid w:val="00165DD2"/>
    <w:rsid w:val="001764D4"/>
    <w:rsid w:val="0018565E"/>
    <w:rsid w:val="0018594C"/>
    <w:rsid w:val="00186736"/>
    <w:rsid w:val="00197F7E"/>
    <w:rsid w:val="001A2069"/>
    <w:rsid w:val="001A528B"/>
    <w:rsid w:val="001B06E2"/>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4323"/>
    <w:rsid w:val="002651CD"/>
    <w:rsid w:val="002672D4"/>
    <w:rsid w:val="002711BC"/>
    <w:rsid w:val="00275A87"/>
    <w:rsid w:val="002826DA"/>
    <w:rsid w:val="00284B31"/>
    <w:rsid w:val="00284FD2"/>
    <w:rsid w:val="002866D1"/>
    <w:rsid w:val="002912EB"/>
    <w:rsid w:val="002A3523"/>
    <w:rsid w:val="002A364D"/>
    <w:rsid w:val="002B0B31"/>
    <w:rsid w:val="002B24C3"/>
    <w:rsid w:val="002B46A8"/>
    <w:rsid w:val="002B639A"/>
    <w:rsid w:val="002C1DF4"/>
    <w:rsid w:val="002C6433"/>
    <w:rsid w:val="002D1203"/>
    <w:rsid w:val="002D3DD3"/>
    <w:rsid w:val="002E5F39"/>
    <w:rsid w:val="002F08E0"/>
    <w:rsid w:val="002F30C3"/>
    <w:rsid w:val="002F6AE6"/>
    <w:rsid w:val="002F78B0"/>
    <w:rsid w:val="00301172"/>
    <w:rsid w:val="00304B60"/>
    <w:rsid w:val="00305021"/>
    <w:rsid w:val="00313075"/>
    <w:rsid w:val="00321CB4"/>
    <w:rsid w:val="00323FBC"/>
    <w:rsid w:val="00343F02"/>
    <w:rsid w:val="003471AC"/>
    <w:rsid w:val="0034780C"/>
    <w:rsid w:val="003536B2"/>
    <w:rsid w:val="00355107"/>
    <w:rsid w:val="003652DC"/>
    <w:rsid w:val="003656FF"/>
    <w:rsid w:val="003714B9"/>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D72F7"/>
    <w:rsid w:val="003E010B"/>
    <w:rsid w:val="003E182E"/>
    <w:rsid w:val="003E397A"/>
    <w:rsid w:val="003F12E8"/>
    <w:rsid w:val="003F447D"/>
    <w:rsid w:val="004037D7"/>
    <w:rsid w:val="004239FA"/>
    <w:rsid w:val="00423A3B"/>
    <w:rsid w:val="004341D7"/>
    <w:rsid w:val="004368FF"/>
    <w:rsid w:val="00443B98"/>
    <w:rsid w:val="00451107"/>
    <w:rsid w:val="00454A93"/>
    <w:rsid w:val="00456DF0"/>
    <w:rsid w:val="00461ABF"/>
    <w:rsid w:val="0047305A"/>
    <w:rsid w:val="00473431"/>
    <w:rsid w:val="00473F95"/>
    <w:rsid w:val="00481A6E"/>
    <w:rsid w:val="004824AB"/>
    <w:rsid w:val="0048465A"/>
    <w:rsid w:val="0048621A"/>
    <w:rsid w:val="0048696B"/>
    <w:rsid w:val="00491F76"/>
    <w:rsid w:val="00494258"/>
    <w:rsid w:val="004A6908"/>
    <w:rsid w:val="004C025C"/>
    <w:rsid w:val="004C0C91"/>
    <w:rsid w:val="004C19BB"/>
    <w:rsid w:val="004C317C"/>
    <w:rsid w:val="004C3EB3"/>
    <w:rsid w:val="004C4CBF"/>
    <w:rsid w:val="004C5879"/>
    <w:rsid w:val="004D094A"/>
    <w:rsid w:val="004D57B8"/>
    <w:rsid w:val="004D7045"/>
    <w:rsid w:val="004E1A5F"/>
    <w:rsid w:val="004F5198"/>
    <w:rsid w:val="005035AD"/>
    <w:rsid w:val="00503BCF"/>
    <w:rsid w:val="00504B1A"/>
    <w:rsid w:val="005106DB"/>
    <w:rsid w:val="00510F1A"/>
    <w:rsid w:val="00513CEF"/>
    <w:rsid w:val="00515AD5"/>
    <w:rsid w:val="00516300"/>
    <w:rsid w:val="00525B05"/>
    <w:rsid w:val="00526555"/>
    <w:rsid w:val="00530392"/>
    <w:rsid w:val="00536C05"/>
    <w:rsid w:val="0054674B"/>
    <w:rsid w:val="00546E51"/>
    <w:rsid w:val="00556EC9"/>
    <w:rsid w:val="005611A3"/>
    <w:rsid w:val="005648AF"/>
    <w:rsid w:val="00566763"/>
    <w:rsid w:val="005716B9"/>
    <w:rsid w:val="005761C7"/>
    <w:rsid w:val="00584A81"/>
    <w:rsid w:val="00587449"/>
    <w:rsid w:val="00596E26"/>
    <w:rsid w:val="00597B73"/>
    <w:rsid w:val="005A22C1"/>
    <w:rsid w:val="005C4A87"/>
    <w:rsid w:val="005C5421"/>
    <w:rsid w:val="005D0DB5"/>
    <w:rsid w:val="005D5ACA"/>
    <w:rsid w:val="005D775F"/>
    <w:rsid w:val="005E2C15"/>
    <w:rsid w:val="005E4F0D"/>
    <w:rsid w:val="005E6536"/>
    <w:rsid w:val="005F147E"/>
    <w:rsid w:val="00600795"/>
    <w:rsid w:val="006068BE"/>
    <w:rsid w:val="00612332"/>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A105E"/>
    <w:rsid w:val="006A356A"/>
    <w:rsid w:val="006B43FA"/>
    <w:rsid w:val="006B486C"/>
    <w:rsid w:val="006B4A0B"/>
    <w:rsid w:val="006B644B"/>
    <w:rsid w:val="006B6ABA"/>
    <w:rsid w:val="006C1D52"/>
    <w:rsid w:val="006D3B38"/>
    <w:rsid w:val="006D731F"/>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848"/>
    <w:rsid w:val="0076127C"/>
    <w:rsid w:val="007616A9"/>
    <w:rsid w:val="00761C78"/>
    <w:rsid w:val="007640F1"/>
    <w:rsid w:val="00767009"/>
    <w:rsid w:val="007710AA"/>
    <w:rsid w:val="00772CA0"/>
    <w:rsid w:val="007735C0"/>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7F1F87"/>
    <w:rsid w:val="008224E0"/>
    <w:rsid w:val="008231DF"/>
    <w:rsid w:val="00831349"/>
    <w:rsid w:val="008313C6"/>
    <w:rsid w:val="0083161C"/>
    <w:rsid w:val="00837A59"/>
    <w:rsid w:val="00841129"/>
    <w:rsid w:val="00843E81"/>
    <w:rsid w:val="0084425C"/>
    <w:rsid w:val="00847B5E"/>
    <w:rsid w:val="00850C57"/>
    <w:rsid w:val="008521AA"/>
    <w:rsid w:val="00854C42"/>
    <w:rsid w:val="008731A4"/>
    <w:rsid w:val="008747F4"/>
    <w:rsid w:val="00883C13"/>
    <w:rsid w:val="00884C08"/>
    <w:rsid w:val="0089260D"/>
    <w:rsid w:val="008A0AA4"/>
    <w:rsid w:val="008A350C"/>
    <w:rsid w:val="008A539D"/>
    <w:rsid w:val="008C207B"/>
    <w:rsid w:val="008C3915"/>
    <w:rsid w:val="008C7C5F"/>
    <w:rsid w:val="008E2ED1"/>
    <w:rsid w:val="008F7525"/>
    <w:rsid w:val="008F795C"/>
    <w:rsid w:val="00905926"/>
    <w:rsid w:val="0091041A"/>
    <w:rsid w:val="00921A3E"/>
    <w:rsid w:val="0092377F"/>
    <w:rsid w:val="00923A26"/>
    <w:rsid w:val="00930EF5"/>
    <w:rsid w:val="009322D6"/>
    <w:rsid w:val="0093276E"/>
    <w:rsid w:val="00932938"/>
    <w:rsid w:val="009339AE"/>
    <w:rsid w:val="00937DC6"/>
    <w:rsid w:val="00951156"/>
    <w:rsid w:val="0095476D"/>
    <w:rsid w:val="00957E08"/>
    <w:rsid w:val="00967A10"/>
    <w:rsid w:val="00970D62"/>
    <w:rsid w:val="00970DA2"/>
    <w:rsid w:val="009742A1"/>
    <w:rsid w:val="009748D4"/>
    <w:rsid w:val="00976084"/>
    <w:rsid w:val="009A2636"/>
    <w:rsid w:val="009A3FB6"/>
    <w:rsid w:val="009A40E0"/>
    <w:rsid w:val="009A5839"/>
    <w:rsid w:val="009A7688"/>
    <w:rsid w:val="009B074B"/>
    <w:rsid w:val="009B3680"/>
    <w:rsid w:val="009D2A2E"/>
    <w:rsid w:val="009D69BB"/>
    <w:rsid w:val="009E6EE7"/>
    <w:rsid w:val="009F4300"/>
    <w:rsid w:val="009F6B93"/>
    <w:rsid w:val="00A02806"/>
    <w:rsid w:val="00A028A5"/>
    <w:rsid w:val="00A0375A"/>
    <w:rsid w:val="00A04ED3"/>
    <w:rsid w:val="00A056EB"/>
    <w:rsid w:val="00A0635D"/>
    <w:rsid w:val="00A067A0"/>
    <w:rsid w:val="00A1266C"/>
    <w:rsid w:val="00A1622C"/>
    <w:rsid w:val="00A230FC"/>
    <w:rsid w:val="00A24DD4"/>
    <w:rsid w:val="00A26A30"/>
    <w:rsid w:val="00A3125C"/>
    <w:rsid w:val="00A32F52"/>
    <w:rsid w:val="00A3548C"/>
    <w:rsid w:val="00A35DDF"/>
    <w:rsid w:val="00A4270B"/>
    <w:rsid w:val="00A43CEB"/>
    <w:rsid w:val="00A5551D"/>
    <w:rsid w:val="00A56F65"/>
    <w:rsid w:val="00A64618"/>
    <w:rsid w:val="00A64642"/>
    <w:rsid w:val="00A6766E"/>
    <w:rsid w:val="00A70379"/>
    <w:rsid w:val="00A71580"/>
    <w:rsid w:val="00A76D40"/>
    <w:rsid w:val="00A838C2"/>
    <w:rsid w:val="00A94382"/>
    <w:rsid w:val="00A96DB5"/>
    <w:rsid w:val="00AA2535"/>
    <w:rsid w:val="00AA3D0C"/>
    <w:rsid w:val="00AA6CEE"/>
    <w:rsid w:val="00AB0F5C"/>
    <w:rsid w:val="00AB3637"/>
    <w:rsid w:val="00AC224B"/>
    <w:rsid w:val="00AC33A7"/>
    <w:rsid w:val="00AD1EDE"/>
    <w:rsid w:val="00AD23F4"/>
    <w:rsid w:val="00AD3E4E"/>
    <w:rsid w:val="00AD6778"/>
    <w:rsid w:val="00AD73CA"/>
    <w:rsid w:val="00AF2305"/>
    <w:rsid w:val="00AF3006"/>
    <w:rsid w:val="00B11829"/>
    <w:rsid w:val="00B12300"/>
    <w:rsid w:val="00B2061E"/>
    <w:rsid w:val="00B22694"/>
    <w:rsid w:val="00B30BF4"/>
    <w:rsid w:val="00B366A3"/>
    <w:rsid w:val="00B37E0E"/>
    <w:rsid w:val="00B40A5A"/>
    <w:rsid w:val="00B42123"/>
    <w:rsid w:val="00B44ED4"/>
    <w:rsid w:val="00B5084D"/>
    <w:rsid w:val="00B50D86"/>
    <w:rsid w:val="00B567B1"/>
    <w:rsid w:val="00B63144"/>
    <w:rsid w:val="00B66E1F"/>
    <w:rsid w:val="00B7461A"/>
    <w:rsid w:val="00B760A1"/>
    <w:rsid w:val="00B9346B"/>
    <w:rsid w:val="00BB2E21"/>
    <w:rsid w:val="00BB5ADE"/>
    <w:rsid w:val="00BC2123"/>
    <w:rsid w:val="00BC422C"/>
    <w:rsid w:val="00BD3358"/>
    <w:rsid w:val="00BE0B8A"/>
    <w:rsid w:val="00BE386F"/>
    <w:rsid w:val="00BE62EC"/>
    <w:rsid w:val="00C00657"/>
    <w:rsid w:val="00C00E6C"/>
    <w:rsid w:val="00C02C5B"/>
    <w:rsid w:val="00C03926"/>
    <w:rsid w:val="00C07656"/>
    <w:rsid w:val="00C07A08"/>
    <w:rsid w:val="00C10908"/>
    <w:rsid w:val="00C12308"/>
    <w:rsid w:val="00C12452"/>
    <w:rsid w:val="00C1274A"/>
    <w:rsid w:val="00C17669"/>
    <w:rsid w:val="00C17790"/>
    <w:rsid w:val="00C25242"/>
    <w:rsid w:val="00C30C9D"/>
    <w:rsid w:val="00C35294"/>
    <w:rsid w:val="00C54532"/>
    <w:rsid w:val="00C611D5"/>
    <w:rsid w:val="00C61809"/>
    <w:rsid w:val="00C65F50"/>
    <w:rsid w:val="00C66D6D"/>
    <w:rsid w:val="00C67CA9"/>
    <w:rsid w:val="00C75BCA"/>
    <w:rsid w:val="00CA01D3"/>
    <w:rsid w:val="00CA3C40"/>
    <w:rsid w:val="00CB0F59"/>
    <w:rsid w:val="00CB3149"/>
    <w:rsid w:val="00CB4A9E"/>
    <w:rsid w:val="00CB5CEC"/>
    <w:rsid w:val="00CC1108"/>
    <w:rsid w:val="00CC2372"/>
    <w:rsid w:val="00CC4175"/>
    <w:rsid w:val="00CC51A8"/>
    <w:rsid w:val="00CD5492"/>
    <w:rsid w:val="00CD5B12"/>
    <w:rsid w:val="00CD747F"/>
    <w:rsid w:val="00CE0CE2"/>
    <w:rsid w:val="00CF03BC"/>
    <w:rsid w:val="00CF13B9"/>
    <w:rsid w:val="00CF4284"/>
    <w:rsid w:val="00D03318"/>
    <w:rsid w:val="00D1379C"/>
    <w:rsid w:val="00D1579C"/>
    <w:rsid w:val="00D212C3"/>
    <w:rsid w:val="00D21996"/>
    <w:rsid w:val="00D3796C"/>
    <w:rsid w:val="00D37A9A"/>
    <w:rsid w:val="00D40897"/>
    <w:rsid w:val="00D41B75"/>
    <w:rsid w:val="00D41E7A"/>
    <w:rsid w:val="00D43965"/>
    <w:rsid w:val="00D44DD9"/>
    <w:rsid w:val="00D45089"/>
    <w:rsid w:val="00D511D6"/>
    <w:rsid w:val="00D55BB9"/>
    <w:rsid w:val="00D57898"/>
    <w:rsid w:val="00D623CE"/>
    <w:rsid w:val="00D6402B"/>
    <w:rsid w:val="00D64532"/>
    <w:rsid w:val="00D67DF5"/>
    <w:rsid w:val="00D74CF8"/>
    <w:rsid w:val="00D756DB"/>
    <w:rsid w:val="00D76E1F"/>
    <w:rsid w:val="00D77324"/>
    <w:rsid w:val="00D83D22"/>
    <w:rsid w:val="00D856BD"/>
    <w:rsid w:val="00D876BE"/>
    <w:rsid w:val="00D87B78"/>
    <w:rsid w:val="00D915D0"/>
    <w:rsid w:val="00D92644"/>
    <w:rsid w:val="00D94DBA"/>
    <w:rsid w:val="00D9717D"/>
    <w:rsid w:val="00D977D1"/>
    <w:rsid w:val="00DA3480"/>
    <w:rsid w:val="00DA5168"/>
    <w:rsid w:val="00DB2A4C"/>
    <w:rsid w:val="00DB39F3"/>
    <w:rsid w:val="00DB5A02"/>
    <w:rsid w:val="00DC1985"/>
    <w:rsid w:val="00DC2E02"/>
    <w:rsid w:val="00DC3875"/>
    <w:rsid w:val="00DE3B29"/>
    <w:rsid w:val="00DE51FC"/>
    <w:rsid w:val="00DE75FD"/>
    <w:rsid w:val="00DF40C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2A85"/>
    <w:rsid w:val="00EE3943"/>
    <w:rsid w:val="00EF2149"/>
    <w:rsid w:val="00EF2395"/>
    <w:rsid w:val="00EF496A"/>
    <w:rsid w:val="00F02F07"/>
    <w:rsid w:val="00F05CD4"/>
    <w:rsid w:val="00F06794"/>
    <w:rsid w:val="00F10E8F"/>
    <w:rsid w:val="00F26EC4"/>
    <w:rsid w:val="00F34666"/>
    <w:rsid w:val="00F35CA6"/>
    <w:rsid w:val="00F36E4E"/>
    <w:rsid w:val="00F47622"/>
    <w:rsid w:val="00F5445A"/>
    <w:rsid w:val="00F5507E"/>
    <w:rsid w:val="00F756C1"/>
    <w:rsid w:val="00F80450"/>
    <w:rsid w:val="00F81E4E"/>
    <w:rsid w:val="00F83175"/>
    <w:rsid w:val="00F842B9"/>
    <w:rsid w:val="00F87037"/>
    <w:rsid w:val="00F9396D"/>
    <w:rsid w:val="00F95FA2"/>
    <w:rsid w:val="00FA4BFF"/>
    <w:rsid w:val="00FA71E4"/>
    <w:rsid w:val="00FA776D"/>
    <w:rsid w:val="00FA7FDE"/>
    <w:rsid w:val="00FB47C8"/>
    <w:rsid w:val="00FC0643"/>
    <w:rsid w:val="00FC3646"/>
    <w:rsid w:val="00FD763D"/>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A32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0C6A0-F2E1-4B41-9313-9D69C513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1159</Words>
  <Characters>6954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20</cp:revision>
  <cp:lastPrinted>2020-03-09T11:33:00Z</cp:lastPrinted>
  <dcterms:created xsi:type="dcterms:W3CDTF">2021-10-18T06:02:00Z</dcterms:created>
  <dcterms:modified xsi:type="dcterms:W3CDTF">2022-05-25T08:08:00Z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