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9776"/>
      </w:tblGrid>
      <w:tr w:rsidR="00BC7A6F" w:rsidRPr="00BC7A6F" w:rsidTr="004327E2">
        <w:tc>
          <w:tcPr>
            <w:tcW w:w="9776" w:type="dxa"/>
            <w:shd w:val="pct10" w:color="auto" w:fill="auto"/>
            <w:vAlign w:val="center"/>
          </w:tcPr>
          <w:p w:rsidR="00BC7A6F" w:rsidRPr="00BC7A6F" w:rsidRDefault="00BC7A6F" w:rsidP="00BC7A6F">
            <w:pPr>
              <w:spacing w:after="0" w:line="276" w:lineRule="auto"/>
              <w:rPr>
                <w:rFonts w:ascii="Calibri" w:eastAsia="Times New Roman" w:hAnsi="Calibri" w:cs="Calibri"/>
                <w:b/>
                <w:lang w:eastAsia="pl-PL"/>
              </w:rPr>
            </w:pPr>
            <w:bookmarkStart w:id="0" w:name="_GoBack"/>
            <w:bookmarkEnd w:id="0"/>
            <w:r w:rsidRPr="00BC7A6F">
              <w:rPr>
                <w:rFonts w:ascii="Calibri" w:eastAsia="Times New Roman" w:hAnsi="Calibri" w:cs="Calibri"/>
                <w:b/>
                <w:lang w:eastAsia="pl-PL"/>
              </w:rPr>
              <w:t xml:space="preserve">DAZ-Z.272.62.2020 </w:t>
            </w:r>
          </w:p>
          <w:p w:rsidR="00BC7A6F" w:rsidRPr="00BC7A6F" w:rsidRDefault="00BC7A6F" w:rsidP="00BC7A6F">
            <w:pPr>
              <w:spacing w:after="0" w:line="276" w:lineRule="auto"/>
              <w:jc w:val="right"/>
              <w:rPr>
                <w:rFonts w:ascii="Calibri" w:eastAsia="Times New Roman" w:hAnsi="Calibri" w:cs="Calibri"/>
                <w:b/>
                <w:spacing w:val="-1"/>
                <w:u w:val="single"/>
                <w:lang w:eastAsia="pl-PL"/>
              </w:rPr>
            </w:pPr>
            <w:r w:rsidRPr="00BC7A6F">
              <w:rPr>
                <w:rFonts w:ascii="Calibri" w:eastAsia="Times New Roman" w:hAnsi="Calibri" w:cs="Calibri"/>
                <w:b/>
                <w:lang w:eastAsia="pl-PL"/>
              </w:rPr>
              <w:t>Załącznik</w:t>
            </w:r>
            <w:r w:rsidRPr="00BC7A6F">
              <w:rPr>
                <w:rFonts w:ascii="Calibri" w:eastAsia="Times New Roman" w:hAnsi="Calibri" w:cs="Calibri"/>
                <w:b/>
                <w:spacing w:val="-5"/>
                <w:lang w:eastAsia="pl-PL"/>
              </w:rPr>
              <w:t xml:space="preserve"> </w:t>
            </w:r>
            <w:r w:rsidRPr="00BC7A6F">
              <w:rPr>
                <w:rFonts w:ascii="Calibri" w:eastAsia="Times New Roman" w:hAnsi="Calibri" w:cs="Calibri"/>
                <w:b/>
                <w:lang w:eastAsia="pl-PL"/>
              </w:rPr>
              <w:t>nr</w:t>
            </w:r>
            <w:r w:rsidRPr="00BC7A6F">
              <w:rPr>
                <w:rFonts w:ascii="Calibri" w:eastAsia="Times New Roman" w:hAnsi="Calibri" w:cs="Calibri"/>
                <w:b/>
                <w:spacing w:val="-4"/>
                <w:lang w:eastAsia="pl-PL"/>
              </w:rPr>
              <w:t xml:space="preserve"> 4 </w:t>
            </w:r>
            <w:r w:rsidRPr="00BC7A6F">
              <w:rPr>
                <w:rFonts w:ascii="Calibri" w:eastAsia="Times New Roman" w:hAnsi="Calibri" w:cs="Calibri"/>
                <w:b/>
                <w:lang w:eastAsia="pl-PL"/>
              </w:rPr>
              <w:t>do</w:t>
            </w:r>
            <w:r w:rsidRPr="00BC7A6F">
              <w:rPr>
                <w:rFonts w:ascii="Calibri" w:eastAsia="Times New Roman" w:hAnsi="Calibri" w:cs="Calibri"/>
                <w:b/>
                <w:spacing w:val="-4"/>
                <w:lang w:eastAsia="pl-PL"/>
              </w:rPr>
              <w:t xml:space="preserve"> </w:t>
            </w:r>
            <w:r w:rsidRPr="00BC7A6F">
              <w:rPr>
                <w:rFonts w:ascii="Calibri" w:eastAsia="Times New Roman" w:hAnsi="Calibri" w:cs="Calibri"/>
                <w:b/>
                <w:spacing w:val="-1"/>
                <w:lang w:eastAsia="pl-PL"/>
              </w:rPr>
              <w:t>SIWZ</w:t>
            </w:r>
          </w:p>
          <w:p w:rsidR="00BC7A6F" w:rsidRPr="00BC7A6F" w:rsidRDefault="00BC7A6F" w:rsidP="00BC7A6F">
            <w:pPr>
              <w:tabs>
                <w:tab w:val="num" w:pos="0"/>
                <w:tab w:val="left" w:pos="9000"/>
              </w:tabs>
              <w:suppressAutoHyphens/>
              <w:spacing w:after="0" w:line="276" w:lineRule="auto"/>
              <w:ind w:left="431" w:hanging="431"/>
              <w:jc w:val="center"/>
              <w:outlineLvl w:val="0"/>
              <w:rPr>
                <w:rFonts w:eastAsia="Times New Roman" w:cstheme="minorHAnsi"/>
                <w:b/>
                <w:lang w:eastAsia="pl-PL"/>
              </w:rPr>
            </w:pPr>
            <w:r w:rsidRPr="00BC7A6F">
              <w:rPr>
                <w:rFonts w:eastAsia="Times New Roman" w:cstheme="minorHAnsi"/>
                <w:b/>
                <w:lang w:eastAsia="pl-PL"/>
              </w:rPr>
              <w:t>OŚWIADCZENIE</w:t>
            </w:r>
            <w:r w:rsidRPr="00BC7A6F">
              <w:rPr>
                <w:rFonts w:eastAsia="Times New Roman" w:cstheme="minorHAnsi"/>
                <w:b/>
                <w:spacing w:val="-9"/>
                <w:lang w:eastAsia="pl-PL"/>
              </w:rPr>
              <w:t xml:space="preserve"> </w:t>
            </w:r>
            <w:r w:rsidRPr="00BC7A6F">
              <w:rPr>
                <w:rFonts w:eastAsia="Times New Roman" w:cstheme="minorHAnsi"/>
                <w:b/>
                <w:lang w:eastAsia="pl-PL"/>
              </w:rPr>
              <w:t>WYKONAWCY</w:t>
            </w:r>
          </w:p>
          <w:p w:rsidR="00BC7A6F" w:rsidRPr="00BC7A6F" w:rsidRDefault="00BC7A6F" w:rsidP="00BC7A6F">
            <w:pPr>
              <w:spacing w:after="0" w:line="276" w:lineRule="auto"/>
              <w:rPr>
                <w:rFonts w:ascii="Calibri" w:eastAsia="Times New Roman" w:hAnsi="Calibri" w:cs="Calibri"/>
                <w:b/>
                <w:lang w:eastAsia="pl-PL"/>
              </w:rPr>
            </w:pPr>
            <w:r w:rsidRPr="00BC7A6F">
              <w:rPr>
                <w:rFonts w:ascii="Calibri" w:eastAsia="Times New Roman" w:hAnsi="Calibri" w:cs="Calibri"/>
                <w:b/>
                <w:lang w:eastAsia="pl-PL"/>
              </w:rPr>
              <w:t xml:space="preserve">składane na podstawie art. 25a ust. 1 ustawy z dnia 29 stycznia 2004 r. </w:t>
            </w:r>
            <w:r w:rsidRPr="00BC7A6F">
              <w:rPr>
                <w:rFonts w:ascii="Calibri" w:eastAsia="Times New Roman" w:hAnsi="Calibri" w:cs="Calibri"/>
                <w:b/>
                <w:bCs/>
                <w:iCs/>
                <w:lang w:eastAsia="pl-PL"/>
              </w:rPr>
              <w:t>Prawo zamówień publicznych (t.j. Dz. U. z 2019, poz. 1843 ze zm.) – zwane dalej: ustawa Pzp.</w:t>
            </w:r>
          </w:p>
        </w:tc>
      </w:tr>
      <w:tr w:rsidR="00BC7A6F" w:rsidRPr="00BC7A6F" w:rsidTr="004327E2">
        <w:tblPrEx>
          <w:shd w:val="clear" w:color="auto" w:fill="auto"/>
        </w:tblPrEx>
        <w:trPr>
          <w:trHeight w:val="1256"/>
        </w:trPr>
        <w:tc>
          <w:tcPr>
            <w:tcW w:w="9776" w:type="dxa"/>
            <w:vAlign w:val="center"/>
          </w:tcPr>
          <w:p w:rsidR="00BC7A6F" w:rsidRPr="00BC7A6F" w:rsidRDefault="00BC7A6F" w:rsidP="00BC7A6F">
            <w:pPr>
              <w:numPr>
                <w:ilvl w:val="0"/>
                <w:numId w:val="1"/>
              </w:numPr>
              <w:spacing w:before="100" w:beforeAutospacing="1" w:after="100" w:afterAutospacing="1" w:line="276" w:lineRule="auto"/>
              <w:ind w:firstLine="15"/>
              <w:jc w:val="both"/>
              <w:rPr>
                <w:rFonts w:ascii="Calibri" w:eastAsia="Times New Roman" w:hAnsi="Calibri" w:cs="Calibri"/>
                <w:b/>
                <w:lang w:eastAsia="pl-PL"/>
              </w:rPr>
            </w:pPr>
            <w:r w:rsidRPr="00BC7A6F">
              <w:rPr>
                <w:rFonts w:ascii="Calibri" w:eastAsia="Times New Roman" w:hAnsi="Calibri" w:cs="Calibri"/>
                <w:spacing w:val="-1"/>
                <w:lang w:eastAsia="pl-PL"/>
              </w:rPr>
              <w:t xml:space="preserve">Przystępując do postępowania na: </w:t>
            </w:r>
            <w:r w:rsidRPr="00BC7A6F">
              <w:rPr>
                <w:rFonts w:ascii="Calibri" w:eastAsia="Times New Roman" w:hAnsi="Calibri" w:cs="Calibri"/>
                <w:b/>
                <w:i/>
                <w:spacing w:val="-1"/>
                <w:lang w:eastAsia="pl-PL"/>
              </w:rPr>
              <w:t>Kompleksowe ubezpieczenie mienia, ubezpieczenie od odpowiedzialności cywilnej oraz ubezpieczenie komunikacyjne.</w:t>
            </w:r>
          </w:p>
          <w:p w:rsidR="00BC7A6F" w:rsidRPr="00BC7A6F" w:rsidRDefault="00BC7A6F" w:rsidP="00BC7A6F">
            <w:pPr>
              <w:numPr>
                <w:ilvl w:val="0"/>
                <w:numId w:val="1"/>
              </w:numPr>
              <w:spacing w:before="100" w:beforeAutospacing="1" w:after="100" w:afterAutospacing="1" w:line="276" w:lineRule="auto"/>
              <w:ind w:firstLine="15"/>
              <w:jc w:val="center"/>
              <w:rPr>
                <w:rFonts w:ascii="Calibri" w:eastAsia="Times New Roman" w:hAnsi="Calibri" w:cs="Calibri"/>
                <w:b/>
                <w:lang w:eastAsia="pl-PL"/>
              </w:rPr>
            </w:pPr>
          </w:p>
          <w:p w:rsidR="00BC7A6F" w:rsidRPr="00BC7A6F" w:rsidRDefault="00BC7A6F" w:rsidP="00BC7A6F">
            <w:pPr>
              <w:numPr>
                <w:ilvl w:val="0"/>
                <w:numId w:val="1"/>
              </w:numPr>
              <w:spacing w:before="100" w:beforeAutospacing="1" w:after="0" w:line="276" w:lineRule="auto"/>
              <w:ind w:firstLine="15"/>
              <w:jc w:val="center"/>
              <w:rPr>
                <w:rFonts w:ascii="Calibri" w:eastAsia="Times New Roman" w:hAnsi="Calibri" w:cs="Calibri"/>
                <w:b/>
                <w:lang w:eastAsia="pl-PL"/>
              </w:rPr>
            </w:pPr>
            <w:r w:rsidRPr="00BC7A6F">
              <w:rPr>
                <w:rFonts w:ascii="Calibri" w:eastAsia="Times New Roman" w:hAnsi="Calibri" w:cs="Calibri"/>
                <w:b/>
                <w:i/>
                <w:lang w:eastAsia="pl-PL"/>
              </w:rPr>
              <w:t>NA CZĘŚĆ 1/CZĘŚĆ 2/CZĘŚĆ 3 ZAMÓW</w:t>
            </w:r>
            <w:r w:rsidRPr="00BC7A6F">
              <w:rPr>
                <w:rFonts w:ascii="Calibri" w:eastAsia="Times New Roman" w:hAnsi="Calibri" w:cs="Calibri"/>
                <w:b/>
                <w:i/>
                <w:lang w:eastAsia="pl-PL"/>
              </w:rPr>
              <w:fldChar w:fldCharType="begin"/>
            </w:r>
            <w:r w:rsidRPr="00BC7A6F">
              <w:rPr>
                <w:rFonts w:ascii="Calibri" w:eastAsia="Times New Roman" w:hAnsi="Calibri" w:cs="Calibri"/>
                <w:b/>
                <w:i/>
                <w:lang w:eastAsia="pl-PL"/>
              </w:rPr>
              <w:instrText xml:space="preserve"> LISTNUM </w:instrText>
            </w:r>
            <w:r w:rsidRPr="00BC7A6F">
              <w:rPr>
                <w:rFonts w:ascii="Calibri" w:eastAsia="Times New Roman" w:hAnsi="Calibri" w:cs="Calibri"/>
                <w:b/>
                <w:lang w:eastAsia="pl-PL"/>
              </w:rPr>
              <w:fldChar w:fldCharType="end"/>
            </w:r>
            <w:r w:rsidRPr="00BC7A6F">
              <w:rPr>
                <w:rFonts w:ascii="Calibri" w:eastAsia="Times New Roman" w:hAnsi="Calibri" w:cs="Calibri"/>
                <w:b/>
                <w:i/>
                <w:lang w:eastAsia="pl-PL"/>
              </w:rPr>
              <w:t>IENIA</w:t>
            </w:r>
            <w:r w:rsidRPr="00BC7A6F">
              <w:rPr>
                <w:rFonts w:ascii="Calibri" w:eastAsia="Times New Roman" w:hAnsi="Calibri" w:cs="Calibri"/>
                <w:b/>
                <w:i/>
                <w:vertAlign w:val="superscript"/>
                <w:lang w:eastAsia="pl-PL"/>
              </w:rPr>
              <w:footnoteReference w:id="1"/>
            </w:r>
          </w:p>
        </w:tc>
      </w:tr>
      <w:tr w:rsidR="00BC7A6F" w:rsidRPr="00BC7A6F" w:rsidTr="004327E2">
        <w:tblPrEx>
          <w:shd w:val="clear" w:color="auto" w:fill="auto"/>
        </w:tblPrEx>
        <w:tc>
          <w:tcPr>
            <w:tcW w:w="9776" w:type="dxa"/>
          </w:tcPr>
          <w:p w:rsidR="00BC7A6F" w:rsidRPr="00BC7A6F" w:rsidRDefault="00BC7A6F" w:rsidP="00BC7A6F">
            <w:pPr>
              <w:widowControl w:val="0"/>
              <w:spacing w:before="240" w:after="240" w:line="276" w:lineRule="auto"/>
              <w:ind w:left="102"/>
              <w:rPr>
                <w:rFonts w:ascii="Calibri" w:eastAsia="Calibri" w:hAnsi="Calibri" w:cs="Calibri"/>
                <w:b/>
                <w:bCs/>
              </w:rPr>
            </w:pPr>
            <w:r w:rsidRPr="00BC7A6F">
              <w:rPr>
                <w:rFonts w:ascii="Calibri" w:eastAsia="Calibri" w:hAnsi="Calibri" w:cs="Calibri"/>
                <w:b/>
                <w:bCs/>
                <w:spacing w:val="-1"/>
              </w:rPr>
              <w:t>Działając</w:t>
            </w:r>
            <w:r w:rsidRPr="00BC7A6F">
              <w:rPr>
                <w:rFonts w:ascii="Calibri" w:eastAsia="Calibri" w:hAnsi="Calibri" w:cs="Calibri"/>
                <w:b/>
                <w:bCs/>
                <w:spacing w:val="-30"/>
              </w:rPr>
              <w:t xml:space="preserve">  </w:t>
            </w:r>
            <w:r w:rsidRPr="00BC7A6F">
              <w:rPr>
                <w:rFonts w:ascii="Calibri" w:eastAsia="Calibri" w:hAnsi="Calibri" w:cs="Calibri"/>
                <w:b/>
                <w:bCs/>
              </w:rPr>
              <w:t>w</w:t>
            </w:r>
            <w:r w:rsidRPr="00BC7A6F">
              <w:rPr>
                <w:rFonts w:ascii="Calibri" w:eastAsia="Calibri" w:hAnsi="Calibri" w:cs="Calibri"/>
                <w:b/>
                <w:bCs/>
                <w:spacing w:val="-30"/>
              </w:rPr>
              <w:t xml:space="preserve">  </w:t>
            </w:r>
            <w:r w:rsidRPr="00BC7A6F">
              <w:rPr>
                <w:rFonts w:ascii="Calibri" w:eastAsia="Calibri" w:hAnsi="Calibri" w:cs="Calibri"/>
                <w:b/>
                <w:bCs/>
              </w:rPr>
              <w:t>imieniu</w:t>
            </w:r>
            <w:r w:rsidRPr="00BC7A6F">
              <w:rPr>
                <w:rFonts w:ascii="Calibri" w:eastAsia="Calibri" w:hAnsi="Calibri" w:cs="Calibri"/>
                <w:b/>
                <w:bCs/>
                <w:spacing w:val="-31"/>
              </w:rPr>
              <w:t xml:space="preserve">  </w:t>
            </w:r>
            <w:r w:rsidRPr="00BC7A6F">
              <w:rPr>
                <w:rFonts w:ascii="Calibri" w:eastAsia="Calibri" w:hAnsi="Calibri" w:cs="Calibri"/>
                <w:b/>
                <w:bCs/>
              </w:rPr>
              <w:t>Wykonawcy:</w:t>
            </w:r>
          </w:p>
          <w:p w:rsidR="00BC7A6F" w:rsidRPr="00BC7A6F" w:rsidRDefault="00BC7A6F" w:rsidP="00BC7A6F">
            <w:pPr>
              <w:widowControl w:val="0"/>
              <w:spacing w:after="0" w:line="276" w:lineRule="auto"/>
              <w:ind w:left="102"/>
              <w:rPr>
                <w:rFonts w:ascii="Calibri" w:eastAsia="Calibri" w:hAnsi="Calibri" w:cs="Calibri"/>
                <w:b/>
                <w:bCs/>
                <w:w w:val="95"/>
              </w:rPr>
            </w:pPr>
            <w:r w:rsidRPr="00BC7A6F">
              <w:rPr>
                <w:rFonts w:ascii="Calibri" w:eastAsia="Calibri" w:hAnsi="Calibri" w:cs="Calibri"/>
                <w:b/>
                <w:bCs/>
              </w:rPr>
              <w:t>…………………………………………………………………..……………………………………………………….……</w:t>
            </w:r>
            <w:r w:rsidRPr="00BC7A6F">
              <w:rPr>
                <w:rFonts w:ascii="Calibri" w:eastAsia="Calibri" w:hAnsi="Calibri" w:cs="Calibri"/>
                <w:b/>
                <w:bCs/>
                <w:w w:val="95"/>
              </w:rPr>
              <w:t>……………………….</w:t>
            </w:r>
          </w:p>
          <w:p w:rsidR="00BC7A6F" w:rsidRPr="00BC7A6F" w:rsidRDefault="00BC7A6F" w:rsidP="00BC7A6F">
            <w:pPr>
              <w:widowControl w:val="0"/>
              <w:spacing w:after="0" w:line="276" w:lineRule="auto"/>
              <w:ind w:left="102"/>
              <w:rPr>
                <w:rFonts w:ascii="Calibri" w:eastAsia="Calibri" w:hAnsi="Calibri" w:cs="Calibri"/>
                <w:b/>
                <w:bCs/>
                <w:w w:val="95"/>
              </w:rPr>
            </w:pPr>
          </w:p>
          <w:p w:rsidR="00BC7A6F" w:rsidRPr="00BC7A6F" w:rsidRDefault="00BC7A6F" w:rsidP="00BC7A6F">
            <w:pPr>
              <w:widowControl w:val="0"/>
              <w:spacing w:after="0" w:line="276" w:lineRule="auto"/>
              <w:ind w:left="102"/>
              <w:rPr>
                <w:rFonts w:ascii="Calibri" w:eastAsia="Calibri" w:hAnsi="Calibri" w:cs="Calibri"/>
                <w:b/>
                <w:bCs/>
                <w:spacing w:val="72"/>
                <w:w w:val="99"/>
              </w:rPr>
            </w:pPr>
            <w:r w:rsidRPr="00BC7A6F">
              <w:rPr>
                <w:rFonts w:ascii="Calibri" w:eastAsia="Calibri" w:hAnsi="Calibri" w:cs="Calibri"/>
                <w:b/>
                <w:bCs/>
                <w:w w:val="95"/>
              </w:rPr>
              <w:t>…………………………….…………………………………………………………………….……………………………………………………………</w:t>
            </w:r>
            <w:r w:rsidRPr="00BC7A6F">
              <w:rPr>
                <w:rFonts w:ascii="Calibri" w:eastAsia="Calibri" w:hAnsi="Calibri" w:cs="Calibri"/>
                <w:b/>
                <w:bCs/>
                <w:spacing w:val="72"/>
                <w:w w:val="99"/>
              </w:rPr>
              <w:t xml:space="preserve">             </w:t>
            </w:r>
          </w:p>
          <w:p w:rsidR="00BC7A6F" w:rsidRPr="00BC7A6F" w:rsidRDefault="00BC7A6F" w:rsidP="00BC7A6F">
            <w:pPr>
              <w:widowControl w:val="0"/>
              <w:spacing w:after="0" w:line="276" w:lineRule="auto"/>
              <w:ind w:left="102"/>
              <w:jc w:val="center"/>
              <w:rPr>
                <w:rFonts w:ascii="Calibri" w:eastAsia="Calibri" w:hAnsi="Calibri" w:cs="Calibri"/>
                <w:b/>
                <w:bCs/>
                <w:spacing w:val="-1"/>
              </w:rPr>
            </w:pPr>
            <w:r w:rsidRPr="00BC7A6F">
              <w:rPr>
                <w:rFonts w:ascii="Calibri" w:eastAsia="Calibri" w:hAnsi="Calibri" w:cs="Calibri"/>
                <w:b/>
                <w:bCs/>
              </w:rPr>
              <w:t>(podać</w:t>
            </w:r>
            <w:r w:rsidRPr="00BC7A6F">
              <w:rPr>
                <w:rFonts w:ascii="Calibri" w:eastAsia="Calibri" w:hAnsi="Calibri" w:cs="Calibri"/>
                <w:b/>
                <w:bCs/>
                <w:spacing w:val="-7"/>
              </w:rPr>
              <w:t xml:space="preserve"> </w:t>
            </w:r>
            <w:r w:rsidRPr="00BC7A6F">
              <w:rPr>
                <w:rFonts w:ascii="Calibri" w:eastAsia="Calibri" w:hAnsi="Calibri" w:cs="Calibri"/>
                <w:b/>
                <w:bCs/>
              </w:rPr>
              <w:t>nazwę</w:t>
            </w:r>
            <w:r w:rsidRPr="00BC7A6F">
              <w:rPr>
                <w:rFonts w:ascii="Calibri" w:eastAsia="Calibri" w:hAnsi="Calibri" w:cs="Calibri"/>
                <w:b/>
                <w:bCs/>
                <w:spacing w:val="-7"/>
              </w:rPr>
              <w:t xml:space="preserve"> </w:t>
            </w:r>
            <w:r w:rsidRPr="00BC7A6F">
              <w:rPr>
                <w:rFonts w:ascii="Calibri" w:eastAsia="Calibri" w:hAnsi="Calibri" w:cs="Calibri"/>
                <w:b/>
                <w:bCs/>
              </w:rPr>
              <w:t>i</w:t>
            </w:r>
            <w:r w:rsidRPr="00BC7A6F">
              <w:rPr>
                <w:rFonts w:ascii="Calibri" w:eastAsia="Calibri" w:hAnsi="Calibri" w:cs="Calibri"/>
                <w:b/>
                <w:bCs/>
                <w:spacing w:val="-8"/>
              </w:rPr>
              <w:t xml:space="preserve"> </w:t>
            </w:r>
            <w:r w:rsidRPr="00BC7A6F">
              <w:rPr>
                <w:rFonts w:ascii="Calibri" w:eastAsia="Calibri" w:hAnsi="Calibri" w:cs="Calibri"/>
                <w:b/>
                <w:bCs/>
              </w:rPr>
              <w:t>adres</w:t>
            </w:r>
            <w:r w:rsidRPr="00BC7A6F">
              <w:rPr>
                <w:rFonts w:ascii="Calibri" w:eastAsia="Calibri" w:hAnsi="Calibri" w:cs="Calibri"/>
                <w:b/>
                <w:bCs/>
                <w:spacing w:val="-7"/>
              </w:rPr>
              <w:t xml:space="preserve"> </w:t>
            </w:r>
            <w:r w:rsidRPr="00BC7A6F">
              <w:rPr>
                <w:rFonts w:ascii="Calibri" w:eastAsia="Calibri" w:hAnsi="Calibri" w:cs="Calibri"/>
                <w:b/>
                <w:bCs/>
                <w:spacing w:val="-1"/>
              </w:rPr>
              <w:t>Wykonawcy)</w:t>
            </w:r>
          </w:p>
          <w:p w:rsidR="00BC7A6F" w:rsidRPr="00BC7A6F" w:rsidRDefault="00BC7A6F" w:rsidP="00BC7A6F">
            <w:pPr>
              <w:widowControl w:val="0"/>
              <w:spacing w:after="0" w:line="276" w:lineRule="auto"/>
              <w:ind w:left="102"/>
              <w:rPr>
                <w:rFonts w:ascii="Calibri" w:eastAsia="Calibri" w:hAnsi="Calibri" w:cs="Calibri"/>
                <w:b/>
              </w:rPr>
            </w:pPr>
          </w:p>
        </w:tc>
      </w:tr>
      <w:tr w:rsidR="00BC7A6F" w:rsidRPr="00BC7A6F" w:rsidTr="004327E2">
        <w:tblPrEx>
          <w:shd w:val="clear" w:color="auto" w:fill="auto"/>
        </w:tblPrEx>
        <w:tc>
          <w:tcPr>
            <w:tcW w:w="9776" w:type="dxa"/>
          </w:tcPr>
          <w:p w:rsidR="00BC7A6F" w:rsidRPr="00BC7A6F" w:rsidRDefault="00BC7A6F" w:rsidP="00BC7A6F">
            <w:pPr>
              <w:spacing w:before="120" w:after="0" w:line="276" w:lineRule="auto"/>
              <w:jc w:val="center"/>
              <w:rPr>
                <w:rFonts w:ascii="Calibri" w:eastAsia="Times New Roman" w:hAnsi="Calibri" w:cs="Calibri"/>
                <w:b/>
                <w:u w:val="single"/>
                <w:lang w:eastAsia="pl-PL"/>
              </w:rPr>
            </w:pPr>
            <w:r w:rsidRPr="00BC7A6F">
              <w:rPr>
                <w:rFonts w:ascii="Calibri" w:eastAsia="Times New Roman" w:hAnsi="Calibri" w:cs="Calibri"/>
                <w:b/>
                <w:u w:val="single"/>
                <w:lang w:eastAsia="pl-PL"/>
              </w:rPr>
              <w:t>DOTYCZĄCE PRZESŁANEK WYKLUCZENIA Z POSTĘPOWANIA</w:t>
            </w:r>
          </w:p>
        </w:tc>
      </w:tr>
      <w:tr w:rsidR="00BC7A6F" w:rsidRPr="00BC7A6F" w:rsidTr="004327E2">
        <w:tblPrEx>
          <w:shd w:val="clear" w:color="auto" w:fill="auto"/>
        </w:tblPrEx>
        <w:trPr>
          <w:trHeight w:val="2534"/>
        </w:trPr>
        <w:tc>
          <w:tcPr>
            <w:tcW w:w="9776" w:type="dxa"/>
          </w:tcPr>
          <w:p w:rsidR="00BC7A6F" w:rsidRPr="00BC7A6F" w:rsidRDefault="00BC7A6F" w:rsidP="00BC7A6F">
            <w:pPr>
              <w:spacing w:before="120" w:after="0" w:line="276" w:lineRule="auto"/>
              <w:rPr>
                <w:rFonts w:ascii="Calibri" w:eastAsia="Times New Roman" w:hAnsi="Calibri" w:cs="Calibri"/>
                <w:b/>
                <w:lang w:eastAsia="pl-PL"/>
              </w:rPr>
            </w:pPr>
            <w:r w:rsidRPr="00BC7A6F">
              <w:rPr>
                <w:rFonts w:ascii="Calibri" w:eastAsia="Times New Roman" w:hAnsi="Calibri" w:cs="Calibri"/>
                <w:b/>
                <w:lang w:eastAsia="pl-PL"/>
              </w:rPr>
              <w:t>OŚWIADCZAM/-Y, ŻE:</w:t>
            </w:r>
          </w:p>
          <w:p w:rsidR="00BC7A6F" w:rsidRPr="00BC7A6F" w:rsidRDefault="00BC7A6F" w:rsidP="00BC7A6F">
            <w:pPr>
              <w:tabs>
                <w:tab w:val="left" w:pos="9000"/>
              </w:tabs>
              <w:overflowPunct w:val="0"/>
              <w:autoSpaceDE w:val="0"/>
              <w:spacing w:after="0" w:line="276" w:lineRule="auto"/>
              <w:rPr>
                <w:rFonts w:ascii="Calibri" w:eastAsia="Times New Roman" w:hAnsi="Calibri" w:cs="Calibri"/>
                <w:noProof/>
                <w:lang w:eastAsia="pl-PL"/>
              </w:rPr>
            </w:pPr>
          </w:p>
          <w:p w:rsidR="00BC7A6F" w:rsidRPr="00BC7A6F" w:rsidRDefault="00BC7A6F" w:rsidP="00BC7A6F">
            <w:pPr>
              <w:spacing w:after="0" w:line="276" w:lineRule="auto"/>
              <w:ind w:right="707"/>
              <w:jc w:val="center"/>
              <w:rPr>
                <w:rFonts w:ascii="Calibri" w:eastAsia="Times New Roman" w:hAnsi="Calibri" w:cs="Calibri"/>
                <w:b/>
                <w:spacing w:val="-1"/>
                <w:lang w:eastAsia="pl-PL"/>
              </w:rPr>
            </w:pPr>
            <w:r w:rsidRPr="00BC7A6F">
              <w:rPr>
                <w:rFonts w:ascii="Calibri" w:eastAsia="Times New Roman" w:hAnsi="Calibri" w:cs="Calibri"/>
                <w:b/>
                <w:spacing w:val="-1"/>
                <w:lang w:eastAsia="pl-PL"/>
              </w:rPr>
              <w:t>Nie podlegam wykluczeniu z postępowania na podstawie art. 24 ust 1 pkt 12-22 ustawy Pzp.</w:t>
            </w:r>
          </w:p>
          <w:p w:rsidR="00BC7A6F" w:rsidRPr="00BC7A6F" w:rsidRDefault="00BC7A6F" w:rsidP="00BC7A6F">
            <w:pPr>
              <w:spacing w:after="0" w:line="276" w:lineRule="auto"/>
              <w:ind w:right="707"/>
              <w:rPr>
                <w:rFonts w:ascii="Calibri" w:eastAsia="Times New Roman" w:hAnsi="Calibri" w:cs="Calibri"/>
                <w:b/>
                <w:spacing w:val="-1"/>
                <w:lang w:eastAsia="pl-PL"/>
              </w:rPr>
            </w:pPr>
          </w:p>
          <w:p w:rsidR="00BC7A6F" w:rsidRPr="00BC7A6F" w:rsidRDefault="00BC7A6F" w:rsidP="00BC7A6F">
            <w:pPr>
              <w:spacing w:after="0" w:line="276" w:lineRule="auto"/>
              <w:ind w:right="707"/>
              <w:rPr>
                <w:rFonts w:ascii="Calibri" w:eastAsia="Times New Roman" w:hAnsi="Calibri" w:cs="Calibri"/>
                <w:b/>
                <w:spacing w:val="-1"/>
                <w:lang w:eastAsia="pl-PL"/>
              </w:rPr>
            </w:pPr>
          </w:p>
          <w:p w:rsidR="00BC7A6F" w:rsidRPr="00BC7A6F" w:rsidRDefault="00BC7A6F" w:rsidP="00BC7A6F">
            <w:pPr>
              <w:spacing w:after="0" w:line="276" w:lineRule="auto"/>
              <w:ind w:right="707"/>
              <w:rPr>
                <w:rFonts w:ascii="Calibri" w:eastAsia="Times New Roman" w:hAnsi="Calibri" w:cs="Calibri"/>
                <w:b/>
                <w:spacing w:val="-1"/>
                <w:lang w:eastAsia="pl-PL"/>
              </w:rPr>
            </w:pPr>
          </w:p>
          <w:p w:rsidR="00BC7A6F" w:rsidRPr="00BC7A6F" w:rsidRDefault="00BC7A6F" w:rsidP="00BC7A6F">
            <w:pPr>
              <w:tabs>
                <w:tab w:val="left" w:pos="9072"/>
              </w:tabs>
              <w:spacing w:after="0" w:line="276" w:lineRule="auto"/>
              <w:jc w:val="center"/>
              <w:rPr>
                <w:rFonts w:ascii="Calibri" w:eastAsia="Times New Roman" w:hAnsi="Calibri" w:cs="Calibri"/>
                <w:lang w:eastAsia="pl-PL"/>
              </w:rPr>
            </w:pPr>
            <w:r w:rsidRPr="00BC7A6F">
              <w:rPr>
                <w:rFonts w:ascii="Calibri" w:eastAsia="Times New Roman" w:hAnsi="Calibri" w:cs="Calibri"/>
                <w:lang w:eastAsia="pl-PL"/>
              </w:rPr>
              <w:t>......................................................……..…………………………………………….</w:t>
            </w:r>
          </w:p>
          <w:p w:rsidR="00BC7A6F" w:rsidRPr="00BC7A6F" w:rsidRDefault="00BC7A6F" w:rsidP="00BC7A6F">
            <w:pPr>
              <w:spacing w:after="40" w:line="276" w:lineRule="auto"/>
              <w:ind w:left="318"/>
              <w:contextualSpacing/>
              <w:jc w:val="center"/>
              <w:rPr>
                <w:rFonts w:ascii="Calibri" w:eastAsia="Times New Roman" w:hAnsi="Calibri" w:cs="Calibri"/>
                <w:lang w:eastAsia="pl-PL"/>
              </w:rPr>
            </w:pPr>
            <w:r w:rsidRPr="00BC7A6F">
              <w:rPr>
                <w:rFonts w:ascii="Calibri" w:eastAsia="Times New Roman" w:hAnsi="Calibri" w:cs="Calibri"/>
                <w:lang w:eastAsia="pl-PL"/>
              </w:rPr>
              <w:t>Data i czytelny podpis osoby upoważnionej do reprezentowania  Wykonawcy/</w:t>
            </w:r>
            <w:r w:rsidRPr="00BC7A6F">
              <w:rPr>
                <w:rFonts w:ascii="Calibri" w:eastAsia="SimSun" w:hAnsi="Calibri" w:cs="Calibri"/>
                <w:color w:val="FF0000"/>
                <w:kern w:val="1"/>
                <w:lang w:eastAsia="pl-PL"/>
              </w:rPr>
              <w:t xml:space="preserve"> </w:t>
            </w:r>
            <w:r w:rsidRPr="00BC7A6F">
              <w:rPr>
                <w:rFonts w:ascii="Calibri" w:eastAsia="Times New Roman" w:hAnsi="Calibri" w:cs="Calibri"/>
                <w:lang w:eastAsia="pl-PL"/>
              </w:rPr>
              <w:t>Kwalifikowany podpis elektroniczny osoby upoważnionej do reprezentowania Wykonawcy</w:t>
            </w:r>
          </w:p>
          <w:p w:rsidR="00BC7A6F" w:rsidRPr="00BC7A6F" w:rsidRDefault="00BC7A6F" w:rsidP="00BC7A6F">
            <w:pPr>
              <w:spacing w:after="0" w:line="276" w:lineRule="auto"/>
              <w:ind w:left="3715" w:right="707" w:firstLine="1022"/>
              <w:rPr>
                <w:rFonts w:ascii="Calibri" w:eastAsia="Times New Roman" w:hAnsi="Calibri" w:cs="Calibri"/>
                <w:i/>
                <w:lang w:eastAsia="pl-PL"/>
              </w:rPr>
            </w:pPr>
          </w:p>
        </w:tc>
      </w:tr>
      <w:tr w:rsidR="00BC7A6F" w:rsidRPr="00BC7A6F" w:rsidTr="004327E2">
        <w:tblPrEx>
          <w:shd w:val="clear" w:color="auto" w:fill="auto"/>
        </w:tblPrEx>
        <w:trPr>
          <w:trHeight w:val="3287"/>
        </w:trPr>
        <w:tc>
          <w:tcPr>
            <w:tcW w:w="9776" w:type="dxa"/>
          </w:tcPr>
          <w:p w:rsidR="00BC7A6F" w:rsidRPr="00BC7A6F" w:rsidRDefault="00BC7A6F" w:rsidP="00BC7A6F">
            <w:pPr>
              <w:spacing w:before="120" w:after="0" w:line="276" w:lineRule="auto"/>
              <w:rPr>
                <w:rFonts w:ascii="Calibri" w:eastAsia="Times New Roman" w:hAnsi="Calibri" w:cs="Calibri"/>
                <w:b/>
                <w:lang w:eastAsia="pl-PL"/>
              </w:rPr>
            </w:pPr>
            <w:r w:rsidRPr="00BC7A6F">
              <w:rPr>
                <w:rFonts w:ascii="Calibri" w:eastAsia="Times New Roman" w:hAnsi="Calibri" w:cs="Calibri"/>
                <w:b/>
                <w:lang w:eastAsia="pl-PL"/>
              </w:rPr>
              <w:t>OŚWIADCZAM/-Y, ŻE:</w:t>
            </w:r>
          </w:p>
          <w:p w:rsidR="00BC7A6F" w:rsidRPr="00BC7A6F" w:rsidRDefault="00BC7A6F" w:rsidP="00BC7A6F">
            <w:pPr>
              <w:spacing w:after="0" w:line="276" w:lineRule="auto"/>
              <w:rPr>
                <w:rFonts w:ascii="Calibri" w:eastAsia="Times New Roman" w:hAnsi="Calibri"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7"/>
            </w:tblGrid>
            <w:tr w:rsidR="00BC7A6F" w:rsidRPr="00BC7A6F" w:rsidTr="004327E2">
              <w:trPr>
                <w:trHeight w:val="386"/>
              </w:trPr>
              <w:tc>
                <w:tcPr>
                  <w:tcW w:w="9487" w:type="dxa"/>
                </w:tcPr>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7"/>
                  </w:tblGrid>
                  <w:tr w:rsidR="00BC7A6F" w:rsidRPr="00BC7A6F" w:rsidTr="004327E2">
                    <w:trPr>
                      <w:trHeight w:val="738"/>
                    </w:trPr>
                    <w:tc>
                      <w:tcPr>
                        <w:tcW w:w="9317" w:type="dxa"/>
                        <w:tcBorders>
                          <w:bottom w:val="nil"/>
                        </w:tcBorders>
                        <w:shd w:val="clear" w:color="auto" w:fill="auto"/>
                        <w:vAlign w:val="center"/>
                      </w:tcPr>
                      <w:p w:rsidR="00BC7A6F" w:rsidRPr="00BC7A6F" w:rsidRDefault="00BC7A6F" w:rsidP="00BC7A6F">
                        <w:pPr>
                          <w:spacing w:after="60" w:line="240" w:lineRule="auto"/>
                          <w:jc w:val="both"/>
                          <w:rPr>
                            <w:rFonts w:ascii="Calibri" w:eastAsia="Times New Roman" w:hAnsi="Calibri" w:cs="Calibri"/>
                            <w:sz w:val="18"/>
                            <w:szCs w:val="18"/>
                            <w:lang w:eastAsia="pl-PL"/>
                          </w:rPr>
                        </w:pPr>
                        <w:r w:rsidRPr="00BC7A6F">
                          <w:rPr>
                            <w:rFonts w:ascii="Calibri" w:eastAsia="Times New Roman" w:hAnsi="Calibri" w:cs="Calibri"/>
                            <w:sz w:val="18"/>
                            <w:szCs w:val="18"/>
                            <w:lang w:eastAsia="pl-PL"/>
                          </w:rPr>
                          <w:t xml:space="preserve">*Zachodzą w stosunku do mnie podstawy wykluczenia z postępowania na podstawie art. …………. ustawy Pzp </w:t>
                        </w:r>
                        <w:r w:rsidRPr="00BC7A6F">
                          <w:rPr>
                            <w:rFonts w:ascii="Calibri" w:eastAsia="Times New Roman" w:hAnsi="Calibri" w:cs="Calibri"/>
                            <w:iCs/>
                            <w:sz w:val="18"/>
                            <w:szCs w:val="18"/>
                            <w:lang w:eastAsia="pl-PL"/>
                          </w:rPr>
                          <w:t>(podać mającą zastosowanie podstawę wykluczenia spośród wymienionych w art. 24 ust. 1 pkt 13-14, 16-20 ustawy Pzp).</w:t>
                        </w:r>
                        <w:r w:rsidRPr="00BC7A6F">
                          <w:rPr>
                            <w:rFonts w:ascii="Calibri" w:eastAsia="Times New Roman" w:hAnsi="Calibri" w:cs="Calibri"/>
                            <w:sz w:val="18"/>
                            <w:szCs w:val="18"/>
                            <w:lang w:eastAsia="pl-PL"/>
                          </w:rPr>
                          <w:t xml:space="preserve"> Jednocześnie oświadczam, że w związku z ww. okolicznością, na podstawie art. 24 ust. 8 ustawy Pzp podjąłem następujące środki naprawcze: </w:t>
                        </w:r>
                      </w:p>
                      <w:p w:rsidR="00BC7A6F" w:rsidRPr="00BC7A6F" w:rsidRDefault="00BC7A6F" w:rsidP="00BC7A6F">
                        <w:pPr>
                          <w:spacing w:after="60" w:line="240" w:lineRule="auto"/>
                          <w:jc w:val="both"/>
                          <w:rPr>
                            <w:rFonts w:ascii="Calibri" w:eastAsia="Times New Roman" w:hAnsi="Calibri" w:cs="Calibri"/>
                            <w:sz w:val="17"/>
                            <w:szCs w:val="17"/>
                            <w:lang w:eastAsia="pl-PL"/>
                          </w:rPr>
                        </w:pPr>
                      </w:p>
                      <w:p w:rsidR="00BC7A6F" w:rsidRPr="00BC7A6F" w:rsidRDefault="00BC7A6F" w:rsidP="00BC7A6F">
                        <w:pPr>
                          <w:spacing w:after="0" w:line="360" w:lineRule="auto"/>
                          <w:jc w:val="both"/>
                          <w:rPr>
                            <w:rFonts w:ascii="Calibri" w:eastAsia="Times New Roman" w:hAnsi="Calibri" w:cs="Calibri"/>
                            <w:sz w:val="20"/>
                            <w:szCs w:val="20"/>
                            <w:lang w:eastAsia="pl-PL"/>
                          </w:rPr>
                        </w:pPr>
                        <w:r w:rsidRPr="00BC7A6F">
                          <w:rPr>
                            <w:rFonts w:ascii="Calibri" w:eastAsia="Times New Roman" w:hAnsi="Calibri" w:cs="Calibri"/>
                            <w:sz w:val="20"/>
                            <w:szCs w:val="20"/>
                            <w:lang w:eastAsia="pl-PL"/>
                          </w:rPr>
                          <w:t>……………………………………………………………………………………...……..…………………...........……………………………………………….</w:t>
                        </w:r>
                      </w:p>
                      <w:p w:rsidR="00BC7A6F" w:rsidRPr="00BC7A6F" w:rsidRDefault="00BC7A6F" w:rsidP="00BC7A6F">
                        <w:pPr>
                          <w:tabs>
                            <w:tab w:val="left" w:pos="9072"/>
                          </w:tabs>
                          <w:spacing w:after="0" w:line="276" w:lineRule="auto"/>
                          <w:jc w:val="center"/>
                          <w:rPr>
                            <w:rFonts w:ascii="Calibri" w:eastAsia="Times New Roman" w:hAnsi="Calibri" w:cs="Calibri"/>
                            <w:sz w:val="18"/>
                            <w:szCs w:val="18"/>
                            <w:lang w:eastAsia="pl-PL"/>
                          </w:rPr>
                        </w:pPr>
                      </w:p>
                      <w:p w:rsidR="00BC7A6F" w:rsidRPr="00BC7A6F" w:rsidRDefault="00BC7A6F" w:rsidP="00BC7A6F">
                        <w:pPr>
                          <w:tabs>
                            <w:tab w:val="left" w:pos="9072"/>
                          </w:tabs>
                          <w:spacing w:after="0" w:line="276" w:lineRule="auto"/>
                          <w:jc w:val="center"/>
                          <w:rPr>
                            <w:rFonts w:ascii="Calibri" w:eastAsia="Times New Roman" w:hAnsi="Calibri" w:cs="Calibri"/>
                            <w:sz w:val="18"/>
                            <w:szCs w:val="18"/>
                            <w:lang w:eastAsia="pl-PL"/>
                          </w:rPr>
                        </w:pPr>
                        <w:r w:rsidRPr="00BC7A6F">
                          <w:rPr>
                            <w:rFonts w:ascii="Calibri" w:eastAsia="Times New Roman" w:hAnsi="Calibri" w:cs="Calibri"/>
                            <w:sz w:val="18"/>
                            <w:szCs w:val="18"/>
                            <w:lang w:eastAsia="pl-PL"/>
                          </w:rPr>
                          <w:t>......................................................……..…………………………………………….</w:t>
                        </w:r>
                      </w:p>
                      <w:p w:rsidR="00BC7A6F" w:rsidRPr="00BC7A6F" w:rsidRDefault="00BC7A6F" w:rsidP="00BC7A6F">
                        <w:pPr>
                          <w:spacing w:after="40" w:line="276" w:lineRule="auto"/>
                          <w:ind w:left="318"/>
                          <w:contextualSpacing/>
                          <w:jc w:val="center"/>
                          <w:rPr>
                            <w:rFonts w:ascii="Calibri" w:eastAsia="Times New Roman" w:hAnsi="Calibri" w:cs="Calibri"/>
                            <w:sz w:val="18"/>
                            <w:szCs w:val="18"/>
                            <w:lang w:eastAsia="pl-PL"/>
                          </w:rPr>
                        </w:pPr>
                        <w:r w:rsidRPr="00BC7A6F">
                          <w:rPr>
                            <w:rFonts w:ascii="Calibri" w:eastAsia="Times New Roman" w:hAnsi="Calibri" w:cs="Calibri"/>
                            <w:sz w:val="18"/>
                            <w:szCs w:val="18"/>
                            <w:lang w:eastAsia="pl-PL"/>
                          </w:rPr>
                          <w:t>Data i czytelny podpis osoby upoważnionej do reprezentowania  Wykonawcy/</w:t>
                        </w:r>
                        <w:r w:rsidRPr="00BC7A6F">
                          <w:rPr>
                            <w:rFonts w:ascii="Calibri" w:eastAsia="SimSun" w:hAnsi="Calibri" w:cs="Calibri"/>
                            <w:color w:val="FF0000"/>
                            <w:kern w:val="1"/>
                            <w:sz w:val="18"/>
                            <w:szCs w:val="18"/>
                            <w:lang w:eastAsia="pl-PL"/>
                          </w:rPr>
                          <w:t xml:space="preserve"> </w:t>
                        </w:r>
                        <w:r w:rsidRPr="00BC7A6F">
                          <w:rPr>
                            <w:rFonts w:ascii="Calibri" w:eastAsia="Times New Roman" w:hAnsi="Calibri" w:cs="Calibri"/>
                            <w:sz w:val="18"/>
                            <w:szCs w:val="18"/>
                            <w:lang w:eastAsia="pl-PL"/>
                          </w:rPr>
                          <w:t>Kwalifikowany podpis elektroniczny osoby upoważnionej do reprezentowania Wykonawcy</w:t>
                        </w:r>
                      </w:p>
                      <w:p w:rsidR="00BC7A6F" w:rsidRPr="00BC7A6F" w:rsidRDefault="00BC7A6F" w:rsidP="00BC7A6F">
                        <w:pPr>
                          <w:spacing w:after="0" w:line="240" w:lineRule="auto"/>
                          <w:ind w:left="5387" w:right="707" w:hanging="83"/>
                          <w:jc w:val="center"/>
                          <w:rPr>
                            <w:rFonts w:ascii="Times New Roman" w:eastAsia="Times New Roman" w:hAnsi="Times New Roman" w:cs="Calibri"/>
                            <w:b/>
                            <w:sz w:val="24"/>
                            <w:szCs w:val="24"/>
                            <w:u w:val="single"/>
                            <w:lang w:eastAsia="pl-PL"/>
                          </w:rPr>
                        </w:pPr>
                      </w:p>
                    </w:tc>
                  </w:tr>
                </w:tbl>
                <w:p w:rsidR="00BC7A6F" w:rsidRPr="00BC7A6F" w:rsidRDefault="00BC7A6F" w:rsidP="00BC7A6F">
                  <w:pPr>
                    <w:spacing w:after="0" w:line="240" w:lineRule="auto"/>
                    <w:ind w:right="707"/>
                    <w:jc w:val="center"/>
                    <w:rPr>
                      <w:rFonts w:ascii="Calibri" w:eastAsia="Times New Roman" w:hAnsi="Calibri" w:cs="Tahoma"/>
                      <w:b/>
                      <w:sz w:val="20"/>
                      <w:szCs w:val="20"/>
                      <w:u w:val="single"/>
                      <w:lang w:eastAsia="pl-PL"/>
                    </w:rPr>
                  </w:pPr>
                </w:p>
              </w:tc>
            </w:tr>
            <w:tr w:rsidR="00BC7A6F" w:rsidRPr="00BC7A6F" w:rsidTr="004327E2">
              <w:tc>
                <w:tcPr>
                  <w:tcW w:w="9487" w:type="dxa"/>
                </w:tcPr>
                <w:p w:rsidR="00BC7A6F" w:rsidRPr="00BC7A6F" w:rsidRDefault="00BC7A6F" w:rsidP="00BC7A6F">
                  <w:pPr>
                    <w:spacing w:before="120" w:after="120" w:line="240" w:lineRule="auto"/>
                    <w:jc w:val="center"/>
                    <w:rPr>
                      <w:rFonts w:ascii="Calibri" w:eastAsia="Times New Roman" w:hAnsi="Calibri" w:cs="Tahoma"/>
                      <w:b/>
                      <w:u w:val="single"/>
                      <w:lang w:eastAsia="pl-PL"/>
                    </w:rPr>
                  </w:pPr>
                  <w:r w:rsidRPr="00BC7A6F">
                    <w:rPr>
                      <w:rFonts w:ascii="Calibri" w:eastAsia="Times New Roman" w:hAnsi="Calibri" w:cs="Tahoma"/>
                      <w:b/>
                      <w:u w:val="single"/>
                      <w:lang w:eastAsia="pl-PL"/>
                    </w:rPr>
                    <w:t>*Nie wypełniać jeśli nie dotyczy</w:t>
                  </w:r>
                </w:p>
              </w:tc>
            </w:tr>
            <w:tr w:rsidR="00BC7A6F" w:rsidRPr="00BC7A6F" w:rsidTr="004327E2">
              <w:tc>
                <w:tcPr>
                  <w:tcW w:w="9487" w:type="dxa"/>
                </w:tcPr>
                <w:p w:rsidR="00BC7A6F" w:rsidRPr="00BC7A6F" w:rsidRDefault="00BC7A6F" w:rsidP="00BC7A6F">
                  <w:pPr>
                    <w:spacing w:after="0" w:line="240" w:lineRule="auto"/>
                    <w:ind w:right="707"/>
                    <w:jc w:val="center"/>
                    <w:rPr>
                      <w:rFonts w:ascii="Calibri" w:eastAsia="Times New Roman" w:hAnsi="Calibri" w:cs="Tahoma"/>
                      <w:b/>
                      <w:spacing w:val="-1"/>
                      <w:u w:val="single"/>
                      <w:lang w:eastAsia="pl-PL"/>
                    </w:rPr>
                  </w:pPr>
                  <w:r w:rsidRPr="00BC7A6F">
                    <w:rPr>
                      <w:rFonts w:ascii="Calibri" w:eastAsia="Times New Roman" w:hAnsi="Calibri" w:cs="Tahoma"/>
                      <w:b/>
                      <w:spacing w:val="-1"/>
                      <w:u w:val="single"/>
                      <w:lang w:eastAsia="pl-PL"/>
                    </w:rPr>
                    <w:lastRenderedPageBreak/>
                    <w:t>*DOTYCZĄCE PODWYKONAWCY NIEBĘDĄCEGO PODMIOTEM, NA KTÓREGO ZASOBY POWOŁUJE SIĘ WYKONAWCA na podstawie art. 25a ust. 5 pkt 2 ustawy Pzp</w:t>
                  </w:r>
                </w:p>
              </w:tc>
            </w:tr>
            <w:tr w:rsidR="00BC7A6F" w:rsidRPr="00BC7A6F" w:rsidTr="004327E2">
              <w:trPr>
                <w:trHeight w:val="3273"/>
              </w:trPr>
              <w:tc>
                <w:tcPr>
                  <w:tcW w:w="9487" w:type="dxa"/>
                </w:tcPr>
                <w:p w:rsidR="00BC7A6F" w:rsidRPr="00BC7A6F" w:rsidRDefault="00BC7A6F" w:rsidP="00BC7A6F">
                  <w:pPr>
                    <w:spacing w:before="120" w:after="0" w:line="240" w:lineRule="auto"/>
                    <w:jc w:val="center"/>
                    <w:rPr>
                      <w:rFonts w:ascii="Calibri" w:eastAsia="Times New Roman" w:hAnsi="Calibri" w:cs="Tahoma"/>
                      <w:lang w:eastAsia="pl-PL"/>
                    </w:rPr>
                  </w:pPr>
                  <w:r w:rsidRPr="00BC7A6F">
                    <w:rPr>
                      <w:rFonts w:ascii="Calibri" w:eastAsia="Times New Roman" w:hAnsi="Calibri" w:cs="Tahoma"/>
                      <w:b/>
                      <w:lang w:eastAsia="pl-PL"/>
                    </w:rPr>
                    <w:t>OŚWIADCZAM/-Y, ŻE:</w:t>
                  </w:r>
                </w:p>
                <w:p w:rsidR="00BC7A6F" w:rsidRPr="00BC7A6F" w:rsidRDefault="00BC7A6F" w:rsidP="00BC7A6F">
                  <w:pPr>
                    <w:spacing w:after="0" w:line="240" w:lineRule="auto"/>
                    <w:ind w:right="709"/>
                    <w:rPr>
                      <w:rFonts w:ascii="Calibri" w:eastAsia="Times New Roman" w:hAnsi="Calibri" w:cs="Tahoma"/>
                      <w:lang w:eastAsia="pl-PL"/>
                    </w:rPr>
                  </w:pPr>
                  <w:r w:rsidRPr="00BC7A6F">
                    <w:rPr>
                      <w:rFonts w:ascii="Calibri" w:eastAsia="Times New Roman" w:hAnsi="Calibri" w:cs="Tahoma"/>
                      <w:lang w:eastAsia="pl-PL"/>
                    </w:rPr>
                    <w:t xml:space="preserve">Następujący/e podmiot/y, będący/e podwykonawcą/ami: </w:t>
                  </w:r>
                </w:p>
                <w:p w:rsidR="00BC7A6F" w:rsidRPr="00BC7A6F" w:rsidRDefault="00BC7A6F" w:rsidP="00BC7A6F">
                  <w:pPr>
                    <w:spacing w:after="0" w:line="240" w:lineRule="auto"/>
                    <w:ind w:right="709"/>
                    <w:rPr>
                      <w:rFonts w:ascii="Calibri" w:eastAsia="Times New Roman" w:hAnsi="Calibri" w:cs="Tahoma"/>
                      <w:lang w:eastAsia="pl-PL"/>
                    </w:rPr>
                  </w:pPr>
                </w:p>
                <w:p w:rsidR="00BC7A6F" w:rsidRPr="00BC7A6F" w:rsidRDefault="00BC7A6F" w:rsidP="00BC7A6F">
                  <w:pPr>
                    <w:spacing w:after="0" w:line="240" w:lineRule="auto"/>
                    <w:ind w:right="13"/>
                    <w:jc w:val="center"/>
                    <w:rPr>
                      <w:rFonts w:ascii="Calibri" w:eastAsia="Times New Roman" w:hAnsi="Calibri" w:cs="Tahoma"/>
                      <w:lang w:eastAsia="pl-PL"/>
                    </w:rPr>
                  </w:pPr>
                  <w:r w:rsidRPr="00BC7A6F">
                    <w:rPr>
                      <w:rFonts w:ascii="Calibri" w:eastAsia="Times New Roman" w:hAnsi="Calibri" w:cs="Tahoma"/>
                      <w:lang w:eastAsia="pl-PL"/>
                    </w:rPr>
                    <w:t>……………………………………………………………………..….…………………………………………………………………………</w:t>
                  </w:r>
                </w:p>
                <w:p w:rsidR="00BC7A6F" w:rsidRPr="00BC7A6F" w:rsidRDefault="00BC7A6F" w:rsidP="00BC7A6F">
                  <w:pPr>
                    <w:tabs>
                      <w:tab w:val="left" w:pos="8647"/>
                    </w:tabs>
                    <w:spacing w:after="0" w:line="240" w:lineRule="auto"/>
                    <w:jc w:val="center"/>
                    <w:rPr>
                      <w:rFonts w:ascii="Calibri" w:eastAsia="Times New Roman" w:hAnsi="Calibri" w:cs="Tahoma"/>
                      <w:sz w:val="18"/>
                      <w:szCs w:val="18"/>
                      <w:lang w:eastAsia="pl-PL"/>
                    </w:rPr>
                  </w:pPr>
                  <w:r w:rsidRPr="00BC7A6F">
                    <w:rPr>
                      <w:rFonts w:ascii="Calibri" w:eastAsia="Times New Roman" w:hAnsi="Calibri" w:cs="Tahoma"/>
                      <w:sz w:val="18"/>
                      <w:szCs w:val="18"/>
                      <w:lang w:eastAsia="pl-PL"/>
                    </w:rPr>
                    <w:t>(podać pełną nazwę/firmę, adres, a także w zależności od podmiotu: NIP/PESEL, KRS/CEiDG)</w:t>
                  </w:r>
                </w:p>
                <w:p w:rsidR="00BC7A6F" w:rsidRPr="00BC7A6F" w:rsidRDefault="00BC7A6F" w:rsidP="00BC7A6F">
                  <w:pPr>
                    <w:spacing w:before="120" w:after="120" w:line="240" w:lineRule="auto"/>
                    <w:ind w:right="709"/>
                    <w:rPr>
                      <w:rFonts w:ascii="Calibri" w:eastAsia="Times New Roman" w:hAnsi="Calibri" w:cs="Tahoma"/>
                      <w:lang w:eastAsia="pl-PL"/>
                    </w:rPr>
                  </w:pPr>
                  <w:r w:rsidRPr="00BC7A6F">
                    <w:rPr>
                      <w:rFonts w:ascii="Calibri" w:eastAsia="Times New Roman" w:hAnsi="Calibri" w:cs="Tahoma"/>
                      <w:lang w:eastAsia="pl-PL"/>
                    </w:rPr>
                    <w:t>nie podlegaj/ą wykluczeniu z postępowania o udzielenie zamówienia z art. 24 ust. 13-22</w:t>
                  </w:r>
                </w:p>
                <w:p w:rsidR="00BC7A6F" w:rsidRPr="00BC7A6F" w:rsidRDefault="00BC7A6F" w:rsidP="00BC7A6F">
                  <w:pPr>
                    <w:tabs>
                      <w:tab w:val="left" w:pos="9072"/>
                    </w:tabs>
                    <w:spacing w:after="0" w:line="240" w:lineRule="auto"/>
                    <w:rPr>
                      <w:rFonts w:ascii="Calibri" w:eastAsia="Times New Roman" w:hAnsi="Calibri" w:cs="Tahoma"/>
                      <w:lang w:eastAsia="pl-PL"/>
                    </w:rPr>
                  </w:pPr>
                </w:p>
                <w:p w:rsidR="00BC7A6F" w:rsidRPr="00BC7A6F" w:rsidRDefault="00BC7A6F" w:rsidP="00BC7A6F">
                  <w:pPr>
                    <w:tabs>
                      <w:tab w:val="left" w:pos="9072"/>
                    </w:tabs>
                    <w:spacing w:after="0" w:line="240" w:lineRule="auto"/>
                    <w:jc w:val="center"/>
                    <w:rPr>
                      <w:rFonts w:ascii="Calibri" w:eastAsia="Times New Roman" w:hAnsi="Calibri" w:cs="Tahoma"/>
                      <w:lang w:eastAsia="pl-PL"/>
                    </w:rPr>
                  </w:pPr>
                  <w:r w:rsidRPr="00BC7A6F">
                    <w:rPr>
                      <w:rFonts w:ascii="Calibri" w:eastAsia="Times New Roman" w:hAnsi="Calibri" w:cs="Tahoma"/>
                      <w:lang w:eastAsia="pl-PL"/>
                    </w:rPr>
                    <w:t>......................................................……..…………………………………………….</w:t>
                  </w:r>
                </w:p>
                <w:p w:rsidR="00BC7A6F" w:rsidRPr="00BC7A6F" w:rsidRDefault="00BC7A6F" w:rsidP="00BC7A6F">
                  <w:pPr>
                    <w:tabs>
                      <w:tab w:val="left" w:pos="9072"/>
                    </w:tabs>
                    <w:spacing w:after="0" w:line="240" w:lineRule="auto"/>
                    <w:jc w:val="center"/>
                    <w:rPr>
                      <w:rFonts w:ascii="Calibri" w:eastAsia="Times New Roman" w:hAnsi="Calibri" w:cs="Tahoma"/>
                      <w:lang w:eastAsia="pl-PL"/>
                    </w:rPr>
                  </w:pPr>
                  <w:r w:rsidRPr="00BC7A6F">
                    <w:rPr>
                      <w:rFonts w:ascii="Calibri" w:eastAsia="Times New Roman" w:hAnsi="Calibri" w:cs="Tahoma"/>
                      <w:lang w:eastAsia="pl-PL"/>
                    </w:rPr>
                    <w:t>Data i czytelny podpis osoby upoważnionej do reprezentowania  Wykonawcy/ Kwalifikowany podpis elektroniczny osoby upoważnionej do reprezentowania Wykonawcy</w:t>
                  </w:r>
                </w:p>
              </w:tc>
            </w:tr>
          </w:tbl>
          <w:p w:rsidR="00BC7A6F" w:rsidRPr="00BC7A6F" w:rsidRDefault="00BC7A6F" w:rsidP="00BC7A6F">
            <w:pPr>
              <w:spacing w:after="40" w:line="276" w:lineRule="auto"/>
              <w:contextualSpacing/>
              <w:rPr>
                <w:rFonts w:ascii="Calibri" w:eastAsia="Times New Roman" w:hAnsi="Calibri" w:cs="Calibri"/>
                <w:i/>
                <w:lang w:eastAsia="pl-PL"/>
              </w:rPr>
            </w:pPr>
          </w:p>
        </w:tc>
      </w:tr>
    </w:tbl>
    <w:p w:rsidR="00BC7A6F" w:rsidRDefault="00BC7A6F">
      <w:pPr>
        <w:sectPr w:rsidR="00BC7A6F" w:rsidSect="00BC7A6F">
          <w:headerReference w:type="default" r:id="rId7"/>
          <w:footerReference w:type="default" r:id="rId8"/>
          <w:pgSz w:w="11906" w:h="16838"/>
          <w:pgMar w:top="1417" w:right="1417" w:bottom="1417" w:left="1417" w:header="340" w:footer="907" w:gutter="0"/>
          <w:cols w:space="708"/>
          <w:docGrid w:linePitch="360"/>
        </w:sectPr>
      </w:pP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173"/>
      </w:tblGrid>
      <w:tr w:rsidR="00BC7A6F" w:rsidRPr="00BC7A6F" w:rsidTr="004327E2">
        <w:trPr>
          <w:trHeight w:val="1585"/>
        </w:trPr>
        <w:tc>
          <w:tcPr>
            <w:tcW w:w="10173" w:type="dxa"/>
            <w:shd w:val="pct10" w:color="auto" w:fill="auto"/>
          </w:tcPr>
          <w:p w:rsidR="00BC7A6F" w:rsidRPr="00BC7A6F" w:rsidRDefault="00BC7A6F" w:rsidP="00BC7A6F">
            <w:pPr>
              <w:tabs>
                <w:tab w:val="left" w:pos="8010"/>
                <w:tab w:val="right" w:pos="9641"/>
              </w:tabs>
              <w:spacing w:after="0" w:line="240" w:lineRule="auto"/>
              <w:ind w:right="707"/>
              <w:rPr>
                <w:rFonts w:eastAsia="Times New Roman" w:cstheme="minorHAnsi"/>
                <w:i/>
                <w:sz w:val="20"/>
                <w:szCs w:val="19"/>
                <w:lang w:eastAsia="pl-PL"/>
              </w:rPr>
            </w:pPr>
            <w:r w:rsidRPr="00BC7A6F">
              <w:rPr>
                <w:rFonts w:eastAsia="Times New Roman" w:cstheme="minorHAnsi"/>
                <w:b/>
                <w:szCs w:val="20"/>
                <w:lang w:eastAsia="pl-PL"/>
              </w:rPr>
              <w:lastRenderedPageBreak/>
              <w:t>DAZ-Z.272.62.2020</w:t>
            </w:r>
          </w:p>
          <w:p w:rsidR="00BC7A6F" w:rsidRPr="00BC7A6F" w:rsidRDefault="00BC7A6F" w:rsidP="00BC7A6F">
            <w:pPr>
              <w:tabs>
                <w:tab w:val="left" w:pos="8010"/>
                <w:tab w:val="right" w:pos="9641"/>
              </w:tabs>
              <w:spacing w:after="0" w:line="240" w:lineRule="auto"/>
              <w:ind w:right="110"/>
              <w:jc w:val="right"/>
              <w:rPr>
                <w:rFonts w:eastAsia="Times New Roman" w:cstheme="minorHAnsi"/>
                <w:b/>
                <w:i/>
                <w:spacing w:val="-1"/>
                <w:sz w:val="19"/>
                <w:szCs w:val="19"/>
                <w:lang w:eastAsia="pl-PL"/>
              </w:rPr>
            </w:pPr>
            <w:r w:rsidRPr="00BC7A6F">
              <w:rPr>
                <w:rFonts w:eastAsia="Tahoma" w:cstheme="minorHAnsi"/>
                <w:b/>
                <w:i/>
                <w:noProof/>
                <w:sz w:val="20"/>
                <w:szCs w:val="19"/>
                <w:lang w:eastAsia="pl-PL"/>
              </w:rPr>
              <mc:AlternateContent>
                <mc:Choice Requires="wps">
                  <w:drawing>
                    <wp:anchor distT="0" distB="0" distL="114300" distR="114300" simplePos="0" relativeHeight="251659264" behindDoc="0" locked="0" layoutInCell="1" allowOverlap="1" wp14:anchorId="091FE3E4" wp14:editId="27765AC7">
                      <wp:simplePos x="0" y="0"/>
                      <wp:positionH relativeFrom="column">
                        <wp:posOffset>186055</wp:posOffset>
                      </wp:positionH>
                      <wp:positionV relativeFrom="paragraph">
                        <wp:posOffset>60325</wp:posOffset>
                      </wp:positionV>
                      <wp:extent cx="1920240" cy="868680"/>
                      <wp:effectExtent l="0" t="0" r="22860" b="2667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8680"/>
                              </a:xfrm>
                              <a:prstGeom prst="rect">
                                <a:avLst/>
                              </a:prstGeom>
                              <a:solidFill>
                                <a:srgbClr val="FFFFFF"/>
                              </a:solidFill>
                              <a:ln w="9525">
                                <a:solidFill>
                                  <a:srgbClr val="000000"/>
                                </a:solidFill>
                                <a:miter lim="800000"/>
                                <a:headEnd/>
                                <a:tailEnd/>
                              </a:ln>
                            </wps:spPr>
                            <wps:txbx>
                              <w:txbxContent>
                                <w:p w:rsidR="00BC7A6F" w:rsidRDefault="00BC7A6F" w:rsidP="00BC7A6F"/>
                                <w:p w:rsidR="00BC7A6F" w:rsidRDefault="00BC7A6F" w:rsidP="00BC7A6F"/>
                                <w:p w:rsidR="00BC7A6F" w:rsidRDefault="00BC7A6F" w:rsidP="00BC7A6F"/>
                                <w:p w:rsidR="00BC7A6F" w:rsidRDefault="00BC7A6F" w:rsidP="00BC7A6F">
                                  <w:pPr>
                                    <w:jc w:val="center"/>
                                    <w:rPr>
                                      <w:rFonts w:ascii="Tahoma" w:hAnsi="Tahoma" w:cs="Tahoma"/>
                                      <w:sz w:val="20"/>
                                      <w:szCs w:val="20"/>
                                    </w:rPr>
                                  </w:pPr>
                                </w:p>
                                <w:p w:rsidR="00BC7A6F" w:rsidRDefault="00BC7A6F" w:rsidP="00BC7A6F">
                                  <w:pPr>
                                    <w:jc w:val="center"/>
                                    <w:rPr>
                                      <w:rFonts w:ascii="Tahoma" w:hAnsi="Tahoma" w:cs="Tahoma"/>
                                      <w:sz w:val="20"/>
                                      <w:szCs w:val="20"/>
                                    </w:rPr>
                                  </w:pPr>
                                  <w:r w:rsidRPr="007A427E">
                                    <w:rPr>
                                      <w:rFonts w:ascii="Tahoma" w:hAnsi="Tahoma" w:cs="Tahoma"/>
                                      <w:sz w:val="20"/>
                                      <w:szCs w:val="20"/>
                                    </w:rPr>
                                    <w:t>(pieczęć wykonawcy)</w:t>
                                  </w:r>
                                </w:p>
                                <w:p w:rsidR="00BC7A6F" w:rsidRPr="007A427E" w:rsidRDefault="00BC7A6F" w:rsidP="00BC7A6F">
                                  <w:pPr>
                                    <w:jc w:val="center"/>
                                    <w:rPr>
                                      <w:rFonts w:ascii="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FE3E4" id="Prostokąt 38" o:spid="_x0000_s1026" style="position:absolute;left:0;text-align:left;margin-left:14.65pt;margin-top:4.75pt;width:151.2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">
                      <v:textbox inset="0,0,0,0">
                        <w:txbxContent>
                          <w:p w:rsidR="00BC7A6F" w:rsidRDefault="00BC7A6F" w:rsidP="00BC7A6F"/>
                          <w:p w:rsidR="00BC7A6F" w:rsidRDefault="00BC7A6F" w:rsidP="00BC7A6F"/>
                          <w:p w:rsidR="00BC7A6F" w:rsidRDefault="00BC7A6F" w:rsidP="00BC7A6F"/>
                          <w:p w:rsidR="00BC7A6F" w:rsidRDefault="00BC7A6F" w:rsidP="00BC7A6F">
                            <w:pPr>
                              <w:jc w:val="center"/>
                              <w:rPr>
                                <w:rFonts w:ascii="Tahoma" w:hAnsi="Tahoma" w:cs="Tahoma"/>
                                <w:sz w:val="20"/>
                                <w:szCs w:val="20"/>
                              </w:rPr>
                            </w:pPr>
                          </w:p>
                          <w:p w:rsidR="00BC7A6F" w:rsidRDefault="00BC7A6F" w:rsidP="00BC7A6F">
                            <w:pPr>
                              <w:jc w:val="center"/>
                              <w:rPr>
                                <w:rFonts w:ascii="Tahoma" w:hAnsi="Tahoma" w:cs="Tahoma"/>
                                <w:sz w:val="20"/>
                                <w:szCs w:val="20"/>
                              </w:rPr>
                            </w:pPr>
                            <w:r w:rsidRPr="007A427E">
                              <w:rPr>
                                <w:rFonts w:ascii="Tahoma" w:hAnsi="Tahoma" w:cs="Tahoma"/>
                                <w:sz w:val="20"/>
                                <w:szCs w:val="20"/>
                              </w:rPr>
                              <w:t>(pieczęć wykonawcy)</w:t>
                            </w:r>
                          </w:p>
                          <w:p w:rsidR="00BC7A6F" w:rsidRPr="007A427E" w:rsidRDefault="00BC7A6F" w:rsidP="00BC7A6F">
                            <w:pPr>
                              <w:jc w:val="center"/>
                              <w:rPr>
                                <w:rFonts w:ascii="Tahoma" w:hAnsi="Tahoma" w:cs="Tahoma"/>
                                <w:sz w:val="20"/>
                                <w:szCs w:val="20"/>
                              </w:rPr>
                            </w:pPr>
                          </w:p>
                        </w:txbxContent>
                      </v:textbox>
                    </v:rect>
                  </w:pict>
                </mc:Fallback>
              </mc:AlternateContent>
            </w:r>
            <w:r w:rsidRPr="00BC7A6F">
              <w:rPr>
                <w:rFonts w:eastAsia="Times New Roman" w:cstheme="minorHAnsi"/>
                <w:b/>
                <w:i/>
                <w:sz w:val="20"/>
                <w:szCs w:val="19"/>
                <w:lang w:eastAsia="pl-PL"/>
              </w:rPr>
              <w:t xml:space="preserve"> </w:t>
            </w:r>
            <w:r w:rsidRPr="00BC7A6F">
              <w:rPr>
                <w:rFonts w:eastAsia="Times New Roman" w:cstheme="minorHAnsi"/>
                <w:b/>
                <w:i/>
                <w:szCs w:val="19"/>
                <w:lang w:eastAsia="pl-PL"/>
              </w:rPr>
              <w:t>Załącznik nr 5</w:t>
            </w:r>
            <w:r w:rsidRPr="00BC7A6F">
              <w:rPr>
                <w:rFonts w:eastAsia="Times New Roman" w:cstheme="minorHAnsi"/>
                <w:b/>
                <w:i/>
                <w:spacing w:val="-4"/>
                <w:szCs w:val="19"/>
                <w:lang w:eastAsia="pl-PL"/>
              </w:rPr>
              <w:t xml:space="preserve"> do SIWZ</w:t>
            </w:r>
          </w:p>
          <w:p w:rsidR="00BC7A6F" w:rsidRPr="00BC7A6F" w:rsidRDefault="00BC7A6F" w:rsidP="00BC7A6F">
            <w:pPr>
              <w:spacing w:after="0" w:line="240" w:lineRule="auto"/>
              <w:ind w:right="707"/>
              <w:jc w:val="right"/>
              <w:rPr>
                <w:rFonts w:eastAsia="Times New Roman" w:cstheme="minorHAnsi"/>
                <w:spacing w:val="-1"/>
                <w:sz w:val="19"/>
                <w:szCs w:val="19"/>
                <w:lang w:eastAsia="pl-PL"/>
              </w:rPr>
            </w:pPr>
          </w:p>
          <w:p w:rsidR="00BC7A6F" w:rsidRPr="00BC7A6F" w:rsidRDefault="00BC7A6F" w:rsidP="00BC7A6F">
            <w:pPr>
              <w:spacing w:after="0" w:line="240" w:lineRule="auto"/>
              <w:ind w:right="707"/>
              <w:jc w:val="center"/>
              <w:rPr>
                <w:rFonts w:eastAsia="Times New Roman" w:cstheme="minorHAnsi"/>
                <w:spacing w:val="-1"/>
                <w:sz w:val="19"/>
                <w:szCs w:val="19"/>
                <w:lang w:eastAsia="pl-PL"/>
              </w:rPr>
            </w:pPr>
          </w:p>
          <w:p w:rsidR="00BC7A6F" w:rsidRPr="00BC7A6F" w:rsidRDefault="00BC7A6F" w:rsidP="00BC7A6F">
            <w:pPr>
              <w:spacing w:after="0" w:line="240" w:lineRule="auto"/>
              <w:ind w:right="707"/>
              <w:jc w:val="right"/>
              <w:rPr>
                <w:rFonts w:eastAsia="Times New Roman" w:cstheme="minorHAnsi"/>
                <w:spacing w:val="-1"/>
                <w:sz w:val="19"/>
                <w:szCs w:val="19"/>
                <w:lang w:eastAsia="pl-PL"/>
              </w:rPr>
            </w:pPr>
          </w:p>
          <w:p w:rsidR="00BC7A6F" w:rsidRPr="00BC7A6F" w:rsidRDefault="00BC7A6F" w:rsidP="00BC7A6F">
            <w:pPr>
              <w:spacing w:after="0" w:line="240" w:lineRule="auto"/>
              <w:ind w:right="707"/>
              <w:jc w:val="right"/>
              <w:rPr>
                <w:rFonts w:eastAsia="Times New Roman" w:cstheme="minorHAnsi"/>
                <w:spacing w:val="-1"/>
                <w:sz w:val="19"/>
                <w:szCs w:val="19"/>
                <w:lang w:eastAsia="pl-PL"/>
              </w:rPr>
            </w:pPr>
          </w:p>
          <w:p w:rsidR="00BC7A6F" w:rsidRPr="00BC7A6F" w:rsidRDefault="00BC7A6F" w:rsidP="00BC7A6F">
            <w:pPr>
              <w:spacing w:after="0" w:line="240" w:lineRule="auto"/>
              <w:ind w:right="707"/>
              <w:rPr>
                <w:rFonts w:eastAsia="Times New Roman" w:cstheme="minorHAnsi"/>
                <w:b/>
                <w:sz w:val="19"/>
                <w:szCs w:val="19"/>
                <w:lang w:eastAsia="pl-PL"/>
              </w:rPr>
            </w:pPr>
          </w:p>
          <w:p w:rsidR="00BC7A6F" w:rsidRPr="00BC7A6F" w:rsidRDefault="00BC7A6F" w:rsidP="00BC7A6F">
            <w:pPr>
              <w:spacing w:after="0" w:line="240" w:lineRule="auto"/>
              <w:ind w:right="707"/>
              <w:rPr>
                <w:rFonts w:eastAsia="Times New Roman" w:cstheme="minorHAnsi"/>
                <w:b/>
                <w:sz w:val="19"/>
                <w:szCs w:val="19"/>
                <w:lang w:eastAsia="pl-PL"/>
              </w:rPr>
            </w:pPr>
          </w:p>
        </w:tc>
      </w:tr>
      <w:tr w:rsidR="00BC7A6F" w:rsidRPr="00BC7A6F" w:rsidTr="004327E2">
        <w:trPr>
          <w:trHeight w:val="1007"/>
        </w:trPr>
        <w:tc>
          <w:tcPr>
            <w:tcW w:w="10173" w:type="dxa"/>
            <w:shd w:val="pct10" w:color="auto" w:fill="auto"/>
            <w:vAlign w:val="center"/>
          </w:tcPr>
          <w:p w:rsidR="00BC7A6F" w:rsidRPr="00BC7A6F" w:rsidRDefault="00BC7A6F" w:rsidP="00BC7A6F">
            <w:pPr>
              <w:numPr>
                <w:ilvl w:val="0"/>
                <w:numId w:val="1"/>
              </w:numPr>
              <w:tabs>
                <w:tab w:val="left" w:pos="9000"/>
              </w:tabs>
              <w:suppressAutoHyphens/>
              <w:spacing w:after="0" w:line="276" w:lineRule="auto"/>
              <w:ind w:left="431" w:hanging="431"/>
              <w:jc w:val="center"/>
              <w:outlineLvl w:val="0"/>
              <w:rPr>
                <w:rFonts w:eastAsia="Times New Roman" w:cstheme="minorHAnsi"/>
                <w:b/>
                <w:lang w:eastAsia="pl-PL"/>
              </w:rPr>
            </w:pPr>
            <w:r w:rsidRPr="00BC7A6F">
              <w:rPr>
                <w:rFonts w:eastAsia="Times New Roman" w:cstheme="minorHAnsi"/>
                <w:b/>
                <w:lang w:eastAsia="pl-PL"/>
              </w:rPr>
              <w:t>OŚWIADCZENIEWYKONAWCY</w:t>
            </w:r>
          </w:p>
          <w:p w:rsidR="00BC7A6F" w:rsidRPr="00BC7A6F" w:rsidRDefault="00BC7A6F" w:rsidP="00BC7A6F">
            <w:pPr>
              <w:numPr>
                <w:ilvl w:val="0"/>
                <w:numId w:val="1"/>
              </w:numPr>
              <w:tabs>
                <w:tab w:val="left" w:pos="9000"/>
              </w:tabs>
              <w:suppressAutoHyphens/>
              <w:spacing w:after="0" w:line="276" w:lineRule="auto"/>
              <w:ind w:left="431" w:hanging="431"/>
              <w:jc w:val="center"/>
              <w:outlineLvl w:val="0"/>
              <w:rPr>
                <w:rFonts w:eastAsia="Times New Roman" w:cstheme="minorHAnsi"/>
                <w:b/>
                <w:lang w:eastAsia="pl-PL"/>
              </w:rPr>
            </w:pPr>
            <w:r w:rsidRPr="00BC7A6F">
              <w:rPr>
                <w:rFonts w:eastAsia="Times New Roman" w:cstheme="minorHAnsi"/>
                <w:b/>
                <w:lang w:eastAsia="pl-PL"/>
              </w:rPr>
              <w:t>DOTYCZĄCE SPEŁNIENIA WARUNKÓW UDZIAŁU W POSTĘPOWANIU</w:t>
            </w:r>
          </w:p>
          <w:p w:rsidR="00BC7A6F" w:rsidRPr="00BC7A6F" w:rsidRDefault="00BC7A6F" w:rsidP="00BC7A6F">
            <w:pPr>
              <w:spacing w:after="0" w:line="240" w:lineRule="auto"/>
              <w:jc w:val="center"/>
              <w:rPr>
                <w:rFonts w:ascii="Calibri" w:eastAsia="Times New Roman" w:hAnsi="Calibri" w:cs="Tahoma"/>
                <w:b/>
                <w:sz w:val="20"/>
                <w:szCs w:val="20"/>
                <w:lang w:eastAsia="pl-PL"/>
              </w:rPr>
            </w:pPr>
            <w:r w:rsidRPr="00BC7A6F">
              <w:rPr>
                <w:rFonts w:ascii="Calibri" w:eastAsia="Times New Roman" w:hAnsi="Calibri" w:cs="Tahoma"/>
                <w:b/>
                <w:sz w:val="20"/>
                <w:szCs w:val="20"/>
                <w:lang w:eastAsia="pl-PL"/>
              </w:rPr>
              <w:t xml:space="preserve">składane na podstawie art. 25a ust. 1 ustawy z dnia 29 stycznia 2004 r. </w:t>
            </w:r>
          </w:p>
          <w:p w:rsidR="00BC7A6F" w:rsidRPr="00BC7A6F" w:rsidRDefault="00BC7A6F" w:rsidP="00BC7A6F">
            <w:pPr>
              <w:spacing w:after="0" w:line="240" w:lineRule="auto"/>
              <w:jc w:val="center"/>
              <w:rPr>
                <w:rFonts w:eastAsia="Times New Roman" w:cstheme="minorHAnsi"/>
                <w:b/>
                <w:sz w:val="19"/>
                <w:szCs w:val="19"/>
                <w:lang w:eastAsia="pl-PL"/>
              </w:rPr>
            </w:pPr>
            <w:r w:rsidRPr="00BC7A6F">
              <w:rPr>
                <w:rFonts w:ascii="Calibri" w:eastAsia="Times New Roman" w:hAnsi="Calibri" w:cs="Tahoma"/>
                <w:b/>
                <w:bCs/>
                <w:i/>
                <w:iCs/>
                <w:sz w:val="20"/>
                <w:szCs w:val="20"/>
                <w:lang w:eastAsia="pl-PL"/>
              </w:rPr>
              <w:t xml:space="preserve"> Prawo zamówień publicznych (t.j. Dz. U. z 2019, poz. 1843 ze zm.) – zwane dalej ustawą Pzp</w:t>
            </w:r>
          </w:p>
        </w:tc>
      </w:tr>
      <w:tr w:rsidR="00BC7A6F" w:rsidRPr="00BC7A6F" w:rsidTr="004327E2">
        <w:tblPrEx>
          <w:shd w:val="clear" w:color="auto" w:fill="auto"/>
        </w:tblPrEx>
        <w:trPr>
          <w:trHeight w:val="555"/>
        </w:trPr>
        <w:tc>
          <w:tcPr>
            <w:tcW w:w="10173" w:type="dxa"/>
            <w:vAlign w:val="center"/>
          </w:tcPr>
          <w:p w:rsidR="00BC7A6F" w:rsidRPr="00BC7A6F" w:rsidRDefault="00BC7A6F" w:rsidP="00BC7A6F">
            <w:pPr>
              <w:numPr>
                <w:ilvl w:val="0"/>
                <w:numId w:val="1"/>
              </w:numPr>
              <w:spacing w:before="100" w:beforeAutospacing="1" w:after="0" w:line="276" w:lineRule="auto"/>
              <w:ind w:left="0" w:firstLine="15"/>
              <w:jc w:val="both"/>
              <w:rPr>
                <w:rFonts w:ascii="Calibri" w:eastAsia="Times New Roman" w:hAnsi="Calibri" w:cs="Calibri"/>
                <w:b/>
                <w:lang w:eastAsia="pl-PL"/>
              </w:rPr>
            </w:pPr>
            <w:r w:rsidRPr="00BC7A6F">
              <w:rPr>
                <w:rFonts w:ascii="Calibri" w:eastAsia="Times New Roman" w:hAnsi="Calibri" w:cs="Calibri"/>
                <w:spacing w:val="-1"/>
                <w:lang w:eastAsia="pl-PL"/>
              </w:rPr>
              <w:t xml:space="preserve">Przystępując do postępowania na: </w:t>
            </w:r>
            <w:r w:rsidRPr="00BC7A6F">
              <w:rPr>
                <w:rFonts w:ascii="Calibri" w:eastAsia="Times New Roman" w:hAnsi="Calibri" w:cs="Calibri"/>
                <w:b/>
                <w:i/>
                <w:spacing w:val="-1"/>
                <w:lang w:eastAsia="pl-PL"/>
              </w:rPr>
              <w:t>Kompleksowe ubezpieczenie mienia, ubezpieczenie od odpowiedzialności cywilnej oraz ubezpieczenie komunikacyjne.</w:t>
            </w:r>
          </w:p>
          <w:p w:rsidR="00BC7A6F" w:rsidRPr="00BC7A6F" w:rsidRDefault="00BC7A6F" w:rsidP="00BC7A6F">
            <w:pPr>
              <w:spacing w:after="0" w:line="240" w:lineRule="auto"/>
              <w:ind w:right="111"/>
              <w:jc w:val="center"/>
              <w:rPr>
                <w:rFonts w:eastAsia="Calibri" w:cstheme="minorHAnsi"/>
                <w:b/>
                <w:bCs/>
                <w:sz w:val="19"/>
                <w:szCs w:val="19"/>
              </w:rPr>
            </w:pPr>
            <w:r w:rsidRPr="00BC7A6F">
              <w:rPr>
                <w:rFonts w:ascii="Calibri" w:eastAsia="Calibri" w:hAnsi="Calibri" w:cs="Calibri"/>
                <w:b/>
                <w:i/>
              </w:rPr>
              <w:t>NA CZĘŚĆ 1/CZĘŚĆ 2/CZĘŚĆ 3 ZAMÓW</w:t>
            </w:r>
            <w:r w:rsidRPr="00BC7A6F">
              <w:rPr>
                <w:rFonts w:ascii="Calibri" w:eastAsia="Calibri" w:hAnsi="Calibri" w:cs="Calibri"/>
                <w:b/>
                <w:i/>
              </w:rPr>
              <w:fldChar w:fldCharType="begin"/>
            </w:r>
            <w:r w:rsidRPr="00BC7A6F">
              <w:rPr>
                <w:rFonts w:ascii="Calibri" w:eastAsia="Calibri" w:hAnsi="Calibri" w:cs="Calibri"/>
                <w:b/>
                <w:i/>
              </w:rPr>
              <w:instrText xml:space="preserve"> LISTNUM </w:instrText>
            </w:r>
            <w:r w:rsidRPr="00BC7A6F">
              <w:rPr>
                <w:rFonts w:ascii="Calibri" w:eastAsia="Calibri" w:hAnsi="Calibri" w:cs="Calibri"/>
                <w:b/>
              </w:rPr>
              <w:fldChar w:fldCharType="end"/>
            </w:r>
            <w:r w:rsidRPr="00BC7A6F">
              <w:rPr>
                <w:rFonts w:ascii="Calibri" w:eastAsia="Calibri" w:hAnsi="Calibri" w:cs="Calibri"/>
                <w:b/>
                <w:i/>
              </w:rPr>
              <w:t>IENIA</w:t>
            </w:r>
            <w:r w:rsidRPr="00BC7A6F">
              <w:rPr>
                <w:rFonts w:ascii="Calibri" w:eastAsia="Times New Roman" w:hAnsi="Calibri" w:cs="Calibri"/>
                <w:b/>
                <w:i/>
                <w:vertAlign w:val="superscript"/>
              </w:rPr>
              <w:footnoteReference w:id="2"/>
            </w:r>
          </w:p>
        </w:tc>
      </w:tr>
      <w:tr w:rsidR="00BC7A6F" w:rsidRPr="00BC7A6F" w:rsidTr="004327E2">
        <w:tblPrEx>
          <w:shd w:val="clear" w:color="auto" w:fill="auto"/>
        </w:tblPrEx>
        <w:tc>
          <w:tcPr>
            <w:tcW w:w="10173" w:type="dxa"/>
            <w:tcBorders>
              <w:bottom w:val="single" w:sz="4" w:space="0" w:color="auto"/>
            </w:tcBorders>
          </w:tcPr>
          <w:p w:rsidR="00BC7A6F" w:rsidRPr="00BC7A6F" w:rsidRDefault="00BC7A6F" w:rsidP="00BC7A6F">
            <w:pPr>
              <w:widowControl w:val="0"/>
              <w:spacing w:after="0" w:line="242" w:lineRule="exact"/>
              <w:ind w:left="102"/>
              <w:rPr>
                <w:rFonts w:cstheme="minorHAnsi"/>
                <w:b/>
                <w:bCs/>
                <w:sz w:val="19"/>
                <w:szCs w:val="19"/>
              </w:rPr>
            </w:pPr>
            <w:r w:rsidRPr="00BC7A6F">
              <w:rPr>
                <w:rFonts w:cstheme="minorHAnsi"/>
                <w:b/>
                <w:bCs/>
                <w:spacing w:val="-1"/>
                <w:sz w:val="19"/>
                <w:szCs w:val="19"/>
              </w:rPr>
              <w:t xml:space="preserve">Działając </w:t>
            </w:r>
            <w:r w:rsidRPr="00BC7A6F">
              <w:rPr>
                <w:rFonts w:cstheme="minorHAnsi"/>
                <w:b/>
                <w:bCs/>
                <w:sz w:val="19"/>
                <w:szCs w:val="19"/>
              </w:rPr>
              <w:t>w imieniu Wykonawcy/-ów:</w:t>
            </w:r>
          </w:p>
          <w:p w:rsidR="00BC7A6F" w:rsidRPr="00BC7A6F" w:rsidRDefault="00BC7A6F" w:rsidP="00BC7A6F">
            <w:pPr>
              <w:widowControl w:val="0"/>
              <w:spacing w:after="0" w:line="242" w:lineRule="exact"/>
              <w:ind w:left="102"/>
              <w:rPr>
                <w:rFonts w:cstheme="minorHAnsi"/>
                <w:b/>
                <w:bCs/>
                <w:sz w:val="19"/>
                <w:szCs w:val="19"/>
              </w:rPr>
            </w:pPr>
          </w:p>
          <w:p w:rsidR="00BC7A6F" w:rsidRPr="00BC7A6F" w:rsidRDefault="00BC7A6F" w:rsidP="00BC7A6F">
            <w:pPr>
              <w:widowControl w:val="0"/>
              <w:spacing w:after="0" w:line="242" w:lineRule="exact"/>
              <w:ind w:left="102"/>
              <w:rPr>
                <w:rFonts w:cstheme="minorHAnsi"/>
                <w:bCs/>
                <w:w w:val="95"/>
                <w:sz w:val="19"/>
                <w:szCs w:val="19"/>
              </w:rPr>
            </w:pPr>
            <w:r w:rsidRPr="00BC7A6F">
              <w:rPr>
                <w:rFonts w:cstheme="minorHAnsi"/>
                <w:bCs/>
                <w:sz w:val="19"/>
                <w:szCs w:val="19"/>
              </w:rPr>
              <w:t>…………………………………………………………………..……………………………………………………….………………………………………………………………………</w:t>
            </w:r>
          </w:p>
          <w:p w:rsidR="00BC7A6F" w:rsidRPr="00BC7A6F" w:rsidRDefault="00BC7A6F" w:rsidP="00BC7A6F">
            <w:pPr>
              <w:widowControl w:val="0"/>
              <w:spacing w:after="0" w:line="242" w:lineRule="exact"/>
              <w:ind w:left="102"/>
              <w:rPr>
                <w:rFonts w:cstheme="minorHAnsi"/>
                <w:bCs/>
                <w:w w:val="95"/>
                <w:sz w:val="19"/>
                <w:szCs w:val="19"/>
              </w:rPr>
            </w:pPr>
          </w:p>
          <w:p w:rsidR="00BC7A6F" w:rsidRPr="00BC7A6F" w:rsidRDefault="00BC7A6F" w:rsidP="00BC7A6F">
            <w:pPr>
              <w:widowControl w:val="0"/>
              <w:spacing w:after="0" w:line="242" w:lineRule="exact"/>
              <w:ind w:left="102"/>
              <w:rPr>
                <w:rFonts w:cstheme="minorHAnsi"/>
                <w:bCs/>
                <w:spacing w:val="72"/>
                <w:w w:val="99"/>
                <w:sz w:val="19"/>
                <w:szCs w:val="19"/>
              </w:rPr>
            </w:pPr>
            <w:r w:rsidRPr="00BC7A6F">
              <w:rPr>
                <w:rFonts w:cstheme="minorHAnsi"/>
                <w:bCs/>
                <w:w w:val="95"/>
                <w:sz w:val="19"/>
                <w:szCs w:val="19"/>
              </w:rPr>
              <w:t>…………………………….…………………………………………………………………….………………………………………………………………………………………………………….</w:t>
            </w:r>
          </w:p>
          <w:p w:rsidR="00BC7A6F" w:rsidRPr="00BC7A6F" w:rsidRDefault="00BC7A6F" w:rsidP="00BC7A6F">
            <w:pPr>
              <w:widowControl w:val="0"/>
              <w:spacing w:after="0" w:line="242" w:lineRule="exact"/>
              <w:ind w:left="102"/>
              <w:jc w:val="center"/>
              <w:rPr>
                <w:rFonts w:cstheme="minorHAnsi"/>
                <w:bCs/>
                <w:i/>
                <w:spacing w:val="-1"/>
                <w:sz w:val="16"/>
                <w:szCs w:val="16"/>
              </w:rPr>
            </w:pPr>
            <w:r w:rsidRPr="00BC7A6F">
              <w:rPr>
                <w:rFonts w:cstheme="minorHAnsi"/>
                <w:bCs/>
                <w:i/>
                <w:sz w:val="16"/>
                <w:szCs w:val="16"/>
              </w:rPr>
              <w:t xml:space="preserve">(podać nazwę i adres </w:t>
            </w:r>
            <w:r w:rsidRPr="00BC7A6F">
              <w:rPr>
                <w:rFonts w:cstheme="minorHAnsi"/>
                <w:bCs/>
                <w:i/>
                <w:spacing w:val="-1"/>
                <w:sz w:val="16"/>
                <w:szCs w:val="16"/>
              </w:rPr>
              <w:t>Wykonawcy/-ów)</w:t>
            </w:r>
          </w:p>
        </w:tc>
      </w:tr>
      <w:tr w:rsidR="00BC7A6F" w:rsidRPr="00BC7A6F" w:rsidTr="004327E2">
        <w:tblPrEx>
          <w:shd w:val="clear" w:color="auto" w:fill="auto"/>
        </w:tblPrEx>
        <w:trPr>
          <w:trHeight w:val="2608"/>
        </w:trPr>
        <w:tc>
          <w:tcPr>
            <w:tcW w:w="10173" w:type="dxa"/>
            <w:tcBorders>
              <w:top w:val="nil"/>
            </w:tcBorders>
          </w:tcPr>
          <w:p w:rsidR="00BC7A6F" w:rsidRPr="00BC7A6F" w:rsidRDefault="00BC7A6F" w:rsidP="00BC7A6F">
            <w:pPr>
              <w:spacing w:before="120" w:after="0" w:line="240" w:lineRule="auto"/>
              <w:jc w:val="center"/>
              <w:rPr>
                <w:rFonts w:eastAsia="Times New Roman" w:cstheme="minorHAnsi"/>
                <w:b/>
                <w:sz w:val="19"/>
                <w:szCs w:val="19"/>
                <w:lang w:eastAsia="pl-PL"/>
              </w:rPr>
            </w:pPr>
            <w:r w:rsidRPr="00BC7A6F">
              <w:rPr>
                <w:rFonts w:eastAsia="Times New Roman" w:cstheme="minorHAnsi"/>
                <w:b/>
                <w:sz w:val="19"/>
                <w:szCs w:val="19"/>
                <w:lang w:eastAsia="pl-PL"/>
              </w:rPr>
              <w:t>OŚWIADCZAM/-Y, ŻE:</w:t>
            </w:r>
          </w:p>
          <w:p w:rsidR="00BC7A6F" w:rsidRPr="00BC7A6F" w:rsidRDefault="00BC7A6F" w:rsidP="00BC7A6F">
            <w:pPr>
              <w:tabs>
                <w:tab w:val="left" w:pos="9000"/>
              </w:tabs>
              <w:overflowPunct w:val="0"/>
              <w:autoSpaceDE w:val="0"/>
              <w:spacing w:after="0" w:line="240" w:lineRule="auto"/>
              <w:jc w:val="both"/>
              <w:rPr>
                <w:rFonts w:eastAsia="Times New Roman" w:cstheme="minorHAnsi"/>
                <w:noProof/>
                <w:sz w:val="19"/>
                <w:szCs w:val="19"/>
                <w:lang w:eastAsia="pl-PL"/>
              </w:rPr>
            </w:pPr>
          </w:p>
          <w:p w:rsidR="00BC7A6F" w:rsidRPr="00BC7A6F" w:rsidRDefault="00BC7A6F" w:rsidP="00BC7A6F">
            <w:pPr>
              <w:spacing w:after="0" w:line="240" w:lineRule="auto"/>
              <w:ind w:right="-32"/>
              <w:jc w:val="center"/>
              <w:rPr>
                <w:rFonts w:eastAsia="Times New Roman" w:cstheme="minorHAnsi"/>
                <w:sz w:val="19"/>
                <w:szCs w:val="19"/>
                <w:lang w:eastAsia="pl-PL"/>
              </w:rPr>
            </w:pPr>
            <w:r w:rsidRPr="00BC7A6F">
              <w:rPr>
                <w:rFonts w:eastAsia="Times New Roman" w:cstheme="minorHAnsi"/>
                <w:b/>
                <w:spacing w:val="-1"/>
                <w:sz w:val="19"/>
                <w:szCs w:val="19"/>
                <w:lang w:eastAsia="pl-PL"/>
              </w:rPr>
              <w:t>Spełniam/-y warunki</w:t>
            </w:r>
            <w:r w:rsidRPr="00BC7A6F">
              <w:rPr>
                <w:rFonts w:eastAsia="Times New Roman" w:cstheme="minorHAnsi"/>
                <w:b/>
                <w:sz w:val="19"/>
                <w:szCs w:val="19"/>
                <w:lang w:eastAsia="pl-PL"/>
              </w:rPr>
              <w:t xml:space="preserve"> udziału w postępowaniu określone przez </w:t>
            </w:r>
            <w:r w:rsidRPr="00BC7A6F">
              <w:rPr>
                <w:rFonts w:eastAsia="Times New Roman" w:cstheme="minorHAnsi"/>
                <w:b/>
                <w:sz w:val="19"/>
                <w:szCs w:val="19"/>
                <w:lang w:eastAsia="pl-PL"/>
              </w:rPr>
              <w:br/>
              <w:t>Zamawiającego w rozdziale V ust. 1 SIWZ</w:t>
            </w:r>
          </w:p>
          <w:p w:rsidR="00BC7A6F" w:rsidRPr="00BC7A6F" w:rsidRDefault="00BC7A6F" w:rsidP="00BC7A6F">
            <w:pPr>
              <w:spacing w:after="0" w:line="240" w:lineRule="auto"/>
              <w:ind w:right="707"/>
              <w:jc w:val="center"/>
              <w:rPr>
                <w:rFonts w:eastAsia="Times New Roman" w:cstheme="minorHAnsi"/>
                <w:b/>
                <w:spacing w:val="-1"/>
                <w:sz w:val="19"/>
                <w:szCs w:val="19"/>
                <w:lang w:eastAsia="pl-PL"/>
              </w:rPr>
            </w:pPr>
          </w:p>
          <w:p w:rsidR="00BC7A6F" w:rsidRPr="00BC7A6F" w:rsidRDefault="00BC7A6F" w:rsidP="00BC7A6F">
            <w:pPr>
              <w:spacing w:after="0" w:line="240" w:lineRule="auto"/>
              <w:ind w:right="707"/>
              <w:jc w:val="center"/>
              <w:rPr>
                <w:rFonts w:eastAsia="Times New Roman" w:cstheme="minorHAnsi"/>
                <w:b/>
                <w:spacing w:val="-1"/>
                <w:sz w:val="19"/>
                <w:szCs w:val="19"/>
                <w:lang w:eastAsia="pl-PL"/>
              </w:rPr>
            </w:pPr>
          </w:p>
          <w:p w:rsidR="00BC7A6F" w:rsidRPr="00BC7A6F" w:rsidRDefault="00BC7A6F" w:rsidP="00BC7A6F">
            <w:pPr>
              <w:spacing w:after="0" w:line="240" w:lineRule="auto"/>
              <w:ind w:right="707"/>
              <w:jc w:val="center"/>
              <w:rPr>
                <w:rFonts w:eastAsia="Times New Roman" w:cstheme="minorHAnsi"/>
                <w:b/>
                <w:spacing w:val="-1"/>
                <w:sz w:val="19"/>
                <w:szCs w:val="19"/>
                <w:lang w:eastAsia="pl-PL"/>
              </w:rPr>
            </w:pPr>
          </w:p>
          <w:p w:rsidR="00BC7A6F" w:rsidRPr="00BC7A6F" w:rsidRDefault="00BC7A6F" w:rsidP="00BC7A6F">
            <w:pPr>
              <w:spacing w:after="40" w:line="240" w:lineRule="auto"/>
              <w:contextualSpacing/>
              <w:jc w:val="center"/>
              <w:rPr>
                <w:rFonts w:ascii="Calibri" w:eastAsia="Times New Roman" w:hAnsi="Calibri" w:cs="Calibri"/>
                <w:sz w:val="20"/>
                <w:szCs w:val="20"/>
                <w:lang w:eastAsia="zh-CN"/>
              </w:rPr>
            </w:pPr>
            <w:r w:rsidRPr="00BC7A6F">
              <w:rPr>
                <w:rFonts w:ascii="Calibri" w:eastAsia="Times New Roman" w:hAnsi="Calibri" w:cs="Calibri"/>
                <w:sz w:val="20"/>
                <w:szCs w:val="20"/>
                <w:lang w:eastAsia="zh-CN"/>
              </w:rPr>
              <w:t>..................................................................................................................................................................</w:t>
            </w:r>
          </w:p>
          <w:p w:rsidR="00BC7A6F" w:rsidRPr="00BC7A6F" w:rsidRDefault="00BC7A6F" w:rsidP="00BC7A6F">
            <w:pPr>
              <w:tabs>
                <w:tab w:val="left" w:pos="9248"/>
              </w:tabs>
              <w:spacing w:after="0" w:line="240" w:lineRule="auto"/>
              <w:jc w:val="center"/>
              <w:rPr>
                <w:rFonts w:eastAsia="Times New Roman" w:cstheme="minorHAnsi"/>
                <w:b/>
                <w:spacing w:val="-1"/>
                <w:sz w:val="19"/>
                <w:szCs w:val="19"/>
                <w:lang w:eastAsia="pl-PL"/>
              </w:rPr>
            </w:pPr>
            <w:r w:rsidRPr="00BC7A6F">
              <w:rPr>
                <w:rFonts w:ascii="Calibri" w:eastAsia="Times New Roman" w:hAnsi="Calibri" w:cs="Calibri"/>
                <w:sz w:val="20"/>
                <w:szCs w:val="20"/>
                <w:lang w:eastAsia="zh-CN"/>
              </w:rPr>
              <w:t>Data i czytelny podpis osoby upoważnionej do reprezentowania  Wykonawcy/Kwalifikowany podpis elektroniczny osoby upoważnionej do reprezentowania Wykonawcy</w:t>
            </w:r>
          </w:p>
        </w:tc>
      </w:tr>
      <w:tr w:rsidR="00BC7A6F" w:rsidRPr="00BC7A6F" w:rsidTr="00BC7A6F">
        <w:tblPrEx>
          <w:shd w:val="clear" w:color="auto" w:fill="auto"/>
        </w:tblPrEx>
        <w:trPr>
          <w:trHeight w:val="454"/>
        </w:trPr>
        <w:tc>
          <w:tcPr>
            <w:tcW w:w="10173" w:type="dxa"/>
            <w:vAlign w:val="center"/>
          </w:tcPr>
          <w:p w:rsidR="00BC7A6F" w:rsidRPr="00BC7A6F" w:rsidRDefault="00BC7A6F" w:rsidP="00BC7A6F">
            <w:pPr>
              <w:spacing w:after="0" w:line="240" w:lineRule="auto"/>
              <w:jc w:val="center"/>
              <w:rPr>
                <w:rFonts w:eastAsia="Times New Roman" w:cstheme="minorHAnsi"/>
                <w:b/>
                <w:color w:val="FF0000"/>
                <w:sz w:val="19"/>
                <w:szCs w:val="19"/>
                <w:u w:val="single"/>
                <w:lang w:eastAsia="pl-PL"/>
              </w:rPr>
            </w:pPr>
            <w:r w:rsidRPr="00BC7A6F">
              <w:rPr>
                <w:rFonts w:eastAsia="Times New Roman" w:cstheme="minorHAnsi"/>
                <w:color w:val="FF0000"/>
                <w:sz w:val="24"/>
                <w:szCs w:val="19"/>
                <w:vertAlign w:val="superscript"/>
                <w:lang w:eastAsia="pl-PL"/>
              </w:rPr>
              <w:footnoteReference w:customMarkFollows="1" w:id="3"/>
              <w:t>*</w:t>
            </w:r>
            <w:r w:rsidRPr="00BC7A6F">
              <w:rPr>
                <w:rFonts w:ascii="Calibri" w:eastAsia="Times New Roman" w:hAnsi="Calibri" w:cs="Calibri"/>
                <w:b/>
                <w:color w:val="FF0000"/>
                <w:sz w:val="19"/>
                <w:szCs w:val="19"/>
                <w:u w:val="single"/>
                <w:lang w:eastAsia="pl-PL"/>
              </w:rPr>
              <w:t xml:space="preserve"> OŚWIADCZENIE DOTYCZĄCE </w:t>
            </w:r>
            <w:r w:rsidRPr="00BC7A6F">
              <w:rPr>
                <w:rFonts w:eastAsia="Times New Roman" w:cstheme="minorHAnsi"/>
                <w:b/>
                <w:color w:val="FF0000"/>
                <w:sz w:val="19"/>
                <w:szCs w:val="19"/>
                <w:u w:val="single"/>
                <w:lang w:eastAsia="pl-PL"/>
              </w:rPr>
              <w:t>INFORMACJI W ZWIĄZKU  Z POLEGANIEM NA ZASOBACH INNYCH PODMIOTÓW</w:t>
            </w:r>
          </w:p>
        </w:tc>
      </w:tr>
      <w:tr w:rsidR="00BC7A6F" w:rsidRPr="00BC7A6F" w:rsidTr="004327E2">
        <w:tblPrEx>
          <w:shd w:val="clear" w:color="auto" w:fill="auto"/>
        </w:tblPrEx>
        <w:trPr>
          <w:trHeight w:val="425"/>
        </w:trPr>
        <w:tc>
          <w:tcPr>
            <w:tcW w:w="10173" w:type="dxa"/>
          </w:tcPr>
          <w:p w:rsidR="00BC7A6F" w:rsidRPr="00BC7A6F" w:rsidRDefault="00BC7A6F" w:rsidP="00BC7A6F">
            <w:pPr>
              <w:spacing w:before="120" w:after="0" w:line="240" w:lineRule="auto"/>
              <w:jc w:val="center"/>
              <w:rPr>
                <w:rFonts w:eastAsia="Times New Roman" w:cstheme="minorHAnsi"/>
                <w:b/>
                <w:sz w:val="19"/>
                <w:szCs w:val="19"/>
                <w:lang w:eastAsia="pl-PL"/>
              </w:rPr>
            </w:pPr>
            <w:r w:rsidRPr="00BC7A6F">
              <w:rPr>
                <w:rFonts w:eastAsia="Times New Roman" w:cstheme="minorHAnsi"/>
                <w:b/>
                <w:sz w:val="19"/>
                <w:szCs w:val="19"/>
                <w:lang w:eastAsia="pl-PL"/>
              </w:rPr>
              <w:t>OŚWIADCZAM/-Y, ŻE:</w:t>
            </w:r>
          </w:p>
          <w:p w:rsidR="00BC7A6F" w:rsidRPr="00BC7A6F" w:rsidRDefault="00BC7A6F" w:rsidP="00BC7A6F">
            <w:pPr>
              <w:spacing w:after="0" w:line="240" w:lineRule="auto"/>
              <w:jc w:val="both"/>
              <w:rPr>
                <w:rFonts w:eastAsia="Times New Roman" w:cstheme="minorHAnsi"/>
                <w:sz w:val="19"/>
                <w:szCs w:val="19"/>
                <w:lang w:eastAsia="pl-PL"/>
              </w:rPr>
            </w:pPr>
          </w:p>
          <w:p w:rsidR="00BC7A6F" w:rsidRPr="00BC7A6F" w:rsidRDefault="00BC7A6F" w:rsidP="00BC7A6F">
            <w:pPr>
              <w:spacing w:after="0" w:line="360" w:lineRule="auto"/>
              <w:jc w:val="both"/>
              <w:rPr>
                <w:rFonts w:eastAsia="Times New Roman" w:cstheme="minorHAnsi"/>
                <w:b/>
                <w:sz w:val="19"/>
                <w:szCs w:val="19"/>
                <w:lang w:eastAsia="pl-PL"/>
              </w:rPr>
            </w:pPr>
            <w:r w:rsidRPr="00BC7A6F">
              <w:rPr>
                <w:rFonts w:eastAsia="Times New Roman" w:cstheme="minorHAnsi"/>
                <w:b/>
                <w:sz w:val="19"/>
                <w:szCs w:val="19"/>
                <w:lang w:eastAsia="pl-PL"/>
              </w:rPr>
              <w:t xml:space="preserve">w celu wykazania spełniania warunków udziału w postępowaniu, określonych przez Zamawiającego w rozdziale V ust. 1 SIWZ polegam na zasobach następującego/ych podmiotu/ów: </w:t>
            </w:r>
          </w:p>
          <w:p w:rsidR="00BC7A6F" w:rsidRPr="00BC7A6F" w:rsidRDefault="00BC7A6F" w:rsidP="00BC7A6F">
            <w:pPr>
              <w:spacing w:after="0" w:line="360" w:lineRule="auto"/>
              <w:jc w:val="both"/>
              <w:rPr>
                <w:rFonts w:eastAsia="Times New Roman" w:cstheme="minorHAnsi"/>
                <w:sz w:val="19"/>
                <w:szCs w:val="19"/>
                <w:lang w:eastAsia="pl-PL"/>
              </w:rPr>
            </w:pPr>
            <w:r w:rsidRPr="00BC7A6F">
              <w:rPr>
                <w:rFonts w:eastAsia="Times New Roman" w:cstheme="minorHAnsi"/>
                <w:sz w:val="19"/>
                <w:szCs w:val="19"/>
                <w:lang w:eastAsia="pl-PL"/>
              </w:rPr>
              <w:t>…………………………………………………………………………………………………….…………………………………………………………………….……………………………</w:t>
            </w:r>
          </w:p>
          <w:p w:rsidR="00BC7A6F" w:rsidRPr="00BC7A6F" w:rsidRDefault="00BC7A6F" w:rsidP="00BC7A6F">
            <w:pPr>
              <w:spacing w:after="0" w:line="360" w:lineRule="auto"/>
              <w:jc w:val="both"/>
              <w:rPr>
                <w:rFonts w:eastAsia="Times New Roman" w:cstheme="minorHAnsi"/>
                <w:sz w:val="19"/>
                <w:szCs w:val="19"/>
                <w:lang w:eastAsia="pl-PL"/>
              </w:rPr>
            </w:pPr>
            <w:r w:rsidRPr="00BC7A6F">
              <w:rPr>
                <w:rFonts w:eastAsia="Times New Roman" w:cstheme="minorHAnsi"/>
                <w:sz w:val="19"/>
                <w:szCs w:val="19"/>
                <w:lang w:eastAsia="pl-PL"/>
              </w:rPr>
              <w:t xml:space="preserve">..………………………………………………………………………………………………………………………………………………….…………, w następującym zakresie: …………………………………………………………………………………………………….…………………………………………………………………….…………………………… </w:t>
            </w:r>
          </w:p>
          <w:p w:rsidR="00BC7A6F" w:rsidRPr="00BC7A6F" w:rsidRDefault="00BC7A6F" w:rsidP="00BC7A6F">
            <w:pPr>
              <w:spacing w:after="0" w:line="360" w:lineRule="auto"/>
              <w:jc w:val="both"/>
              <w:rPr>
                <w:rFonts w:eastAsia="Times New Roman" w:cstheme="minorHAnsi"/>
                <w:sz w:val="19"/>
                <w:szCs w:val="19"/>
                <w:lang w:eastAsia="pl-PL"/>
              </w:rPr>
            </w:pPr>
            <w:r w:rsidRPr="00BC7A6F">
              <w:rPr>
                <w:rFonts w:eastAsia="Times New Roman" w:cstheme="minorHAnsi"/>
                <w:sz w:val="19"/>
                <w:szCs w:val="19"/>
                <w:lang w:eastAsia="pl-PL"/>
              </w:rPr>
              <w:t>…………………………………………………………………………………………………….…………………………………………………………………….……………………………</w:t>
            </w:r>
          </w:p>
          <w:p w:rsidR="00BC7A6F" w:rsidRPr="00BC7A6F" w:rsidRDefault="00BC7A6F" w:rsidP="00BC7A6F">
            <w:pPr>
              <w:spacing w:after="0" w:line="360" w:lineRule="auto"/>
              <w:jc w:val="center"/>
              <w:rPr>
                <w:rFonts w:eastAsia="Times New Roman" w:cstheme="minorHAnsi"/>
                <w:sz w:val="19"/>
                <w:szCs w:val="19"/>
                <w:lang w:eastAsia="pl-PL"/>
              </w:rPr>
            </w:pPr>
            <w:r w:rsidRPr="00BC7A6F">
              <w:rPr>
                <w:rFonts w:eastAsia="Times New Roman" w:cstheme="minorHAnsi"/>
                <w:i/>
                <w:sz w:val="16"/>
                <w:szCs w:val="16"/>
                <w:lang w:eastAsia="pl-PL"/>
              </w:rPr>
              <w:t>(wskazać podmiot i określić odpowiedni zakres dla wskazanego podmiotu)</w:t>
            </w:r>
          </w:p>
          <w:p w:rsidR="00BC7A6F" w:rsidRPr="00BC7A6F" w:rsidRDefault="00BC7A6F" w:rsidP="00BC7A6F">
            <w:pPr>
              <w:spacing w:after="0" w:line="240" w:lineRule="auto"/>
              <w:ind w:right="707"/>
              <w:rPr>
                <w:rFonts w:eastAsia="Times New Roman" w:cstheme="minorHAnsi"/>
                <w:sz w:val="19"/>
                <w:szCs w:val="19"/>
                <w:lang w:eastAsia="pl-PL"/>
              </w:rPr>
            </w:pPr>
          </w:p>
          <w:p w:rsidR="00BC7A6F" w:rsidRPr="00BC7A6F" w:rsidRDefault="00BC7A6F" w:rsidP="00BC7A6F">
            <w:pPr>
              <w:spacing w:after="40" w:line="240" w:lineRule="auto"/>
              <w:contextualSpacing/>
              <w:jc w:val="center"/>
              <w:rPr>
                <w:rFonts w:ascii="Calibri" w:eastAsia="Times New Roman" w:hAnsi="Calibri" w:cs="Calibri"/>
                <w:sz w:val="20"/>
                <w:szCs w:val="20"/>
                <w:lang w:eastAsia="zh-CN"/>
              </w:rPr>
            </w:pPr>
            <w:r w:rsidRPr="00BC7A6F">
              <w:rPr>
                <w:rFonts w:ascii="Calibri" w:eastAsia="Times New Roman" w:hAnsi="Calibri" w:cs="Calibri"/>
                <w:sz w:val="20"/>
                <w:szCs w:val="20"/>
                <w:lang w:eastAsia="zh-CN"/>
              </w:rPr>
              <w:t>..................................................................................................................................................................</w:t>
            </w:r>
          </w:p>
          <w:p w:rsidR="00BC7A6F" w:rsidRPr="00BC7A6F" w:rsidRDefault="00BC7A6F" w:rsidP="00BC7A6F">
            <w:pPr>
              <w:spacing w:after="0" w:line="240" w:lineRule="auto"/>
              <w:jc w:val="center"/>
              <w:rPr>
                <w:rFonts w:ascii="Calibri" w:eastAsia="Times New Roman" w:hAnsi="Calibri" w:cs="Calibri"/>
                <w:sz w:val="20"/>
                <w:szCs w:val="20"/>
                <w:lang w:eastAsia="zh-CN"/>
              </w:rPr>
            </w:pPr>
            <w:r w:rsidRPr="00BC7A6F">
              <w:rPr>
                <w:rFonts w:ascii="Calibri" w:eastAsia="Times New Roman" w:hAnsi="Calibri" w:cs="Calibri"/>
                <w:sz w:val="20"/>
                <w:szCs w:val="20"/>
                <w:lang w:eastAsia="zh-CN"/>
              </w:rPr>
              <w:t>Data i czytelny podpis osoby upoważnionej do reprezentowania  Wykonawcy/Kwalifikowany podpis elektroniczny osoby upoważnionej do reprezentowania Wykonawcy</w:t>
            </w:r>
          </w:p>
        </w:tc>
      </w:tr>
    </w:tbl>
    <w:p w:rsidR="00BC7A6F" w:rsidRDefault="00BC7A6F">
      <w:pPr>
        <w:sectPr w:rsidR="00BC7A6F" w:rsidSect="00BC7A6F">
          <w:pgSz w:w="11906" w:h="16838"/>
          <w:pgMar w:top="1417" w:right="1417" w:bottom="1417" w:left="1417" w:header="340" w:footer="907" w:gutter="0"/>
          <w:cols w:space="708"/>
          <w:docGrid w:linePitch="360"/>
        </w:sect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BC7A6F" w:rsidRPr="00BC7A6F" w:rsidTr="004327E2">
        <w:trPr>
          <w:trHeight w:val="2396"/>
        </w:trPr>
        <w:tc>
          <w:tcPr>
            <w:tcW w:w="10178" w:type="dxa"/>
            <w:vAlign w:val="center"/>
          </w:tcPr>
          <w:p w:rsidR="00BC7A6F" w:rsidRPr="00BC7A6F" w:rsidRDefault="00BC7A6F" w:rsidP="00BC7A6F">
            <w:pPr>
              <w:spacing w:after="40" w:line="276" w:lineRule="auto"/>
              <w:ind w:right="567"/>
              <w:rPr>
                <w:rFonts w:eastAsia="Times New Roman" w:cstheme="minorHAnsi"/>
                <w:b/>
                <w:lang w:eastAsia="pl-PL"/>
              </w:rPr>
            </w:pPr>
            <w:r w:rsidRPr="00BC7A6F">
              <w:rPr>
                <w:rFonts w:eastAsia="Times New Roman" w:cstheme="minorHAnsi"/>
                <w:lang w:eastAsia="pl-PL"/>
              </w:rPr>
              <w:lastRenderedPageBreak/>
              <w:br w:type="page"/>
            </w:r>
            <w:r w:rsidRPr="00BC7A6F">
              <w:rPr>
                <w:rFonts w:eastAsia="Times New Roman" w:cstheme="minorHAnsi"/>
                <w:b/>
                <w:lang w:eastAsia="pl-PL"/>
              </w:rPr>
              <w:t xml:space="preserve">DAZ-Z.272.62.2020 </w:t>
            </w:r>
          </w:p>
          <w:p w:rsidR="00BC7A6F" w:rsidRPr="00BC7A6F" w:rsidRDefault="00BC7A6F" w:rsidP="00BC7A6F">
            <w:pPr>
              <w:spacing w:after="40" w:line="276" w:lineRule="auto"/>
              <w:ind w:right="567"/>
              <w:jc w:val="right"/>
              <w:rPr>
                <w:rFonts w:eastAsia="Times New Roman" w:cstheme="minorHAnsi"/>
                <w:b/>
                <w:lang w:eastAsia="pl-PL"/>
              </w:rPr>
            </w:pPr>
            <w:r w:rsidRPr="00BC7A6F">
              <w:rPr>
                <w:rFonts w:eastAsia="Times New Roman" w:cstheme="minorHAnsi"/>
                <w:b/>
                <w:lang w:eastAsia="pl-PL"/>
              </w:rPr>
              <w:t>Załącznik nr 6 do SIWZ</w:t>
            </w:r>
          </w:p>
          <w:p w:rsidR="00BC7A6F" w:rsidRPr="00BC7A6F" w:rsidRDefault="00BC7A6F" w:rsidP="00BC7A6F">
            <w:pPr>
              <w:numPr>
                <w:ilvl w:val="0"/>
                <w:numId w:val="1"/>
              </w:numPr>
              <w:tabs>
                <w:tab w:val="left" w:pos="9000"/>
              </w:tabs>
              <w:suppressAutoHyphens/>
              <w:spacing w:after="0" w:line="276" w:lineRule="auto"/>
              <w:ind w:left="431" w:hanging="431"/>
              <w:jc w:val="center"/>
              <w:outlineLvl w:val="0"/>
              <w:rPr>
                <w:rFonts w:eastAsia="Times New Roman" w:cstheme="minorHAnsi"/>
                <w:b/>
                <w:lang w:eastAsia="pl-PL"/>
              </w:rPr>
            </w:pPr>
            <w:r w:rsidRPr="00BC7A6F">
              <w:rPr>
                <w:rFonts w:eastAsia="Times New Roman" w:cstheme="minorHAnsi"/>
                <w:b/>
                <w:lang w:eastAsia="pl-PL"/>
              </w:rPr>
              <w:t>FORMULARZ OFERTOWY</w:t>
            </w:r>
          </w:p>
          <w:p w:rsidR="00BC7A6F" w:rsidRPr="00BC7A6F" w:rsidRDefault="00BC7A6F" w:rsidP="00BC7A6F">
            <w:pPr>
              <w:spacing w:after="0" w:line="276" w:lineRule="auto"/>
              <w:ind w:left="4995" w:right="567"/>
              <w:rPr>
                <w:rFonts w:eastAsia="Times New Roman" w:cstheme="minorHAnsi"/>
                <w:b/>
                <w:lang w:eastAsia="pl-PL"/>
              </w:rPr>
            </w:pPr>
          </w:p>
          <w:p w:rsidR="00BC7A6F" w:rsidRPr="00BC7A6F" w:rsidRDefault="00BC7A6F" w:rsidP="00BC7A6F">
            <w:pPr>
              <w:spacing w:after="0" w:line="276" w:lineRule="auto"/>
              <w:ind w:left="6416" w:right="567" w:hanging="142"/>
              <w:rPr>
                <w:rFonts w:eastAsia="Times New Roman" w:cstheme="minorHAnsi"/>
                <w:lang w:eastAsia="pl-PL"/>
              </w:rPr>
            </w:pPr>
            <w:r w:rsidRPr="00BC7A6F">
              <w:rPr>
                <w:rFonts w:eastAsia="Times New Roman" w:cstheme="minorHAnsi"/>
                <w:lang w:eastAsia="pl-PL"/>
              </w:rPr>
              <w:t>Zamawiający:</w:t>
            </w:r>
          </w:p>
          <w:p w:rsidR="00BC7A6F" w:rsidRPr="00BC7A6F" w:rsidRDefault="00BC7A6F" w:rsidP="00BC7A6F">
            <w:pPr>
              <w:spacing w:after="0" w:line="276" w:lineRule="auto"/>
              <w:ind w:left="6271" w:right="567"/>
              <w:rPr>
                <w:rFonts w:eastAsia="Times New Roman" w:cstheme="minorHAnsi"/>
                <w:b/>
                <w:lang w:eastAsia="pl-PL"/>
              </w:rPr>
            </w:pPr>
            <w:r w:rsidRPr="00BC7A6F">
              <w:rPr>
                <w:rFonts w:eastAsia="Times New Roman" w:cstheme="minorHAnsi"/>
                <w:b/>
                <w:lang w:eastAsia="pl-PL"/>
              </w:rPr>
              <w:t>WOJEWÓDZTWO POMORSKIE</w:t>
            </w:r>
          </w:p>
          <w:p w:rsidR="00BC7A6F" w:rsidRPr="00BC7A6F" w:rsidRDefault="00BC7A6F" w:rsidP="00BC7A6F">
            <w:pPr>
              <w:tabs>
                <w:tab w:val="left" w:pos="6271"/>
              </w:tabs>
              <w:spacing w:after="0" w:line="276" w:lineRule="auto"/>
              <w:ind w:left="6271" w:right="567"/>
              <w:rPr>
                <w:rFonts w:eastAsia="Times New Roman" w:cstheme="minorHAnsi"/>
                <w:b/>
                <w:lang w:eastAsia="pl-PL"/>
              </w:rPr>
            </w:pPr>
            <w:r w:rsidRPr="00BC7A6F">
              <w:rPr>
                <w:rFonts w:eastAsia="Times New Roman" w:cstheme="minorHAnsi"/>
                <w:b/>
                <w:lang w:eastAsia="pl-PL"/>
              </w:rPr>
              <w:t>ul. Okopowa 21/27</w:t>
            </w:r>
          </w:p>
          <w:p w:rsidR="00BC7A6F" w:rsidRPr="00BC7A6F" w:rsidRDefault="00BC7A6F" w:rsidP="00BC7A6F">
            <w:pPr>
              <w:tabs>
                <w:tab w:val="left" w:pos="6413"/>
              </w:tabs>
              <w:spacing w:after="120" w:line="276" w:lineRule="auto"/>
              <w:ind w:left="6271" w:right="567"/>
              <w:rPr>
                <w:rFonts w:eastAsia="Times New Roman" w:cstheme="minorHAnsi"/>
                <w:lang w:eastAsia="pl-PL"/>
              </w:rPr>
            </w:pPr>
            <w:r w:rsidRPr="00BC7A6F">
              <w:rPr>
                <w:rFonts w:eastAsia="Times New Roman" w:cstheme="minorHAnsi"/>
                <w:b/>
                <w:lang w:eastAsia="pl-PL"/>
              </w:rPr>
              <w:t xml:space="preserve">80-810 GDAŃSK </w:t>
            </w:r>
          </w:p>
          <w:p w:rsidR="00BC7A6F" w:rsidRPr="00BC7A6F" w:rsidRDefault="00BC7A6F" w:rsidP="00BC7A6F">
            <w:pPr>
              <w:numPr>
                <w:ilvl w:val="0"/>
                <w:numId w:val="1"/>
              </w:numPr>
              <w:spacing w:before="100" w:beforeAutospacing="1" w:after="240" w:line="276" w:lineRule="auto"/>
              <w:ind w:left="0" w:firstLine="15"/>
              <w:jc w:val="both"/>
              <w:rPr>
                <w:rFonts w:ascii="Calibri" w:eastAsia="Times New Roman" w:hAnsi="Calibri" w:cs="Calibri"/>
                <w:b/>
                <w:lang w:eastAsia="pl-PL"/>
              </w:rPr>
            </w:pPr>
            <w:r w:rsidRPr="00BC7A6F">
              <w:rPr>
                <w:rFonts w:eastAsia="Times New Roman" w:cstheme="minorHAnsi"/>
                <w:lang w:eastAsia="pl-PL"/>
              </w:rPr>
              <w:t xml:space="preserve">W postępowaniu o udzielenie zamówienia publicznego prowadzonego w trybie przetargu nieograniczonego zgodnie z ustawą z dnia 29 stycznia 2004 r. Prawo zamówień publicznych na: </w:t>
            </w:r>
            <w:r w:rsidRPr="00BC7A6F">
              <w:rPr>
                <w:rFonts w:ascii="Calibri" w:eastAsia="Times New Roman" w:hAnsi="Calibri" w:cs="Calibri"/>
                <w:b/>
                <w:i/>
                <w:spacing w:val="-1"/>
                <w:lang w:eastAsia="pl-PL"/>
              </w:rPr>
              <w:t>Kompleksowe ubezpieczenie mienia, ubezpieczenie od odpowiedzialności cywilnej oraz ubezpieczenie komunikacyjne.</w:t>
            </w:r>
          </w:p>
          <w:p w:rsidR="00BC7A6F" w:rsidRPr="00BC7A6F" w:rsidRDefault="00BC7A6F" w:rsidP="00BC7A6F">
            <w:pPr>
              <w:spacing w:after="40" w:line="276" w:lineRule="auto"/>
              <w:ind w:right="13"/>
              <w:jc w:val="center"/>
              <w:rPr>
                <w:rFonts w:eastAsia="Times New Roman" w:cstheme="minorHAnsi"/>
                <w:lang w:eastAsia="pl-PL"/>
              </w:rPr>
            </w:pPr>
            <w:r w:rsidRPr="00BC7A6F">
              <w:rPr>
                <w:rFonts w:ascii="Calibri" w:eastAsia="Times New Roman" w:hAnsi="Calibri" w:cs="Calibri"/>
                <w:b/>
                <w:i/>
                <w:lang w:eastAsia="pl-PL"/>
              </w:rPr>
              <w:t>NA CZĘŚĆ 1/CZĘŚĆ 2/CZĘŚĆ 3 ZAMÓW</w:t>
            </w:r>
            <w:r w:rsidRPr="00BC7A6F">
              <w:rPr>
                <w:rFonts w:ascii="Calibri" w:eastAsia="Times New Roman" w:hAnsi="Calibri" w:cs="Calibri"/>
                <w:b/>
                <w:i/>
                <w:lang w:eastAsia="pl-PL"/>
              </w:rPr>
              <w:fldChar w:fldCharType="begin"/>
            </w:r>
            <w:r w:rsidRPr="00BC7A6F">
              <w:rPr>
                <w:rFonts w:ascii="Calibri" w:eastAsia="Times New Roman" w:hAnsi="Calibri" w:cs="Calibri"/>
                <w:b/>
                <w:i/>
                <w:lang w:eastAsia="pl-PL"/>
              </w:rPr>
              <w:instrText xml:space="preserve"> LISTNUM </w:instrText>
            </w:r>
            <w:r w:rsidRPr="00BC7A6F">
              <w:rPr>
                <w:rFonts w:ascii="Calibri" w:eastAsia="Times New Roman" w:hAnsi="Calibri" w:cs="Calibri"/>
                <w:b/>
                <w:lang w:eastAsia="pl-PL"/>
              </w:rPr>
              <w:fldChar w:fldCharType="end"/>
            </w:r>
            <w:r w:rsidRPr="00BC7A6F">
              <w:rPr>
                <w:rFonts w:ascii="Calibri" w:eastAsia="Times New Roman" w:hAnsi="Calibri" w:cs="Calibri"/>
                <w:b/>
                <w:i/>
                <w:lang w:eastAsia="pl-PL"/>
              </w:rPr>
              <w:t>IENIA</w:t>
            </w:r>
            <w:r w:rsidRPr="00BC7A6F">
              <w:rPr>
                <w:rFonts w:ascii="Calibri" w:eastAsia="Times New Roman" w:hAnsi="Calibri" w:cs="Calibri"/>
                <w:b/>
                <w:i/>
                <w:vertAlign w:val="superscript"/>
                <w:lang w:eastAsia="pl-PL"/>
              </w:rPr>
              <w:footnoteReference w:id="4"/>
            </w:r>
          </w:p>
        </w:tc>
      </w:tr>
      <w:tr w:rsidR="00BC7A6F" w:rsidRPr="00BC7A6F" w:rsidTr="004327E2">
        <w:trPr>
          <w:trHeight w:val="1502"/>
        </w:trPr>
        <w:tc>
          <w:tcPr>
            <w:tcW w:w="10178" w:type="dxa"/>
          </w:tcPr>
          <w:p w:rsidR="00BC7A6F" w:rsidRPr="00BC7A6F" w:rsidRDefault="00BC7A6F" w:rsidP="00BC7A6F">
            <w:pPr>
              <w:numPr>
                <w:ilvl w:val="0"/>
                <w:numId w:val="2"/>
              </w:numPr>
              <w:tabs>
                <w:tab w:val="left" w:pos="321"/>
              </w:tabs>
              <w:spacing w:after="40" w:line="276" w:lineRule="auto"/>
              <w:ind w:right="567" w:hanging="2734"/>
              <w:contextualSpacing/>
              <w:rPr>
                <w:rFonts w:eastAsia="Times New Roman" w:cstheme="minorHAnsi"/>
                <w:b/>
                <w:lang w:eastAsia="pl-PL"/>
              </w:rPr>
            </w:pPr>
            <w:r w:rsidRPr="00BC7A6F">
              <w:rPr>
                <w:rFonts w:eastAsia="Times New Roman" w:cstheme="minorHAnsi"/>
                <w:b/>
                <w:lang w:eastAsia="pl-PL"/>
              </w:rPr>
              <w:t xml:space="preserve">DANE WYKONAWCY: </w:t>
            </w:r>
          </w:p>
          <w:p w:rsidR="00BC7A6F" w:rsidRPr="00BC7A6F" w:rsidRDefault="00BC7A6F" w:rsidP="00BC7A6F">
            <w:pPr>
              <w:tabs>
                <w:tab w:val="left" w:pos="34"/>
              </w:tabs>
              <w:spacing w:before="120" w:after="120" w:line="276" w:lineRule="auto"/>
              <w:ind w:left="34" w:right="567"/>
              <w:contextualSpacing/>
              <w:rPr>
                <w:rFonts w:eastAsia="Times New Roman" w:cstheme="minorHAnsi"/>
                <w:b/>
                <w:u w:val="single"/>
                <w:lang w:eastAsia="pl-PL"/>
              </w:rPr>
            </w:pPr>
            <w:r w:rsidRPr="00BC7A6F">
              <w:rPr>
                <w:rFonts w:eastAsia="Times New Roman" w:cstheme="minorHAnsi"/>
                <w:b/>
                <w:u w:val="single"/>
                <w:lang w:eastAsia="pl-PL"/>
              </w:rPr>
              <w:t>MAŁY  / ŚREDNI PRZEDSIĘBIORCA*</w:t>
            </w:r>
          </w:p>
          <w:p w:rsidR="00BC7A6F" w:rsidRPr="00BC7A6F" w:rsidRDefault="00BC7A6F" w:rsidP="00BC7A6F">
            <w:pPr>
              <w:tabs>
                <w:tab w:val="left" w:pos="459"/>
              </w:tabs>
              <w:spacing w:before="120" w:after="0" w:line="276" w:lineRule="auto"/>
              <w:ind w:left="459" w:right="567" w:hanging="425"/>
              <w:contextualSpacing/>
              <w:rPr>
                <w:rFonts w:eastAsia="Times New Roman" w:cstheme="minorHAnsi"/>
                <w:i/>
                <w:u w:val="single"/>
                <w:lang w:eastAsia="pl-PL"/>
              </w:rPr>
            </w:pPr>
            <w:r w:rsidRPr="00BC7A6F">
              <w:rPr>
                <w:rFonts w:eastAsia="Times New Roman" w:cstheme="minorHAnsi"/>
                <w:i/>
                <w:u w:val="single"/>
                <w:lang w:eastAsia="pl-PL"/>
              </w:rPr>
              <w:t>* niepotrzebne skreślić</w:t>
            </w:r>
          </w:p>
          <w:p w:rsidR="00BC7A6F" w:rsidRPr="00BC7A6F" w:rsidRDefault="00BC7A6F" w:rsidP="00BC7A6F">
            <w:pPr>
              <w:tabs>
                <w:tab w:val="left" w:pos="459"/>
              </w:tabs>
              <w:spacing w:before="120" w:after="0" w:line="276" w:lineRule="auto"/>
              <w:ind w:left="459" w:right="567" w:hanging="425"/>
              <w:contextualSpacing/>
              <w:rPr>
                <w:rFonts w:eastAsia="Times New Roman" w:cstheme="minorHAnsi"/>
                <w:b/>
                <w:u w:val="single"/>
                <w:lang w:eastAsia="pl-PL"/>
              </w:rPr>
            </w:pPr>
          </w:p>
          <w:p w:rsidR="00BC7A6F" w:rsidRPr="00BC7A6F" w:rsidRDefault="00BC7A6F" w:rsidP="00BC7A6F">
            <w:pPr>
              <w:spacing w:after="40" w:line="276" w:lineRule="auto"/>
              <w:ind w:right="567"/>
              <w:rPr>
                <w:rFonts w:eastAsia="Times New Roman" w:cstheme="minorHAnsi"/>
                <w:lang w:eastAsia="pl-PL"/>
              </w:rPr>
            </w:pPr>
            <w:r w:rsidRPr="00BC7A6F">
              <w:rPr>
                <w:rFonts w:eastAsia="Times New Roman" w:cstheme="minorHAnsi"/>
                <w:lang w:eastAsia="pl-PL"/>
              </w:rPr>
              <w:t>Wykonawca/Wykonawcy:……………..……………..………………………………………….……….…………….………………………...………...….………................................................................................................................................................ .………...….………................................................................................................................................................</w:t>
            </w:r>
          </w:p>
          <w:p w:rsidR="00BC7A6F" w:rsidRPr="00BC7A6F" w:rsidRDefault="00BC7A6F" w:rsidP="00BC7A6F">
            <w:pPr>
              <w:spacing w:after="40" w:line="276" w:lineRule="auto"/>
              <w:ind w:right="567"/>
              <w:rPr>
                <w:rFonts w:eastAsia="Times New Roman" w:cstheme="minorHAnsi"/>
                <w:lang w:eastAsia="pl-PL"/>
              </w:rPr>
            </w:pPr>
            <w:r w:rsidRPr="00BC7A6F">
              <w:rPr>
                <w:rFonts w:eastAsia="Times New Roman" w:cstheme="minorHAnsi"/>
                <w:lang w:eastAsia="pl-PL"/>
              </w:rPr>
              <w:t xml:space="preserve"> Adres:………………………………………………………………………………………………………..……..……..……..…………………………………..………………….</w:t>
            </w:r>
            <w:r w:rsidRPr="00BC7A6F">
              <w:rPr>
                <w:rFonts w:eastAsia="Times New Roman" w:cstheme="minorHAnsi"/>
                <w:vanish/>
                <w:lang w:eastAsia="pl-PL"/>
              </w:rPr>
              <w:t>…</w:t>
            </w:r>
            <w:r w:rsidRPr="00BC7A6F">
              <w:rPr>
                <w:rFonts w:eastAsia="Times New Roman" w:cstheme="minorHAnsi"/>
                <w:lang w:eastAsia="pl-PL"/>
              </w:rPr>
              <w:t>……………………………………………………………………………………………………………………………………. .………...….………................................................................................................................................................</w:t>
            </w:r>
          </w:p>
          <w:p w:rsidR="00BC7A6F" w:rsidRPr="00BC7A6F" w:rsidRDefault="00BC7A6F" w:rsidP="00BC7A6F">
            <w:pPr>
              <w:spacing w:after="40" w:line="276" w:lineRule="auto"/>
              <w:ind w:right="567"/>
              <w:rPr>
                <w:rFonts w:eastAsia="Times New Roman" w:cstheme="minorHAnsi"/>
                <w:lang w:eastAsia="pl-PL"/>
              </w:rPr>
            </w:pPr>
            <w:r w:rsidRPr="00BC7A6F">
              <w:rPr>
                <w:rFonts w:eastAsia="Times New Roman" w:cstheme="minorHAnsi"/>
                <w:lang w:eastAsia="pl-PL"/>
              </w:rPr>
              <w:t xml:space="preserve">Osoba odpowiedzialna za kontakty z Zamawiającym: </w:t>
            </w:r>
          </w:p>
          <w:p w:rsidR="00BC7A6F" w:rsidRPr="00BC7A6F" w:rsidRDefault="00BC7A6F" w:rsidP="00BC7A6F">
            <w:pPr>
              <w:spacing w:after="40" w:line="276" w:lineRule="auto"/>
              <w:ind w:right="567"/>
              <w:rPr>
                <w:rFonts w:eastAsia="Times New Roman" w:cstheme="minorHAnsi"/>
                <w:lang w:eastAsia="pl-PL"/>
              </w:rPr>
            </w:pPr>
            <w:r w:rsidRPr="00BC7A6F">
              <w:rPr>
                <w:rFonts w:eastAsia="Times New Roman" w:cstheme="minorHAnsi"/>
                <w:lang w:eastAsia="pl-PL"/>
              </w:rPr>
              <w:t xml:space="preserve">.…………………………………………..…………………………………………………………………………………………………………………… </w:t>
            </w:r>
          </w:p>
          <w:p w:rsidR="00BC7A6F" w:rsidRPr="00BC7A6F" w:rsidRDefault="00BC7A6F" w:rsidP="00BC7A6F">
            <w:pPr>
              <w:spacing w:after="40" w:line="276" w:lineRule="auto"/>
              <w:ind w:right="567"/>
              <w:rPr>
                <w:rFonts w:eastAsia="Times New Roman" w:cstheme="minorHAnsi"/>
                <w:lang w:eastAsia="pl-PL"/>
              </w:rPr>
            </w:pPr>
            <w:r w:rsidRPr="00BC7A6F">
              <w:rPr>
                <w:rFonts w:eastAsia="Times New Roman" w:cstheme="minorHAnsi"/>
                <w:lang w:eastAsia="pl-PL"/>
              </w:rPr>
              <w:t xml:space="preserve">Dane teleadresowe na które należy przekazywać korespondencję związaną z niniejszym postępowaniem: </w:t>
            </w:r>
          </w:p>
          <w:p w:rsidR="00BC7A6F" w:rsidRPr="00BC7A6F" w:rsidRDefault="00BC7A6F" w:rsidP="00BC7A6F">
            <w:pPr>
              <w:spacing w:after="40" w:line="276" w:lineRule="auto"/>
              <w:ind w:right="567"/>
              <w:rPr>
                <w:rFonts w:eastAsia="Times New Roman" w:cstheme="minorHAnsi"/>
                <w:lang w:eastAsia="pl-PL"/>
              </w:rPr>
            </w:pPr>
            <w:r w:rsidRPr="00BC7A6F">
              <w:rPr>
                <w:rFonts w:eastAsia="Times New Roman" w:cstheme="minorHAnsi"/>
                <w:lang w:eastAsia="pl-PL"/>
              </w:rPr>
              <w:t>e-mail: …………………………………………………………………………………………………………………………………………………………………</w:t>
            </w:r>
          </w:p>
          <w:p w:rsidR="00BC7A6F" w:rsidRPr="00BC7A6F" w:rsidRDefault="00BC7A6F" w:rsidP="00BC7A6F">
            <w:pPr>
              <w:spacing w:after="40" w:line="276" w:lineRule="auto"/>
              <w:ind w:right="567"/>
              <w:rPr>
                <w:rFonts w:eastAsia="Times New Roman" w:cstheme="minorHAnsi"/>
                <w:lang w:eastAsia="pl-PL"/>
              </w:rPr>
            </w:pPr>
            <w:r w:rsidRPr="00BC7A6F">
              <w:rPr>
                <w:rFonts w:eastAsia="Times New Roman" w:cstheme="minorHAnsi"/>
                <w:lang w:eastAsia="pl-PL"/>
              </w:rPr>
              <w:t xml:space="preserve">Adres do korespondencji (jeżeli inny niż adres siedziby): </w:t>
            </w:r>
          </w:p>
          <w:p w:rsidR="00BC7A6F" w:rsidRPr="00BC7A6F" w:rsidRDefault="00BC7A6F" w:rsidP="00BC7A6F">
            <w:pPr>
              <w:spacing w:after="40" w:line="276" w:lineRule="auto"/>
              <w:ind w:right="567"/>
              <w:rPr>
                <w:rFonts w:eastAsia="Times New Roman" w:cstheme="minorHAnsi"/>
                <w:lang w:eastAsia="pl-PL"/>
              </w:rPr>
            </w:pPr>
            <w:r w:rsidRPr="00BC7A6F">
              <w:rPr>
                <w:rFonts w:eastAsia="Times New Roman" w:cstheme="minorHAnsi"/>
                <w:lang w:eastAsia="pl-PL"/>
              </w:rPr>
              <w:t>……………………………………………………….……………………………………………………………………………………………………….…</w:t>
            </w:r>
          </w:p>
        </w:tc>
      </w:tr>
      <w:tr w:rsidR="00BC7A6F" w:rsidRPr="00BC7A6F" w:rsidTr="004327E2">
        <w:trPr>
          <w:trHeight w:val="548"/>
        </w:trPr>
        <w:tc>
          <w:tcPr>
            <w:tcW w:w="10178" w:type="dxa"/>
          </w:tcPr>
          <w:p w:rsidR="00BC7A6F" w:rsidRPr="00BC7A6F" w:rsidRDefault="00BC7A6F" w:rsidP="00BC7A6F">
            <w:pPr>
              <w:numPr>
                <w:ilvl w:val="0"/>
                <w:numId w:val="2"/>
              </w:numPr>
              <w:spacing w:after="40" w:line="276" w:lineRule="auto"/>
              <w:ind w:left="321" w:right="567" w:hanging="321"/>
              <w:contextualSpacing/>
              <w:rPr>
                <w:rFonts w:eastAsia="Times New Roman" w:cstheme="minorHAnsi"/>
                <w:b/>
                <w:lang w:eastAsia="pl-PL"/>
              </w:rPr>
            </w:pPr>
            <w:r w:rsidRPr="00BC7A6F">
              <w:rPr>
                <w:rFonts w:eastAsia="Times New Roman" w:cstheme="minorHAnsi"/>
                <w:b/>
                <w:lang w:eastAsia="pl-PL"/>
              </w:rPr>
              <w:t>ŁĄCZNA CENA OFERTOWA:</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905"/>
              <w:gridCol w:w="783"/>
              <w:gridCol w:w="972"/>
              <w:gridCol w:w="62"/>
              <w:gridCol w:w="142"/>
              <w:gridCol w:w="68"/>
              <w:gridCol w:w="50"/>
              <w:gridCol w:w="39"/>
              <w:gridCol w:w="562"/>
              <w:gridCol w:w="49"/>
              <w:gridCol w:w="784"/>
              <w:gridCol w:w="783"/>
              <w:gridCol w:w="254"/>
              <w:gridCol w:w="655"/>
              <w:gridCol w:w="1160"/>
              <w:gridCol w:w="144"/>
              <w:gridCol w:w="192"/>
              <w:gridCol w:w="149"/>
              <w:gridCol w:w="818"/>
              <w:gridCol w:w="851"/>
            </w:tblGrid>
            <w:tr w:rsidR="00BC7A6F" w:rsidRPr="00BC7A6F" w:rsidTr="004327E2">
              <w:trPr>
                <w:trHeight w:val="561"/>
              </w:trPr>
              <w:tc>
                <w:tcPr>
                  <w:tcW w:w="9924" w:type="dxa"/>
                  <w:gridSpan w:val="21"/>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CZĘŚĆ 1</w:t>
                  </w:r>
                </w:p>
              </w:tc>
            </w:tr>
            <w:tr w:rsidR="00BC7A6F" w:rsidRPr="00BC7A6F" w:rsidTr="004327E2">
              <w:trPr>
                <w:trHeight w:val="561"/>
              </w:trPr>
              <w:tc>
                <w:tcPr>
                  <w:tcW w:w="9924" w:type="dxa"/>
                  <w:gridSpan w:val="21"/>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Ubezpieczenie mienia od wszystkich ryzyk</w:t>
                  </w:r>
                </w:p>
              </w:tc>
            </w:tr>
            <w:tr w:rsidR="00BC7A6F" w:rsidRPr="00BC7A6F" w:rsidTr="004327E2">
              <w:trPr>
                <w:trHeight w:val="599"/>
              </w:trPr>
              <w:tc>
                <w:tcPr>
                  <w:tcW w:w="3366" w:type="dxa"/>
                  <w:gridSpan w:val="6"/>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Przedmiot ubezpieczenia</w:t>
                  </w:r>
                </w:p>
              </w:tc>
              <w:tc>
                <w:tcPr>
                  <w:tcW w:w="2589" w:type="dxa"/>
                  <w:gridSpan w:val="8"/>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Suma ubezpieczenia w zł</w:t>
                  </w:r>
                </w:p>
              </w:tc>
              <w:tc>
                <w:tcPr>
                  <w:tcW w:w="2151" w:type="dxa"/>
                  <w:gridSpan w:val="4"/>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 xml:space="preserve">Stawka  roczna </w:t>
                  </w:r>
                  <w:r w:rsidRPr="00BC7A6F">
                    <w:rPr>
                      <w:rFonts w:eastAsia="Times New Roman" w:cstheme="minorHAnsi"/>
                      <w:b/>
                      <w:i/>
                      <w:lang w:eastAsia="pl-PL"/>
                    </w:rPr>
                    <w:br/>
                    <w:t>w % SU</w:t>
                  </w:r>
                </w:p>
              </w:tc>
              <w:tc>
                <w:tcPr>
                  <w:tcW w:w="1818" w:type="dxa"/>
                  <w:gridSpan w:val="3"/>
                  <w:shd w:val="clear" w:color="auto" w:fill="auto"/>
                  <w:vAlign w:val="center"/>
                </w:tcPr>
                <w:p w:rsidR="00BC7A6F" w:rsidRPr="00BC7A6F" w:rsidRDefault="00BC7A6F" w:rsidP="00BC7A6F">
                  <w:pPr>
                    <w:spacing w:after="0" w:line="276" w:lineRule="auto"/>
                    <w:jc w:val="center"/>
                    <w:rPr>
                      <w:rFonts w:eastAsia="Times New Roman" w:cstheme="minorHAnsi"/>
                      <w:b/>
                      <w:i/>
                      <w:lang w:eastAsia="pl-PL"/>
                    </w:rPr>
                  </w:pPr>
                  <w:r w:rsidRPr="00BC7A6F">
                    <w:rPr>
                      <w:rFonts w:eastAsia="Times New Roman" w:cstheme="minorHAnsi"/>
                      <w:b/>
                      <w:i/>
                      <w:lang w:eastAsia="pl-PL"/>
                    </w:rPr>
                    <w:t xml:space="preserve">Składka roczna </w:t>
                  </w:r>
                  <w:r w:rsidRPr="00BC7A6F">
                    <w:rPr>
                      <w:rFonts w:eastAsia="Times New Roman" w:cstheme="minorHAnsi"/>
                      <w:b/>
                      <w:i/>
                      <w:lang w:eastAsia="pl-PL"/>
                    </w:rPr>
                    <w:br/>
                    <w:t>w zł</w:t>
                  </w:r>
                </w:p>
              </w:tc>
            </w:tr>
            <w:tr w:rsidR="00BC7A6F" w:rsidRPr="00BC7A6F" w:rsidTr="004327E2">
              <w:trPr>
                <w:trHeight w:val="429"/>
              </w:trPr>
              <w:tc>
                <w:tcPr>
                  <w:tcW w:w="3366" w:type="dxa"/>
                  <w:gridSpan w:val="6"/>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t>Budynki</w:t>
                  </w:r>
                </w:p>
              </w:tc>
              <w:tc>
                <w:tcPr>
                  <w:tcW w:w="2589" w:type="dxa"/>
                  <w:gridSpan w:val="8"/>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109.573.259,51 </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429"/>
              </w:trPr>
              <w:tc>
                <w:tcPr>
                  <w:tcW w:w="3366" w:type="dxa"/>
                  <w:gridSpan w:val="6"/>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lastRenderedPageBreak/>
                    <w:t>Budowle</w:t>
                  </w:r>
                </w:p>
              </w:tc>
              <w:tc>
                <w:tcPr>
                  <w:tcW w:w="2589" w:type="dxa"/>
                  <w:gridSpan w:val="8"/>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1.000.000,00</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563"/>
              </w:trPr>
              <w:tc>
                <w:tcPr>
                  <w:tcW w:w="3366" w:type="dxa"/>
                  <w:gridSpan w:val="6"/>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t>Nakłady inwestycyjne</w:t>
                  </w:r>
                </w:p>
              </w:tc>
              <w:tc>
                <w:tcPr>
                  <w:tcW w:w="2589" w:type="dxa"/>
                  <w:gridSpan w:val="8"/>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5.049.430,47 </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571"/>
              </w:trPr>
              <w:tc>
                <w:tcPr>
                  <w:tcW w:w="3366" w:type="dxa"/>
                  <w:gridSpan w:val="6"/>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t>Środki obrotowe</w:t>
                  </w:r>
                </w:p>
              </w:tc>
              <w:tc>
                <w:tcPr>
                  <w:tcW w:w="2589" w:type="dxa"/>
                  <w:gridSpan w:val="8"/>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1.245.957,84 </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c>
                <w:tcPr>
                  <w:tcW w:w="3366" w:type="dxa"/>
                  <w:gridSpan w:val="6"/>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t>Sprzęt elektroniczny stacjonarny starszy niż 5 lat</w:t>
                  </w:r>
                </w:p>
              </w:tc>
              <w:tc>
                <w:tcPr>
                  <w:tcW w:w="2589" w:type="dxa"/>
                  <w:gridSpan w:val="8"/>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10.767.830,58 </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483"/>
              </w:trPr>
              <w:tc>
                <w:tcPr>
                  <w:tcW w:w="3366" w:type="dxa"/>
                  <w:gridSpan w:val="6"/>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t>Dzieła sztuki</w:t>
                  </w:r>
                </w:p>
              </w:tc>
              <w:tc>
                <w:tcPr>
                  <w:tcW w:w="2589" w:type="dxa"/>
                  <w:gridSpan w:val="8"/>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4.880,00 </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483"/>
              </w:trPr>
              <w:tc>
                <w:tcPr>
                  <w:tcW w:w="3366" w:type="dxa"/>
                  <w:gridSpan w:val="6"/>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t>Dzieła sztuki – własność Muzeum Narodowego</w:t>
                  </w:r>
                </w:p>
              </w:tc>
              <w:tc>
                <w:tcPr>
                  <w:tcW w:w="2589" w:type="dxa"/>
                  <w:gridSpan w:val="8"/>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301.000,00</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483"/>
              </w:trPr>
              <w:tc>
                <w:tcPr>
                  <w:tcW w:w="3366" w:type="dxa"/>
                  <w:gridSpan w:val="6"/>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t>Rowery</w:t>
                  </w:r>
                </w:p>
              </w:tc>
              <w:tc>
                <w:tcPr>
                  <w:tcW w:w="2589" w:type="dxa"/>
                  <w:gridSpan w:val="8"/>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4.000,03</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547"/>
              </w:trPr>
              <w:tc>
                <w:tcPr>
                  <w:tcW w:w="3366" w:type="dxa"/>
                  <w:gridSpan w:val="6"/>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t>Pozostałe wyposażenie</w:t>
                  </w:r>
                </w:p>
              </w:tc>
              <w:tc>
                <w:tcPr>
                  <w:tcW w:w="2589" w:type="dxa"/>
                  <w:gridSpan w:val="8"/>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6.501.286,79 </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602"/>
              </w:trPr>
              <w:tc>
                <w:tcPr>
                  <w:tcW w:w="9924" w:type="dxa"/>
                  <w:gridSpan w:val="21"/>
                  <w:shd w:val="clear" w:color="auto" w:fill="auto"/>
                  <w:vAlign w:val="bottom"/>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 xml:space="preserve">Limity odpowiedzialności dla szkód powstałych w wyniku kradzieży z włamaniem, rabunku i dewastacji </w:t>
                  </w:r>
                  <w:r w:rsidRPr="00BC7A6F">
                    <w:rPr>
                      <w:rFonts w:eastAsia="Times New Roman" w:cstheme="minorHAnsi"/>
                      <w:b/>
                      <w:i/>
                      <w:lang w:eastAsia="pl-PL"/>
                    </w:rPr>
                    <w:br/>
                    <w:t>(+ graffiti) oraz szyb i innych przedmiotów od stłuczenia</w:t>
                  </w:r>
                </w:p>
              </w:tc>
            </w:tr>
            <w:tr w:rsidR="00BC7A6F" w:rsidRPr="00BC7A6F" w:rsidTr="004327E2">
              <w:trPr>
                <w:trHeight w:val="519"/>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Przedmiot ubezpieczenia</w:t>
                  </w:r>
                </w:p>
              </w:tc>
              <w:tc>
                <w:tcPr>
                  <w:tcW w:w="2521"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Limity</w:t>
                  </w:r>
                </w:p>
              </w:tc>
              <w:tc>
                <w:tcPr>
                  <w:tcW w:w="2151" w:type="dxa"/>
                  <w:gridSpan w:val="4"/>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Stawka  roczna</w:t>
                  </w:r>
                  <w:r w:rsidRPr="00BC7A6F">
                    <w:rPr>
                      <w:rFonts w:eastAsia="Times New Roman" w:cstheme="minorHAnsi"/>
                      <w:b/>
                      <w:i/>
                      <w:lang w:eastAsia="pl-PL"/>
                    </w:rPr>
                    <w:br/>
                    <w:t xml:space="preserve"> w % SU</w:t>
                  </w:r>
                </w:p>
              </w:tc>
              <w:tc>
                <w:tcPr>
                  <w:tcW w:w="1818" w:type="dxa"/>
                  <w:gridSpan w:val="3"/>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 xml:space="preserve">Składka roczna </w:t>
                  </w:r>
                  <w:r w:rsidRPr="00BC7A6F">
                    <w:rPr>
                      <w:rFonts w:eastAsia="Times New Roman" w:cstheme="minorHAnsi"/>
                      <w:b/>
                      <w:i/>
                      <w:lang w:eastAsia="pl-PL"/>
                    </w:rPr>
                    <w:br/>
                    <w:t xml:space="preserve">w zł </w:t>
                  </w:r>
                </w:p>
              </w:tc>
            </w:tr>
            <w:tr w:rsidR="00BC7A6F" w:rsidRPr="00BC7A6F" w:rsidTr="004327E2">
              <w:trPr>
                <w:trHeight w:val="446"/>
              </w:trPr>
              <w:tc>
                <w:tcPr>
                  <w:tcW w:w="3434" w:type="dxa"/>
                  <w:gridSpan w:val="7"/>
                  <w:shd w:val="clear" w:color="auto" w:fill="auto"/>
                  <w:vAlign w:val="center"/>
                </w:tcPr>
                <w:p w:rsidR="00BC7A6F" w:rsidRPr="00BC7A6F" w:rsidRDefault="00BC7A6F" w:rsidP="00BC7A6F">
                  <w:pPr>
                    <w:spacing w:after="0" w:line="276" w:lineRule="auto"/>
                    <w:ind w:right="-102"/>
                    <w:jc w:val="both"/>
                    <w:rPr>
                      <w:rFonts w:eastAsia="Times New Roman" w:cstheme="minorHAnsi"/>
                      <w:lang w:eastAsia="pl-PL"/>
                    </w:rPr>
                  </w:pPr>
                  <w:r w:rsidRPr="00BC7A6F">
                    <w:rPr>
                      <w:rFonts w:eastAsia="Times New Roman" w:cstheme="minorHAnsi"/>
                      <w:lang w:eastAsia="pl-PL"/>
                    </w:rPr>
                    <w:t>Mienie ubezpieczone od zdarzeń losowych</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300.000,00 </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578"/>
              </w:trPr>
              <w:tc>
                <w:tcPr>
                  <w:tcW w:w="3434" w:type="dxa"/>
                  <w:gridSpan w:val="7"/>
                  <w:shd w:val="clear" w:color="auto" w:fill="auto"/>
                  <w:vAlign w:val="center"/>
                </w:tcPr>
                <w:p w:rsidR="00BC7A6F" w:rsidRPr="00BC7A6F" w:rsidRDefault="00BC7A6F" w:rsidP="00BC7A6F">
                  <w:pPr>
                    <w:spacing w:after="0" w:line="276" w:lineRule="auto"/>
                    <w:ind w:right="-102"/>
                    <w:jc w:val="both"/>
                    <w:rPr>
                      <w:rFonts w:eastAsia="Times New Roman" w:cstheme="minorHAnsi"/>
                      <w:lang w:eastAsia="pl-PL"/>
                    </w:rPr>
                  </w:pPr>
                  <w:r w:rsidRPr="00BC7A6F">
                    <w:rPr>
                      <w:rFonts w:eastAsia="Times New Roman" w:cstheme="minorHAnsi"/>
                      <w:lang w:eastAsia="pl-PL"/>
                    </w:rPr>
                    <w:t>Szyby i inne przedmioty</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20.000,00 </w:t>
                  </w:r>
                </w:p>
              </w:tc>
              <w:tc>
                <w:tcPr>
                  <w:tcW w:w="2151" w:type="dxa"/>
                  <w:gridSpan w:val="4"/>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818" w:type="dxa"/>
                  <w:gridSpan w:val="3"/>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1134"/>
              </w:trPr>
              <w:tc>
                <w:tcPr>
                  <w:tcW w:w="5955" w:type="dxa"/>
                  <w:gridSpan w:val="14"/>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SKŁADKA ŁĄCZNA ROCZNA ZA UBEZPIECZENIE MIENIA OD WSZYSTKICH RYZYK</w:t>
                  </w:r>
                </w:p>
              </w:tc>
              <w:tc>
                <w:tcPr>
                  <w:tcW w:w="3969" w:type="dxa"/>
                  <w:gridSpan w:val="7"/>
                  <w:shd w:val="clear" w:color="auto" w:fill="auto"/>
                  <w:vAlign w:val="bottom"/>
                </w:tcPr>
                <w:p w:rsidR="00BC7A6F" w:rsidRPr="00BC7A6F" w:rsidRDefault="00BC7A6F" w:rsidP="00BC7A6F">
                  <w:pPr>
                    <w:spacing w:before="240" w:after="0" w:line="240" w:lineRule="auto"/>
                    <w:ind w:left="-89" w:right="-107"/>
                    <w:jc w:val="center"/>
                    <w:rPr>
                      <w:rFonts w:eastAsia="Times New Roman" w:cstheme="minorHAnsi"/>
                      <w:b/>
                      <w:lang w:eastAsia="pl-PL"/>
                    </w:rPr>
                  </w:pPr>
                  <w:r w:rsidRPr="00BC7A6F">
                    <w:rPr>
                      <w:rFonts w:eastAsia="Times New Roman" w:cstheme="minorHAnsi"/>
                      <w:b/>
                      <w:lang w:eastAsia="pl-PL"/>
                    </w:rPr>
                    <w:t>……………………………………………………. brutto</w:t>
                  </w:r>
                </w:p>
                <w:p w:rsidR="00BC7A6F" w:rsidRPr="00BC7A6F" w:rsidRDefault="00BC7A6F" w:rsidP="00BC7A6F">
                  <w:pPr>
                    <w:spacing w:after="0" w:line="240" w:lineRule="auto"/>
                    <w:ind w:left="-89" w:right="-107"/>
                    <w:jc w:val="center"/>
                    <w:rPr>
                      <w:rFonts w:eastAsia="Times New Roman" w:cstheme="minorHAnsi"/>
                      <w:lang w:eastAsia="pl-PL"/>
                    </w:rPr>
                  </w:pPr>
                  <w:r w:rsidRPr="00BC7A6F">
                    <w:rPr>
                      <w:rFonts w:eastAsia="Times New Roman" w:cstheme="minorHAnsi"/>
                      <w:lang w:eastAsia="pl-PL"/>
                    </w:rPr>
                    <w:t>(w tym stawka VAT ………………. %)</w:t>
                  </w:r>
                </w:p>
              </w:tc>
            </w:tr>
            <w:tr w:rsidR="00BC7A6F" w:rsidRPr="00BC7A6F" w:rsidTr="004327E2">
              <w:trPr>
                <w:trHeight w:val="586"/>
              </w:trPr>
              <w:tc>
                <w:tcPr>
                  <w:tcW w:w="9924" w:type="dxa"/>
                  <w:gridSpan w:val="21"/>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Ubezpieczenie sprzętu elektronicznego</w:t>
                  </w:r>
                </w:p>
              </w:tc>
            </w:tr>
            <w:tr w:rsidR="00BC7A6F" w:rsidRPr="00BC7A6F" w:rsidTr="004327E2">
              <w:tc>
                <w:tcPr>
                  <w:tcW w:w="4085" w:type="dxa"/>
                  <w:gridSpan w:val="10"/>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Przedmiot ubezpieczenia</w:t>
                  </w:r>
                </w:p>
              </w:tc>
              <w:tc>
                <w:tcPr>
                  <w:tcW w:w="1870" w:type="dxa"/>
                  <w:gridSpan w:val="4"/>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Suma ubezpieczenia w zł</w:t>
                  </w:r>
                </w:p>
              </w:tc>
              <w:tc>
                <w:tcPr>
                  <w:tcW w:w="2300" w:type="dxa"/>
                  <w:gridSpan w:val="5"/>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Stawka  roczna w % SU</w:t>
                  </w:r>
                </w:p>
              </w:tc>
              <w:tc>
                <w:tcPr>
                  <w:tcW w:w="1669"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 xml:space="preserve">Składka roczna w zł </w:t>
                  </w:r>
                </w:p>
              </w:tc>
            </w:tr>
            <w:tr w:rsidR="00BC7A6F" w:rsidRPr="00BC7A6F" w:rsidTr="004327E2">
              <w:tc>
                <w:tcPr>
                  <w:tcW w:w="4085" w:type="dxa"/>
                  <w:gridSpan w:val="10"/>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t>Sprzęt elektroniczny stacjonarny nie starszy niż 5 lat</w:t>
                  </w:r>
                </w:p>
              </w:tc>
              <w:tc>
                <w:tcPr>
                  <w:tcW w:w="1870" w:type="dxa"/>
                  <w:gridSpan w:val="4"/>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8.916.703,08 </w:t>
                  </w:r>
                </w:p>
              </w:tc>
              <w:tc>
                <w:tcPr>
                  <w:tcW w:w="2300" w:type="dxa"/>
                  <w:gridSpan w:val="5"/>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669" w:type="dxa"/>
                  <w:gridSpan w:val="2"/>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c>
                <w:tcPr>
                  <w:tcW w:w="4085" w:type="dxa"/>
                  <w:gridSpan w:val="10"/>
                  <w:shd w:val="clear" w:color="auto" w:fill="auto"/>
                  <w:vAlign w:val="center"/>
                </w:tcPr>
                <w:p w:rsidR="00BC7A6F" w:rsidRPr="00BC7A6F" w:rsidRDefault="00BC7A6F" w:rsidP="00BC7A6F">
                  <w:pPr>
                    <w:spacing w:after="0" w:line="276" w:lineRule="auto"/>
                    <w:ind w:right="-102"/>
                    <w:rPr>
                      <w:rFonts w:eastAsia="Times New Roman" w:cstheme="minorHAnsi"/>
                      <w:lang w:eastAsia="pl-PL"/>
                    </w:rPr>
                  </w:pPr>
                  <w:r w:rsidRPr="00BC7A6F">
                    <w:rPr>
                      <w:rFonts w:eastAsia="Times New Roman" w:cstheme="minorHAnsi"/>
                      <w:lang w:eastAsia="pl-PL"/>
                    </w:rPr>
                    <w:t>Sprzęt elektroniczny przenośny</w:t>
                  </w:r>
                </w:p>
              </w:tc>
              <w:tc>
                <w:tcPr>
                  <w:tcW w:w="1870" w:type="dxa"/>
                  <w:gridSpan w:val="4"/>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2.557.766,41 </w:t>
                  </w:r>
                </w:p>
              </w:tc>
              <w:tc>
                <w:tcPr>
                  <w:tcW w:w="2300" w:type="dxa"/>
                  <w:gridSpan w:val="5"/>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669" w:type="dxa"/>
                  <w:gridSpan w:val="2"/>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525"/>
              </w:trPr>
              <w:tc>
                <w:tcPr>
                  <w:tcW w:w="4085" w:type="dxa"/>
                  <w:gridSpan w:val="10"/>
                  <w:shd w:val="clear" w:color="auto" w:fill="auto"/>
                  <w:vAlign w:val="center"/>
                </w:tcPr>
                <w:p w:rsidR="00BC7A6F" w:rsidRPr="00BC7A6F" w:rsidRDefault="00BC7A6F" w:rsidP="00BC7A6F">
                  <w:pPr>
                    <w:spacing w:after="0" w:line="276" w:lineRule="auto"/>
                    <w:ind w:right="-102"/>
                    <w:jc w:val="both"/>
                    <w:rPr>
                      <w:rFonts w:eastAsia="Times New Roman" w:cstheme="minorHAnsi"/>
                      <w:lang w:eastAsia="pl-PL"/>
                    </w:rPr>
                  </w:pPr>
                  <w:r w:rsidRPr="00BC7A6F">
                    <w:rPr>
                      <w:rFonts w:eastAsia="Times New Roman" w:cstheme="minorHAnsi"/>
                      <w:lang w:eastAsia="pl-PL"/>
                    </w:rPr>
                    <w:t>Oprogramowanie i nośniki danych</w:t>
                  </w:r>
                </w:p>
              </w:tc>
              <w:tc>
                <w:tcPr>
                  <w:tcW w:w="1870" w:type="dxa"/>
                  <w:gridSpan w:val="4"/>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100.000,00 </w:t>
                  </w:r>
                </w:p>
              </w:tc>
              <w:tc>
                <w:tcPr>
                  <w:tcW w:w="2300" w:type="dxa"/>
                  <w:gridSpan w:val="5"/>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669" w:type="dxa"/>
                  <w:gridSpan w:val="2"/>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506"/>
              </w:trPr>
              <w:tc>
                <w:tcPr>
                  <w:tcW w:w="4085" w:type="dxa"/>
                  <w:gridSpan w:val="10"/>
                  <w:shd w:val="clear" w:color="auto" w:fill="auto"/>
                  <w:vAlign w:val="center"/>
                </w:tcPr>
                <w:p w:rsidR="00BC7A6F" w:rsidRPr="00BC7A6F" w:rsidRDefault="00BC7A6F" w:rsidP="00BC7A6F">
                  <w:pPr>
                    <w:spacing w:after="0" w:line="276" w:lineRule="auto"/>
                    <w:ind w:right="-102"/>
                    <w:jc w:val="both"/>
                    <w:rPr>
                      <w:rFonts w:eastAsia="Times New Roman" w:cstheme="minorHAnsi"/>
                      <w:lang w:eastAsia="pl-PL"/>
                    </w:rPr>
                  </w:pPr>
                  <w:r w:rsidRPr="00BC7A6F">
                    <w:rPr>
                      <w:rFonts w:eastAsia="Times New Roman" w:cstheme="minorHAnsi"/>
                      <w:lang w:eastAsia="pl-PL"/>
                    </w:rPr>
                    <w:t>Odtworzenie danych</w:t>
                  </w:r>
                </w:p>
              </w:tc>
              <w:tc>
                <w:tcPr>
                  <w:tcW w:w="1870" w:type="dxa"/>
                  <w:gridSpan w:val="4"/>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300.000,00 </w:t>
                  </w:r>
                </w:p>
              </w:tc>
              <w:tc>
                <w:tcPr>
                  <w:tcW w:w="2300" w:type="dxa"/>
                  <w:gridSpan w:val="5"/>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669" w:type="dxa"/>
                  <w:gridSpan w:val="2"/>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c>
                <w:tcPr>
                  <w:tcW w:w="4085" w:type="dxa"/>
                  <w:gridSpan w:val="10"/>
                  <w:shd w:val="clear" w:color="auto" w:fill="auto"/>
                  <w:vAlign w:val="center"/>
                </w:tcPr>
                <w:p w:rsidR="00BC7A6F" w:rsidRPr="00BC7A6F" w:rsidRDefault="00BC7A6F" w:rsidP="00BC7A6F">
                  <w:pPr>
                    <w:spacing w:after="0" w:line="276" w:lineRule="auto"/>
                    <w:ind w:right="-102"/>
                    <w:jc w:val="both"/>
                    <w:rPr>
                      <w:rFonts w:eastAsia="Times New Roman" w:cstheme="minorHAnsi"/>
                      <w:lang w:eastAsia="pl-PL"/>
                    </w:rPr>
                  </w:pPr>
                  <w:r w:rsidRPr="00BC7A6F">
                    <w:rPr>
                      <w:rFonts w:eastAsia="Times New Roman" w:cstheme="minorHAnsi"/>
                      <w:lang w:eastAsia="pl-PL"/>
                    </w:rPr>
                    <w:t>Zwiększone koszty działalności proporcjonalne</w:t>
                  </w:r>
                </w:p>
              </w:tc>
              <w:tc>
                <w:tcPr>
                  <w:tcW w:w="1870" w:type="dxa"/>
                  <w:gridSpan w:val="4"/>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50.000,00 </w:t>
                  </w:r>
                </w:p>
              </w:tc>
              <w:tc>
                <w:tcPr>
                  <w:tcW w:w="2300" w:type="dxa"/>
                  <w:gridSpan w:val="5"/>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669" w:type="dxa"/>
                  <w:gridSpan w:val="2"/>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c>
                <w:tcPr>
                  <w:tcW w:w="4085" w:type="dxa"/>
                  <w:gridSpan w:val="10"/>
                  <w:shd w:val="clear" w:color="auto" w:fill="auto"/>
                  <w:vAlign w:val="center"/>
                </w:tcPr>
                <w:p w:rsidR="00BC7A6F" w:rsidRPr="00BC7A6F" w:rsidRDefault="00BC7A6F" w:rsidP="00BC7A6F">
                  <w:pPr>
                    <w:spacing w:after="0" w:line="276" w:lineRule="auto"/>
                    <w:ind w:right="-102"/>
                    <w:jc w:val="both"/>
                    <w:rPr>
                      <w:rFonts w:eastAsia="Times New Roman" w:cstheme="minorHAnsi"/>
                      <w:lang w:eastAsia="pl-PL"/>
                    </w:rPr>
                  </w:pPr>
                  <w:r w:rsidRPr="00BC7A6F">
                    <w:rPr>
                      <w:rFonts w:eastAsia="Times New Roman" w:cstheme="minorHAnsi"/>
                      <w:lang w:eastAsia="pl-PL"/>
                    </w:rPr>
                    <w:t>Zwiększone koszty działalności nieproporcjonalne</w:t>
                  </w:r>
                </w:p>
              </w:tc>
              <w:tc>
                <w:tcPr>
                  <w:tcW w:w="1870" w:type="dxa"/>
                  <w:gridSpan w:val="4"/>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50.000,00</w:t>
                  </w:r>
                </w:p>
              </w:tc>
              <w:tc>
                <w:tcPr>
                  <w:tcW w:w="2300" w:type="dxa"/>
                  <w:gridSpan w:val="5"/>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c>
                <w:tcPr>
                  <w:tcW w:w="1669" w:type="dxa"/>
                  <w:gridSpan w:val="2"/>
                  <w:shd w:val="clear" w:color="auto" w:fill="auto"/>
                </w:tcPr>
                <w:p w:rsidR="00BC7A6F" w:rsidRPr="00BC7A6F" w:rsidRDefault="00BC7A6F" w:rsidP="00BC7A6F">
                  <w:pPr>
                    <w:spacing w:after="0" w:line="276" w:lineRule="auto"/>
                    <w:ind w:right="-102"/>
                    <w:jc w:val="both"/>
                    <w:rPr>
                      <w:rFonts w:eastAsia="Times New Roman" w:cstheme="minorHAnsi"/>
                      <w:b/>
                      <w:lang w:eastAsia="pl-PL"/>
                    </w:rPr>
                  </w:pPr>
                </w:p>
              </w:tc>
            </w:tr>
            <w:tr w:rsidR="00BC7A6F" w:rsidRPr="00BC7A6F" w:rsidTr="004327E2">
              <w:trPr>
                <w:trHeight w:val="1134"/>
              </w:trPr>
              <w:tc>
                <w:tcPr>
                  <w:tcW w:w="5955" w:type="dxa"/>
                  <w:gridSpan w:val="14"/>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SKŁADKA ŁĄCZNA ROCZNA ZA UBEZPIECZENIE ELEKTRONIKI OD WSZYSTKICH RYZYK</w:t>
                  </w:r>
                </w:p>
              </w:tc>
              <w:tc>
                <w:tcPr>
                  <w:tcW w:w="3969" w:type="dxa"/>
                  <w:gridSpan w:val="7"/>
                  <w:shd w:val="clear" w:color="auto" w:fill="auto"/>
                  <w:vAlign w:val="bottom"/>
                </w:tcPr>
                <w:p w:rsidR="00BC7A6F" w:rsidRPr="00BC7A6F" w:rsidRDefault="00BC7A6F" w:rsidP="00BC7A6F">
                  <w:pPr>
                    <w:spacing w:before="240" w:after="0" w:line="240" w:lineRule="auto"/>
                    <w:ind w:right="-102"/>
                    <w:jc w:val="center"/>
                    <w:rPr>
                      <w:rFonts w:eastAsia="Times New Roman" w:cstheme="minorHAnsi"/>
                      <w:b/>
                      <w:lang w:eastAsia="pl-PL"/>
                    </w:rPr>
                  </w:pPr>
                  <w:r w:rsidRPr="00BC7A6F">
                    <w:rPr>
                      <w:rFonts w:eastAsia="Times New Roman" w:cstheme="minorHAnsi"/>
                      <w:b/>
                      <w:lang w:eastAsia="pl-PL"/>
                    </w:rPr>
                    <w:t>……………………………………………………. brutto</w:t>
                  </w:r>
                </w:p>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lang w:eastAsia="pl-PL"/>
                    </w:rPr>
                    <w:t>(w tym stawka VAT ………………. %)</w:t>
                  </w:r>
                </w:p>
              </w:tc>
            </w:tr>
            <w:tr w:rsidR="00BC7A6F" w:rsidRPr="00BC7A6F" w:rsidTr="004327E2">
              <w:trPr>
                <w:trHeight w:val="580"/>
              </w:trPr>
              <w:tc>
                <w:tcPr>
                  <w:tcW w:w="9924" w:type="dxa"/>
                  <w:gridSpan w:val="21"/>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lastRenderedPageBreak/>
                    <w:t>Ubezpieczenie odpowiedzialności cywilnej</w:t>
                  </w:r>
                </w:p>
              </w:tc>
            </w:tr>
            <w:tr w:rsidR="00BC7A6F" w:rsidRPr="00BC7A6F" w:rsidTr="004327E2">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Zakres ubezpieczenia</w:t>
                  </w:r>
                </w:p>
              </w:tc>
              <w:tc>
                <w:tcPr>
                  <w:tcW w:w="2521"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Suma Gwarancyjna / Podlimit w zł</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 xml:space="preserve">Składka roczna w zł </w:t>
                  </w:r>
                </w:p>
              </w:tc>
            </w:tr>
            <w:tr w:rsidR="00BC7A6F" w:rsidRPr="00BC7A6F" w:rsidTr="004327E2">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Odpowiedzialność cywilna deliktowa i kontraktowa</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1.000.000,00 </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10"/>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za szkody wod-kan i c.o.</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1.000.000,00 </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10"/>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za szkody wyrządzone przez pracownika lub inne osoby</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1.000.000,00</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10"/>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za szkody wyrządzone osobom bliskim pracowników</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1.000.000,00</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59"/>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pracodawcy</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200.000,00 </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59"/>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za szkody wyrządzone przez podwykonawców</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1.000.000,00</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59"/>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za szkody wyrządzone podwykonawcom</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1.000.000,00</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59"/>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za pojazdy nie podlegające obowiązkowemu OC p.p.m.</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200.000,00</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55"/>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najemcy nieruchomości</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100.000,00 </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48"/>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najemcy ruchomości</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100.000,00 </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701"/>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wynajmującego</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200.000,00 </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za szkody w mieniu pracowników</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 xml:space="preserve">100.000,00 </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491"/>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organizatora imprez</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100.000,00</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491"/>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OC za szkody środowiskowe</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200.000,00</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491"/>
              </w:trPr>
              <w:tc>
                <w:tcPr>
                  <w:tcW w:w="3434"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Czyste straty finansowe</w:t>
                  </w:r>
                </w:p>
              </w:tc>
              <w:tc>
                <w:tcPr>
                  <w:tcW w:w="2521" w:type="dxa"/>
                  <w:gridSpan w:val="7"/>
                  <w:shd w:val="clear" w:color="auto" w:fill="auto"/>
                  <w:vAlign w:val="center"/>
                </w:tcPr>
                <w:p w:rsidR="00BC7A6F" w:rsidRPr="00BC7A6F" w:rsidRDefault="00BC7A6F" w:rsidP="00BC7A6F">
                  <w:pPr>
                    <w:spacing w:after="0" w:line="276" w:lineRule="auto"/>
                    <w:ind w:right="-102"/>
                    <w:jc w:val="right"/>
                    <w:rPr>
                      <w:rFonts w:eastAsia="Times New Roman" w:cstheme="minorHAnsi"/>
                      <w:lang w:eastAsia="pl-PL"/>
                    </w:rPr>
                  </w:pPr>
                  <w:r w:rsidRPr="00BC7A6F">
                    <w:rPr>
                      <w:rFonts w:eastAsia="Times New Roman" w:cstheme="minorHAnsi"/>
                      <w:lang w:eastAsia="pl-PL"/>
                    </w:rPr>
                    <w:t>200.000,00</w:t>
                  </w:r>
                </w:p>
              </w:tc>
              <w:tc>
                <w:tcPr>
                  <w:tcW w:w="3969" w:type="dxa"/>
                  <w:gridSpan w:val="7"/>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1134"/>
              </w:trPr>
              <w:tc>
                <w:tcPr>
                  <w:tcW w:w="5955" w:type="dxa"/>
                  <w:gridSpan w:val="14"/>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SKŁADKA ŁĄCZNA ROCZNA ZA UBEZPIECZENIE ODPOWIEDZIALNOŚCI CYWILNEJ</w:t>
                  </w:r>
                </w:p>
              </w:tc>
              <w:tc>
                <w:tcPr>
                  <w:tcW w:w="3969" w:type="dxa"/>
                  <w:gridSpan w:val="7"/>
                  <w:shd w:val="clear" w:color="auto" w:fill="auto"/>
                  <w:vAlign w:val="bottom"/>
                </w:tcPr>
                <w:p w:rsidR="00BC7A6F" w:rsidRPr="00BC7A6F" w:rsidRDefault="00BC7A6F" w:rsidP="00BC7A6F">
                  <w:pPr>
                    <w:spacing w:before="240" w:after="0" w:line="240" w:lineRule="auto"/>
                    <w:ind w:right="-102"/>
                    <w:jc w:val="center"/>
                    <w:rPr>
                      <w:rFonts w:eastAsia="Times New Roman" w:cstheme="minorHAnsi"/>
                      <w:b/>
                      <w:lang w:eastAsia="pl-PL"/>
                    </w:rPr>
                  </w:pPr>
                  <w:r w:rsidRPr="00BC7A6F">
                    <w:rPr>
                      <w:rFonts w:eastAsia="Times New Roman" w:cstheme="minorHAnsi"/>
                      <w:b/>
                      <w:lang w:eastAsia="pl-PL"/>
                    </w:rPr>
                    <w:t>……………………………………………………. brutto</w:t>
                  </w:r>
                </w:p>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lang w:eastAsia="pl-PL"/>
                    </w:rPr>
                    <w:t>(w tym stawka VAT ………………. %)</w:t>
                  </w:r>
                </w:p>
              </w:tc>
            </w:tr>
            <w:tr w:rsidR="00BC7A6F" w:rsidRPr="00BC7A6F" w:rsidTr="004327E2">
              <w:trPr>
                <w:trHeight w:val="1134"/>
              </w:trPr>
              <w:tc>
                <w:tcPr>
                  <w:tcW w:w="5955" w:type="dxa"/>
                  <w:gridSpan w:val="14"/>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SKŁADKA ŁĄCZNA ROCZNA ZA WSZYSTKIE UBEZPIECZENIA</w:t>
                  </w:r>
                </w:p>
              </w:tc>
              <w:tc>
                <w:tcPr>
                  <w:tcW w:w="3969" w:type="dxa"/>
                  <w:gridSpan w:val="7"/>
                  <w:shd w:val="clear" w:color="auto" w:fill="auto"/>
                  <w:vAlign w:val="bottom"/>
                </w:tcPr>
                <w:p w:rsidR="00BC7A6F" w:rsidRPr="00BC7A6F" w:rsidRDefault="00BC7A6F" w:rsidP="00BC7A6F">
                  <w:pPr>
                    <w:spacing w:before="240" w:after="0" w:line="240" w:lineRule="auto"/>
                    <w:ind w:right="-102"/>
                    <w:jc w:val="center"/>
                    <w:rPr>
                      <w:rFonts w:eastAsia="Times New Roman" w:cstheme="minorHAnsi"/>
                      <w:b/>
                      <w:lang w:eastAsia="pl-PL"/>
                    </w:rPr>
                  </w:pPr>
                  <w:r w:rsidRPr="00BC7A6F">
                    <w:rPr>
                      <w:rFonts w:eastAsia="Times New Roman" w:cstheme="minorHAnsi"/>
                      <w:b/>
                      <w:lang w:eastAsia="pl-PL"/>
                    </w:rPr>
                    <w:t>……………………………………………………. brutto</w:t>
                  </w:r>
                </w:p>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lang w:eastAsia="pl-PL"/>
                    </w:rPr>
                    <w:t>(w tym stawka VAT ………………. %)</w:t>
                  </w:r>
                </w:p>
              </w:tc>
            </w:tr>
            <w:tr w:rsidR="00BC7A6F" w:rsidRPr="00BC7A6F" w:rsidTr="004327E2">
              <w:trPr>
                <w:trHeight w:val="567"/>
              </w:trPr>
              <w:tc>
                <w:tcPr>
                  <w:tcW w:w="9924" w:type="dxa"/>
                  <w:gridSpan w:val="21"/>
                  <w:shd w:val="clear" w:color="auto" w:fill="BFBFBF" w:themeFill="background1" w:themeFillShade="BF"/>
                  <w:vAlign w:val="center"/>
                </w:tcPr>
                <w:p w:rsidR="00BC7A6F" w:rsidRPr="00BC7A6F" w:rsidRDefault="00BC7A6F" w:rsidP="00BC7A6F">
                  <w:pPr>
                    <w:spacing w:before="240" w:after="0" w:line="240" w:lineRule="auto"/>
                    <w:ind w:right="-102"/>
                    <w:jc w:val="center"/>
                    <w:rPr>
                      <w:rFonts w:eastAsia="Times New Roman" w:cstheme="minorHAnsi"/>
                      <w:b/>
                      <w:lang w:eastAsia="pl-PL"/>
                    </w:rPr>
                  </w:pPr>
                </w:p>
              </w:tc>
            </w:tr>
            <w:tr w:rsidR="00BC7A6F" w:rsidRPr="00BC7A6F" w:rsidTr="004327E2">
              <w:trPr>
                <w:trHeight w:val="567"/>
              </w:trPr>
              <w:tc>
                <w:tcPr>
                  <w:tcW w:w="9924" w:type="dxa"/>
                  <w:gridSpan w:val="21"/>
                  <w:shd w:val="clear" w:color="auto" w:fill="FFFFFF" w:themeFill="background1"/>
                  <w:vAlign w:val="center"/>
                </w:tcPr>
                <w:p w:rsidR="00BC7A6F" w:rsidRPr="00BC7A6F" w:rsidRDefault="00BC7A6F" w:rsidP="00BC7A6F">
                  <w:pPr>
                    <w:spacing w:after="0" w:line="240" w:lineRule="auto"/>
                    <w:ind w:right="-102"/>
                    <w:jc w:val="center"/>
                    <w:rPr>
                      <w:rFonts w:eastAsia="Times New Roman" w:cstheme="minorHAnsi"/>
                      <w:b/>
                      <w:lang w:eastAsia="pl-PL"/>
                    </w:rPr>
                  </w:pPr>
                  <w:r w:rsidRPr="00BC7A6F">
                    <w:rPr>
                      <w:rFonts w:eastAsia="Times New Roman" w:cstheme="minorHAnsi"/>
                      <w:b/>
                      <w:lang w:eastAsia="pl-PL"/>
                    </w:rPr>
                    <w:t>CZĘŚĆ 2</w:t>
                  </w:r>
                </w:p>
              </w:tc>
            </w:tr>
            <w:tr w:rsidR="00BC7A6F" w:rsidRPr="00BC7A6F" w:rsidTr="004327E2">
              <w:trPr>
                <w:trHeight w:val="561"/>
              </w:trPr>
              <w:tc>
                <w:tcPr>
                  <w:tcW w:w="9924" w:type="dxa"/>
                  <w:gridSpan w:val="21"/>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ar-SA"/>
                    </w:rPr>
                    <w:lastRenderedPageBreak/>
                    <w:t>Ubezpieczenie od ognia i innych zdarzeń losowych</w:t>
                  </w:r>
                </w:p>
              </w:tc>
            </w:tr>
            <w:tr w:rsidR="00BC7A6F" w:rsidRPr="00BC7A6F" w:rsidTr="004327E2">
              <w:trPr>
                <w:trHeight w:val="599"/>
              </w:trPr>
              <w:tc>
                <w:tcPr>
                  <w:tcW w:w="3484" w:type="dxa"/>
                  <w:gridSpan w:val="8"/>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i/>
                      <w:lang w:eastAsia="ar-SA"/>
                    </w:rPr>
                  </w:pPr>
                  <w:r w:rsidRPr="00BC7A6F">
                    <w:rPr>
                      <w:rFonts w:eastAsia="Times New Roman" w:cstheme="minorHAnsi"/>
                      <w:b/>
                      <w:i/>
                      <w:lang w:eastAsia="ar-SA"/>
                    </w:rPr>
                    <w:t>Przedmiot ubezpieczenia</w:t>
                  </w:r>
                </w:p>
              </w:tc>
              <w:tc>
                <w:tcPr>
                  <w:tcW w:w="2471" w:type="dxa"/>
                  <w:gridSpan w:val="6"/>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i/>
                      <w:lang w:eastAsia="ar-SA"/>
                    </w:rPr>
                  </w:pPr>
                  <w:r w:rsidRPr="00BC7A6F">
                    <w:rPr>
                      <w:rFonts w:eastAsia="Times New Roman" w:cstheme="minorHAnsi"/>
                      <w:b/>
                      <w:i/>
                      <w:lang w:eastAsia="ar-SA"/>
                    </w:rPr>
                    <w:t>Suma ubezpieczenia w zł</w:t>
                  </w:r>
                </w:p>
              </w:tc>
              <w:tc>
                <w:tcPr>
                  <w:tcW w:w="1959" w:type="dxa"/>
                  <w:gridSpan w:val="3"/>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 xml:space="preserve">Stawka  roczna </w:t>
                  </w:r>
                  <w:r w:rsidRPr="00BC7A6F">
                    <w:rPr>
                      <w:rFonts w:eastAsia="Times New Roman" w:cstheme="minorHAnsi"/>
                      <w:b/>
                      <w:i/>
                      <w:lang w:eastAsia="pl-PL"/>
                    </w:rPr>
                    <w:br/>
                    <w:t>w % SU</w:t>
                  </w:r>
                </w:p>
              </w:tc>
              <w:tc>
                <w:tcPr>
                  <w:tcW w:w="2010" w:type="dxa"/>
                  <w:gridSpan w:val="4"/>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 xml:space="preserve">Składka roczna w zł </w:t>
                  </w:r>
                </w:p>
              </w:tc>
            </w:tr>
            <w:tr w:rsidR="00BC7A6F" w:rsidRPr="00BC7A6F" w:rsidTr="004327E2">
              <w:trPr>
                <w:trHeight w:val="443"/>
              </w:trPr>
              <w:tc>
                <w:tcPr>
                  <w:tcW w:w="3484" w:type="dxa"/>
                  <w:gridSpan w:val="8"/>
                  <w:shd w:val="clear" w:color="auto" w:fill="auto"/>
                  <w:vAlign w:val="center"/>
                </w:tcPr>
                <w:p w:rsidR="00BC7A6F" w:rsidRPr="00BC7A6F" w:rsidRDefault="00BC7A6F" w:rsidP="00BC7A6F">
                  <w:pPr>
                    <w:suppressAutoHyphens/>
                    <w:spacing w:after="0" w:line="276" w:lineRule="auto"/>
                    <w:ind w:right="-102"/>
                    <w:rPr>
                      <w:rFonts w:eastAsia="Times New Roman" w:cstheme="minorHAnsi"/>
                      <w:lang w:eastAsia="ar-SA"/>
                    </w:rPr>
                  </w:pPr>
                  <w:r w:rsidRPr="00BC7A6F">
                    <w:rPr>
                      <w:rFonts w:eastAsia="Times New Roman" w:cstheme="minorHAnsi"/>
                      <w:lang w:eastAsia="ar-SA"/>
                    </w:rPr>
                    <w:t>Budynki, budowle</w:t>
                  </w:r>
                </w:p>
              </w:tc>
              <w:tc>
                <w:tcPr>
                  <w:tcW w:w="2471" w:type="dxa"/>
                  <w:gridSpan w:val="6"/>
                  <w:shd w:val="clear" w:color="auto" w:fill="auto"/>
                  <w:vAlign w:val="center"/>
                </w:tcPr>
                <w:p w:rsidR="00BC7A6F" w:rsidRPr="00BC7A6F" w:rsidRDefault="00BC7A6F" w:rsidP="00BC7A6F">
                  <w:pPr>
                    <w:suppressAutoHyphens/>
                    <w:spacing w:after="0" w:line="276" w:lineRule="auto"/>
                    <w:ind w:right="-102"/>
                    <w:jc w:val="right"/>
                    <w:rPr>
                      <w:rFonts w:eastAsia="Times New Roman" w:cstheme="minorHAnsi"/>
                      <w:lang w:eastAsia="ar-SA"/>
                    </w:rPr>
                  </w:pPr>
                  <w:r w:rsidRPr="00BC7A6F">
                    <w:rPr>
                      <w:rFonts w:eastAsia="Times New Roman" w:cstheme="minorHAnsi"/>
                      <w:lang w:eastAsia="ar-SA"/>
                    </w:rPr>
                    <w:t xml:space="preserve">44.516.887,00  </w:t>
                  </w:r>
                </w:p>
              </w:tc>
              <w:tc>
                <w:tcPr>
                  <w:tcW w:w="1959" w:type="dxa"/>
                  <w:gridSpan w:val="3"/>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c>
                <w:tcPr>
                  <w:tcW w:w="2010" w:type="dxa"/>
                  <w:gridSpan w:val="4"/>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r>
            <w:tr w:rsidR="00BC7A6F" w:rsidRPr="00BC7A6F" w:rsidTr="004327E2">
              <w:trPr>
                <w:trHeight w:val="443"/>
              </w:trPr>
              <w:tc>
                <w:tcPr>
                  <w:tcW w:w="3484" w:type="dxa"/>
                  <w:gridSpan w:val="8"/>
                  <w:shd w:val="clear" w:color="auto" w:fill="auto"/>
                  <w:vAlign w:val="center"/>
                </w:tcPr>
                <w:p w:rsidR="00BC7A6F" w:rsidRPr="00BC7A6F" w:rsidRDefault="00BC7A6F" w:rsidP="00BC7A6F">
                  <w:pPr>
                    <w:suppressAutoHyphens/>
                    <w:spacing w:after="0" w:line="276" w:lineRule="auto"/>
                    <w:ind w:right="-102"/>
                    <w:rPr>
                      <w:rFonts w:eastAsia="Times New Roman" w:cstheme="minorHAnsi"/>
                      <w:lang w:eastAsia="ar-SA"/>
                    </w:rPr>
                  </w:pPr>
                  <w:r w:rsidRPr="00BC7A6F">
                    <w:rPr>
                      <w:rFonts w:eastAsia="Times New Roman" w:cstheme="minorHAnsi"/>
                      <w:lang w:eastAsia="ar-SA"/>
                    </w:rPr>
                    <w:t>Budowle (w tym ogrodzenia, barierki, chodniki i drogi wewnętrzne, place i inne)</w:t>
                  </w:r>
                </w:p>
              </w:tc>
              <w:tc>
                <w:tcPr>
                  <w:tcW w:w="2471" w:type="dxa"/>
                  <w:gridSpan w:val="6"/>
                  <w:shd w:val="clear" w:color="auto" w:fill="auto"/>
                  <w:vAlign w:val="center"/>
                </w:tcPr>
                <w:p w:rsidR="00BC7A6F" w:rsidRPr="00BC7A6F" w:rsidRDefault="00BC7A6F" w:rsidP="00BC7A6F">
                  <w:pPr>
                    <w:suppressAutoHyphens/>
                    <w:spacing w:after="0" w:line="276" w:lineRule="auto"/>
                    <w:ind w:right="-102"/>
                    <w:jc w:val="right"/>
                    <w:rPr>
                      <w:rFonts w:eastAsia="Times New Roman" w:cstheme="minorHAnsi"/>
                      <w:lang w:eastAsia="ar-SA"/>
                    </w:rPr>
                  </w:pPr>
                  <w:r w:rsidRPr="00BC7A6F">
                    <w:rPr>
                      <w:rFonts w:eastAsia="Times New Roman" w:cstheme="minorHAnsi"/>
                      <w:lang w:eastAsia="ar-SA"/>
                    </w:rPr>
                    <w:t>1.000.000,00</w:t>
                  </w:r>
                </w:p>
              </w:tc>
              <w:tc>
                <w:tcPr>
                  <w:tcW w:w="1959" w:type="dxa"/>
                  <w:gridSpan w:val="3"/>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c>
                <w:tcPr>
                  <w:tcW w:w="2010" w:type="dxa"/>
                  <w:gridSpan w:val="4"/>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r>
            <w:tr w:rsidR="00BC7A6F" w:rsidRPr="00BC7A6F" w:rsidTr="004327E2">
              <w:trPr>
                <w:trHeight w:val="1134"/>
              </w:trPr>
              <w:tc>
                <w:tcPr>
                  <w:tcW w:w="5955" w:type="dxa"/>
                  <w:gridSpan w:val="14"/>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ar-SA"/>
                    </w:rPr>
                    <w:t>SKŁADKA ŁĄCZNA ROCZNA ZA UBEZPIECZENIE OD OGNIA I INNYCH ZDARZEŃ LOSOWYCH</w:t>
                  </w:r>
                </w:p>
              </w:tc>
              <w:tc>
                <w:tcPr>
                  <w:tcW w:w="3969" w:type="dxa"/>
                  <w:gridSpan w:val="7"/>
                  <w:shd w:val="clear" w:color="auto" w:fill="auto"/>
                  <w:vAlign w:val="bottom"/>
                </w:tcPr>
                <w:p w:rsidR="00BC7A6F" w:rsidRPr="00BC7A6F" w:rsidRDefault="00BC7A6F" w:rsidP="00BC7A6F">
                  <w:pPr>
                    <w:spacing w:before="240" w:after="0" w:line="240" w:lineRule="auto"/>
                    <w:ind w:right="-102"/>
                    <w:jc w:val="center"/>
                    <w:rPr>
                      <w:rFonts w:eastAsia="Times New Roman" w:cstheme="minorHAnsi"/>
                      <w:b/>
                      <w:lang w:eastAsia="pl-PL"/>
                    </w:rPr>
                  </w:pPr>
                  <w:r w:rsidRPr="00BC7A6F">
                    <w:rPr>
                      <w:rFonts w:eastAsia="Times New Roman" w:cstheme="minorHAnsi"/>
                      <w:b/>
                      <w:lang w:eastAsia="pl-PL"/>
                    </w:rPr>
                    <w:t>……………………………………………………. brutto</w:t>
                  </w:r>
                </w:p>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lang w:eastAsia="pl-PL"/>
                    </w:rPr>
                    <w:t>(w tym stawka VAT ………………. %)</w:t>
                  </w:r>
                </w:p>
              </w:tc>
            </w:tr>
            <w:tr w:rsidR="00BC7A6F" w:rsidRPr="00BC7A6F" w:rsidTr="004327E2">
              <w:trPr>
                <w:trHeight w:val="602"/>
              </w:trPr>
              <w:tc>
                <w:tcPr>
                  <w:tcW w:w="9924" w:type="dxa"/>
                  <w:gridSpan w:val="21"/>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ar-SA"/>
                    </w:rPr>
                    <w:t>Ubezpieczenia od kradzieży z włamaniem i rabunku</w:t>
                  </w:r>
                </w:p>
              </w:tc>
            </w:tr>
            <w:tr w:rsidR="00BC7A6F" w:rsidRPr="00BC7A6F" w:rsidTr="004327E2">
              <w:trPr>
                <w:trHeight w:val="527"/>
              </w:trPr>
              <w:tc>
                <w:tcPr>
                  <w:tcW w:w="3162" w:type="dxa"/>
                  <w:gridSpan w:val="4"/>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i/>
                      <w:lang w:eastAsia="ar-SA"/>
                    </w:rPr>
                  </w:pPr>
                  <w:r w:rsidRPr="00BC7A6F">
                    <w:rPr>
                      <w:rFonts w:eastAsia="Times New Roman" w:cstheme="minorHAnsi"/>
                      <w:b/>
                      <w:i/>
                      <w:lang w:eastAsia="ar-SA"/>
                    </w:rPr>
                    <w:t>Przedmiot ubezpieczenia</w:t>
                  </w:r>
                </w:p>
              </w:tc>
              <w:tc>
                <w:tcPr>
                  <w:tcW w:w="2793" w:type="dxa"/>
                  <w:gridSpan w:val="10"/>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i/>
                      <w:lang w:eastAsia="ar-SA"/>
                    </w:rPr>
                  </w:pPr>
                  <w:r w:rsidRPr="00BC7A6F">
                    <w:rPr>
                      <w:rFonts w:eastAsia="Times New Roman" w:cstheme="minorHAnsi"/>
                      <w:b/>
                      <w:i/>
                      <w:lang w:eastAsia="ar-SA"/>
                    </w:rPr>
                    <w:t>Suma ubezpieczenia w zł</w:t>
                  </w:r>
                </w:p>
              </w:tc>
              <w:tc>
                <w:tcPr>
                  <w:tcW w:w="1959" w:type="dxa"/>
                  <w:gridSpan w:val="3"/>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 xml:space="preserve">Stawka  roczna </w:t>
                  </w:r>
                  <w:r w:rsidRPr="00BC7A6F">
                    <w:rPr>
                      <w:rFonts w:eastAsia="Times New Roman" w:cstheme="minorHAnsi"/>
                      <w:b/>
                      <w:i/>
                      <w:lang w:eastAsia="pl-PL"/>
                    </w:rPr>
                    <w:br/>
                    <w:t>w % SU</w:t>
                  </w:r>
                </w:p>
              </w:tc>
              <w:tc>
                <w:tcPr>
                  <w:tcW w:w="2010" w:type="dxa"/>
                  <w:gridSpan w:val="4"/>
                  <w:shd w:val="clear" w:color="auto" w:fill="auto"/>
                  <w:vAlign w:val="center"/>
                </w:tcPr>
                <w:p w:rsidR="00BC7A6F" w:rsidRPr="00BC7A6F" w:rsidRDefault="00BC7A6F" w:rsidP="00BC7A6F">
                  <w:pPr>
                    <w:spacing w:after="0" w:line="276" w:lineRule="auto"/>
                    <w:ind w:right="-102"/>
                    <w:jc w:val="center"/>
                    <w:rPr>
                      <w:rFonts w:eastAsia="Times New Roman" w:cstheme="minorHAnsi"/>
                      <w:b/>
                      <w:i/>
                      <w:lang w:eastAsia="pl-PL"/>
                    </w:rPr>
                  </w:pPr>
                  <w:r w:rsidRPr="00BC7A6F">
                    <w:rPr>
                      <w:rFonts w:eastAsia="Times New Roman" w:cstheme="minorHAnsi"/>
                      <w:b/>
                      <w:i/>
                      <w:lang w:eastAsia="pl-PL"/>
                    </w:rPr>
                    <w:t xml:space="preserve">Składka roczna w zł </w:t>
                  </w:r>
                </w:p>
              </w:tc>
            </w:tr>
            <w:tr w:rsidR="00BC7A6F" w:rsidRPr="00BC7A6F" w:rsidTr="004327E2">
              <w:trPr>
                <w:trHeight w:val="563"/>
              </w:trPr>
              <w:tc>
                <w:tcPr>
                  <w:tcW w:w="3162" w:type="dxa"/>
                  <w:gridSpan w:val="4"/>
                  <w:shd w:val="clear" w:color="auto" w:fill="auto"/>
                  <w:vAlign w:val="center"/>
                </w:tcPr>
                <w:p w:rsidR="00BC7A6F" w:rsidRPr="00BC7A6F" w:rsidRDefault="00BC7A6F" w:rsidP="00BC7A6F">
                  <w:pPr>
                    <w:suppressAutoHyphens/>
                    <w:spacing w:after="0" w:line="276" w:lineRule="auto"/>
                    <w:ind w:right="-102"/>
                    <w:rPr>
                      <w:rFonts w:eastAsia="Times New Roman" w:cstheme="minorHAnsi"/>
                      <w:lang w:eastAsia="ar-SA"/>
                    </w:rPr>
                  </w:pPr>
                  <w:r w:rsidRPr="00BC7A6F">
                    <w:rPr>
                      <w:rFonts w:eastAsia="Times New Roman" w:cstheme="minorHAnsi"/>
                      <w:lang w:eastAsia="ar-SA"/>
                    </w:rPr>
                    <w:t>Budynki, budowle oraz pozostałe wyposażenie</w:t>
                  </w:r>
                </w:p>
              </w:tc>
              <w:tc>
                <w:tcPr>
                  <w:tcW w:w="2793" w:type="dxa"/>
                  <w:gridSpan w:val="10"/>
                  <w:shd w:val="clear" w:color="auto" w:fill="auto"/>
                  <w:vAlign w:val="center"/>
                </w:tcPr>
                <w:p w:rsidR="00BC7A6F" w:rsidRPr="00BC7A6F" w:rsidRDefault="00BC7A6F" w:rsidP="00BC7A6F">
                  <w:pPr>
                    <w:suppressAutoHyphens/>
                    <w:spacing w:after="0" w:line="276" w:lineRule="auto"/>
                    <w:ind w:right="-102"/>
                    <w:jc w:val="right"/>
                    <w:rPr>
                      <w:rFonts w:eastAsia="Times New Roman" w:cstheme="minorHAnsi"/>
                      <w:lang w:eastAsia="ar-SA"/>
                    </w:rPr>
                  </w:pPr>
                  <w:r w:rsidRPr="00BC7A6F">
                    <w:rPr>
                      <w:rFonts w:eastAsia="Times New Roman" w:cstheme="minorHAnsi"/>
                      <w:lang w:eastAsia="ar-SA"/>
                    </w:rPr>
                    <w:t xml:space="preserve">50.000,00 </w:t>
                  </w:r>
                </w:p>
              </w:tc>
              <w:tc>
                <w:tcPr>
                  <w:tcW w:w="1959" w:type="dxa"/>
                  <w:gridSpan w:val="3"/>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c>
                <w:tcPr>
                  <w:tcW w:w="2010" w:type="dxa"/>
                  <w:gridSpan w:val="4"/>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r>
            <w:tr w:rsidR="00BC7A6F" w:rsidRPr="00BC7A6F" w:rsidTr="004327E2">
              <w:trPr>
                <w:trHeight w:val="1134"/>
              </w:trPr>
              <w:tc>
                <w:tcPr>
                  <w:tcW w:w="5955" w:type="dxa"/>
                  <w:gridSpan w:val="14"/>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ar-SA"/>
                    </w:rPr>
                    <w:t>SKŁADKA ŁĄCZNA ROCZNA ZA UBEZPIECZENIE OD KRADZIEŻY Z WŁAMANIEM I RABUNKU</w:t>
                  </w:r>
                </w:p>
              </w:tc>
              <w:tc>
                <w:tcPr>
                  <w:tcW w:w="3969" w:type="dxa"/>
                  <w:gridSpan w:val="7"/>
                  <w:shd w:val="clear" w:color="auto" w:fill="auto"/>
                  <w:vAlign w:val="bottom"/>
                </w:tcPr>
                <w:p w:rsidR="00BC7A6F" w:rsidRPr="00BC7A6F" w:rsidRDefault="00BC7A6F" w:rsidP="00BC7A6F">
                  <w:pPr>
                    <w:spacing w:before="240" w:after="0" w:line="240" w:lineRule="auto"/>
                    <w:ind w:right="-102"/>
                    <w:jc w:val="center"/>
                    <w:rPr>
                      <w:rFonts w:eastAsia="Times New Roman" w:cstheme="minorHAnsi"/>
                      <w:b/>
                      <w:lang w:eastAsia="pl-PL"/>
                    </w:rPr>
                  </w:pPr>
                  <w:r w:rsidRPr="00BC7A6F">
                    <w:rPr>
                      <w:rFonts w:eastAsia="Times New Roman" w:cstheme="minorHAnsi"/>
                      <w:b/>
                      <w:lang w:eastAsia="pl-PL"/>
                    </w:rPr>
                    <w:t>……………………………………………………. brutto</w:t>
                  </w:r>
                </w:p>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lang w:eastAsia="pl-PL"/>
                    </w:rPr>
                    <w:t>(w tym stawka VAT ………………. %)</w:t>
                  </w:r>
                </w:p>
              </w:tc>
            </w:tr>
            <w:tr w:rsidR="00BC7A6F" w:rsidRPr="00BC7A6F" w:rsidTr="004327E2">
              <w:trPr>
                <w:trHeight w:val="529"/>
              </w:trPr>
              <w:tc>
                <w:tcPr>
                  <w:tcW w:w="9924" w:type="dxa"/>
                  <w:gridSpan w:val="21"/>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ar-SA"/>
                    </w:rPr>
                    <w:t>Ubezpieczenie odpowiedzialności cywilnej</w:t>
                  </w:r>
                </w:p>
              </w:tc>
            </w:tr>
            <w:tr w:rsidR="00BC7A6F" w:rsidRPr="00BC7A6F" w:rsidTr="004327E2">
              <w:trPr>
                <w:trHeight w:val="666"/>
              </w:trPr>
              <w:tc>
                <w:tcPr>
                  <w:tcW w:w="3523" w:type="dxa"/>
                  <w:gridSpan w:val="9"/>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i/>
                      <w:lang w:eastAsia="ar-SA"/>
                    </w:rPr>
                  </w:pPr>
                  <w:r w:rsidRPr="00BC7A6F">
                    <w:rPr>
                      <w:rFonts w:eastAsia="Times New Roman" w:cstheme="minorHAnsi"/>
                      <w:b/>
                      <w:i/>
                      <w:lang w:eastAsia="ar-SA"/>
                    </w:rPr>
                    <w:t>Zakres ubezpieczenia</w:t>
                  </w:r>
                </w:p>
              </w:tc>
              <w:tc>
                <w:tcPr>
                  <w:tcW w:w="2432" w:type="dxa"/>
                  <w:gridSpan w:val="5"/>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i/>
                      <w:lang w:eastAsia="ar-SA"/>
                    </w:rPr>
                  </w:pPr>
                  <w:r w:rsidRPr="00BC7A6F">
                    <w:rPr>
                      <w:rFonts w:eastAsia="Times New Roman" w:cstheme="minorHAnsi"/>
                      <w:b/>
                      <w:i/>
                      <w:lang w:eastAsia="ar-SA"/>
                    </w:rPr>
                    <w:t>Suma Gwarancyjna / Podlimit w zł</w:t>
                  </w:r>
                </w:p>
              </w:tc>
              <w:tc>
                <w:tcPr>
                  <w:tcW w:w="3969" w:type="dxa"/>
                  <w:gridSpan w:val="7"/>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i/>
                      <w:lang w:eastAsia="ar-SA"/>
                    </w:rPr>
                  </w:pPr>
                  <w:r w:rsidRPr="00BC7A6F">
                    <w:rPr>
                      <w:rFonts w:eastAsia="Times New Roman" w:cstheme="minorHAnsi"/>
                      <w:b/>
                      <w:i/>
                      <w:lang w:eastAsia="ar-SA"/>
                    </w:rPr>
                    <w:t>Składka roczna w zł</w:t>
                  </w:r>
                </w:p>
              </w:tc>
            </w:tr>
            <w:tr w:rsidR="00BC7A6F" w:rsidRPr="00BC7A6F" w:rsidTr="004327E2">
              <w:trPr>
                <w:trHeight w:val="858"/>
              </w:trPr>
              <w:tc>
                <w:tcPr>
                  <w:tcW w:w="3523" w:type="dxa"/>
                  <w:gridSpan w:val="9"/>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lang w:eastAsia="ar-SA"/>
                    </w:rPr>
                    <w:t>Odpowiedzialność cywilna deliktowa i kontraktowa</w:t>
                  </w:r>
                </w:p>
              </w:tc>
              <w:tc>
                <w:tcPr>
                  <w:tcW w:w="2432" w:type="dxa"/>
                  <w:gridSpan w:val="5"/>
                  <w:shd w:val="clear" w:color="auto" w:fill="auto"/>
                  <w:vAlign w:val="center"/>
                </w:tcPr>
                <w:p w:rsidR="00BC7A6F" w:rsidRPr="00BC7A6F" w:rsidRDefault="00BC7A6F" w:rsidP="00BC7A6F">
                  <w:pPr>
                    <w:suppressAutoHyphens/>
                    <w:spacing w:after="0" w:line="276" w:lineRule="auto"/>
                    <w:ind w:right="-102"/>
                    <w:jc w:val="right"/>
                    <w:rPr>
                      <w:rFonts w:eastAsia="Times New Roman" w:cstheme="minorHAnsi"/>
                      <w:lang w:eastAsia="ar-SA"/>
                    </w:rPr>
                  </w:pPr>
                  <w:r w:rsidRPr="00BC7A6F">
                    <w:rPr>
                      <w:rFonts w:eastAsia="Times New Roman" w:cstheme="minorHAnsi"/>
                      <w:lang w:eastAsia="ar-SA"/>
                    </w:rPr>
                    <w:t xml:space="preserve">1.000.000,00 </w:t>
                  </w:r>
                </w:p>
              </w:tc>
              <w:tc>
                <w:tcPr>
                  <w:tcW w:w="3969" w:type="dxa"/>
                  <w:gridSpan w:val="7"/>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r>
            <w:tr w:rsidR="00BC7A6F" w:rsidRPr="00BC7A6F" w:rsidTr="004327E2">
              <w:trPr>
                <w:trHeight w:val="647"/>
              </w:trPr>
              <w:tc>
                <w:tcPr>
                  <w:tcW w:w="3523" w:type="dxa"/>
                  <w:gridSpan w:val="9"/>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lang w:eastAsia="ar-SA"/>
                    </w:rPr>
                    <w:t>OC za szkody wod-kan i c.o.</w:t>
                  </w:r>
                </w:p>
              </w:tc>
              <w:tc>
                <w:tcPr>
                  <w:tcW w:w="2432" w:type="dxa"/>
                  <w:gridSpan w:val="5"/>
                  <w:shd w:val="clear" w:color="auto" w:fill="auto"/>
                  <w:vAlign w:val="center"/>
                </w:tcPr>
                <w:p w:rsidR="00BC7A6F" w:rsidRPr="00BC7A6F" w:rsidRDefault="00BC7A6F" w:rsidP="00BC7A6F">
                  <w:pPr>
                    <w:suppressAutoHyphens/>
                    <w:spacing w:after="0" w:line="276" w:lineRule="auto"/>
                    <w:ind w:right="-102"/>
                    <w:jc w:val="right"/>
                    <w:rPr>
                      <w:rFonts w:eastAsia="Times New Roman" w:cstheme="minorHAnsi"/>
                      <w:lang w:eastAsia="ar-SA"/>
                    </w:rPr>
                  </w:pPr>
                  <w:r w:rsidRPr="00BC7A6F">
                    <w:rPr>
                      <w:rFonts w:eastAsia="Times New Roman" w:cstheme="minorHAnsi"/>
                      <w:lang w:eastAsia="ar-SA"/>
                    </w:rPr>
                    <w:t xml:space="preserve">1.000.000,00 </w:t>
                  </w:r>
                </w:p>
              </w:tc>
              <w:tc>
                <w:tcPr>
                  <w:tcW w:w="3969" w:type="dxa"/>
                  <w:gridSpan w:val="7"/>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r>
            <w:tr w:rsidR="00BC7A6F" w:rsidRPr="00BC7A6F" w:rsidTr="004327E2">
              <w:trPr>
                <w:trHeight w:val="647"/>
              </w:trPr>
              <w:tc>
                <w:tcPr>
                  <w:tcW w:w="3523" w:type="dxa"/>
                  <w:gridSpan w:val="9"/>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lang w:eastAsia="ar-SA"/>
                    </w:rPr>
                    <w:t>OC za szkody wyrządzone przez pracownika lub inne osoby</w:t>
                  </w:r>
                </w:p>
              </w:tc>
              <w:tc>
                <w:tcPr>
                  <w:tcW w:w="2432" w:type="dxa"/>
                  <w:gridSpan w:val="5"/>
                  <w:shd w:val="clear" w:color="auto" w:fill="auto"/>
                  <w:vAlign w:val="center"/>
                </w:tcPr>
                <w:p w:rsidR="00BC7A6F" w:rsidRPr="00BC7A6F" w:rsidRDefault="00BC7A6F" w:rsidP="00BC7A6F">
                  <w:pPr>
                    <w:suppressAutoHyphens/>
                    <w:spacing w:after="0" w:line="276" w:lineRule="auto"/>
                    <w:ind w:right="-102"/>
                    <w:jc w:val="right"/>
                    <w:rPr>
                      <w:rFonts w:eastAsia="Times New Roman" w:cstheme="minorHAnsi"/>
                      <w:lang w:eastAsia="ar-SA"/>
                    </w:rPr>
                  </w:pPr>
                  <w:r w:rsidRPr="00BC7A6F">
                    <w:rPr>
                      <w:rFonts w:eastAsia="Times New Roman" w:cstheme="minorHAnsi"/>
                      <w:lang w:eastAsia="ar-SA"/>
                    </w:rPr>
                    <w:t>1.000.000,00</w:t>
                  </w:r>
                </w:p>
              </w:tc>
              <w:tc>
                <w:tcPr>
                  <w:tcW w:w="3969" w:type="dxa"/>
                  <w:gridSpan w:val="7"/>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r>
            <w:tr w:rsidR="00BC7A6F" w:rsidRPr="00BC7A6F" w:rsidTr="004327E2">
              <w:trPr>
                <w:trHeight w:val="647"/>
              </w:trPr>
              <w:tc>
                <w:tcPr>
                  <w:tcW w:w="3523" w:type="dxa"/>
                  <w:gridSpan w:val="9"/>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lang w:eastAsia="ar-SA"/>
                    </w:rPr>
                    <w:t>OC za szkody wyrządzone osobom bliskim pracowników</w:t>
                  </w:r>
                </w:p>
              </w:tc>
              <w:tc>
                <w:tcPr>
                  <w:tcW w:w="2432" w:type="dxa"/>
                  <w:gridSpan w:val="5"/>
                  <w:shd w:val="clear" w:color="auto" w:fill="auto"/>
                  <w:vAlign w:val="center"/>
                </w:tcPr>
                <w:p w:rsidR="00BC7A6F" w:rsidRPr="00BC7A6F" w:rsidRDefault="00BC7A6F" w:rsidP="00BC7A6F">
                  <w:pPr>
                    <w:suppressAutoHyphens/>
                    <w:spacing w:after="0" w:line="276" w:lineRule="auto"/>
                    <w:ind w:right="-102"/>
                    <w:jc w:val="right"/>
                    <w:rPr>
                      <w:rFonts w:eastAsia="Times New Roman" w:cstheme="minorHAnsi"/>
                      <w:lang w:eastAsia="ar-SA"/>
                    </w:rPr>
                  </w:pPr>
                  <w:r w:rsidRPr="00BC7A6F">
                    <w:rPr>
                      <w:rFonts w:eastAsia="Times New Roman" w:cstheme="minorHAnsi"/>
                      <w:lang w:eastAsia="ar-SA"/>
                    </w:rPr>
                    <w:t>1.000.000,00</w:t>
                  </w:r>
                </w:p>
              </w:tc>
              <w:tc>
                <w:tcPr>
                  <w:tcW w:w="3969" w:type="dxa"/>
                  <w:gridSpan w:val="7"/>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r>
            <w:tr w:rsidR="00BC7A6F" w:rsidRPr="00BC7A6F" w:rsidTr="004327E2">
              <w:trPr>
                <w:trHeight w:val="647"/>
              </w:trPr>
              <w:tc>
                <w:tcPr>
                  <w:tcW w:w="3523" w:type="dxa"/>
                  <w:gridSpan w:val="9"/>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lang w:eastAsia="ar-SA"/>
                    </w:rPr>
                    <w:t>OC najemcy nieruchomości</w:t>
                  </w:r>
                </w:p>
              </w:tc>
              <w:tc>
                <w:tcPr>
                  <w:tcW w:w="2432" w:type="dxa"/>
                  <w:gridSpan w:val="5"/>
                  <w:shd w:val="clear" w:color="auto" w:fill="auto"/>
                  <w:vAlign w:val="center"/>
                </w:tcPr>
                <w:p w:rsidR="00BC7A6F" w:rsidRPr="00BC7A6F" w:rsidRDefault="00BC7A6F" w:rsidP="00BC7A6F">
                  <w:pPr>
                    <w:suppressAutoHyphens/>
                    <w:spacing w:after="0" w:line="276" w:lineRule="auto"/>
                    <w:ind w:right="-102"/>
                    <w:jc w:val="right"/>
                    <w:rPr>
                      <w:rFonts w:eastAsia="Times New Roman" w:cstheme="minorHAnsi"/>
                      <w:lang w:eastAsia="ar-SA"/>
                    </w:rPr>
                  </w:pPr>
                  <w:r w:rsidRPr="00BC7A6F">
                    <w:rPr>
                      <w:rFonts w:eastAsia="Times New Roman" w:cstheme="minorHAnsi"/>
                      <w:lang w:eastAsia="ar-SA"/>
                    </w:rPr>
                    <w:t>100.000,00</w:t>
                  </w:r>
                </w:p>
              </w:tc>
              <w:tc>
                <w:tcPr>
                  <w:tcW w:w="3969" w:type="dxa"/>
                  <w:gridSpan w:val="7"/>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r>
            <w:tr w:rsidR="00BC7A6F" w:rsidRPr="00BC7A6F" w:rsidTr="004327E2">
              <w:trPr>
                <w:trHeight w:val="700"/>
              </w:trPr>
              <w:tc>
                <w:tcPr>
                  <w:tcW w:w="3523" w:type="dxa"/>
                  <w:gridSpan w:val="9"/>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lang w:eastAsia="ar-SA"/>
                    </w:rPr>
                    <w:t>OC wynajmującego</w:t>
                  </w:r>
                </w:p>
              </w:tc>
              <w:tc>
                <w:tcPr>
                  <w:tcW w:w="2432" w:type="dxa"/>
                  <w:gridSpan w:val="5"/>
                  <w:shd w:val="clear" w:color="auto" w:fill="auto"/>
                  <w:vAlign w:val="center"/>
                </w:tcPr>
                <w:p w:rsidR="00BC7A6F" w:rsidRPr="00BC7A6F" w:rsidRDefault="00BC7A6F" w:rsidP="00BC7A6F">
                  <w:pPr>
                    <w:suppressAutoHyphens/>
                    <w:spacing w:after="0" w:line="276" w:lineRule="auto"/>
                    <w:ind w:right="-102"/>
                    <w:jc w:val="right"/>
                    <w:rPr>
                      <w:rFonts w:eastAsia="Times New Roman" w:cstheme="minorHAnsi"/>
                      <w:lang w:eastAsia="ar-SA"/>
                    </w:rPr>
                  </w:pPr>
                  <w:r w:rsidRPr="00BC7A6F">
                    <w:rPr>
                      <w:rFonts w:eastAsia="Times New Roman" w:cstheme="minorHAnsi"/>
                      <w:lang w:eastAsia="ar-SA"/>
                    </w:rPr>
                    <w:t xml:space="preserve">200.000,00 </w:t>
                  </w:r>
                </w:p>
              </w:tc>
              <w:tc>
                <w:tcPr>
                  <w:tcW w:w="3969" w:type="dxa"/>
                  <w:gridSpan w:val="7"/>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r>
            <w:tr w:rsidR="00BC7A6F" w:rsidRPr="00BC7A6F" w:rsidTr="004327E2">
              <w:trPr>
                <w:trHeight w:val="700"/>
              </w:trPr>
              <w:tc>
                <w:tcPr>
                  <w:tcW w:w="3523" w:type="dxa"/>
                  <w:gridSpan w:val="9"/>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lang w:eastAsia="ar-SA"/>
                    </w:rPr>
                    <w:t>OC za szkody w mieniu pracowników</w:t>
                  </w:r>
                </w:p>
              </w:tc>
              <w:tc>
                <w:tcPr>
                  <w:tcW w:w="2432" w:type="dxa"/>
                  <w:gridSpan w:val="5"/>
                  <w:shd w:val="clear" w:color="auto" w:fill="auto"/>
                  <w:vAlign w:val="center"/>
                </w:tcPr>
                <w:p w:rsidR="00BC7A6F" w:rsidRPr="00BC7A6F" w:rsidRDefault="00BC7A6F" w:rsidP="00BC7A6F">
                  <w:pPr>
                    <w:suppressAutoHyphens/>
                    <w:spacing w:after="0" w:line="276" w:lineRule="auto"/>
                    <w:ind w:right="-102"/>
                    <w:jc w:val="right"/>
                    <w:rPr>
                      <w:rFonts w:eastAsia="Times New Roman" w:cstheme="minorHAnsi"/>
                      <w:lang w:eastAsia="ar-SA"/>
                    </w:rPr>
                  </w:pPr>
                  <w:r w:rsidRPr="00BC7A6F">
                    <w:rPr>
                      <w:rFonts w:eastAsia="Times New Roman" w:cstheme="minorHAnsi"/>
                      <w:lang w:eastAsia="ar-SA"/>
                    </w:rPr>
                    <w:t>100.000,00</w:t>
                  </w:r>
                </w:p>
              </w:tc>
              <w:tc>
                <w:tcPr>
                  <w:tcW w:w="3969" w:type="dxa"/>
                  <w:gridSpan w:val="7"/>
                  <w:shd w:val="clear" w:color="auto" w:fill="auto"/>
                </w:tcPr>
                <w:p w:rsidR="00BC7A6F" w:rsidRPr="00BC7A6F" w:rsidRDefault="00BC7A6F" w:rsidP="00BC7A6F">
                  <w:pPr>
                    <w:suppressAutoHyphens/>
                    <w:spacing w:after="0" w:line="276" w:lineRule="auto"/>
                    <w:ind w:right="-102"/>
                    <w:rPr>
                      <w:rFonts w:eastAsia="Times New Roman" w:cstheme="minorHAnsi"/>
                      <w:b/>
                      <w:lang w:eastAsia="ar-SA"/>
                    </w:rPr>
                  </w:pPr>
                </w:p>
              </w:tc>
            </w:tr>
            <w:tr w:rsidR="00BC7A6F" w:rsidRPr="00BC7A6F" w:rsidTr="004327E2">
              <w:trPr>
                <w:trHeight w:val="1134"/>
              </w:trPr>
              <w:tc>
                <w:tcPr>
                  <w:tcW w:w="5955" w:type="dxa"/>
                  <w:gridSpan w:val="14"/>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b/>
                      <w:lang w:eastAsia="ar-SA"/>
                    </w:rPr>
                    <w:lastRenderedPageBreak/>
                    <w:t>SKŁADKA ŁĄCZNA ROCZNA ZA UBEZPIECZENIE ODPOWIEDZIALNOŚCI CYWILNEJ</w:t>
                  </w:r>
                </w:p>
              </w:tc>
              <w:tc>
                <w:tcPr>
                  <w:tcW w:w="3969" w:type="dxa"/>
                  <w:gridSpan w:val="7"/>
                  <w:shd w:val="clear" w:color="auto" w:fill="auto"/>
                  <w:vAlign w:val="bottom"/>
                </w:tcPr>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ar-SA"/>
                    </w:rPr>
                    <w:t>……………………………………………………. brutto</w:t>
                  </w:r>
                </w:p>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ar-SA"/>
                    </w:rPr>
                    <w:t>(w tym stawka VAT ………………. %)</w:t>
                  </w:r>
                </w:p>
              </w:tc>
            </w:tr>
            <w:tr w:rsidR="00BC7A6F" w:rsidRPr="00BC7A6F" w:rsidTr="004327E2">
              <w:trPr>
                <w:trHeight w:val="1134"/>
              </w:trPr>
              <w:tc>
                <w:tcPr>
                  <w:tcW w:w="5955" w:type="dxa"/>
                  <w:gridSpan w:val="14"/>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ar-SA"/>
                    </w:rPr>
                    <w:t>SKŁADKA ŁĄCZNA ROCZNA ZA WSZYSTKIE UBEZPIECZENIA</w:t>
                  </w:r>
                </w:p>
              </w:tc>
              <w:tc>
                <w:tcPr>
                  <w:tcW w:w="3969" w:type="dxa"/>
                  <w:gridSpan w:val="7"/>
                  <w:shd w:val="clear" w:color="auto" w:fill="auto"/>
                  <w:vAlign w:val="bottom"/>
                </w:tcPr>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ar-SA"/>
                    </w:rPr>
                    <w:t>……………………………………………………. brutto</w:t>
                  </w:r>
                </w:p>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ar-SA"/>
                    </w:rPr>
                    <w:t>(w tym stawka VAT ………………. %)</w:t>
                  </w:r>
                </w:p>
              </w:tc>
            </w:tr>
            <w:tr w:rsidR="00BC7A6F" w:rsidRPr="00BC7A6F" w:rsidTr="004327E2">
              <w:trPr>
                <w:trHeight w:val="567"/>
              </w:trPr>
              <w:tc>
                <w:tcPr>
                  <w:tcW w:w="9924" w:type="dxa"/>
                  <w:gridSpan w:val="21"/>
                  <w:shd w:val="clear" w:color="auto" w:fill="BFBFBF" w:themeFill="background1" w:themeFillShade="BF"/>
                  <w:vAlign w:val="center"/>
                </w:tcPr>
                <w:p w:rsidR="00BC7A6F" w:rsidRPr="00BC7A6F" w:rsidRDefault="00BC7A6F" w:rsidP="00BC7A6F">
                  <w:pPr>
                    <w:suppressAutoHyphens/>
                    <w:spacing w:after="0" w:line="276" w:lineRule="auto"/>
                    <w:ind w:right="-102"/>
                    <w:jc w:val="center"/>
                    <w:rPr>
                      <w:rFonts w:eastAsia="Times New Roman" w:cstheme="minorHAnsi"/>
                      <w:b/>
                      <w:lang w:eastAsia="ar-SA"/>
                    </w:rPr>
                  </w:pPr>
                </w:p>
              </w:tc>
            </w:tr>
            <w:tr w:rsidR="00BC7A6F" w:rsidRPr="00BC7A6F" w:rsidTr="004327E2">
              <w:trPr>
                <w:trHeight w:val="567"/>
              </w:trPr>
              <w:tc>
                <w:tcPr>
                  <w:tcW w:w="9924" w:type="dxa"/>
                  <w:gridSpan w:val="21"/>
                  <w:shd w:val="clear" w:color="auto" w:fill="FFFFFF" w:themeFill="background1"/>
                  <w:vAlign w:val="center"/>
                </w:tcPr>
                <w:p w:rsidR="00BC7A6F" w:rsidRPr="00BC7A6F" w:rsidRDefault="00BC7A6F" w:rsidP="00BC7A6F">
                  <w:pPr>
                    <w:suppressAutoHyphens/>
                    <w:spacing w:after="0" w:line="276" w:lineRule="auto"/>
                    <w:ind w:right="-102"/>
                    <w:jc w:val="center"/>
                    <w:rPr>
                      <w:rFonts w:eastAsia="Times New Roman" w:cstheme="minorHAnsi"/>
                      <w:b/>
                      <w:lang w:eastAsia="ar-SA"/>
                    </w:rPr>
                  </w:pPr>
                  <w:r w:rsidRPr="00BC7A6F">
                    <w:rPr>
                      <w:rFonts w:eastAsia="Times New Roman" w:cstheme="minorHAnsi"/>
                      <w:b/>
                      <w:lang w:eastAsia="pl-PL"/>
                    </w:rPr>
                    <w:t>CZĘŚĆ 3</w:t>
                  </w:r>
                </w:p>
              </w:tc>
            </w:tr>
            <w:tr w:rsidR="00BC7A6F" w:rsidRPr="00BC7A6F" w:rsidTr="004327E2">
              <w:trPr>
                <w:trHeight w:val="576"/>
              </w:trPr>
              <w:tc>
                <w:tcPr>
                  <w:tcW w:w="502" w:type="dxa"/>
                  <w:vMerge w:val="restart"/>
                  <w:shd w:val="clear" w:color="auto" w:fill="auto"/>
                  <w:vAlign w:val="center"/>
                </w:tcPr>
                <w:p w:rsidR="00BC7A6F" w:rsidRPr="00BC7A6F" w:rsidRDefault="00BC7A6F" w:rsidP="00BC7A6F">
                  <w:pPr>
                    <w:spacing w:after="0" w:line="276" w:lineRule="auto"/>
                    <w:ind w:left="-111" w:right="-102"/>
                    <w:jc w:val="center"/>
                    <w:rPr>
                      <w:rFonts w:eastAsia="Times New Roman" w:cstheme="minorHAnsi"/>
                      <w:b/>
                      <w:lang w:eastAsia="pl-PL"/>
                    </w:rPr>
                  </w:pPr>
                  <w:r w:rsidRPr="00BC7A6F">
                    <w:rPr>
                      <w:rFonts w:eastAsia="Times New Roman" w:cstheme="minorHAnsi"/>
                      <w:b/>
                      <w:lang w:eastAsia="pl-PL"/>
                    </w:rPr>
                    <w:t>L.P.</w:t>
                  </w:r>
                </w:p>
              </w:tc>
              <w:tc>
                <w:tcPr>
                  <w:tcW w:w="905" w:type="dxa"/>
                  <w:vMerge w:val="restart"/>
                  <w:shd w:val="clear" w:color="auto" w:fill="auto"/>
                  <w:vAlign w:val="center"/>
                </w:tcPr>
                <w:p w:rsidR="00BC7A6F" w:rsidRPr="00BC7A6F" w:rsidRDefault="00BC7A6F" w:rsidP="00BC7A6F">
                  <w:pPr>
                    <w:spacing w:after="0" w:line="276" w:lineRule="auto"/>
                    <w:ind w:left="-37" w:right="-102"/>
                    <w:jc w:val="center"/>
                    <w:rPr>
                      <w:rFonts w:eastAsia="Times New Roman" w:cstheme="minorHAnsi"/>
                      <w:b/>
                      <w:lang w:eastAsia="pl-PL"/>
                    </w:rPr>
                  </w:pPr>
                  <w:r w:rsidRPr="00BC7A6F">
                    <w:rPr>
                      <w:rFonts w:eastAsia="Times New Roman" w:cstheme="minorHAnsi"/>
                      <w:b/>
                      <w:lang w:eastAsia="pl-PL"/>
                    </w:rPr>
                    <w:t>Marka</w:t>
                  </w:r>
                </w:p>
              </w:tc>
              <w:tc>
                <w:tcPr>
                  <w:tcW w:w="783" w:type="dxa"/>
                  <w:vMerge w:val="restart"/>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Nr rej.</w:t>
                  </w:r>
                </w:p>
              </w:tc>
              <w:tc>
                <w:tcPr>
                  <w:tcW w:w="1034" w:type="dxa"/>
                  <w:gridSpan w:val="2"/>
                  <w:vMerge w:val="restart"/>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SU w zł</w:t>
                  </w:r>
                </w:p>
              </w:tc>
              <w:tc>
                <w:tcPr>
                  <w:tcW w:w="6700" w:type="dxa"/>
                  <w:gridSpan w:val="16"/>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Składka za cały okres ubezpieczenia</w:t>
                  </w:r>
                </w:p>
              </w:tc>
            </w:tr>
            <w:tr w:rsidR="00BC7A6F" w:rsidRPr="00BC7A6F" w:rsidTr="004327E2">
              <w:trPr>
                <w:trHeight w:val="576"/>
              </w:trPr>
              <w:tc>
                <w:tcPr>
                  <w:tcW w:w="502" w:type="dxa"/>
                  <w:vMerge/>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905" w:type="dxa"/>
                  <w:vMerge/>
                  <w:shd w:val="clear" w:color="auto" w:fill="auto"/>
                  <w:vAlign w:val="center"/>
                </w:tcPr>
                <w:p w:rsidR="00BC7A6F" w:rsidRPr="00BC7A6F" w:rsidRDefault="00BC7A6F" w:rsidP="00BC7A6F">
                  <w:pPr>
                    <w:spacing w:after="0" w:line="276" w:lineRule="auto"/>
                    <w:ind w:left="-37" w:right="-102"/>
                    <w:jc w:val="center"/>
                    <w:rPr>
                      <w:rFonts w:eastAsia="Times New Roman" w:cstheme="minorHAnsi"/>
                      <w:b/>
                      <w:lang w:eastAsia="pl-PL"/>
                    </w:rPr>
                  </w:pPr>
                </w:p>
              </w:tc>
              <w:tc>
                <w:tcPr>
                  <w:tcW w:w="783" w:type="dxa"/>
                  <w:vMerge/>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1034" w:type="dxa"/>
                  <w:gridSpan w:val="2"/>
                  <w:vMerge/>
                  <w:shd w:val="clear" w:color="auto" w:fill="auto"/>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910" w:type="dxa"/>
                  <w:gridSpan w:val="6"/>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OC</w:t>
                  </w:r>
                </w:p>
              </w:tc>
              <w:tc>
                <w:tcPr>
                  <w:tcW w:w="784"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AC w % SU</w:t>
                  </w:r>
                </w:p>
              </w:tc>
              <w:tc>
                <w:tcPr>
                  <w:tcW w:w="783"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AC</w:t>
                  </w:r>
                </w:p>
              </w:tc>
              <w:tc>
                <w:tcPr>
                  <w:tcW w:w="909" w:type="dxa"/>
                  <w:gridSpan w:val="2"/>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NW</w:t>
                  </w:r>
                </w:p>
              </w:tc>
              <w:tc>
                <w:tcPr>
                  <w:tcW w:w="1160" w:type="dxa"/>
                  <w:vAlign w:val="center"/>
                </w:tcPr>
                <w:p w:rsidR="00BC7A6F" w:rsidRPr="00BC7A6F" w:rsidRDefault="00BC7A6F" w:rsidP="00BC7A6F">
                  <w:pPr>
                    <w:spacing w:after="0" w:line="276" w:lineRule="auto"/>
                    <w:ind w:left="-47" w:right="-102"/>
                    <w:jc w:val="center"/>
                    <w:rPr>
                      <w:rFonts w:eastAsia="Times New Roman" w:cstheme="minorHAnsi"/>
                      <w:b/>
                      <w:lang w:eastAsia="pl-PL"/>
                    </w:rPr>
                  </w:pPr>
                  <w:r w:rsidRPr="00BC7A6F">
                    <w:rPr>
                      <w:rFonts w:eastAsia="Times New Roman" w:cstheme="minorHAnsi"/>
                      <w:b/>
                      <w:lang w:eastAsia="pl-PL"/>
                    </w:rPr>
                    <w:t>ASS rozszerzony</w:t>
                  </w:r>
                </w:p>
              </w:tc>
              <w:tc>
                <w:tcPr>
                  <w:tcW w:w="1303" w:type="dxa"/>
                  <w:gridSpan w:val="4"/>
                  <w:vAlign w:val="center"/>
                </w:tcPr>
                <w:p w:rsidR="00BC7A6F" w:rsidRPr="00BC7A6F" w:rsidRDefault="00BC7A6F" w:rsidP="00BC7A6F">
                  <w:pPr>
                    <w:spacing w:after="0" w:line="276" w:lineRule="auto"/>
                    <w:ind w:left="-83" w:right="-102"/>
                    <w:jc w:val="center"/>
                    <w:rPr>
                      <w:rFonts w:eastAsia="Times New Roman" w:cstheme="minorHAnsi"/>
                      <w:b/>
                      <w:lang w:eastAsia="pl-PL"/>
                    </w:rPr>
                  </w:pPr>
                  <w:r w:rsidRPr="00BC7A6F">
                    <w:rPr>
                      <w:rFonts w:eastAsia="Times New Roman" w:cstheme="minorHAnsi"/>
                      <w:b/>
                      <w:lang w:eastAsia="pl-PL"/>
                    </w:rPr>
                    <w:t>ASS podstawowy</w:t>
                  </w:r>
                </w:p>
              </w:tc>
              <w:tc>
                <w:tcPr>
                  <w:tcW w:w="851" w:type="dxa"/>
                  <w:vAlign w:val="center"/>
                </w:tcPr>
                <w:p w:rsidR="00BC7A6F" w:rsidRPr="00BC7A6F" w:rsidRDefault="00BC7A6F" w:rsidP="00BC7A6F">
                  <w:pPr>
                    <w:spacing w:after="0" w:line="276" w:lineRule="auto"/>
                    <w:ind w:left="-112" w:right="-102"/>
                    <w:jc w:val="center"/>
                    <w:rPr>
                      <w:rFonts w:eastAsia="Times New Roman" w:cstheme="minorHAnsi"/>
                      <w:b/>
                      <w:lang w:eastAsia="pl-PL"/>
                    </w:rPr>
                  </w:pPr>
                  <w:r w:rsidRPr="00BC7A6F">
                    <w:rPr>
                      <w:rFonts w:eastAsia="Times New Roman" w:cstheme="minorHAnsi"/>
                      <w:b/>
                      <w:lang w:eastAsia="pl-PL"/>
                    </w:rPr>
                    <w:t>ZK</w:t>
                  </w:r>
                </w:p>
              </w:tc>
            </w:tr>
            <w:tr w:rsidR="00BC7A6F" w:rsidRPr="00BC7A6F" w:rsidTr="004327E2">
              <w:trPr>
                <w:trHeight w:val="556"/>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pl-PL"/>
                    </w:rPr>
                    <w:t>VW T5</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215CK</w:t>
                  </w:r>
                </w:p>
              </w:tc>
              <w:tc>
                <w:tcPr>
                  <w:tcW w:w="1034" w:type="dxa"/>
                  <w:gridSpan w:val="2"/>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lang w:eastAsia="ar-SA"/>
                    </w:rPr>
                    <w:t>47.800,00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56"/>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2.</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pl-PL"/>
                    </w:rPr>
                    <w:t>Skoda Yeti</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716CL</w:t>
                  </w:r>
                </w:p>
              </w:tc>
              <w:tc>
                <w:tcPr>
                  <w:tcW w:w="1034" w:type="dxa"/>
                  <w:gridSpan w:val="2"/>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lang w:eastAsia="ar-SA"/>
                    </w:rPr>
                    <w:t>23.760,00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r>
            <w:tr w:rsidR="00BC7A6F" w:rsidRPr="00BC7A6F" w:rsidTr="004327E2">
              <w:trPr>
                <w:trHeight w:val="556"/>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3.</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pl-PL"/>
                    </w:rPr>
                    <w:t>Skoda Superb</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166NU</w:t>
                  </w:r>
                </w:p>
              </w:tc>
              <w:tc>
                <w:tcPr>
                  <w:tcW w:w="1034" w:type="dxa"/>
                  <w:gridSpan w:val="2"/>
                  <w:shd w:val="clear" w:color="auto" w:fill="auto"/>
                  <w:vAlign w:val="center"/>
                </w:tcPr>
                <w:p w:rsidR="00BC7A6F" w:rsidRPr="00BC7A6F" w:rsidRDefault="00BC7A6F" w:rsidP="00BC7A6F">
                  <w:pPr>
                    <w:suppressAutoHyphens/>
                    <w:spacing w:after="0" w:line="276" w:lineRule="auto"/>
                    <w:ind w:right="-102"/>
                    <w:jc w:val="center"/>
                    <w:rPr>
                      <w:rFonts w:eastAsia="Times New Roman" w:cstheme="minorHAnsi"/>
                      <w:lang w:eastAsia="ar-SA"/>
                    </w:rPr>
                  </w:pPr>
                  <w:r w:rsidRPr="00BC7A6F">
                    <w:rPr>
                      <w:rFonts w:eastAsia="Times New Roman" w:cstheme="minorHAnsi"/>
                      <w:lang w:eastAsia="ar-SA"/>
                    </w:rPr>
                    <w:t>81.345,00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52"/>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4.</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pl-PL"/>
                    </w:rPr>
                    <w:t>Skoda Superb</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220KW</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53.100,00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52"/>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5.</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pl-PL"/>
                    </w:rPr>
                    <w:t>Skoda Superb</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221KW</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42.000,00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52"/>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6.</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ar-SA"/>
                    </w:rPr>
                    <w:t>Renault Kangoo</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ar-SA"/>
                    </w:rPr>
                    <w:t>GD 492AS</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16.500,00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r>
            <w:tr w:rsidR="00BC7A6F" w:rsidRPr="00BC7A6F" w:rsidTr="004327E2">
              <w:trPr>
                <w:trHeight w:val="552"/>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7.</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pl-PL"/>
                    </w:rPr>
                    <w:t>Skoda Yeti</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612KV</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37.200,00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r>
            <w:tr w:rsidR="00BC7A6F" w:rsidRPr="00BC7A6F" w:rsidTr="004327E2">
              <w:trPr>
                <w:trHeight w:val="552"/>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8.</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pl-PL"/>
                    </w:rPr>
                    <w:t>Skoda Yeti</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613KV</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44.100,00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r>
            <w:tr w:rsidR="00BC7A6F" w:rsidRPr="00BC7A6F" w:rsidTr="004327E2">
              <w:trPr>
                <w:trHeight w:val="552"/>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9.</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pl-PL"/>
                    </w:rPr>
                    <w:t>Skoda Yeti</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230JL</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34.800,00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r>
            <w:tr w:rsidR="00BC7A6F" w:rsidRPr="00BC7A6F" w:rsidTr="004327E2">
              <w:trPr>
                <w:trHeight w:val="552"/>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10.</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ar-SA"/>
                    </w:rPr>
                    <w:t>Dacia Duster</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163JJ</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23.000,00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r>
            <w:tr w:rsidR="00BC7A6F" w:rsidRPr="00BC7A6F" w:rsidTr="004327E2">
              <w:trPr>
                <w:trHeight w:val="552"/>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11.</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ar-SA"/>
                    </w:rPr>
                  </w:pPr>
                  <w:r w:rsidRPr="00BC7A6F">
                    <w:rPr>
                      <w:rFonts w:eastAsia="Times New Roman" w:cstheme="minorHAnsi"/>
                      <w:lang w:eastAsia="ar-SA"/>
                    </w:rPr>
                    <w:t>Skoda Superb</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540US</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142.200,00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60"/>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12.</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pl-PL"/>
                    </w:rPr>
                    <w:t>Skoda Superb</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 xml:space="preserve">GD 278SR </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109.800,00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60"/>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13.</w:t>
                  </w:r>
                </w:p>
              </w:tc>
              <w:tc>
                <w:tcPr>
                  <w:tcW w:w="905" w:type="dxa"/>
                  <w:shd w:val="clear" w:color="auto" w:fill="auto"/>
                  <w:vAlign w:val="center"/>
                </w:tcPr>
                <w:p w:rsidR="00BC7A6F" w:rsidRPr="00BC7A6F" w:rsidRDefault="00BC7A6F" w:rsidP="00BC7A6F">
                  <w:pPr>
                    <w:spacing w:after="0" w:line="276" w:lineRule="auto"/>
                    <w:ind w:left="-37" w:right="-102"/>
                    <w:jc w:val="center"/>
                    <w:rPr>
                      <w:rFonts w:eastAsia="Times New Roman" w:cstheme="minorHAnsi"/>
                      <w:lang w:eastAsia="pl-PL"/>
                    </w:rPr>
                  </w:pPr>
                  <w:r w:rsidRPr="00BC7A6F">
                    <w:rPr>
                      <w:rFonts w:eastAsia="Times New Roman" w:cstheme="minorHAnsi"/>
                      <w:lang w:eastAsia="pl-PL"/>
                    </w:rPr>
                    <w:t>Skoda Superb</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001LM</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73.300,00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560"/>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14.</w:t>
                  </w:r>
                </w:p>
              </w:tc>
              <w:tc>
                <w:tcPr>
                  <w:tcW w:w="905" w:type="dxa"/>
                  <w:shd w:val="clear" w:color="auto" w:fill="auto"/>
                  <w:vAlign w:val="center"/>
                </w:tcPr>
                <w:p w:rsidR="00BC7A6F" w:rsidRPr="00BC7A6F" w:rsidRDefault="00BC7A6F" w:rsidP="00BC7A6F">
                  <w:pPr>
                    <w:suppressAutoHyphens/>
                    <w:spacing w:after="0" w:line="276" w:lineRule="auto"/>
                    <w:ind w:left="-37" w:right="-102"/>
                    <w:jc w:val="center"/>
                    <w:rPr>
                      <w:rFonts w:eastAsia="Times New Roman" w:cstheme="minorHAnsi"/>
                      <w:lang w:eastAsia="ar-SA"/>
                    </w:rPr>
                  </w:pPr>
                  <w:r w:rsidRPr="00BC7A6F">
                    <w:rPr>
                      <w:rFonts w:eastAsia="Times New Roman" w:cstheme="minorHAnsi"/>
                      <w:lang w:eastAsia="ar-SA"/>
                    </w:rPr>
                    <w:t>Hyundai I20</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972GX</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17.700,00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r>
            <w:tr w:rsidR="00BC7A6F" w:rsidRPr="00BC7A6F" w:rsidTr="004327E2">
              <w:trPr>
                <w:trHeight w:val="560"/>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lastRenderedPageBreak/>
                    <w:t>15.</w:t>
                  </w:r>
                </w:p>
              </w:tc>
              <w:tc>
                <w:tcPr>
                  <w:tcW w:w="905" w:type="dxa"/>
                  <w:shd w:val="clear" w:color="auto" w:fill="auto"/>
                  <w:vAlign w:val="center"/>
                </w:tcPr>
                <w:p w:rsidR="00BC7A6F" w:rsidRPr="00BC7A6F" w:rsidRDefault="00BC7A6F" w:rsidP="00BC7A6F">
                  <w:pPr>
                    <w:suppressAutoHyphens/>
                    <w:spacing w:after="0" w:line="276" w:lineRule="auto"/>
                    <w:ind w:left="-37" w:right="-102"/>
                    <w:jc w:val="center"/>
                    <w:rPr>
                      <w:rFonts w:eastAsia="Times New Roman" w:cstheme="minorHAnsi"/>
                      <w:lang w:eastAsia="ar-SA"/>
                    </w:rPr>
                  </w:pPr>
                  <w:r w:rsidRPr="00BC7A6F">
                    <w:rPr>
                      <w:rFonts w:eastAsia="Times New Roman" w:cstheme="minorHAnsi"/>
                      <w:lang w:eastAsia="ar-SA"/>
                    </w:rPr>
                    <w:t>Hyundai I20</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968GX</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17.400,00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r>
            <w:tr w:rsidR="00BC7A6F" w:rsidRPr="00BC7A6F" w:rsidTr="004327E2">
              <w:trPr>
                <w:trHeight w:val="560"/>
              </w:trPr>
              <w:tc>
                <w:tcPr>
                  <w:tcW w:w="502"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16.</w:t>
                  </w:r>
                </w:p>
              </w:tc>
              <w:tc>
                <w:tcPr>
                  <w:tcW w:w="905" w:type="dxa"/>
                  <w:shd w:val="clear" w:color="auto" w:fill="auto"/>
                  <w:vAlign w:val="center"/>
                </w:tcPr>
                <w:p w:rsidR="00BC7A6F" w:rsidRPr="00BC7A6F" w:rsidRDefault="00BC7A6F" w:rsidP="00BC7A6F">
                  <w:pPr>
                    <w:suppressAutoHyphens/>
                    <w:spacing w:after="0" w:line="276" w:lineRule="auto"/>
                    <w:ind w:left="-37" w:right="-102"/>
                    <w:jc w:val="center"/>
                    <w:rPr>
                      <w:rFonts w:eastAsia="Times New Roman" w:cstheme="minorHAnsi"/>
                      <w:lang w:eastAsia="ar-SA"/>
                    </w:rPr>
                  </w:pPr>
                  <w:r w:rsidRPr="00BC7A6F">
                    <w:rPr>
                      <w:rFonts w:eastAsia="Times New Roman" w:cstheme="minorHAnsi"/>
                      <w:lang w:eastAsia="ar-SA"/>
                    </w:rPr>
                    <w:t>Renault Laguna</w:t>
                  </w:r>
                </w:p>
              </w:tc>
              <w:tc>
                <w:tcPr>
                  <w:tcW w:w="783" w:type="dxa"/>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GD 4105Y</w:t>
                  </w:r>
                </w:p>
              </w:tc>
              <w:tc>
                <w:tcPr>
                  <w:tcW w:w="1034" w:type="dxa"/>
                  <w:gridSpan w:val="2"/>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lang w:eastAsia="pl-PL"/>
                    </w:rPr>
                    <w:t>17.800,00</w:t>
                  </w:r>
                </w:p>
              </w:tc>
              <w:tc>
                <w:tcPr>
                  <w:tcW w:w="910" w:type="dxa"/>
                  <w:gridSpan w:val="6"/>
                </w:tcPr>
                <w:p w:rsidR="00BC7A6F" w:rsidRPr="00BC7A6F" w:rsidRDefault="00BC7A6F" w:rsidP="00BC7A6F">
                  <w:pPr>
                    <w:spacing w:after="0" w:line="276" w:lineRule="auto"/>
                    <w:ind w:right="-102"/>
                    <w:jc w:val="center"/>
                    <w:rPr>
                      <w:rFonts w:eastAsia="Times New Roman" w:cstheme="minorHAnsi"/>
                      <w:lang w:eastAsia="pl-PL"/>
                    </w:rPr>
                  </w:pPr>
                </w:p>
              </w:tc>
              <w:tc>
                <w:tcPr>
                  <w:tcW w:w="784" w:type="dxa"/>
                </w:tcPr>
                <w:p w:rsidR="00BC7A6F" w:rsidRPr="00BC7A6F" w:rsidRDefault="00BC7A6F" w:rsidP="00BC7A6F">
                  <w:pPr>
                    <w:spacing w:after="0" w:line="276" w:lineRule="auto"/>
                    <w:ind w:right="-102"/>
                    <w:jc w:val="center"/>
                    <w:rPr>
                      <w:rFonts w:eastAsia="Times New Roman" w:cstheme="minorHAnsi"/>
                      <w:lang w:eastAsia="pl-PL"/>
                    </w:rPr>
                  </w:pPr>
                </w:p>
              </w:tc>
              <w:tc>
                <w:tcPr>
                  <w:tcW w:w="783" w:type="dxa"/>
                </w:tcPr>
                <w:p w:rsidR="00BC7A6F" w:rsidRPr="00BC7A6F" w:rsidRDefault="00BC7A6F" w:rsidP="00BC7A6F">
                  <w:pPr>
                    <w:spacing w:after="0" w:line="276" w:lineRule="auto"/>
                    <w:ind w:right="-102"/>
                    <w:jc w:val="center"/>
                    <w:rPr>
                      <w:rFonts w:eastAsia="Times New Roman" w:cstheme="minorHAnsi"/>
                      <w:lang w:eastAsia="pl-PL"/>
                    </w:rPr>
                  </w:pPr>
                </w:p>
              </w:tc>
              <w:tc>
                <w:tcPr>
                  <w:tcW w:w="909" w:type="dxa"/>
                  <w:gridSpan w:val="2"/>
                </w:tcPr>
                <w:p w:rsidR="00BC7A6F" w:rsidRPr="00BC7A6F" w:rsidRDefault="00BC7A6F" w:rsidP="00BC7A6F">
                  <w:pPr>
                    <w:spacing w:after="0" w:line="276" w:lineRule="auto"/>
                    <w:ind w:right="-102"/>
                    <w:jc w:val="center"/>
                    <w:rPr>
                      <w:rFonts w:eastAsia="Times New Roman" w:cstheme="minorHAnsi"/>
                      <w:lang w:eastAsia="pl-PL"/>
                    </w:rPr>
                  </w:pPr>
                </w:p>
              </w:tc>
              <w:tc>
                <w:tcPr>
                  <w:tcW w:w="1160"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c>
                <w:tcPr>
                  <w:tcW w:w="1303" w:type="dxa"/>
                  <w:gridSpan w:val="4"/>
                  <w:vAlign w:val="center"/>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x</w:t>
                  </w:r>
                </w:p>
              </w:tc>
              <w:tc>
                <w:tcPr>
                  <w:tcW w:w="851" w:type="dxa"/>
                  <w:vAlign w:val="center"/>
                </w:tcPr>
                <w:p w:rsidR="00BC7A6F" w:rsidRPr="00BC7A6F" w:rsidRDefault="00BC7A6F" w:rsidP="00BC7A6F">
                  <w:pPr>
                    <w:spacing w:after="0" w:line="276" w:lineRule="auto"/>
                    <w:ind w:right="-102"/>
                    <w:jc w:val="center"/>
                    <w:rPr>
                      <w:rFonts w:eastAsia="Times New Roman" w:cstheme="minorHAnsi"/>
                      <w:b/>
                      <w:lang w:eastAsia="pl-PL"/>
                    </w:rPr>
                  </w:pPr>
                </w:p>
              </w:tc>
            </w:tr>
            <w:tr w:rsidR="00BC7A6F" w:rsidRPr="00BC7A6F" w:rsidTr="004327E2">
              <w:trPr>
                <w:trHeight w:val="1134"/>
              </w:trPr>
              <w:tc>
                <w:tcPr>
                  <w:tcW w:w="4134" w:type="dxa"/>
                  <w:gridSpan w:val="11"/>
                  <w:shd w:val="clear" w:color="auto" w:fill="auto"/>
                  <w:vAlign w:val="center"/>
                </w:tcPr>
                <w:p w:rsidR="00BC7A6F" w:rsidRPr="00BC7A6F" w:rsidRDefault="00BC7A6F" w:rsidP="00BC7A6F">
                  <w:pPr>
                    <w:spacing w:after="0" w:line="276" w:lineRule="auto"/>
                    <w:ind w:right="-102"/>
                    <w:jc w:val="center"/>
                    <w:rPr>
                      <w:rFonts w:eastAsia="Times New Roman" w:cstheme="minorHAnsi"/>
                      <w:lang w:eastAsia="pl-PL"/>
                    </w:rPr>
                  </w:pPr>
                  <w:r w:rsidRPr="00BC7A6F">
                    <w:rPr>
                      <w:rFonts w:eastAsia="Times New Roman" w:cstheme="minorHAnsi"/>
                      <w:b/>
                      <w:lang w:eastAsia="pl-PL"/>
                    </w:rPr>
                    <w:t>SKŁADKA ŁĄCZNA ZA CAŁY OKRES UBEZPIECZENIA ZA WSZYSTKIE POJAZDY</w:t>
                  </w:r>
                </w:p>
              </w:tc>
              <w:tc>
                <w:tcPr>
                  <w:tcW w:w="5790" w:type="dxa"/>
                  <w:gridSpan w:val="10"/>
                  <w:vAlign w:val="bottom"/>
                </w:tcPr>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 brutto</w:t>
                  </w:r>
                </w:p>
                <w:p w:rsidR="00BC7A6F" w:rsidRPr="00BC7A6F" w:rsidRDefault="00BC7A6F" w:rsidP="00BC7A6F">
                  <w:pPr>
                    <w:spacing w:after="0" w:line="276" w:lineRule="auto"/>
                    <w:ind w:right="-102"/>
                    <w:jc w:val="center"/>
                    <w:rPr>
                      <w:rFonts w:eastAsia="Times New Roman" w:cstheme="minorHAnsi"/>
                      <w:b/>
                      <w:lang w:eastAsia="pl-PL"/>
                    </w:rPr>
                  </w:pPr>
                  <w:r w:rsidRPr="00BC7A6F">
                    <w:rPr>
                      <w:rFonts w:eastAsia="Times New Roman" w:cstheme="minorHAnsi"/>
                      <w:b/>
                      <w:lang w:eastAsia="pl-PL"/>
                    </w:rPr>
                    <w:t>(w tym stawka VAT ………………. %)</w:t>
                  </w:r>
                </w:p>
              </w:tc>
            </w:tr>
          </w:tbl>
          <w:p w:rsidR="00BC7A6F" w:rsidRPr="00BC7A6F" w:rsidRDefault="00BC7A6F" w:rsidP="00BC7A6F">
            <w:pPr>
              <w:spacing w:after="120" w:line="276" w:lineRule="auto"/>
              <w:ind w:right="567"/>
              <w:rPr>
                <w:rFonts w:eastAsia="Times New Roman" w:cstheme="minorHAnsi"/>
                <w:lang w:eastAsia="pl-PL"/>
              </w:rPr>
            </w:pPr>
          </w:p>
        </w:tc>
      </w:tr>
      <w:tr w:rsidR="00BC7A6F" w:rsidRPr="00BC7A6F" w:rsidTr="004327E2">
        <w:trPr>
          <w:trHeight w:val="600"/>
        </w:trPr>
        <w:tc>
          <w:tcPr>
            <w:tcW w:w="10178" w:type="dxa"/>
          </w:tcPr>
          <w:p w:rsidR="00BC7A6F" w:rsidRPr="00BC7A6F" w:rsidRDefault="00BC7A6F" w:rsidP="00BC7A6F">
            <w:pPr>
              <w:numPr>
                <w:ilvl w:val="0"/>
                <w:numId w:val="2"/>
              </w:numPr>
              <w:spacing w:after="40" w:line="276" w:lineRule="auto"/>
              <w:ind w:left="459" w:right="567" w:hanging="459"/>
              <w:contextualSpacing/>
              <w:rPr>
                <w:rFonts w:eastAsia="Times New Roman" w:cstheme="minorHAnsi"/>
                <w:b/>
                <w:u w:val="single"/>
                <w:lang w:eastAsia="pl-PL"/>
              </w:rPr>
            </w:pPr>
            <w:r w:rsidRPr="00BC7A6F">
              <w:rPr>
                <w:rFonts w:eastAsia="Times New Roman" w:cstheme="minorHAnsi"/>
                <w:b/>
                <w:lang w:eastAsia="pl-PL"/>
              </w:rPr>
              <w:lastRenderedPageBreak/>
              <w:t>OŚWIADCZAM/-Y*, ŻE:</w:t>
            </w:r>
          </w:p>
          <w:p w:rsidR="00BC7A6F" w:rsidRPr="00BC7A6F" w:rsidRDefault="00BC7A6F" w:rsidP="00BC7A6F">
            <w:pPr>
              <w:numPr>
                <w:ilvl w:val="0"/>
                <w:numId w:val="4"/>
              </w:numPr>
              <w:tabs>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oferuję/-emy przedmiot zamówienia wyszczególniony w niniejszym Formularzu Ofertowym.</w:t>
            </w:r>
          </w:p>
          <w:p w:rsidR="00BC7A6F" w:rsidRPr="00BC7A6F" w:rsidRDefault="00BC7A6F" w:rsidP="00BC7A6F">
            <w:pPr>
              <w:numPr>
                <w:ilvl w:val="0"/>
                <w:numId w:val="4"/>
              </w:numPr>
              <w:tabs>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całkowite wartości zamówienia podane w Formularzu Ofertowym obejmują cały zakres przedmiotu zamówienia wskazanego przez Zamawiającego w SIWZ, w tym wszelkie wymagane opłaty i koszty niezbędne do zrealizowania całości przedmiotu zamówienia, bez względu na okoliczności i źródła ich powstania, i wyczerpują wszelkie roszczenia Wykonawcy wynikające z realizacji przedmiotu zamówienia.</w:t>
            </w:r>
          </w:p>
          <w:p w:rsidR="00BC7A6F" w:rsidRPr="00BC7A6F" w:rsidRDefault="00BC7A6F" w:rsidP="00BC7A6F">
            <w:pPr>
              <w:numPr>
                <w:ilvl w:val="0"/>
                <w:numId w:val="4"/>
              </w:numPr>
              <w:tabs>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akceptuję/-emy* warunki wskazane w SIWZ wraz z projektem umowy.</w:t>
            </w:r>
          </w:p>
          <w:p w:rsidR="00BC7A6F" w:rsidRPr="00BC7A6F" w:rsidRDefault="00BC7A6F" w:rsidP="00BC7A6F">
            <w:pPr>
              <w:numPr>
                <w:ilvl w:val="0"/>
                <w:numId w:val="4"/>
              </w:numPr>
              <w:tabs>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zapoznałem/-liśmy* się ze SIWZ i nie wnosimy do niej zastrzeżeń oraz zdobyliśmy konieczne informacje do przygotowania oferty.</w:t>
            </w:r>
          </w:p>
          <w:p w:rsidR="00BC7A6F" w:rsidRPr="00BC7A6F" w:rsidRDefault="00BC7A6F" w:rsidP="00BC7A6F">
            <w:pPr>
              <w:numPr>
                <w:ilvl w:val="0"/>
                <w:numId w:val="4"/>
              </w:numPr>
              <w:tabs>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jestem/-eśmy*  związani złożoną ofertą przez okres 30 dni - bieg terminu związania ofertą rozpoczyna się wraz z upływem terminu składania ofert.</w:t>
            </w:r>
          </w:p>
          <w:p w:rsidR="00BC7A6F" w:rsidRPr="00BC7A6F" w:rsidRDefault="00BC7A6F" w:rsidP="00BC7A6F">
            <w:pPr>
              <w:numPr>
                <w:ilvl w:val="0"/>
                <w:numId w:val="4"/>
              </w:numPr>
              <w:tabs>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akceptuję/-emy* przedstawione w SIWZ postanowienia umowy i we wskazanym przez Zamawiającego terminie zobowiązuje/-emy* się do podpisania umowy, na określonych w SIWZ warunkach, w miejscu i terminie wyznaczonym przez Zamawiającego.</w:t>
            </w:r>
          </w:p>
          <w:p w:rsidR="00BC7A6F" w:rsidRPr="00BC7A6F" w:rsidRDefault="00BC7A6F" w:rsidP="00BC7A6F">
            <w:pPr>
              <w:numPr>
                <w:ilvl w:val="0"/>
                <w:numId w:val="4"/>
              </w:numPr>
              <w:tabs>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zapoznałem/-liśmy* się ze wszystkimi warunkami zamówienia oraz dokumentami dotyczącymi przedmiotu zamówienia i akceptujemy je bez zastrzeżeń.</w:t>
            </w:r>
          </w:p>
          <w:p w:rsidR="00BC7A6F" w:rsidRPr="00BC7A6F" w:rsidRDefault="00BC7A6F" w:rsidP="00BC7A6F">
            <w:pPr>
              <w:numPr>
                <w:ilvl w:val="0"/>
                <w:numId w:val="4"/>
              </w:numPr>
              <w:tabs>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w:t>
            </w:r>
            <w:r w:rsidRPr="00BC7A6F">
              <w:rPr>
                <w:rFonts w:eastAsia="Times New Roman" w:cstheme="minorHAnsi"/>
                <w:lang w:eastAsia="pl-PL"/>
              </w:rPr>
              <w:br/>
              <w:t xml:space="preserve">o zwalczaniu nieuczciwej konkurencji. </w:t>
            </w:r>
          </w:p>
          <w:p w:rsidR="00BC7A6F" w:rsidRPr="00BC7A6F" w:rsidRDefault="00BC7A6F" w:rsidP="00BC7A6F">
            <w:pPr>
              <w:numPr>
                <w:ilvl w:val="0"/>
                <w:numId w:val="4"/>
              </w:numPr>
              <w:tabs>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rsidR="00BC7A6F" w:rsidRPr="00BC7A6F" w:rsidRDefault="00BC7A6F" w:rsidP="00BC7A6F">
            <w:pPr>
              <w:numPr>
                <w:ilvl w:val="0"/>
                <w:numId w:val="4"/>
              </w:numPr>
              <w:tabs>
                <w:tab w:val="left" w:pos="374"/>
                <w:tab w:val="num" w:pos="426"/>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Oświadczam/-y, że niniejsza oferta zawiera na stronach nr ....................... informacje stanowiące tajemnicę przedsiębiorstwa w rozumieniu przepisów o zwalczaniu nieuczciwej konkurencji.</w:t>
            </w:r>
          </w:p>
          <w:p w:rsidR="00BC7A6F" w:rsidRPr="00BC7A6F" w:rsidRDefault="00BC7A6F" w:rsidP="00BC7A6F">
            <w:pPr>
              <w:numPr>
                <w:ilvl w:val="0"/>
                <w:numId w:val="4"/>
              </w:numPr>
              <w:tabs>
                <w:tab w:val="left" w:pos="746"/>
                <w:tab w:val="left" w:pos="9000"/>
              </w:tabs>
              <w:suppressAutoHyphens/>
              <w:spacing w:after="40" w:line="276" w:lineRule="auto"/>
              <w:ind w:left="746" w:right="155" w:hanging="284"/>
              <w:jc w:val="both"/>
              <w:rPr>
                <w:rFonts w:eastAsia="Times New Roman" w:cstheme="minorHAnsi"/>
                <w:lang w:eastAsia="pl-PL"/>
              </w:rPr>
            </w:pPr>
            <w:r w:rsidRPr="00BC7A6F">
              <w:rPr>
                <w:rFonts w:eastAsia="Times New Roman" w:cstheme="minorHAnsi"/>
                <w:lang w:eastAsia="pl-PL"/>
              </w:rPr>
              <w:t xml:space="preserve">Oświadczam/-y, że wypełniłem/-liśmy obowiązki informacyjne przewidziane w art. 13 lub art. 14 RODO[1] wobec osób fizycznych, od których dane osobowe bezpośrednio lub pośrednio pozyskałem w celu ubiegania się o udzielenie zamówienia publicznego w niniejszym postępowaniu.* </w:t>
            </w:r>
          </w:p>
          <w:p w:rsidR="00BC7A6F" w:rsidRPr="00BC7A6F" w:rsidRDefault="00BC7A6F" w:rsidP="00BC7A6F">
            <w:pPr>
              <w:tabs>
                <w:tab w:val="left" w:pos="374"/>
                <w:tab w:val="left" w:pos="9000"/>
              </w:tabs>
              <w:spacing w:before="80" w:after="80" w:line="276" w:lineRule="auto"/>
              <w:ind w:right="155"/>
              <w:jc w:val="both"/>
              <w:rPr>
                <w:rFonts w:eastAsia="Times New Roman" w:cstheme="minorHAnsi"/>
                <w:sz w:val="18"/>
                <w:szCs w:val="18"/>
                <w:lang w:eastAsia="pl-PL"/>
              </w:rPr>
            </w:pPr>
            <w:r w:rsidRPr="00BC7A6F">
              <w:rPr>
                <w:rFonts w:eastAsia="Times New Roman" w:cstheme="minorHAnsi"/>
                <w:sz w:val="18"/>
                <w:szCs w:val="18"/>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BC7A6F">
              <w:rPr>
                <w:rFonts w:eastAsia="Times New Roman" w:cstheme="minorHAnsi"/>
                <w:iCs/>
                <w:sz w:val="18"/>
                <w:szCs w:val="18"/>
                <w:lang w:eastAsia="pl-PL"/>
              </w:rPr>
              <w:t>składa. Wówczas należy usunąć treść powyższego oświadczenia poprzez jego przekreślenie.</w:t>
            </w:r>
          </w:p>
          <w:p w:rsidR="00BC7A6F" w:rsidRPr="00BC7A6F" w:rsidRDefault="00BC7A6F" w:rsidP="00BC7A6F">
            <w:pPr>
              <w:tabs>
                <w:tab w:val="left" w:pos="0"/>
              </w:tabs>
              <w:spacing w:after="40" w:line="276" w:lineRule="auto"/>
              <w:ind w:right="155"/>
              <w:jc w:val="both"/>
              <w:rPr>
                <w:rFonts w:eastAsia="Times New Roman" w:cstheme="minorHAnsi"/>
                <w:lang w:eastAsia="pl-PL"/>
              </w:rPr>
            </w:pPr>
            <w:r w:rsidRPr="00BC7A6F">
              <w:rPr>
                <w:rFonts w:eastAsia="Times New Roman" w:cstheme="minorHAnsi"/>
                <w:sz w:val="18"/>
                <w:szCs w:val="18"/>
                <w:lang w:eastAsia="pl-PL"/>
              </w:rPr>
              <w:t>*  niepotrzebne skreślić.</w:t>
            </w:r>
          </w:p>
        </w:tc>
      </w:tr>
      <w:tr w:rsidR="00BC7A6F" w:rsidRPr="00BC7A6F" w:rsidTr="004327E2">
        <w:trPr>
          <w:trHeight w:val="527"/>
        </w:trPr>
        <w:tc>
          <w:tcPr>
            <w:tcW w:w="10178" w:type="dxa"/>
          </w:tcPr>
          <w:p w:rsidR="00BC7A6F" w:rsidRPr="00BC7A6F" w:rsidRDefault="00BC7A6F" w:rsidP="00BC7A6F">
            <w:pPr>
              <w:numPr>
                <w:ilvl w:val="0"/>
                <w:numId w:val="2"/>
              </w:numPr>
              <w:spacing w:before="120" w:after="40" w:line="276" w:lineRule="auto"/>
              <w:ind w:left="318" w:right="567" w:hanging="318"/>
              <w:rPr>
                <w:rFonts w:eastAsia="Times New Roman" w:cstheme="minorHAnsi"/>
                <w:b/>
                <w:bCs/>
                <w:lang w:eastAsia="pl-PL"/>
              </w:rPr>
            </w:pPr>
            <w:r w:rsidRPr="00BC7A6F">
              <w:rPr>
                <w:rFonts w:eastAsia="Times New Roman" w:cstheme="minorHAnsi"/>
                <w:b/>
                <w:lang w:eastAsia="pl-PL"/>
              </w:rPr>
              <w:lastRenderedPageBreak/>
              <w:t xml:space="preserve">PODWYKONAWCY </w:t>
            </w:r>
            <w:r w:rsidRPr="00BC7A6F">
              <w:rPr>
                <w:rFonts w:eastAsia="Times New Roman" w:cstheme="minorHAnsi"/>
                <w:i/>
                <w:iCs/>
                <w:lang w:eastAsia="pl-PL"/>
              </w:rPr>
              <w:t>(wypełnić, jeżeli dotyczy)*</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7"/>
              <w:gridCol w:w="4731"/>
            </w:tblGrid>
            <w:tr w:rsidR="00BC7A6F" w:rsidRPr="00BC7A6F" w:rsidTr="004327E2">
              <w:tc>
                <w:tcPr>
                  <w:tcW w:w="4917" w:type="dxa"/>
                  <w:shd w:val="clear" w:color="auto" w:fill="F2F2F2"/>
                </w:tcPr>
                <w:p w:rsidR="00BC7A6F" w:rsidRPr="00BC7A6F" w:rsidRDefault="00BC7A6F" w:rsidP="00BC7A6F">
                  <w:pPr>
                    <w:tabs>
                      <w:tab w:val="left" w:pos="962"/>
                    </w:tabs>
                    <w:spacing w:after="0" w:line="276" w:lineRule="auto"/>
                    <w:ind w:right="567"/>
                    <w:rPr>
                      <w:rFonts w:eastAsia="Times New Roman" w:cstheme="minorHAnsi"/>
                      <w:b/>
                      <w:lang w:eastAsia="pl-PL"/>
                    </w:rPr>
                  </w:pPr>
                  <w:r w:rsidRPr="00BC7A6F">
                    <w:rPr>
                      <w:rFonts w:eastAsia="Times New Roman" w:cstheme="minorHAnsi"/>
                      <w:b/>
                      <w:lang w:eastAsia="pl-PL"/>
                    </w:rPr>
                    <w:t>Części zamówienia</w:t>
                  </w:r>
                </w:p>
              </w:tc>
              <w:tc>
                <w:tcPr>
                  <w:tcW w:w="4731" w:type="dxa"/>
                  <w:shd w:val="clear" w:color="auto" w:fill="F2F2F2"/>
                </w:tcPr>
                <w:p w:rsidR="00BC7A6F" w:rsidRPr="00BC7A6F" w:rsidRDefault="00BC7A6F" w:rsidP="00BC7A6F">
                  <w:pPr>
                    <w:tabs>
                      <w:tab w:val="left" w:pos="962"/>
                    </w:tabs>
                    <w:spacing w:after="0" w:line="276" w:lineRule="auto"/>
                    <w:ind w:right="567"/>
                    <w:rPr>
                      <w:rFonts w:eastAsia="Times New Roman" w:cstheme="minorHAnsi"/>
                      <w:b/>
                      <w:lang w:eastAsia="pl-PL"/>
                    </w:rPr>
                  </w:pPr>
                  <w:r w:rsidRPr="00BC7A6F">
                    <w:rPr>
                      <w:rFonts w:eastAsia="Times New Roman" w:cstheme="minorHAnsi"/>
                      <w:b/>
                      <w:lang w:eastAsia="pl-PL"/>
                    </w:rPr>
                    <w:t>Nazwa firmy podwykonawcy</w:t>
                  </w:r>
                </w:p>
              </w:tc>
            </w:tr>
            <w:tr w:rsidR="00BC7A6F" w:rsidRPr="00BC7A6F" w:rsidTr="004327E2">
              <w:tc>
                <w:tcPr>
                  <w:tcW w:w="4917" w:type="dxa"/>
                </w:tcPr>
                <w:p w:rsidR="00BC7A6F" w:rsidRPr="00BC7A6F" w:rsidRDefault="00BC7A6F" w:rsidP="00BC7A6F">
                  <w:pPr>
                    <w:tabs>
                      <w:tab w:val="left" w:pos="962"/>
                    </w:tabs>
                    <w:spacing w:after="0" w:line="276" w:lineRule="auto"/>
                    <w:ind w:right="567"/>
                    <w:rPr>
                      <w:rFonts w:eastAsia="Times New Roman" w:cstheme="minorHAnsi"/>
                      <w:lang w:eastAsia="pl-PL"/>
                    </w:rPr>
                  </w:pPr>
                  <w:r w:rsidRPr="00BC7A6F">
                    <w:rPr>
                      <w:rFonts w:eastAsia="Times New Roman" w:cstheme="minorHAnsi"/>
                      <w:lang w:eastAsia="pl-PL"/>
                    </w:rPr>
                    <w:t>1.</w:t>
                  </w:r>
                </w:p>
              </w:tc>
              <w:tc>
                <w:tcPr>
                  <w:tcW w:w="4731" w:type="dxa"/>
                </w:tcPr>
                <w:p w:rsidR="00BC7A6F" w:rsidRPr="00BC7A6F" w:rsidRDefault="00BC7A6F" w:rsidP="00BC7A6F">
                  <w:pPr>
                    <w:tabs>
                      <w:tab w:val="left" w:pos="962"/>
                    </w:tabs>
                    <w:spacing w:after="0" w:line="276" w:lineRule="auto"/>
                    <w:ind w:right="567"/>
                    <w:rPr>
                      <w:rFonts w:eastAsia="Times New Roman" w:cstheme="minorHAnsi"/>
                      <w:lang w:eastAsia="pl-PL"/>
                    </w:rPr>
                  </w:pPr>
                </w:p>
              </w:tc>
            </w:tr>
            <w:tr w:rsidR="00BC7A6F" w:rsidRPr="00BC7A6F" w:rsidTr="004327E2">
              <w:tc>
                <w:tcPr>
                  <w:tcW w:w="4917" w:type="dxa"/>
                </w:tcPr>
                <w:p w:rsidR="00BC7A6F" w:rsidRPr="00BC7A6F" w:rsidRDefault="00BC7A6F" w:rsidP="00BC7A6F">
                  <w:pPr>
                    <w:tabs>
                      <w:tab w:val="left" w:pos="962"/>
                    </w:tabs>
                    <w:spacing w:after="0" w:line="276" w:lineRule="auto"/>
                    <w:ind w:right="567"/>
                    <w:rPr>
                      <w:rFonts w:eastAsia="Times New Roman" w:cstheme="minorHAnsi"/>
                      <w:lang w:eastAsia="pl-PL"/>
                    </w:rPr>
                  </w:pPr>
                  <w:r w:rsidRPr="00BC7A6F">
                    <w:rPr>
                      <w:rFonts w:eastAsia="Times New Roman" w:cstheme="minorHAnsi"/>
                      <w:lang w:eastAsia="pl-PL"/>
                    </w:rPr>
                    <w:t>2.</w:t>
                  </w:r>
                </w:p>
              </w:tc>
              <w:tc>
                <w:tcPr>
                  <w:tcW w:w="4731" w:type="dxa"/>
                </w:tcPr>
                <w:p w:rsidR="00BC7A6F" w:rsidRPr="00BC7A6F" w:rsidRDefault="00BC7A6F" w:rsidP="00BC7A6F">
                  <w:pPr>
                    <w:tabs>
                      <w:tab w:val="left" w:pos="962"/>
                    </w:tabs>
                    <w:spacing w:after="0" w:line="276" w:lineRule="auto"/>
                    <w:ind w:right="567"/>
                    <w:rPr>
                      <w:rFonts w:eastAsia="Times New Roman" w:cstheme="minorHAnsi"/>
                      <w:lang w:eastAsia="pl-PL"/>
                    </w:rPr>
                  </w:pPr>
                </w:p>
              </w:tc>
            </w:tr>
            <w:tr w:rsidR="00BC7A6F" w:rsidRPr="00BC7A6F" w:rsidTr="004327E2">
              <w:tc>
                <w:tcPr>
                  <w:tcW w:w="4917" w:type="dxa"/>
                </w:tcPr>
                <w:p w:rsidR="00BC7A6F" w:rsidRPr="00BC7A6F" w:rsidRDefault="00BC7A6F" w:rsidP="00BC7A6F">
                  <w:pPr>
                    <w:tabs>
                      <w:tab w:val="left" w:pos="962"/>
                    </w:tabs>
                    <w:spacing w:after="0" w:line="276" w:lineRule="auto"/>
                    <w:ind w:right="567"/>
                    <w:rPr>
                      <w:rFonts w:eastAsia="Times New Roman" w:cstheme="minorHAnsi"/>
                      <w:lang w:eastAsia="pl-PL"/>
                    </w:rPr>
                  </w:pPr>
                  <w:r w:rsidRPr="00BC7A6F">
                    <w:rPr>
                      <w:rFonts w:eastAsia="Times New Roman" w:cstheme="minorHAnsi"/>
                      <w:lang w:eastAsia="pl-PL"/>
                    </w:rPr>
                    <w:t>3</w:t>
                  </w:r>
                </w:p>
              </w:tc>
              <w:tc>
                <w:tcPr>
                  <w:tcW w:w="4731" w:type="dxa"/>
                </w:tcPr>
                <w:p w:rsidR="00BC7A6F" w:rsidRPr="00BC7A6F" w:rsidRDefault="00BC7A6F" w:rsidP="00BC7A6F">
                  <w:pPr>
                    <w:tabs>
                      <w:tab w:val="left" w:pos="962"/>
                    </w:tabs>
                    <w:spacing w:after="0" w:line="276" w:lineRule="auto"/>
                    <w:ind w:right="567"/>
                    <w:rPr>
                      <w:rFonts w:eastAsia="Times New Roman" w:cstheme="minorHAnsi"/>
                      <w:lang w:eastAsia="pl-PL"/>
                    </w:rPr>
                  </w:pPr>
                </w:p>
              </w:tc>
            </w:tr>
          </w:tbl>
          <w:p w:rsidR="00BC7A6F" w:rsidRPr="00BC7A6F" w:rsidRDefault="00BC7A6F" w:rsidP="00BC7A6F">
            <w:pPr>
              <w:widowControl w:val="0"/>
              <w:tabs>
                <w:tab w:val="left" w:pos="962"/>
              </w:tabs>
              <w:spacing w:after="0" w:line="276" w:lineRule="auto"/>
              <w:ind w:right="567"/>
              <w:rPr>
                <w:rFonts w:eastAsia="Times New Roman" w:cstheme="minorHAnsi"/>
                <w:bCs/>
                <w:sz w:val="18"/>
                <w:szCs w:val="18"/>
                <w:lang w:eastAsia="pl-PL"/>
              </w:rPr>
            </w:pPr>
            <w:r w:rsidRPr="00BC7A6F">
              <w:rPr>
                <w:rFonts w:eastAsia="Times New Roman" w:cstheme="minorHAnsi"/>
                <w:bCs/>
                <w:sz w:val="18"/>
                <w:szCs w:val="18"/>
                <w:lang w:eastAsia="pl-PL"/>
              </w:rPr>
              <w:t>*  W przypadku powierzenia części zamówienia podwykonawcom, należy podać nazwy firm podwykonawców (o ile są znane).</w:t>
            </w:r>
          </w:p>
        </w:tc>
      </w:tr>
      <w:tr w:rsidR="00BC7A6F" w:rsidRPr="00BC7A6F" w:rsidTr="004327E2">
        <w:trPr>
          <w:trHeight w:val="241"/>
        </w:trPr>
        <w:tc>
          <w:tcPr>
            <w:tcW w:w="10178" w:type="dxa"/>
          </w:tcPr>
          <w:p w:rsidR="00BC7A6F" w:rsidRPr="00BC7A6F" w:rsidRDefault="00BC7A6F" w:rsidP="00BC7A6F">
            <w:pPr>
              <w:numPr>
                <w:ilvl w:val="0"/>
                <w:numId w:val="2"/>
              </w:numPr>
              <w:spacing w:after="40" w:line="276" w:lineRule="auto"/>
              <w:ind w:left="318" w:right="567" w:hanging="318"/>
              <w:contextualSpacing/>
              <w:rPr>
                <w:rFonts w:eastAsia="Times New Roman" w:cstheme="minorHAnsi"/>
                <w:b/>
                <w:lang w:eastAsia="pl-PL"/>
              </w:rPr>
            </w:pPr>
            <w:r w:rsidRPr="00BC7A6F">
              <w:rPr>
                <w:rFonts w:eastAsia="Times New Roman" w:cstheme="minorHAnsi"/>
                <w:b/>
                <w:lang w:eastAsia="pl-PL"/>
              </w:rPr>
              <w:t>SPIS TREŚCI:</w:t>
            </w:r>
          </w:p>
          <w:p w:rsidR="00BC7A6F" w:rsidRPr="00BC7A6F" w:rsidRDefault="00BC7A6F" w:rsidP="00BC7A6F">
            <w:pPr>
              <w:spacing w:after="40" w:line="276" w:lineRule="auto"/>
              <w:ind w:right="567"/>
              <w:rPr>
                <w:rFonts w:eastAsia="Times New Roman" w:cstheme="minorHAnsi"/>
                <w:lang w:eastAsia="pl-PL"/>
              </w:rPr>
            </w:pPr>
            <w:r w:rsidRPr="00BC7A6F">
              <w:rPr>
                <w:rFonts w:eastAsia="Times New Roman" w:cstheme="minorHAnsi"/>
                <w:lang w:eastAsia="pl-PL"/>
              </w:rPr>
              <w:t>Integralną część oferty stanowią następujące dokumenty:</w:t>
            </w:r>
          </w:p>
          <w:p w:rsidR="00BC7A6F" w:rsidRPr="00BC7A6F" w:rsidRDefault="00BC7A6F" w:rsidP="00BC7A6F">
            <w:pPr>
              <w:numPr>
                <w:ilvl w:val="0"/>
                <w:numId w:val="3"/>
              </w:numPr>
              <w:spacing w:after="40" w:line="276" w:lineRule="auto"/>
              <w:ind w:left="459" w:right="567" w:hanging="425"/>
              <w:rPr>
                <w:rFonts w:eastAsia="Times New Roman" w:cstheme="minorHAnsi"/>
                <w:lang w:eastAsia="pl-PL"/>
              </w:rPr>
            </w:pPr>
            <w:r w:rsidRPr="00BC7A6F">
              <w:rPr>
                <w:rFonts w:eastAsia="Times New Roman" w:cstheme="minorHAnsi"/>
                <w:lang w:eastAsia="pl-PL"/>
              </w:rPr>
              <w:t>…………………………………………………………………………………………………………………………………………………..</w:t>
            </w:r>
          </w:p>
          <w:p w:rsidR="00BC7A6F" w:rsidRPr="00BC7A6F" w:rsidRDefault="00BC7A6F" w:rsidP="00BC7A6F">
            <w:pPr>
              <w:numPr>
                <w:ilvl w:val="0"/>
                <w:numId w:val="3"/>
              </w:numPr>
              <w:spacing w:after="40" w:line="276" w:lineRule="auto"/>
              <w:ind w:left="459" w:right="567" w:hanging="425"/>
              <w:rPr>
                <w:rFonts w:eastAsia="Times New Roman" w:cstheme="minorHAnsi"/>
                <w:lang w:eastAsia="pl-PL"/>
              </w:rPr>
            </w:pPr>
            <w:r w:rsidRPr="00BC7A6F">
              <w:rPr>
                <w:rFonts w:eastAsia="Times New Roman" w:cstheme="minorHAnsi"/>
                <w:lang w:eastAsia="pl-PL"/>
              </w:rPr>
              <w:t>.........................................................................................................................................................</w:t>
            </w:r>
          </w:p>
          <w:p w:rsidR="00BC7A6F" w:rsidRPr="00BC7A6F" w:rsidRDefault="00BC7A6F" w:rsidP="00BC7A6F">
            <w:pPr>
              <w:numPr>
                <w:ilvl w:val="0"/>
                <w:numId w:val="3"/>
              </w:numPr>
              <w:spacing w:after="40" w:line="276" w:lineRule="auto"/>
              <w:ind w:left="459" w:right="567" w:hanging="425"/>
              <w:rPr>
                <w:rFonts w:eastAsia="Times New Roman" w:cstheme="minorHAnsi"/>
                <w:lang w:eastAsia="pl-PL"/>
              </w:rPr>
            </w:pPr>
            <w:r w:rsidRPr="00BC7A6F">
              <w:rPr>
                <w:rFonts w:eastAsia="Times New Roman" w:cstheme="minorHAnsi"/>
                <w:lang w:eastAsia="pl-PL"/>
              </w:rPr>
              <w:t>.........................................................................................................................................................</w:t>
            </w:r>
          </w:p>
          <w:p w:rsidR="00BC7A6F" w:rsidRPr="00BC7A6F" w:rsidRDefault="00BC7A6F" w:rsidP="00BC7A6F">
            <w:pPr>
              <w:spacing w:after="40" w:line="276" w:lineRule="auto"/>
              <w:ind w:left="34" w:right="567"/>
              <w:rPr>
                <w:rFonts w:eastAsia="Times New Roman" w:cstheme="minorHAnsi"/>
                <w:lang w:eastAsia="pl-PL"/>
              </w:rPr>
            </w:pPr>
            <w:r w:rsidRPr="00BC7A6F">
              <w:rPr>
                <w:rFonts w:eastAsia="Times New Roman" w:cstheme="minorHAnsi"/>
                <w:lang w:eastAsia="pl-PL"/>
              </w:rPr>
              <w:t>Oferta została złożona na .............. kolejno ponumerowanych stronach.</w:t>
            </w:r>
          </w:p>
        </w:tc>
      </w:tr>
      <w:tr w:rsidR="00BC7A6F" w:rsidRPr="00BC7A6F" w:rsidTr="004327E2">
        <w:trPr>
          <w:trHeight w:val="1677"/>
        </w:trPr>
        <w:tc>
          <w:tcPr>
            <w:tcW w:w="10178" w:type="dxa"/>
            <w:vAlign w:val="bottom"/>
          </w:tcPr>
          <w:p w:rsidR="00BC7A6F" w:rsidRPr="00BC7A6F" w:rsidRDefault="00BC7A6F" w:rsidP="00BC7A6F">
            <w:pPr>
              <w:tabs>
                <w:tab w:val="left" w:pos="9072"/>
              </w:tabs>
              <w:spacing w:after="0" w:line="276" w:lineRule="auto"/>
              <w:ind w:right="567"/>
              <w:rPr>
                <w:rFonts w:eastAsia="Times New Roman" w:cstheme="minorHAnsi"/>
                <w:lang w:eastAsia="pl-PL"/>
              </w:rPr>
            </w:pPr>
          </w:p>
          <w:p w:rsidR="00BC7A6F" w:rsidRPr="00BC7A6F" w:rsidRDefault="00BC7A6F" w:rsidP="00BC7A6F">
            <w:pPr>
              <w:tabs>
                <w:tab w:val="left" w:pos="9072"/>
              </w:tabs>
              <w:spacing w:after="0" w:line="276" w:lineRule="auto"/>
              <w:ind w:right="567"/>
              <w:rPr>
                <w:rFonts w:eastAsia="Times New Roman" w:cstheme="minorHAnsi"/>
                <w:lang w:eastAsia="pl-PL"/>
              </w:rPr>
            </w:pPr>
          </w:p>
          <w:p w:rsidR="00BC7A6F" w:rsidRPr="00BC7A6F" w:rsidRDefault="00BC7A6F" w:rsidP="00BC7A6F">
            <w:pPr>
              <w:tabs>
                <w:tab w:val="left" w:pos="9072"/>
              </w:tabs>
              <w:spacing w:after="0" w:line="276" w:lineRule="auto"/>
              <w:ind w:right="567"/>
              <w:rPr>
                <w:rFonts w:eastAsia="Times New Roman" w:cstheme="minorHAnsi"/>
                <w:lang w:eastAsia="pl-PL"/>
              </w:rPr>
            </w:pPr>
          </w:p>
          <w:p w:rsidR="00BC7A6F" w:rsidRPr="00BC7A6F" w:rsidRDefault="00BC7A6F" w:rsidP="00BC7A6F">
            <w:pPr>
              <w:tabs>
                <w:tab w:val="left" w:pos="9072"/>
              </w:tabs>
              <w:spacing w:after="0" w:line="276" w:lineRule="auto"/>
              <w:ind w:right="567"/>
              <w:rPr>
                <w:rFonts w:eastAsia="Times New Roman" w:cstheme="minorHAnsi"/>
                <w:lang w:eastAsia="pl-PL"/>
              </w:rPr>
            </w:pPr>
          </w:p>
          <w:p w:rsidR="00BC7A6F" w:rsidRPr="00BC7A6F" w:rsidRDefault="00BC7A6F" w:rsidP="00BC7A6F">
            <w:pPr>
              <w:tabs>
                <w:tab w:val="left" w:pos="9072"/>
              </w:tabs>
              <w:spacing w:after="0" w:line="276" w:lineRule="auto"/>
              <w:ind w:right="567"/>
              <w:jc w:val="center"/>
              <w:rPr>
                <w:rFonts w:eastAsia="Times New Roman" w:cstheme="minorHAnsi"/>
                <w:lang w:eastAsia="pl-PL"/>
              </w:rPr>
            </w:pPr>
            <w:r w:rsidRPr="00BC7A6F">
              <w:rPr>
                <w:rFonts w:eastAsia="Times New Roman" w:cstheme="minorHAnsi"/>
                <w:lang w:eastAsia="pl-PL"/>
              </w:rPr>
              <w:t>......................................................……..…………………………………………….</w:t>
            </w:r>
          </w:p>
          <w:p w:rsidR="00BC7A6F" w:rsidRPr="00BC7A6F" w:rsidRDefault="00BC7A6F" w:rsidP="00BC7A6F">
            <w:pPr>
              <w:spacing w:after="40" w:line="276" w:lineRule="auto"/>
              <w:ind w:left="318" w:right="567"/>
              <w:contextualSpacing/>
              <w:jc w:val="center"/>
              <w:rPr>
                <w:rFonts w:eastAsia="Times New Roman" w:cstheme="minorHAnsi"/>
                <w:lang w:eastAsia="pl-PL"/>
              </w:rPr>
            </w:pPr>
            <w:r w:rsidRPr="00BC7A6F">
              <w:rPr>
                <w:rFonts w:eastAsia="Times New Roman" w:cstheme="minorHAnsi"/>
                <w:lang w:eastAsia="pl-PL"/>
              </w:rPr>
              <w:t>Data i czytelny podpis osoby upoważnionej do reprezentowania  Wykonawcy/</w:t>
            </w:r>
            <w:r w:rsidRPr="00BC7A6F">
              <w:rPr>
                <w:rFonts w:eastAsia="SimSun" w:cstheme="minorHAnsi"/>
                <w:color w:val="FF0000"/>
                <w:kern w:val="1"/>
                <w:lang w:eastAsia="pl-PL"/>
              </w:rPr>
              <w:t xml:space="preserve"> </w:t>
            </w:r>
            <w:r w:rsidRPr="00BC7A6F">
              <w:rPr>
                <w:rFonts w:eastAsia="Times New Roman" w:cstheme="minorHAnsi"/>
                <w:lang w:eastAsia="pl-PL"/>
              </w:rPr>
              <w:t>Kwalifikowany podpis elektroniczny osoby upoważnionej do reprezentowania Wykonawcy</w:t>
            </w:r>
          </w:p>
        </w:tc>
      </w:tr>
    </w:tbl>
    <w:p w:rsidR="00BC7A6F" w:rsidRDefault="00BC7A6F">
      <w:pPr>
        <w:sectPr w:rsidR="00BC7A6F" w:rsidSect="00BC7A6F">
          <w:pgSz w:w="11906" w:h="16838"/>
          <w:pgMar w:top="1417" w:right="1417" w:bottom="1417" w:left="1417" w:header="340" w:footer="907" w:gutter="0"/>
          <w:cols w:space="708"/>
          <w:docGrid w:linePitch="360"/>
        </w:sectPr>
      </w:pPr>
    </w:p>
    <w:p w:rsidR="00BC7A6F" w:rsidRPr="00BC7A6F" w:rsidRDefault="00BC7A6F" w:rsidP="00BC7A6F">
      <w:pPr>
        <w:suppressAutoHyphens/>
        <w:spacing w:after="0" w:line="276" w:lineRule="auto"/>
        <w:ind w:right="1"/>
        <w:jc w:val="right"/>
        <w:rPr>
          <w:rFonts w:eastAsia="Times New Roman" w:cstheme="minorHAnsi"/>
          <w:b/>
          <w:i/>
          <w:lang w:eastAsia="ar-SA"/>
        </w:rPr>
      </w:pPr>
      <w:r w:rsidRPr="00BC7A6F">
        <w:rPr>
          <w:rFonts w:eastAsia="Times New Roman" w:cstheme="minorHAnsi"/>
          <w:b/>
          <w:i/>
          <w:lang w:eastAsia="ar-SA"/>
        </w:rPr>
        <w:lastRenderedPageBreak/>
        <w:t>Załącznik nr 7 do SIWZ</w:t>
      </w:r>
    </w:p>
    <w:p w:rsidR="00BC7A6F" w:rsidRPr="00BC7A6F" w:rsidRDefault="00BC7A6F" w:rsidP="00BC7A6F">
      <w:pPr>
        <w:suppressAutoHyphens/>
        <w:spacing w:after="0" w:line="276" w:lineRule="auto"/>
        <w:ind w:left="6372" w:right="1"/>
        <w:jc w:val="both"/>
        <w:rPr>
          <w:rFonts w:eastAsia="Times New Roman" w:cstheme="minorHAnsi"/>
          <w:b/>
          <w:i/>
          <w:lang w:eastAsia="ar-SA"/>
        </w:rPr>
      </w:pPr>
    </w:p>
    <w:p w:rsidR="00BC7A6F" w:rsidRPr="00BC7A6F" w:rsidRDefault="00BC7A6F" w:rsidP="00BC7A6F">
      <w:pPr>
        <w:numPr>
          <w:ilvl w:val="0"/>
          <w:numId w:val="1"/>
        </w:numPr>
        <w:tabs>
          <w:tab w:val="left" w:pos="9000"/>
        </w:tabs>
        <w:suppressAutoHyphens/>
        <w:spacing w:after="0" w:line="276" w:lineRule="auto"/>
        <w:ind w:left="431" w:hanging="431"/>
        <w:jc w:val="center"/>
        <w:outlineLvl w:val="0"/>
        <w:rPr>
          <w:rFonts w:eastAsia="Times New Roman" w:cstheme="minorHAnsi"/>
          <w:b/>
          <w:u w:val="single"/>
          <w:lang w:eastAsia="pl-PL"/>
        </w:rPr>
      </w:pPr>
      <w:r w:rsidRPr="00BC7A6F">
        <w:rPr>
          <w:rFonts w:eastAsia="Times New Roman" w:cstheme="minorHAnsi"/>
          <w:b/>
          <w:u w:val="single"/>
          <w:lang w:eastAsia="pl-PL"/>
        </w:rPr>
        <w:t>UMOWA GENERALNA nr ……………….. (Cz. I)</w:t>
      </w:r>
    </w:p>
    <w:p w:rsidR="00BC7A6F" w:rsidRPr="00BC7A6F" w:rsidRDefault="00BC7A6F" w:rsidP="00BC7A6F">
      <w:pPr>
        <w:spacing w:after="0" w:line="276" w:lineRule="auto"/>
        <w:ind w:right="1"/>
        <w:rPr>
          <w:rFonts w:eastAsia="Times New Roman" w:cstheme="minorHAnsi"/>
          <w:lang w:eastAsia="pl-PL"/>
        </w:rPr>
      </w:pPr>
    </w:p>
    <w:p w:rsidR="00BC7A6F" w:rsidRPr="00BC7A6F" w:rsidRDefault="00BC7A6F" w:rsidP="00BC7A6F">
      <w:pPr>
        <w:spacing w:after="0" w:line="276" w:lineRule="auto"/>
        <w:ind w:right="1"/>
        <w:rPr>
          <w:rFonts w:eastAsia="Times New Roman" w:cstheme="minorHAnsi"/>
          <w:lang w:eastAsia="pl-PL"/>
        </w:rPr>
      </w:pPr>
      <w:r w:rsidRPr="00BC7A6F">
        <w:rPr>
          <w:rFonts w:eastAsia="Times New Roman" w:cstheme="minorHAnsi"/>
          <w:lang w:eastAsia="pl-PL"/>
        </w:rPr>
        <w:t>zawarta w dniu .............................</w:t>
      </w:r>
      <w:r w:rsidRPr="00BC7A6F">
        <w:rPr>
          <w:rFonts w:eastAsia="Times New Roman" w:cstheme="minorHAnsi"/>
          <w:lang w:eastAsia="pl-PL"/>
        </w:rPr>
        <w:br/>
      </w:r>
    </w:p>
    <w:p w:rsidR="00BC7A6F" w:rsidRPr="00BC7A6F" w:rsidRDefault="00BC7A6F" w:rsidP="00BC7A6F">
      <w:pPr>
        <w:spacing w:after="0" w:line="276" w:lineRule="auto"/>
        <w:ind w:right="1"/>
        <w:rPr>
          <w:rFonts w:eastAsia="Times New Roman" w:cstheme="minorHAnsi"/>
          <w:lang w:eastAsia="pl-PL"/>
        </w:rPr>
      </w:pPr>
      <w:r w:rsidRPr="00BC7A6F">
        <w:rPr>
          <w:rFonts w:eastAsia="Times New Roman" w:cstheme="minorHAnsi"/>
          <w:lang w:eastAsia="pl-PL"/>
        </w:rPr>
        <w:t xml:space="preserve">pomiędzy: </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Województwem Pomorskim</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 zwanym dalej “</w:t>
      </w:r>
      <w:r w:rsidRPr="00BC7A6F">
        <w:rPr>
          <w:rFonts w:eastAsia="Times New Roman" w:cstheme="minorHAnsi"/>
          <w:b/>
          <w:lang w:eastAsia="pl-PL"/>
        </w:rPr>
        <w:t>Zamawiającym</w:t>
      </w:r>
      <w:r w:rsidRPr="00BC7A6F">
        <w:rPr>
          <w:rFonts w:eastAsia="Times New Roman" w:cstheme="minorHAnsi"/>
          <w:lang w:eastAsia="pl-PL"/>
        </w:rPr>
        <w:t>” (Ubezpieczającym)</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reprezentowanym przez:</w:t>
      </w:r>
    </w:p>
    <w:p w:rsidR="00BC7A6F" w:rsidRPr="00BC7A6F" w:rsidRDefault="00BC7A6F" w:rsidP="00BC7A6F">
      <w:pPr>
        <w:numPr>
          <w:ilvl w:val="0"/>
          <w:numId w:val="7"/>
        </w:numPr>
        <w:spacing w:after="0" w:line="276" w:lineRule="auto"/>
        <w:ind w:right="1"/>
        <w:jc w:val="both"/>
        <w:rPr>
          <w:rFonts w:eastAsia="Times New Roman" w:cstheme="minorHAnsi"/>
          <w:lang w:eastAsia="pl-PL"/>
        </w:rPr>
      </w:pPr>
      <w:r w:rsidRPr="00BC7A6F">
        <w:rPr>
          <w:rFonts w:eastAsia="Times New Roman" w:cstheme="minorHAnsi"/>
          <w:lang w:eastAsia="pl-PL"/>
        </w:rPr>
        <w:t>……………………………………….</w:t>
      </w:r>
    </w:p>
    <w:p w:rsidR="00BC7A6F" w:rsidRPr="00BC7A6F" w:rsidRDefault="00BC7A6F" w:rsidP="00BC7A6F">
      <w:pPr>
        <w:numPr>
          <w:ilvl w:val="0"/>
          <w:numId w:val="7"/>
        </w:numPr>
        <w:spacing w:after="0" w:line="276" w:lineRule="auto"/>
        <w:ind w:right="1"/>
        <w:jc w:val="both"/>
        <w:rPr>
          <w:rFonts w:eastAsia="Times New Roman" w:cstheme="minorHAnsi"/>
          <w:lang w:eastAsia="pl-PL"/>
        </w:rPr>
      </w:pPr>
      <w:r w:rsidRPr="00BC7A6F">
        <w:rPr>
          <w:rFonts w:eastAsia="Times New Roman" w:cstheme="minorHAnsi"/>
          <w:lang w:eastAsia="pl-PL"/>
        </w:rPr>
        <w:t>……………………………………</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Nabywca: Województwo Pomorskie, ul. Okopowa 21/27, 80-810 Gdańsk</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NIP 583-31-63-786,  Regon 191674836</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a</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br/>
        <w:t>………………………………………………..</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 xml:space="preserve">- zwaną dalej “Wykonawcą” (Ubezpieczycielem). </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reprezentowaną przez:</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240" w:line="276" w:lineRule="auto"/>
        <w:ind w:right="1"/>
        <w:jc w:val="both"/>
        <w:rPr>
          <w:rFonts w:eastAsia="Times New Roman" w:cstheme="minorHAnsi"/>
          <w:lang w:eastAsia="pl-PL"/>
        </w:rPr>
      </w:pPr>
      <w:r w:rsidRPr="00BC7A6F">
        <w:rPr>
          <w:rFonts w:eastAsia="Times New Roman" w:cstheme="minorHAnsi"/>
          <w:lang w:eastAsia="pl-PL"/>
        </w:rPr>
        <w:t>1)…………………………………..</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2)…………………………………..</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240" w:line="276" w:lineRule="auto"/>
        <w:ind w:right="1"/>
        <w:jc w:val="both"/>
        <w:rPr>
          <w:rFonts w:eastAsia="Times New Roman" w:cstheme="minorHAnsi"/>
          <w:lang w:eastAsia="pl-PL"/>
        </w:rPr>
      </w:pPr>
      <w:r w:rsidRPr="00BC7A6F">
        <w:rPr>
          <w:rFonts w:eastAsia="Times New Roman" w:cstheme="minorHAnsi"/>
          <w:lang w:eastAsia="pl-PL"/>
        </w:rPr>
        <w:t>przy udziale brokera ubezpieczeniowego:</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both"/>
        <w:rPr>
          <w:rFonts w:eastAsia="Calibri" w:cstheme="minorHAnsi"/>
        </w:rPr>
      </w:pPr>
      <w:r w:rsidRPr="00BC7A6F">
        <w:rPr>
          <w:rFonts w:eastAsia="Times New Roman" w:cstheme="minorHAnsi"/>
          <w:lang w:eastAsia="pl-PL"/>
        </w:rPr>
        <w:t>na podstawie przepisów ustawy z dnia 29 stycznia 2004 r. Prawo zamówień publicznych (tekst jednolity Dz. U. z 2019 r. poz. 1843 ze zm.) zwanej dalej ustawą Pzp oraz w wyniku rozstrzygnięcia postępowania prowadzonego w trybie przetargu nieograniczonego o udzielenie zamówienia publicznego nr</w:t>
      </w:r>
      <w:r w:rsidRPr="00BC7A6F">
        <w:rPr>
          <w:rFonts w:eastAsia="Times New Roman" w:cstheme="minorHAnsi"/>
          <w:lang w:eastAsia="pl-PL"/>
        </w:rPr>
        <w:br/>
      </w:r>
      <w:r w:rsidRPr="00BC7A6F">
        <w:rPr>
          <w:rFonts w:eastAsia="Calibri" w:cstheme="minorHAnsi"/>
        </w:rPr>
        <w:t>DAZ-Z.272.62.2020 na: „Kompleksowe ubezpieczenie mienia, ubezpieczenie od odpowiedzialności cywilnej oraz ubezpieczenie komunikacyjne”</w:t>
      </w:r>
      <w:r w:rsidRPr="00BC7A6F">
        <w:rPr>
          <w:rFonts w:eastAsia="Times New Roman" w:cstheme="minorHAnsi"/>
          <w:lang w:eastAsia="pl-PL"/>
        </w:rPr>
        <w:t>, o następującej treści:</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§1</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Przedmiot umowy</w:t>
      </w:r>
    </w:p>
    <w:p w:rsidR="00BC7A6F" w:rsidRPr="00BC7A6F" w:rsidRDefault="00BC7A6F" w:rsidP="00BC7A6F">
      <w:pPr>
        <w:numPr>
          <w:ilvl w:val="0"/>
          <w:numId w:val="20"/>
        </w:numPr>
        <w:tabs>
          <w:tab w:val="num" w:pos="284"/>
        </w:tabs>
        <w:spacing w:after="0" w:line="276" w:lineRule="auto"/>
        <w:ind w:left="284" w:hanging="284"/>
        <w:jc w:val="both"/>
        <w:rPr>
          <w:rFonts w:eastAsia="Calibri" w:cstheme="minorHAnsi"/>
          <w:lang w:eastAsia="pl-PL"/>
        </w:rPr>
      </w:pPr>
      <w:r w:rsidRPr="00BC7A6F">
        <w:rPr>
          <w:rFonts w:eastAsia="Calibri" w:cstheme="minorHAnsi"/>
          <w:lang w:eastAsia="pl-PL"/>
        </w:rPr>
        <w:t xml:space="preserve">Przedmiotem umowy jest </w:t>
      </w:r>
      <w:r w:rsidRPr="00BC7A6F">
        <w:rPr>
          <w:rFonts w:eastAsia="Calibri" w:cstheme="minorHAnsi"/>
          <w:lang w:eastAsia="ar-SA"/>
        </w:rPr>
        <w:t>kompleksowe ubezpieczenie mienia, odpowiedzialności cywilnej z tytułu posiadania i użytkowania mienia i nieruchomości oraz prowadzenia działalności przez Zamawiającego.</w:t>
      </w:r>
    </w:p>
    <w:p w:rsidR="00BC7A6F" w:rsidRPr="00BC7A6F" w:rsidRDefault="00BC7A6F" w:rsidP="00BC7A6F">
      <w:pPr>
        <w:numPr>
          <w:ilvl w:val="0"/>
          <w:numId w:val="20"/>
        </w:numPr>
        <w:spacing w:after="0" w:line="276" w:lineRule="auto"/>
        <w:ind w:left="284" w:right="1" w:hanging="284"/>
        <w:jc w:val="both"/>
        <w:rPr>
          <w:rFonts w:eastAsia="Calibri" w:cstheme="minorHAnsi"/>
          <w:lang w:eastAsia="pl-PL"/>
        </w:rPr>
      </w:pPr>
      <w:r w:rsidRPr="00BC7A6F">
        <w:rPr>
          <w:rFonts w:eastAsia="Calibri" w:cstheme="minorHAnsi"/>
          <w:lang w:eastAsia="pl-PL"/>
        </w:rPr>
        <w:t>Szczegółowy zakres i warunki ochrony ubezpieczeniowej regulują załączniki do niniejszej umowy:</w:t>
      </w:r>
    </w:p>
    <w:p w:rsidR="00BC7A6F" w:rsidRPr="00BC7A6F" w:rsidRDefault="00BC7A6F" w:rsidP="00BC7A6F">
      <w:pPr>
        <w:numPr>
          <w:ilvl w:val="0"/>
          <w:numId w:val="9"/>
        </w:numPr>
        <w:spacing w:after="0" w:line="276" w:lineRule="auto"/>
        <w:ind w:left="851" w:right="1"/>
        <w:jc w:val="both"/>
        <w:rPr>
          <w:rFonts w:eastAsia="Times New Roman" w:cstheme="minorHAnsi"/>
          <w:lang w:eastAsia="pl-PL"/>
        </w:rPr>
      </w:pPr>
      <w:r w:rsidRPr="00BC7A6F">
        <w:rPr>
          <w:rFonts w:eastAsia="Times New Roman" w:cstheme="minorHAnsi"/>
          <w:lang w:eastAsia="pl-PL"/>
        </w:rPr>
        <w:t>Specyfikacja Istotnych Warunków Zamówienia</w:t>
      </w:r>
    </w:p>
    <w:p w:rsidR="00BC7A6F" w:rsidRPr="00BC7A6F" w:rsidRDefault="00BC7A6F" w:rsidP="00BC7A6F">
      <w:pPr>
        <w:numPr>
          <w:ilvl w:val="0"/>
          <w:numId w:val="9"/>
        </w:numPr>
        <w:spacing w:after="0" w:line="276" w:lineRule="auto"/>
        <w:ind w:left="851" w:right="1"/>
        <w:jc w:val="both"/>
        <w:rPr>
          <w:rFonts w:eastAsia="Times New Roman" w:cstheme="minorHAnsi"/>
          <w:lang w:eastAsia="pl-PL"/>
        </w:rPr>
      </w:pPr>
      <w:r w:rsidRPr="00BC7A6F">
        <w:rPr>
          <w:rFonts w:eastAsia="Times New Roman" w:cstheme="minorHAnsi"/>
          <w:lang w:eastAsia="pl-PL"/>
        </w:rPr>
        <w:lastRenderedPageBreak/>
        <w:t xml:space="preserve">Formularz ofertowy </w:t>
      </w:r>
    </w:p>
    <w:p w:rsidR="00BC7A6F" w:rsidRPr="00BC7A6F" w:rsidRDefault="00BC7A6F" w:rsidP="00BC7A6F">
      <w:pPr>
        <w:numPr>
          <w:ilvl w:val="0"/>
          <w:numId w:val="9"/>
        </w:numPr>
        <w:spacing w:after="0" w:line="276" w:lineRule="auto"/>
        <w:ind w:left="851" w:right="1"/>
        <w:jc w:val="both"/>
        <w:rPr>
          <w:rFonts w:eastAsia="Times New Roman" w:cstheme="minorHAnsi"/>
          <w:lang w:eastAsia="pl-PL"/>
        </w:rPr>
      </w:pPr>
      <w:r w:rsidRPr="00BC7A6F">
        <w:rPr>
          <w:rFonts w:eastAsia="Times New Roman" w:cstheme="minorHAnsi"/>
          <w:lang w:eastAsia="pl-PL"/>
        </w:rPr>
        <w:t>Ogólne warunki ubezpieczenia na podstawie których została złożona oferta</w:t>
      </w:r>
    </w:p>
    <w:p w:rsidR="00BC7A6F" w:rsidRPr="00BC7A6F" w:rsidRDefault="00BC7A6F" w:rsidP="00BC7A6F">
      <w:pPr>
        <w:keepNext/>
        <w:numPr>
          <w:ilvl w:val="0"/>
          <w:numId w:val="20"/>
        </w:numPr>
        <w:tabs>
          <w:tab w:val="left" w:pos="142"/>
        </w:tabs>
        <w:spacing w:after="0" w:line="276" w:lineRule="auto"/>
        <w:ind w:left="284" w:right="1" w:hanging="284"/>
        <w:jc w:val="both"/>
        <w:rPr>
          <w:rFonts w:eastAsia="Times New Roman" w:cstheme="minorHAnsi"/>
          <w:b/>
          <w:bCs/>
          <w:lang w:eastAsia="pl-PL"/>
        </w:rPr>
      </w:pPr>
      <w:r w:rsidRPr="00BC7A6F">
        <w:rPr>
          <w:rFonts w:eastAsia="Times New Roman" w:cstheme="minorHAnsi"/>
          <w:lang w:eastAsia="pl-PL"/>
        </w:rPr>
        <w:t xml:space="preserve">Zawarcie umów ubezpieczenia potwierdzone będzie polisami ubezpieczeniowymi wystawionymi przez </w:t>
      </w:r>
      <w:r w:rsidRPr="00BC7A6F">
        <w:rPr>
          <w:rFonts w:eastAsia="Times New Roman" w:cstheme="minorHAnsi"/>
          <w:bCs/>
          <w:lang w:eastAsia="pl-PL"/>
        </w:rPr>
        <w:t>Wykonawcę</w:t>
      </w:r>
      <w:r w:rsidRPr="00BC7A6F">
        <w:rPr>
          <w:rFonts w:eastAsia="Times New Roman" w:cstheme="minorHAnsi"/>
          <w:lang w:eastAsia="pl-PL"/>
        </w:rPr>
        <w:t xml:space="preserve"> na podstawie Umowy Generalnej, oferty Wykonawcy.</w:t>
      </w:r>
    </w:p>
    <w:p w:rsidR="00BC7A6F" w:rsidRPr="00BC7A6F" w:rsidRDefault="00BC7A6F" w:rsidP="00BC7A6F">
      <w:pPr>
        <w:keepNext/>
        <w:spacing w:after="0" w:line="276" w:lineRule="auto"/>
        <w:ind w:right="1" w:firstLine="4"/>
        <w:jc w:val="center"/>
        <w:rPr>
          <w:rFonts w:eastAsia="Times New Roman" w:cstheme="minorHAnsi"/>
          <w:b/>
          <w:bCs/>
          <w:lang w:eastAsia="pl-PL"/>
        </w:rPr>
      </w:pPr>
      <w:r w:rsidRPr="00BC7A6F">
        <w:rPr>
          <w:rFonts w:eastAsia="Times New Roman" w:cstheme="minorHAnsi"/>
          <w:b/>
          <w:bCs/>
          <w:lang w:eastAsia="pl-PL"/>
        </w:rPr>
        <w:t>§2</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Okres ubezpieczenia</w:t>
      </w:r>
    </w:p>
    <w:p w:rsidR="00BC7A6F" w:rsidRPr="00BC7A6F" w:rsidRDefault="00BC7A6F" w:rsidP="00BC7A6F">
      <w:pPr>
        <w:numPr>
          <w:ilvl w:val="0"/>
          <w:numId w:val="10"/>
        </w:numPr>
        <w:spacing w:after="120" w:line="276" w:lineRule="auto"/>
        <w:ind w:right="1"/>
        <w:jc w:val="both"/>
        <w:rPr>
          <w:rFonts w:eastAsia="Calibri" w:cstheme="minorHAnsi"/>
          <w:lang w:eastAsia="pl-PL"/>
        </w:rPr>
      </w:pPr>
      <w:r w:rsidRPr="00BC7A6F">
        <w:rPr>
          <w:rFonts w:eastAsia="Calibri" w:cstheme="minorHAnsi"/>
          <w:lang w:eastAsia="pl-PL"/>
        </w:rPr>
        <w:t>Umowa Generalna dotycząca ubezpieczeń, o których mowa w § 1 ust. 1-3 zawarta zostaje na okres 12 miesięcy, w okresie od dnia …… r. do dnia  …… r.</w:t>
      </w:r>
    </w:p>
    <w:p w:rsidR="00BC7A6F" w:rsidRPr="00BC7A6F" w:rsidRDefault="00BC7A6F" w:rsidP="00BC7A6F">
      <w:pPr>
        <w:numPr>
          <w:ilvl w:val="0"/>
          <w:numId w:val="10"/>
        </w:numPr>
        <w:spacing w:after="120" w:line="276" w:lineRule="auto"/>
        <w:ind w:right="1"/>
        <w:jc w:val="both"/>
        <w:rPr>
          <w:rFonts w:eastAsia="Calibri" w:cstheme="minorHAnsi"/>
          <w:lang w:eastAsia="pl-PL"/>
        </w:rPr>
      </w:pPr>
      <w:r w:rsidRPr="00BC7A6F">
        <w:rPr>
          <w:rFonts w:eastAsia="Calibri" w:cstheme="minorHAnsi"/>
          <w:lang w:eastAsia="pl-PL"/>
        </w:rPr>
        <w:t>Na każdy okres rozliczeniowy Wykonawca wystawi polisy ubezpieczeniowe potwierdzające zawarcie umowy ubezpieczenia.</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§3</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Forma płatności składek</w:t>
      </w:r>
    </w:p>
    <w:p w:rsidR="00BC7A6F" w:rsidRPr="00BC7A6F" w:rsidRDefault="00BC7A6F" w:rsidP="00BC7A6F">
      <w:pPr>
        <w:numPr>
          <w:ilvl w:val="0"/>
          <w:numId w:val="11"/>
        </w:numPr>
        <w:spacing w:after="120" w:line="276" w:lineRule="auto"/>
        <w:ind w:right="1"/>
        <w:jc w:val="both"/>
        <w:rPr>
          <w:rFonts w:eastAsia="Times New Roman" w:cstheme="minorHAnsi"/>
          <w:lang w:eastAsia="pl-PL"/>
        </w:rPr>
      </w:pPr>
      <w:r w:rsidRPr="00BC7A6F">
        <w:rPr>
          <w:rFonts w:eastAsia="Times New Roman" w:cstheme="minorHAnsi"/>
          <w:lang w:eastAsia="pl-PL"/>
        </w:rPr>
        <w:t>Składka i stawka została ustalona w wyniku postępowania przetargowego zgodnie ze złożoną ofertą Wykonawcy.</w:t>
      </w:r>
    </w:p>
    <w:p w:rsidR="00BC7A6F" w:rsidRPr="00BC7A6F" w:rsidRDefault="00BC7A6F" w:rsidP="00BC7A6F">
      <w:pPr>
        <w:numPr>
          <w:ilvl w:val="0"/>
          <w:numId w:val="11"/>
        </w:numPr>
        <w:spacing w:after="120" w:line="276" w:lineRule="auto"/>
        <w:ind w:right="1"/>
        <w:jc w:val="both"/>
        <w:rPr>
          <w:rFonts w:eastAsia="Times New Roman" w:cstheme="minorHAnsi"/>
          <w:lang w:eastAsia="pl-PL"/>
        </w:rPr>
      </w:pPr>
      <w:r w:rsidRPr="00BC7A6F">
        <w:rPr>
          <w:rFonts w:eastAsia="Times New Roman" w:cstheme="minorHAnsi"/>
          <w:lang w:eastAsia="pl-PL"/>
        </w:rPr>
        <w:t xml:space="preserve">Składka za roczny okres ubezpieczenia zgodnie z ofertą Wykonawcy wynosi: ……………………………………………………………………………………. zł., przy czym </w:t>
      </w:r>
      <w:r w:rsidRPr="00BC7A6F">
        <w:rPr>
          <w:rFonts w:eastAsia="Times New Roman" w:cstheme="minorHAnsi"/>
          <w:bCs/>
          <w:lang w:eastAsia="pl-PL"/>
        </w:rPr>
        <w:t xml:space="preserve">sumy ubezpieczenia zostaną zaktualizowane na dzień zawarcia polis w oparciu o przedmiot ubezpieczenia oraz stawki </w:t>
      </w:r>
      <w:r w:rsidRPr="00BC7A6F">
        <w:rPr>
          <w:rFonts w:eastAsia="Times New Roman" w:cstheme="minorHAnsi"/>
          <w:bCs/>
          <w:lang w:eastAsia="pl-PL"/>
        </w:rPr>
        <w:br/>
        <w:t>i składki ubezpieczenia odpowiedzialności cywilnej podane w ofercie Wykonawcy.</w:t>
      </w:r>
    </w:p>
    <w:p w:rsidR="00BC7A6F" w:rsidRPr="00BC7A6F" w:rsidRDefault="00BC7A6F" w:rsidP="00BC7A6F">
      <w:pPr>
        <w:numPr>
          <w:ilvl w:val="0"/>
          <w:numId w:val="11"/>
        </w:numPr>
        <w:spacing w:after="120" w:line="276" w:lineRule="auto"/>
        <w:ind w:left="284" w:right="1" w:hanging="284"/>
        <w:jc w:val="both"/>
        <w:rPr>
          <w:rFonts w:eastAsia="Calibri" w:cstheme="minorHAnsi"/>
          <w:lang w:eastAsia="pl-PL"/>
        </w:rPr>
      </w:pPr>
      <w:r w:rsidRPr="00BC7A6F">
        <w:rPr>
          <w:rFonts w:eastAsia="Times New Roman" w:cstheme="minorHAnsi"/>
          <w:bCs/>
          <w:lang w:eastAsia="pl-PL"/>
        </w:rPr>
        <w:t xml:space="preserve">Zamawiający </w:t>
      </w:r>
      <w:r w:rsidRPr="00BC7A6F">
        <w:rPr>
          <w:rFonts w:eastAsia="Times New Roman" w:cstheme="minorHAnsi"/>
          <w:lang w:eastAsia="pl-PL"/>
        </w:rPr>
        <w:t xml:space="preserve">opłacać będzie  składkę  </w:t>
      </w:r>
      <w:r w:rsidRPr="00BC7A6F">
        <w:rPr>
          <w:rFonts w:eastAsia="Times New Roman" w:cstheme="minorHAnsi"/>
          <w:lang w:eastAsia="ar-SA"/>
        </w:rPr>
        <w:t>w czterech równych ratach, gdzie pierwsza rata składki płatna będzie w terminie 21 dni od podpisania umów ubezpieczenia potwierdzonych polisami, a kolejne raty – zgodnie z poniższym harmonogramem:</w:t>
      </w:r>
    </w:p>
    <w:p w:rsidR="00BC7A6F" w:rsidRPr="00BC7A6F" w:rsidRDefault="00BC7A6F" w:rsidP="00BC7A6F">
      <w:pPr>
        <w:suppressAutoHyphens/>
        <w:spacing w:after="120" w:line="276" w:lineRule="auto"/>
        <w:ind w:left="811" w:right="1" w:firstLine="269"/>
        <w:rPr>
          <w:rFonts w:eastAsia="Calibri" w:cstheme="minorHAnsi"/>
          <w:lang w:eastAsia="ar-SA"/>
        </w:rPr>
      </w:pPr>
      <w:r w:rsidRPr="00BC7A6F">
        <w:rPr>
          <w:rFonts w:eastAsia="Calibri" w:cstheme="minorHAnsi"/>
          <w:lang w:eastAsia="ar-SA"/>
        </w:rPr>
        <w:t>- I rata płatna w terminie 21 dni od podpisania umowy ubezpieczenia,</w:t>
      </w:r>
    </w:p>
    <w:p w:rsidR="00BC7A6F" w:rsidRPr="00BC7A6F" w:rsidRDefault="00BC7A6F" w:rsidP="00BC7A6F">
      <w:pPr>
        <w:suppressAutoHyphens/>
        <w:spacing w:after="120" w:line="276" w:lineRule="auto"/>
        <w:ind w:left="811" w:right="1" w:firstLine="269"/>
        <w:rPr>
          <w:rFonts w:eastAsia="Calibri" w:cstheme="minorHAnsi"/>
          <w:lang w:eastAsia="ar-SA"/>
        </w:rPr>
      </w:pPr>
      <w:r w:rsidRPr="00BC7A6F">
        <w:rPr>
          <w:rFonts w:eastAsia="Calibri" w:cstheme="minorHAnsi"/>
          <w:lang w:eastAsia="ar-SA"/>
        </w:rPr>
        <w:t>- II rata płatna do 30 marca 2021 roku,</w:t>
      </w:r>
    </w:p>
    <w:p w:rsidR="00BC7A6F" w:rsidRPr="00BC7A6F" w:rsidRDefault="00BC7A6F" w:rsidP="00BC7A6F">
      <w:pPr>
        <w:suppressAutoHyphens/>
        <w:spacing w:after="120" w:line="276" w:lineRule="auto"/>
        <w:ind w:left="811" w:right="1" w:firstLine="269"/>
        <w:rPr>
          <w:rFonts w:eastAsia="Calibri" w:cstheme="minorHAnsi"/>
          <w:lang w:eastAsia="ar-SA"/>
        </w:rPr>
      </w:pPr>
      <w:r w:rsidRPr="00BC7A6F">
        <w:rPr>
          <w:rFonts w:eastAsia="Calibri" w:cstheme="minorHAnsi"/>
          <w:lang w:eastAsia="ar-SA"/>
        </w:rPr>
        <w:t>- III rata płatna do 30 czerwca 2021 roku,</w:t>
      </w:r>
    </w:p>
    <w:p w:rsidR="00BC7A6F" w:rsidRPr="00BC7A6F" w:rsidRDefault="00BC7A6F" w:rsidP="00BC7A6F">
      <w:pPr>
        <w:suppressAutoHyphens/>
        <w:spacing w:after="120" w:line="276" w:lineRule="auto"/>
        <w:ind w:left="811" w:right="1" w:firstLine="269"/>
        <w:rPr>
          <w:rFonts w:eastAsia="Calibri" w:cstheme="minorHAnsi"/>
          <w:lang w:eastAsia="ar-SA"/>
        </w:rPr>
      </w:pPr>
      <w:r w:rsidRPr="00BC7A6F">
        <w:rPr>
          <w:rFonts w:eastAsia="Calibri" w:cstheme="minorHAnsi"/>
          <w:lang w:eastAsia="ar-SA"/>
        </w:rPr>
        <w:t>- IV rata płatna do 30 września 2021 roku.</w:t>
      </w:r>
    </w:p>
    <w:p w:rsidR="00BC7A6F" w:rsidRPr="00BC7A6F" w:rsidRDefault="00BC7A6F" w:rsidP="00BC7A6F">
      <w:pPr>
        <w:numPr>
          <w:ilvl w:val="0"/>
          <w:numId w:val="11"/>
        </w:numPr>
        <w:spacing w:after="120" w:line="276" w:lineRule="auto"/>
        <w:ind w:left="284" w:right="1" w:hanging="426"/>
        <w:jc w:val="both"/>
        <w:rPr>
          <w:rFonts w:eastAsia="Times New Roman" w:cstheme="minorHAnsi"/>
          <w:lang w:eastAsia="pl-PL"/>
        </w:rPr>
      </w:pPr>
      <w:r w:rsidRPr="00BC7A6F">
        <w:rPr>
          <w:rFonts w:eastAsia="Times New Roman" w:cstheme="minorHAnsi"/>
          <w:lang w:eastAsia="pl-PL"/>
        </w:rPr>
        <w:t>Każdorazowo przy rozliczaniu składek i aktualizacji umów, obowiązywać będą ogólne warunki ubezpieczenia obowiązujące w dniu zawarcia umowy, z włączeniami zawartymi w umowie ubezpieczeniowej.</w:t>
      </w:r>
    </w:p>
    <w:p w:rsidR="00BC7A6F" w:rsidRPr="00BC7A6F" w:rsidRDefault="00BC7A6F" w:rsidP="00BC7A6F">
      <w:pPr>
        <w:numPr>
          <w:ilvl w:val="0"/>
          <w:numId w:val="11"/>
        </w:numPr>
        <w:spacing w:after="120" w:line="276" w:lineRule="auto"/>
        <w:ind w:left="284" w:right="1"/>
        <w:jc w:val="both"/>
        <w:rPr>
          <w:rFonts w:eastAsia="Times New Roman" w:cstheme="minorHAnsi"/>
          <w:lang w:eastAsia="pl-PL"/>
        </w:rPr>
      </w:pPr>
      <w:r w:rsidRPr="00BC7A6F">
        <w:rPr>
          <w:rFonts w:eastAsia="Calibri" w:cstheme="minorHAnsi"/>
          <w:lang w:eastAsia="ar-SA"/>
        </w:rPr>
        <w:t xml:space="preserve">Stawki a w przypadku ubezpieczenia odpowiedzialności cywilnej składki podane przez Wykonawcę </w:t>
      </w:r>
      <w:r w:rsidRPr="00BC7A6F">
        <w:rPr>
          <w:rFonts w:eastAsia="Calibri" w:cstheme="minorHAnsi"/>
          <w:lang w:eastAsia="ar-SA"/>
        </w:rPr>
        <w:br/>
        <w:t xml:space="preserve">w formularzu ofertowym pozostaną bez zmian przez cały okres obowiązywania umowy, </w:t>
      </w:r>
      <w:r w:rsidRPr="00BC7A6F">
        <w:rPr>
          <w:rFonts w:eastAsia="Calibri" w:cstheme="minorHAnsi"/>
          <w:lang w:eastAsia="ar-SA"/>
        </w:rPr>
        <w:br/>
        <w:t>w odniesieniu do tożsamego przedmiotu ubezpieczenia.</w:t>
      </w:r>
    </w:p>
    <w:p w:rsidR="00BC7A6F" w:rsidRPr="00BC7A6F" w:rsidRDefault="00BC7A6F" w:rsidP="00BC7A6F">
      <w:pPr>
        <w:keepNext/>
        <w:widowControl w:val="0"/>
        <w:numPr>
          <w:ilvl w:val="0"/>
          <w:numId w:val="11"/>
        </w:numPr>
        <w:suppressAutoHyphens/>
        <w:spacing w:before="120" w:after="120" w:line="276" w:lineRule="auto"/>
        <w:ind w:left="284" w:right="1"/>
        <w:jc w:val="both"/>
        <w:outlineLvl w:val="0"/>
        <w:rPr>
          <w:rFonts w:eastAsia="Times New Roman" w:cstheme="minorHAnsi"/>
          <w:lang w:eastAsia="ar-SA"/>
        </w:rPr>
      </w:pPr>
      <w:r w:rsidRPr="00BC7A6F">
        <w:rPr>
          <w:rFonts w:eastAsia="Times New Roman" w:cstheme="minorHAnsi"/>
          <w:lang w:eastAsia="ar-SA"/>
        </w:rPr>
        <w:t>Nie dopuszcza się stosowania dodatkowych wyłączeń innych niż występujące w SIWZ oraz OWU Wykonawcy obowiązujących w dniu zawarcia umowy ubezpieczenia.</w:t>
      </w:r>
    </w:p>
    <w:p w:rsidR="00BC7A6F" w:rsidRPr="00BC7A6F" w:rsidRDefault="00BC7A6F" w:rsidP="00BC7A6F">
      <w:pPr>
        <w:numPr>
          <w:ilvl w:val="0"/>
          <w:numId w:val="11"/>
        </w:numPr>
        <w:spacing w:after="120" w:line="276" w:lineRule="auto"/>
        <w:ind w:left="284" w:right="1" w:hanging="426"/>
        <w:jc w:val="both"/>
        <w:rPr>
          <w:rFonts w:eastAsia="Times New Roman" w:cstheme="minorHAnsi"/>
          <w:lang w:eastAsia="pl-PL"/>
        </w:rPr>
      </w:pPr>
      <w:r w:rsidRPr="00BC7A6F">
        <w:rPr>
          <w:rFonts w:eastAsia="Times New Roman" w:cstheme="minorHAnsi"/>
          <w:lang w:eastAsia="pl-PL"/>
        </w:rPr>
        <w:t xml:space="preserve">Koszty obsługi bankowej powstałe w banku </w:t>
      </w:r>
      <w:r w:rsidRPr="00BC7A6F">
        <w:rPr>
          <w:rFonts w:eastAsia="Times New Roman" w:cstheme="minorHAnsi"/>
          <w:bCs/>
          <w:lang w:eastAsia="pl-PL"/>
        </w:rPr>
        <w:t xml:space="preserve">Zamawiającego </w:t>
      </w:r>
      <w:r w:rsidRPr="00BC7A6F">
        <w:rPr>
          <w:rFonts w:eastAsia="Times New Roman" w:cstheme="minorHAnsi"/>
          <w:lang w:eastAsia="pl-PL"/>
        </w:rPr>
        <w:t xml:space="preserve">ponosi </w:t>
      </w:r>
      <w:r w:rsidRPr="00BC7A6F">
        <w:rPr>
          <w:rFonts w:eastAsia="Times New Roman" w:cstheme="minorHAnsi"/>
          <w:bCs/>
          <w:lang w:eastAsia="pl-PL"/>
        </w:rPr>
        <w:t>Zamawiający</w:t>
      </w:r>
      <w:r w:rsidRPr="00BC7A6F">
        <w:rPr>
          <w:rFonts w:eastAsia="Times New Roman" w:cstheme="minorHAnsi"/>
          <w:lang w:eastAsia="pl-PL"/>
        </w:rPr>
        <w:t xml:space="preserve">, koszty obsługi bankowej powstałe poza bankiem </w:t>
      </w:r>
      <w:r w:rsidRPr="00BC7A6F">
        <w:rPr>
          <w:rFonts w:eastAsia="Times New Roman" w:cstheme="minorHAnsi"/>
          <w:bCs/>
          <w:lang w:eastAsia="pl-PL"/>
        </w:rPr>
        <w:t xml:space="preserve">Zamawiającego </w:t>
      </w:r>
      <w:r w:rsidRPr="00BC7A6F">
        <w:rPr>
          <w:rFonts w:eastAsia="Times New Roman" w:cstheme="minorHAnsi"/>
          <w:lang w:eastAsia="pl-PL"/>
        </w:rPr>
        <w:t>ponosi</w:t>
      </w:r>
      <w:r w:rsidRPr="00BC7A6F">
        <w:rPr>
          <w:rFonts w:eastAsia="Times New Roman" w:cstheme="minorHAnsi"/>
          <w:bCs/>
          <w:lang w:eastAsia="pl-PL"/>
        </w:rPr>
        <w:t xml:space="preserve"> Wykonawca</w:t>
      </w:r>
      <w:r w:rsidRPr="00BC7A6F">
        <w:rPr>
          <w:rFonts w:eastAsia="Times New Roman" w:cstheme="minorHAnsi"/>
          <w:b/>
          <w:bCs/>
          <w:lang w:eastAsia="pl-PL"/>
        </w:rPr>
        <w:t>.</w:t>
      </w:r>
    </w:p>
    <w:p w:rsidR="00BC7A6F" w:rsidRPr="00BC7A6F" w:rsidRDefault="00BC7A6F" w:rsidP="00BC7A6F">
      <w:pPr>
        <w:numPr>
          <w:ilvl w:val="0"/>
          <w:numId w:val="11"/>
        </w:numPr>
        <w:spacing w:after="120" w:line="276" w:lineRule="auto"/>
        <w:ind w:left="284" w:right="1" w:hanging="426"/>
        <w:jc w:val="both"/>
        <w:rPr>
          <w:rFonts w:eastAsia="Times New Roman" w:cstheme="minorHAnsi"/>
          <w:lang w:eastAsia="pl-PL"/>
        </w:rPr>
      </w:pPr>
      <w:r w:rsidRPr="00BC7A6F">
        <w:rPr>
          <w:rFonts w:eastAsia="Times New Roman" w:cstheme="minorHAnsi"/>
          <w:lang w:eastAsia="pl-PL"/>
        </w:rPr>
        <w:lastRenderedPageBreak/>
        <w:t xml:space="preserve">W przypadku szkody Zamawiający nie będzie zobowiązany do zapłaty pozostałych rat </w:t>
      </w:r>
      <w:r w:rsidRPr="00BC7A6F">
        <w:rPr>
          <w:rFonts w:eastAsia="Times New Roman" w:cstheme="minorHAnsi"/>
          <w:lang w:eastAsia="pl-PL"/>
        </w:rPr>
        <w:br/>
        <w:t>w terminach innych niż wynikających z zawartych umów ubezpieczenia oraz Wykonawca nie potrąci pozostałych do zapłaty rat z należnego odszkodowania.</w:t>
      </w:r>
    </w:p>
    <w:p w:rsidR="00BC7A6F" w:rsidRPr="00BC7A6F" w:rsidRDefault="00BC7A6F" w:rsidP="00BC7A6F">
      <w:pPr>
        <w:numPr>
          <w:ilvl w:val="0"/>
          <w:numId w:val="11"/>
        </w:numPr>
        <w:spacing w:after="120" w:line="276" w:lineRule="auto"/>
        <w:ind w:left="284" w:right="1" w:hanging="426"/>
        <w:jc w:val="both"/>
        <w:rPr>
          <w:rFonts w:eastAsia="Times New Roman" w:cstheme="minorHAnsi"/>
          <w:lang w:eastAsia="pl-PL"/>
        </w:rPr>
      </w:pPr>
      <w:r w:rsidRPr="00BC7A6F">
        <w:rPr>
          <w:rFonts w:eastAsia="Times New Roman" w:cstheme="minorHAnsi"/>
          <w:lang w:eastAsia="ar-SA"/>
        </w:rPr>
        <w:t>Zamawiający przewiduje prawo opcji w wysokości do 30 % łącznej sumy ubezpieczenia , w tym:</w:t>
      </w:r>
    </w:p>
    <w:p w:rsidR="00BC7A6F" w:rsidRPr="00BC7A6F" w:rsidRDefault="00BC7A6F" w:rsidP="00BC7A6F">
      <w:pPr>
        <w:keepNext/>
        <w:widowControl w:val="0"/>
        <w:numPr>
          <w:ilvl w:val="0"/>
          <w:numId w:val="12"/>
        </w:numPr>
        <w:suppressAutoHyphens/>
        <w:spacing w:before="120" w:after="0" w:line="276" w:lineRule="auto"/>
        <w:ind w:left="851" w:right="1"/>
        <w:jc w:val="both"/>
        <w:outlineLvl w:val="0"/>
        <w:rPr>
          <w:rFonts w:eastAsia="Times New Roman" w:cstheme="minorHAnsi"/>
          <w:lang w:eastAsia="ar-SA"/>
        </w:rPr>
      </w:pPr>
      <w:r w:rsidRPr="00BC7A6F">
        <w:rPr>
          <w:rFonts w:eastAsia="Times New Roman" w:cstheme="minorHAnsi"/>
          <w:lang w:eastAsia="ar-SA"/>
        </w:rPr>
        <w:t>W nawiązaniu do klauzuli automatycznego pokrycia na koniec każdego kwartału ubezpieczeniowego będzie dokonywana aktualizacja sum ubezpieczenia, zakresu ubezpieczenia oraz przedmiotów ubezpieczenia. Wysokość należnej składki, wynikającej ze zwiększenia majątku lub jego zmniejszenia, liczona będzie proporcjonalnie do liczby dni od środka kwartału ubezpieczeniowego, którego dotyczy, do końca okresu ubezpieczenia, na podstawie stawek zawartych w formularzu ofertowym. Opłata składki za nowo ubezpieczone mienie nastąpi w ciągu 21 dni od daty poinformowania Zamawiającego o wysokości naliczonej składki lub zostanie doliczona do kolejnej raty składki. W przypadku zmniejszenia wartości mienia Wykonawca dokona zwrotu składki na konto Zamawiającego lub zmniejszy wysokość kolejnej raty składki. Limit odpowiedzialności dla klauzuli 20% łącznej sumy ubezpieczenia.</w:t>
      </w:r>
    </w:p>
    <w:p w:rsidR="00BC7A6F" w:rsidRPr="00BC7A6F" w:rsidRDefault="00BC7A6F" w:rsidP="00BC7A6F">
      <w:pPr>
        <w:keepNext/>
        <w:widowControl w:val="0"/>
        <w:numPr>
          <w:ilvl w:val="0"/>
          <w:numId w:val="12"/>
        </w:numPr>
        <w:suppressAutoHyphens/>
        <w:spacing w:before="120" w:after="0" w:line="276" w:lineRule="auto"/>
        <w:ind w:left="851" w:right="1"/>
        <w:jc w:val="both"/>
        <w:outlineLvl w:val="0"/>
        <w:rPr>
          <w:rFonts w:eastAsia="Times New Roman" w:cstheme="minorHAnsi"/>
          <w:lang w:eastAsia="ar-SA"/>
        </w:rPr>
      </w:pPr>
      <w:r w:rsidRPr="00BC7A6F">
        <w:rPr>
          <w:rFonts w:eastAsia="Times New Roman" w:cstheme="minorHAnsi"/>
          <w:lang w:eastAsia="ar-SA"/>
        </w:rPr>
        <w:t xml:space="preserve">Po przekroczeniu ustalonego w klauzuli automatycznego pokrycia limitu, nie więcej niż </w:t>
      </w:r>
      <w:r w:rsidRPr="00BC7A6F">
        <w:rPr>
          <w:rFonts w:eastAsia="Times New Roman" w:cstheme="minorHAnsi"/>
          <w:lang w:eastAsia="ar-SA"/>
        </w:rPr>
        <w:br/>
        <w:t xml:space="preserve">o dodatkowe 10% łącznej sumy ubezpieczenia, nowo nabyte środki trwałe, nakłady inwestycyjne (powodujące wzrost wartości środka trwałego) lub nowe inwestycje objęte będą ochroną ubezpieczeniową od dnia przejścia własności środka trwałego na Zamawiającego </w:t>
      </w:r>
      <w:r w:rsidRPr="00BC7A6F">
        <w:rPr>
          <w:rFonts w:eastAsia="Times New Roman" w:cstheme="minorHAnsi"/>
          <w:lang w:eastAsia="ar-SA"/>
        </w:rPr>
        <w:br/>
        <w:t>z tym, że Zamawiający w terminie 7 dni za pośrednictwem brokera poinformuje o powyższym Wykonawcę.</w:t>
      </w:r>
    </w:p>
    <w:p w:rsidR="00BC7A6F" w:rsidRPr="00BC7A6F" w:rsidRDefault="00BC7A6F" w:rsidP="00BC7A6F">
      <w:pPr>
        <w:keepNext/>
        <w:widowControl w:val="0"/>
        <w:numPr>
          <w:ilvl w:val="0"/>
          <w:numId w:val="12"/>
        </w:numPr>
        <w:suppressAutoHyphens/>
        <w:spacing w:before="120" w:after="240" w:line="276" w:lineRule="auto"/>
        <w:ind w:left="851" w:right="1"/>
        <w:jc w:val="both"/>
        <w:outlineLvl w:val="0"/>
        <w:rPr>
          <w:rFonts w:eastAsia="Times New Roman" w:cstheme="minorHAnsi"/>
          <w:lang w:eastAsia="ar-SA"/>
        </w:rPr>
      </w:pPr>
      <w:r w:rsidRPr="00BC7A6F">
        <w:rPr>
          <w:rFonts w:eastAsia="Times New Roman" w:cstheme="minorHAnsi"/>
          <w:spacing w:val="-6"/>
          <w:lang w:eastAsia="pl-PL"/>
        </w:rPr>
        <w:t xml:space="preserve">Wykonawca będzie realizować część opcjonalną na tych samych zasadach, co część podstawową zamówienia. </w:t>
      </w:r>
      <w:r w:rsidRPr="00BC7A6F">
        <w:rPr>
          <w:rFonts w:eastAsia="Times New Roman" w:cstheme="minorHAnsi"/>
          <w:lang w:eastAsia="ar-SA"/>
        </w:rPr>
        <w:t>Stawki a w przypadku ubezpieczenia odpowiedzialności cywilnej składki podane przez Wykonawcę w formularzu ofertowym pozostaną bez zmian przez cały okres obowiązywania umowy.</w:t>
      </w:r>
    </w:p>
    <w:p w:rsidR="00BC7A6F" w:rsidRPr="00BC7A6F" w:rsidRDefault="00BC7A6F" w:rsidP="00BC7A6F">
      <w:pPr>
        <w:numPr>
          <w:ilvl w:val="0"/>
          <w:numId w:val="11"/>
        </w:numPr>
        <w:tabs>
          <w:tab w:val="left" w:pos="142"/>
          <w:tab w:val="left" w:pos="426"/>
        </w:tabs>
        <w:spacing w:after="120" w:line="276" w:lineRule="auto"/>
        <w:ind w:left="284" w:right="1" w:hanging="426"/>
        <w:jc w:val="both"/>
        <w:rPr>
          <w:rFonts w:eastAsia="Times New Roman" w:cstheme="minorHAnsi"/>
          <w:lang w:eastAsia="pl-PL"/>
        </w:rPr>
      </w:pPr>
      <w:r w:rsidRPr="00BC7A6F">
        <w:rPr>
          <w:rFonts w:eastAsia="Times New Roman" w:cstheme="minorHAnsi"/>
          <w:lang w:eastAsia="pl-PL"/>
        </w:rPr>
        <w:t>Ustala się, że dniem zapłaty składki (raty składki) jest dzień złożenia dyspozycji przelewu kwoty należnej z tytułu opłaty składki (raty składki), o ile stan środków na koncie Zamawiającego pozwalał w tym dniu na pokrycie złożonej dyspozycji.</w:t>
      </w:r>
    </w:p>
    <w:p w:rsidR="00BC7A6F" w:rsidRPr="00BC7A6F" w:rsidRDefault="00BC7A6F" w:rsidP="00BC7A6F">
      <w:pPr>
        <w:numPr>
          <w:ilvl w:val="0"/>
          <w:numId w:val="11"/>
        </w:numPr>
        <w:tabs>
          <w:tab w:val="left" w:pos="284"/>
          <w:tab w:val="left" w:pos="426"/>
        </w:tabs>
        <w:spacing w:after="120" w:line="276" w:lineRule="auto"/>
        <w:ind w:left="284" w:right="1" w:hanging="426"/>
        <w:jc w:val="both"/>
        <w:rPr>
          <w:rFonts w:eastAsia="Times New Roman" w:cstheme="minorHAnsi"/>
          <w:lang w:eastAsia="pl-PL"/>
        </w:rPr>
      </w:pPr>
      <w:r w:rsidRPr="00BC7A6F">
        <w:rPr>
          <w:rFonts w:eastAsia="Times New Roman" w:cstheme="minorHAnsi"/>
          <w:lang w:eastAsia="pl-PL"/>
        </w:rPr>
        <w:t>Ustala się, że brak opłaty składki ubezpieczeniowej lub którejkolwiek z rat składki w terminie przewidzianym w umowie ubezpieczenia nie powoduje automatycznego wygaśnięcia umowy ubezpieczenia. Wypowiedzenie umowy ubezpieczenia przez Wykonawcę jest możliwe pod warunkiem nieopłacenia składki lub raty składki po uprzednim wezwaniu Zamawiającego do jej zapłaty z podaniem nowego terminu nie krótszego niż 14 dni.</w:t>
      </w:r>
    </w:p>
    <w:p w:rsidR="00BC7A6F" w:rsidRPr="00BC7A6F" w:rsidRDefault="00BC7A6F" w:rsidP="00BC7A6F">
      <w:pPr>
        <w:suppressLineNumbers/>
        <w:tabs>
          <w:tab w:val="left" w:pos="5529"/>
        </w:tabs>
        <w:spacing w:after="0" w:line="276" w:lineRule="auto"/>
        <w:ind w:right="1"/>
        <w:jc w:val="center"/>
        <w:rPr>
          <w:rFonts w:eastAsia="Times New Roman" w:cstheme="minorHAnsi"/>
          <w:b/>
          <w:lang w:eastAsia="pl-PL"/>
        </w:rPr>
      </w:pPr>
      <w:r w:rsidRPr="00BC7A6F">
        <w:rPr>
          <w:rFonts w:eastAsia="Times New Roman" w:cstheme="minorHAnsi"/>
          <w:b/>
          <w:lang w:eastAsia="pl-PL"/>
        </w:rPr>
        <w:t>§4</w:t>
      </w:r>
    </w:p>
    <w:p w:rsidR="00BC7A6F" w:rsidRPr="00BC7A6F" w:rsidRDefault="00BC7A6F" w:rsidP="00BC7A6F">
      <w:pPr>
        <w:suppressLineNumbers/>
        <w:tabs>
          <w:tab w:val="left" w:pos="5529"/>
        </w:tabs>
        <w:spacing w:after="0" w:line="276" w:lineRule="auto"/>
        <w:ind w:right="1"/>
        <w:jc w:val="center"/>
        <w:rPr>
          <w:rFonts w:eastAsia="Times New Roman" w:cstheme="minorHAnsi"/>
          <w:b/>
          <w:u w:val="single"/>
          <w:lang w:eastAsia="pl-PL"/>
        </w:rPr>
      </w:pPr>
      <w:r w:rsidRPr="00BC7A6F">
        <w:rPr>
          <w:rFonts w:eastAsia="Times New Roman" w:cstheme="minorHAnsi"/>
          <w:b/>
          <w:u w:val="single"/>
          <w:lang w:eastAsia="pl-PL"/>
        </w:rPr>
        <w:t>Porozumiewanie się z Zamawiającym</w:t>
      </w:r>
    </w:p>
    <w:p w:rsidR="00BC7A6F" w:rsidRPr="00BC7A6F" w:rsidRDefault="00BC7A6F" w:rsidP="00BC7A6F">
      <w:pPr>
        <w:suppressLineNumbers/>
        <w:tabs>
          <w:tab w:val="left" w:pos="5529"/>
        </w:tabs>
        <w:spacing w:after="0" w:line="276" w:lineRule="auto"/>
        <w:ind w:right="1"/>
        <w:jc w:val="center"/>
        <w:rPr>
          <w:rFonts w:eastAsia="Times New Roman" w:cstheme="minorHAnsi"/>
          <w:b/>
          <w:u w:val="single"/>
          <w:lang w:eastAsia="pl-PL"/>
        </w:rPr>
      </w:pPr>
    </w:p>
    <w:p w:rsidR="00BC7A6F" w:rsidRPr="00BC7A6F" w:rsidRDefault="00BC7A6F" w:rsidP="00BC7A6F">
      <w:pPr>
        <w:suppressLineNumbers/>
        <w:tabs>
          <w:tab w:val="left" w:pos="5529"/>
        </w:tabs>
        <w:spacing w:after="240" w:line="276" w:lineRule="auto"/>
        <w:ind w:left="284" w:right="1"/>
        <w:jc w:val="both"/>
        <w:rPr>
          <w:rFonts w:eastAsia="Times New Roman" w:cstheme="minorHAnsi"/>
          <w:lang w:eastAsia="pl-PL"/>
        </w:rPr>
      </w:pPr>
      <w:r w:rsidRPr="00BC7A6F">
        <w:rPr>
          <w:rFonts w:eastAsia="Times New Roman" w:cstheme="minorHAnsi"/>
          <w:lang w:eastAsia="pl-PL"/>
        </w:rPr>
        <w:t xml:space="preserve">W okresie obowiązywania  umowy generalnej Wykonawca porozumiewać się będzie </w:t>
      </w:r>
      <w:r w:rsidRPr="00BC7A6F">
        <w:rPr>
          <w:rFonts w:eastAsia="Times New Roman" w:cstheme="minorHAnsi"/>
          <w:lang w:eastAsia="pl-PL"/>
        </w:rPr>
        <w:br/>
        <w:t xml:space="preserve">z Zamawiającym za pośrednictwem brokera: POL Brokers Sp. z o.o. z siedzibą w Sopocie, działającego na podstawie udzielonego przez Zamawiającego pełnomocnictwa. </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lastRenderedPageBreak/>
        <w:t>§5</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Postępowanie w razie szkody</w:t>
      </w:r>
    </w:p>
    <w:p w:rsidR="00BC7A6F" w:rsidRPr="00BC7A6F" w:rsidRDefault="00BC7A6F" w:rsidP="00BC7A6F">
      <w:pPr>
        <w:numPr>
          <w:ilvl w:val="0"/>
          <w:numId w:val="17"/>
        </w:numPr>
        <w:spacing w:after="0" w:line="276" w:lineRule="auto"/>
        <w:ind w:left="284" w:right="1"/>
        <w:jc w:val="both"/>
        <w:rPr>
          <w:rFonts w:eastAsia="Times New Roman" w:cstheme="minorHAnsi"/>
          <w:lang w:eastAsia="pl-PL"/>
        </w:rPr>
      </w:pPr>
      <w:r w:rsidRPr="00BC7A6F">
        <w:rPr>
          <w:rFonts w:eastAsia="Times New Roman" w:cstheme="minorHAnsi"/>
          <w:lang w:eastAsia="pl-PL"/>
        </w:rPr>
        <w:t xml:space="preserve">Zgłaszanie szkody powinno następować niezwłocznie po powzięciu przez Zamawiającego wiadomości </w:t>
      </w:r>
      <w:r w:rsidRPr="00BC7A6F">
        <w:rPr>
          <w:rFonts w:eastAsia="Times New Roman" w:cstheme="minorHAnsi"/>
          <w:lang w:eastAsia="pl-PL"/>
        </w:rPr>
        <w:br/>
        <w:t>o szkodzie, zgodnie ze szczegółowymi ustaleniami poszczególnych Ogólnych Warunków Ubezpieczenia, bezpośrednio do:</w:t>
      </w:r>
    </w:p>
    <w:p w:rsidR="00BC7A6F" w:rsidRPr="00BC7A6F" w:rsidRDefault="00BC7A6F" w:rsidP="00BC7A6F">
      <w:pPr>
        <w:numPr>
          <w:ilvl w:val="0"/>
          <w:numId w:val="5"/>
        </w:numPr>
        <w:spacing w:after="0" w:line="276" w:lineRule="auto"/>
        <w:ind w:left="709" w:right="1"/>
        <w:rPr>
          <w:rFonts w:eastAsia="Times New Roman" w:cstheme="minorHAnsi"/>
          <w:lang w:eastAsia="pl-PL"/>
        </w:rPr>
      </w:pPr>
      <w:r w:rsidRPr="00BC7A6F">
        <w:rPr>
          <w:rFonts w:eastAsia="Times New Roman" w:cstheme="minorHAnsi"/>
          <w:bCs/>
          <w:i/>
          <w:iCs/>
          <w:lang w:eastAsia="pl-PL"/>
        </w:rPr>
        <w:t xml:space="preserve">telefonicznie na nr infolinii: </w:t>
      </w:r>
      <w:r w:rsidRPr="00BC7A6F">
        <w:rPr>
          <w:rFonts w:eastAsia="Times New Roman" w:cstheme="minorHAnsi"/>
          <w:i/>
          <w:iCs/>
          <w:lang w:eastAsia="pl-PL"/>
        </w:rPr>
        <w:t>…………………………………..</w:t>
      </w:r>
    </w:p>
    <w:p w:rsidR="00BC7A6F" w:rsidRPr="00BC7A6F" w:rsidRDefault="00BC7A6F" w:rsidP="00BC7A6F">
      <w:pPr>
        <w:numPr>
          <w:ilvl w:val="0"/>
          <w:numId w:val="5"/>
        </w:numPr>
        <w:spacing w:after="0" w:line="276" w:lineRule="auto"/>
        <w:ind w:left="709" w:right="1"/>
        <w:rPr>
          <w:rFonts w:eastAsia="Times New Roman" w:cstheme="minorHAnsi"/>
          <w:lang w:eastAsia="pl-PL"/>
        </w:rPr>
      </w:pPr>
      <w:r w:rsidRPr="00BC7A6F">
        <w:rPr>
          <w:rFonts w:eastAsia="Times New Roman" w:cstheme="minorHAnsi"/>
          <w:bCs/>
          <w:i/>
          <w:iCs/>
          <w:lang w:eastAsia="pl-PL"/>
        </w:rPr>
        <w:t xml:space="preserve">elektronicznie na adres mailowy: </w:t>
      </w:r>
      <w:r w:rsidRPr="00BC7A6F">
        <w:rPr>
          <w:rFonts w:eastAsia="Times New Roman" w:cstheme="minorHAnsi"/>
          <w:i/>
          <w:iCs/>
          <w:lang w:eastAsia="pl-PL"/>
        </w:rPr>
        <w:t>…………………………..</w:t>
      </w:r>
    </w:p>
    <w:p w:rsidR="00BC7A6F" w:rsidRPr="00BC7A6F" w:rsidRDefault="00BC7A6F" w:rsidP="00BC7A6F">
      <w:pPr>
        <w:numPr>
          <w:ilvl w:val="0"/>
          <w:numId w:val="5"/>
        </w:numPr>
        <w:spacing w:before="100" w:beforeAutospacing="1" w:after="100" w:afterAutospacing="1" w:line="276" w:lineRule="auto"/>
        <w:ind w:left="709" w:right="1"/>
        <w:rPr>
          <w:rFonts w:eastAsia="Times New Roman" w:cstheme="minorHAnsi"/>
          <w:lang w:eastAsia="pl-PL"/>
        </w:rPr>
      </w:pPr>
      <w:r w:rsidRPr="00BC7A6F">
        <w:rPr>
          <w:rFonts w:eastAsia="Times New Roman" w:cstheme="minorHAnsi"/>
          <w:bCs/>
          <w:i/>
          <w:iCs/>
          <w:lang w:eastAsia="pl-PL"/>
        </w:rPr>
        <w:t>pisemnie na adres:</w:t>
      </w:r>
      <w:r w:rsidRPr="00BC7A6F">
        <w:rPr>
          <w:rFonts w:eastAsia="Times New Roman" w:cstheme="minorHAnsi"/>
          <w:i/>
          <w:iCs/>
          <w:lang w:eastAsia="pl-PL"/>
        </w:rPr>
        <w:t xml:space="preserve"> ………………………………..</w:t>
      </w:r>
    </w:p>
    <w:p w:rsidR="00BC7A6F" w:rsidRPr="00BC7A6F" w:rsidRDefault="00BC7A6F" w:rsidP="00BC7A6F">
      <w:pPr>
        <w:numPr>
          <w:ilvl w:val="0"/>
          <w:numId w:val="5"/>
        </w:numPr>
        <w:spacing w:before="100" w:beforeAutospacing="1" w:after="100" w:afterAutospacing="1" w:line="276" w:lineRule="auto"/>
        <w:ind w:left="709" w:right="1"/>
        <w:rPr>
          <w:rFonts w:eastAsia="Times New Roman" w:cstheme="minorHAnsi"/>
          <w:lang w:eastAsia="pl-PL"/>
        </w:rPr>
      </w:pPr>
      <w:r w:rsidRPr="00BC7A6F">
        <w:rPr>
          <w:rFonts w:eastAsia="Times New Roman" w:cstheme="minorHAnsi"/>
          <w:bCs/>
          <w:i/>
          <w:iCs/>
          <w:lang w:eastAsia="pl-PL"/>
        </w:rPr>
        <w:t>Zgłaszając szkodę należy przesłać w załączeniu wypełniony właściwy druk zgłoszenia szkody, który można pobrać ze strony ………………………………..</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§6</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 xml:space="preserve">Wymagania dotyczące zatrudnienia osób </w:t>
      </w:r>
      <w:r w:rsidRPr="00BC7A6F">
        <w:rPr>
          <w:rFonts w:eastAsia="Times New Roman" w:cstheme="minorHAnsi"/>
          <w:b/>
          <w:bCs/>
          <w:u w:val="single"/>
          <w:lang w:eastAsia="pl-PL"/>
        </w:rPr>
        <w:br/>
        <w:t>wykonujących czynności związane z realizacją zamówienia</w:t>
      </w:r>
    </w:p>
    <w:p w:rsidR="00BC7A6F" w:rsidRPr="00BC7A6F" w:rsidRDefault="00BC7A6F" w:rsidP="00BC7A6F">
      <w:pPr>
        <w:numPr>
          <w:ilvl w:val="3"/>
          <w:numId w:val="20"/>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Zamawiający wymaga zatrudnienia przez Wykonawcę lub podwykonawcę na podstawie umowy </w:t>
      </w:r>
      <w:r w:rsidRPr="00BC7A6F">
        <w:rPr>
          <w:rFonts w:eastAsia="Times New Roman" w:cstheme="minorHAnsi"/>
          <w:bCs/>
          <w:lang w:eastAsia="pl-PL"/>
        </w:rPr>
        <w:br/>
        <w:t xml:space="preserve">o pracę w rozumieniu ustawy z dnia 26 czerwca 1974 r. Kodeks Pracy </w:t>
      </w:r>
      <w:r w:rsidRPr="00BC7A6F">
        <w:rPr>
          <w:rFonts w:eastAsia="Times New Roman" w:cstheme="minorHAnsi"/>
          <w:color w:val="000000"/>
          <w:lang w:eastAsia="pl-PL"/>
        </w:rPr>
        <w:t>(t.j. Dz.U. z 2020 r. poz. 1320 ze zm.)</w:t>
      </w:r>
      <w:r w:rsidRPr="00BC7A6F">
        <w:rPr>
          <w:rFonts w:eastAsia="Times New Roman" w:cstheme="minorHAnsi"/>
          <w:bCs/>
          <w:lang w:eastAsia="pl-PL"/>
        </w:rPr>
        <w:t xml:space="preserve">, osób wykonujących w trakcie realizacji zamówienia czynności związane z oceną ryzyka, </w:t>
      </w:r>
      <w:r w:rsidRPr="00BC7A6F">
        <w:rPr>
          <w:rFonts w:eastAsia="Times New Roman" w:cstheme="minorHAnsi"/>
          <w:bCs/>
          <w:lang w:eastAsia="pl-PL"/>
        </w:rPr>
        <w:br/>
        <w:t>a także czynności związane z likwidacją szkód.</w:t>
      </w:r>
    </w:p>
    <w:p w:rsidR="00BC7A6F" w:rsidRPr="00BC7A6F" w:rsidRDefault="00BC7A6F" w:rsidP="00BC7A6F">
      <w:pPr>
        <w:numPr>
          <w:ilvl w:val="3"/>
          <w:numId w:val="20"/>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Jeżeli czynności wskazane w § 6 ust. 1 spełniające przesłanki art. 22 § 1 Kodeksu Pracy, Wykonawca będzie Wykonywał samodzielnie (jako właściciel/współwłaściciel), Zamawiający uzna to za spełnienie wymogu zatrudnienia na umowę o pracę osób wykonujących czynności związane </w:t>
      </w:r>
      <w:r w:rsidRPr="00BC7A6F">
        <w:rPr>
          <w:rFonts w:eastAsia="Times New Roman" w:cstheme="minorHAnsi"/>
          <w:bCs/>
          <w:lang w:eastAsia="pl-PL"/>
        </w:rPr>
        <w:br/>
        <w:t>z realizacją zamówienia.</w:t>
      </w:r>
    </w:p>
    <w:p w:rsidR="00BC7A6F" w:rsidRPr="00BC7A6F" w:rsidRDefault="00BC7A6F" w:rsidP="00BC7A6F">
      <w:pPr>
        <w:numPr>
          <w:ilvl w:val="3"/>
          <w:numId w:val="20"/>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Wykonawca oświadcza, iż osoba lub osoby wykonujące czynności związane z oceną ryzyka, a także czynności związane z likwidacją szkód, o których mowa w § 6 ust. 1 w trakcie realizacji przedmiotu umowy są lub będą zatrudnione na podstawie umowy o pracę w rozumieniu ustawy z dnia 26 czerwca 1974 r. Kodeks Pracy.</w:t>
      </w:r>
    </w:p>
    <w:p w:rsidR="00BC7A6F" w:rsidRPr="00BC7A6F" w:rsidRDefault="00BC7A6F" w:rsidP="00BC7A6F">
      <w:pPr>
        <w:numPr>
          <w:ilvl w:val="3"/>
          <w:numId w:val="20"/>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Zamawiający </w:t>
      </w:r>
      <w:r w:rsidRPr="00BC7A6F">
        <w:rPr>
          <w:rFonts w:eastAsia="Times New Roman" w:cstheme="minorHAnsi"/>
          <w:color w:val="000000"/>
          <w:lang w:eastAsia="pl-PL"/>
        </w:rPr>
        <w:t xml:space="preserve">jest uprawniony do sprawdzenia spełniania przez Wykonawcę wymagań </w:t>
      </w:r>
      <w:r w:rsidRPr="00BC7A6F">
        <w:rPr>
          <w:rFonts w:eastAsia="Times New Roman" w:cstheme="minorHAnsi"/>
          <w:bCs/>
          <w:lang w:eastAsia="pl-PL"/>
        </w:rPr>
        <w:t xml:space="preserve">dotyczących zatrudnienia osoby/osób, o których mowa w § 6 ust. 1. </w:t>
      </w:r>
    </w:p>
    <w:p w:rsidR="00BC7A6F" w:rsidRPr="00BC7A6F" w:rsidRDefault="00BC7A6F" w:rsidP="00BC7A6F">
      <w:pPr>
        <w:numPr>
          <w:ilvl w:val="3"/>
          <w:numId w:val="20"/>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Zamawiający informuje, iż w razie jakichkolwiek wątpliwości odnośnie zatrudnienia przez Wykonawcę lub podwykonawcę osób wykonujących czynności na podstawie umowy o pracę, uprawniony jest do powiadomienia właściwego inspektoratu pracy i zwrócenia się </w:t>
      </w:r>
      <w:r w:rsidRPr="00BC7A6F">
        <w:rPr>
          <w:rFonts w:eastAsia="Times New Roman" w:cstheme="minorHAnsi"/>
          <w:bCs/>
          <w:lang w:eastAsia="pl-PL"/>
        </w:rPr>
        <w:br/>
        <w:t>o przeprowadzenie przez niego kontroli.</w:t>
      </w:r>
    </w:p>
    <w:p w:rsidR="00BC7A6F" w:rsidRPr="00BC7A6F" w:rsidRDefault="00BC7A6F" w:rsidP="00BC7A6F">
      <w:pPr>
        <w:numPr>
          <w:ilvl w:val="3"/>
          <w:numId w:val="20"/>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Zatrudnienie osób, o których mowa w § 6 ust. 1 powinno trwać nieprzerwanie przez cały okres realizacji przedmiotu umowy.</w:t>
      </w:r>
    </w:p>
    <w:p w:rsidR="00BC7A6F" w:rsidRPr="00BC7A6F" w:rsidRDefault="00BC7A6F" w:rsidP="00BC7A6F">
      <w:pPr>
        <w:numPr>
          <w:ilvl w:val="3"/>
          <w:numId w:val="20"/>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Zamawiającemu przysługuje prawo do naliczenia kar umownych każdorazowo, w przypadku ustalenia, iż Wykonawca lub podwykonawca naruszyli obowiązki, o których mowa w § 6 ust 1. umowy, Wykonawca zapłaci Zamawiającemu karę w wysokości 1.000,00 zł (słownie: jeden tysiąc złotych). Kara może być powielana w przypadku dalszego niewypełnienia przez Wykonawcę ww. wymogów, jednak nie częściej niż co 15 dni kalendarzowych.</w:t>
      </w:r>
    </w:p>
    <w:p w:rsidR="00BC7A6F" w:rsidRPr="00BC7A6F" w:rsidRDefault="00BC7A6F" w:rsidP="00BC7A6F">
      <w:pPr>
        <w:numPr>
          <w:ilvl w:val="3"/>
          <w:numId w:val="20"/>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lastRenderedPageBreak/>
        <w:t>Wykonawca wyraża zgodę na potrącenie nałożonych kar umownych z wynagrodzenia należnego Wykonawcy tytułem składek, o których mowa w § 3, bez konieczności składania w tym względzie jakiegokolwiek odrębnego oświadczenia.</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§7</w:t>
      </w:r>
    </w:p>
    <w:p w:rsidR="00BC7A6F" w:rsidRPr="00BC7A6F" w:rsidRDefault="00BC7A6F" w:rsidP="00BC7A6F">
      <w:pPr>
        <w:autoSpaceDE w:val="0"/>
        <w:autoSpaceDN w:val="0"/>
        <w:adjustRightInd w:val="0"/>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Wypowiedzenie oraz odstąpienie od umowy</w:t>
      </w:r>
    </w:p>
    <w:p w:rsidR="00BC7A6F" w:rsidRPr="00BC7A6F" w:rsidRDefault="00BC7A6F" w:rsidP="00BC7A6F">
      <w:pPr>
        <w:numPr>
          <w:ilvl w:val="0"/>
          <w:numId w:val="18"/>
        </w:numPr>
        <w:tabs>
          <w:tab w:val="left" w:pos="426"/>
        </w:tabs>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Oprócz przypadków wymienionych w przepisach kodeksu cywilnego, Zamawiającemu przysługuje prawo odstąpienia od umowy w następujących przypadkach:</w:t>
      </w:r>
    </w:p>
    <w:p w:rsidR="00BC7A6F" w:rsidRPr="00BC7A6F" w:rsidRDefault="00BC7A6F" w:rsidP="00BC7A6F">
      <w:pPr>
        <w:numPr>
          <w:ilvl w:val="0"/>
          <w:numId w:val="15"/>
        </w:numPr>
        <w:autoSpaceDE w:val="0"/>
        <w:autoSpaceDN w:val="0"/>
        <w:adjustRightInd w:val="0"/>
        <w:spacing w:after="0" w:line="276" w:lineRule="auto"/>
        <w:ind w:left="426" w:right="1"/>
        <w:jc w:val="both"/>
        <w:rPr>
          <w:rFonts w:eastAsia="Times New Roman" w:cstheme="minorHAnsi"/>
          <w:lang w:eastAsia="pl-PL"/>
        </w:rPr>
      </w:pPr>
      <w:r w:rsidRPr="00BC7A6F">
        <w:rPr>
          <w:rFonts w:eastAsia="Times New Roman" w:cstheme="minorHAnsi"/>
          <w:lang w:eastAsia="pl-PL"/>
        </w:rPr>
        <w:t>gdy nastąpiła istotna zmiana okoliczności powodująca, że wykonanie umowy nie leży w interesie publicznym, czego nie można było przewiedzieć w chwili zawarcia umowy;</w:t>
      </w:r>
    </w:p>
    <w:p w:rsidR="00BC7A6F" w:rsidRPr="00BC7A6F" w:rsidRDefault="00BC7A6F" w:rsidP="00BC7A6F">
      <w:pPr>
        <w:numPr>
          <w:ilvl w:val="0"/>
          <w:numId w:val="15"/>
        </w:numPr>
        <w:autoSpaceDE w:val="0"/>
        <w:autoSpaceDN w:val="0"/>
        <w:adjustRightInd w:val="0"/>
        <w:spacing w:after="0" w:line="276" w:lineRule="auto"/>
        <w:ind w:left="426" w:right="1"/>
        <w:jc w:val="both"/>
        <w:rPr>
          <w:rFonts w:eastAsia="Times New Roman" w:cstheme="minorHAnsi"/>
          <w:lang w:eastAsia="pl-PL"/>
        </w:rPr>
      </w:pPr>
      <w:r w:rsidRPr="00BC7A6F">
        <w:rPr>
          <w:rFonts w:eastAsia="Times New Roman" w:cstheme="minorHAnsi"/>
          <w:lang w:eastAsia="pl-PL"/>
        </w:rPr>
        <w:t>odstąpienie następuje w terminie 30 dni od powzięcia wiadomości o powyższej okoliczności:</w:t>
      </w:r>
    </w:p>
    <w:p w:rsidR="00BC7A6F" w:rsidRPr="00BC7A6F" w:rsidRDefault="00BC7A6F" w:rsidP="00BC7A6F">
      <w:pPr>
        <w:numPr>
          <w:ilvl w:val="0"/>
          <w:numId w:val="5"/>
        </w:numPr>
        <w:autoSpaceDE w:val="0"/>
        <w:autoSpaceDN w:val="0"/>
        <w:adjustRightInd w:val="0"/>
        <w:spacing w:after="0" w:line="276" w:lineRule="auto"/>
        <w:ind w:right="1"/>
        <w:jc w:val="both"/>
        <w:rPr>
          <w:rFonts w:eastAsia="Times New Roman" w:cstheme="minorHAnsi"/>
          <w:lang w:eastAsia="pl-PL"/>
        </w:rPr>
      </w:pPr>
      <w:r w:rsidRPr="00BC7A6F">
        <w:rPr>
          <w:rFonts w:eastAsia="Times New Roman" w:cstheme="minorHAnsi"/>
          <w:lang w:eastAsia="pl-PL"/>
        </w:rPr>
        <w:t>w przypadku ogłoszenia upadłości lub likwidacji Wykonawcy;</w:t>
      </w:r>
    </w:p>
    <w:p w:rsidR="00BC7A6F" w:rsidRPr="00BC7A6F" w:rsidRDefault="00BC7A6F" w:rsidP="00BC7A6F">
      <w:pPr>
        <w:numPr>
          <w:ilvl w:val="0"/>
          <w:numId w:val="5"/>
        </w:numPr>
        <w:autoSpaceDE w:val="0"/>
        <w:autoSpaceDN w:val="0"/>
        <w:adjustRightInd w:val="0"/>
        <w:spacing w:after="0" w:line="276" w:lineRule="auto"/>
        <w:ind w:right="1"/>
        <w:jc w:val="both"/>
        <w:rPr>
          <w:rFonts w:eastAsia="Times New Roman" w:cstheme="minorHAnsi"/>
          <w:lang w:eastAsia="pl-PL"/>
        </w:rPr>
      </w:pPr>
      <w:r w:rsidRPr="00BC7A6F">
        <w:rPr>
          <w:rFonts w:eastAsia="Times New Roman" w:cstheme="minorHAnsi"/>
          <w:lang w:eastAsia="pl-PL"/>
        </w:rPr>
        <w:t>gdy Wykonawca nie rozpoczął realizacji zamówienia bez uzasadnionej przyczyny oraz nie kontynuuje ubezpieczenia pomimo wezwania przez Zamawiającego.</w:t>
      </w:r>
    </w:p>
    <w:p w:rsidR="00BC7A6F" w:rsidRPr="00BC7A6F" w:rsidRDefault="00BC7A6F" w:rsidP="00BC7A6F">
      <w:pPr>
        <w:numPr>
          <w:ilvl w:val="0"/>
          <w:numId w:val="18"/>
        </w:numPr>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ar-SA"/>
        </w:rPr>
        <w:t xml:space="preserve">Wypowiedzenie umowy ubezpieczenia przez Wykonawcę jest możliwe pod warunkiem nieopłacenia składki lub raty składki po uprzednim wezwaniu </w:t>
      </w:r>
      <w:r w:rsidRPr="00BC7A6F">
        <w:rPr>
          <w:rFonts w:eastAsia="Times New Roman" w:cstheme="minorHAnsi"/>
        </w:rPr>
        <w:t>Zamawiającego</w:t>
      </w:r>
      <w:r w:rsidRPr="00BC7A6F">
        <w:rPr>
          <w:rFonts w:eastAsia="Times New Roman" w:cstheme="minorHAnsi"/>
          <w:lang w:eastAsia="ar-SA"/>
        </w:rPr>
        <w:t xml:space="preserve"> do jej zapłaty </w:t>
      </w:r>
      <w:r w:rsidRPr="00BC7A6F">
        <w:rPr>
          <w:rFonts w:eastAsia="Times New Roman" w:cstheme="minorHAnsi"/>
          <w:lang w:eastAsia="ar-SA"/>
        </w:rPr>
        <w:br/>
        <w:t>z podaniem nowego terminu.</w:t>
      </w:r>
    </w:p>
    <w:p w:rsidR="00BC7A6F" w:rsidRPr="00BC7A6F" w:rsidRDefault="00BC7A6F" w:rsidP="00BC7A6F">
      <w:pPr>
        <w:numPr>
          <w:ilvl w:val="0"/>
          <w:numId w:val="18"/>
        </w:numPr>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Dla skuteczności oświadczenia o odstąpieniu lub wypowiedzeniu umowy wymaga się zachowania formy pisemnej pod rygorem nieważności.</w:t>
      </w:r>
    </w:p>
    <w:p w:rsidR="00BC7A6F" w:rsidRPr="00BC7A6F" w:rsidRDefault="00BC7A6F" w:rsidP="00BC7A6F">
      <w:pPr>
        <w:numPr>
          <w:ilvl w:val="0"/>
          <w:numId w:val="18"/>
        </w:numPr>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Rozwiązanie niniejszej Umowy wskutek wypowiedzenia lub odstąpienia od umowy nie powoduje wygaśnięcia zobowiązań wynikających z niniejszej Umowy, powstałych w trakcie jej obowiązywania.</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§8</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Zasady poufności</w:t>
      </w:r>
    </w:p>
    <w:p w:rsidR="00BC7A6F" w:rsidRPr="00BC7A6F" w:rsidRDefault="00BC7A6F" w:rsidP="00BC7A6F">
      <w:pPr>
        <w:numPr>
          <w:ilvl w:val="0"/>
          <w:numId w:val="19"/>
        </w:numPr>
        <w:spacing w:after="0" w:line="276" w:lineRule="auto"/>
        <w:ind w:left="284" w:hanging="426"/>
        <w:jc w:val="both"/>
        <w:rPr>
          <w:rFonts w:eastAsia="Times New Roman" w:cstheme="minorHAnsi"/>
        </w:rPr>
      </w:pPr>
      <w:r w:rsidRPr="00BC7A6F">
        <w:rPr>
          <w:rFonts w:eastAsia="Times New Roman" w:cstheme="minorHAnsi"/>
        </w:rPr>
        <w:t>W związku z realizacją niniejszej umowy, Wykonawca zobowiązuję się do przestrzegania zasad ochrony aktywów informacyjnych Urzędu Marszałkowskiego Województwa Pomorskiego (UMWP), określonych w Polityce bezpieczeństwa informacji Urzędu Marszałkowskiego Województwa Pomorskiego – dokument główny oraz w Polityce bezpieczeństwa w relacjach z podmiotami zewnętrznymi, których treść została mu udostępniona za pośrednictwem Biuletynu Informacji Publicznej UMWP, a z których treścią Wykonawca zapoznał się przed podpisaniem umowy.</w:t>
      </w:r>
    </w:p>
    <w:p w:rsidR="00BC7A6F" w:rsidRPr="00BC7A6F" w:rsidRDefault="00BC7A6F" w:rsidP="00BC7A6F">
      <w:pPr>
        <w:numPr>
          <w:ilvl w:val="0"/>
          <w:numId w:val="19"/>
        </w:numPr>
        <w:spacing w:after="0" w:line="276" w:lineRule="auto"/>
        <w:ind w:left="284" w:hanging="426"/>
        <w:jc w:val="both"/>
        <w:rPr>
          <w:rFonts w:eastAsia="Times New Roman" w:cstheme="minorHAnsi"/>
        </w:rPr>
      </w:pPr>
      <w:r w:rsidRPr="00BC7A6F">
        <w:rPr>
          <w:rFonts w:eastAsia="Times New Roman" w:cstheme="minorHAnsi"/>
        </w:rPr>
        <w:t>Wykonawca niniejszym oświadcza, że pracownicy Wykonawcy realizujący przedmiot umowy zostali zapoznani z treścią dokumentów, o których mowa w ust. 1 oraz zobowiązali się do przestrzegania zasad ochrony aktywów informacyjnych UMWP, o których mowa w tych dokumentach lub zostaną zapoznani i zobowiązani do przestrzegania ww. zasad ochrony aktywów informacyjnych niezwłocznie po zawarciu niniejszej umowy.</w:t>
      </w:r>
    </w:p>
    <w:p w:rsidR="00BC7A6F" w:rsidRPr="00BC7A6F" w:rsidRDefault="00BC7A6F" w:rsidP="00BC7A6F">
      <w:pPr>
        <w:spacing w:after="0" w:line="276" w:lineRule="auto"/>
        <w:ind w:left="284"/>
        <w:jc w:val="center"/>
        <w:rPr>
          <w:rFonts w:eastAsia="Times New Roman" w:cstheme="minorHAnsi"/>
          <w:b/>
          <w:bCs/>
          <w:lang w:eastAsia="pl-PL"/>
        </w:rPr>
      </w:pPr>
      <w:r w:rsidRPr="00BC7A6F">
        <w:rPr>
          <w:rFonts w:eastAsia="Times New Roman" w:cstheme="minorHAnsi"/>
          <w:b/>
          <w:bCs/>
          <w:lang w:eastAsia="pl-PL"/>
        </w:rPr>
        <w:t>§9</w:t>
      </w:r>
    </w:p>
    <w:p w:rsidR="00BC7A6F" w:rsidRPr="00BC7A6F" w:rsidRDefault="00BC7A6F" w:rsidP="00BC7A6F">
      <w:pPr>
        <w:spacing w:after="0" w:line="276" w:lineRule="auto"/>
        <w:jc w:val="center"/>
        <w:rPr>
          <w:rFonts w:eastAsia="Calibri" w:cstheme="minorHAnsi"/>
          <w:b/>
        </w:rPr>
      </w:pPr>
      <w:r w:rsidRPr="00BC7A6F">
        <w:rPr>
          <w:rFonts w:eastAsia="Calibri" w:cstheme="minorHAnsi"/>
          <w:b/>
        </w:rPr>
        <w:t>Klauzula informacyjna RODO</w:t>
      </w:r>
    </w:p>
    <w:p w:rsidR="00BC7A6F" w:rsidRPr="00BC7A6F" w:rsidRDefault="00BC7A6F" w:rsidP="00BC7A6F">
      <w:pPr>
        <w:spacing w:before="120" w:after="0" w:line="276" w:lineRule="auto"/>
        <w:jc w:val="both"/>
        <w:rPr>
          <w:rFonts w:eastAsia="Calibri" w:cstheme="minorHAnsi"/>
        </w:rPr>
      </w:pPr>
      <w:r w:rsidRPr="00BC7A6F">
        <w:rPr>
          <w:rFonts w:eastAsia="Calibri" w:cstheme="minorHAnsi"/>
        </w:rPr>
        <w:t>Zgodnie z art. 13 ust. 1 i ust. 2 RODO, Zamawiający informuje a Wykonawca przyjmuje do wiadomości, iż:</w:t>
      </w:r>
    </w:p>
    <w:p w:rsidR="00BC7A6F" w:rsidRPr="00BC7A6F" w:rsidRDefault="00BC7A6F" w:rsidP="00BC7A6F">
      <w:pPr>
        <w:numPr>
          <w:ilvl w:val="0"/>
          <w:numId w:val="46"/>
        </w:numPr>
        <w:spacing w:after="120" w:line="276" w:lineRule="auto"/>
        <w:jc w:val="both"/>
        <w:rPr>
          <w:rFonts w:eastAsia="Calibri" w:cstheme="minorHAnsi"/>
        </w:rPr>
      </w:pPr>
      <w:r w:rsidRPr="00BC7A6F">
        <w:rPr>
          <w:rFonts w:eastAsia="Calibri" w:cstheme="minorHAnsi"/>
        </w:rPr>
        <w:t xml:space="preserve">Administratorem danych osobowych Wykonawcy jest Zarząd Województwa Pomorskiego, </w:t>
      </w:r>
      <w:r w:rsidRPr="00BC7A6F">
        <w:rPr>
          <w:rFonts w:eastAsia="Calibri" w:cstheme="minorHAnsi"/>
        </w:rPr>
        <w:br/>
        <w:t>ul. Okopowa 21/27, 80-810 Gdańsk. Pozostałe dane kontaktowe administratora to: zamowienia@pomorskie.eu, tel. (58) 32 68 735.</w:t>
      </w:r>
    </w:p>
    <w:p w:rsidR="00BC7A6F" w:rsidRPr="00BC7A6F" w:rsidRDefault="00BC7A6F" w:rsidP="00BC7A6F">
      <w:pPr>
        <w:numPr>
          <w:ilvl w:val="0"/>
          <w:numId w:val="46"/>
        </w:numPr>
        <w:spacing w:before="120" w:after="120" w:line="276" w:lineRule="auto"/>
        <w:jc w:val="both"/>
        <w:rPr>
          <w:rFonts w:eastAsia="Calibri" w:cstheme="minorHAnsi"/>
        </w:rPr>
      </w:pPr>
      <w:r w:rsidRPr="00BC7A6F">
        <w:rPr>
          <w:rFonts w:eastAsia="Calibri" w:cstheme="minorHAnsi"/>
        </w:rPr>
        <w:lastRenderedPageBreak/>
        <w:t xml:space="preserve">Dane kontaktowe inspektora ochrony danych to e-mail: </w:t>
      </w:r>
      <w:hyperlink r:id="rId9" w:history="1">
        <w:r w:rsidRPr="00BC7A6F">
          <w:rPr>
            <w:rFonts w:eastAsia="Calibri" w:cstheme="minorHAnsi"/>
            <w:color w:val="0000FF"/>
            <w:u w:val="single"/>
          </w:rPr>
          <w:t>iod@pomorskie.eu</w:t>
        </w:r>
      </w:hyperlink>
      <w:r w:rsidRPr="00BC7A6F">
        <w:rPr>
          <w:rFonts w:eastAsia="Calibri" w:cstheme="minorHAnsi"/>
        </w:rPr>
        <w:t xml:space="preserve"> lub nr tel.: 58 32 62 518.</w:t>
      </w:r>
    </w:p>
    <w:p w:rsidR="00BC7A6F" w:rsidRPr="00BC7A6F" w:rsidRDefault="00BC7A6F" w:rsidP="00BC7A6F">
      <w:pPr>
        <w:numPr>
          <w:ilvl w:val="0"/>
          <w:numId w:val="46"/>
        </w:numPr>
        <w:spacing w:before="120" w:after="120" w:line="276" w:lineRule="auto"/>
        <w:jc w:val="both"/>
        <w:rPr>
          <w:rFonts w:eastAsia="Calibri" w:cstheme="minorHAnsi"/>
        </w:rPr>
      </w:pPr>
      <w:r w:rsidRPr="00BC7A6F">
        <w:rPr>
          <w:rFonts w:eastAsia="Calibri" w:cstheme="minorHAnsi"/>
        </w:rPr>
        <w:t>Dane osobowe Wykonawcy przetwarzane będą w celu realizacji umowy, na podstawie art. 6 ust. 1 lit. b RODO oraz rozliczeń finansowo – księgowych i w celach archiwizacyjnych, na podstawie art. 6 ust. 1 lit c) RODO.</w:t>
      </w:r>
    </w:p>
    <w:p w:rsidR="00BC7A6F" w:rsidRPr="00BC7A6F" w:rsidRDefault="00BC7A6F" w:rsidP="00BC7A6F">
      <w:pPr>
        <w:numPr>
          <w:ilvl w:val="0"/>
          <w:numId w:val="46"/>
        </w:numPr>
        <w:spacing w:before="120" w:after="120" w:line="276" w:lineRule="auto"/>
        <w:jc w:val="both"/>
        <w:rPr>
          <w:rFonts w:eastAsia="Calibri" w:cstheme="minorHAnsi"/>
        </w:rPr>
      </w:pPr>
      <w:r w:rsidRPr="00BC7A6F">
        <w:rPr>
          <w:rFonts w:cstheme="minorHAnsi"/>
        </w:rPr>
        <w:t xml:space="preserve">Dane Wykonawcy będą przekazywane innym podmiotom, którym zlecane są usługi związane </w:t>
      </w:r>
      <w:r w:rsidRPr="00BC7A6F">
        <w:rPr>
          <w:rFonts w:cstheme="minorHAnsi"/>
        </w:rPr>
        <w:br/>
        <w:t>z przetwarzaniem danych osobowych, w szczególności podmiotom wspierającym systemy informatyczne, realizującym obsługę prawną.</w:t>
      </w:r>
    </w:p>
    <w:p w:rsidR="00BC7A6F" w:rsidRPr="00BC7A6F" w:rsidRDefault="00BC7A6F" w:rsidP="00BC7A6F">
      <w:pPr>
        <w:numPr>
          <w:ilvl w:val="0"/>
          <w:numId w:val="46"/>
        </w:numPr>
        <w:spacing w:before="120" w:after="120" w:line="276" w:lineRule="auto"/>
        <w:jc w:val="both"/>
        <w:rPr>
          <w:rFonts w:eastAsia="Calibri" w:cstheme="minorHAnsi"/>
        </w:rPr>
      </w:pPr>
      <w:r w:rsidRPr="00BC7A6F">
        <w:rPr>
          <w:rFonts w:eastAsia="Calibri" w:cstheme="minorHAnsi"/>
        </w:rPr>
        <w:t>Dane osobowe Wykonawcy będą przechowywane p</w:t>
      </w:r>
      <w:r w:rsidRPr="00BC7A6F">
        <w:rPr>
          <w:rFonts w:cstheme="minorHAnsi"/>
        </w:rPr>
        <w:t xml:space="preserve">rzez okres 10 lat od końca roku kalendarzowego, </w:t>
      </w:r>
      <w:r w:rsidRPr="00BC7A6F">
        <w:rPr>
          <w:rFonts w:cstheme="minorHAnsi"/>
        </w:rPr>
        <w:br/>
        <w:t xml:space="preserve">w którym zrealizowano  niniejszą umowę. </w:t>
      </w:r>
      <w:r w:rsidRPr="00BC7A6F">
        <w:rPr>
          <w:rFonts w:eastAsia="Calibri" w:cstheme="minorHAnsi"/>
        </w:rPr>
        <w:t>Z zastrzeżeniem odpowiednich przepisów RODO Wykonawca posiada prawo do żądania od administratora dostępu do danych osobowych oraz ich sprostowania, usunięcia lub ograniczenia przetwarzania.</w:t>
      </w:r>
    </w:p>
    <w:p w:rsidR="00BC7A6F" w:rsidRPr="00BC7A6F" w:rsidRDefault="00BC7A6F" w:rsidP="00BC7A6F">
      <w:pPr>
        <w:numPr>
          <w:ilvl w:val="0"/>
          <w:numId w:val="46"/>
        </w:numPr>
        <w:spacing w:before="120" w:after="120" w:line="276" w:lineRule="auto"/>
        <w:jc w:val="both"/>
        <w:rPr>
          <w:rFonts w:eastAsia="Calibri" w:cstheme="minorHAnsi"/>
        </w:rPr>
      </w:pPr>
      <w:r w:rsidRPr="00BC7A6F">
        <w:rPr>
          <w:rFonts w:eastAsia="Calibri" w:cstheme="minorHAnsi"/>
        </w:rPr>
        <w:t>Wykonawca ma prawo wniesienia skargi do Prezesa Urzędu Ochrony Danych Osobowych.</w:t>
      </w:r>
    </w:p>
    <w:p w:rsidR="00BC7A6F" w:rsidRPr="00BC7A6F" w:rsidRDefault="00BC7A6F" w:rsidP="00BC7A6F">
      <w:pPr>
        <w:numPr>
          <w:ilvl w:val="0"/>
          <w:numId w:val="46"/>
        </w:numPr>
        <w:spacing w:after="0" w:line="276" w:lineRule="auto"/>
        <w:jc w:val="both"/>
        <w:rPr>
          <w:rFonts w:eastAsia="Calibri" w:cstheme="minorHAnsi"/>
        </w:rPr>
      </w:pPr>
      <w:r w:rsidRPr="00BC7A6F">
        <w:rPr>
          <w:rFonts w:eastAsia="Calibri" w:cstheme="minorHAnsi"/>
        </w:rPr>
        <w:t>Podanie przez Wykonawcę danych osobowych jest warunkiem zawarcia umowy. Wykonawca jest zobowiązany do ich podania, a konsekwencją niepodania danych osobowych będzie brak możliwości zawarcia i realizacji umowy.</w:t>
      </w:r>
    </w:p>
    <w:p w:rsidR="00BC7A6F" w:rsidRPr="00BC7A6F" w:rsidRDefault="00BC7A6F" w:rsidP="00BC7A6F">
      <w:pPr>
        <w:spacing w:after="0" w:line="276" w:lineRule="auto"/>
        <w:ind w:left="284"/>
        <w:jc w:val="center"/>
        <w:rPr>
          <w:rFonts w:eastAsia="Times New Roman" w:cstheme="minorHAnsi"/>
          <w:b/>
          <w:bCs/>
          <w:lang w:eastAsia="pl-PL"/>
        </w:rPr>
      </w:pPr>
      <w:r w:rsidRPr="00BC7A6F">
        <w:rPr>
          <w:rFonts w:eastAsia="Times New Roman" w:cstheme="minorHAnsi"/>
          <w:b/>
          <w:bCs/>
          <w:lang w:eastAsia="pl-PL"/>
        </w:rPr>
        <w:t>§ 10</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Postanowienia końcowe</w:t>
      </w:r>
    </w:p>
    <w:p w:rsidR="00BC7A6F" w:rsidRPr="00BC7A6F" w:rsidRDefault="00BC7A6F" w:rsidP="00BC7A6F">
      <w:pPr>
        <w:numPr>
          <w:ilvl w:val="0"/>
          <w:numId w:val="13"/>
        </w:numPr>
        <w:spacing w:after="0" w:line="276" w:lineRule="auto"/>
        <w:ind w:left="284" w:right="1" w:hanging="426"/>
        <w:jc w:val="both"/>
        <w:rPr>
          <w:rFonts w:eastAsia="Times New Roman" w:cstheme="minorHAnsi"/>
          <w:lang w:eastAsia="pl-PL"/>
        </w:rPr>
      </w:pPr>
      <w:r w:rsidRPr="00BC7A6F">
        <w:rPr>
          <w:rFonts w:eastAsia="Times New Roman" w:cstheme="minorHAnsi"/>
          <w:lang w:eastAsia="pl-PL"/>
        </w:rPr>
        <w:t>Postanowienia Umowy Generalnej są nadrzędne wobec Ogólnych Warunków Ubezpieczenia.</w:t>
      </w:r>
    </w:p>
    <w:p w:rsidR="00BC7A6F" w:rsidRPr="00BC7A6F" w:rsidRDefault="00BC7A6F" w:rsidP="00BC7A6F">
      <w:pPr>
        <w:numPr>
          <w:ilvl w:val="0"/>
          <w:numId w:val="13"/>
        </w:numPr>
        <w:spacing w:after="0" w:line="276" w:lineRule="auto"/>
        <w:ind w:left="284" w:right="1" w:hanging="426"/>
        <w:jc w:val="both"/>
        <w:rPr>
          <w:rFonts w:eastAsia="Times New Roman" w:cstheme="minorHAnsi"/>
          <w:lang w:eastAsia="pl-PL"/>
        </w:rPr>
      </w:pPr>
      <w:r w:rsidRPr="00BC7A6F">
        <w:rPr>
          <w:rFonts w:eastAsia="Times New Roman" w:cstheme="minorHAnsi"/>
          <w:lang w:eastAsia="pl-PL"/>
        </w:rPr>
        <w:t xml:space="preserve">Ubezpieczenie w okresie trwania Umowy Generalnej obsługiwane będzie przez: POL Brokers </w:t>
      </w:r>
      <w:r w:rsidRPr="00BC7A6F">
        <w:rPr>
          <w:rFonts w:eastAsia="Times New Roman" w:cstheme="minorHAnsi"/>
          <w:lang w:eastAsia="pl-PL"/>
        </w:rPr>
        <w:br/>
        <w:t xml:space="preserve">Sp. z o.o. z siedzibą w Sopocie, ul. 3 Maja 14/4. </w:t>
      </w:r>
    </w:p>
    <w:p w:rsidR="00BC7A6F" w:rsidRPr="00BC7A6F" w:rsidRDefault="00BC7A6F" w:rsidP="00BC7A6F">
      <w:pPr>
        <w:numPr>
          <w:ilvl w:val="0"/>
          <w:numId w:val="13"/>
        </w:numPr>
        <w:spacing w:after="0" w:line="276" w:lineRule="auto"/>
        <w:ind w:left="284" w:right="1" w:hanging="426"/>
        <w:jc w:val="both"/>
        <w:rPr>
          <w:rFonts w:eastAsia="Times New Roman" w:cstheme="minorHAnsi"/>
          <w:lang w:eastAsia="pl-PL"/>
        </w:rPr>
      </w:pPr>
      <w:r w:rsidRPr="00BC7A6F">
        <w:rPr>
          <w:rFonts w:eastAsia="Calibri" w:cstheme="minorHAnsi"/>
        </w:rPr>
        <w:t>Zamawiający dopuszcza możliwość zmiany ustaleń zawartej umowy w następującym zakresie:</w:t>
      </w:r>
    </w:p>
    <w:p w:rsidR="00BC7A6F" w:rsidRPr="00BC7A6F" w:rsidRDefault="00BC7A6F" w:rsidP="00BC7A6F">
      <w:pPr>
        <w:widowControl w:val="0"/>
        <w:numPr>
          <w:ilvl w:val="0"/>
          <w:numId w:val="16"/>
        </w:numPr>
        <w:tabs>
          <w:tab w:val="left" w:pos="-1560"/>
          <w:tab w:val="num" w:pos="720"/>
          <w:tab w:val="num" w:pos="1134"/>
        </w:tabs>
        <w:spacing w:after="0" w:line="276" w:lineRule="auto"/>
        <w:ind w:left="709" w:right="1"/>
        <w:jc w:val="both"/>
        <w:rPr>
          <w:rFonts w:eastAsia="Times New Roman" w:cstheme="minorHAnsi"/>
          <w:lang w:eastAsia="ar-SA"/>
        </w:rPr>
      </w:pPr>
      <w:r w:rsidRPr="00BC7A6F">
        <w:rPr>
          <w:rFonts w:eastAsia="Times New Roman" w:cstheme="minorHAnsi"/>
          <w:lang w:eastAsia="ar-SA"/>
        </w:rPr>
        <w:t>terminu realizacji zamówienia,</w:t>
      </w:r>
    </w:p>
    <w:p w:rsidR="00BC7A6F" w:rsidRPr="00BC7A6F" w:rsidRDefault="00BC7A6F" w:rsidP="00BC7A6F">
      <w:pPr>
        <w:widowControl w:val="0"/>
        <w:numPr>
          <w:ilvl w:val="0"/>
          <w:numId w:val="16"/>
        </w:numPr>
        <w:tabs>
          <w:tab w:val="left" w:pos="-1560"/>
          <w:tab w:val="num" w:pos="1134"/>
        </w:tabs>
        <w:spacing w:after="0" w:line="276" w:lineRule="auto"/>
        <w:ind w:left="709" w:right="1"/>
        <w:jc w:val="both"/>
        <w:rPr>
          <w:rFonts w:eastAsia="Times New Roman" w:cstheme="minorHAnsi"/>
          <w:lang w:eastAsia="ar-SA"/>
        </w:rPr>
      </w:pPr>
      <w:r w:rsidRPr="00BC7A6F">
        <w:rPr>
          <w:rFonts w:eastAsia="Times New Roman" w:cstheme="minorHAnsi"/>
          <w:lang w:eastAsia="ar-SA"/>
        </w:rPr>
        <w:t>harmonogramu dotyczącego terminów płatności składek ubezpieczenia,</w:t>
      </w:r>
    </w:p>
    <w:p w:rsidR="00BC7A6F" w:rsidRPr="00BC7A6F" w:rsidRDefault="00BC7A6F" w:rsidP="00BC7A6F">
      <w:pPr>
        <w:widowControl w:val="0"/>
        <w:numPr>
          <w:ilvl w:val="0"/>
          <w:numId w:val="16"/>
        </w:numPr>
        <w:tabs>
          <w:tab w:val="left" w:pos="-1560"/>
          <w:tab w:val="num" w:pos="720"/>
          <w:tab w:val="num" w:pos="1134"/>
        </w:tabs>
        <w:spacing w:after="0" w:line="276" w:lineRule="auto"/>
        <w:ind w:left="709" w:right="1"/>
        <w:jc w:val="both"/>
        <w:rPr>
          <w:rFonts w:eastAsia="Times New Roman" w:cstheme="minorHAnsi"/>
          <w:lang w:eastAsia="ar-SA"/>
        </w:rPr>
      </w:pPr>
      <w:r w:rsidRPr="00BC7A6F">
        <w:rPr>
          <w:rFonts w:eastAsia="Times New Roman" w:cstheme="minorHAnsi"/>
          <w:lang w:eastAsia="ar-SA"/>
        </w:rPr>
        <w:t>warunków płatności,</w:t>
      </w:r>
    </w:p>
    <w:p w:rsidR="00BC7A6F" w:rsidRPr="00BC7A6F" w:rsidRDefault="00BC7A6F" w:rsidP="00BC7A6F">
      <w:pPr>
        <w:widowControl w:val="0"/>
        <w:numPr>
          <w:ilvl w:val="0"/>
          <w:numId w:val="16"/>
        </w:numPr>
        <w:tabs>
          <w:tab w:val="left" w:pos="-1560"/>
          <w:tab w:val="num" w:pos="720"/>
          <w:tab w:val="num" w:pos="1134"/>
        </w:tabs>
        <w:spacing w:after="0" w:line="276" w:lineRule="auto"/>
        <w:ind w:left="709" w:right="1"/>
        <w:jc w:val="both"/>
        <w:rPr>
          <w:rFonts w:eastAsia="Times New Roman" w:cstheme="minorHAnsi"/>
          <w:lang w:eastAsia="ar-SA"/>
        </w:rPr>
      </w:pPr>
      <w:r w:rsidRPr="00BC7A6F">
        <w:rPr>
          <w:rFonts w:eastAsia="Times New Roman" w:cstheme="minorHAnsi"/>
          <w:lang w:eastAsia="ar-SA"/>
        </w:rPr>
        <w:t>zwiększenia lub zmniejszenia składki.</w:t>
      </w:r>
    </w:p>
    <w:p w:rsidR="00BC7A6F" w:rsidRPr="00BC7A6F" w:rsidRDefault="00BC7A6F" w:rsidP="00BC7A6F">
      <w:pPr>
        <w:numPr>
          <w:ilvl w:val="0"/>
          <w:numId w:val="13"/>
        </w:numPr>
        <w:tabs>
          <w:tab w:val="left" w:pos="9540"/>
        </w:tabs>
        <w:suppressAutoHyphens/>
        <w:spacing w:after="0" w:line="276" w:lineRule="auto"/>
        <w:ind w:left="284" w:right="1" w:hanging="426"/>
        <w:jc w:val="both"/>
        <w:rPr>
          <w:rFonts w:eastAsia="Times New Roman" w:cstheme="minorHAnsi"/>
          <w:lang w:eastAsia="ar-SA"/>
        </w:rPr>
      </w:pPr>
      <w:r w:rsidRPr="00BC7A6F">
        <w:rPr>
          <w:rFonts w:eastAsia="Times New Roman" w:cstheme="minorHAnsi"/>
          <w:lang w:eastAsia="ar-SA"/>
        </w:rPr>
        <w:t xml:space="preserve">Zmiany, o których mowa w ust. 3 mogą nastąpić jedynie w uzasadnionych przypadkach, </w:t>
      </w:r>
      <w:r w:rsidRPr="00BC7A6F">
        <w:rPr>
          <w:rFonts w:eastAsia="Times New Roman" w:cstheme="minorHAnsi"/>
          <w:lang w:eastAsia="ar-SA"/>
        </w:rPr>
        <w:br/>
        <w:t>w szczególności:</w:t>
      </w:r>
    </w:p>
    <w:p w:rsidR="00BC7A6F" w:rsidRPr="00BC7A6F" w:rsidRDefault="00BC7A6F" w:rsidP="00BC7A6F">
      <w:pPr>
        <w:numPr>
          <w:ilvl w:val="1"/>
          <w:numId w:val="8"/>
        </w:numPr>
        <w:tabs>
          <w:tab w:val="left" w:pos="0"/>
          <w:tab w:val="left" w:pos="180"/>
          <w:tab w:val="left" w:pos="426"/>
          <w:tab w:val="left" w:pos="9540"/>
        </w:tabs>
        <w:autoSpaceDE w:val="0"/>
        <w:spacing w:after="0" w:line="276" w:lineRule="auto"/>
        <w:ind w:left="709" w:right="1"/>
        <w:jc w:val="both"/>
        <w:rPr>
          <w:rFonts w:eastAsia="Times New Roman" w:cstheme="minorHAnsi"/>
          <w:lang w:eastAsia="pl-PL" w:bidi="pl-PL"/>
        </w:rPr>
      </w:pPr>
      <w:r w:rsidRPr="00BC7A6F">
        <w:rPr>
          <w:rFonts w:eastAsia="Times New Roman" w:cstheme="minorHAnsi"/>
          <w:lang w:eastAsia="pl-PL" w:bidi="pl-PL"/>
        </w:rPr>
        <w:t xml:space="preserve">w przypadku wystąpienia „siły wyższej”. Pod pojęciem siły wyższej Zamawiający rozumie okoliczności, które pomimo zachowania należytej staranności są nieprzewidywalne oraz, którym nie można zapobiec lub przeciwstawić się skutecznie, </w:t>
      </w:r>
    </w:p>
    <w:p w:rsidR="00BC7A6F" w:rsidRPr="00BC7A6F" w:rsidRDefault="00BC7A6F" w:rsidP="00BC7A6F">
      <w:pPr>
        <w:numPr>
          <w:ilvl w:val="1"/>
          <w:numId w:val="8"/>
        </w:numPr>
        <w:tabs>
          <w:tab w:val="left" w:pos="0"/>
          <w:tab w:val="left" w:pos="180"/>
          <w:tab w:val="left" w:pos="426"/>
          <w:tab w:val="left" w:pos="9540"/>
        </w:tabs>
        <w:autoSpaceDE w:val="0"/>
        <w:spacing w:after="0" w:line="276" w:lineRule="auto"/>
        <w:ind w:left="709" w:right="1"/>
        <w:jc w:val="both"/>
        <w:rPr>
          <w:rFonts w:eastAsia="Times New Roman" w:cstheme="minorHAnsi"/>
          <w:lang w:eastAsia="pl-PL" w:bidi="pl-PL"/>
        </w:rPr>
      </w:pPr>
      <w:r w:rsidRPr="00BC7A6F">
        <w:rPr>
          <w:rFonts w:eastAsia="Times New Roman" w:cstheme="minorHAnsi"/>
          <w:lang w:eastAsia="pl-PL" w:bidi="pl-PL"/>
        </w:rPr>
        <w:t>gdy zaistniały okoliczności, których nie można było przewidzieć przy zawarciu umowy,</w:t>
      </w:r>
    </w:p>
    <w:p w:rsidR="00BC7A6F" w:rsidRPr="00BC7A6F" w:rsidRDefault="00BC7A6F" w:rsidP="00BC7A6F">
      <w:pPr>
        <w:numPr>
          <w:ilvl w:val="1"/>
          <w:numId w:val="8"/>
        </w:numPr>
        <w:tabs>
          <w:tab w:val="left" w:pos="0"/>
          <w:tab w:val="left" w:pos="180"/>
          <w:tab w:val="left" w:pos="426"/>
          <w:tab w:val="left" w:pos="9540"/>
        </w:tabs>
        <w:autoSpaceDE w:val="0"/>
        <w:spacing w:after="0" w:line="276" w:lineRule="auto"/>
        <w:ind w:left="709" w:right="1"/>
        <w:jc w:val="both"/>
        <w:rPr>
          <w:rFonts w:eastAsia="Times New Roman" w:cstheme="minorHAnsi"/>
          <w:lang w:eastAsia="pl-PL" w:bidi="pl-PL"/>
        </w:rPr>
      </w:pPr>
      <w:r w:rsidRPr="00BC7A6F">
        <w:rPr>
          <w:rFonts w:eastAsia="Times New Roman" w:cstheme="minorHAnsi"/>
          <w:lang w:eastAsia="pl-PL" w:bidi="pl-PL"/>
        </w:rPr>
        <w:t>w przypadku zwiększenia lub zmniejszenia majątku Zamawiającego objętego ubezpieczeniem,</w:t>
      </w:r>
    </w:p>
    <w:p w:rsidR="00BC7A6F" w:rsidRPr="00BC7A6F" w:rsidRDefault="00BC7A6F" w:rsidP="00BC7A6F">
      <w:pPr>
        <w:numPr>
          <w:ilvl w:val="1"/>
          <w:numId w:val="8"/>
        </w:numPr>
        <w:tabs>
          <w:tab w:val="left" w:pos="0"/>
          <w:tab w:val="left" w:pos="180"/>
          <w:tab w:val="left" w:pos="426"/>
          <w:tab w:val="left" w:pos="9540"/>
        </w:tabs>
        <w:autoSpaceDE w:val="0"/>
        <w:spacing w:after="0" w:line="276" w:lineRule="auto"/>
        <w:ind w:left="709" w:right="1"/>
        <w:jc w:val="both"/>
        <w:rPr>
          <w:rFonts w:eastAsia="Times New Roman" w:cstheme="minorHAnsi"/>
          <w:lang w:eastAsia="pl-PL" w:bidi="pl-PL"/>
        </w:rPr>
      </w:pPr>
      <w:r w:rsidRPr="00BC7A6F">
        <w:rPr>
          <w:rFonts w:eastAsia="Times New Roman" w:cstheme="minorHAnsi"/>
          <w:lang w:eastAsia="pl-PL" w:bidi="pl-PL"/>
        </w:rPr>
        <w:t>w przypadku przedłużenia terminu zakończenia postępowania o udzielenie zamówienia,</w:t>
      </w:r>
    </w:p>
    <w:p w:rsidR="00BC7A6F" w:rsidRPr="00BC7A6F" w:rsidRDefault="00BC7A6F" w:rsidP="00BC7A6F">
      <w:pPr>
        <w:numPr>
          <w:ilvl w:val="1"/>
          <w:numId w:val="8"/>
        </w:numPr>
        <w:tabs>
          <w:tab w:val="left" w:pos="0"/>
          <w:tab w:val="left" w:pos="180"/>
          <w:tab w:val="left" w:pos="426"/>
          <w:tab w:val="left" w:pos="9540"/>
        </w:tabs>
        <w:autoSpaceDE w:val="0"/>
        <w:spacing w:after="0" w:line="276" w:lineRule="auto"/>
        <w:ind w:left="709" w:right="1"/>
        <w:jc w:val="both"/>
        <w:rPr>
          <w:rFonts w:eastAsia="Times New Roman" w:cstheme="minorHAnsi"/>
          <w:lang w:eastAsia="pl-PL" w:bidi="pl-PL"/>
        </w:rPr>
      </w:pPr>
      <w:r w:rsidRPr="00BC7A6F">
        <w:rPr>
          <w:rFonts w:eastAsia="Times New Roman" w:cstheme="minorHAnsi"/>
          <w:lang w:eastAsia="pl-PL" w:bidi="pl-PL"/>
        </w:rPr>
        <w:t>w przypadku zmian powszechnie obowiązujących przepisów prawa w trakcie realizacji umowy.</w:t>
      </w:r>
    </w:p>
    <w:p w:rsidR="00BC7A6F" w:rsidRPr="00BC7A6F" w:rsidRDefault="00BC7A6F" w:rsidP="00BC7A6F">
      <w:pPr>
        <w:numPr>
          <w:ilvl w:val="0"/>
          <w:numId w:val="13"/>
        </w:numPr>
        <w:tabs>
          <w:tab w:val="left" w:pos="0"/>
        </w:tabs>
        <w:spacing w:after="120" w:line="276" w:lineRule="auto"/>
        <w:ind w:left="284" w:right="1" w:hanging="426"/>
        <w:jc w:val="both"/>
        <w:rPr>
          <w:rFonts w:eastAsia="Times New Roman" w:cstheme="minorHAnsi"/>
        </w:rPr>
      </w:pPr>
      <w:r w:rsidRPr="00BC7A6F">
        <w:rPr>
          <w:rFonts w:eastAsia="Times New Roman" w:cstheme="minorHAnsi"/>
        </w:rPr>
        <w:t>Wszelkie zmiany zawartej umowy będą wymagały formy pisemnej pod rygorem nieważności.</w:t>
      </w:r>
    </w:p>
    <w:p w:rsidR="00BC7A6F" w:rsidRPr="00BC7A6F" w:rsidRDefault="00BC7A6F" w:rsidP="00BC7A6F">
      <w:pPr>
        <w:numPr>
          <w:ilvl w:val="0"/>
          <w:numId w:val="13"/>
        </w:numPr>
        <w:tabs>
          <w:tab w:val="left" w:pos="0"/>
        </w:tabs>
        <w:spacing w:after="120" w:line="276" w:lineRule="auto"/>
        <w:ind w:left="284" w:right="1" w:hanging="426"/>
        <w:jc w:val="both"/>
        <w:rPr>
          <w:rFonts w:eastAsia="Times New Roman" w:cstheme="minorHAnsi"/>
        </w:rPr>
      </w:pPr>
      <w:r w:rsidRPr="00BC7A6F">
        <w:rPr>
          <w:rFonts w:eastAsia="Times New Roman" w:cstheme="minorHAnsi"/>
          <w:lang w:eastAsia="ar-SA"/>
        </w:rPr>
        <w:t xml:space="preserve">W zakresie nieuregulowanym w niniejszej umowie zastosowanie będą miały Ogólne Warunki Ubezpieczenia Wykonawcy oraz przepisy Kodeksu Cywilnego. Wszelkie warunki, klauzule </w:t>
      </w:r>
      <w:r w:rsidRPr="00BC7A6F">
        <w:rPr>
          <w:rFonts w:eastAsia="Times New Roman" w:cstheme="minorHAnsi"/>
          <w:lang w:eastAsia="ar-SA"/>
        </w:rPr>
        <w:br/>
        <w:t xml:space="preserve">i rozszerzenia znajdujące się w umowie mają zastosowanie wyłącznie w sytuacji, gdy nie zawężają </w:t>
      </w:r>
      <w:r w:rsidRPr="00BC7A6F">
        <w:rPr>
          <w:rFonts w:eastAsia="Times New Roman" w:cstheme="minorHAnsi"/>
          <w:lang w:eastAsia="ar-SA"/>
        </w:rPr>
        <w:lastRenderedPageBreak/>
        <w:t>ochrony ubezpieczeniowej jaka wynika z OWU Wykonawcy. W przypadku, gdy OWU Wykonawcy poszerzają ochronę w stosunku do zapisów niniejszej umowy zastosowanie mają tylko te zapisy umowy, które te ochronę poszerzają.</w:t>
      </w:r>
    </w:p>
    <w:p w:rsidR="00BC7A6F" w:rsidRPr="00BC7A6F" w:rsidRDefault="00BC7A6F" w:rsidP="00BC7A6F">
      <w:pPr>
        <w:numPr>
          <w:ilvl w:val="0"/>
          <w:numId w:val="13"/>
        </w:numPr>
        <w:tabs>
          <w:tab w:val="left" w:pos="0"/>
        </w:tabs>
        <w:spacing w:after="120" w:line="276" w:lineRule="auto"/>
        <w:ind w:left="284" w:right="1" w:hanging="426"/>
        <w:jc w:val="both"/>
        <w:rPr>
          <w:rFonts w:eastAsia="Times New Roman" w:cstheme="minorHAnsi"/>
        </w:rPr>
      </w:pPr>
      <w:r w:rsidRPr="00BC7A6F">
        <w:rPr>
          <w:rFonts w:eastAsia="Times New Roman" w:cstheme="minorHAnsi"/>
          <w:lang w:eastAsia="pl-PL"/>
        </w:rPr>
        <w:t xml:space="preserve">Nie dopuszcza się </w:t>
      </w:r>
      <w:r w:rsidRPr="00BC7A6F">
        <w:rPr>
          <w:rFonts w:eastAsia="Times New Roman" w:cstheme="minorHAnsi"/>
          <w:lang w:eastAsia="ar-SA"/>
        </w:rPr>
        <w:t>stosowania dodatkowych wyłączeń innych niż występujące w niniejszej umowie oraz OWU Ubezpieczyciela obowiązujących w dniu zawarcia ubezpieczenia.</w:t>
      </w:r>
    </w:p>
    <w:p w:rsidR="00BC7A6F" w:rsidRPr="00BC7A6F" w:rsidRDefault="00BC7A6F" w:rsidP="00BC7A6F">
      <w:pPr>
        <w:numPr>
          <w:ilvl w:val="0"/>
          <w:numId w:val="13"/>
        </w:numPr>
        <w:tabs>
          <w:tab w:val="left" w:pos="0"/>
        </w:tabs>
        <w:spacing w:after="120" w:line="276" w:lineRule="auto"/>
        <w:ind w:left="284" w:right="1" w:hanging="426"/>
        <w:jc w:val="both"/>
        <w:rPr>
          <w:rFonts w:eastAsia="Times New Roman" w:cstheme="minorHAnsi"/>
        </w:rPr>
      </w:pPr>
      <w:r w:rsidRPr="00BC7A6F">
        <w:rPr>
          <w:rFonts w:eastAsia="Times New Roman" w:cstheme="minorHAnsi"/>
          <w:lang w:eastAsia="pl-PL"/>
        </w:rPr>
        <w:t>Integralną część umowy stanowią:</w:t>
      </w:r>
    </w:p>
    <w:p w:rsidR="00BC7A6F" w:rsidRPr="00BC7A6F" w:rsidRDefault="00BC7A6F" w:rsidP="00BC7A6F">
      <w:pPr>
        <w:numPr>
          <w:ilvl w:val="0"/>
          <w:numId w:val="14"/>
        </w:numPr>
        <w:spacing w:after="0" w:line="276" w:lineRule="auto"/>
        <w:ind w:right="1"/>
        <w:jc w:val="both"/>
        <w:rPr>
          <w:rFonts w:eastAsia="Times New Roman" w:cstheme="minorHAnsi"/>
          <w:lang w:eastAsia="pl-PL"/>
        </w:rPr>
      </w:pPr>
      <w:r w:rsidRPr="00BC7A6F">
        <w:rPr>
          <w:rFonts w:eastAsia="Times New Roman" w:cstheme="minorHAnsi"/>
          <w:lang w:eastAsia="pl-PL"/>
        </w:rPr>
        <w:t>szczegółowy opis przedmiotu zamówienia,</w:t>
      </w:r>
    </w:p>
    <w:p w:rsidR="00BC7A6F" w:rsidRPr="00BC7A6F" w:rsidRDefault="00BC7A6F" w:rsidP="00BC7A6F">
      <w:pPr>
        <w:numPr>
          <w:ilvl w:val="0"/>
          <w:numId w:val="14"/>
        </w:numPr>
        <w:spacing w:after="0" w:line="276" w:lineRule="auto"/>
        <w:ind w:right="1"/>
        <w:jc w:val="both"/>
        <w:rPr>
          <w:rFonts w:eastAsia="Times New Roman" w:cstheme="minorHAnsi"/>
          <w:lang w:eastAsia="pl-PL"/>
        </w:rPr>
      </w:pPr>
      <w:r w:rsidRPr="00BC7A6F">
        <w:rPr>
          <w:rFonts w:eastAsia="Times New Roman" w:cstheme="minorHAnsi"/>
          <w:lang w:eastAsia="pl-PL"/>
        </w:rPr>
        <w:t>SIWZ,</w:t>
      </w:r>
    </w:p>
    <w:p w:rsidR="00BC7A6F" w:rsidRPr="00BC7A6F" w:rsidRDefault="00BC7A6F" w:rsidP="00BC7A6F">
      <w:pPr>
        <w:numPr>
          <w:ilvl w:val="0"/>
          <w:numId w:val="14"/>
        </w:numPr>
        <w:spacing w:after="0" w:line="276" w:lineRule="auto"/>
        <w:ind w:right="1"/>
        <w:jc w:val="both"/>
        <w:rPr>
          <w:rFonts w:eastAsia="Times New Roman" w:cstheme="minorHAnsi"/>
          <w:lang w:eastAsia="pl-PL"/>
        </w:rPr>
      </w:pPr>
      <w:r w:rsidRPr="00BC7A6F">
        <w:rPr>
          <w:rFonts w:eastAsia="Times New Roman" w:cstheme="minorHAnsi"/>
          <w:lang w:eastAsia="pl-PL"/>
        </w:rPr>
        <w:t>formularz ofertowy,</w:t>
      </w:r>
    </w:p>
    <w:p w:rsidR="00BC7A6F" w:rsidRPr="00BC7A6F" w:rsidRDefault="00BC7A6F" w:rsidP="00BC7A6F">
      <w:pPr>
        <w:numPr>
          <w:ilvl w:val="0"/>
          <w:numId w:val="14"/>
        </w:numPr>
        <w:spacing w:after="200" w:line="276" w:lineRule="auto"/>
        <w:ind w:right="1"/>
        <w:jc w:val="both"/>
        <w:rPr>
          <w:rFonts w:eastAsia="Times New Roman" w:cstheme="minorHAnsi"/>
          <w:lang w:eastAsia="pl-PL"/>
        </w:rPr>
      </w:pPr>
      <w:r w:rsidRPr="00BC7A6F">
        <w:rPr>
          <w:rFonts w:eastAsia="Calibri" w:cstheme="minorHAnsi"/>
          <w:lang w:eastAsia="pl-PL"/>
        </w:rPr>
        <w:t>ogólne warunki ubezpieczenia, na podstawie których została złożona oferta.</w:t>
      </w:r>
    </w:p>
    <w:p w:rsidR="00BC7A6F" w:rsidRPr="00BC7A6F" w:rsidRDefault="00BC7A6F" w:rsidP="00BC7A6F">
      <w:pPr>
        <w:widowControl w:val="0"/>
        <w:numPr>
          <w:ilvl w:val="0"/>
          <w:numId w:val="13"/>
        </w:numPr>
        <w:autoSpaceDE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 xml:space="preserve">Ewentualne spory wynikłe z niniejszej umowy poddane będą rozstrzygnięciu sądom powszechnym właściwym ze względu na siedzibę </w:t>
      </w:r>
      <w:r w:rsidRPr="00BC7A6F">
        <w:rPr>
          <w:rFonts w:eastAsia="Times New Roman" w:cstheme="minorHAnsi"/>
          <w:bCs/>
          <w:lang w:eastAsia="pl-PL"/>
        </w:rPr>
        <w:t>Zamawiającego</w:t>
      </w:r>
      <w:r w:rsidRPr="00BC7A6F">
        <w:rPr>
          <w:rFonts w:eastAsia="Times New Roman" w:cstheme="minorHAnsi"/>
          <w:lang w:eastAsia="pl-PL"/>
        </w:rPr>
        <w:t>.</w:t>
      </w:r>
    </w:p>
    <w:p w:rsidR="00BC7A6F" w:rsidRPr="00BC7A6F" w:rsidRDefault="00BC7A6F" w:rsidP="00BC7A6F">
      <w:pPr>
        <w:widowControl w:val="0"/>
        <w:numPr>
          <w:ilvl w:val="0"/>
          <w:numId w:val="13"/>
        </w:numPr>
        <w:autoSpaceDE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Umowa została sporządzona w dwóch jednobrzmiących egzemplarzach: po jednym dla Wykonawcy i  Zamawiającego.</w:t>
      </w:r>
    </w:p>
    <w:p w:rsidR="00BC7A6F" w:rsidRPr="00BC7A6F" w:rsidRDefault="00BC7A6F" w:rsidP="00BC7A6F">
      <w:pPr>
        <w:spacing w:after="0" w:line="276" w:lineRule="auto"/>
        <w:ind w:right="1"/>
        <w:jc w:val="both"/>
        <w:rPr>
          <w:rFonts w:eastAsia="Times New Roman" w:cstheme="minorHAnsi"/>
          <w:b/>
          <w:bCs/>
          <w:lang w:eastAsia="pl-PL"/>
        </w:rPr>
      </w:pP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 xml:space="preserve"> </w:t>
      </w:r>
      <w:r w:rsidRPr="00BC7A6F">
        <w:rPr>
          <w:rFonts w:eastAsia="Times New Roman" w:cstheme="minorHAnsi"/>
          <w:lang w:eastAsia="pl-PL"/>
        </w:rPr>
        <w:tab/>
        <w:t xml:space="preserve">Wykonawca </w:t>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t xml:space="preserve">  Zamawiający</w:t>
      </w:r>
    </w:p>
    <w:p w:rsidR="00BC7A6F" w:rsidRPr="00BC7A6F" w:rsidRDefault="00BC7A6F" w:rsidP="00BC7A6F">
      <w:pPr>
        <w:spacing w:after="0" w:line="276" w:lineRule="auto"/>
        <w:ind w:right="1" w:firstLine="284"/>
        <w:jc w:val="both"/>
        <w:rPr>
          <w:rFonts w:eastAsia="Times New Roman" w:cstheme="minorHAnsi"/>
          <w:lang w:eastAsia="pl-PL"/>
        </w:rPr>
      </w:pP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firstLine="426"/>
        <w:jc w:val="both"/>
        <w:rPr>
          <w:rFonts w:eastAsia="Times New Roman" w:cstheme="minorHAnsi"/>
          <w:lang w:eastAsia="pl-PL"/>
        </w:rPr>
        <w:sectPr w:rsidR="00BC7A6F" w:rsidRPr="00BC7A6F" w:rsidSect="000E3F8F">
          <w:footerReference w:type="default" r:id="rId10"/>
          <w:headerReference w:type="first" r:id="rId11"/>
          <w:footerReference w:type="first" r:id="rId12"/>
          <w:pgSz w:w="11906" w:h="16838" w:code="9"/>
          <w:pgMar w:top="2126" w:right="1418" w:bottom="1135" w:left="1418" w:header="340" w:footer="1117" w:gutter="0"/>
          <w:cols w:space="708"/>
          <w:titlePg/>
          <w:docGrid w:linePitch="360"/>
        </w:sectPr>
      </w:pPr>
      <w:r w:rsidRPr="00BC7A6F">
        <w:rPr>
          <w:rFonts w:eastAsia="Times New Roman" w:cstheme="minorHAnsi"/>
          <w:lang w:eastAsia="pl-PL"/>
        </w:rPr>
        <w:t>................................                                                                      .............................................</w:t>
      </w:r>
    </w:p>
    <w:p w:rsidR="00BC7A6F" w:rsidRPr="00BC7A6F" w:rsidRDefault="00BC7A6F" w:rsidP="00BC7A6F">
      <w:pPr>
        <w:suppressAutoHyphens/>
        <w:spacing w:after="0" w:line="276" w:lineRule="auto"/>
        <w:ind w:right="1"/>
        <w:jc w:val="right"/>
        <w:rPr>
          <w:rFonts w:eastAsia="Times New Roman" w:cstheme="minorHAnsi"/>
          <w:b/>
          <w:i/>
          <w:lang w:eastAsia="ar-SA"/>
        </w:rPr>
      </w:pPr>
      <w:r w:rsidRPr="00BC7A6F">
        <w:rPr>
          <w:rFonts w:eastAsia="Times New Roman" w:cstheme="minorHAnsi"/>
          <w:b/>
          <w:i/>
          <w:lang w:eastAsia="ar-SA"/>
        </w:rPr>
        <w:lastRenderedPageBreak/>
        <w:t>Załącznik nr 8 do SIWZ</w:t>
      </w:r>
    </w:p>
    <w:p w:rsidR="00BC7A6F" w:rsidRPr="00BC7A6F" w:rsidRDefault="00BC7A6F" w:rsidP="00BC7A6F">
      <w:pPr>
        <w:suppressAutoHyphens/>
        <w:spacing w:after="0" w:line="276" w:lineRule="auto"/>
        <w:ind w:left="6372" w:right="1"/>
        <w:jc w:val="both"/>
        <w:rPr>
          <w:rFonts w:eastAsia="Times New Roman" w:cstheme="minorHAnsi"/>
          <w:b/>
          <w:i/>
          <w:lang w:eastAsia="ar-SA"/>
        </w:rPr>
      </w:pPr>
    </w:p>
    <w:p w:rsidR="00BC7A6F" w:rsidRPr="00BC7A6F" w:rsidRDefault="00BC7A6F" w:rsidP="00BC7A6F">
      <w:pPr>
        <w:numPr>
          <w:ilvl w:val="0"/>
          <w:numId w:val="1"/>
        </w:numPr>
        <w:tabs>
          <w:tab w:val="left" w:pos="9000"/>
        </w:tabs>
        <w:suppressAutoHyphens/>
        <w:spacing w:after="0" w:line="276" w:lineRule="auto"/>
        <w:ind w:left="431" w:hanging="431"/>
        <w:jc w:val="center"/>
        <w:outlineLvl w:val="0"/>
        <w:rPr>
          <w:rFonts w:eastAsia="Times New Roman" w:cstheme="minorHAnsi"/>
          <w:b/>
          <w:u w:val="single"/>
          <w:lang w:eastAsia="pl-PL"/>
        </w:rPr>
      </w:pPr>
      <w:r w:rsidRPr="00BC7A6F">
        <w:rPr>
          <w:rFonts w:eastAsia="Times New Roman" w:cstheme="minorHAnsi"/>
          <w:b/>
          <w:u w:val="single"/>
          <w:lang w:eastAsia="pl-PL"/>
        </w:rPr>
        <w:t>UMOWA GENERALNA nr ……………….. (Cz. II)</w:t>
      </w:r>
    </w:p>
    <w:p w:rsidR="00BC7A6F" w:rsidRPr="00BC7A6F" w:rsidRDefault="00BC7A6F" w:rsidP="00BC7A6F">
      <w:pPr>
        <w:spacing w:after="0" w:line="276" w:lineRule="auto"/>
        <w:ind w:right="1"/>
        <w:rPr>
          <w:rFonts w:eastAsia="Times New Roman" w:cstheme="minorHAnsi"/>
          <w:lang w:eastAsia="pl-PL"/>
        </w:rPr>
      </w:pPr>
    </w:p>
    <w:p w:rsidR="00BC7A6F" w:rsidRPr="00BC7A6F" w:rsidRDefault="00BC7A6F" w:rsidP="00BC7A6F">
      <w:pPr>
        <w:spacing w:after="0" w:line="276" w:lineRule="auto"/>
        <w:ind w:right="1"/>
        <w:rPr>
          <w:rFonts w:eastAsia="Times New Roman" w:cstheme="minorHAnsi"/>
          <w:lang w:eastAsia="pl-PL"/>
        </w:rPr>
      </w:pPr>
      <w:r w:rsidRPr="00BC7A6F">
        <w:rPr>
          <w:rFonts w:eastAsia="Times New Roman" w:cstheme="minorHAnsi"/>
          <w:lang w:eastAsia="pl-PL"/>
        </w:rPr>
        <w:t>zawarta w dniu .............................</w:t>
      </w:r>
      <w:r w:rsidRPr="00BC7A6F">
        <w:rPr>
          <w:rFonts w:eastAsia="Times New Roman" w:cstheme="minorHAnsi"/>
          <w:lang w:eastAsia="pl-PL"/>
        </w:rPr>
        <w:br/>
      </w:r>
    </w:p>
    <w:p w:rsidR="00BC7A6F" w:rsidRPr="00BC7A6F" w:rsidRDefault="00BC7A6F" w:rsidP="00BC7A6F">
      <w:pPr>
        <w:spacing w:after="0" w:line="276" w:lineRule="auto"/>
        <w:ind w:right="1"/>
        <w:rPr>
          <w:rFonts w:eastAsia="Times New Roman" w:cstheme="minorHAnsi"/>
          <w:lang w:eastAsia="pl-PL"/>
        </w:rPr>
      </w:pPr>
      <w:r w:rsidRPr="00BC7A6F">
        <w:rPr>
          <w:rFonts w:eastAsia="Times New Roman" w:cstheme="minorHAnsi"/>
          <w:lang w:eastAsia="pl-PL"/>
        </w:rPr>
        <w:t xml:space="preserve">pomiędzy: </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Województwem Pomorskim</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 zwanym dalej “</w:t>
      </w:r>
      <w:r w:rsidRPr="00BC7A6F">
        <w:rPr>
          <w:rFonts w:eastAsia="Times New Roman" w:cstheme="minorHAnsi"/>
          <w:b/>
          <w:lang w:eastAsia="pl-PL"/>
        </w:rPr>
        <w:t>Zamawiającym</w:t>
      </w:r>
      <w:r w:rsidRPr="00BC7A6F">
        <w:rPr>
          <w:rFonts w:eastAsia="Times New Roman" w:cstheme="minorHAnsi"/>
          <w:lang w:eastAsia="pl-PL"/>
        </w:rPr>
        <w:t>” (Ubezpieczającym)</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reprezentowanym przez:</w:t>
      </w:r>
    </w:p>
    <w:p w:rsidR="00BC7A6F" w:rsidRPr="00BC7A6F" w:rsidRDefault="00BC7A6F" w:rsidP="00BC7A6F">
      <w:pPr>
        <w:numPr>
          <w:ilvl w:val="0"/>
          <w:numId w:val="7"/>
        </w:numPr>
        <w:spacing w:after="0" w:line="276" w:lineRule="auto"/>
        <w:ind w:right="1"/>
        <w:jc w:val="both"/>
        <w:rPr>
          <w:rFonts w:eastAsia="Times New Roman" w:cstheme="minorHAnsi"/>
          <w:lang w:eastAsia="pl-PL"/>
        </w:rPr>
      </w:pPr>
      <w:r w:rsidRPr="00BC7A6F">
        <w:rPr>
          <w:rFonts w:eastAsia="Times New Roman" w:cstheme="minorHAnsi"/>
          <w:lang w:eastAsia="pl-PL"/>
        </w:rPr>
        <w:t>……………………………………….</w:t>
      </w:r>
    </w:p>
    <w:p w:rsidR="00BC7A6F" w:rsidRPr="00BC7A6F" w:rsidRDefault="00BC7A6F" w:rsidP="00BC7A6F">
      <w:pPr>
        <w:numPr>
          <w:ilvl w:val="0"/>
          <w:numId w:val="7"/>
        </w:numPr>
        <w:spacing w:after="0" w:line="276" w:lineRule="auto"/>
        <w:ind w:right="1"/>
        <w:jc w:val="both"/>
        <w:rPr>
          <w:rFonts w:eastAsia="Times New Roman" w:cstheme="minorHAnsi"/>
          <w:lang w:eastAsia="pl-PL"/>
        </w:rPr>
      </w:pPr>
      <w:r w:rsidRPr="00BC7A6F">
        <w:rPr>
          <w:rFonts w:eastAsia="Times New Roman" w:cstheme="minorHAnsi"/>
          <w:lang w:eastAsia="pl-PL"/>
        </w:rPr>
        <w:t>……………………………………</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Nabywca: Województwo Pomorskie, ul. Okopowa 21/27, 80-810 Gdańsk</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NIP 583-31-63-786,  Regon 191674836</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a</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br/>
        <w:t>………………………………………………..</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 xml:space="preserve">- zwaną dalej “Wykonawcą” (Ubezpieczycielem). </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reprezentowaną przez:</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240" w:line="276" w:lineRule="auto"/>
        <w:ind w:right="1"/>
        <w:jc w:val="both"/>
        <w:rPr>
          <w:rFonts w:eastAsia="Times New Roman" w:cstheme="minorHAnsi"/>
          <w:lang w:eastAsia="pl-PL"/>
        </w:rPr>
      </w:pPr>
      <w:r w:rsidRPr="00BC7A6F">
        <w:rPr>
          <w:rFonts w:eastAsia="Times New Roman" w:cstheme="minorHAnsi"/>
          <w:lang w:eastAsia="pl-PL"/>
        </w:rPr>
        <w:t>1)…………………………………..</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2)…………………………………..</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240" w:line="276" w:lineRule="auto"/>
        <w:ind w:right="1"/>
        <w:jc w:val="both"/>
        <w:rPr>
          <w:rFonts w:eastAsia="Times New Roman" w:cstheme="minorHAnsi"/>
          <w:lang w:eastAsia="pl-PL"/>
        </w:rPr>
      </w:pPr>
      <w:r w:rsidRPr="00BC7A6F">
        <w:rPr>
          <w:rFonts w:eastAsia="Times New Roman" w:cstheme="minorHAnsi"/>
          <w:lang w:eastAsia="pl-PL"/>
        </w:rPr>
        <w:t>przy udziale brokera ubezpieczeniowego:</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both"/>
        <w:rPr>
          <w:rFonts w:eastAsia="Calibri" w:cstheme="minorHAnsi"/>
        </w:rPr>
      </w:pPr>
      <w:r w:rsidRPr="00BC7A6F">
        <w:rPr>
          <w:rFonts w:eastAsia="Times New Roman" w:cstheme="minorHAnsi"/>
          <w:lang w:eastAsia="pl-PL"/>
        </w:rPr>
        <w:t>na podstawie przepisów ustawy z dnia 29 stycznia 2004 r. Prawo zamówień publicznych (tekst jednolity Dz. U. z 2019 r. poz. 1843 ze zm.) zwanej dalej ustawą Pzp oraz w wyniku rozstrzygnięcia postępowania prowadzonego w trybie przetargu nieograniczonego o udzielenie zamówienia publicznego nr</w:t>
      </w:r>
      <w:r w:rsidRPr="00BC7A6F">
        <w:rPr>
          <w:rFonts w:eastAsia="Times New Roman" w:cstheme="minorHAnsi"/>
          <w:lang w:eastAsia="pl-PL"/>
        </w:rPr>
        <w:br/>
      </w:r>
      <w:r w:rsidRPr="00BC7A6F">
        <w:rPr>
          <w:rFonts w:eastAsia="Calibri" w:cstheme="minorHAnsi"/>
        </w:rPr>
        <w:t>DAZ-Z.272.62.2020 na: „Kompleksowe ubezpieczenie mienia, ubezpieczenie od odpowiedzialności cywilnej oraz ubezpieczenie komunikacyjne”</w:t>
      </w:r>
      <w:r w:rsidRPr="00BC7A6F">
        <w:rPr>
          <w:rFonts w:eastAsia="Times New Roman" w:cstheme="minorHAnsi"/>
          <w:lang w:eastAsia="pl-PL"/>
        </w:rPr>
        <w:t>, o następującej treści:</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§1</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Przedmiot umowy</w:t>
      </w:r>
    </w:p>
    <w:p w:rsidR="00BC7A6F" w:rsidRPr="00BC7A6F" w:rsidRDefault="00BC7A6F" w:rsidP="00BC7A6F">
      <w:pPr>
        <w:numPr>
          <w:ilvl w:val="0"/>
          <w:numId w:val="41"/>
        </w:numPr>
        <w:spacing w:after="0" w:line="276" w:lineRule="auto"/>
        <w:ind w:left="284" w:right="1" w:hanging="284"/>
        <w:jc w:val="both"/>
        <w:rPr>
          <w:rFonts w:eastAsia="Calibri" w:cstheme="minorHAnsi"/>
          <w:lang w:eastAsia="pl-PL"/>
        </w:rPr>
      </w:pPr>
      <w:r w:rsidRPr="00BC7A6F">
        <w:rPr>
          <w:rFonts w:eastAsia="Calibri" w:cstheme="minorHAnsi"/>
          <w:lang w:eastAsia="pl-PL"/>
        </w:rPr>
        <w:t xml:space="preserve">Przedmiotem umowy jest </w:t>
      </w:r>
      <w:r w:rsidRPr="00BC7A6F">
        <w:rPr>
          <w:rFonts w:eastAsia="Calibri" w:cstheme="minorHAnsi"/>
          <w:lang w:eastAsia="ar-SA"/>
        </w:rPr>
        <w:t>kompleksowe ubezpieczenie mienia oraz odpowiedzialności cywilnej.</w:t>
      </w:r>
    </w:p>
    <w:p w:rsidR="00BC7A6F" w:rsidRPr="00BC7A6F" w:rsidRDefault="00BC7A6F" w:rsidP="00BC7A6F">
      <w:pPr>
        <w:numPr>
          <w:ilvl w:val="0"/>
          <w:numId w:val="41"/>
        </w:numPr>
        <w:spacing w:after="0" w:line="276" w:lineRule="auto"/>
        <w:ind w:left="284" w:right="1" w:hanging="284"/>
        <w:jc w:val="both"/>
        <w:rPr>
          <w:rFonts w:eastAsia="Calibri" w:cstheme="minorHAnsi"/>
          <w:lang w:eastAsia="pl-PL"/>
        </w:rPr>
      </w:pPr>
      <w:r w:rsidRPr="00BC7A6F">
        <w:rPr>
          <w:rFonts w:eastAsia="Calibri" w:cstheme="minorHAnsi"/>
          <w:lang w:eastAsia="pl-PL"/>
        </w:rPr>
        <w:t>Szczegółowy zakres i warunki ochrony ubezpieczeniowej regulują załączniki do niniejszej umowy:</w:t>
      </w:r>
    </w:p>
    <w:p w:rsidR="00BC7A6F" w:rsidRPr="00BC7A6F" w:rsidRDefault="00BC7A6F" w:rsidP="00BC7A6F">
      <w:pPr>
        <w:numPr>
          <w:ilvl w:val="0"/>
          <w:numId w:val="42"/>
        </w:numPr>
        <w:spacing w:after="0" w:line="276" w:lineRule="auto"/>
        <w:ind w:left="567" w:right="1"/>
        <w:jc w:val="both"/>
        <w:rPr>
          <w:rFonts w:eastAsia="Times New Roman" w:cstheme="minorHAnsi"/>
          <w:lang w:eastAsia="pl-PL"/>
        </w:rPr>
      </w:pPr>
      <w:r w:rsidRPr="00BC7A6F">
        <w:rPr>
          <w:rFonts w:eastAsia="Times New Roman" w:cstheme="minorHAnsi"/>
          <w:lang w:eastAsia="pl-PL"/>
        </w:rPr>
        <w:t>Specyfikacja Istotnych Warunków Zamówienia</w:t>
      </w:r>
    </w:p>
    <w:p w:rsidR="00BC7A6F" w:rsidRPr="00BC7A6F" w:rsidRDefault="00BC7A6F" w:rsidP="00BC7A6F">
      <w:pPr>
        <w:numPr>
          <w:ilvl w:val="0"/>
          <w:numId w:val="42"/>
        </w:numPr>
        <w:spacing w:after="0" w:line="276" w:lineRule="auto"/>
        <w:ind w:left="567" w:right="1"/>
        <w:jc w:val="both"/>
        <w:rPr>
          <w:rFonts w:eastAsia="Times New Roman" w:cstheme="minorHAnsi"/>
          <w:lang w:eastAsia="pl-PL"/>
        </w:rPr>
      </w:pPr>
      <w:r w:rsidRPr="00BC7A6F">
        <w:rPr>
          <w:rFonts w:eastAsia="Times New Roman" w:cstheme="minorHAnsi"/>
          <w:lang w:eastAsia="pl-PL"/>
        </w:rPr>
        <w:t xml:space="preserve">Formularz ofertowy </w:t>
      </w:r>
    </w:p>
    <w:p w:rsidR="00BC7A6F" w:rsidRPr="00BC7A6F" w:rsidRDefault="00BC7A6F" w:rsidP="00BC7A6F">
      <w:pPr>
        <w:numPr>
          <w:ilvl w:val="0"/>
          <w:numId w:val="42"/>
        </w:numPr>
        <w:spacing w:after="0" w:line="276" w:lineRule="auto"/>
        <w:ind w:left="567" w:right="1"/>
        <w:jc w:val="both"/>
        <w:rPr>
          <w:rFonts w:eastAsia="Times New Roman" w:cstheme="minorHAnsi"/>
          <w:lang w:eastAsia="pl-PL"/>
        </w:rPr>
      </w:pPr>
      <w:r w:rsidRPr="00BC7A6F">
        <w:rPr>
          <w:rFonts w:eastAsia="Times New Roman" w:cstheme="minorHAnsi"/>
          <w:lang w:eastAsia="pl-PL"/>
        </w:rPr>
        <w:t>Ogólne warunki ubezpieczenia na podstawie których została złożona oferta</w:t>
      </w:r>
    </w:p>
    <w:p w:rsidR="00BC7A6F" w:rsidRPr="00BC7A6F" w:rsidRDefault="00BC7A6F" w:rsidP="00BC7A6F">
      <w:pPr>
        <w:keepNext/>
        <w:numPr>
          <w:ilvl w:val="0"/>
          <w:numId w:val="41"/>
        </w:numPr>
        <w:tabs>
          <w:tab w:val="left" w:pos="142"/>
        </w:tabs>
        <w:spacing w:after="0" w:line="276" w:lineRule="auto"/>
        <w:ind w:left="284" w:right="1" w:hanging="284"/>
        <w:jc w:val="both"/>
        <w:rPr>
          <w:rFonts w:eastAsia="Times New Roman" w:cstheme="minorHAnsi"/>
          <w:b/>
          <w:bCs/>
          <w:lang w:eastAsia="pl-PL"/>
        </w:rPr>
      </w:pPr>
      <w:r w:rsidRPr="00BC7A6F">
        <w:rPr>
          <w:rFonts w:eastAsia="Times New Roman" w:cstheme="minorHAnsi"/>
          <w:lang w:eastAsia="pl-PL"/>
        </w:rPr>
        <w:lastRenderedPageBreak/>
        <w:t xml:space="preserve">Zawarcie umów ubezpieczenia potwierdzone będzie polisami ubezpieczeniowymi wystawionymi przez </w:t>
      </w:r>
      <w:r w:rsidRPr="00BC7A6F">
        <w:rPr>
          <w:rFonts w:eastAsia="Times New Roman" w:cstheme="minorHAnsi"/>
          <w:bCs/>
          <w:lang w:eastAsia="pl-PL"/>
        </w:rPr>
        <w:t>Wykonawcę</w:t>
      </w:r>
      <w:r w:rsidRPr="00BC7A6F">
        <w:rPr>
          <w:rFonts w:eastAsia="Times New Roman" w:cstheme="minorHAnsi"/>
          <w:lang w:eastAsia="pl-PL"/>
        </w:rPr>
        <w:t xml:space="preserve"> na podstawie Umowy Generalnej, oferty Wykonawcy.</w:t>
      </w:r>
    </w:p>
    <w:p w:rsidR="00BC7A6F" w:rsidRPr="00BC7A6F" w:rsidRDefault="00BC7A6F" w:rsidP="00BC7A6F">
      <w:pPr>
        <w:keepNext/>
        <w:spacing w:after="0" w:line="276" w:lineRule="auto"/>
        <w:ind w:right="1"/>
        <w:jc w:val="center"/>
        <w:rPr>
          <w:rFonts w:eastAsia="Times New Roman" w:cstheme="minorHAnsi"/>
          <w:b/>
          <w:bCs/>
          <w:lang w:eastAsia="pl-PL"/>
        </w:rPr>
      </w:pPr>
      <w:r w:rsidRPr="00BC7A6F">
        <w:rPr>
          <w:rFonts w:eastAsia="Times New Roman" w:cstheme="minorHAnsi"/>
          <w:b/>
          <w:bCs/>
          <w:lang w:eastAsia="pl-PL"/>
        </w:rPr>
        <w:t>§2</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Okres ubezpieczenia</w:t>
      </w:r>
    </w:p>
    <w:p w:rsidR="00BC7A6F" w:rsidRPr="00BC7A6F" w:rsidRDefault="00BC7A6F" w:rsidP="00BC7A6F">
      <w:pPr>
        <w:numPr>
          <w:ilvl w:val="0"/>
          <w:numId w:val="40"/>
        </w:numPr>
        <w:spacing w:after="120" w:line="276" w:lineRule="auto"/>
        <w:ind w:right="1"/>
        <w:jc w:val="both"/>
        <w:rPr>
          <w:rFonts w:eastAsia="Calibri" w:cstheme="minorHAnsi"/>
          <w:lang w:eastAsia="pl-PL"/>
        </w:rPr>
      </w:pPr>
      <w:r w:rsidRPr="00BC7A6F">
        <w:rPr>
          <w:rFonts w:eastAsia="Calibri" w:cstheme="minorHAnsi"/>
          <w:lang w:eastAsia="pl-PL"/>
        </w:rPr>
        <w:t>Umowa Generalna dotycząca ubezpieczeń, o których mowa w § 1 ust. 1-3 zawarta zostaje na okres 12 miesięcy, w okresie od dnia …… r. do dnia  …… r .</w:t>
      </w:r>
    </w:p>
    <w:p w:rsidR="00BC7A6F" w:rsidRPr="00BC7A6F" w:rsidRDefault="00BC7A6F" w:rsidP="00BC7A6F">
      <w:pPr>
        <w:numPr>
          <w:ilvl w:val="0"/>
          <w:numId w:val="40"/>
        </w:numPr>
        <w:spacing w:after="120" w:line="276" w:lineRule="auto"/>
        <w:ind w:right="1"/>
        <w:jc w:val="both"/>
        <w:rPr>
          <w:rFonts w:eastAsia="Calibri" w:cstheme="minorHAnsi"/>
          <w:lang w:eastAsia="pl-PL"/>
        </w:rPr>
      </w:pPr>
      <w:r w:rsidRPr="00BC7A6F">
        <w:rPr>
          <w:rFonts w:eastAsia="Calibri" w:cstheme="minorHAnsi"/>
          <w:lang w:eastAsia="pl-PL"/>
        </w:rPr>
        <w:t>Na każdy okres rozliczeniowy Wykonawca wystawi polisy ubezpieczeniowe potwierdzające zawarcie umowy ubezpieczenia.</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§3</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Forma płatności składek</w:t>
      </w:r>
    </w:p>
    <w:p w:rsidR="00BC7A6F" w:rsidRPr="00BC7A6F" w:rsidRDefault="00BC7A6F" w:rsidP="00BC7A6F">
      <w:pPr>
        <w:numPr>
          <w:ilvl w:val="0"/>
          <w:numId w:val="38"/>
        </w:numPr>
        <w:spacing w:after="120" w:line="276" w:lineRule="auto"/>
        <w:ind w:right="1"/>
        <w:jc w:val="both"/>
        <w:rPr>
          <w:rFonts w:eastAsia="Times New Roman" w:cstheme="minorHAnsi"/>
          <w:lang w:eastAsia="pl-PL"/>
        </w:rPr>
      </w:pPr>
      <w:r w:rsidRPr="00BC7A6F">
        <w:rPr>
          <w:rFonts w:eastAsia="Times New Roman" w:cstheme="minorHAnsi"/>
          <w:lang w:eastAsia="pl-PL"/>
        </w:rPr>
        <w:t>Składka i stawka została ustalona w wyniku postępowania przetargowego zgodnie ze złożoną ofertą Wykonawcy.</w:t>
      </w:r>
    </w:p>
    <w:p w:rsidR="00BC7A6F" w:rsidRPr="00BC7A6F" w:rsidRDefault="00BC7A6F" w:rsidP="00BC7A6F">
      <w:pPr>
        <w:numPr>
          <w:ilvl w:val="0"/>
          <w:numId w:val="38"/>
        </w:numPr>
        <w:spacing w:after="120" w:line="276" w:lineRule="auto"/>
        <w:ind w:right="1"/>
        <w:jc w:val="both"/>
        <w:rPr>
          <w:rFonts w:eastAsia="Times New Roman" w:cstheme="minorHAnsi"/>
          <w:lang w:eastAsia="pl-PL"/>
        </w:rPr>
      </w:pPr>
      <w:r w:rsidRPr="00BC7A6F">
        <w:rPr>
          <w:rFonts w:eastAsia="Times New Roman" w:cstheme="minorHAnsi"/>
          <w:lang w:eastAsia="pl-PL"/>
        </w:rPr>
        <w:t xml:space="preserve">Składka za roczny okres ubezpieczenia zgodnie z ofertą Wykonawcy wynosi: ……………………………………………………………………………………. zł., przy czym </w:t>
      </w:r>
      <w:r w:rsidRPr="00BC7A6F">
        <w:rPr>
          <w:rFonts w:eastAsia="Times New Roman" w:cstheme="minorHAnsi"/>
          <w:bCs/>
          <w:lang w:eastAsia="pl-PL"/>
        </w:rPr>
        <w:t xml:space="preserve">sumy ubezpieczenia zostaną zaktualizowane na dzień zawarcia polis w oparciu o przedmiot ubezpieczenia oraz stawki </w:t>
      </w:r>
      <w:r w:rsidRPr="00BC7A6F">
        <w:rPr>
          <w:rFonts w:eastAsia="Times New Roman" w:cstheme="minorHAnsi"/>
          <w:bCs/>
          <w:lang w:eastAsia="pl-PL"/>
        </w:rPr>
        <w:br/>
        <w:t>i składki ubezpieczenia odpowiedzialności cywilnej podane w ofercie Wykonawcy.</w:t>
      </w:r>
    </w:p>
    <w:p w:rsidR="00BC7A6F" w:rsidRPr="00BC7A6F" w:rsidRDefault="00BC7A6F" w:rsidP="00BC7A6F">
      <w:pPr>
        <w:numPr>
          <w:ilvl w:val="0"/>
          <w:numId w:val="38"/>
        </w:numPr>
        <w:spacing w:after="120" w:line="276" w:lineRule="auto"/>
        <w:ind w:left="284" w:right="1" w:hanging="284"/>
        <w:jc w:val="both"/>
        <w:rPr>
          <w:rFonts w:eastAsia="Calibri" w:cstheme="minorHAnsi"/>
          <w:lang w:eastAsia="pl-PL"/>
        </w:rPr>
      </w:pPr>
      <w:r w:rsidRPr="00BC7A6F">
        <w:rPr>
          <w:rFonts w:eastAsia="Times New Roman" w:cstheme="minorHAnsi"/>
          <w:bCs/>
          <w:lang w:eastAsia="pl-PL"/>
        </w:rPr>
        <w:t xml:space="preserve">Zamawiający </w:t>
      </w:r>
      <w:r w:rsidRPr="00BC7A6F">
        <w:rPr>
          <w:rFonts w:eastAsia="Times New Roman" w:cstheme="minorHAnsi"/>
          <w:lang w:eastAsia="pl-PL"/>
        </w:rPr>
        <w:t xml:space="preserve">opłacać będzie  składkę  </w:t>
      </w:r>
      <w:r w:rsidRPr="00BC7A6F">
        <w:rPr>
          <w:rFonts w:eastAsia="Times New Roman" w:cstheme="minorHAnsi"/>
          <w:lang w:eastAsia="ar-SA"/>
        </w:rPr>
        <w:t>w czterech równych ratach, gdzie pierwsza rata składki płatna będzie w terminie 21 dni od podpisania umów ubezpieczenia potwierdzonych polisami, a kolejne raty – zgodnie z poniższym harmonogramem:</w:t>
      </w:r>
    </w:p>
    <w:p w:rsidR="00BC7A6F" w:rsidRPr="00BC7A6F" w:rsidRDefault="00BC7A6F" w:rsidP="00BC7A6F">
      <w:pPr>
        <w:suppressAutoHyphens/>
        <w:spacing w:after="120" w:line="276" w:lineRule="auto"/>
        <w:ind w:left="811" w:right="1" w:firstLine="269"/>
        <w:rPr>
          <w:rFonts w:eastAsia="Calibri" w:cstheme="minorHAnsi"/>
          <w:lang w:eastAsia="ar-SA"/>
        </w:rPr>
      </w:pPr>
      <w:r w:rsidRPr="00BC7A6F">
        <w:rPr>
          <w:rFonts w:eastAsia="Calibri" w:cstheme="minorHAnsi"/>
          <w:lang w:eastAsia="ar-SA"/>
        </w:rPr>
        <w:t>- I rata płatna w terminie 21 dni od podpisania umowy ubezpieczenia</w:t>
      </w:r>
    </w:p>
    <w:p w:rsidR="00BC7A6F" w:rsidRPr="00BC7A6F" w:rsidRDefault="00BC7A6F" w:rsidP="00BC7A6F">
      <w:pPr>
        <w:suppressAutoHyphens/>
        <w:spacing w:after="120" w:line="276" w:lineRule="auto"/>
        <w:ind w:left="811" w:right="1" w:firstLine="269"/>
        <w:rPr>
          <w:rFonts w:eastAsia="Calibri" w:cstheme="minorHAnsi"/>
          <w:lang w:eastAsia="ar-SA"/>
        </w:rPr>
      </w:pPr>
      <w:r w:rsidRPr="00BC7A6F">
        <w:rPr>
          <w:rFonts w:eastAsia="Calibri" w:cstheme="minorHAnsi"/>
          <w:lang w:eastAsia="ar-SA"/>
        </w:rPr>
        <w:t>- II rata płatna do 30 marca 2021 roku</w:t>
      </w:r>
    </w:p>
    <w:p w:rsidR="00BC7A6F" w:rsidRPr="00BC7A6F" w:rsidRDefault="00BC7A6F" w:rsidP="00BC7A6F">
      <w:pPr>
        <w:suppressAutoHyphens/>
        <w:spacing w:after="120" w:line="276" w:lineRule="auto"/>
        <w:ind w:left="811" w:right="1" w:firstLine="269"/>
        <w:rPr>
          <w:rFonts w:eastAsia="Calibri" w:cstheme="minorHAnsi"/>
          <w:lang w:eastAsia="ar-SA"/>
        </w:rPr>
      </w:pPr>
      <w:r w:rsidRPr="00BC7A6F">
        <w:rPr>
          <w:rFonts w:eastAsia="Calibri" w:cstheme="minorHAnsi"/>
          <w:lang w:eastAsia="ar-SA"/>
        </w:rPr>
        <w:t>- III rata płatna do 30 czerwca 2021 roku</w:t>
      </w:r>
    </w:p>
    <w:p w:rsidR="00BC7A6F" w:rsidRPr="00BC7A6F" w:rsidRDefault="00BC7A6F" w:rsidP="00BC7A6F">
      <w:pPr>
        <w:suppressAutoHyphens/>
        <w:spacing w:after="120" w:line="276" w:lineRule="auto"/>
        <w:ind w:left="811" w:right="1" w:firstLine="269"/>
        <w:rPr>
          <w:rFonts w:eastAsia="Calibri" w:cstheme="minorHAnsi"/>
          <w:lang w:eastAsia="ar-SA"/>
        </w:rPr>
      </w:pPr>
      <w:r w:rsidRPr="00BC7A6F">
        <w:rPr>
          <w:rFonts w:eastAsia="Calibri" w:cstheme="minorHAnsi"/>
          <w:lang w:eastAsia="ar-SA"/>
        </w:rPr>
        <w:t>- IV rata płatna do 30 września 2021 roku</w:t>
      </w:r>
    </w:p>
    <w:p w:rsidR="00BC7A6F" w:rsidRPr="00BC7A6F" w:rsidRDefault="00BC7A6F" w:rsidP="00BC7A6F">
      <w:pPr>
        <w:numPr>
          <w:ilvl w:val="0"/>
          <w:numId w:val="38"/>
        </w:numPr>
        <w:spacing w:after="120" w:line="276" w:lineRule="auto"/>
        <w:ind w:left="284" w:right="1" w:hanging="426"/>
        <w:jc w:val="both"/>
        <w:rPr>
          <w:rFonts w:eastAsia="Times New Roman" w:cstheme="minorHAnsi"/>
          <w:lang w:eastAsia="pl-PL"/>
        </w:rPr>
      </w:pPr>
      <w:r w:rsidRPr="00BC7A6F">
        <w:rPr>
          <w:rFonts w:eastAsia="Times New Roman" w:cstheme="minorHAnsi"/>
          <w:lang w:eastAsia="pl-PL"/>
        </w:rPr>
        <w:t>Każdorazowo przy rozliczaniu składek i aktualizacji umów, obowiązywać będą ogólne warunki ubezpieczenia obowiązujące w dniu zawarcia umowy, z włączeniami zawartymi w umowie ubezpieczeniowej.</w:t>
      </w:r>
    </w:p>
    <w:p w:rsidR="00BC7A6F" w:rsidRPr="00BC7A6F" w:rsidRDefault="00BC7A6F" w:rsidP="00BC7A6F">
      <w:pPr>
        <w:numPr>
          <w:ilvl w:val="0"/>
          <w:numId w:val="38"/>
        </w:numPr>
        <w:spacing w:after="120" w:line="276" w:lineRule="auto"/>
        <w:ind w:left="284" w:right="1"/>
        <w:jc w:val="both"/>
        <w:rPr>
          <w:rFonts w:eastAsia="Times New Roman" w:cstheme="minorHAnsi"/>
          <w:lang w:eastAsia="pl-PL"/>
        </w:rPr>
      </w:pPr>
      <w:r w:rsidRPr="00BC7A6F">
        <w:rPr>
          <w:rFonts w:eastAsia="Calibri" w:cstheme="minorHAnsi"/>
          <w:lang w:eastAsia="ar-SA"/>
        </w:rPr>
        <w:t xml:space="preserve">Stawki a w przypadku ubezpieczenia odpowiedzialności cywilnej składki podane przez Wykonawcę </w:t>
      </w:r>
      <w:r w:rsidRPr="00BC7A6F">
        <w:rPr>
          <w:rFonts w:eastAsia="Calibri" w:cstheme="minorHAnsi"/>
          <w:lang w:eastAsia="ar-SA"/>
        </w:rPr>
        <w:br/>
        <w:t xml:space="preserve">w formularzu ofertowym pozostaną bez zmian przez cały okres obowiązywania umowy, </w:t>
      </w:r>
      <w:r w:rsidRPr="00BC7A6F">
        <w:rPr>
          <w:rFonts w:eastAsia="Calibri" w:cstheme="minorHAnsi"/>
          <w:lang w:eastAsia="ar-SA"/>
        </w:rPr>
        <w:br/>
        <w:t>w odniesieniu do tożsamego przedmiotu ubezpieczenia.</w:t>
      </w:r>
    </w:p>
    <w:p w:rsidR="00BC7A6F" w:rsidRPr="00BC7A6F" w:rsidRDefault="00BC7A6F" w:rsidP="00BC7A6F">
      <w:pPr>
        <w:numPr>
          <w:ilvl w:val="0"/>
          <w:numId w:val="38"/>
        </w:numPr>
        <w:spacing w:after="120" w:line="276" w:lineRule="auto"/>
        <w:ind w:left="284" w:right="1"/>
        <w:jc w:val="both"/>
        <w:rPr>
          <w:rFonts w:eastAsia="Times New Roman" w:cstheme="minorHAnsi"/>
          <w:lang w:eastAsia="pl-PL"/>
        </w:rPr>
      </w:pPr>
      <w:r w:rsidRPr="00BC7A6F">
        <w:rPr>
          <w:rFonts w:eastAsia="Calibri" w:cstheme="minorHAnsi"/>
          <w:lang w:eastAsia="ar-SA"/>
        </w:rPr>
        <w:t>Nie dopuszcza się stosowania dodatkowych wyłączeń innych niż występujące w SIWZ oraz OWU Wykonawcy obowiązujących w dniu zawarcia umowy ubezpieczenia.</w:t>
      </w:r>
    </w:p>
    <w:p w:rsidR="00BC7A6F" w:rsidRPr="00BC7A6F" w:rsidRDefault="00BC7A6F" w:rsidP="00BC7A6F">
      <w:pPr>
        <w:numPr>
          <w:ilvl w:val="0"/>
          <w:numId w:val="38"/>
        </w:numPr>
        <w:spacing w:after="120" w:line="276" w:lineRule="auto"/>
        <w:ind w:left="284" w:right="1" w:hanging="426"/>
        <w:jc w:val="both"/>
        <w:rPr>
          <w:rFonts w:eastAsia="Times New Roman" w:cstheme="minorHAnsi"/>
          <w:lang w:eastAsia="pl-PL"/>
        </w:rPr>
      </w:pPr>
      <w:r w:rsidRPr="00BC7A6F">
        <w:rPr>
          <w:rFonts w:eastAsia="Times New Roman" w:cstheme="minorHAnsi"/>
          <w:lang w:eastAsia="pl-PL"/>
        </w:rPr>
        <w:t xml:space="preserve">Koszty obsługi bankowej powstałe w banku </w:t>
      </w:r>
      <w:r w:rsidRPr="00BC7A6F">
        <w:rPr>
          <w:rFonts w:eastAsia="Times New Roman" w:cstheme="minorHAnsi"/>
          <w:bCs/>
          <w:lang w:eastAsia="pl-PL"/>
        </w:rPr>
        <w:t xml:space="preserve">Zamawiającego </w:t>
      </w:r>
      <w:r w:rsidRPr="00BC7A6F">
        <w:rPr>
          <w:rFonts w:eastAsia="Times New Roman" w:cstheme="minorHAnsi"/>
          <w:lang w:eastAsia="pl-PL"/>
        </w:rPr>
        <w:t xml:space="preserve">ponosi </w:t>
      </w:r>
      <w:r w:rsidRPr="00BC7A6F">
        <w:rPr>
          <w:rFonts w:eastAsia="Times New Roman" w:cstheme="minorHAnsi"/>
          <w:bCs/>
          <w:lang w:eastAsia="pl-PL"/>
        </w:rPr>
        <w:t>Zamawiający</w:t>
      </w:r>
      <w:r w:rsidRPr="00BC7A6F">
        <w:rPr>
          <w:rFonts w:eastAsia="Times New Roman" w:cstheme="minorHAnsi"/>
          <w:lang w:eastAsia="pl-PL"/>
        </w:rPr>
        <w:t xml:space="preserve">, koszty obsługi bankowej powstałe poza bankiem </w:t>
      </w:r>
      <w:r w:rsidRPr="00BC7A6F">
        <w:rPr>
          <w:rFonts w:eastAsia="Times New Roman" w:cstheme="minorHAnsi"/>
          <w:bCs/>
          <w:lang w:eastAsia="pl-PL"/>
        </w:rPr>
        <w:t xml:space="preserve">Zamawiającego </w:t>
      </w:r>
      <w:r w:rsidRPr="00BC7A6F">
        <w:rPr>
          <w:rFonts w:eastAsia="Times New Roman" w:cstheme="minorHAnsi"/>
          <w:lang w:eastAsia="pl-PL"/>
        </w:rPr>
        <w:t>ponosi</w:t>
      </w:r>
      <w:r w:rsidRPr="00BC7A6F">
        <w:rPr>
          <w:rFonts w:eastAsia="Times New Roman" w:cstheme="minorHAnsi"/>
          <w:bCs/>
          <w:lang w:eastAsia="pl-PL"/>
        </w:rPr>
        <w:t xml:space="preserve"> Wykonawca</w:t>
      </w:r>
      <w:r w:rsidRPr="00BC7A6F">
        <w:rPr>
          <w:rFonts w:eastAsia="Times New Roman" w:cstheme="minorHAnsi"/>
          <w:b/>
          <w:bCs/>
          <w:lang w:eastAsia="pl-PL"/>
        </w:rPr>
        <w:t>.</w:t>
      </w:r>
    </w:p>
    <w:p w:rsidR="00BC7A6F" w:rsidRPr="00BC7A6F" w:rsidRDefault="00BC7A6F" w:rsidP="00BC7A6F">
      <w:pPr>
        <w:numPr>
          <w:ilvl w:val="0"/>
          <w:numId w:val="38"/>
        </w:numPr>
        <w:spacing w:after="120" w:line="276" w:lineRule="auto"/>
        <w:ind w:left="284" w:right="1" w:hanging="426"/>
        <w:jc w:val="both"/>
        <w:rPr>
          <w:rFonts w:eastAsia="Times New Roman" w:cstheme="minorHAnsi"/>
          <w:lang w:eastAsia="pl-PL"/>
        </w:rPr>
      </w:pPr>
      <w:r w:rsidRPr="00BC7A6F">
        <w:rPr>
          <w:rFonts w:eastAsia="Times New Roman" w:cstheme="minorHAnsi"/>
          <w:lang w:eastAsia="pl-PL"/>
        </w:rPr>
        <w:t xml:space="preserve">W przypadku szkody Zamawiający nie będzie zobowiązany do zapłaty pozostałych rat </w:t>
      </w:r>
      <w:r w:rsidRPr="00BC7A6F">
        <w:rPr>
          <w:rFonts w:eastAsia="Times New Roman" w:cstheme="minorHAnsi"/>
          <w:lang w:eastAsia="pl-PL"/>
        </w:rPr>
        <w:br/>
        <w:t>w terminach innych niż wynikających z zawartych umów ubezpieczenia oraz Wykonawca nie potrąci pozostałych do zapłaty rat z należnego odszkodowania.</w:t>
      </w:r>
    </w:p>
    <w:p w:rsidR="00BC7A6F" w:rsidRPr="00BC7A6F" w:rsidRDefault="00BC7A6F" w:rsidP="00BC7A6F">
      <w:pPr>
        <w:numPr>
          <w:ilvl w:val="0"/>
          <w:numId w:val="38"/>
        </w:numPr>
        <w:spacing w:after="120" w:line="276" w:lineRule="auto"/>
        <w:ind w:left="284" w:right="1" w:hanging="426"/>
        <w:jc w:val="both"/>
        <w:rPr>
          <w:rFonts w:eastAsia="Times New Roman" w:cstheme="minorHAnsi"/>
          <w:lang w:eastAsia="pl-PL"/>
        </w:rPr>
      </w:pPr>
      <w:r w:rsidRPr="00BC7A6F">
        <w:rPr>
          <w:rFonts w:eastAsia="Times New Roman" w:cstheme="minorHAnsi"/>
          <w:lang w:eastAsia="ar-SA"/>
        </w:rPr>
        <w:lastRenderedPageBreak/>
        <w:t>Zamawiający przewiduje prawo opcji w wysokości do 30 % łącznej sumy ubezpieczenia, w tym:</w:t>
      </w:r>
    </w:p>
    <w:p w:rsidR="00BC7A6F" w:rsidRPr="00BC7A6F" w:rsidRDefault="00BC7A6F" w:rsidP="00BC7A6F">
      <w:pPr>
        <w:keepNext/>
        <w:widowControl w:val="0"/>
        <w:numPr>
          <w:ilvl w:val="0"/>
          <w:numId w:val="39"/>
        </w:numPr>
        <w:suppressAutoHyphens/>
        <w:spacing w:before="120" w:after="0" w:line="276" w:lineRule="auto"/>
        <w:ind w:right="1"/>
        <w:jc w:val="both"/>
        <w:outlineLvl w:val="0"/>
        <w:rPr>
          <w:rFonts w:eastAsia="Times New Roman" w:cstheme="minorHAnsi"/>
          <w:lang w:eastAsia="ar-SA"/>
        </w:rPr>
      </w:pPr>
      <w:r w:rsidRPr="00BC7A6F">
        <w:rPr>
          <w:rFonts w:eastAsia="Times New Roman" w:cstheme="minorHAnsi"/>
          <w:lang w:eastAsia="ar-SA"/>
        </w:rPr>
        <w:t>W nawiązaniu do klauzuli automatycznego pokrycia na koniec każdego kwartału ubezpieczeniowego będzie dokonywana aktualizacja sum ubezpieczenia, zakresu ubezpieczenia oraz przedmiotów ubezpieczenia. Wysokość należnej składki, wynikającej ze zwiększenia majątku lub jego zmniejszenia, liczona będzie proporcjonalnie do liczby dni od środka kwartału ubezpieczeniowego, którego dotyczy, do końca okresu ubezpieczenia, na podstawie stawek zawartych w formularzu ofertowym. Opłata składki za nowo ubezpieczone mienie nastąpi w ciągu 21 dni od daty poinformowania Zamawiającego o wysokości naliczonej składki lub zostanie doliczona do kolejnej raty składki. W przypadku zmniejszenia wartości mienia Wykonawca dokona zwrotu składki na konto Zamawiającego lub zmniejszy wysokość kolejnej raty składki. Limit odpowiedzialności dla klauzuli 20% łącznej sumy ubezpieczenia.</w:t>
      </w:r>
    </w:p>
    <w:p w:rsidR="00BC7A6F" w:rsidRPr="00BC7A6F" w:rsidRDefault="00BC7A6F" w:rsidP="00BC7A6F">
      <w:pPr>
        <w:keepNext/>
        <w:widowControl w:val="0"/>
        <w:numPr>
          <w:ilvl w:val="0"/>
          <w:numId w:val="39"/>
        </w:numPr>
        <w:suppressAutoHyphens/>
        <w:spacing w:before="120" w:after="0" w:line="276" w:lineRule="auto"/>
        <w:ind w:right="1"/>
        <w:jc w:val="both"/>
        <w:outlineLvl w:val="0"/>
        <w:rPr>
          <w:rFonts w:eastAsia="Times New Roman" w:cstheme="minorHAnsi"/>
          <w:lang w:eastAsia="ar-SA"/>
        </w:rPr>
      </w:pPr>
      <w:r w:rsidRPr="00BC7A6F">
        <w:rPr>
          <w:rFonts w:eastAsia="Times New Roman" w:cstheme="minorHAnsi"/>
          <w:lang w:eastAsia="ar-SA"/>
        </w:rPr>
        <w:t xml:space="preserve">Po przekroczeniu ustalonego w klauzuli automatycznego pokrycia limitu, nie więcej niż </w:t>
      </w:r>
      <w:r w:rsidRPr="00BC7A6F">
        <w:rPr>
          <w:rFonts w:eastAsia="Times New Roman" w:cstheme="minorHAnsi"/>
          <w:lang w:eastAsia="ar-SA"/>
        </w:rPr>
        <w:br/>
        <w:t>o dodatkowe 10% łącznej sumy ubezpieczenia, nowo nabyte środki trwałe, nakłady inwestycyjne (powodujące wzrost wartości środka trwałego) lub nowe inwestycje objęte będą ochroną ubezpieczeniową od dnia przejścia własności środka trwałego na Zamawiającego z tym, że Zamawiający w terminie 7 dni za pośrednictwem brokera poinformuje o powyższym Wykonawcę.</w:t>
      </w:r>
    </w:p>
    <w:p w:rsidR="00BC7A6F" w:rsidRPr="00BC7A6F" w:rsidRDefault="00BC7A6F" w:rsidP="00BC7A6F">
      <w:pPr>
        <w:keepNext/>
        <w:widowControl w:val="0"/>
        <w:numPr>
          <w:ilvl w:val="0"/>
          <w:numId w:val="39"/>
        </w:numPr>
        <w:suppressAutoHyphens/>
        <w:spacing w:before="120" w:after="0" w:line="276" w:lineRule="auto"/>
        <w:ind w:right="1"/>
        <w:jc w:val="both"/>
        <w:outlineLvl w:val="0"/>
        <w:rPr>
          <w:rFonts w:eastAsia="Times New Roman" w:cstheme="minorHAnsi"/>
          <w:lang w:eastAsia="ar-SA"/>
        </w:rPr>
      </w:pPr>
      <w:r w:rsidRPr="00BC7A6F">
        <w:rPr>
          <w:rFonts w:eastAsia="Times New Roman" w:cstheme="minorHAnsi"/>
          <w:spacing w:val="-6"/>
          <w:lang w:eastAsia="pl-PL"/>
        </w:rPr>
        <w:t xml:space="preserve">Wykonawca będzie realizować część opcjonalną na tych samych zasadach, co część podstawową zamówienia. </w:t>
      </w:r>
      <w:r w:rsidRPr="00BC7A6F">
        <w:rPr>
          <w:rFonts w:eastAsia="Times New Roman" w:cstheme="minorHAnsi"/>
          <w:lang w:eastAsia="ar-SA"/>
        </w:rPr>
        <w:t>Stawki a w przypadku ubezpieczenia odpowiedzialności cywilnej składki podane przez Wykonawcę w formularzu ofertowym pozostaną bez zmian przez cały okres obowiązywania umowy.</w:t>
      </w:r>
    </w:p>
    <w:p w:rsidR="00BC7A6F" w:rsidRPr="00BC7A6F" w:rsidRDefault="00BC7A6F" w:rsidP="00BC7A6F">
      <w:pPr>
        <w:numPr>
          <w:ilvl w:val="0"/>
          <w:numId w:val="38"/>
        </w:numPr>
        <w:tabs>
          <w:tab w:val="left" w:pos="142"/>
          <w:tab w:val="left" w:pos="426"/>
        </w:tabs>
        <w:spacing w:after="120" w:line="276" w:lineRule="auto"/>
        <w:ind w:left="284" w:right="1" w:hanging="426"/>
        <w:jc w:val="both"/>
        <w:rPr>
          <w:rFonts w:eastAsia="Times New Roman" w:cstheme="minorHAnsi"/>
          <w:lang w:eastAsia="pl-PL"/>
        </w:rPr>
      </w:pPr>
      <w:r w:rsidRPr="00BC7A6F">
        <w:rPr>
          <w:rFonts w:eastAsia="Times New Roman" w:cstheme="minorHAnsi"/>
          <w:lang w:eastAsia="pl-PL"/>
        </w:rPr>
        <w:t>Ustala się, że dniem zapłaty składki (raty składki) jest dzień złożenia dyspozycji przelewu kwoty należnej z tytułu opłaty składki (raty składki), o ile stan środków na koncie Zamawiającego pozwalał w tym dniu na pokrycie złożonej dyspozycji.</w:t>
      </w:r>
    </w:p>
    <w:p w:rsidR="00BC7A6F" w:rsidRPr="00BC7A6F" w:rsidRDefault="00BC7A6F" w:rsidP="00BC7A6F">
      <w:pPr>
        <w:numPr>
          <w:ilvl w:val="0"/>
          <w:numId w:val="38"/>
        </w:numPr>
        <w:tabs>
          <w:tab w:val="left" w:pos="284"/>
          <w:tab w:val="left" w:pos="426"/>
        </w:tabs>
        <w:spacing w:after="120" w:line="276" w:lineRule="auto"/>
        <w:ind w:left="284" w:right="1" w:hanging="426"/>
        <w:jc w:val="both"/>
        <w:rPr>
          <w:rFonts w:eastAsia="Times New Roman" w:cstheme="minorHAnsi"/>
          <w:lang w:eastAsia="pl-PL"/>
        </w:rPr>
      </w:pPr>
      <w:r w:rsidRPr="00BC7A6F">
        <w:rPr>
          <w:rFonts w:eastAsia="Times New Roman" w:cstheme="minorHAnsi"/>
          <w:lang w:eastAsia="pl-PL"/>
        </w:rPr>
        <w:t xml:space="preserve">Ustala się, że brak opłaty składki ubezpieczeniowej lub którejkolwiek z rat składki w terminie przewidzianym w umowie ubezpieczenia nie powoduje automatycznego wygaśnięcia umowy ubezpieczenia. Wypowiedzenie umowy ubezpieczenia przez Wykonawcę jest możliwe pod warunkiem nieopłacenia składki lub raty składki po uprzednim wezwaniu Zamawiającego do jej zapłaty </w:t>
      </w:r>
      <w:r w:rsidRPr="00BC7A6F">
        <w:rPr>
          <w:rFonts w:eastAsia="Times New Roman" w:cstheme="minorHAnsi"/>
          <w:lang w:eastAsia="pl-PL"/>
        </w:rPr>
        <w:br/>
        <w:t>z podaniem nowego terminu nie krótszego niż 14 dni.</w:t>
      </w:r>
    </w:p>
    <w:p w:rsidR="00BC7A6F" w:rsidRPr="00BC7A6F" w:rsidRDefault="00BC7A6F" w:rsidP="00BC7A6F">
      <w:pPr>
        <w:suppressLineNumbers/>
        <w:tabs>
          <w:tab w:val="left" w:pos="5529"/>
        </w:tabs>
        <w:spacing w:after="0" w:line="276" w:lineRule="auto"/>
        <w:ind w:right="1"/>
        <w:jc w:val="center"/>
        <w:rPr>
          <w:rFonts w:eastAsia="Times New Roman" w:cstheme="minorHAnsi"/>
          <w:b/>
          <w:lang w:eastAsia="pl-PL"/>
        </w:rPr>
      </w:pPr>
      <w:r w:rsidRPr="00BC7A6F">
        <w:rPr>
          <w:rFonts w:eastAsia="Times New Roman" w:cstheme="minorHAnsi"/>
          <w:b/>
          <w:lang w:eastAsia="pl-PL"/>
        </w:rPr>
        <w:t>§4</w:t>
      </w:r>
    </w:p>
    <w:p w:rsidR="00BC7A6F" w:rsidRPr="00BC7A6F" w:rsidRDefault="00BC7A6F" w:rsidP="00BC7A6F">
      <w:pPr>
        <w:suppressLineNumbers/>
        <w:tabs>
          <w:tab w:val="left" w:pos="5529"/>
        </w:tabs>
        <w:spacing w:after="240" w:line="276" w:lineRule="auto"/>
        <w:ind w:right="1"/>
        <w:jc w:val="center"/>
        <w:rPr>
          <w:rFonts w:eastAsia="Times New Roman" w:cstheme="minorHAnsi"/>
          <w:b/>
          <w:u w:val="single"/>
          <w:lang w:eastAsia="pl-PL"/>
        </w:rPr>
      </w:pPr>
      <w:r w:rsidRPr="00BC7A6F">
        <w:rPr>
          <w:rFonts w:eastAsia="Times New Roman" w:cstheme="minorHAnsi"/>
          <w:b/>
          <w:u w:val="single"/>
          <w:lang w:eastAsia="pl-PL"/>
        </w:rPr>
        <w:t>Porozumiewanie się z Zamawiającym</w:t>
      </w:r>
    </w:p>
    <w:p w:rsidR="00BC7A6F" w:rsidRPr="00BC7A6F" w:rsidRDefault="00BC7A6F" w:rsidP="00BC7A6F">
      <w:pPr>
        <w:suppressLineNumbers/>
        <w:tabs>
          <w:tab w:val="left" w:pos="5529"/>
        </w:tabs>
        <w:spacing w:after="0" w:line="276" w:lineRule="auto"/>
        <w:ind w:right="1"/>
        <w:jc w:val="both"/>
        <w:rPr>
          <w:rFonts w:eastAsia="Times New Roman" w:cstheme="minorHAnsi"/>
          <w:lang w:eastAsia="pl-PL"/>
        </w:rPr>
      </w:pPr>
      <w:r w:rsidRPr="00BC7A6F">
        <w:rPr>
          <w:rFonts w:eastAsia="Times New Roman" w:cstheme="minorHAnsi"/>
          <w:lang w:eastAsia="pl-PL"/>
        </w:rPr>
        <w:t xml:space="preserve">W okresie obowiązywania  umowy generalnej Wykonawca porozumiewać się będzie z Zamawiającym za pośrednictwem brokera: POL Brokers Sp. z o.o. z siedzibą w Sopocie, działającego na podstawie udzielonego przez Zamawiającego pełnomocnictwa. </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§5</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Postępowanie w razie szkody</w:t>
      </w:r>
    </w:p>
    <w:p w:rsidR="00BC7A6F" w:rsidRPr="00BC7A6F" w:rsidRDefault="00BC7A6F" w:rsidP="00BC7A6F">
      <w:pPr>
        <w:spacing w:after="200" w:line="276" w:lineRule="auto"/>
        <w:ind w:right="1"/>
        <w:jc w:val="both"/>
        <w:rPr>
          <w:rFonts w:eastAsia="Calibri" w:cstheme="minorHAnsi"/>
          <w:lang w:eastAsia="pl-PL"/>
        </w:rPr>
      </w:pPr>
      <w:r w:rsidRPr="00BC7A6F">
        <w:rPr>
          <w:rFonts w:eastAsia="Calibri" w:cstheme="minorHAnsi"/>
          <w:lang w:eastAsia="pl-PL"/>
        </w:rPr>
        <w:lastRenderedPageBreak/>
        <w:t xml:space="preserve">Zgłaszanie szkody powinno następować niezwłocznie po powzięciu przez Zamawiającego wiadomości </w:t>
      </w:r>
      <w:r w:rsidRPr="00BC7A6F">
        <w:rPr>
          <w:rFonts w:eastAsia="Calibri" w:cstheme="minorHAnsi"/>
          <w:lang w:eastAsia="pl-PL"/>
        </w:rPr>
        <w:br/>
        <w:t>o szkodzie, zgodnie ze szczegółowymi ustaleniami poszczególnych Ogólnych Warunków Ubezpieczenia, bezpośrednio do:</w:t>
      </w:r>
    </w:p>
    <w:p w:rsidR="00BC7A6F" w:rsidRPr="00BC7A6F" w:rsidRDefault="00BC7A6F" w:rsidP="00BC7A6F">
      <w:pPr>
        <w:numPr>
          <w:ilvl w:val="0"/>
          <w:numId w:val="5"/>
        </w:numPr>
        <w:spacing w:after="0" w:line="276" w:lineRule="auto"/>
        <w:ind w:left="709" w:right="1"/>
        <w:rPr>
          <w:rFonts w:eastAsia="Times New Roman" w:cstheme="minorHAnsi"/>
          <w:lang w:eastAsia="pl-PL"/>
        </w:rPr>
      </w:pPr>
      <w:r w:rsidRPr="00BC7A6F">
        <w:rPr>
          <w:rFonts w:eastAsia="Times New Roman" w:cstheme="minorHAnsi"/>
          <w:bCs/>
          <w:i/>
          <w:iCs/>
          <w:lang w:eastAsia="pl-PL"/>
        </w:rPr>
        <w:t xml:space="preserve">telefonicznie na nr infolinii: </w:t>
      </w:r>
      <w:r w:rsidRPr="00BC7A6F">
        <w:rPr>
          <w:rFonts w:eastAsia="Times New Roman" w:cstheme="minorHAnsi"/>
          <w:i/>
          <w:iCs/>
          <w:lang w:eastAsia="pl-PL"/>
        </w:rPr>
        <w:t>…………………………………..</w:t>
      </w:r>
    </w:p>
    <w:p w:rsidR="00BC7A6F" w:rsidRPr="00BC7A6F" w:rsidRDefault="00BC7A6F" w:rsidP="00BC7A6F">
      <w:pPr>
        <w:numPr>
          <w:ilvl w:val="0"/>
          <w:numId w:val="5"/>
        </w:numPr>
        <w:spacing w:after="0" w:line="276" w:lineRule="auto"/>
        <w:ind w:left="709" w:right="1"/>
        <w:rPr>
          <w:rFonts w:eastAsia="Times New Roman" w:cstheme="minorHAnsi"/>
          <w:lang w:eastAsia="pl-PL"/>
        </w:rPr>
      </w:pPr>
      <w:r w:rsidRPr="00BC7A6F">
        <w:rPr>
          <w:rFonts w:eastAsia="Times New Roman" w:cstheme="minorHAnsi"/>
          <w:bCs/>
          <w:i/>
          <w:iCs/>
          <w:lang w:eastAsia="pl-PL"/>
        </w:rPr>
        <w:t xml:space="preserve">elektronicznie na adres mailowy: </w:t>
      </w:r>
      <w:r w:rsidRPr="00BC7A6F">
        <w:rPr>
          <w:rFonts w:eastAsia="Times New Roman" w:cstheme="minorHAnsi"/>
          <w:i/>
          <w:iCs/>
          <w:lang w:eastAsia="pl-PL"/>
        </w:rPr>
        <w:t>…………………………..</w:t>
      </w:r>
    </w:p>
    <w:p w:rsidR="00BC7A6F" w:rsidRPr="00BC7A6F" w:rsidRDefault="00BC7A6F" w:rsidP="00BC7A6F">
      <w:pPr>
        <w:numPr>
          <w:ilvl w:val="0"/>
          <w:numId w:val="5"/>
        </w:numPr>
        <w:spacing w:before="100" w:beforeAutospacing="1" w:after="100" w:afterAutospacing="1" w:line="276" w:lineRule="auto"/>
        <w:ind w:left="709" w:right="1"/>
        <w:rPr>
          <w:rFonts w:eastAsia="Times New Roman" w:cstheme="minorHAnsi"/>
          <w:lang w:eastAsia="pl-PL"/>
        </w:rPr>
      </w:pPr>
      <w:r w:rsidRPr="00BC7A6F">
        <w:rPr>
          <w:rFonts w:eastAsia="Times New Roman" w:cstheme="minorHAnsi"/>
          <w:bCs/>
          <w:i/>
          <w:iCs/>
          <w:lang w:eastAsia="pl-PL"/>
        </w:rPr>
        <w:t>pisemnie na adres:</w:t>
      </w:r>
      <w:r w:rsidRPr="00BC7A6F">
        <w:rPr>
          <w:rFonts w:eastAsia="Times New Roman" w:cstheme="minorHAnsi"/>
          <w:i/>
          <w:iCs/>
          <w:lang w:eastAsia="pl-PL"/>
        </w:rPr>
        <w:t xml:space="preserve"> ………………………………..</w:t>
      </w:r>
    </w:p>
    <w:p w:rsidR="00BC7A6F" w:rsidRPr="00BC7A6F" w:rsidRDefault="00BC7A6F" w:rsidP="00BC7A6F">
      <w:pPr>
        <w:numPr>
          <w:ilvl w:val="0"/>
          <w:numId w:val="5"/>
        </w:numPr>
        <w:spacing w:before="100" w:beforeAutospacing="1" w:after="100" w:afterAutospacing="1" w:line="276" w:lineRule="auto"/>
        <w:ind w:left="709" w:right="1"/>
        <w:rPr>
          <w:rFonts w:eastAsia="Times New Roman" w:cstheme="minorHAnsi"/>
          <w:lang w:eastAsia="pl-PL"/>
        </w:rPr>
      </w:pPr>
      <w:r w:rsidRPr="00BC7A6F">
        <w:rPr>
          <w:rFonts w:eastAsia="Times New Roman" w:cstheme="minorHAnsi"/>
          <w:bCs/>
          <w:i/>
          <w:iCs/>
          <w:lang w:eastAsia="pl-PL"/>
        </w:rPr>
        <w:t>Zgłaszając szkodę należy przesłać w załączeniu wypełniony właściwy druk zgłoszenia szkody, który można pobrać ze strony ………………………………..</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§6</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 xml:space="preserve">Wymagania dotyczące zatrudnienia osób </w:t>
      </w:r>
      <w:r w:rsidRPr="00BC7A6F">
        <w:rPr>
          <w:rFonts w:eastAsia="Times New Roman" w:cstheme="minorHAnsi"/>
          <w:b/>
          <w:bCs/>
          <w:u w:val="single"/>
          <w:lang w:eastAsia="pl-PL"/>
        </w:rPr>
        <w:br/>
        <w:t>wykonujących czynności związane z realizacją zamówienia</w:t>
      </w:r>
    </w:p>
    <w:p w:rsidR="00BC7A6F" w:rsidRPr="00BC7A6F" w:rsidRDefault="00BC7A6F" w:rsidP="00BC7A6F">
      <w:pPr>
        <w:numPr>
          <w:ilvl w:val="0"/>
          <w:numId w:val="3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Zamawiający wymaga zatrudnienia przez Wykonawcę lub podwykonawcę na podstawie umowy </w:t>
      </w:r>
      <w:r w:rsidRPr="00BC7A6F">
        <w:rPr>
          <w:rFonts w:eastAsia="Times New Roman" w:cstheme="minorHAnsi"/>
          <w:bCs/>
          <w:lang w:eastAsia="pl-PL"/>
        </w:rPr>
        <w:br/>
        <w:t xml:space="preserve">o pracę w rozumieniu ustawy z dnia 26 czerwca 1974 r. Kodeks Pracy </w:t>
      </w:r>
      <w:r w:rsidRPr="00BC7A6F">
        <w:rPr>
          <w:rFonts w:eastAsia="Times New Roman" w:cstheme="minorHAnsi"/>
          <w:color w:val="000000"/>
          <w:lang w:eastAsia="pl-PL"/>
        </w:rPr>
        <w:t>(t.j. Dz.U. z 2020 r. poz. 1320 ze zm.)</w:t>
      </w:r>
      <w:r w:rsidRPr="00BC7A6F">
        <w:rPr>
          <w:rFonts w:eastAsia="Times New Roman" w:cstheme="minorHAnsi"/>
          <w:bCs/>
          <w:lang w:eastAsia="pl-PL"/>
        </w:rPr>
        <w:t xml:space="preserve">, osób wykonujących w trakcie realizacji zamówienia czynności związane z oceną ryzyka, </w:t>
      </w:r>
      <w:r w:rsidRPr="00BC7A6F">
        <w:rPr>
          <w:rFonts w:eastAsia="Times New Roman" w:cstheme="minorHAnsi"/>
          <w:bCs/>
          <w:lang w:eastAsia="pl-PL"/>
        </w:rPr>
        <w:br/>
        <w:t>a także czynności związane z likwidacją szkód.</w:t>
      </w:r>
    </w:p>
    <w:p w:rsidR="00BC7A6F" w:rsidRPr="00BC7A6F" w:rsidRDefault="00BC7A6F" w:rsidP="00BC7A6F">
      <w:pPr>
        <w:numPr>
          <w:ilvl w:val="0"/>
          <w:numId w:val="3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Jeżeli czynności wskazane w § 6 ust. 1 spełniające przesłanki art. 22 § 1 Kodeksu Pracy, Wykonawca będzie Wykonywał samodzielnie (jako właściciel/współwłaściciel), Zamawiający uzna to za spełnienie wymogu zatrudnienia na umowę o pracę osób wykonujących czynności związane </w:t>
      </w:r>
      <w:r w:rsidRPr="00BC7A6F">
        <w:rPr>
          <w:rFonts w:eastAsia="Times New Roman" w:cstheme="minorHAnsi"/>
          <w:bCs/>
          <w:lang w:eastAsia="pl-PL"/>
        </w:rPr>
        <w:br/>
        <w:t>z realizacją zamówienia.</w:t>
      </w:r>
    </w:p>
    <w:p w:rsidR="00BC7A6F" w:rsidRPr="00BC7A6F" w:rsidRDefault="00BC7A6F" w:rsidP="00BC7A6F">
      <w:pPr>
        <w:numPr>
          <w:ilvl w:val="0"/>
          <w:numId w:val="3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Wykonawca oświadcza, iż osoba lub osoby wykonujące czynności związane z oceną ryzyka, a także czynności związane z likwidacją szkód, o których mowa w § 6 ust. 1 w trakcie realizacji przedmiotu umowy są lub będą zatrudnione na podstawie umowy o pracę w rozumieniu ustawy z dnia 26 czerwca 1974 r. Kodeks Pracy.</w:t>
      </w:r>
    </w:p>
    <w:p w:rsidR="00BC7A6F" w:rsidRPr="00BC7A6F" w:rsidRDefault="00BC7A6F" w:rsidP="00BC7A6F">
      <w:pPr>
        <w:numPr>
          <w:ilvl w:val="0"/>
          <w:numId w:val="3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Zamawiający </w:t>
      </w:r>
      <w:r w:rsidRPr="00BC7A6F">
        <w:rPr>
          <w:rFonts w:eastAsia="Times New Roman" w:cstheme="minorHAnsi"/>
          <w:color w:val="000000"/>
          <w:lang w:eastAsia="pl-PL"/>
        </w:rPr>
        <w:t xml:space="preserve">jest uprawniony do sprawdzenia spełniania przez Wykonawcę wymagań </w:t>
      </w:r>
      <w:r w:rsidRPr="00BC7A6F">
        <w:rPr>
          <w:rFonts w:eastAsia="Times New Roman" w:cstheme="minorHAnsi"/>
          <w:bCs/>
          <w:lang w:eastAsia="pl-PL"/>
        </w:rPr>
        <w:t xml:space="preserve">dotyczących zatrudnienia osoby/osób, o których mowa w § 6 ust. 1. </w:t>
      </w:r>
    </w:p>
    <w:p w:rsidR="00BC7A6F" w:rsidRPr="00BC7A6F" w:rsidRDefault="00BC7A6F" w:rsidP="00BC7A6F">
      <w:pPr>
        <w:numPr>
          <w:ilvl w:val="0"/>
          <w:numId w:val="3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Zamawiający informuje, iż w razie jakichkolwiek wątpliwości odnośnie zatrudnienia przez Wykonawcę lub podwykonawcę osób wykonujących czynności na podstawie umowy o pracę, uprawniony jest do powiadomienia właściwego inspektoratu pracy i zwrócenia się </w:t>
      </w:r>
      <w:r w:rsidRPr="00BC7A6F">
        <w:rPr>
          <w:rFonts w:eastAsia="Times New Roman" w:cstheme="minorHAnsi"/>
          <w:bCs/>
          <w:lang w:eastAsia="pl-PL"/>
        </w:rPr>
        <w:br/>
        <w:t>o przeprowadzenie przez niego kontroli.</w:t>
      </w:r>
    </w:p>
    <w:p w:rsidR="00BC7A6F" w:rsidRPr="00BC7A6F" w:rsidRDefault="00BC7A6F" w:rsidP="00BC7A6F">
      <w:pPr>
        <w:numPr>
          <w:ilvl w:val="0"/>
          <w:numId w:val="3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Zatrudnienie osób, o których mowa w § 6 ust. 1.ol powinno trwać nieprzerwanie przez cały okres realizacji przedmiotu umowy.</w:t>
      </w:r>
    </w:p>
    <w:p w:rsidR="00BC7A6F" w:rsidRPr="00BC7A6F" w:rsidRDefault="00BC7A6F" w:rsidP="00BC7A6F">
      <w:pPr>
        <w:numPr>
          <w:ilvl w:val="0"/>
          <w:numId w:val="3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Zamawiającemu przysługuje prawo do naliczenia kar umownych każdorazowo, w przypadku ustalenia, iż Wykonawca lub podwykonawca naruszyli obowiązki, o których mowa w § 6 ust 1. umowy, Wykonawca zapłaci Zamawiającemu karę w wysokości 1.000,00 zł (słownie: jeden tysiąc złotych). Kara może być powielana w przypadku dalszego niewypełnienia przez Wykonawcę ww. wymogów, jednak nie częściej niż co 15 dni kalendarzowych.</w:t>
      </w:r>
    </w:p>
    <w:p w:rsidR="00BC7A6F" w:rsidRPr="00BC7A6F" w:rsidRDefault="00BC7A6F" w:rsidP="00BC7A6F">
      <w:pPr>
        <w:numPr>
          <w:ilvl w:val="0"/>
          <w:numId w:val="3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Wykonawca wyraża zgodę na potrącenie nałożonych kar umownych z wynagrodzenia należnego Wykonawcy tytułem składek, o których mowa w § 3, bez konieczności składania w tym względzie jakiegokolwiek odrębnego oświadczenia.</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§7</w:t>
      </w:r>
    </w:p>
    <w:p w:rsidR="00BC7A6F" w:rsidRPr="00BC7A6F" w:rsidRDefault="00BC7A6F" w:rsidP="00BC7A6F">
      <w:pPr>
        <w:autoSpaceDE w:val="0"/>
        <w:autoSpaceDN w:val="0"/>
        <w:adjustRightInd w:val="0"/>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lastRenderedPageBreak/>
        <w:t>Wypowiedzenie oraz odstąpienie od umowy</w:t>
      </w:r>
    </w:p>
    <w:p w:rsidR="00BC7A6F" w:rsidRPr="00BC7A6F" w:rsidRDefault="00BC7A6F" w:rsidP="00BC7A6F">
      <w:pPr>
        <w:numPr>
          <w:ilvl w:val="0"/>
          <w:numId w:val="36"/>
        </w:numPr>
        <w:tabs>
          <w:tab w:val="left" w:pos="426"/>
        </w:tabs>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Oprócz przypadków wymienionych w przepisach kodeksu cywilnego, Zamawiającemu przysługuje prawo odstąpienia od umowy w następujących przypadkach:</w:t>
      </w:r>
    </w:p>
    <w:p w:rsidR="00BC7A6F" w:rsidRPr="00BC7A6F" w:rsidRDefault="00BC7A6F" w:rsidP="00BC7A6F">
      <w:pPr>
        <w:numPr>
          <w:ilvl w:val="0"/>
          <w:numId w:val="25"/>
        </w:numPr>
        <w:autoSpaceDE w:val="0"/>
        <w:autoSpaceDN w:val="0"/>
        <w:adjustRightInd w:val="0"/>
        <w:spacing w:after="0" w:line="276" w:lineRule="auto"/>
        <w:ind w:left="709" w:right="1"/>
        <w:jc w:val="both"/>
        <w:rPr>
          <w:rFonts w:eastAsia="Times New Roman" w:cstheme="minorHAnsi"/>
          <w:lang w:eastAsia="pl-PL"/>
        </w:rPr>
      </w:pPr>
      <w:r w:rsidRPr="00BC7A6F">
        <w:rPr>
          <w:rFonts w:eastAsia="Times New Roman" w:cstheme="minorHAnsi"/>
          <w:lang w:eastAsia="pl-PL"/>
        </w:rPr>
        <w:t xml:space="preserve">gdy nastąpiła istotna zmiana okoliczności powodująca, że wykonanie umowy nie leży </w:t>
      </w:r>
      <w:r w:rsidRPr="00BC7A6F">
        <w:rPr>
          <w:rFonts w:eastAsia="Times New Roman" w:cstheme="minorHAnsi"/>
          <w:lang w:eastAsia="pl-PL"/>
        </w:rPr>
        <w:br/>
        <w:t>w interesie publicznym, czego nie można było przewiedzieć w chwili zawarcia umowy;</w:t>
      </w:r>
    </w:p>
    <w:p w:rsidR="00BC7A6F" w:rsidRPr="00BC7A6F" w:rsidRDefault="00BC7A6F" w:rsidP="00BC7A6F">
      <w:pPr>
        <w:numPr>
          <w:ilvl w:val="0"/>
          <w:numId w:val="25"/>
        </w:numPr>
        <w:autoSpaceDE w:val="0"/>
        <w:autoSpaceDN w:val="0"/>
        <w:adjustRightInd w:val="0"/>
        <w:spacing w:after="0" w:line="276" w:lineRule="auto"/>
        <w:ind w:left="709" w:right="1"/>
        <w:jc w:val="both"/>
        <w:rPr>
          <w:rFonts w:eastAsia="Times New Roman" w:cstheme="minorHAnsi"/>
          <w:lang w:eastAsia="pl-PL"/>
        </w:rPr>
      </w:pPr>
      <w:r w:rsidRPr="00BC7A6F">
        <w:rPr>
          <w:rFonts w:eastAsia="Times New Roman" w:cstheme="minorHAnsi"/>
          <w:lang w:eastAsia="pl-PL"/>
        </w:rPr>
        <w:t>odstąpienie następuje w terminie 30 dni od powzięcia wiadomości o powyższej okoliczności:</w:t>
      </w:r>
    </w:p>
    <w:p w:rsidR="00BC7A6F" w:rsidRPr="00BC7A6F" w:rsidRDefault="00BC7A6F" w:rsidP="00BC7A6F">
      <w:pPr>
        <w:numPr>
          <w:ilvl w:val="0"/>
          <w:numId w:val="5"/>
        </w:numPr>
        <w:autoSpaceDE w:val="0"/>
        <w:autoSpaceDN w:val="0"/>
        <w:adjustRightInd w:val="0"/>
        <w:spacing w:after="0" w:line="276" w:lineRule="auto"/>
        <w:ind w:right="1"/>
        <w:jc w:val="both"/>
        <w:rPr>
          <w:rFonts w:eastAsia="Times New Roman" w:cstheme="minorHAnsi"/>
          <w:lang w:eastAsia="pl-PL"/>
        </w:rPr>
      </w:pPr>
      <w:r w:rsidRPr="00BC7A6F">
        <w:rPr>
          <w:rFonts w:eastAsia="Times New Roman" w:cstheme="minorHAnsi"/>
          <w:lang w:eastAsia="pl-PL"/>
        </w:rPr>
        <w:t>w przypadku ogłoszenia upadłości lub likwidacji Wykonawcy;</w:t>
      </w:r>
    </w:p>
    <w:p w:rsidR="00BC7A6F" w:rsidRPr="00BC7A6F" w:rsidRDefault="00BC7A6F" w:rsidP="00BC7A6F">
      <w:pPr>
        <w:numPr>
          <w:ilvl w:val="0"/>
          <w:numId w:val="5"/>
        </w:numPr>
        <w:autoSpaceDE w:val="0"/>
        <w:autoSpaceDN w:val="0"/>
        <w:adjustRightInd w:val="0"/>
        <w:spacing w:after="0" w:line="276" w:lineRule="auto"/>
        <w:ind w:right="1"/>
        <w:jc w:val="both"/>
        <w:rPr>
          <w:rFonts w:eastAsia="Times New Roman" w:cstheme="minorHAnsi"/>
          <w:lang w:eastAsia="pl-PL"/>
        </w:rPr>
      </w:pPr>
      <w:r w:rsidRPr="00BC7A6F">
        <w:rPr>
          <w:rFonts w:eastAsia="Times New Roman" w:cstheme="minorHAnsi"/>
          <w:lang w:eastAsia="pl-PL"/>
        </w:rPr>
        <w:t>gdy Wykonawca nie rozpoczął realizacji zamówienia bez uzasadnionej przyczyny oraz nie kontynuuje ubezpieczenia pomimo wezwania przez Zamawiającego.</w:t>
      </w:r>
    </w:p>
    <w:p w:rsidR="00BC7A6F" w:rsidRPr="00BC7A6F" w:rsidRDefault="00BC7A6F" w:rsidP="00BC7A6F">
      <w:pPr>
        <w:numPr>
          <w:ilvl w:val="0"/>
          <w:numId w:val="36"/>
        </w:numPr>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ar-SA"/>
        </w:rPr>
        <w:t xml:space="preserve">Wypowiedzenie umowy ubezpieczenia przez Wykonawcę jest możliwe pod warunkiem nieopłacenia składki lub raty składki po uprzednim wezwaniu </w:t>
      </w:r>
      <w:r w:rsidRPr="00BC7A6F">
        <w:rPr>
          <w:rFonts w:eastAsia="Times New Roman" w:cstheme="minorHAnsi"/>
        </w:rPr>
        <w:t>Zamawiającego</w:t>
      </w:r>
      <w:r w:rsidRPr="00BC7A6F">
        <w:rPr>
          <w:rFonts w:eastAsia="Times New Roman" w:cstheme="minorHAnsi"/>
          <w:lang w:eastAsia="ar-SA"/>
        </w:rPr>
        <w:t xml:space="preserve"> do jej zapłaty </w:t>
      </w:r>
      <w:r w:rsidRPr="00BC7A6F">
        <w:rPr>
          <w:rFonts w:eastAsia="Times New Roman" w:cstheme="minorHAnsi"/>
          <w:lang w:eastAsia="ar-SA"/>
        </w:rPr>
        <w:br/>
        <w:t>z podaniem nowego terminu.</w:t>
      </w:r>
    </w:p>
    <w:p w:rsidR="00BC7A6F" w:rsidRPr="00BC7A6F" w:rsidRDefault="00BC7A6F" w:rsidP="00BC7A6F">
      <w:pPr>
        <w:numPr>
          <w:ilvl w:val="0"/>
          <w:numId w:val="36"/>
        </w:numPr>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Dla skuteczności oświadczenia o odstąpieniu lub wypowiedzeniu umowy wymaga się zachowania formy pisemnej pod rygorem nieważności.</w:t>
      </w:r>
    </w:p>
    <w:p w:rsidR="00BC7A6F" w:rsidRPr="00BC7A6F" w:rsidRDefault="00BC7A6F" w:rsidP="00BC7A6F">
      <w:pPr>
        <w:numPr>
          <w:ilvl w:val="0"/>
          <w:numId w:val="36"/>
        </w:numPr>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Rozwiązanie niniejszej Umowy wskutek wypowiedzenia lub odstąpienia od umowy nie powoduje wygaśnięcia zobowiązań wynikających z niniejszej Umowy, powstałych w trakcie jej obowiązywania.</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§8</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Zasady poufności</w:t>
      </w:r>
    </w:p>
    <w:p w:rsidR="00BC7A6F" w:rsidRPr="00BC7A6F" w:rsidRDefault="00BC7A6F" w:rsidP="00BC7A6F">
      <w:pPr>
        <w:numPr>
          <w:ilvl w:val="0"/>
          <w:numId w:val="35"/>
        </w:numPr>
        <w:spacing w:after="0" w:line="276" w:lineRule="auto"/>
        <w:ind w:left="284" w:hanging="426"/>
        <w:jc w:val="both"/>
        <w:rPr>
          <w:rFonts w:eastAsia="Times New Roman" w:cstheme="minorHAnsi"/>
        </w:rPr>
      </w:pPr>
      <w:r w:rsidRPr="00BC7A6F">
        <w:rPr>
          <w:rFonts w:eastAsia="Times New Roman" w:cstheme="minorHAnsi"/>
        </w:rPr>
        <w:t>W związku z realizacją niniejszej umowy, Wykonawca zobowiązuję się do przestrzegania zasad ochrony aktywów informacyjnych Urzędu Marszałkowskiego Województwa Pomorskiego (UMWP), określonych w Polityce bezpieczeństwa informacji Urzędu Marszałkowskiego Województwa Pomorskiego – dokument główny oraz w Polityce bezpieczeństwa w relacjach z podmiotami zewnętrznymi, których treść została mu udostępniona za pośrednictwem Biuletynu Informacji Publicznej UMWP, a z których treścią Wykonawca zapoznał się przed podpisaniem umowy.</w:t>
      </w:r>
    </w:p>
    <w:p w:rsidR="00BC7A6F" w:rsidRPr="00BC7A6F" w:rsidRDefault="00BC7A6F" w:rsidP="00BC7A6F">
      <w:pPr>
        <w:numPr>
          <w:ilvl w:val="0"/>
          <w:numId w:val="35"/>
        </w:numPr>
        <w:spacing w:after="0" w:line="276" w:lineRule="auto"/>
        <w:ind w:left="284" w:hanging="426"/>
        <w:jc w:val="both"/>
        <w:rPr>
          <w:rFonts w:eastAsia="Times New Roman" w:cstheme="minorHAnsi"/>
        </w:rPr>
      </w:pPr>
      <w:r w:rsidRPr="00BC7A6F">
        <w:rPr>
          <w:rFonts w:eastAsia="Times New Roman" w:cstheme="minorHAnsi"/>
        </w:rPr>
        <w:t xml:space="preserve">Wykonawca niniejszym oświadcza, że pracownicy Wykonawcy realizujący przedmiot umowy zostali zapoznani z treścią dokumentów, o których mowa w ust. 1 oraz zobowiązali się do przestrzegania zasad ochrony aktywów informacyjnych UMWP, o których mowa w tych dokumentach lub zostaną zapoznani i zobowiązani do przestrzegania ww. zasad ochrony aktywów informacyjnych niezwłocznie po zawarciu niniejszej umowy. </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§9</w:t>
      </w:r>
    </w:p>
    <w:p w:rsidR="00BC7A6F" w:rsidRPr="00BC7A6F" w:rsidRDefault="00BC7A6F" w:rsidP="00BC7A6F">
      <w:pPr>
        <w:spacing w:after="0" w:line="276" w:lineRule="auto"/>
        <w:jc w:val="center"/>
        <w:rPr>
          <w:rFonts w:eastAsia="Calibri" w:cstheme="minorHAnsi"/>
          <w:b/>
        </w:rPr>
      </w:pPr>
      <w:r w:rsidRPr="00BC7A6F">
        <w:rPr>
          <w:rFonts w:eastAsia="Calibri" w:cstheme="minorHAnsi"/>
          <w:b/>
        </w:rPr>
        <w:t xml:space="preserve">Klauzula informacyjna RODO </w:t>
      </w:r>
    </w:p>
    <w:p w:rsidR="00BC7A6F" w:rsidRPr="00BC7A6F" w:rsidRDefault="00BC7A6F" w:rsidP="00BC7A6F">
      <w:pPr>
        <w:spacing w:before="120" w:after="0" w:line="276" w:lineRule="auto"/>
        <w:jc w:val="both"/>
        <w:rPr>
          <w:rFonts w:eastAsia="Calibri" w:cstheme="minorHAnsi"/>
        </w:rPr>
      </w:pPr>
      <w:r w:rsidRPr="00BC7A6F">
        <w:rPr>
          <w:rFonts w:eastAsia="Calibri" w:cstheme="minorHAnsi"/>
        </w:rPr>
        <w:t>Zgodnie z art. 13 ust. 1 i ust. 2 RODO, Zamawiający informuje a Wykonawca przyjmuje do wiadomości, iż:</w:t>
      </w:r>
    </w:p>
    <w:p w:rsidR="00BC7A6F" w:rsidRPr="00BC7A6F" w:rsidRDefault="00BC7A6F" w:rsidP="00BC7A6F">
      <w:pPr>
        <w:numPr>
          <w:ilvl w:val="0"/>
          <w:numId w:val="52"/>
        </w:numPr>
        <w:spacing w:after="120" w:line="276" w:lineRule="auto"/>
        <w:jc w:val="both"/>
        <w:rPr>
          <w:rFonts w:eastAsia="Calibri" w:cstheme="minorHAnsi"/>
        </w:rPr>
      </w:pPr>
      <w:r w:rsidRPr="00BC7A6F">
        <w:rPr>
          <w:rFonts w:eastAsia="Calibri" w:cstheme="minorHAnsi"/>
        </w:rPr>
        <w:t xml:space="preserve">Administratorem danych osobowych Wykonawcy jest Zarząd Województwa Pomorskiego, </w:t>
      </w:r>
      <w:r w:rsidRPr="00BC7A6F">
        <w:rPr>
          <w:rFonts w:eastAsia="Calibri" w:cstheme="minorHAnsi"/>
        </w:rPr>
        <w:br/>
        <w:t>ul. Okopowa 21/27, 80-810 Gdańsk. Pozostałe dane kontaktowe administratora to: zamowienia@pomorskie.eu, tel. (58) 32 68 735.</w:t>
      </w:r>
    </w:p>
    <w:p w:rsidR="00BC7A6F" w:rsidRPr="00BC7A6F" w:rsidRDefault="00BC7A6F" w:rsidP="00BC7A6F">
      <w:pPr>
        <w:numPr>
          <w:ilvl w:val="0"/>
          <w:numId w:val="52"/>
        </w:numPr>
        <w:spacing w:before="120" w:after="120" w:line="276" w:lineRule="auto"/>
        <w:jc w:val="both"/>
        <w:rPr>
          <w:rFonts w:eastAsia="Calibri" w:cstheme="minorHAnsi"/>
        </w:rPr>
      </w:pPr>
      <w:r w:rsidRPr="00BC7A6F">
        <w:rPr>
          <w:rFonts w:eastAsia="Calibri" w:cstheme="minorHAnsi"/>
        </w:rPr>
        <w:t xml:space="preserve">Dane kontaktowe inspektora ochrony danych to e-mail: </w:t>
      </w:r>
      <w:hyperlink r:id="rId13" w:history="1">
        <w:r w:rsidRPr="00BC7A6F">
          <w:rPr>
            <w:rFonts w:eastAsia="Calibri" w:cstheme="minorHAnsi"/>
            <w:color w:val="0000FF"/>
            <w:u w:val="single"/>
          </w:rPr>
          <w:t>iod@pomorskie.eu</w:t>
        </w:r>
      </w:hyperlink>
      <w:r w:rsidRPr="00BC7A6F">
        <w:rPr>
          <w:rFonts w:eastAsia="Calibri" w:cstheme="minorHAnsi"/>
        </w:rPr>
        <w:t xml:space="preserve"> lub nr tel.: 58 32 62 518.</w:t>
      </w:r>
    </w:p>
    <w:p w:rsidR="00BC7A6F" w:rsidRPr="00BC7A6F" w:rsidRDefault="00BC7A6F" w:rsidP="00BC7A6F">
      <w:pPr>
        <w:numPr>
          <w:ilvl w:val="0"/>
          <w:numId w:val="52"/>
        </w:numPr>
        <w:spacing w:before="120" w:after="120" w:line="276" w:lineRule="auto"/>
        <w:jc w:val="both"/>
        <w:rPr>
          <w:rFonts w:eastAsia="Calibri" w:cstheme="minorHAnsi"/>
        </w:rPr>
      </w:pPr>
      <w:r w:rsidRPr="00BC7A6F">
        <w:rPr>
          <w:rFonts w:eastAsia="Calibri" w:cstheme="minorHAnsi"/>
        </w:rPr>
        <w:lastRenderedPageBreak/>
        <w:t>Dane osobowe Wykonawcy przetwarzane będą w celu realizacji umowy, na podstawie art. 6 ust. 1 lit. b RODO oraz rozliczeń finansowo – księgowych i w celach archiwizacyjnych, na podstawie art. 6 ust. 1 lit c) RODO.</w:t>
      </w:r>
    </w:p>
    <w:p w:rsidR="00BC7A6F" w:rsidRPr="00BC7A6F" w:rsidRDefault="00BC7A6F" w:rsidP="00BC7A6F">
      <w:pPr>
        <w:numPr>
          <w:ilvl w:val="0"/>
          <w:numId w:val="52"/>
        </w:numPr>
        <w:spacing w:before="120" w:after="120" w:line="276" w:lineRule="auto"/>
        <w:jc w:val="both"/>
        <w:rPr>
          <w:rFonts w:eastAsia="Calibri" w:cstheme="minorHAnsi"/>
        </w:rPr>
      </w:pPr>
      <w:r w:rsidRPr="00BC7A6F">
        <w:rPr>
          <w:rFonts w:cstheme="minorHAnsi"/>
        </w:rPr>
        <w:t xml:space="preserve">Dane Wykonawcy będą przekazywane innym podmiotom, którym zlecane są usługi związane </w:t>
      </w:r>
      <w:r w:rsidRPr="00BC7A6F">
        <w:rPr>
          <w:rFonts w:cstheme="minorHAnsi"/>
        </w:rPr>
        <w:br/>
        <w:t>z przetwarzaniem danych osobowych, w szczególności podmiotom wspierającym systemy informatyczne, realizującym obsługę prawną.</w:t>
      </w:r>
    </w:p>
    <w:p w:rsidR="00BC7A6F" w:rsidRPr="00BC7A6F" w:rsidRDefault="00BC7A6F" w:rsidP="00BC7A6F">
      <w:pPr>
        <w:numPr>
          <w:ilvl w:val="0"/>
          <w:numId w:val="52"/>
        </w:numPr>
        <w:spacing w:before="120" w:after="120" w:line="276" w:lineRule="auto"/>
        <w:jc w:val="both"/>
        <w:rPr>
          <w:rFonts w:eastAsia="Calibri" w:cstheme="minorHAnsi"/>
        </w:rPr>
      </w:pPr>
      <w:r w:rsidRPr="00BC7A6F">
        <w:rPr>
          <w:rFonts w:eastAsia="Calibri" w:cstheme="minorHAnsi"/>
        </w:rPr>
        <w:t>Dane osobowe Wykonawcy będą przechowywane p</w:t>
      </w:r>
      <w:r w:rsidRPr="00BC7A6F">
        <w:rPr>
          <w:rFonts w:cstheme="minorHAnsi"/>
        </w:rPr>
        <w:t xml:space="preserve">rzez okres 10 lat od końca roku kalendarzowego, </w:t>
      </w:r>
      <w:r w:rsidRPr="00BC7A6F">
        <w:rPr>
          <w:rFonts w:cstheme="minorHAnsi"/>
        </w:rPr>
        <w:br/>
        <w:t xml:space="preserve">w którym zrealizowano  niniejszą umowę. </w:t>
      </w:r>
      <w:r w:rsidRPr="00BC7A6F">
        <w:rPr>
          <w:rFonts w:eastAsia="Calibri" w:cstheme="minorHAnsi"/>
        </w:rPr>
        <w:t>Z zastrzeżeniem odpowiednich przepisów RODO Wykonawca posiada prawo do żądania od administratora dostępu do danych osobowych oraz ich sprostowania, usunięcia lub ograniczenia przetwarzania.</w:t>
      </w:r>
    </w:p>
    <w:p w:rsidR="00BC7A6F" w:rsidRPr="00BC7A6F" w:rsidRDefault="00BC7A6F" w:rsidP="00BC7A6F">
      <w:pPr>
        <w:numPr>
          <w:ilvl w:val="0"/>
          <w:numId w:val="52"/>
        </w:numPr>
        <w:spacing w:before="120" w:after="120" w:line="276" w:lineRule="auto"/>
        <w:jc w:val="both"/>
        <w:rPr>
          <w:rFonts w:eastAsia="Calibri" w:cstheme="minorHAnsi"/>
        </w:rPr>
      </w:pPr>
      <w:r w:rsidRPr="00BC7A6F">
        <w:rPr>
          <w:rFonts w:eastAsia="Calibri" w:cstheme="minorHAnsi"/>
        </w:rPr>
        <w:t>Wykonawca ma prawo wniesienia skargi do Prezesa Urzędu Ochrony Danych Osobowych.</w:t>
      </w:r>
    </w:p>
    <w:p w:rsidR="00BC7A6F" w:rsidRPr="00BC7A6F" w:rsidRDefault="00BC7A6F" w:rsidP="00BC7A6F">
      <w:pPr>
        <w:numPr>
          <w:ilvl w:val="0"/>
          <w:numId w:val="52"/>
        </w:numPr>
        <w:spacing w:after="0" w:line="276" w:lineRule="auto"/>
        <w:jc w:val="both"/>
        <w:rPr>
          <w:rFonts w:eastAsia="Calibri" w:cstheme="minorHAnsi"/>
        </w:rPr>
      </w:pPr>
      <w:r w:rsidRPr="00BC7A6F">
        <w:rPr>
          <w:rFonts w:eastAsia="Calibri" w:cstheme="minorHAnsi"/>
        </w:rPr>
        <w:t>Podanie przez Wykonawcę danych osobowych jest warunkiem zawarcia umowy. Wykonawca jest zobowiązany do ich podania, a konsekwencją niepodania danych osobowych będzie brak możliwości zawarcia i realizacji umowy.</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§10</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Postanowienia końcowe</w:t>
      </w:r>
    </w:p>
    <w:p w:rsidR="00BC7A6F" w:rsidRPr="00BC7A6F" w:rsidRDefault="00BC7A6F" w:rsidP="00BC7A6F">
      <w:pPr>
        <w:numPr>
          <w:ilvl w:val="0"/>
          <w:numId w:val="34"/>
        </w:numPr>
        <w:spacing w:after="0" w:line="276" w:lineRule="auto"/>
        <w:ind w:left="284" w:right="1" w:hanging="426"/>
        <w:jc w:val="both"/>
        <w:rPr>
          <w:rFonts w:eastAsia="Times New Roman" w:cstheme="minorHAnsi"/>
          <w:lang w:eastAsia="pl-PL"/>
        </w:rPr>
      </w:pPr>
      <w:r w:rsidRPr="00BC7A6F">
        <w:rPr>
          <w:rFonts w:eastAsia="Times New Roman" w:cstheme="minorHAnsi"/>
          <w:lang w:eastAsia="pl-PL"/>
        </w:rPr>
        <w:t>Postanowienia Umowy Generalnej są nadrzędne wobec Ogólnych Warunków Ubezpieczenia.</w:t>
      </w:r>
    </w:p>
    <w:p w:rsidR="00BC7A6F" w:rsidRPr="00BC7A6F" w:rsidRDefault="00BC7A6F" w:rsidP="00BC7A6F">
      <w:pPr>
        <w:numPr>
          <w:ilvl w:val="0"/>
          <w:numId w:val="34"/>
        </w:numPr>
        <w:spacing w:after="0" w:line="276" w:lineRule="auto"/>
        <w:ind w:left="284" w:right="1" w:hanging="426"/>
        <w:jc w:val="both"/>
        <w:rPr>
          <w:rFonts w:eastAsia="Times New Roman" w:cstheme="minorHAnsi"/>
          <w:lang w:eastAsia="pl-PL"/>
        </w:rPr>
      </w:pPr>
      <w:r w:rsidRPr="00BC7A6F">
        <w:rPr>
          <w:rFonts w:eastAsia="Times New Roman" w:cstheme="minorHAnsi"/>
          <w:lang w:eastAsia="pl-PL"/>
        </w:rPr>
        <w:t xml:space="preserve">Ubezpieczenie w okresie trwania Umowy Generalnej obsługiwane będzie przez: POL Brokers </w:t>
      </w:r>
      <w:r w:rsidRPr="00BC7A6F">
        <w:rPr>
          <w:rFonts w:eastAsia="Times New Roman" w:cstheme="minorHAnsi"/>
          <w:lang w:eastAsia="pl-PL"/>
        </w:rPr>
        <w:br/>
        <w:t xml:space="preserve">Sp. z o.o. z siedzibą w Sopocie, ul. 3 Maja 14/4. </w:t>
      </w:r>
    </w:p>
    <w:p w:rsidR="00BC7A6F" w:rsidRPr="00BC7A6F" w:rsidRDefault="00BC7A6F" w:rsidP="00BC7A6F">
      <w:pPr>
        <w:numPr>
          <w:ilvl w:val="0"/>
          <w:numId w:val="34"/>
        </w:numPr>
        <w:spacing w:after="0" w:line="276" w:lineRule="auto"/>
        <w:ind w:left="284" w:right="1" w:hanging="426"/>
        <w:jc w:val="both"/>
        <w:rPr>
          <w:rFonts w:eastAsia="Times New Roman" w:cstheme="minorHAnsi"/>
          <w:lang w:eastAsia="pl-PL"/>
        </w:rPr>
      </w:pPr>
      <w:r w:rsidRPr="00BC7A6F">
        <w:rPr>
          <w:rFonts w:eastAsia="Calibri" w:cstheme="minorHAnsi"/>
        </w:rPr>
        <w:t>Zamawiający dopuszcza możliwość zmiany ustaleń zawartej umowy w następującym zakresie:</w:t>
      </w:r>
    </w:p>
    <w:p w:rsidR="00BC7A6F" w:rsidRPr="00BC7A6F" w:rsidRDefault="00BC7A6F" w:rsidP="00BC7A6F">
      <w:pPr>
        <w:widowControl w:val="0"/>
        <w:numPr>
          <w:ilvl w:val="0"/>
          <w:numId w:val="26"/>
        </w:numPr>
        <w:tabs>
          <w:tab w:val="left" w:pos="-1560"/>
          <w:tab w:val="num" w:pos="1134"/>
        </w:tabs>
        <w:spacing w:after="0" w:line="276" w:lineRule="auto"/>
        <w:ind w:left="851" w:right="1"/>
        <w:jc w:val="both"/>
        <w:rPr>
          <w:rFonts w:eastAsia="Times New Roman" w:cstheme="minorHAnsi"/>
          <w:lang w:eastAsia="ar-SA"/>
        </w:rPr>
      </w:pPr>
      <w:r w:rsidRPr="00BC7A6F">
        <w:rPr>
          <w:rFonts w:eastAsia="Times New Roman" w:cstheme="minorHAnsi"/>
          <w:lang w:eastAsia="ar-SA"/>
        </w:rPr>
        <w:t>terminu realizacji zamówienia,</w:t>
      </w:r>
    </w:p>
    <w:p w:rsidR="00BC7A6F" w:rsidRPr="00BC7A6F" w:rsidRDefault="00BC7A6F" w:rsidP="00BC7A6F">
      <w:pPr>
        <w:widowControl w:val="0"/>
        <w:numPr>
          <w:ilvl w:val="0"/>
          <w:numId w:val="26"/>
        </w:numPr>
        <w:tabs>
          <w:tab w:val="left" w:pos="-1560"/>
          <w:tab w:val="num" w:pos="1134"/>
        </w:tabs>
        <w:spacing w:after="0" w:line="276" w:lineRule="auto"/>
        <w:ind w:left="851" w:right="1"/>
        <w:jc w:val="both"/>
        <w:rPr>
          <w:rFonts w:eastAsia="Times New Roman" w:cstheme="minorHAnsi"/>
          <w:lang w:eastAsia="ar-SA"/>
        </w:rPr>
      </w:pPr>
      <w:r w:rsidRPr="00BC7A6F">
        <w:rPr>
          <w:rFonts w:eastAsia="Times New Roman" w:cstheme="minorHAnsi"/>
          <w:lang w:eastAsia="ar-SA"/>
        </w:rPr>
        <w:t>harmonogramu dotyczącego terminów płatności składek ubezpieczenia,</w:t>
      </w:r>
    </w:p>
    <w:p w:rsidR="00BC7A6F" w:rsidRPr="00BC7A6F" w:rsidRDefault="00BC7A6F" w:rsidP="00BC7A6F">
      <w:pPr>
        <w:widowControl w:val="0"/>
        <w:numPr>
          <w:ilvl w:val="0"/>
          <w:numId w:val="26"/>
        </w:numPr>
        <w:tabs>
          <w:tab w:val="left" w:pos="-1560"/>
          <w:tab w:val="num" w:pos="1134"/>
        </w:tabs>
        <w:spacing w:after="0" w:line="276" w:lineRule="auto"/>
        <w:ind w:left="851" w:right="1"/>
        <w:jc w:val="both"/>
        <w:rPr>
          <w:rFonts w:eastAsia="Times New Roman" w:cstheme="minorHAnsi"/>
          <w:lang w:eastAsia="ar-SA"/>
        </w:rPr>
      </w:pPr>
      <w:r w:rsidRPr="00BC7A6F">
        <w:rPr>
          <w:rFonts w:eastAsia="Times New Roman" w:cstheme="minorHAnsi"/>
          <w:lang w:eastAsia="ar-SA"/>
        </w:rPr>
        <w:t>warunków płatności,</w:t>
      </w:r>
    </w:p>
    <w:p w:rsidR="00BC7A6F" w:rsidRPr="00BC7A6F" w:rsidRDefault="00BC7A6F" w:rsidP="00BC7A6F">
      <w:pPr>
        <w:widowControl w:val="0"/>
        <w:numPr>
          <w:ilvl w:val="0"/>
          <w:numId w:val="26"/>
        </w:numPr>
        <w:tabs>
          <w:tab w:val="left" w:pos="-1560"/>
          <w:tab w:val="num" w:pos="1134"/>
        </w:tabs>
        <w:spacing w:after="0" w:line="276" w:lineRule="auto"/>
        <w:ind w:left="851" w:right="1"/>
        <w:jc w:val="both"/>
        <w:rPr>
          <w:rFonts w:eastAsia="Times New Roman" w:cstheme="minorHAnsi"/>
          <w:lang w:eastAsia="ar-SA"/>
        </w:rPr>
      </w:pPr>
      <w:r w:rsidRPr="00BC7A6F">
        <w:rPr>
          <w:rFonts w:eastAsia="Times New Roman" w:cstheme="minorHAnsi"/>
          <w:lang w:eastAsia="ar-SA"/>
        </w:rPr>
        <w:t>zwiększenia lub zmniejszenia składki.</w:t>
      </w:r>
    </w:p>
    <w:p w:rsidR="00BC7A6F" w:rsidRPr="00BC7A6F" w:rsidRDefault="00BC7A6F" w:rsidP="00BC7A6F">
      <w:pPr>
        <w:numPr>
          <w:ilvl w:val="0"/>
          <w:numId w:val="34"/>
        </w:numPr>
        <w:tabs>
          <w:tab w:val="left" w:pos="9540"/>
        </w:tabs>
        <w:suppressAutoHyphens/>
        <w:spacing w:after="0" w:line="276" w:lineRule="auto"/>
        <w:ind w:left="284" w:right="1" w:hanging="426"/>
        <w:jc w:val="both"/>
        <w:rPr>
          <w:rFonts w:eastAsia="Times New Roman" w:cstheme="minorHAnsi"/>
          <w:lang w:eastAsia="ar-SA"/>
        </w:rPr>
      </w:pPr>
      <w:r w:rsidRPr="00BC7A6F">
        <w:rPr>
          <w:rFonts w:eastAsia="Times New Roman" w:cstheme="minorHAnsi"/>
          <w:lang w:eastAsia="ar-SA"/>
        </w:rPr>
        <w:t xml:space="preserve">Zmiany, o których mowa w ust. 3 mogą nastąpić jedynie w uzasadnionych przypadkach, </w:t>
      </w:r>
      <w:r w:rsidRPr="00BC7A6F">
        <w:rPr>
          <w:rFonts w:eastAsia="Times New Roman" w:cstheme="minorHAnsi"/>
          <w:lang w:eastAsia="ar-SA"/>
        </w:rPr>
        <w:br/>
        <w:t>w szczególności:</w:t>
      </w:r>
    </w:p>
    <w:p w:rsidR="00BC7A6F" w:rsidRPr="00BC7A6F" w:rsidRDefault="00BC7A6F" w:rsidP="00BC7A6F">
      <w:pPr>
        <w:numPr>
          <w:ilvl w:val="0"/>
          <w:numId w:val="45"/>
        </w:numPr>
        <w:tabs>
          <w:tab w:val="left" w:pos="0"/>
          <w:tab w:val="left" w:pos="426"/>
          <w:tab w:val="left" w:pos="851"/>
          <w:tab w:val="left" w:pos="9540"/>
        </w:tabs>
        <w:autoSpaceDE w:val="0"/>
        <w:spacing w:after="0" w:line="276" w:lineRule="auto"/>
        <w:ind w:left="851" w:right="1"/>
        <w:jc w:val="both"/>
        <w:rPr>
          <w:rFonts w:eastAsia="Times New Roman" w:cstheme="minorHAnsi"/>
          <w:lang w:eastAsia="pl-PL" w:bidi="pl-PL"/>
        </w:rPr>
      </w:pPr>
      <w:r w:rsidRPr="00BC7A6F">
        <w:rPr>
          <w:rFonts w:eastAsia="Times New Roman" w:cstheme="minorHAnsi"/>
          <w:lang w:eastAsia="pl-PL" w:bidi="pl-PL"/>
        </w:rPr>
        <w:t xml:space="preserve">w przypadku wystąpienia „siły wyższej”. Pod pojęciem siły wyższej Zamawiający rozumie okoliczności, które pomimo zachowania należytej staranności są nieprzewidywalne oraz, którym nie można zapobiec lub przeciwstawić się skutecznie, </w:t>
      </w:r>
    </w:p>
    <w:p w:rsidR="00BC7A6F" w:rsidRPr="00BC7A6F" w:rsidRDefault="00BC7A6F" w:rsidP="00BC7A6F">
      <w:pPr>
        <w:numPr>
          <w:ilvl w:val="0"/>
          <w:numId w:val="45"/>
        </w:numPr>
        <w:tabs>
          <w:tab w:val="left" w:pos="0"/>
          <w:tab w:val="left" w:pos="180"/>
          <w:tab w:val="left" w:pos="426"/>
          <w:tab w:val="left" w:pos="9540"/>
        </w:tabs>
        <w:autoSpaceDE w:val="0"/>
        <w:spacing w:after="0" w:line="276" w:lineRule="auto"/>
        <w:ind w:left="851" w:right="1"/>
        <w:jc w:val="both"/>
        <w:rPr>
          <w:rFonts w:eastAsia="Times New Roman" w:cstheme="minorHAnsi"/>
          <w:lang w:eastAsia="pl-PL" w:bidi="pl-PL"/>
        </w:rPr>
      </w:pPr>
      <w:r w:rsidRPr="00BC7A6F">
        <w:rPr>
          <w:rFonts w:eastAsia="Times New Roman" w:cstheme="minorHAnsi"/>
          <w:lang w:eastAsia="pl-PL" w:bidi="pl-PL"/>
        </w:rPr>
        <w:t>gdy zaistniały okoliczności, których nie można było przewidzieć przy zawarciu umowy,</w:t>
      </w:r>
    </w:p>
    <w:p w:rsidR="00BC7A6F" w:rsidRPr="00BC7A6F" w:rsidRDefault="00BC7A6F" w:rsidP="00BC7A6F">
      <w:pPr>
        <w:numPr>
          <w:ilvl w:val="0"/>
          <w:numId w:val="45"/>
        </w:numPr>
        <w:tabs>
          <w:tab w:val="left" w:pos="0"/>
          <w:tab w:val="left" w:pos="180"/>
          <w:tab w:val="left" w:pos="426"/>
          <w:tab w:val="left" w:pos="9540"/>
        </w:tabs>
        <w:autoSpaceDE w:val="0"/>
        <w:spacing w:after="0" w:line="276" w:lineRule="auto"/>
        <w:ind w:left="851" w:right="1"/>
        <w:jc w:val="both"/>
        <w:rPr>
          <w:rFonts w:eastAsia="Times New Roman" w:cstheme="minorHAnsi"/>
          <w:lang w:eastAsia="pl-PL" w:bidi="pl-PL"/>
        </w:rPr>
      </w:pPr>
      <w:r w:rsidRPr="00BC7A6F">
        <w:rPr>
          <w:rFonts w:eastAsia="Times New Roman" w:cstheme="minorHAnsi"/>
          <w:lang w:eastAsia="pl-PL" w:bidi="pl-PL"/>
        </w:rPr>
        <w:t>w przypadku zwiększenia lub zmniejszenia majątku Zamawiającego objętego ubezpieczeniem,</w:t>
      </w:r>
    </w:p>
    <w:p w:rsidR="00BC7A6F" w:rsidRPr="00BC7A6F" w:rsidRDefault="00BC7A6F" w:rsidP="00BC7A6F">
      <w:pPr>
        <w:numPr>
          <w:ilvl w:val="0"/>
          <w:numId w:val="45"/>
        </w:numPr>
        <w:tabs>
          <w:tab w:val="left" w:pos="0"/>
          <w:tab w:val="left" w:pos="180"/>
          <w:tab w:val="left" w:pos="426"/>
          <w:tab w:val="left" w:pos="9540"/>
        </w:tabs>
        <w:autoSpaceDE w:val="0"/>
        <w:spacing w:after="0" w:line="276" w:lineRule="auto"/>
        <w:ind w:left="851" w:right="1"/>
        <w:jc w:val="both"/>
        <w:rPr>
          <w:rFonts w:eastAsia="Times New Roman" w:cstheme="minorHAnsi"/>
          <w:lang w:eastAsia="pl-PL" w:bidi="pl-PL"/>
        </w:rPr>
      </w:pPr>
      <w:r w:rsidRPr="00BC7A6F">
        <w:rPr>
          <w:rFonts w:eastAsia="Times New Roman" w:cstheme="minorHAnsi"/>
          <w:lang w:eastAsia="pl-PL" w:bidi="pl-PL"/>
        </w:rPr>
        <w:t>w przypadku przedłużenia terminu zakończenia postępowania o udzielenie zamówienia,</w:t>
      </w:r>
    </w:p>
    <w:p w:rsidR="00BC7A6F" w:rsidRPr="00BC7A6F" w:rsidRDefault="00BC7A6F" w:rsidP="00BC7A6F">
      <w:pPr>
        <w:numPr>
          <w:ilvl w:val="0"/>
          <w:numId w:val="45"/>
        </w:numPr>
        <w:tabs>
          <w:tab w:val="left" w:pos="0"/>
          <w:tab w:val="left" w:pos="180"/>
          <w:tab w:val="left" w:pos="426"/>
          <w:tab w:val="left" w:pos="9540"/>
        </w:tabs>
        <w:autoSpaceDE w:val="0"/>
        <w:spacing w:after="0" w:line="276" w:lineRule="auto"/>
        <w:ind w:left="851" w:right="1"/>
        <w:jc w:val="both"/>
        <w:rPr>
          <w:rFonts w:eastAsia="Times New Roman" w:cstheme="minorHAnsi"/>
          <w:lang w:eastAsia="pl-PL" w:bidi="pl-PL"/>
        </w:rPr>
      </w:pPr>
      <w:r w:rsidRPr="00BC7A6F">
        <w:rPr>
          <w:rFonts w:eastAsia="Times New Roman" w:cstheme="minorHAnsi"/>
          <w:lang w:eastAsia="pl-PL" w:bidi="pl-PL"/>
        </w:rPr>
        <w:t>w przypadku zmian powszechnie obowiązujących przepisów prawa w trakcie realizacji umowy.</w:t>
      </w:r>
    </w:p>
    <w:p w:rsidR="00BC7A6F" w:rsidRPr="00BC7A6F" w:rsidRDefault="00BC7A6F" w:rsidP="00BC7A6F">
      <w:pPr>
        <w:numPr>
          <w:ilvl w:val="0"/>
          <w:numId w:val="34"/>
        </w:numPr>
        <w:tabs>
          <w:tab w:val="left" w:pos="0"/>
        </w:tabs>
        <w:spacing w:after="120" w:line="276" w:lineRule="auto"/>
        <w:ind w:left="284" w:right="1" w:hanging="426"/>
        <w:jc w:val="both"/>
        <w:rPr>
          <w:rFonts w:eastAsia="Times New Roman" w:cstheme="minorHAnsi"/>
        </w:rPr>
      </w:pPr>
      <w:r w:rsidRPr="00BC7A6F">
        <w:rPr>
          <w:rFonts w:eastAsia="Times New Roman" w:cstheme="minorHAnsi"/>
        </w:rPr>
        <w:t>Wszelkie zmiany zawartej umowy będą wymagały formy pisemnej pod rygorem nieważności.</w:t>
      </w:r>
    </w:p>
    <w:p w:rsidR="00BC7A6F" w:rsidRPr="00BC7A6F" w:rsidRDefault="00BC7A6F" w:rsidP="00BC7A6F">
      <w:pPr>
        <w:numPr>
          <w:ilvl w:val="0"/>
          <w:numId w:val="34"/>
        </w:numPr>
        <w:tabs>
          <w:tab w:val="left" w:pos="0"/>
        </w:tabs>
        <w:spacing w:after="120" w:line="276" w:lineRule="auto"/>
        <w:ind w:left="284" w:right="1" w:hanging="426"/>
        <w:jc w:val="both"/>
        <w:rPr>
          <w:rFonts w:eastAsia="Times New Roman" w:cstheme="minorHAnsi"/>
        </w:rPr>
      </w:pPr>
      <w:r w:rsidRPr="00BC7A6F">
        <w:rPr>
          <w:rFonts w:eastAsia="Times New Roman" w:cstheme="minorHAnsi"/>
          <w:lang w:eastAsia="ar-SA"/>
        </w:rPr>
        <w:t xml:space="preserve">W zakresie nieuregulowanym w niniejszej umowie zastosowanie będą miały Ogólne Warunki Ubezpieczenia Wykonawcy oraz przepisy Kodeksu Cywilnego. Wszelkie warunki, klauzule </w:t>
      </w:r>
      <w:r w:rsidRPr="00BC7A6F">
        <w:rPr>
          <w:rFonts w:eastAsia="Times New Roman" w:cstheme="minorHAnsi"/>
          <w:lang w:eastAsia="ar-SA"/>
        </w:rPr>
        <w:br/>
        <w:t xml:space="preserve">i rozszerzenia znajdujące się w umowie mają zastosowanie wyłącznie w sytuacji, gdy nie zawężają </w:t>
      </w:r>
      <w:r w:rsidRPr="00BC7A6F">
        <w:rPr>
          <w:rFonts w:eastAsia="Times New Roman" w:cstheme="minorHAnsi"/>
          <w:lang w:eastAsia="ar-SA"/>
        </w:rPr>
        <w:lastRenderedPageBreak/>
        <w:t>ochrony ubezpieczeniowej jaka wynika z OWU Wykonawcy. W przypadku, gdy OWU Wykonawcy poszerzają ochronę w stosunku do zapisów niniejszej umowy zastosowanie mają tylko te zapisy umowy, które te ochronę poszerzają.</w:t>
      </w:r>
    </w:p>
    <w:p w:rsidR="00BC7A6F" w:rsidRPr="00BC7A6F" w:rsidRDefault="00BC7A6F" w:rsidP="00BC7A6F">
      <w:pPr>
        <w:numPr>
          <w:ilvl w:val="0"/>
          <w:numId w:val="34"/>
        </w:numPr>
        <w:tabs>
          <w:tab w:val="left" w:pos="0"/>
        </w:tabs>
        <w:spacing w:after="120" w:line="276" w:lineRule="auto"/>
        <w:ind w:left="284" w:right="1" w:hanging="426"/>
        <w:jc w:val="both"/>
        <w:rPr>
          <w:rFonts w:eastAsia="Times New Roman" w:cstheme="minorHAnsi"/>
        </w:rPr>
      </w:pPr>
      <w:r w:rsidRPr="00BC7A6F">
        <w:rPr>
          <w:rFonts w:eastAsia="Times New Roman" w:cstheme="minorHAnsi"/>
          <w:lang w:eastAsia="pl-PL"/>
        </w:rPr>
        <w:t xml:space="preserve">Nie dopuszcza się </w:t>
      </w:r>
      <w:r w:rsidRPr="00BC7A6F">
        <w:rPr>
          <w:rFonts w:eastAsia="Times New Roman" w:cstheme="minorHAnsi"/>
          <w:lang w:eastAsia="ar-SA"/>
        </w:rPr>
        <w:t>stosowania dodatkowych wyłączeń innych niż występujące w niniejszej umowie oraz OWU Ubezpieczyciela obowiązujących w dniu zawarcia ubezpieczenia.</w:t>
      </w:r>
    </w:p>
    <w:p w:rsidR="00BC7A6F" w:rsidRPr="00BC7A6F" w:rsidRDefault="00BC7A6F" w:rsidP="00BC7A6F">
      <w:pPr>
        <w:numPr>
          <w:ilvl w:val="0"/>
          <w:numId w:val="34"/>
        </w:numPr>
        <w:tabs>
          <w:tab w:val="left" w:pos="0"/>
        </w:tabs>
        <w:spacing w:after="120" w:line="276" w:lineRule="auto"/>
        <w:ind w:left="284" w:right="1" w:hanging="426"/>
        <w:jc w:val="both"/>
        <w:rPr>
          <w:rFonts w:eastAsia="Times New Roman" w:cstheme="minorHAnsi"/>
        </w:rPr>
      </w:pPr>
      <w:r w:rsidRPr="00BC7A6F">
        <w:rPr>
          <w:rFonts w:eastAsia="Times New Roman" w:cstheme="minorHAnsi"/>
          <w:lang w:eastAsia="pl-PL"/>
        </w:rPr>
        <w:t xml:space="preserve">Integralną część umowy stanowią:  </w:t>
      </w:r>
    </w:p>
    <w:p w:rsidR="00BC7A6F" w:rsidRPr="00BC7A6F" w:rsidRDefault="00BC7A6F" w:rsidP="00BC7A6F">
      <w:pPr>
        <w:numPr>
          <w:ilvl w:val="0"/>
          <w:numId w:val="44"/>
        </w:numPr>
        <w:spacing w:after="0" w:line="276" w:lineRule="auto"/>
        <w:ind w:right="1"/>
        <w:jc w:val="both"/>
        <w:rPr>
          <w:rFonts w:eastAsia="Times New Roman" w:cstheme="minorHAnsi"/>
          <w:lang w:eastAsia="pl-PL"/>
        </w:rPr>
      </w:pPr>
      <w:r w:rsidRPr="00BC7A6F">
        <w:rPr>
          <w:rFonts w:eastAsia="Times New Roman" w:cstheme="minorHAnsi"/>
          <w:lang w:eastAsia="pl-PL"/>
        </w:rPr>
        <w:t>szczegółowy opis przedmiotu zamówienia,</w:t>
      </w:r>
    </w:p>
    <w:p w:rsidR="00BC7A6F" w:rsidRPr="00BC7A6F" w:rsidRDefault="00BC7A6F" w:rsidP="00BC7A6F">
      <w:pPr>
        <w:numPr>
          <w:ilvl w:val="0"/>
          <w:numId w:val="44"/>
        </w:numPr>
        <w:spacing w:after="0" w:line="276" w:lineRule="auto"/>
        <w:ind w:right="1"/>
        <w:jc w:val="both"/>
        <w:rPr>
          <w:rFonts w:eastAsia="Times New Roman" w:cstheme="minorHAnsi"/>
          <w:lang w:eastAsia="pl-PL"/>
        </w:rPr>
      </w:pPr>
      <w:r w:rsidRPr="00BC7A6F">
        <w:rPr>
          <w:rFonts w:eastAsia="Times New Roman" w:cstheme="minorHAnsi"/>
          <w:lang w:eastAsia="pl-PL"/>
        </w:rPr>
        <w:t>SIWZ,</w:t>
      </w:r>
    </w:p>
    <w:p w:rsidR="00BC7A6F" w:rsidRPr="00BC7A6F" w:rsidRDefault="00BC7A6F" w:rsidP="00BC7A6F">
      <w:pPr>
        <w:numPr>
          <w:ilvl w:val="0"/>
          <w:numId w:val="44"/>
        </w:numPr>
        <w:spacing w:after="0" w:line="276" w:lineRule="auto"/>
        <w:ind w:right="1"/>
        <w:jc w:val="both"/>
        <w:rPr>
          <w:rFonts w:eastAsia="Times New Roman" w:cstheme="minorHAnsi"/>
          <w:lang w:eastAsia="pl-PL"/>
        </w:rPr>
      </w:pPr>
      <w:r w:rsidRPr="00BC7A6F">
        <w:rPr>
          <w:rFonts w:eastAsia="Times New Roman" w:cstheme="minorHAnsi"/>
          <w:lang w:eastAsia="pl-PL"/>
        </w:rPr>
        <w:t>formularz ofertowy,</w:t>
      </w:r>
    </w:p>
    <w:p w:rsidR="00BC7A6F" w:rsidRPr="00BC7A6F" w:rsidRDefault="00BC7A6F" w:rsidP="00BC7A6F">
      <w:pPr>
        <w:numPr>
          <w:ilvl w:val="0"/>
          <w:numId w:val="44"/>
        </w:numPr>
        <w:spacing w:after="0" w:line="276" w:lineRule="auto"/>
        <w:ind w:right="1"/>
        <w:jc w:val="both"/>
        <w:rPr>
          <w:rFonts w:eastAsia="Times New Roman" w:cstheme="minorHAnsi"/>
          <w:lang w:eastAsia="pl-PL"/>
        </w:rPr>
      </w:pPr>
      <w:r w:rsidRPr="00BC7A6F">
        <w:rPr>
          <w:rFonts w:eastAsia="Calibri" w:cstheme="minorHAnsi"/>
          <w:lang w:eastAsia="pl-PL"/>
        </w:rPr>
        <w:t>ogólne warunki ubezpieczenia, na podstawie których została złożona oferta,</w:t>
      </w:r>
    </w:p>
    <w:p w:rsidR="00BC7A6F" w:rsidRPr="00BC7A6F" w:rsidRDefault="00BC7A6F" w:rsidP="00BC7A6F">
      <w:pPr>
        <w:widowControl w:val="0"/>
        <w:numPr>
          <w:ilvl w:val="0"/>
          <w:numId w:val="34"/>
        </w:numPr>
        <w:autoSpaceDE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 xml:space="preserve">Ewentualne spory wynikłe z niniejszej umowy poddane będą rozstrzygnięciu sądom powszechnym właściwym ze względu na siedzibę </w:t>
      </w:r>
      <w:r w:rsidRPr="00BC7A6F">
        <w:rPr>
          <w:rFonts w:eastAsia="Times New Roman" w:cstheme="minorHAnsi"/>
          <w:bCs/>
          <w:lang w:eastAsia="pl-PL"/>
        </w:rPr>
        <w:t>Zamawiającego</w:t>
      </w:r>
      <w:r w:rsidRPr="00BC7A6F">
        <w:rPr>
          <w:rFonts w:eastAsia="Times New Roman" w:cstheme="minorHAnsi"/>
          <w:lang w:eastAsia="pl-PL"/>
        </w:rPr>
        <w:t>.</w:t>
      </w:r>
    </w:p>
    <w:p w:rsidR="00BC7A6F" w:rsidRPr="00BC7A6F" w:rsidRDefault="00BC7A6F" w:rsidP="00BC7A6F">
      <w:pPr>
        <w:widowControl w:val="0"/>
        <w:numPr>
          <w:ilvl w:val="0"/>
          <w:numId w:val="34"/>
        </w:numPr>
        <w:autoSpaceDE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Umowa została sporządzona w dwóch jednobrzmiących egzemplarzach: po jednym dla Wykonawcy i  Zamawiającego.</w:t>
      </w:r>
    </w:p>
    <w:p w:rsidR="00BC7A6F" w:rsidRPr="00BC7A6F" w:rsidRDefault="00BC7A6F" w:rsidP="00BC7A6F">
      <w:pPr>
        <w:spacing w:after="0" w:line="276" w:lineRule="auto"/>
        <w:ind w:right="1" w:firstLine="284"/>
        <w:jc w:val="both"/>
        <w:rPr>
          <w:rFonts w:eastAsia="Times New Roman" w:cstheme="minorHAnsi"/>
          <w:lang w:eastAsia="pl-PL"/>
        </w:rPr>
      </w:pPr>
      <w:r w:rsidRPr="00BC7A6F">
        <w:rPr>
          <w:rFonts w:eastAsia="Times New Roman" w:cstheme="minorHAnsi"/>
          <w:lang w:eastAsia="pl-PL"/>
        </w:rPr>
        <w:t xml:space="preserve"> Wykonawca </w:t>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t xml:space="preserve">           Zamawiający</w:t>
      </w:r>
    </w:p>
    <w:p w:rsidR="00BC7A6F" w:rsidRPr="00BC7A6F" w:rsidRDefault="00BC7A6F" w:rsidP="00BC7A6F">
      <w:pPr>
        <w:spacing w:after="0" w:line="276" w:lineRule="auto"/>
        <w:ind w:right="1" w:firstLine="284"/>
        <w:jc w:val="both"/>
        <w:rPr>
          <w:rFonts w:eastAsia="Times New Roman" w:cstheme="minorHAnsi"/>
          <w:lang w:eastAsia="pl-PL"/>
        </w:rPr>
      </w:pP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both"/>
        <w:rPr>
          <w:rFonts w:eastAsia="Times New Roman" w:cstheme="minorHAnsi"/>
          <w:lang w:eastAsia="pl-PL"/>
        </w:rPr>
        <w:sectPr w:rsidR="00BC7A6F" w:rsidRPr="00BC7A6F" w:rsidSect="000E3F8F">
          <w:pgSz w:w="11906" w:h="16838" w:code="9"/>
          <w:pgMar w:top="2126" w:right="1418" w:bottom="1135" w:left="1418" w:header="340" w:footer="1117" w:gutter="0"/>
          <w:cols w:space="708"/>
          <w:titlePg/>
          <w:docGrid w:linePitch="360"/>
        </w:sectPr>
      </w:pPr>
      <w:r w:rsidRPr="00BC7A6F">
        <w:rPr>
          <w:rFonts w:eastAsia="Times New Roman" w:cstheme="minorHAnsi"/>
          <w:lang w:eastAsia="pl-PL"/>
        </w:rPr>
        <w:t xml:space="preserve">................................                                                            </w:t>
      </w:r>
      <w:r w:rsidRPr="00BC7A6F">
        <w:rPr>
          <w:rFonts w:eastAsia="Times New Roman" w:cstheme="minorHAnsi"/>
          <w:lang w:eastAsia="pl-PL"/>
        </w:rPr>
        <w:tab/>
        <w:t xml:space="preserve">          .............................................</w:t>
      </w:r>
    </w:p>
    <w:p w:rsidR="00BC7A6F" w:rsidRPr="00BC7A6F" w:rsidRDefault="00BC7A6F" w:rsidP="00BC7A6F">
      <w:pPr>
        <w:suppressAutoHyphens/>
        <w:spacing w:after="0" w:line="276" w:lineRule="auto"/>
        <w:ind w:right="1"/>
        <w:jc w:val="right"/>
        <w:rPr>
          <w:rFonts w:eastAsia="Times New Roman" w:cstheme="minorHAnsi"/>
          <w:b/>
          <w:i/>
          <w:lang w:eastAsia="ar-SA"/>
        </w:rPr>
      </w:pPr>
      <w:r w:rsidRPr="00BC7A6F">
        <w:rPr>
          <w:rFonts w:eastAsia="Times New Roman" w:cstheme="minorHAnsi"/>
          <w:b/>
          <w:i/>
          <w:lang w:eastAsia="ar-SA"/>
        </w:rPr>
        <w:lastRenderedPageBreak/>
        <w:t>Załącznik nr 9 do SIWZ</w:t>
      </w:r>
    </w:p>
    <w:p w:rsidR="00BC7A6F" w:rsidRPr="00BC7A6F" w:rsidRDefault="00BC7A6F" w:rsidP="00BC7A6F">
      <w:pPr>
        <w:suppressAutoHyphens/>
        <w:spacing w:after="0" w:line="276" w:lineRule="auto"/>
        <w:ind w:left="6372" w:right="1"/>
        <w:jc w:val="both"/>
        <w:rPr>
          <w:rFonts w:eastAsia="Times New Roman" w:cstheme="minorHAnsi"/>
          <w:b/>
          <w:i/>
          <w:lang w:eastAsia="ar-SA"/>
        </w:rPr>
      </w:pPr>
    </w:p>
    <w:p w:rsidR="00BC7A6F" w:rsidRPr="00BC7A6F" w:rsidRDefault="00BC7A6F" w:rsidP="00BC7A6F">
      <w:pPr>
        <w:numPr>
          <w:ilvl w:val="0"/>
          <w:numId w:val="1"/>
        </w:numPr>
        <w:tabs>
          <w:tab w:val="left" w:pos="9000"/>
        </w:tabs>
        <w:suppressAutoHyphens/>
        <w:spacing w:after="0" w:line="276" w:lineRule="auto"/>
        <w:ind w:left="431" w:hanging="431"/>
        <w:jc w:val="center"/>
        <w:outlineLvl w:val="0"/>
        <w:rPr>
          <w:rFonts w:eastAsia="Times New Roman" w:cstheme="minorHAnsi"/>
          <w:b/>
          <w:u w:val="single"/>
          <w:lang w:eastAsia="pl-PL"/>
        </w:rPr>
      </w:pPr>
      <w:r w:rsidRPr="00BC7A6F">
        <w:rPr>
          <w:rFonts w:eastAsia="Times New Roman" w:cstheme="minorHAnsi"/>
          <w:b/>
          <w:u w:val="single"/>
          <w:lang w:eastAsia="pl-PL"/>
        </w:rPr>
        <w:t>UMOWA GENERALNA nr ……………….. (Cz. III)</w:t>
      </w:r>
    </w:p>
    <w:p w:rsidR="00BC7A6F" w:rsidRPr="00BC7A6F" w:rsidRDefault="00BC7A6F" w:rsidP="00BC7A6F">
      <w:pPr>
        <w:spacing w:after="0" w:line="276" w:lineRule="auto"/>
        <w:ind w:right="1"/>
        <w:rPr>
          <w:rFonts w:eastAsia="Times New Roman" w:cstheme="minorHAnsi"/>
          <w:lang w:eastAsia="pl-PL"/>
        </w:rPr>
      </w:pPr>
    </w:p>
    <w:p w:rsidR="00BC7A6F" w:rsidRPr="00BC7A6F" w:rsidRDefault="00BC7A6F" w:rsidP="00BC7A6F">
      <w:pPr>
        <w:spacing w:after="0" w:line="276" w:lineRule="auto"/>
        <w:ind w:right="1"/>
        <w:rPr>
          <w:rFonts w:eastAsia="Times New Roman" w:cstheme="minorHAnsi"/>
          <w:lang w:eastAsia="pl-PL"/>
        </w:rPr>
      </w:pPr>
      <w:r w:rsidRPr="00BC7A6F">
        <w:rPr>
          <w:rFonts w:eastAsia="Times New Roman" w:cstheme="minorHAnsi"/>
          <w:lang w:eastAsia="pl-PL"/>
        </w:rPr>
        <w:t>zawarta w dniu .............................</w:t>
      </w:r>
      <w:r w:rsidRPr="00BC7A6F">
        <w:rPr>
          <w:rFonts w:eastAsia="Times New Roman" w:cstheme="minorHAnsi"/>
          <w:lang w:eastAsia="pl-PL"/>
        </w:rPr>
        <w:br/>
      </w:r>
    </w:p>
    <w:p w:rsidR="00BC7A6F" w:rsidRPr="00BC7A6F" w:rsidRDefault="00BC7A6F" w:rsidP="00BC7A6F">
      <w:pPr>
        <w:spacing w:after="0" w:line="276" w:lineRule="auto"/>
        <w:ind w:right="1"/>
        <w:rPr>
          <w:rFonts w:eastAsia="Times New Roman" w:cstheme="minorHAnsi"/>
          <w:lang w:eastAsia="pl-PL"/>
        </w:rPr>
      </w:pPr>
      <w:r w:rsidRPr="00BC7A6F">
        <w:rPr>
          <w:rFonts w:eastAsia="Times New Roman" w:cstheme="minorHAnsi"/>
          <w:lang w:eastAsia="pl-PL"/>
        </w:rPr>
        <w:t xml:space="preserve">pomiędzy: </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Województwem Pomorskim</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 zwanym dalej “</w:t>
      </w:r>
      <w:r w:rsidRPr="00BC7A6F">
        <w:rPr>
          <w:rFonts w:eastAsia="Times New Roman" w:cstheme="minorHAnsi"/>
          <w:b/>
          <w:lang w:eastAsia="pl-PL"/>
        </w:rPr>
        <w:t>Zamawiającym</w:t>
      </w:r>
      <w:r w:rsidRPr="00BC7A6F">
        <w:rPr>
          <w:rFonts w:eastAsia="Times New Roman" w:cstheme="minorHAnsi"/>
          <w:lang w:eastAsia="pl-PL"/>
        </w:rPr>
        <w:t>” (Ubezpieczającym)</w:t>
      </w:r>
    </w:p>
    <w:p w:rsidR="00BC7A6F" w:rsidRPr="00BC7A6F" w:rsidRDefault="00BC7A6F" w:rsidP="00BC7A6F">
      <w:pPr>
        <w:spacing w:after="240" w:line="276" w:lineRule="auto"/>
        <w:ind w:right="1"/>
        <w:jc w:val="both"/>
        <w:rPr>
          <w:rFonts w:eastAsia="Times New Roman" w:cstheme="minorHAnsi"/>
          <w:lang w:eastAsia="pl-PL"/>
        </w:rPr>
      </w:pPr>
      <w:r w:rsidRPr="00BC7A6F">
        <w:rPr>
          <w:rFonts w:eastAsia="Times New Roman" w:cstheme="minorHAnsi"/>
          <w:lang w:eastAsia="pl-PL"/>
        </w:rPr>
        <w:t>reprezentowanym przez:</w:t>
      </w:r>
    </w:p>
    <w:p w:rsidR="00BC7A6F" w:rsidRPr="00BC7A6F" w:rsidRDefault="00BC7A6F" w:rsidP="00BC7A6F">
      <w:pPr>
        <w:numPr>
          <w:ilvl w:val="0"/>
          <w:numId w:val="7"/>
        </w:numPr>
        <w:spacing w:after="0" w:line="276" w:lineRule="auto"/>
        <w:ind w:right="1"/>
        <w:jc w:val="both"/>
        <w:rPr>
          <w:rFonts w:eastAsia="Times New Roman" w:cstheme="minorHAnsi"/>
          <w:lang w:eastAsia="pl-PL"/>
        </w:rPr>
      </w:pPr>
      <w:r w:rsidRPr="00BC7A6F">
        <w:rPr>
          <w:rFonts w:eastAsia="Times New Roman" w:cstheme="minorHAnsi"/>
          <w:lang w:eastAsia="pl-PL"/>
        </w:rPr>
        <w:t>……………………………………….</w:t>
      </w:r>
    </w:p>
    <w:p w:rsidR="00BC7A6F" w:rsidRPr="00BC7A6F" w:rsidRDefault="00BC7A6F" w:rsidP="00BC7A6F">
      <w:pPr>
        <w:numPr>
          <w:ilvl w:val="0"/>
          <w:numId w:val="7"/>
        </w:numPr>
        <w:spacing w:after="0" w:line="276" w:lineRule="auto"/>
        <w:ind w:right="1"/>
        <w:jc w:val="both"/>
        <w:rPr>
          <w:rFonts w:eastAsia="Times New Roman" w:cstheme="minorHAnsi"/>
          <w:lang w:eastAsia="pl-PL"/>
        </w:rPr>
      </w:pPr>
      <w:r w:rsidRPr="00BC7A6F">
        <w:rPr>
          <w:rFonts w:eastAsia="Times New Roman" w:cstheme="minorHAnsi"/>
          <w:lang w:eastAsia="pl-PL"/>
        </w:rPr>
        <w:t>……………………………………</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Nabywca: Województwo Pomorskie, ul. Okopowa 21/27, 80-810 Gdańsk</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NIP 583-31-63-786,  Regon 191674836</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a</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 xml:space="preserve">- zwaną dalej “Wykonawcą” (Ubezpieczycielem). </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reprezentowaną przez:</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240" w:line="276" w:lineRule="auto"/>
        <w:ind w:right="1"/>
        <w:jc w:val="both"/>
        <w:rPr>
          <w:rFonts w:eastAsia="Times New Roman" w:cstheme="minorHAnsi"/>
          <w:lang w:eastAsia="pl-PL"/>
        </w:rPr>
      </w:pPr>
      <w:r w:rsidRPr="00BC7A6F">
        <w:rPr>
          <w:rFonts w:eastAsia="Times New Roman" w:cstheme="minorHAnsi"/>
          <w:lang w:eastAsia="pl-PL"/>
        </w:rPr>
        <w:t>1)…………………………………..</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2)…………………………………..</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240" w:line="276" w:lineRule="auto"/>
        <w:ind w:right="1"/>
        <w:jc w:val="both"/>
        <w:rPr>
          <w:rFonts w:eastAsia="Times New Roman" w:cstheme="minorHAnsi"/>
          <w:lang w:eastAsia="pl-PL"/>
        </w:rPr>
      </w:pPr>
      <w:r w:rsidRPr="00BC7A6F">
        <w:rPr>
          <w:rFonts w:eastAsia="Times New Roman" w:cstheme="minorHAnsi"/>
          <w:lang w:eastAsia="pl-PL"/>
        </w:rPr>
        <w:t>przy udziale brokera ubezpieczeniowego:</w:t>
      </w: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both"/>
        <w:rPr>
          <w:rFonts w:eastAsia="Calibri" w:cstheme="minorHAnsi"/>
        </w:rPr>
      </w:pPr>
      <w:r w:rsidRPr="00BC7A6F">
        <w:rPr>
          <w:rFonts w:eastAsia="Times New Roman" w:cstheme="minorHAnsi"/>
          <w:lang w:eastAsia="pl-PL"/>
        </w:rPr>
        <w:t>na podstawie przepisów ustawy z dnia 29 stycznia 2004 r. Prawo zamówień publicznych (tekst jednolity Dz. U. z 2019 r. poz. 1843 ze zm.) zwanej dalej ustawą Pzp oraz w wyniku rozstrzygnięcia postępowania prowadzonego w trybie przetargu nieograniczonego o udzielenie zamówienia publicznego nr</w:t>
      </w:r>
      <w:r w:rsidRPr="00BC7A6F">
        <w:rPr>
          <w:rFonts w:eastAsia="Times New Roman" w:cstheme="minorHAnsi"/>
          <w:lang w:eastAsia="pl-PL"/>
        </w:rPr>
        <w:br/>
      </w:r>
      <w:r w:rsidRPr="00BC7A6F">
        <w:rPr>
          <w:rFonts w:eastAsia="Calibri" w:cstheme="minorHAnsi"/>
        </w:rPr>
        <w:t>DAZ-Z.272.62.2020 na: „Kompleksowe ubezpieczenie mienia, ubezpieczenie od odpowiedzialności cywilnej oraz ubezpieczenie komunikacyjne”</w:t>
      </w:r>
      <w:r w:rsidRPr="00BC7A6F">
        <w:rPr>
          <w:rFonts w:eastAsia="Times New Roman" w:cstheme="minorHAnsi"/>
          <w:lang w:eastAsia="pl-PL"/>
        </w:rPr>
        <w:t>, o następującej treści:</w:t>
      </w:r>
    </w:p>
    <w:p w:rsidR="00BC7A6F" w:rsidRPr="00BC7A6F" w:rsidRDefault="00BC7A6F" w:rsidP="00BC7A6F">
      <w:pPr>
        <w:spacing w:after="0" w:line="276" w:lineRule="auto"/>
        <w:ind w:right="1"/>
        <w:jc w:val="both"/>
        <w:rPr>
          <w:rFonts w:eastAsia="Times New Roman" w:cstheme="minorHAnsi"/>
          <w:lang w:eastAsia="pl-PL"/>
        </w:rPr>
      </w:pP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§1</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Przedmiot umowy</w:t>
      </w:r>
    </w:p>
    <w:p w:rsidR="00BC7A6F" w:rsidRPr="00BC7A6F" w:rsidRDefault="00BC7A6F" w:rsidP="00BC7A6F">
      <w:pPr>
        <w:numPr>
          <w:ilvl w:val="0"/>
          <w:numId w:val="21"/>
        </w:numPr>
        <w:spacing w:after="0" w:line="276" w:lineRule="auto"/>
        <w:ind w:left="426" w:hanging="426"/>
        <w:jc w:val="both"/>
        <w:rPr>
          <w:rFonts w:eastAsia="Calibri" w:cstheme="minorHAnsi"/>
          <w:lang w:eastAsia="pl-PL"/>
        </w:rPr>
      </w:pPr>
      <w:r w:rsidRPr="00BC7A6F">
        <w:rPr>
          <w:rFonts w:eastAsia="Calibri" w:cstheme="minorHAnsi"/>
          <w:lang w:eastAsia="pl-PL"/>
        </w:rPr>
        <w:t xml:space="preserve">Przedmiotem umowy jest </w:t>
      </w:r>
      <w:r w:rsidRPr="00BC7A6F">
        <w:rPr>
          <w:rFonts w:eastAsia="Calibri" w:cstheme="minorHAnsi"/>
          <w:u w:val="single"/>
          <w:lang w:eastAsia="pl-PL"/>
        </w:rPr>
        <w:t>ubezpieczenie komunikacyjne pojazdów Zamawiającego:</w:t>
      </w:r>
    </w:p>
    <w:p w:rsidR="00BC7A6F" w:rsidRPr="00BC7A6F" w:rsidRDefault="00BC7A6F" w:rsidP="00BC7A6F">
      <w:pPr>
        <w:numPr>
          <w:ilvl w:val="0"/>
          <w:numId w:val="22"/>
        </w:numPr>
        <w:suppressAutoHyphens/>
        <w:spacing w:after="0" w:line="276" w:lineRule="auto"/>
        <w:ind w:left="709"/>
        <w:jc w:val="both"/>
        <w:rPr>
          <w:rFonts w:eastAsia="Times New Roman" w:cstheme="minorHAnsi"/>
          <w:lang w:eastAsia="ar-SA"/>
        </w:rPr>
      </w:pPr>
      <w:r w:rsidRPr="00BC7A6F">
        <w:rPr>
          <w:rFonts w:eastAsia="Times New Roman" w:cstheme="minorHAnsi"/>
          <w:b/>
          <w:lang w:eastAsia="ar-SA"/>
        </w:rPr>
        <w:t>Obowiązkowe ubezpieczenie OC</w:t>
      </w:r>
      <w:r w:rsidRPr="00BC7A6F">
        <w:rPr>
          <w:rFonts w:eastAsia="Times New Roman" w:cstheme="minorHAnsi"/>
          <w:lang w:eastAsia="ar-SA"/>
        </w:rPr>
        <w:t xml:space="preserve"> </w:t>
      </w:r>
      <w:r w:rsidRPr="00BC7A6F">
        <w:rPr>
          <w:rFonts w:eastAsia="Times New Roman" w:cstheme="minorHAnsi"/>
          <w:b/>
          <w:lang w:eastAsia="ar-SA"/>
        </w:rPr>
        <w:t>posiadaczy pojazdów mechanicznych</w:t>
      </w:r>
      <w:r w:rsidRPr="00BC7A6F">
        <w:rPr>
          <w:rFonts w:eastAsia="Times New Roman" w:cstheme="minorHAnsi"/>
          <w:lang w:eastAsia="ar-SA"/>
        </w:rPr>
        <w:t xml:space="preserve"> (</w:t>
      </w:r>
      <w:r w:rsidRPr="00BC7A6F">
        <w:rPr>
          <w:rFonts w:eastAsia="Times New Roman" w:cstheme="minorHAnsi"/>
          <w:b/>
          <w:lang w:eastAsia="ar-SA"/>
        </w:rPr>
        <w:t xml:space="preserve">zgodnie </w:t>
      </w:r>
      <w:r w:rsidRPr="00BC7A6F">
        <w:rPr>
          <w:rFonts w:eastAsia="Times New Roman" w:cstheme="minorHAnsi"/>
          <w:b/>
          <w:lang w:eastAsia="ar-SA"/>
        </w:rPr>
        <w:br/>
        <w:t xml:space="preserve">z podanymi okresami ubezpieczenia) </w:t>
      </w:r>
      <w:r w:rsidRPr="00BC7A6F">
        <w:rPr>
          <w:rFonts w:eastAsia="Times New Roman" w:cstheme="minorHAnsi"/>
          <w:lang w:eastAsia="ar-SA"/>
        </w:rPr>
        <w:t>zgodnie z ustawą o ubezpieczeniach obowiązkowych, Funduszu Gwarancyjnym i Polskim Biurze Ubezpieczycieli Komunikacyjnych z dnia 22 maja 2003 r. (t.j. Dz.U. z 2019 r., poz. 2214 z późn. zmianami).</w:t>
      </w:r>
    </w:p>
    <w:p w:rsidR="00BC7A6F" w:rsidRPr="00BC7A6F" w:rsidRDefault="00BC7A6F" w:rsidP="00BC7A6F">
      <w:pPr>
        <w:numPr>
          <w:ilvl w:val="0"/>
          <w:numId w:val="22"/>
        </w:numPr>
        <w:suppressAutoHyphens/>
        <w:spacing w:after="0" w:line="276" w:lineRule="auto"/>
        <w:ind w:left="709"/>
        <w:jc w:val="both"/>
        <w:rPr>
          <w:rFonts w:eastAsia="Times New Roman" w:cstheme="minorHAnsi"/>
          <w:lang w:eastAsia="ar-SA"/>
        </w:rPr>
      </w:pPr>
      <w:r w:rsidRPr="00BC7A6F">
        <w:rPr>
          <w:rFonts w:eastAsia="Times New Roman" w:cstheme="minorHAnsi"/>
          <w:b/>
          <w:lang w:eastAsia="ar-SA"/>
        </w:rPr>
        <w:lastRenderedPageBreak/>
        <w:t xml:space="preserve">Ubezpieczenie NW kierowcy i pasażerów – </w:t>
      </w:r>
      <w:r w:rsidRPr="00BC7A6F">
        <w:rPr>
          <w:rFonts w:eastAsia="Times New Roman" w:cstheme="minorHAnsi"/>
          <w:lang w:eastAsia="ar-SA"/>
        </w:rPr>
        <w:t>ubezpieczenie następstw</w:t>
      </w:r>
      <w:r w:rsidRPr="00BC7A6F">
        <w:rPr>
          <w:rFonts w:eastAsia="Times New Roman" w:cstheme="minorHAnsi"/>
          <w:b/>
          <w:lang w:eastAsia="ar-SA"/>
        </w:rPr>
        <w:t xml:space="preserve"> </w:t>
      </w:r>
      <w:r w:rsidRPr="00BC7A6F">
        <w:rPr>
          <w:rFonts w:eastAsia="Times New Roman" w:cstheme="minorHAnsi"/>
          <w:lang w:eastAsia="ar-SA"/>
        </w:rPr>
        <w:t xml:space="preserve">nieszczęśliwych wypadków, które zaszły w związku z ruchem pojazdu oraz podczas wsiadania i wysiadania </w:t>
      </w:r>
      <w:r w:rsidRPr="00BC7A6F">
        <w:rPr>
          <w:rFonts w:eastAsia="Times New Roman" w:cstheme="minorHAnsi"/>
          <w:lang w:eastAsia="ar-SA"/>
        </w:rPr>
        <w:br/>
        <w:t>z pojazdu, podczas zatrzymania lub postoju pojazdu, podczas naprawy pojazdu na trasie jazdy, podczas załadowywania lub rozładowywania pojazdu</w:t>
      </w:r>
    </w:p>
    <w:p w:rsidR="00BC7A6F" w:rsidRPr="00BC7A6F" w:rsidRDefault="00BC7A6F" w:rsidP="00BC7A6F">
      <w:pPr>
        <w:numPr>
          <w:ilvl w:val="0"/>
          <w:numId w:val="6"/>
        </w:numPr>
        <w:suppressAutoHyphens/>
        <w:spacing w:after="0" w:line="276" w:lineRule="auto"/>
        <w:ind w:left="709" w:hanging="284"/>
        <w:jc w:val="both"/>
        <w:rPr>
          <w:rFonts w:eastAsia="Calibri" w:cstheme="minorHAnsi"/>
          <w:lang w:eastAsia="ar-SA"/>
        </w:rPr>
      </w:pPr>
      <w:r w:rsidRPr="00BC7A6F">
        <w:rPr>
          <w:rFonts w:eastAsia="Calibri" w:cstheme="minorHAnsi"/>
          <w:lang w:eastAsia="ar-SA"/>
        </w:rPr>
        <w:t>Suma Ubezpieczenia</w:t>
      </w:r>
      <w:r w:rsidRPr="00BC7A6F">
        <w:rPr>
          <w:rFonts w:eastAsia="Calibri" w:cstheme="minorHAnsi"/>
          <w:b/>
          <w:lang w:eastAsia="ar-SA"/>
        </w:rPr>
        <w:t xml:space="preserve"> – </w:t>
      </w:r>
      <w:r w:rsidRPr="00BC7A6F">
        <w:rPr>
          <w:rFonts w:eastAsia="Calibri" w:cstheme="minorHAnsi"/>
          <w:lang w:eastAsia="ar-SA"/>
        </w:rPr>
        <w:t>10.000,00 zł na osobę.</w:t>
      </w:r>
      <w:r w:rsidRPr="00BC7A6F">
        <w:rPr>
          <w:rFonts w:eastAsia="Calibri" w:cstheme="minorHAnsi"/>
          <w:b/>
          <w:lang w:eastAsia="ar-SA"/>
        </w:rPr>
        <w:t xml:space="preserve"> </w:t>
      </w:r>
      <w:r w:rsidRPr="00BC7A6F">
        <w:rPr>
          <w:rFonts w:eastAsia="Calibri" w:cstheme="minorHAnsi"/>
          <w:lang w:eastAsia="ar-SA"/>
        </w:rPr>
        <w:t>Suma Ubezpieczenia na wypadek śmierci – 100%.</w:t>
      </w:r>
    </w:p>
    <w:p w:rsidR="00BC7A6F" w:rsidRPr="00BC7A6F" w:rsidRDefault="00BC7A6F" w:rsidP="00BC7A6F">
      <w:pPr>
        <w:numPr>
          <w:ilvl w:val="0"/>
          <w:numId w:val="6"/>
        </w:numPr>
        <w:suppressAutoHyphens/>
        <w:spacing w:after="0" w:line="276" w:lineRule="auto"/>
        <w:ind w:left="709" w:hanging="284"/>
        <w:jc w:val="both"/>
        <w:rPr>
          <w:rFonts w:eastAsia="Calibri" w:cstheme="minorHAnsi"/>
          <w:lang w:eastAsia="ar-SA"/>
        </w:rPr>
      </w:pPr>
      <w:r w:rsidRPr="00BC7A6F">
        <w:rPr>
          <w:rFonts w:eastAsia="Calibri" w:cstheme="minorHAnsi"/>
          <w:lang w:eastAsia="ar-SA"/>
        </w:rPr>
        <w:t>Zakres terytorialny: RP i inne państwa Europy.</w:t>
      </w:r>
    </w:p>
    <w:p w:rsidR="00BC7A6F" w:rsidRPr="00BC7A6F" w:rsidRDefault="00BC7A6F" w:rsidP="00BC7A6F">
      <w:pPr>
        <w:numPr>
          <w:ilvl w:val="0"/>
          <w:numId w:val="21"/>
        </w:numPr>
        <w:suppressAutoHyphens/>
        <w:spacing w:after="0" w:line="276" w:lineRule="auto"/>
        <w:ind w:left="426" w:hanging="426"/>
        <w:jc w:val="both"/>
        <w:rPr>
          <w:rFonts w:eastAsia="Times New Roman" w:cstheme="minorHAnsi"/>
          <w:lang w:eastAsia="ar-SA"/>
        </w:rPr>
      </w:pPr>
      <w:r w:rsidRPr="00BC7A6F">
        <w:rPr>
          <w:rFonts w:eastAsia="Times New Roman" w:cstheme="minorHAnsi"/>
          <w:lang w:eastAsia="pl-PL"/>
        </w:rPr>
        <w:t xml:space="preserve">Szczegółowy zakres i warunki ochrony ubezpieczeniowej przedmiotu umowy określonego </w:t>
      </w:r>
      <w:r w:rsidRPr="00BC7A6F">
        <w:rPr>
          <w:rFonts w:eastAsia="Times New Roman" w:cstheme="minorHAnsi"/>
          <w:lang w:eastAsia="pl-PL"/>
        </w:rPr>
        <w:br/>
        <w:t>w ust. 1 regulują załączniki do niniejszej umowy:</w:t>
      </w:r>
    </w:p>
    <w:p w:rsidR="00BC7A6F" w:rsidRPr="00BC7A6F" w:rsidRDefault="00BC7A6F" w:rsidP="00BC7A6F">
      <w:pPr>
        <w:numPr>
          <w:ilvl w:val="0"/>
          <w:numId w:val="43"/>
        </w:numPr>
        <w:spacing w:after="0" w:line="276" w:lineRule="auto"/>
        <w:ind w:left="851" w:right="1"/>
        <w:jc w:val="both"/>
        <w:rPr>
          <w:rFonts w:eastAsia="Times New Roman" w:cstheme="minorHAnsi"/>
          <w:lang w:eastAsia="pl-PL"/>
        </w:rPr>
      </w:pPr>
      <w:r w:rsidRPr="00BC7A6F">
        <w:rPr>
          <w:rFonts w:eastAsia="Times New Roman" w:cstheme="minorHAnsi"/>
          <w:lang w:eastAsia="pl-PL"/>
        </w:rPr>
        <w:t>Specyfikacja Istotnych Warunków Zamówienia</w:t>
      </w:r>
    </w:p>
    <w:p w:rsidR="00BC7A6F" w:rsidRPr="00BC7A6F" w:rsidRDefault="00BC7A6F" w:rsidP="00BC7A6F">
      <w:pPr>
        <w:numPr>
          <w:ilvl w:val="0"/>
          <w:numId w:val="43"/>
        </w:numPr>
        <w:spacing w:after="0" w:line="276" w:lineRule="auto"/>
        <w:ind w:left="851" w:right="1"/>
        <w:jc w:val="both"/>
        <w:rPr>
          <w:rFonts w:eastAsia="Times New Roman" w:cstheme="minorHAnsi"/>
          <w:lang w:eastAsia="pl-PL"/>
        </w:rPr>
      </w:pPr>
      <w:r w:rsidRPr="00BC7A6F">
        <w:rPr>
          <w:rFonts w:eastAsia="Times New Roman" w:cstheme="minorHAnsi"/>
          <w:lang w:eastAsia="pl-PL"/>
        </w:rPr>
        <w:t xml:space="preserve">Formularz ofertowy </w:t>
      </w:r>
    </w:p>
    <w:p w:rsidR="00BC7A6F" w:rsidRPr="00BC7A6F" w:rsidRDefault="00BC7A6F" w:rsidP="00BC7A6F">
      <w:pPr>
        <w:numPr>
          <w:ilvl w:val="0"/>
          <w:numId w:val="43"/>
        </w:numPr>
        <w:spacing w:after="0" w:line="276" w:lineRule="auto"/>
        <w:ind w:left="851" w:right="1"/>
        <w:jc w:val="both"/>
        <w:rPr>
          <w:rFonts w:eastAsia="Times New Roman" w:cstheme="minorHAnsi"/>
          <w:lang w:eastAsia="pl-PL"/>
        </w:rPr>
      </w:pPr>
      <w:r w:rsidRPr="00BC7A6F">
        <w:rPr>
          <w:rFonts w:eastAsia="Times New Roman" w:cstheme="minorHAnsi"/>
          <w:lang w:eastAsia="pl-PL"/>
        </w:rPr>
        <w:t>Ogólne warunki ubezpieczenia na podstawie których została złożona oferta</w:t>
      </w:r>
    </w:p>
    <w:p w:rsidR="00BC7A6F" w:rsidRPr="00BC7A6F" w:rsidRDefault="00BC7A6F" w:rsidP="00BC7A6F">
      <w:pPr>
        <w:keepNext/>
        <w:numPr>
          <w:ilvl w:val="0"/>
          <w:numId w:val="21"/>
        </w:numPr>
        <w:tabs>
          <w:tab w:val="left" w:pos="142"/>
        </w:tabs>
        <w:spacing w:after="0" w:line="276" w:lineRule="auto"/>
        <w:ind w:left="426" w:right="1"/>
        <w:jc w:val="both"/>
        <w:rPr>
          <w:rFonts w:eastAsia="Times New Roman" w:cstheme="minorHAnsi"/>
          <w:b/>
          <w:bCs/>
          <w:lang w:eastAsia="pl-PL"/>
        </w:rPr>
      </w:pPr>
      <w:r w:rsidRPr="00BC7A6F">
        <w:rPr>
          <w:rFonts w:eastAsia="Times New Roman" w:cstheme="minorHAnsi"/>
          <w:lang w:eastAsia="pl-PL"/>
        </w:rPr>
        <w:t xml:space="preserve">Zawarcie umów ubezpieczenia potwierdzone będzie polisami ubezpieczeniowymi wystawionymi przez </w:t>
      </w:r>
      <w:r w:rsidRPr="00BC7A6F">
        <w:rPr>
          <w:rFonts w:eastAsia="Times New Roman" w:cstheme="minorHAnsi"/>
          <w:bCs/>
          <w:lang w:eastAsia="pl-PL"/>
        </w:rPr>
        <w:t>Wykonawcę</w:t>
      </w:r>
      <w:r w:rsidRPr="00BC7A6F">
        <w:rPr>
          <w:rFonts w:eastAsia="Times New Roman" w:cstheme="minorHAnsi"/>
          <w:lang w:eastAsia="pl-PL"/>
        </w:rPr>
        <w:t xml:space="preserve"> na podstawie Umowy Generalnej, oferty Wykonawcy.</w:t>
      </w:r>
    </w:p>
    <w:p w:rsidR="00BC7A6F" w:rsidRPr="00BC7A6F" w:rsidRDefault="00BC7A6F" w:rsidP="00BC7A6F">
      <w:pPr>
        <w:keepNext/>
        <w:spacing w:after="0" w:line="276" w:lineRule="auto"/>
        <w:ind w:right="1"/>
        <w:jc w:val="center"/>
        <w:rPr>
          <w:rFonts w:eastAsia="Times New Roman" w:cstheme="minorHAnsi"/>
          <w:b/>
          <w:bCs/>
          <w:lang w:eastAsia="pl-PL"/>
        </w:rPr>
      </w:pPr>
      <w:r w:rsidRPr="00BC7A6F">
        <w:rPr>
          <w:rFonts w:eastAsia="Times New Roman" w:cstheme="minorHAnsi"/>
          <w:b/>
          <w:bCs/>
          <w:lang w:eastAsia="pl-PL"/>
        </w:rPr>
        <w:t>§2</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Okres ubezpieczenia</w:t>
      </w:r>
    </w:p>
    <w:p w:rsidR="00BC7A6F" w:rsidRPr="00BC7A6F" w:rsidRDefault="00BC7A6F" w:rsidP="00BC7A6F">
      <w:pPr>
        <w:numPr>
          <w:ilvl w:val="0"/>
          <w:numId w:val="33"/>
        </w:numPr>
        <w:spacing w:after="120" w:line="276" w:lineRule="auto"/>
        <w:ind w:right="1"/>
        <w:jc w:val="both"/>
        <w:rPr>
          <w:rFonts w:eastAsia="Calibri" w:cstheme="minorHAnsi"/>
          <w:lang w:eastAsia="pl-PL"/>
        </w:rPr>
      </w:pPr>
      <w:r w:rsidRPr="00BC7A6F">
        <w:rPr>
          <w:rFonts w:eastAsia="Calibri" w:cstheme="minorHAnsi"/>
          <w:lang w:eastAsia="pl-PL"/>
        </w:rPr>
        <w:t>Umowa Generalna dotycząca ubezpieczeń, o których mowa w § 1 ust. 1-3 zawarta zostaje na okres 12 miesięcy, przy czym początek biegu ubezpieczenia uzależniony jest od terminu podpisania umowy ubezpieczenia dla każdego pojazdu zgodnie z podanymi w Załączniku nr 3 do SIWZ okresami ubezpieczenia.</w:t>
      </w:r>
    </w:p>
    <w:p w:rsidR="00BC7A6F" w:rsidRPr="00BC7A6F" w:rsidRDefault="00BC7A6F" w:rsidP="00BC7A6F">
      <w:pPr>
        <w:numPr>
          <w:ilvl w:val="0"/>
          <w:numId w:val="33"/>
        </w:numPr>
        <w:spacing w:after="120" w:line="276" w:lineRule="auto"/>
        <w:ind w:right="1"/>
        <w:jc w:val="both"/>
        <w:rPr>
          <w:rFonts w:eastAsia="Calibri" w:cstheme="minorHAnsi"/>
          <w:lang w:eastAsia="pl-PL"/>
        </w:rPr>
      </w:pPr>
      <w:r w:rsidRPr="00BC7A6F">
        <w:rPr>
          <w:rFonts w:eastAsia="Calibri" w:cstheme="minorHAnsi"/>
          <w:lang w:eastAsia="pl-PL"/>
        </w:rPr>
        <w:t>Na każdy okres rozliczeniowy Wykonawca wystawi polisy ubezpieczeniowe potwierdzające zawarcie umowy ubezpieczenia.</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§3</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Forma płatności składek</w:t>
      </w:r>
    </w:p>
    <w:p w:rsidR="00BC7A6F" w:rsidRPr="00BC7A6F" w:rsidRDefault="00BC7A6F" w:rsidP="00BC7A6F">
      <w:pPr>
        <w:numPr>
          <w:ilvl w:val="0"/>
          <w:numId w:val="31"/>
        </w:numPr>
        <w:spacing w:after="120" w:line="276" w:lineRule="auto"/>
        <w:ind w:right="1"/>
        <w:jc w:val="both"/>
        <w:rPr>
          <w:rFonts w:eastAsia="Times New Roman" w:cstheme="minorHAnsi"/>
          <w:lang w:eastAsia="pl-PL"/>
        </w:rPr>
      </w:pPr>
      <w:r w:rsidRPr="00BC7A6F">
        <w:rPr>
          <w:rFonts w:eastAsia="Times New Roman" w:cstheme="minorHAnsi"/>
          <w:lang w:eastAsia="pl-PL"/>
        </w:rPr>
        <w:t>Składka i stawka została ustalona w wyniku postępowania przetargowego zgodnie ze złożoną ofertą Wykonawcy.</w:t>
      </w:r>
    </w:p>
    <w:p w:rsidR="00BC7A6F" w:rsidRPr="00BC7A6F" w:rsidRDefault="00BC7A6F" w:rsidP="00BC7A6F">
      <w:pPr>
        <w:numPr>
          <w:ilvl w:val="0"/>
          <w:numId w:val="31"/>
        </w:numPr>
        <w:spacing w:after="120" w:line="276" w:lineRule="auto"/>
        <w:ind w:right="1"/>
        <w:jc w:val="both"/>
        <w:rPr>
          <w:rFonts w:eastAsia="Times New Roman" w:cstheme="minorHAnsi"/>
          <w:lang w:eastAsia="pl-PL"/>
        </w:rPr>
      </w:pPr>
      <w:r w:rsidRPr="00BC7A6F">
        <w:rPr>
          <w:rFonts w:eastAsia="Times New Roman" w:cstheme="minorHAnsi"/>
          <w:lang w:eastAsia="pl-PL"/>
        </w:rPr>
        <w:t>Składka za roczny okres ubezpieczenia zgodnie z ofertą Wykonawcy wynosi: ……………………………………………………………………………………. zł., przy czym suma ubezpieczenia pojazdu będzie korygowana do aktualnej wartości rynkowej na dzień wystawiania polisy AC.</w:t>
      </w:r>
    </w:p>
    <w:p w:rsidR="00BC7A6F" w:rsidRPr="00BC7A6F" w:rsidRDefault="00BC7A6F" w:rsidP="00BC7A6F">
      <w:pPr>
        <w:numPr>
          <w:ilvl w:val="0"/>
          <w:numId w:val="31"/>
        </w:numPr>
        <w:suppressAutoHyphens/>
        <w:spacing w:after="0" w:line="276" w:lineRule="auto"/>
        <w:jc w:val="both"/>
        <w:rPr>
          <w:rFonts w:eastAsia="Times New Roman" w:cstheme="minorHAnsi"/>
          <w:lang w:eastAsia="ar-SA"/>
        </w:rPr>
      </w:pPr>
      <w:r w:rsidRPr="00BC7A6F">
        <w:rPr>
          <w:rFonts w:eastAsia="Times New Roman" w:cstheme="minorHAnsi"/>
          <w:lang w:eastAsia="ar-SA"/>
        </w:rPr>
        <w:t>Składka za ubezpieczenia pojazdów płatna będzie jednorazowo w terminie 21 dni od podpisania umowy ubezpieczenia każdego pojazdu zgodnie z podanymi Załączniku nr 3 do SIWZ okresami ubezpieczenia.</w:t>
      </w:r>
    </w:p>
    <w:p w:rsidR="00BC7A6F" w:rsidRPr="00BC7A6F" w:rsidRDefault="00BC7A6F" w:rsidP="00BC7A6F">
      <w:pPr>
        <w:spacing w:after="0" w:line="276" w:lineRule="auto"/>
        <w:ind w:left="397" w:right="1"/>
        <w:jc w:val="both"/>
        <w:rPr>
          <w:rFonts w:eastAsia="Times New Roman" w:cstheme="minorHAnsi"/>
          <w:lang w:eastAsia="pl-PL"/>
        </w:rPr>
      </w:pPr>
    </w:p>
    <w:p w:rsidR="00BC7A6F" w:rsidRPr="00BC7A6F" w:rsidRDefault="00BC7A6F" w:rsidP="00BC7A6F">
      <w:pPr>
        <w:numPr>
          <w:ilvl w:val="0"/>
          <w:numId w:val="31"/>
        </w:numPr>
        <w:suppressAutoHyphens/>
        <w:spacing w:after="0" w:line="276" w:lineRule="auto"/>
        <w:jc w:val="both"/>
        <w:rPr>
          <w:rFonts w:eastAsia="Calibri" w:cstheme="minorHAnsi"/>
          <w:lang w:eastAsia="ar-SA"/>
        </w:rPr>
      </w:pPr>
      <w:r w:rsidRPr="00BC7A6F">
        <w:rPr>
          <w:rFonts w:eastAsia="Calibri" w:cstheme="minorHAnsi"/>
          <w:lang w:eastAsia="ar-SA"/>
        </w:rPr>
        <w:t>Warunki oraz stawki przedstawione w ofercie będą miały zastosowanie do wszystkich pojazdów będących w posiadaniu Zamawiającego w trakcie trwania umowy niezależnie od zmiany taryf lub OWU Wykonawcy.</w:t>
      </w:r>
    </w:p>
    <w:p w:rsidR="00BC7A6F" w:rsidRPr="00BC7A6F" w:rsidRDefault="00BC7A6F" w:rsidP="00BC7A6F">
      <w:pPr>
        <w:numPr>
          <w:ilvl w:val="0"/>
          <w:numId w:val="31"/>
        </w:numPr>
        <w:suppressAutoHyphens/>
        <w:spacing w:after="200" w:line="276" w:lineRule="auto"/>
        <w:jc w:val="both"/>
        <w:rPr>
          <w:rFonts w:eastAsia="Calibri" w:cstheme="minorHAnsi"/>
          <w:lang w:eastAsia="ar-SA"/>
        </w:rPr>
      </w:pPr>
      <w:r w:rsidRPr="00BC7A6F">
        <w:rPr>
          <w:rFonts w:eastAsia="Calibri" w:cstheme="minorHAnsi"/>
          <w:lang w:eastAsia="ar-SA"/>
        </w:rPr>
        <w:t>Do umowy ubezpieczenia wprowadza się następujące klauzule:</w:t>
      </w:r>
    </w:p>
    <w:p w:rsidR="00BC7A6F" w:rsidRPr="00BC7A6F" w:rsidRDefault="00BC7A6F" w:rsidP="00BC7A6F">
      <w:pPr>
        <w:suppressAutoHyphens/>
        <w:spacing w:after="200" w:line="276" w:lineRule="auto"/>
        <w:ind w:left="851" w:hanging="283"/>
        <w:jc w:val="both"/>
        <w:rPr>
          <w:rFonts w:eastAsia="Calibri" w:cstheme="minorHAnsi"/>
          <w:lang w:eastAsia="ar-SA"/>
        </w:rPr>
      </w:pPr>
      <w:r w:rsidRPr="00BC7A6F">
        <w:rPr>
          <w:rFonts w:eastAsia="Calibri" w:cstheme="minorHAnsi"/>
          <w:b/>
          <w:lang w:eastAsia="ar-SA"/>
        </w:rPr>
        <w:t xml:space="preserve">- </w:t>
      </w:r>
      <w:r w:rsidRPr="00BC7A6F">
        <w:rPr>
          <w:rFonts w:eastAsia="Calibri" w:cstheme="minorHAnsi"/>
          <w:b/>
          <w:lang w:eastAsia="ar-SA"/>
        </w:rPr>
        <w:tab/>
        <w:t xml:space="preserve">„klauzulę daty składki” </w:t>
      </w:r>
      <w:r w:rsidRPr="00BC7A6F">
        <w:rPr>
          <w:rFonts w:eastAsia="Calibri" w:cstheme="minorHAnsi"/>
          <w:lang w:eastAsia="ar-SA"/>
        </w:rPr>
        <w:t>uznającej, że dniem zapłaty składki (raty składki) jest dzień złożenia dyspozycji przelewu kwoty należącej z tytułu opłat składki (raty składki), o ile stan środków na koncie Zamawiającego pozwalał w tym dniu na pokrycie złożonej dyspozycji.</w:t>
      </w:r>
    </w:p>
    <w:p w:rsidR="00BC7A6F" w:rsidRPr="00BC7A6F" w:rsidRDefault="00BC7A6F" w:rsidP="00BC7A6F">
      <w:pPr>
        <w:suppressAutoHyphens/>
        <w:spacing w:after="200" w:line="276" w:lineRule="auto"/>
        <w:ind w:left="851" w:hanging="283"/>
        <w:jc w:val="both"/>
        <w:rPr>
          <w:rFonts w:eastAsia="Calibri" w:cstheme="minorHAnsi"/>
          <w:lang w:eastAsia="ar-SA"/>
        </w:rPr>
      </w:pPr>
      <w:r w:rsidRPr="00BC7A6F">
        <w:rPr>
          <w:rFonts w:eastAsia="Calibri" w:cstheme="minorHAnsi"/>
          <w:b/>
          <w:lang w:eastAsia="ar-SA"/>
        </w:rPr>
        <w:lastRenderedPageBreak/>
        <w:t xml:space="preserve">- </w:t>
      </w:r>
      <w:r w:rsidRPr="00BC7A6F">
        <w:rPr>
          <w:rFonts w:eastAsia="Calibri" w:cstheme="minorHAnsi"/>
          <w:b/>
          <w:lang w:eastAsia="ar-SA"/>
        </w:rPr>
        <w:tab/>
        <w:t xml:space="preserve">„klauzulę płatności składki” – </w:t>
      </w:r>
      <w:r w:rsidRPr="00BC7A6F">
        <w:rPr>
          <w:rFonts w:eastAsia="Calibri" w:cstheme="minorHAnsi"/>
          <w:lang w:eastAsia="ar-SA"/>
        </w:rPr>
        <w:t>zgodnie z którą</w:t>
      </w:r>
      <w:r w:rsidRPr="00BC7A6F">
        <w:rPr>
          <w:rFonts w:eastAsia="Calibri" w:cstheme="minorHAnsi"/>
          <w:b/>
          <w:lang w:eastAsia="ar-SA"/>
        </w:rPr>
        <w:t xml:space="preserve"> </w:t>
      </w:r>
      <w:r w:rsidRPr="00BC7A6F">
        <w:rPr>
          <w:rFonts w:eastAsia="Calibri" w:cstheme="minorHAnsi"/>
          <w:lang w:eastAsia="ar-SA"/>
        </w:rPr>
        <w:t xml:space="preserve">brak opłaty składki ubezpieczeniowej lub którejkolwiek z rat składki w terminie przewidzianym w umowie ubezpieczenia nie powoduje automatycznego wygaśnięcia umowy ubezpieczenia. Wypowiedzenie umowy ubezpieczenia przez Wykonawcę jest możliwe pod warunkiem nieopłacenia składki lub raty składki po uprzednim wezwaniu Zamawiającego do jej zapłaty z podaniem nowego terminu. </w:t>
      </w:r>
    </w:p>
    <w:p w:rsidR="00BC7A6F" w:rsidRPr="00BC7A6F" w:rsidRDefault="00BC7A6F" w:rsidP="00BC7A6F">
      <w:pPr>
        <w:numPr>
          <w:ilvl w:val="0"/>
          <w:numId w:val="31"/>
        </w:numPr>
        <w:tabs>
          <w:tab w:val="left" w:pos="142"/>
          <w:tab w:val="left" w:pos="993"/>
        </w:tabs>
        <w:autoSpaceDE w:val="0"/>
        <w:autoSpaceDN w:val="0"/>
        <w:adjustRightInd w:val="0"/>
        <w:spacing w:after="120" w:line="276" w:lineRule="auto"/>
        <w:ind w:left="426" w:right="1" w:hanging="426"/>
        <w:jc w:val="both"/>
        <w:rPr>
          <w:rFonts w:eastAsia="Times New Roman" w:cstheme="minorHAnsi"/>
          <w:lang w:eastAsia="pl-PL"/>
        </w:rPr>
      </w:pPr>
      <w:r w:rsidRPr="00BC7A6F">
        <w:rPr>
          <w:rFonts w:eastAsia="Times New Roman" w:cstheme="minorHAnsi"/>
        </w:rPr>
        <w:t xml:space="preserve">Koszty obsługi bankowej powstałe w banku </w:t>
      </w:r>
      <w:r w:rsidRPr="00BC7A6F">
        <w:rPr>
          <w:rFonts w:eastAsia="Times New Roman" w:cstheme="minorHAnsi"/>
          <w:b/>
          <w:bCs/>
        </w:rPr>
        <w:t>Ubezpieczającego</w:t>
      </w:r>
      <w:r w:rsidRPr="00BC7A6F">
        <w:rPr>
          <w:rFonts w:eastAsia="Times New Roman" w:cstheme="minorHAnsi"/>
        </w:rPr>
        <w:t xml:space="preserve"> ponosi </w:t>
      </w:r>
      <w:r w:rsidRPr="00BC7A6F">
        <w:rPr>
          <w:rFonts w:eastAsia="Times New Roman" w:cstheme="minorHAnsi"/>
          <w:b/>
          <w:bCs/>
        </w:rPr>
        <w:t>Ubezpieczający</w:t>
      </w:r>
      <w:r w:rsidRPr="00BC7A6F">
        <w:rPr>
          <w:rFonts w:eastAsia="Times New Roman" w:cstheme="minorHAnsi"/>
        </w:rPr>
        <w:t xml:space="preserve">, koszty obsługi bankowej powstałe poza bankiem </w:t>
      </w:r>
      <w:r w:rsidRPr="00BC7A6F">
        <w:rPr>
          <w:rFonts w:eastAsia="Times New Roman" w:cstheme="minorHAnsi"/>
          <w:b/>
          <w:bCs/>
        </w:rPr>
        <w:t>Ubezpieczającego</w:t>
      </w:r>
      <w:r w:rsidRPr="00BC7A6F">
        <w:rPr>
          <w:rFonts w:eastAsia="Times New Roman" w:cstheme="minorHAnsi"/>
        </w:rPr>
        <w:t xml:space="preserve"> ponosi </w:t>
      </w:r>
      <w:r w:rsidRPr="00BC7A6F">
        <w:rPr>
          <w:rFonts w:eastAsia="Times New Roman" w:cstheme="minorHAnsi"/>
          <w:b/>
          <w:bCs/>
        </w:rPr>
        <w:t>Ubezpieczyciel.</w:t>
      </w:r>
    </w:p>
    <w:p w:rsidR="00BC7A6F" w:rsidRPr="00BC7A6F" w:rsidRDefault="00BC7A6F" w:rsidP="00BC7A6F">
      <w:pPr>
        <w:numPr>
          <w:ilvl w:val="0"/>
          <w:numId w:val="31"/>
        </w:numPr>
        <w:tabs>
          <w:tab w:val="left" w:pos="142"/>
          <w:tab w:val="left" w:pos="993"/>
        </w:tabs>
        <w:autoSpaceDE w:val="0"/>
        <w:autoSpaceDN w:val="0"/>
        <w:adjustRightInd w:val="0"/>
        <w:spacing w:after="120" w:line="276" w:lineRule="auto"/>
        <w:ind w:left="426" w:right="1" w:hanging="426"/>
        <w:jc w:val="both"/>
        <w:rPr>
          <w:rFonts w:eastAsia="Times New Roman" w:cstheme="minorHAnsi"/>
          <w:lang w:eastAsia="pl-PL"/>
        </w:rPr>
      </w:pPr>
      <w:r w:rsidRPr="00BC7A6F">
        <w:rPr>
          <w:rFonts w:eastAsia="Times New Roman" w:cstheme="minorHAnsi"/>
          <w:lang w:eastAsia="pl-PL"/>
        </w:rPr>
        <w:t>Ustala się, że dniem zapłaty składki (raty składki) jest dzień złożenia dyspozycji przelewu kwoty należnej z tytułu opłaty składki (raty składki), o ile stan środków na koncie Zamawiającego pozwalał w tym dniu na pokrycie złożonej dyspozycji.</w:t>
      </w:r>
    </w:p>
    <w:p w:rsidR="00BC7A6F" w:rsidRPr="00BC7A6F" w:rsidRDefault="00BC7A6F" w:rsidP="00BC7A6F">
      <w:pPr>
        <w:numPr>
          <w:ilvl w:val="0"/>
          <w:numId w:val="31"/>
        </w:numPr>
        <w:tabs>
          <w:tab w:val="left" w:pos="142"/>
          <w:tab w:val="left" w:pos="993"/>
        </w:tabs>
        <w:autoSpaceDE w:val="0"/>
        <w:autoSpaceDN w:val="0"/>
        <w:adjustRightInd w:val="0"/>
        <w:spacing w:after="120" w:line="276" w:lineRule="auto"/>
        <w:ind w:left="426" w:right="1" w:hanging="426"/>
        <w:jc w:val="both"/>
        <w:rPr>
          <w:rFonts w:eastAsia="Times New Roman" w:cstheme="minorHAnsi"/>
          <w:lang w:eastAsia="pl-PL"/>
        </w:rPr>
      </w:pPr>
      <w:r w:rsidRPr="00BC7A6F">
        <w:rPr>
          <w:rFonts w:eastAsia="Times New Roman" w:cstheme="minorHAnsi"/>
          <w:lang w:eastAsia="pl-PL"/>
        </w:rPr>
        <w:t>Ustala się, że brak opłaty składki ubezpieczeniowej lub którejkolwiek z rat składki w terminie przewidzianym w umowie ubezpieczenia nie powoduje automatycznego wygaśnięcia umowy ubezpieczenia. Wypowiedzenie umowy ubezpieczenia przez Wykonawcę jest możliwe pod warunkiem nieopłacenia składki lub raty składki po uprzednim wezwaniu Zamawiającego do jej zapłaty z podaniem nowego terminu nie krótszego niż 14 dni.</w:t>
      </w:r>
    </w:p>
    <w:p w:rsidR="00BC7A6F" w:rsidRPr="00BC7A6F" w:rsidRDefault="00BC7A6F" w:rsidP="00BC7A6F">
      <w:pPr>
        <w:suppressLineNumbers/>
        <w:tabs>
          <w:tab w:val="left" w:pos="5529"/>
        </w:tabs>
        <w:spacing w:after="0" w:line="276" w:lineRule="auto"/>
        <w:ind w:right="1"/>
        <w:jc w:val="center"/>
        <w:rPr>
          <w:rFonts w:eastAsia="Times New Roman" w:cstheme="minorHAnsi"/>
          <w:b/>
          <w:lang w:eastAsia="pl-PL"/>
        </w:rPr>
      </w:pPr>
      <w:r w:rsidRPr="00BC7A6F">
        <w:rPr>
          <w:rFonts w:eastAsia="Times New Roman" w:cstheme="minorHAnsi"/>
          <w:b/>
          <w:lang w:eastAsia="pl-PL"/>
        </w:rPr>
        <w:t>§4</w:t>
      </w:r>
    </w:p>
    <w:p w:rsidR="00BC7A6F" w:rsidRPr="00BC7A6F" w:rsidRDefault="00BC7A6F" w:rsidP="00BC7A6F">
      <w:pPr>
        <w:suppressLineNumbers/>
        <w:tabs>
          <w:tab w:val="left" w:pos="5529"/>
        </w:tabs>
        <w:spacing w:after="240" w:line="276" w:lineRule="auto"/>
        <w:ind w:right="1"/>
        <w:jc w:val="center"/>
        <w:rPr>
          <w:rFonts w:eastAsia="Times New Roman" w:cstheme="minorHAnsi"/>
          <w:b/>
          <w:u w:val="single"/>
          <w:lang w:eastAsia="pl-PL"/>
        </w:rPr>
      </w:pPr>
      <w:r w:rsidRPr="00BC7A6F">
        <w:rPr>
          <w:rFonts w:eastAsia="Times New Roman" w:cstheme="minorHAnsi"/>
          <w:b/>
          <w:u w:val="single"/>
          <w:lang w:eastAsia="pl-PL"/>
        </w:rPr>
        <w:t>Porozumiewanie się z Zamawiającym</w:t>
      </w:r>
    </w:p>
    <w:p w:rsidR="00BC7A6F" w:rsidRPr="00BC7A6F" w:rsidRDefault="00BC7A6F" w:rsidP="00BC7A6F">
      <w:pPr>
        <w:suppressLineNumbers/>
        <w:tabs>
          <w:tab w:val="left" w:pos="5529"/>
        </w:tabs>
        <w:spacing w:after="240" w:line="276" w:lineRule="auto"/>
        <w:ind w:right="1"/>
        <w:jc w:val="both"/>
        <w:rPr>
          <w:rFonts w:eastAsia="Times New Roman" w:cstheme="minorHAnsi"/>
          <w:lang w:eastAsia="pl-PL"/>
        </w:rPr>
      </w:pPr>
      <w:r w:rsidRPr="00BC7A6F">
        <w:rPr>
          <w:rFonts w:eastAsia="Times New Roman" w:cstheme="minorHAnsi"/>
          <w:lang w:eastAsia="pl-PL"/>
        </w:rPr>
        <w:t xml:space="preserve">W okresie obowiązywania  umowy generalnej Wykonawca porozumiewać się będzie z Zamawiającym za pośrednictwem brokera: POL Brokers Sp. z o.o. z siedzibą w Sopocie, działającego na podstawie udzielonego przez Zamawiającego pełnomocnictwa. </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§5</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Postępowanie w razie szkody</w:t>
      </w:r>
    </w:p>
    <w:p w:rsidR="00BC7A6F" w:rsidRPr="00BC7A6F" w:rsidRDefault="00BC7A6F" w:rsidP="00BC7A6F">
      <w:pPr>
        <w:numPr>
          <w:ilvl w:val="0"/>
          <w:numId w:val="32"/>
        </w:numPr>
        <w:spacing w:after="0" w:line="276" w:lineRule="auto"/>
        <w:ind w:left="284" w:right="1"/>
        <w:jc w:val="both"/>
        <w:rPr>
          <w:rFonts w:eastAsia="Times New Roman" w:cstheme="minorHAnsi"/>
          <w:lang w:eastAsia="pl-PL"/>
        </w:rPr>
      </w:pPr>
      <w:r w:rsidRPr="00BC7A6F">
        <w:rPr>
          <w:rFonts w:eastAsia="Times New Roman" w:cstheme="minorHAnsi"/>
          <w:lang w:eastAsia="pl-PL"/>
        </w:rPr>
        <w:t>Zgłaszanie szkody powinno następować niezwłocznie po powzięciu przez Zamawiającego wiadomości o szkodzie, zgodnie ze szczegółowymi ustaleniami poszczególnych Ogólnych Warunków Ubezpieczenia, bezpośrednio do:</w:t>
      </w:r>
    </w:p>
    <w:p w:rsidR="00BC7A6F" w:rsidRPr="00BC7A6F" w:rsidRDefault="00BC7A6F" w:rsidP="00BC7A6F">
      <w:pPr>
        <w:numPr>
          <w:ilvl w:val="0"/>
          <w:numId w:val="5"/>
        </w:numPr>
        <w:spacing w:after="0" w:line="276" w:lineRule="auto"/>
        <w:ind w:left="709" w:right="1"/>
        <w:rPr>
          <w:rFonts w:eastAsia="Times New Roman" w:cstheme="minorHAnsi"/>
          <w:lang w:eastAsia="pl-PL"/>
        </w:rPr>
      </w:pPr>
      <w:r w:rsidRPr="00BC7A6F">
        <w:rPr>
          <w:rFonts w:eastAsia="Times New Roman" w:cstheme="minorHAnsi"/>
          <w:bCs/>
          <w:i/>
          <w:iCs/>
          <w:lang w:eastAsia="pl-PL"/>
        </w:rPr>
        <w:t xml:space="preserve">telefonicznie na nr infolinii: </w:t>
      </w:r>
      <w:r w:rsidRPr="00BC7A6F">
        <w:rPr>
          <w:rFonts w:eastAsia="Times New Roman" w:cstheme="minorHAnsi"/>
          <w:i/>
          <w:iCs/>
          <w:lang w:eastAsia="pl-PL"/>
        </w:rPr>
        <w:t>…………………………………..</w:t>
      </w:r>
    </w:p>
    <w:p w:rsidR="00BC7A6F" w:rsidRPr="00BC7A6F" w:rsidRDefault="00BC7A6F" w:rsidP="00BC7A6F">
      <w:pPr>
        <w:numPr>
          <w:ilvl w:val="0"/>
          <w:numId w:val="5"/>
        </w:numPr>
        <w:spacing w:after="0" w:line="276" w:lineRule="auto"/>
        <w:ind w:left="709" w:right="1"/>
        <w:rPr>
          <w:rFonts w:eastAsia="Times New Roman" w:cstheme="minorHAnsi"/>
          <w:lang w:eastAsia="pl-PL"/>
        </w:rPr>
      </w:pPr>
      <w:r w:rsidRPr="00BC7A6F">
        <w:rPr>
          <w:rFonts w:eastAsia="Times New Roman" w:cstheme="minorHAnsi"/>
          <w:bCs/>
          <w:i/>
          <w:iCs/>
          <w:lang w:eastAsia="pl-PL"/>
        </w:rPr>
        <w:t xml:space="preserve">elektronicznie na adres mailowy: </w:t>
      </w:r>
      <w:r w:rsidRPr="00BC7A6F">
        <w:rPr>
          <w:rFonts w:eastAsia="Times New Roman" w:cstheme="minorHAnsi"/>
          <w:i/>
          <w:iCs/>
          <w:lang w:eastAsia="pl-PL"/>
        </w:rPr>
        <w:t>…………………………..</w:t>
      </w:r>
    </w:p>
    <w:p w:rsidR="00BC7A6F" w:rsidRPr="00BC7A6F" w:rsidRDefault="00BC7A6F" w:rsidP="00BC7A6F">
      <w:pPr>
        <w:numPr>
          <w:ilvl w:val="0"/>
          <w:numId w:val="5"/>
        </w:numPr>
        <w:spacing w:before="100" w:beforeAutospacing="1" w:after="100" w:afterAutospacing="1" w:line="276" w:lineRule="auto"/>
        <w:ind w:left="709" w:right="1"/>
        <w:rPr>
          <w:rFonts w:eastAsia="Times New Roman" w:cstheme="minorHAnsi"/>
          <w:lang w:eastAsia="pl-PL"/>
        </w:rPr>
      </w:pPr>
      <w:r w:rsidRPr="00BC7A6F">
        <w:rPr>
          <w:rFonts w:eastAsia="Times New Roman" w:cstheme="minorHAnsi"/>
          <w:bCs/>
          <w:i/>
          <w:iCs/>
          <w:lang w:eastAsia="pl-PL"/>
        </w:rPr>
        <w:t>pisemnie na adres:</w:t>
      </w:r>
      <w:r w:rsidRPr="00BC7A6F">
        <w:rPr>
          <w:rFonts w:eastAsia="Times New Roman" w:cstheme="minorHAnsi"/>
          <w:i/>
          <w:iCs/>
          <w:lang w:eastAsia="pl-PL"/>
        </w:rPr>
        <w:t xml:space="preserve"> ………………………………..</w:t>
      </w:r>
    </w:p>
    <w:p w:rsidR="00BC7A6F" w:rsidRPr="00BC7A6F" w:rsidRDefault="00BC7A6F" w:rsidP="00BC7A6F">
      <w:pPr>
        <w:numPr>
          <w:ilvl w:val="0"/>
          <w:numId w:val="5"/>
        </w:numPr>
        <w:spacing w:before="100" w:beforeAutospacing="1" w:after="100" w:afterAutospacing="1" w:line="276" w:lineRule="auto"/>
        <w:ind w:left="709" w:right="1"/>
        <w:rPr>
          <w:rFonts w:eastAsia="Times New Roman" w:cstheme="minorHAnsi"/>
          <w:lang w:eastAsia="pl-PL"/>
        </w:rPr>
      </w:pPr>
      <w:r w:rsidRPr="00BC7A6F">
        <w:rPr>
          <w:rFonts w:eastAsia="Times New Roman" w:cstheme="minorHAnsi"/>
          <w:bCs/>
          <w:i/>
          <w:iCs/>
          <w:lang w:eastAsia="pl-PL"/>
        </w:rPr>
        <w:t>Zgłaszając szkodę należy przesłać w załączeniu wypełniony właściwy druk zgłoszenia szkody, który można pobrać ze strony …………………………………</w:t>
      </w:r>
      <w:r w:rsidRPr="00BC7A6F">
        <w:rPr>
          <w:rFonts w:eastAsia="Times New Roman" w:cstheme="minorHAnsi"/>
          <w:lang w:eastAsia="pl-PL"/>
        </w:rPr>
        <w:t xml:space="preserve"> </w:t>
      </w:r>
    </w:p>
    <w:p w:rsidR="00BC7A6F" w:rsidRPr="00BC7A6F" w:rsidRDefault="00BC7A6F" w:rsidP="00BC7A6F">
      <w:pPr>
        <w:numPr>
          <w:ilvl w:val="0"/>
          <w:numId w:val="32"/>
        </w:numPr>
        <w:spacing w:before="100" w:beforeAutospacing="1" w:after="100" w:afterAutospacing="1" w:line="276" w:lineRule="auto"/>
        <w:ind w:left="284" w:right="1"/>
        <w:rPr>
          <w:rFonts w:eastAsia="Times New Roman" w:cstheme="minorHAnsi"/>
          <w:lang w:eastAsia="pl-PL"/>
        </w:rPr>
      </w:pPr>
      <w:r w:rsidRPr="00BC7A6F">
        <w:rPr>
          <w:rFonts w:eastAsia="Times New Roman" w:cstheme="minorHAnsi"/>
          <w:lang w:eastAsia="pl-PL"/>
        </w:rPr>
        <w:t xml:space="preserve">W terminie 7 dni od daty skutecznego otrzymania zawiadomienia o szkodzie, Ubezpieczyciel zobowiązany jest przedstawić, za pośrednictwem Brokera, spis dokumentów niezbędnych do wyjaśnienia okoliczności wypadku oraz ustalenia wartości odszkodowania. </w:t>
      </w:r>
    </w:p>
    <w:p w:rsidR="00BC7A6F" w:rsidRPr="00BC7A6F" w:rsidRDefault="00BC7A6F" w:rsidP="00BC7A6F">
      <w:pPr>
        <w:numPr>
          <w:ilvl w:val="0"/>
          <w:numId w:val="32"/>
        </w:numPr>
        <w:spacing w:before="100" w:beforeAutospacing="1" w:after="100" w:afterAutospacing="1" w:line="276" w:lineRule="auto"/>
        <w:ind w:left="284" w:right="1"/>
        <w:jc w:val="both"/>
        <w:rPr>
          <w:rFonts w:eastAsia="Times New Roman" w:cstheme="minorHAnsi"/>
          <w:lang w:eastAsia="pl-PL"/>
        </w:rPr>
      </w:pPr>
      <w:r w:rsidRPr="00BC7A6F">
        <w:rPr>
          <w:rFonts w:eastAsia="Times New Roman" w:cstheme="minorHAnsi"/>
          <w:lang w:eastAsia="pl-PL"/>
        </w:rPr>
        <w:t xml:space="preserve">W przypadku gdy po zgłoszeniu szkody Ubezpieczyciel wymaga dokonania oględzin, wykonania dokumentacji fotograficznej i/lub oceny technicznej pojazdów objętych ubezpieczeniem, przeprowadzenie powyższych czynności nastąpi najpóźniej w terminie 2 dni roboczych od daty otrzymania zawiadomienia o szkodzie. W przypadku gdy Wykonawca nie dokona oględzin pojazdu i/lub nie wykona dokumentacji fotograficznej i/lub oceny technicznej pojazdu we wskazanym wyżej terminie 2 dni roboczych od daty zgłoszenia szkody, Zamawiający ma prawo do przekazania pojazdu </w:t>
      </w:r>
      <w:r w:rsidRPr="00BC7A6F">
        <w:rPr>
          <w:rFonts w:eastAsia="Times New Roman" w:cstheme="minorHAnsi"/>
          <w:lang w:eastAsia="pl-PL"/>
        </w:rPr>
        <w:lastRenderedPageBreak/>
        <w:t>do wybranego przez siebie zakładu naprawczego i zlecenia jego naprawy na podstawie kosztorysu sporządzonego przez ten zakład naprawczy.</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§6</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 xml:space="preserve">Wymagania dotyczące zatrudnienia osób </w:t>
      </w:r>
      <w:r w:rsidRPr="00BC7A6F">
        <w:rPr>
          <w:rFonts w:eastAsia="Times New Roman" w:cstheme="minorHAnsi"/>
          <w:b/>
          <w:bCs/>
          <w:u w:val="single"/>
          <w:lang w:eastAsia="pl-PL"/>
        </w:rPr>
        <w:br/>
        <w:t>wykonujących czynności związane z realizacją zamówienia</w:t>
      </w:r>
    </w:p>
    <w:p w:rsidR="00BC7A6F" w:rsidRPr="00BC7A6F" w:rsidRDefault="00BC7A6F" w:rsidP="00BC7A6F">
      <w:pPr>
        <w:numPr>
          <w:ilvl w:val="0"/>
          <w:numId w:val="2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Zamawiający wymaga zatrudnienia przez Wykonawcę lub podwykonawcę na podstawie umowy </w:t>
      </w:r>
      <w:r w:rsidRPr="00BC7A6F">
        <w:rPr>
          <w:rFonts w:eastAsia="Times New Roman" w:cstheme="minorHAnsi"/>
          <w:bCs/>
          <w:lang w:eastAsia="pl-PL"/>
        </w:rPr>
        <w:br/>
        <w:t xml:space="preserve">o pracę w rozumieniu ustawy z dnia 26 czerwca 1974 r. Kodeks Pracy </w:t>
      </w:r>
      <w:r w:rsidRPr="00BC7A6F">
        <w:rPr>
          <w:rFonts w:eastAsia="Times New Roman" w:cstheme="minorHAnsi"/>
          <w:color w:val="000000"/>
          <w:lang w:eastAsia="pl-PL"/>
        </w:rPr>
        <w:t>(t.j. Dz.U. z 2020 r. poz. 1320 ze zm.)</w:t>
      </w:r>
      <w:r w:rsidRPr="00BC7A6F">
        <w:rPr>
          <w:rFonts w:eastAsia="Times New Roman" w:cstheme="minorHAnsi"/>
          <w:bCs/>
          <w:lang w:eastAsia="pl-PL"/>
        </w:rPr>
        <w:t xml:space="preserve">, osób wykonujących w trakcie realizacji zamówienia czynności związane z oceną ryzyka, </w:t>
      </w:r>
      <w:r w:rsidRPr="00BC7A6F">
        <w:rPr>
          <w:rFonts w:eastAsia="Times New Roman" w:cstheme="minorHAnsi"/>
          <w:bCs/>
          <w:lang w:eastAsia="pl-PL"/>
        </w:rPr>
        <w:br/>
        <w:t>a także czynności związane z likwidacją szkód.</w:t>
      </w:r>
    </w:p>
    <w:p w:rsidR="00BC7A6F" w:rsidRPr="00BC7A6F" w:rsidRDefault="00BC7A6F" w:rsidP="00BC7A6F">
      <w:pPr>
        <w:numPr>
          <w:ilvl w:val="0"/>
          <w:numId w:val="2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Jeżeli czynności wskazane w § 6 ust. 1 spełniające przesłanki art. 22 § 1 Kodeksu Pracy, Wykonawca będzie Wykonywał samodzielnie (jako właściciel/współwłaściciel), Zamawiający uzna to za spełnienie wymogu zatrudnienia na umowę o pracę osób wykonujących czynności związane </w:t>
      </w:r>
      <w:r w:rsidRPr="00BC7A6F">
        <w:rPr>
          <w:rFonts w:eastAsia="Times New Roman" w:cstheme="minorHAnsi"/>
          <w:bCs/>
          <w:lang w:eastAsia="pl-PL"/>
        </w:rPr>
        <w:br/>
        <w:t>z realizacją zamówienia.</w:t>
      </w:r>
    </w:p>
    <w:p w:rsidR="00BC7A6F" w:rsidRPr="00BC7A6F" w:rsidRDefault="00BC7A6F" w:rsidP="00BC7A6F">
      <w:pPr>
        <w:numPr>
          <w:ilvl w:val="0"/>
          <w:numId w:val="2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Wykonawca oświadcza, iż osoba lub osoby wykonujące czynności związane z oceną ryzyka, a także czynności związane z likwidacją szkód, o których mowa w § 6 ust. 1 w trakcie realizacji przedmiotu umowy są lub będą zatrudnione na podstawie umowy o pracę w rozumieniu ustawy z dnia 26 czerwca 1974 r. Kodeks Pracy.</w:t>
      </w:r>
    </w:p>
    <w:p w:rsidR="00BC7A6F" w:rsidRPr="00BC7A6F" w:rsidRDefault="00BC7A6F" w:rsidP="00BC7A6F">
      <w:pPr>
        <w:numPr>
          <w:ilvl w:val="0"/>
          <w:numId w:val="2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Zamawiający </w:t>
      </w:r>
      <w:r w:rsidRPr="00BC7A6F">
        <w:rPr>
          <w:rFonts w:eastAsia="Times New Roman" w:cstheme="minorHAnsi"/>
          <w:color w:val="000000"/>
          <w:lang w:eastAsia="pl-PL"/>
        </w:rPr>
        <w:t>jest uprawniony do sprawdzenia spełniania przez Wykonawcę wymagań</w:t>
      </w:r>
      <w:r w:rsidRPr="00BC7A6F">
        <w:rPr>
          <w:rFonts w:eastAsia="Times New Roman" w:cstheme="minorHAnsi"/>
          <w:bCs/>
          <w:lang w:eastAsia="pl-PL"/>
        </w:rPr>
        <w:t xml:space="preserve"> dotyczących zatrudnienia osoby/osób, o których mowa w § 6 ust. 1. </w:t>
      </w:r>
    </w:p>
    <w:p w:rsidR="00BC7A6F" w:rsidRPr="00BC7A6F" w:rsidRDefault="00BC7A6F" w:rsidP="00BC7A6F">
      <w:pPr>
        <w:numPr>
          <w:ilvl w:val="0"/>
          <w:numId w:val="2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 xml:space="preserve">Zamawiający informuje, iż w razie jakichkolwiek wątpliwości odnośnie zatrudnienia przez Wykonawcę lub podwykonawcę osób wykonujących czynności na podstawie umowy o pracę, uprawniony jest do powiadomienia właściwego inspektoratu pracy i zwrócenia się </w:t>
      </w:r>
      <w:r w:rsidRPr="00BC7A6F">
        <w:rPr>
          <w:rFonts w:eastAsia="Times New Roman" w:cstheme="minorHAnsi"/>
          <w:bCs/>
          <w:lang w:eastAsia="pl-PL"/>
        </w:rPr>
        <w:br/>
        <w:t>o przeprowadzenie przez niego kontroli.</w:t>
      </w:r>
    </w:p>
    <w:p w:rsidR="00BC7A6F" w:rsidRPr="00BC7A6F" w:rsidRDefault="00BC7A6F" w:rsidP="00BC7A6F">
      <w:pPr>
        <w:numPr>
          <w:ilvl w:val="0"/>
          <w:numId w:val="2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Zatrudnienie osób, o których mowa w § 6 ust. 1. powinno trwać nieprzerwanie przez cały okres realizacji przedmiotu umowy.</w:t>
      </w:r>
    </w:p>
    <w:p w:rsidR="00BC7A6F" w:rsidRPr="00BC7A6F" w:rsidRDefault="00BC7A6F" w:rsidP="00BC7A6F">
      <w:pPr>
        <w:numPr>
          <w:ilvl w:val="0"/>
          <w:numId w:val="2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Zamawiającemu przysługuje prawo do naliczenia kar umownych każdorazowo, w przypadku ustalenia, iż Wykonawca lub podwykonawca naruszyli obowiązki, o których mowa w § 6 ust 1. umowy, Wykonawca zapłaci Zamawiającemu karę w wysokości 1.000,00 zł (słownie: jeden tysiąc złotych). Kara może być powielana w przypadku dalszego niewypełnienia przez Wykonawcę ww. wymogów, jednak nie częściej niż co 15 dni kalendarzowych.</w:t>
      </w:r>
    </w:p>
    <w:p w:rsidR="00BC7A6F" w:rsidRPr="00BC7A6F" w:rsidRDefault="00BC7A6F" w:rsidP="00BC7A6F">
      <w:pPr>
        <w:numPr>
          <w:ilvl w:val="0"/>
          <w:numId w:val="27"/>
        </w:numPr>
        <w:spacing w:after="0" w:line="276" w:lineRule="auto"/>
        <w:ind w:left="284" w:right="1"/>
        <w:jc w:val="both"/>
        <w:rPr>
          <w:rFonts w:eastAsia="Times New Roman" w:cstheme="minorHAnsi"/>
          <w:bCs/>
          <w:lang w:eastAsia="pl-PL"/>
        </w:rPr>
      </w:pPr>
      <w:r w:rsidRPr="00BC7A6F">
        <w:rPr>
          <w:rFonts w:eastAsia="Times New Roman" w:cstheme="minorHAnsi"/>
          <w:bCs/>
          <w:lang w:eastAsia="pl-PL"/>
        </w:rPr>
        <w:t>Wykonawca wyraża zgodę na potrącenie nałożonych kar umownych z wynagrodzenia należnego Wykonawcy tytułem składek, o których mowa w § 3, bez konieczności składania w tym względzie jakiegokolwiek odrębnego oświadczenia.</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§7</w:t>
      </w:r>
    </w:p>
    <w:p w:rsidR="00BC7A6F" w:rsidRPr="00BC7A6F" w:rsidRDefault="00BC7A6F" w:rsidP="00BC7A6F">
      <w:pPr>
        <w:spacing w:after="240" w:line="240" w:lineRule="auto"/>
        <w:jc w:val="center"/>
        <w:rPr>
          <w:rFonts w:eastAsia="Times New Roman" w:cstheme="minorHAnsi"/>
          <w:b/>
          <w:bCs/>
          <w:u w:val="single"/>
          <w:lang w:eastAsia="pl-PL"/>
        </w:rPr>
      </w:pPr>
      <w:r w:rsidRPr="00BC7A6F">
        <w:rPr>
          <w:rFonts w:eastAsia="Times New Roman" w:cstheme="minorHAnsi"/>
          <w:b/>
          <w:bCs/>
          <w:u w:val="single"/>
          <w:lang w:eastAsia="pl-PL"/>
        </w:rPr>
        <w:t>Pomoc prawna</w:t>
      </w:r>
    </w:p>
    <w:p w:rsidR="00BC7A6F" w:rsidRPr="00BC7A6F" w:rsidRDefault="00BC7A6F" w:rsidP="00BC7A6F">
      <w:pPr>
        <w:numPr>
          <w:ilvl w:val="0"/>
          <w:numId w:val="23"/>
        </w:numPr>
        <w:spacing w:after="120" w:line="276" w:lineRule="auto"/>
        <w:ind w:left="284" w:hanging="426"/>
        <w:jc w:val="both"/>
        <w:rPr>
          <w:rFonts w:eastAsia="Times New Roman" w:cstheme="minorHAnsi"/>
        </w:rPr>
      </w:pPr>
      <w:r w:rsidRPr="00BC7A6F">
        <w:rPr>
          <w:rFonts w:eastAsia="Times New Roman" w:cstheme="minorHAnsi"/>
        </w:rPr>
        <w:t>W przypadku roszczeń podmiotów trzecich kierowanych w stosunku do Ubezpieczającego, Ubezpieczyciel zobowiązany jest do oceny sytuacji prawnej i faktycznej, podjęcia decyzji o uznaniu roszczenia i wypłacie odszkodowania bądź prowadzenia obrony Ubezpieczonego przed nieuzasadnionymi roszczeniami.</w:t>
      </w:r>
    </w:p>
    <w:p w:rsidR="00BC7A6F" w:rsidRPr="00BC7A6F" w:rsidRDefault="00BC7A6F" w:rsidP="00BC7A6F">
      <w:pPr>
        <w:numPr>
          <w:ilvl w:val="0"/>
          <w:numId w:val="23"/>
        </w:numPr>
        <w:spacing w:after="120" w:line="276" w:lineRule="auto"/>
        <w:ind w:left="284" w:hanging="426"/>
        <w:jc w:val="both"/>
        <w:rPr>
          <w:rFonts w:eastAsia="Times New Roman" w:cstheme="minorHAnsi"/>
        </w:rPr>
      </w:pPr>
      <w:r w:rsidRPr="00BC7A6F">
        <w:rPr>
          <w:rFonts w:eastAsia="Times New Roman" w:cstheme="minorHAnsi"/>
        </w:rPr>
        <w:lastRenderedPageBreak/>
        <w:t>W przypadku, gdy szkoda powstała w przedmiocie ubezpieczenia, Ubezpieczyciel zobowiązany jest wypłacić Ubezpieczającemu należne odszkodowanie w terminie 30 dni od daty otrzymania zawiadomienia o powstaniu szkody.</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§8</w:t>
      </w:r>
    </w:p>
    <w:p w:rsidR="00BC7A6F" w:rsidRPr="00BC7A6F" w:rsidRDefault="00BC7A6F" w:rsidP="00BC7A6F">
      <w:pPr>
        <w:autoSpaceDE w:val="0"/>
        <w:autoSpaceDN w:val="0"/>
        <w:adjustRightInd w:val="0"/>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Wypowiedzenie oraz odstąpienie od umowy</w:t>
      </w:r>
    </w:p>
    <w:p w:rsidR="00BC7A6F" w:rsidRPr="00BC7A6F" w:rsidRDefault="00BC7A6F" w:rsidP="00BC7A6F">
      <w:pPr>
        <w:numPr>
          <w:ilvl w:val="0"/>
          <w:numId w:val="28"/>
        </w:numPr>
        <w:tabs>
          <w:tab w:val="left" w:pos="426"/>
        </w:tabs>
        <w:autoSpaceDE w:val="0"/>
        <w:autoSpaceDN w:val="0"/>
        <w:adjustRightInd w:val="0"/>
        <w:spacing w:after="0" w:line="276" w:lineRule="auto"/>
        <w:ind w:right="1"/>
        <w:jc w:val="both"/>
        <w:rPr>
          <w:rFonts w:eastAsia="Times New Roman" w:cstheme="minorHAnsi"/>
          <w:lang w:eastAsia="pl-PL"/>
        </w:rPr>
      </w:pPr>
      <w:r w:rsidRPr="00BC7A6F">
        <w:rPr>
          <w:rFonts w:eastAsia="Times New Roman" w:cstheme="minorHAnsi"/>
          <w:lang w:eastAsia="pl-PL"/>
        </w:rPr>
        <w:t>Oprócz przypadków wymienionych w przepisach kodeksu cywilnego, Zamawiającemu przysługuje prawo odstąpienia od umowy w następujących przypadkach:</w:t>
      </w:r>
    </w:p>
    <w:p w:rsidR="00BC7A6F" w:rsidRPr="00BC7A6F" w:rsidRDefault="00BC7A6F" w:rsidP="00BC7A6F">
      <w:pPr>
        <w:numPr>
          <w:ilvl w:val="0"/>
          <w:numId w:val="47"/>
        </w:numPr>
        <w:autoSpaceDE w:val="0"/>
        <w:autoSpaceDN w:val="0"/>
        <w:adjustRightInd w:val="0"/>
        <w:spacing w:after="0" w:line="276" w:lineRule="auto"/>
        <w:ind w:left="709" w:right="1"/>
        <w:jc w:val="both"/>
        <w:rPr>
          <w:rFonts w:eastAsia="Times New Roman" w:cstheme="minorHAnsi"/>
          <w:lang w:eastAsia="pl-PL"/>
        </w:rPr>
      </w:pPr>
      <w:r w:rsidRPr="00BC7A6F">
        <w:rPr>
          <w:rFonts w:eastAsia="Times New Roman" w:cstheme="minorHAnsi"/>
          <w:lang w:eastAsia="pl-PL"/>
        </w:rPr>
        <w:t xml:space="preserve">gdy nastąpiła istotna zmiana okoliczności powodująca, że wykonanie umowy nie leży </w:t>
      </w:r>
      <w:r w:rsidRPr="00BC7A6F">
        <w:rPr>
          <w:rFonts w:eastAsia="Times New Roman" w:cstheme="minorHAnsi"/>
          <w:lang w:eastAsia="pl-PL"/>
        </w:rPr>
        <w:br/>
        <w:t>w interesie publicznym, czego nie można było przewiedzieć w chwili zawarcia umowy;</w:t>
      </w:r>
    </w:p>
    <w:p w:rsidR="00BC7A6F" w:rsidRPr="00BC7A6F" w:rsidRDefault="00BC7A6F" w:rsidP="00BC7A6F">
      <w:pPr>
        <w:numPr>
          <w:ilvl w:val="0"/>
          <w:numId w:val="28"/>
        </w:numPr>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Odstąpienie następuje w terminie 30 dni od powzięcia wiadomości o powyższej okoliczności:</w:t>
      </w:r>
    </w:p>
    <w:p w:rsidR="00BC7A6F" w:rsidRPr="00BC7A6F" w:rsidRDefault="00BC7A6F" w:rsidP="00BC7A6F">
      <w:pPr>
        <w:numPr>
          <w:ilvl w:val="0"/>
          <w:numId w:val="24"/>
        </w:numPr>
        <w:autoSpaceDE w:val="0"/>
        <w:autoSpaceDN w:val="0"/>
        <w:adjustRightInd w:val="0"/>
        <w:spacing w:after="0" w:line="276" w:lineRule="auto"/>
        <w:ind w:left="709" w:right="1"/>
        <w:jc w:val="both"/>
        <w:rPr>
          <w:rFonts w:eastAsia="Times New Roman" w:cstheme="minorHAnsi"/>
          <w:lang w:eastAsia="pl-PL"/>
        </w:rPr>
      </w:pPr>
      <w:r w:rsidRPr="00BC7A6F">
        <w:rPr>
          <w:rFonts w:eastAsia="Times New Roman" w:cstheme="minorHAnsi"/>
          <w:lang w:eastAsia="pl-PL"/>
        </w:rPr>
        <w:t>w przypadku ogłoszenia upadłości lub likwidacji Wykonawcy;</w:t>
      </w:r>
    </w:p>
    <w:p w:rsidR="00BC7A6F" w:rsidRPr="00BC7A6F" w:rsidRDefault="00BC7A6F" w:rsidP="00BC7A6F">
      <w:pPr>
        <w:numPr>
          <w:ilvl w:val="0"/>
          <w:numId w:val="24"/>
        </w:numPr>
        <w:autoSpaceDE w:val="0"/>
        <w:autoSpaceDN w:val="0"/>
        <w:adjustRightInd w:val="0"/>
        <w:spacing w:after="0" w:line="276" w:lineRule="auto"/>
        <w:ind w:left="709" w:right="1"/>
        <w:jc w:val="both"/>
        <w:rPr>
          <w:rFonts w:eastAsia="Times New Roman" w:cstheme="minorHAnsi"/>
          <w:lang w:eastAsia="pl-PL"/>
        </w:rPr>
      </w:pPr>
      <w:r w:rsidRPr="00BC7A6F">
        <w:rPr>
          <w:rFonts w:eastAsia="Times New Roman" w:cstheme="minorHAnsi"/>
          <w:lang w:eastAsia="pl-PL"/>
        </w:rPr>
        <w:t>gdy Wykonawca nie rozpoczął realizacji zamówienia bez uzasadnionej przyczyny oraz nie kontynuuje ubezpieczenia pomimo wezwania przez Zamawiającego.</w:t>
      </w:r>
    </w:p>
    <w:p w:rsidR="00BC7A6F" w:rsidRPr="00BC7A6F" w:rsidRDefault="00BC7A6F" w:rsidP="00BC7A6F">
      <w:pPr>
        <w:numPr>
          <w:ilvl w:val="0"/>
          <w:numId w:val="28"/>
        </w:numPr>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ar-SA"/>
        </w:rPr>
        <w:t xml:space="preserve">Wypowiedzenie umowy ubezpieczenia przez Wykonawcę jest możliwe pod warunkiem nieopłacenia składki lub raty składki po uprzednim wezwaniu </w:t>
      </w:r>
      <w:r w:rsidRPr="00BC7A6F">
        <w:rPr>
          <w:rFonts w:eastAsia="Times New Roman" w:cstheme="minorHAnsi"/>
        </w:rPr>
        <w:t>Zamawiającego</w:t>
      </w:r>
      <w:r w:rsidRPr="00BC7A6F">
        <w:rPr>
          <w:rFonts w:eastAsia="Times New Roman" w:cstheme="minorHAnsi"/>
          <w:lang w:eastAsia="ar-SA"/>
        </w:rPr>
        <w:t xml:space="preserve"> do jej zapłaty </w:t>
      </w:r>
      <w:r w:rsidRPr="00BC7A6F">
        <w:rPr>
          <w:rFonts w:eastAsia="Times New Roman" w:cstheme="minorHAnsi"/>
          <w:lang w:eastAsia="ar-SA"/>
        </w:rPr>
        <w:br/>
        <w:t>z podaniem nowego terminu.</w:t>
      </w:r>
    </w:p>
    <w:p w:rsidR="00BC7A6F" w:rsidRPr="00BC7A6F" w:rsidRDefault="00BC7A6F" w:rsidP="00BC7A6F">
      <w:pPr>
        <w:numPr>
          <w:ilvl w:val="0"/>
          <w:numId w:val="28"/>
        </w:numPr>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Dla skuteczności oświadczenia o odstąpieniu lub wypowiedzeniu umowy wymaga się zachowania formy pisemnej pod rygorem nieważności.</w:t>
      </w:r>
    </w:p>
    <w:p w:rsidR="00BC7A6F" w:rsidRPr="00BC7A6F" w:rsidRDefault="00BC7A6F" w:rsidP="00BC7A6F">
      <w:pPr>
        <w:numPr>
          <w:ilvl w:val="0"/>
          <w:numId w:val="28"/>
        </w:numPr>
        <w:autoSpaceDE w:val="0"/>
        <w:autoSpaceDN w:val="0"/>
        <w:adjustRightInd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Rozwiązanie niniejszej Umowy wskutek wypowiedzenia lub odstąpienia od umowy nie powoduje wygaśnięcia zobowiązań wynikających z niniejszej Umowy, powstałych w trakcie jej obowiązywania.</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§9</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Zasady poufności</w:t>
      </w:r>
    </w:p>
    <w:p w:rsidR="00BC7A6F" w:rsidRPr="00BC7A6F" w:rsidRDefault="00BC7A6F" w:rsidP="00BC7A6F">
      <w:pPr>
        <w:numPr>
          <w:ilvl w:val="0"/>
          <w:numId w:val="29"/>
        </w:numPr>
        <w:spacing w:after="0" w:line="276" w:lineRule="auto"/>
        <w:ind w:left="284"/>
        <w:jc w:val="both"/>
        <w:rPr>
          <w:rFonts w:eastAsia="Times New Roman" w:cstheme="minorHAnsi"/>
        </w:rPr>
      </w:pPr>
      <w:r w:rsidRPr="00BC7A6F">
        <w:rPr>
          <w:rFonts w:eastAsia="Times New Roman" w:cstheme="minorHAnsi"/>
        </w:rPr>
        <w:t>W związku z realizacją niniejszej umowy, Wykonawca zobowiązuję się do przestrzegania zasad ochrony aktywów informacyjnych Urzędu Marszałkowskiego Województwa Pomorskiego (UMWP), określonych w Polityce bezpieczeństwa informacji Urzędu Marszałkowskiego Województwa Pomorskiego – dokument główny oraz w Polityce bezpieczeństwa w relacjach z podmiotami zewnętrznymi, których treść została mu udostępniona za pośrednictwem Biuletynu Informacji Publicznej UMWP, a z których treścią Wykonawca zapoznał się przed podpisaniem umowy.</w:t>
      </w:r>
    </w:p>
    <w:p w:rsidR="00BC7A6F" w:rsidRPr="00BC7A6F" w:rsidRDefault="00BC7A6F" w:rsidP="00BC7A6F">
      <w:pPr>
        <w:numPr>
          <w:ilvl w:val="0"/>
          <w:numId w:val="29"/>
        </w:numPr>
        <w:spacing w:after="0" w:line="276" w:lineRule="auto"/>
        <w:ind w:left="284" w:hanging="426"/>
        <w:jc w:val="both"/>
        <w:rPr>
          <w:rFonts w:eastAsia="Times New Roman" w:cstheme="minorHAnsi"/>
        </w:rPr>
      </w:pPr>
      <w:r w:rsidRPr="00BC7A6F">
        <w:rPr>
          <w:rFonts w:eastAsia="Times New Roman" w:cstheme="minorHAnsi"/>
        </w:rPr>
        <w:t xml:space="preserve">Wykonawca niniejszym oświadcza, że pracownicy Wykonawcy realizujący przedmiot umowy zostali zapoznani z treścią dokumentów, o których mowa w ust. 1 oraz zobowiązali się do przestrzegania zasad ochrony aktywów informacyjnych UMWP, o których mowa w tych dokumentach lub zostaną zapoznani i zobowiązani do przestrzegania ww. zasad ochrony aktywów informacyjnych niezwłocznie po zawarciu niniejszej umowy. </w:t>
      </w: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§10</w:t>
      </w:r>
    </w:p>
    <w:p w:rsidR="00BC7A6F" w:rsidRPr="00BC7A6F" w:rsidRDefault="00BC7A6F" w:rsidP="00BC7A6F">
      <w:pPr>
        <w:spacing w:after="0" w:line="276" w:lineRule="auto"/>
        <w:jc w:val="center"/>
        <w:rPr>
          <w:rFonts w:eastAsia="Calibri" w:cstheme="minorHAnsi"/>
          <w:b/>
        </w:rPr>
      </w:pPr>
      <w:r w:rsidRPr="00BC7A6F">
        <w:rPr>
          <w:rFonts w:eastAsia="Calibri" w:cstheme="minorHAnsi"/>
          <w:b/>
        </w:rPr>
        <w:t xml:space="preserve">Klauzula informacyjna RODO </w:t>
      </w:r>
    </w:p>
    <w:p w:rsidR="00BC7A6F" w:rsidRPr="00BC7A6F" w:rsidRDefault="00BC7A6F" w:rsidP="00BC7A6F">
      <w:pPr>
        <w:spacing w:before="120" w:after="0" w:line="276" w:lineRule="auto"/>
        <w:jc w:val="both"/>
        <w:rPr>
          <w:rFonts w:eastAsia="Calibri" w:cstheme="minorHAnsi"/>
        </w:rPr>
      </w:pPr>
      <w:r w:rsidRPr="00BC7A6F">
        <w:rPr>
          <w:rFonts w:eastAsia="Calibri" w:cstheme="minorHAnsi"/>
        </w:rPr>
        <w:t>Zgodnie z art. 13 ust. 1 i ust. 2 RODO, Zamawiający informuje a Wykonawca przyjmuje do wiadomości, iż:</w:t>
      </w:r>
    </w:p>
    <w:p w:rsidR="00BC7A6F" w:rsidRPr="00BC7A6F" w:rsidRDefault="00BC7A6F" w:rsidP="00BC7A6F">
      <w:pPr>
        <w:numPr>
          <w:ilvl w:val="0"/>
          <w:numId w:val="48"/>
        </w:numPr>
        <w:spacing w:after="120" w:line="276" w:lineRule="auto"/>
        <w:jc w:val="both"/>
        <w:rPr>
          <w:rFonts w:eastAsia="Calibri" w:cstheme="minorHAnsi"/>
        </w:rPr>
      </w:pPr>
      <w:r w:rsidRPr="00BC7A6F">
        <w:rPr>
          <w:rFonts w:eastAsia="Calibri" w:cstheme="minorHAnsi"/>
        </w:rPr>
        <w:t xml:space="preserve">Administratorem danych osobowych Wykonawcy jest Zarząd Województwa Pomorskiego, </w:t>
      </w:r>
      <w:r w:rsidRPr="00BC7A6F">
        <w:rPr>
          <w:rFonts w:eastAsia="Calibri" w:cstheme="minorHAnsi"/>
        </w:rPr>
        <w:br/>
        <w:t>ul. Okopowa 21/27, 80-810 Gdańsk. Pozostałe dane kontaktowe administratora to: zamowienia@pomorskie.eu, tel. (58) 32 68 735.</w:t>
      </w:r>
    </w:p>
    <w:p w:rsidR="00BC7A6F" w:rsidRPr="00BC7A6F" w:rsidRDefault="00BC7A6F" w:rsidP="00BC7A6F">
      <w:pPr>
        <w:numPr>
          <w:ilvl w:val="0"/>
          <w:numId w:val="48"/>
        </w:numPr>
        <w:spacing w:before="120" w:after="120" w:line="276" w:lineRule="auto"/>
        <w:jc w:val="both"/>
        <w:rPr>
          <w:rFonts w:eastAsia="Calibri" w:cstheme="minorHAnsi"/>
        </w:rPr>
      </w:pPr>
      <w:r w:rsidRPr="00BC7A6F">
        <w:rPr>
          <w:rFonts w:eastAsia="Calibri" w:cstheme="minorHAnsi"/>
        </w:rPr>
        <w:lastRenderedPageBreak/>
        <w:t xml:space="preserve">Dane kontaktowe inspektora ochrony danych to e-mail: </w:t>
      </w:r>
      <w:hyperlink r:id="rId14" w:history="1">
        <w:r w:rsidRPr="00BC7A6F">
          <w:rPr>
            <w:rFonts w:eastAsia="Calibri" w:cstheme="minorHAnsi"/>
            <w:color w:val="0000FF"/>
            <w:u w:val="single"/>
          </w:rPr>
          <w:t>iod@pomorskie.eu</w:t>
        </w:r>
      </w:hyperlink>
      <w:r w:rsidRPr="00BC7A6F">
        <w:rPr>
          <w:rFonts w:eastAsia="Calibri" w:cstheme="minorHAnsi"/>
        </w:rPr>
        <w:t xml:space="preserve"> lub nr tel.: 58 32 62 518.</w:t>
      </w:r>
    </w:p>
    <w:p w:rsidR="00BC7A6F" w:rsidRPr="00BC7A6F" w:rsidRDefault="00BC7A6F" w:rsidP="00BC7A6F">
      <w:pPr>
        <w:numPr>
          <w:ilvl w:val="0"/>
          <w:numId w:val="48"/>
        </w:numPr>
        <w:spacing w:before="120" w:after="120" w:line="276" w:lineRule="auto"/>
        <w:jc w:val="both"/>
        <w:rPr>
          <w:rFonts w:eastAsia="Calibri" w:cstheme="minorHAnsi"/>
        </w:rPr>
      </w:pPr>
      <w:r w:rsidRPr="00BC7A6F">
        <w:rPr>
          <w:rFonts w:eastAsia="Calibri" w:cstheme="minorHAnsi"/>
        </w:rPr>
        <w:t>Dane osobowe Wykonawcy przetwarzane będą w celu realizacji umowy, na podstawie art. 6 ust. 1 lit. b RODO oraz rozliczeń finansowo – księgowych i w celach archiwizacyjnych, na podstawie art. 6 ust. 1 lit c) RODO.</w:t>
      </w:r>
    </w:p>
    <w:p w:rsidR="00BC7A6F" w:rsidRPr="00BC7A6F" w:rsidRDefault="00BC7A6F" w:rsidP="00BC7A6F">
      <w:pPr>
        <w:numPr>
          <w:ilvl w:val="0"/>
          <w:numId w:val="48"/>
        </w:numPr>
        <w:spacing w:before="120" w:after="120" w:line="276" w:lineRule="auto"/>
        <w:jc w:val="both"/>
        <w:rPr>
          <w:rFonts w:eastAsia="Calibri" w:cstheme="minorHAnsi"/>
        </w:rPr>
      </w:pPr>
      <w:r w:rsidRPr="00BC7A6F">
        <w:rPr>
          <w:rFonts w:cstheme="minorHAnsi"/>
        </w:rPr>
        <w:t xml:space="preserve">Dane Wykonawcy będą przekazywane innym podmiotom, którym zlecane są usługi związane </w:t>
      </w:r>
      <w:r w:rsidRPr="00BC7A6F">
        <w:rPr>
          <w:rFonts w:cstheme="minorHAnsi"/>
        </w:rPr>
        <w:br/>
        <w:t>z przetwarzaniem danych osobowych, w szczególności podmiotom wspierającym systemy informatyczne, realizującym obsługę prawną.</w:t>
      </w:r>
    </w:p>
    <w:p w:rsidR="00BC7A6F" w:rsidRPr="00BC7A6F" w:rsidRDefault="00BC7A6F" w:rsidP="00BC7A6F">
      <w:pPr>
        <w:numPr>
          <w:ilvl w:val="0"/>
          <w:numId w:val="48"/>
        </w:numPr>
        <w:spacing w:before="120" w:after="120" w:line="276" w:lineRule="auto"/>
        <w:jc w:val="both"/>
        <w:rPr>
          <w:rFonts w:eastAsia="Calibri" w:cstheme="minorHAnsi"/>
        </w:rPr>
      </w:pPr>
      <w:r w:rsidRPr="00BC7A6F">
        <w:rPr>
          <w:rFonts w:eastAsia="Calibri" w:cstheme="minorHAnsi"/>
        </w:rPr>
        <w:t>Dane osobowe Wykonawcy będą przechowywane p</w:t>
      </w:r>
      <w:r w:rsidRPr="00BC7A6F">
        <w:rPr>
          <w:rFonts w:cstheme="minorHAnsi"/>
        </w:rPr>
        <w:t xml:space="preserve">rzez okres 10 lat od końca roku kalendarzowego, </w:t>
      </w:r>
      <w:r w:rsidRPr="00BC7A6F">
        <w:rPr>
          <w:rFonts w:cstheme="minorHAnsi"/>
        </w:rPr>
        <w:br/>
        <w:t xml:space="preserve">w którym zrealizowano  niniejszą umowę. </w:t>
      </w:r>
      <w:r w:rsidRPr="00BC7A6F">
        <w:rPr>
          <w:rFonts w:eastAsia="Calibri" w:cstheme="minorHAnsi"/>
        </w:rPr>
        <w:t>Z zastrzeżeniem odpowiednich przepisów RODO Wykonawca posiada prawo do żądania od administratora dostępu do danych osobowych oraz ich sprostowania, usunięcia lub ograniczenia przetwarzania.</w:t>
      </w:r>
    </w:p>
    <w:p w:rsidR="00BC7A6F" w:rsidRPr="00BC7A6F" w:rsidRDefault="00BC7A6F" w:rsidP="00BC7A6F">
      <w:pPr>
        <w:numPr>
          <w:ilvl w:val="0"/>
          <w:numId w:val="48"/>
        </w:numPr>
        <w:spacing w:before="120" w:after="120" w:line="276" w:lineRule="auto"/>
        <w:jc w:val="both"/>
        <w:rPr>
          <w:rFonts w:eastAsia="Calibri" w:cstheme="minorHAnsi"/>
        </w:rPr>
      </w:pPr>
      <w:r w:rsidRPr="00BC7A6F">
        <w:rPr>
          <w:rFonts w:eastAsia="Calibri" w:cstheme="minorHAnsi"/>
        </w:rPr>
        <w:t>Wykonawca ma prawo wniesienia skargi do Prezesa Urzędu Ochrony Danych Osobowych.</w:t>
      </w:r>
    </w:p>
    <w:p w:rsidR="00BC7A6F" w:rsidRPr="00BC7A6F" w:rsidRDefault="00BC7A6F" w:rsidP="00BC7A6F">
      <w:pPr>
        <w:numPr>
          <w:ilvl w:val="0"/>
          <w:numId w:val="48"/>
        </w:numPr>
        <w:spacing w:after="0" w:line="276" w:lineRule="auto"/>
        <w:jc w:val="both"/>
        <w:rPr>
          <w:rFonts w:eastAsia="Calibri" w:cstheme="minorHAnsi"/>
        </w:rPr>
      </w:pPr>
      <w:r w:rsidRPr="00BC7A6F">
        <w:rPr>
          <w:rFonts w:eastAsia="Calibri" w:cstheme="minorHAnsi"/>
        </w:rPr>
        <w:t>Podanie przez Wykonawcę danych osobowych jest warunkiem zawarcia umowy. Wykonawca jest zobowiązany do ich podania, a konsekwencją niepodania danych osobowych będzie brak możliwości zawarcia i realizacji umowy.</w:t>
      </w:r>
    </w:p>
    <w:p w:rsidR="00BC7A6F" w:rsidRPr="00BC7A6F" w:rsidRDefault="00BC7A6F" w:rsidP="00BC7A6F">
      <w:pPr>
        <w:spacing w:line="276" w:lineRule="auto"/>
        <w:ind w:left="720"/>
        <w:jc w:val="both"/>
        <w:rPr>
          <w:rFonts w:eastAsia="Calibri" w:cstheme="minorHAnsi"/>
        </w:rPr>
      </w:pPr>
    </w:p>
    <w:p w:rsidR="00BC7A6F" w:rsidRPr="00BC7A6F" w:rsidRDefault="00BC7A6F" w:rsidP="00BC7A6F">
      <w:pPr>
        <w:spacing w:after="0" w:line="276" w:lineRule="auto"/>
        <w:ind w:right="1"/>
        <w:jc w:val="center"/>
        <w:rPr>
          <w:rFonts w:eastAsia="Times New Roman" w:cstheme="minorHAnsi"/>
          <w:b/>
          <w:bCs/>
          <w:lang w:eastAsia="pl-PL"/>
        </w:rPr>
      </w:pPr>
      <w:r w:rsidRPr="00BC7A6F">
        <w:rPr>
          <w:rFonts w:eastAsia="Times New Roman" w:cstheme="minorHAnsi"/>
          <w:b/>
          <w:bCs/>
          <w:lang w:eastAsia="pl-PL"/>
        </w:rPr>
        <w:t>§ 11</w:t>
      </w:r>
    </w:p>
    <w:p w:rsidR="00BC7A6F" w:rsidRPr="00BC7A6F" w:rsidRDefault="00BC7A6F" w:rsidP="00BC7A6F">
      <w:pPr>
        <w:spacing w:after="240" w:line="276" w:lineRule="auto"/>
        <w:ind w:right="1"/>
        <w:jc w:val="center"/>
        <w:rPr>
          <w:rFonts w:eastAsia="Times New Roman" w:cstheme="minorHAnsi"/>
          <w:b/>
          <w:bCs/>
          <w:u w:val="single"/>
          <w:lang w:eastAsia="pl-PL"/>
        </w:rPr>
      </w:pPr>
      <w:r w:rsidRPr="00BC7A6F">
        <w:rPr>
          <w:rFonts w:eastAsia="Times New Roman" w:cstheme="minorHAnsi"/>
          <w:b/>
          <w:bCs/>
          <w:u w:val="single"/>
          <w:lang w:eastAsia="pl-PL"/>
        </w:rPr>
        <w:t>Postanowienia końcowe</w:t>
      </w:r>
    </w:p>
    <w:p w:rsidR="00BC7A6F" w:rsidRPr="00BC7A6F" w:rsidRDefault="00BC7A6F" w:rsidP="00BC7A6F">
      <w:pPr>
        <w:numPr>
          <w:ilvl w:val="0"/>
          <w:numId w:val="30"/>
        </w:numPr>
        <w:spacing w:after="0" w:line="276" w:lineRule="auto"/>
        <w:ind w:left="284" w:right="1" w:hanging="426"/>
        <w:jc w:val="both"/>
        <w:rPr>
          <w:rFonts w:eastAsia="Times New Roman" w:cstheme="minorHAnsi"/>
          <w:lang w:eastAsia="pl-PL"/>
        </w:rPr>
      </w:pPr>
      <w:r w:rsidRPr="00BC7A6F">
        <w:rPr>
          <w:rFonts w:eastAsia="Times New Roman" w:cstheme="minorHAnsi"/>
          <w:lang w:eastAsia="pl-PL"/>
        </w:rPr>
        <w:t>Postanowienia Umowy Generalnej są nadrzędne wobec Ogólnych Warunków Ubezpieczenia.</w:t>
      </w:r>
    </w:p>
    <w:p w:rsidR="00BC7A6F" w:rsidRPr="00BC7A6F" w:rsidRDefault="00BC7A6F" w:rsidP="00BC7A6F">
      <w:pPr>
        <w:numPr>
          <w:ilvl w:val="0"/>
          <w:numId w:val="30"/>
        </w:numPr>
        <w:spacing w:after="0" w:line="276" w:lineRule="auto"/>
        <w:ind w:left="284" w:right="1" w:hanging="426"/>
        <w:jc w:val="both"/>
        <w:rPr>
          <w:rFonts w:eastAsia="Times New Roman" w:cstheme="minorHAnsi"/>
          <w:lang w:eastAsia="pl-PL"/>
        </w:rPr>
      </w:pPr>
      <w:r w:rsidRPr="00BC7A6F">
        <w:rPr>
          <w:rFonts w:eastAsia="Times New Roman" w:cstheme="minorHAnsi"/>
          <w:lang w:eastAsia="pl-PL"/>
        </w:rPr>
        <w:t xml:space="preserve">Ubezpieczenie w okresie trwania Umowy Generalnej obsługiwane będzie przez: POL Brokers </w:t>
      </w:r>
      <w:r w:rsidRPr="00BC7A6F">
        <w:rPr>
          <w:rFonts w:eastAsia="Times New Roman" w:cstheme="minorHAnsi"/>
          <w:lang w:eastAsia="pl-PL"/>
        </w:rPr>
        <w:br/>
        <w:t xml:space="preserve">Sp. z o.o. z siedzibą w Sopocie, ul. 3 Maja 14/4. </w:t>
      </w:r>
    </w:p>
    <w:p w:rsidR="00BC7A6F" w:rsidRPr="00BC7A6F" w:rsidRDefault="00BC7A6F" w:rsidP="00BC7A6F">
      <w:pPr>
        <w:numPr>
          <w:ilvl w:val="0"/>
          <w:numId w:val="30"/>
        </w:numPr>
        <w:spacing w:after="0" w:line="276" w:lineRule="auto"/>
        <w:ind w:left="284" w:right="1" w:hanging="426"/>
        <w:jc w:val="both"/>
        <w:rPr>
          <w:rFonts w:eastAsia="Times New Roman" w:cstheme="minorHAnsi"/>
          <w:lang w:eastAsia="pl-PL"/>
        </w:rPr>
      </w:pPr>
      <w:r w:rsidRPr="00BC7A6F">
        <w:rPr>
          <w:rFonts w:eastAsia="Calibri" w:cstheme="minorHAnsi"/>
        </w:rPr>
        <w:t>Zamawiający dopuszcza możliwość zmiany ustaleń zawartej umowy w następującym zakresie:</w:t>
      </w:r>
    </w:p>
    <w:p w:rsidR="00BC7A6F" w:rsidRPr="00BC7A6F" w:rsidRDefault="00BC7A6F" w:rsidP="00BC7A6F">
      <w:pPr>
        <w:widowControl w:val="0"/>
        <w:numPr>
          <w:ilvl w:val="0"/>
          <w:numId w:val="49"/>
        </w:numPr>
        <w:tabs>
          <w:tab w:val="left" w:pos="-1560"/>
          <w:tab w:val="num" w:pos="1134"/>
        </w:tabs>
        <w:spacing w:after="0" w:line="276" w:lineRule="auto"/>
        <w:ind w:left="709" w:right="1"/>
        <w:jc w:val="both"/>
        <w:rPr>
          <w:rFonts w:eastAsia="Times New Roman" w:cstheme="minorHAnsi"/>
          <w:lang w:eastAsia="ar-SA"/>
        </w:rPr>
      </w:pPr>
      <w:r w:rsidRPr="00BC7A6F">
        <w:rPr>
          <w:rFonts w:eastAsia="Times New Roman" w:cstheme="minorHAnsi"/>
          <w:lang w:eastAsia="ar-SA"/>
        </w:rPr>
        <w:t>terminu realizacji zamówienia,</w:t>
      </w:r>
    </w:p>
    <w:p w:rsidR="00BC7A6F" w:rsidRPr="00BC7A6F" w:rsidRDefault="00BC7A6F" w:rsidP="00BC7A6F">
      <w:pPr>
        <w:widowControl w:val="0"/>
        <w:numPr>
          <w:ilvl w:val="0"/>
          <w:numId w:val="49"/>
        </w:numPr>
        <w:tabs>
          <w:tab w:val="left" w:pos="-1560"/>
        </w:tabs>
        <w:spacing w:after="0" w:line="276" w:lineRule="auto"/>
        <w:ind w:left="709" w:right="1"/>
        <w:jc w:val="both"/>
        <w:rPr>
          <w:rFonts w:eastAsia="Times New Roman" w:cstheme="minorHAnsi"/>
          <w:lang w:eastAsia="ar-SA"/>
        </w:rPr>
      </w:pPr>
      <w:r w:rsidRPr="00BC7A6F">
        <w:rPr>
          <w:rFonts w:eastAsia="Times New Roman" w:cstheme="minorHAnsi"/>
          <w:lang w:eastAsia="ar-SA"/>
        </w:rPr>
        <w:t>harmonogramu dotyczącego terminów płatności składek ubezpieczenia,</w:t>
      </w:r>
    </w:p>
    <w:p w:rsidR="00BC7A6F" w:rsidRPr="00BC7A6F" w:rsidRDefault="00BC7A6F" w:rsidP="00BC7A6F">
      <w:pPr>
        <w:widowControl w:val="0"/>
        <w:numPr>
          <w:ilvl w:val="0"/>
          <w:numId w:val="49"/>
        </w:numPr>
        <w:tabs>
          <w:tab w:val="left" w:pos="-1560"/>
        </w:tabs>
        <w:spacing w:after="0" w:line="276" w:lineRule="auto"/>
        <w:ind w:left="709" w:right="1"/>
        <w:jc w:val="both"/>
        <w:rPr>
          <w:rFonts w:eastAsia="Times New Roman" w:cstheme="minorHAnsi"/>
          <w:lang w:eastAsia="ar-SA"/>
        </w:rPr>
      </w:pPr>
      <w:r w:rsidRPr="00BC7A6F">
        <w:rPr>
          <w:rFonts w:eastAsia="Times New Roman" w:cstheme="minorHAnsi"/>
          <w:lang w:eastAsia="ar-SA"/>
        </w:rPr>
        <w:t>warunków płatności,</w:t>
      </w:r>
    </w:p>
    <w:p w:rsidR="00BC7A6F" w:rsidRPr="00BC7A6F" w:rsidRDefault="00BC7A6F" w:rsidP="00BC7A6F">
      <w:pPr>
        <w:widowControl w:val="0"/>
        <w:numPr>
          <w:ilvl w:val="0"/>
          <w:numId w:val="49"/>
        </w:numPr>
        <w:tabs>
          <w:tab w:val="left" w:pos="-1560"/>
        </w:tabs>
        <w:spacing w:after="0" w:line="276" w:lineRule="auto"/>
        <w:ind w:left="709" w:right="1"/>
        <w:jc w:val="both"/>
        <w:rPr>
          <w:rFonts w:eastAsia="Times New Roman" w:cstheme="minorHAnsi"/>
          <w:lang w:eastAsia="ar-SA"/>
        </w:rPr>
      </w:pPr>
      <w:r w:rsidRPr="00BC7A6F">
        <w:rPr>
          <w:rFonts w:eastAsia="Times New Roman" w:cstheme="minorHAnsi"/>
          <w:lang w:eastAsia="ar-SA"/>
        </w:rPr>
        <w:t>zwiększenia lub zmniejszenia składki.</w:t>
      </w:r>
    </w:p>
    <w:p w:rsidR="00BC7A6F" w:rsidRPr="00BC7A6F" w:rsidRDefault="00BC7A6F" w:rsidP="00BC7A6F">
      <w:pPr>
        <w:numPr>
          <w:ilvl w:val="0"/>
          <w:numId w:val="30"/>
        </w:numPr>
        <w:tabs>
          <w:tab w:val="left" w:pos="9540"/>
        </w:tabs>
        <w:suppressAutoHyphens/>
        <w:spacing w:after="0" w:line="276" w:lineRule="auto"/>
        <w:ind w:left="284" w:right="1" w:hanging="426"/>
        <w:jc w:val="both"/>
        <w:rPr>
          <w:rFonts w:eastAsia="Times New Roman" w:cstheme="minorHAnsi"/>
          <w:lang w:eastAsia="ar-SA"/>
        </w:rPr>
      </w:pPr>
      <w:r w:rsidRPr="00BC7A6F">
        <w:rPr>
          <w:rFonts w:eastAsia="Times New Roman" w:cstheme="minorHAnsi"/>
          <w:lang w:eastAsia="ar-SA"/>
        </w:rPr>
        <w:t xml:space="preserve">Zmiany, o których mowa w ust. 3 mogą nastąpić jedynie w uzasadnionych przypadkach, </w:t>
      </w:r>
      <w:r w:rsidRPr="00BC7A6F">
        <w:rPr>
          <w:rFonts w:eastAsia="Times New Roman" w:cstheme="minorHAnsi"/>
          <w:lang w:eastAsia="ar-SA"/>
        </w:rPr>
        <w:br/>
        <w:t>w szczególności:</w:t>
      </w:r>
    </w:p>
    <w:p w:rsidR="00BC7A6F" w:rsidRPr="00BC7A6F" w:rsidRDefault="00BC7A6F" w:rsidP="00BC7A6F">
      <w:pPr>
        <w:numPr>
          <w:ilvl w:val="0"/>
          <w:numId w:val="50"/>
        </w:numPr>
        <w:tabs>
          <w:tab w:val="left" w:pos="0"/>
          <w:tab w:val="left" w:pos="709"/>
          <w:tab w:val="left" w:pos="9540"/>
        </w:tabs>
        <w:autoSpaceDE w:val="0"/>
        <w:spacing w:after="0" w:line="276" w:lineRule="auto"/>
        <w:ind w:left="709" w:right="1"/>
        <w:jc w:val="both"/>
        <w:rPr>
          <w:rFonts w:eastAsia="Times New Roman" w:cstheme="minorHAnsi"/>
          <w:lang w:eastAsia="pl-PL" w:bidi="pl-PL"/>
        </w:rPr>
      </w:pPr>
      <w:r w:rsidRPr="00BC7A6F">
        <w:rPr>
          <w:rFonts w:eastAsia="Times New Roman" w:cstheme="minorHAnsi"/>
          <w:lang w:eastAsia="pl-PL" w:bidi="pl-PL"/>
        </w:rPr>
        <w:t xml:space="preserve">w przypadku wystąpienia „siły wyższej”. Pod pojęciem siły wyższej Zamawiający rozumie okoliczności, które pomimo zachowania należytej staranności są nieprzewidywalne oraz, którym nie można zapobiec lub przeciwstawić się skutecznie, </w:t>
      </w:r>
    </w:p>
    <w:p w:rsidR="00BC7A6F" w:rsidRPr="00BC7A6F" w:rsidRDefault="00BC7A6F" w:rsidP="00BC7A6F">
      <w:pPr>
        <w:numPr>
          <w:ilvl w:val="0"/>
          <w:numId w:val="50"/>
        </w:numPr>
        <w:tabs>
          <w:tab w:val="left" w:pos="0"/>
          <w:tab w:val="left" w:pos="709"/>
          <w:tab w:val="left" w:pos="9540"/>
        </w:tabs>
        <w:autoSpaceDE w:val="0"/>
        <w:spacing w:after="0" w:line="276" w:lineRule="auto"/>
        <w:ind w:left="709" w:right="1"/>
        <w:jc w:val="both"/>
        <w:rPr>
          <w:rFonts w:eastAsia="Times New Roman" w:cstheme="minorHAnsi"/>
          <w:lang w:eastAsia="pl-PL" w:bidi="pl-PL"/>
        </w:rPr>
      </w:pPr>
      <w:r w:rsidRPr="00BC7A6F">
        <w:rPr>
          <w:rFonts w:eastAsia="Times New Roman" w:cstheme="minorHAnsi"/>
          <w:lang w:eastAsia="pl-PL" w:bidi="pl-PL"/>
        </w:rPr>
        <w:t>gdy zaistniały okoliczności, których nie można było przewidzieć przy zawarciu umowy,</w:t>
      </w:r>
    </w:p>
    <w:p w:rsidR="00BC7A6F" w:rsidRPr="00BC7A6F" w:rsidRDefault="00BC7A6F" w:rsidP="00BC7A6F">
      <w:pPr>
        <w:numPr>
          <w:ilvl w:val="0"/>
          <w:numId w:val="50"/>
        </w:numPr>
        <w:tabs>
          <w:tab w:val="left" w:pos="0"/>
          <w:tab w:val="left" w:pos="709"/>
          <w:tab w:val="left" w:pos="9540"/>
        </w:tabs>
        <w:autoSpaceDE w:val="0"/>
        <w:spacing w:after="0" w:line="276" w:lineRule="auto"/>
        <w:ind w:left="709" w:right="1"/>
        <w:jc w:val="both"/>
        <w:rPr>
          <w:rFonts w:eastAsia="Times New Roman" w:cstheme="minorHAnsi"/>
          <w:lang w:eastAsia="pl-PL" w:bidi="pl-PL"/>
        </w:rPr>
      </w:pPr>
      <w:r w:rsidRPr="00BC7A6F">
        <w:rPr>
          <w:rFonts w:eastAsia="Times New Roman" w:cstheme="minorHAnsi"/>
          <w:lang w:eastAsia="pl-PL" w:bidi="pl-PL"/>
        </w:rPr>
        <w:t>w przypadku zwiększenia lub zmniejszenia majątku Zamawiającego objętego ubezpieczeniem,</w:t>
      </w:r>
    </w:p>
    <w:p w:rsidR="00BC7A6F" w:rsidRPr="00BC7A6F" w:rsidRDefault="00BC7A6F" w:rsidP="00BC7A6F">
      <w:pPr>
        <w:numPr>
          <w:ilvl w:val="0"/>
          <w:numId w:val="50"/>
        </w:numPr>
        <w:tabs>
          <w:tab w:val="left" w:pos="0"/>
          <w:tab w:val="left" w:pos="709"/>
          <w:tab w:val="left" w:pos="9540"/>
        </w:tabs>
        <w:autoSpaceDE w:val="0"/>
        <w:spacing w:after="0" w:line="276" w:lineRule="auto"/>
        <w:ind w:left="709" w:right="1"/>
        <w:jc w:val="both"/>
        <w:rPr>
          <w:rFonts w:eastAsia="Times New Roman" w:cstheme="minorHAnsi"/>
          <w:lang w:eastAsia="pl-PL" w:bidi="pl-PL"/>
        </w:rPr>
      </w:pPr>
      <w:r w:rsidRPr="00BC7A6F">
        <w:rPr>
          <w:rFonts w:eastAsia="Times New Roman" w:cstheme="minorHAnsi"/>
          <w:lang w:eastAsia="pl-PL" w:bidi="pl-PL"/>
        </w:rPr>
        <w:t>w przypadku przedłużenia terminu zakończenia postępowania o udzielenie zamówienia,</w:t>
      </w:r>
    </w:p>
    <w:p w:rsidR="00BC7A6F" w:rsidRPr="00BC7A6F" w:rsidRDefault="00BC7A6F" w:rsidP="00BC7A6F">
      <w:pPr>
        <w:numPr>
          <w:ilvl w:val="0"/>
          <w:numId w:val="50"/>
        </w:numPr>
        <w:tabs>
          <w:tab w:val="left" w:pos="0"/>
          <w:tab w:val="left" w:pos="709"/>
          <w:tab w:val="left" w:pos="9540"/>
        </w:tabs>
        <w:autoSpaceDE w:val="0"/>
        <w:spacing w:after="0" w:line="276" w:lineRule="auto"/>
        <w:ind w:left="709" w:right="1"/>
        <w:jc w:val="both"/>
        <w:rPr>
          <w:rFonts w:eastAsia="Times New Roman" w:cstheme="minorHAnsi"/>
          <w:lang w:eastAsia="pl-PL" w:bidi="pl-PL"/>
        </w:rPr>
      </w:pPr>
      <w:r w:rsidRPr="00BC7A6F">
        <w:rPr>
          <w:rFonts w:eastAsia="Times New Roman" w:cstheme="minorHAnsi"/>
          <w:lang w:eastAsia="pl-PL" w:bidi="pl-PL"/>
        </w:rPr>
        <w:t>w przypadku zmian powszechnie obowiązujących przepisów prawa w trakcie realizacji umowy.</w:t>
      </w:r>
    </w:p>
    <w:p w:rsidR="00BC7A6F" w:rsidRPr="00BC7A6F" w:rsidRDefault="00BC7A6F" w:rsidP="00BC7A6F">
      <w:pPr>
        <w:numPr>
          <w:ilvl w:val="0"/>
          <w:numId w:val="30"/>
        </w:numPr>
        <w:tabs>
          <w:tab w:val="left" w:pos="0"/>
        </w:tabs>
        <w:spacing w:after="120" w:line="276" w:lineRule="auto"/>
        <w:ind w:left="284" w:right="1" w:hanging="426"/>
        <w:jc w:val="both"/>
        <w:rPr>
          <w:rFonts w:eastAsia="Times New Roman" w:cstheme="minorHAnsi"/>
        </w:rPr>
      </w:pPr>
      <w:r w:rsidRPr="00BC7A6F">
        <w:rPr>
          <w:rFonts w:eastAsia="Times New Roman" w:cstheme="minorHAnsi"/>
        </w:rPr>
        <w:t>Wszelkie zmiany zawartej umowy będą wymagały formy pisemnej pod rygorem nieważności.</w:t>
      </w:r>
    </w:p>
    <w:p w:rsidR="00BC7A6F" w:rsidRPr="00BC7A6F" w:rsidRDefault="00BC7A6F" w:rsidP="00BC7A6F">
      <w:pPr>
        <w:numPr>
          <w:ilvl w:val="0"/>
          <w:numId w:val="30"/>
        </w:numPr>
        <w:tabs>
          <w:tab w:val="left" w:pos="0"/>
        </w:tabs>
        <w:spacing w:after="120" w:line="276" w:lineRule="auto"/>
        <w:ind w:left="284" w:right="1" w:hanging="426"/>
        <w:jc w:val="both"/>
        <w:rPr>
          <w:rFonts w:eastAsia="Times New Roman" w:cstheme="minorHAnsi"/>
        </w:rPr>
      </w:pPr>
      <w:r w:rsidRPr="00BC7A6F">
        <w:rPr>
          <w:rFonts w:eastAsia="Times New Roman" w:cstheme="minorHAnsi"/>
          <w:lang w:eastAsia="ar-SA"/>
        </w:rPr>
        <w:t xml:space="preserve">W zakresie nieuregulowanym w niniejszej umowie zastosowanie będą miały Ogólne Warunki Ubezpieczenia Wykonawcy oraz przepisy Kodeksu Cywilnego. Wszelkie warunki, klauzule </w:t>
      </w:r>
      <w:r w:rsidRPr="00BC7A6F">
        <w:rPr>
          <w:rFonts w:eastAsia="Times New Roman" w:cstheme="minorHAnsi"/>
          <w:lang w:eastAsia="ar-SA"/>
        </w:rPr>
        <w:br/>
      </w:r>
      <w:r w:rsidRPr="00BC7A6F">
        <w:rPr>
          <w:rFonts w:eastAsia="Times New Roman" w:cstheme="minorHAnsi"/>
          <w:lang w:eastAsia="ar-SA"/>
        </w:rPr>
        <w:lastRenderedPageBreak/>
        <w:t>i rozszerzenia znajdujące się w umowie mają zastosowanie wyłącznie w sytuacji, gdy nie zawężają ochrony ubezpieczeniowej jaka wynika z OWU Wykonawcy. W przypadku, gdy OWU Wykonawcy poszerzają ochronę w stosunku do zapisów niniejszej umowy zastosowanie mają tylko te zapisy umowy, które te ochronę poszerzają.</w:t>
      </w:r>
    </w:p>
    <w:p w:rsidR="00BC7A6F" w:rsidRPr="00BC7A6F" w:rsidRDefault="00BC7A6F" w:rsidP="00BC7A6F">
      <w:pPr>
        <w:numPr>
          <w:ilvl w:val="0"/>
          <w:numId w:val="30"/>
        </w:numPr>
        <w:tabs>
          <w:tab w:val="left" w:pos="0"/>
        </w:tabs>
        <w:spacing w:after="120" w:line="276" w:lineRule="auto"/>
        <w:ind w:left="284" w:right="1" w:hanging="426"/>
        <w:jc w:val="both"/>
        <w:rPr>
          <w:rFonts w:eastAsia="Times New Roman" w:cstheme="minorHAnsi"/>
        </w:rPr>
      </w:pPr>
      <w:r w:rsidRPr="00BC7A6F">
        <w:rPr>
          <w:rFonts w:eastAsia="Times New Roman" w:cstheme="minorHAnsi"/>
          <w:lang w:eastAsia="pl-PL"/>
        </w:rPr>
        <w:t xml:space="preserve">Nie dopuszcza się </w:t>
      </w:r>
      <w:r w:rsidRPr="00BC7A6F">
        <w:rPr>
          <w:rFonts w:eastAsia="Times New Roman" w:cstheme="minorHAnsi"/>
          <w:lang w:eastAsia="ar-SA"/>
        </w:rPr>
        <w:t>stosowania dodatkowych wyłączeń innych niż występujące w niniejszej umowie oraz OWU Ubezpieczyciela obowiązujących w dniu zawarcia ubezpieczenia.</w:t>
      </w:r>
    </w:p>
    <w:p w:rsidR="00BC7A6F" w:rsidRPr="00BC7A6F" w:rsidRDefault="00BC7A6F" w:rsidP="00BC7A6F">
      <w:pPr>
        <w:numPr>
          <w:ilvl w:val="0"/>
          <w:numId w:val="30"/>
        </w:numPr>
        <w:tabs>
          <w:tab w:val="left" w:pos="0"/>
        </w:tabs>
        <w:spacing w:after="120" w:line="276" w:lineRule="auto"/>
        <w:ind w:left="284" w:right="1" w:hanging="426"/>
        <w:jc w:val="both"/>
        <w:rPr>
          <w:rFonts w:eastAsia="Times New Roman" w:cstheme="minorHAnsi"/>
        </w:rPr>
      </w:pPr>
      <w:r w:rsidRPr="00BC7A6F">
        <w:rPr>
          <w:rFonts w:eastAsia="Times New Roman" w:cstheme="minorHAnsi"/>
          <w:lang w:eastAsia="pl-PL"/>
        </w:rPr>
        <w:t xml:space="preserve">Integralną część umowy stanowią:  </w:t>
      </w:r>
    </w:p>
    <w:p w:rsidR="00BC7A6F" w:rsidRPr="00BC7A6F" w:rsidRDefault="00BC7A6F" w:rsidP="00BC7A6F">
      <w:pPr>
        <w:numPr>
          <w:ilvl w:val="0"/>
          <w:numId w:val="51"/>
        </w:numPr>
        <w:spacing w:after="0" w:line="276" w:lineRule="auto"/>
        <w:ind w:right="1"/>
        <w:jc w:val="both"/>
        <w:rPr>
          <w:rFonts w:eastAsia="Times New Roman" w:cstheme="minorHAnsi"/>
          <w:lang w:eastAsia="pl-PL"/>
        </w:rPr>
      </w:pPr>
      <w:r w:rsidRPr="00BC7A6F">
        <w:rPr>
          <w:rFonts w:eastAsia="Times New Roman" w:cstheme="minorHAnsi"/>
          <w:lang w:eastAsia="pl-PL"/>
        </w:rPr>
        <w:t>szczegółowy opis przedmiotu zamówienia,</w:t>
      </w:r>
    </w:p>
    <w:p w:rsidR="00BC7A6F" w:rsidRPr="00BC7A6F" w:rsidRDefault="00BC7A6F" w:rsidP="00BC7A6F">
      <w:pPr>
        <w:numPr>
          <w:ilvl w:val="0"/>
          <w:numId w:val="51"/>
        </w:numPr>
        <w:spacing w:after="0" w:line="276" w:lineRule="auto"/>
        <w:ind w:right="1"/>
        <w:jc w:val="both"/>
        <w:rPr>
          <w:rFonts w:eastAsia="Times New Roman" w:cstheme="minorHAnsi"/>
          <w:lang w:eastAsia="pl-PL"/>
        </w:rPr>
      </w:pPr>
      <w:r w:rsidRPr="00BC7A6F">
        <w:rPr>
          <w:rFonts w:eastAsia="Times New Roman" w:cstheme="minorHAnsi"/>
          <w:lang w:eastAsia="pl-PL"/>
        </w:rPr>
        <w:t>SIWZ,</w:t>
      </w:r>
    </w:p>
    <w:p w:rsidR="00BC7A6F" w:rsidRPr="00BC7A6F" w:rsidRDefault="00BC7A6F" w:rsidP="00BC7A6F">
      <w:pPr>
        <w:numPr>
          <w:ilvl w:val="0"/>
          <w:numId w:val="51"/>
        </w:numPr>
        <w:spacing w:after="0" w:line="276" w:lineRule="auto"/>
        <w:ind w:right="1"/>
        <w:jc w:val="both"/>
        <w:rPr>
          <w:rFonts w:eastAsia="Times New Roman" w:cstheme="minorHAnsi"/>
          <w:lang w:eastAsia="pl-PL"/>
        </w:rPr>
      </w:pPr>
      <w:r w:rsidRPr="00BC7A6F">
        <w:rPr>
          <w:rFonts w:eastAsia="Times New Roman" w:cstheme="minorHAnsi"/>
          <w:lang w:eastAsia="pl-PL"/>
        </w:rPr>
        <w:t>formularz ofertowy,</w:t>
      </w:r>
    </w:p>
    <w:p w:rsidR="00BC7A6F" w:rsidRPr="00BC7A6F" w:rsidRDefault="00BC7A6F" w:rsidP="00BC7A6F">
      <w:pPr>
        <w:numPr>
          <w:ilvl w:val="0"/>
          <w:numId w:val="51"/>
        </w:numPr>
        <w:spacing w:after="0" w:line="276" w:lineRule="auto"/>
        <w:ind w:right="1"/>
        <w:jc w:val="both"/>
        <w:rPr>
          <w:rFonts w:eastAsia="Times New Roman" w:cstheme="minorHAnsi"/>
          <w:lang w:eastAsia="pl-PL"/>
        </w:rPr>
      </w:pPr>
      <w:r w:rsidRPr="00BC7A6F">
        <w:rPr>
          <w:rFonts w:eastAsia="Calibri" w:cstheme="minorHAnsi"/>
          <w:lang w:eastAsia="pl-PL"/>
        </w:rPr>
        <w:t>ogólne warunki ubezpieczenia, na podstawie których została złożona oferta,</w:t>
      </w:r>
    </w:p>
    <w:p w:rsidR="00BC7A6F" w:rsidRPr="00BC7A6F" w:rsidRDefault="00BC7A6F" w:rsidP="00BC7A6F">
      <w:pPr>
        <w:widowControl w:val="0"/>
        <w:numPr>
          <w:ilvl w:val="0"/>
          <w:numId w:val="30"/>
        </w:numPr>
        <w:autoSpaceDE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 xml:space="preserve">Ewentualne spory wynikłe z niniejszej umowy poddane będą rozstrzygnięciu sądom powszechnym właściwym ze względu na siedzibę </w:t>
      </w:r>
      <w:r w:rsidRPr="00BC7A6F">
        <w:rPr>
          <w:rFonts w:eastAsia="Times New Roman" w:cstheme="minorHAnsi"/>
          <w:bCs/>
          <w:lang w:eastAsia="pl-PL"/>
        </w:rPr>
        <w:t>Zamawiającego</w:t>
      </w:r>
      <w:r w:rsidRPr="00BC7A6F">
        <w:rPr>
          <w:rFonts w:eastAsia="Times New Roman" w:cstheme="minorHAnsi"/>
          <w:lang w:eastAsia="pl-PL"/>
        </w:rPr>
        <w:t>.</w:t>
      </w:r>
    </w:p>
    <w:p w:rsidR="00BC7A6F" w:rsidRPr="00BC7A6F" w:rsidRDefault="00BC7A6F" w:rsidP="00BC7A6F">
      <w:pPr>
        <w:widowControl w:val="0"/>
        <w:numPr>
          <w:ilvl w:val="0"/>
          <w:numId w:val="30"/>
        </w:numPr>
        <w:autoSpaceDE w:val="0"/>
        <w:spacing w:after="0" w:line="276" w:lineRule="auto"/>
        <w:ind w:left="284" w:right="1" w:hanging="426"/>
        <w:jc w:val="both"/>
        <w:rPr>
          <w:rFonts w:eastAsia="Times New Roman" w:cstheme="minorHAnsi"/>
          <w:lang w:eastAsia="pl-PL"/>
        </w:rPr>
      </w:pPr>
      <w:r w:rsidRPr="00BC7A6F">
        <w:rPr>
          <w:rFonts w:eastAsia="Times New Roman" w:cstheme="minorHAnsi"/>
          <w:lang w:eastAsia="pl-PL"/>
        </w:rPr>
        <w:t>Umowa została sporządzona w dwóch jednobrzmiących egzemplarzach: po jednym dla Wykonawcy i  Zamawiającego.</w:t>
      </w:r>
    </w:p>
    <w:p w:rsidR="00BC7A6F" w:rsidRPr="00BC7A6F" w:rsidRDefault="00BC7A6F" w:rsidP="00BC7A6F">
      <w:pPr>
        <w:spacing w:before="240" w:after="0" w:line="276" w:lineRule="auto"/>
        <w:ind w:right="1" w:firstLine="284"/>
        <w:jc w:val="both"/>
        <w:rPr>
          <w:rFonts w:eastAsia="Times New Roman" w:cstheme="minorHAnsi"/>
          <w:lang w:eastAsia="pl-PL"/>
        </w:rPr>
      </w:pPr>
    </w:p>
    <w:p w:rsidR="00BC7A6F" w:rsidRPr="00BC7A6F" w:rsidRDefault="00BC7A6F" w:rsidP="00BC7A6F">
      <w:pPr>
        <w:spacing w:before="240" w:after="0" w:line="276" w:lineRule="auto"/>
        <w:ind w:right="1" w:firstLine="284"/>
        <w:jc w:val="both"/>
        <w:rPr>
          <w:rFonts w:eastAsia="Times New Roman" w:cstheme="minorHAnsi"/>
          <w:lang w:eastAsia="pl-PL"/>
        </w:rPr>
      </w:pPr>
      <w:r w:rsidRPr="00BC7A6F">
        <w:rPr>
          <w:rFonts w:eastAsia="Times New Roman" w:cstheme="minorHAnsi"/>
          <w:lang w:eastAsia="pl-PL"/>
        </w:rPr>
        <w:t xml:space="preserve">   Wykonawca </w:t>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r>
      <w:r w:rsidRPr="00BC7A6F">
        <w:rPr>
          <w:rFonts w:eastAsia="Times New Roman" w:cstheme="minorHAnsi"/>
          <w:lang w:eastAsia="pl-PL"/>
        </w:rPr>
        <w:tab/>
        <w:t>Zamawiający</w:t>
      </w:r>
    </w:p>
    <w:p w:rsidR="00BC7A6F" w:rsidRPr="00BC7A6F" w:rsidRDefault="00BC7A6F" w:rsidP="00BC7A6F">
      <w:pPr>
        <w:spacing w:before="240" w:after="0" w:line="276" w:lineRule="auto"/>
        <w:ind w:right="1" w:firstLine="284"/>
        <w:jc w:val="both"/>
        <w:rPr>
          <w:rFonts w:eastAsia="Times New Roman" w:cstheme="minorHAnsi"/>
          <w:lang w:eastAsia="pl-PL"/>
        </w:rPr>
      </w:pPr>
    </w:p>
    <w:p w:rsidR="00BC7A6F" w:rsidRPr="00BC7A6F" w:rsidRDefault="00BC7A6F" w:rsidP="00BC7A6F">
      <w:pPr>
        <w:spacing w:after="0" w:line="276" w:lineRule="auto"/>
        <w:ind w:right="1"/>
        <w:jc w:val="both"/>
        <w:rPr>
          <w:rFonts w:eastAsia="Times New Roman" w:cstheme="minorHAnsi"/>
          <w:lang w:eastAsia="pl-PL"/>
        </w:rPr>
      </w:pPr>
      <w:r w:rsidRPr="00BC7A6F">
        <w:rPr>
          <w:rFonts w:eastAsia="Times New Roman" w:cstheme="minorHAnsi"/>
          <w:lang w:eastAsia="pl-PL"/>
        </w:rPr>
        <w:t>................................                                                                      ...................................</w:t>
      </w:r>
    </w:p>
    <w:p w:rsidR="00BC7A6F" w:rsidRDefault="00BC7A6F"/>
    <w:sectPr w:rsidR="00BC7A6F" w:rsidSect="00BC7A6F">
      <w:pgSz w:w="11906" w:h="16838"/>
      <w:pgMar w:top="1417" w:right="1417" w:bottom="1417" w:left="1417" w:header="34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DA" w:rsidRDefault="00CA66DA" w:rsidP="00BC7A6F">
      <w:pPr>
        <w:spacing w:after="0" w:line="240" w:lineRule="auto"/>
      </w:pPr>
      <w:r>
        <w:separator/>
      </w:r>
    </w:p>
  </w:endnote>
  <w:endnote w:type="continuationSeparator" w:id="0">
    <w:p w:rsidR="00CA66DA" w:rsidRDefault="00CA66DA" w:rsidP="00BC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6F" w:rsidRDefault="00BC7A6F">
    <w:pPr>
      <w:pStyle w:val="Stopka"/>
    </w:pPr>
    <w:r>
      <w:rPr>
        <w:noProof/>
        <w:lang w:eastAsia="pl-PL"/>
      </w:rPr>
      <w:drawing>
        <wp:anchor distT="0" distB="0" distL="114300" distR="114300" simplePos="0" relativeHeight="251659264" behindDoc="0" locked="0" layoutInCell="0" allowOverlap="1" wp14:anchorId="1713DDDF" wp14:editId="7033647D">
          <wp:simplePos x="0" y="0"/>
          <wp:positionH relativeFrom="page">
            <wp:posOffset>293370</wp:posOffset>
          </wp:positionH>
          <wp:positionV relativeFrom="page">
            <wp:posOffset>10071735</wp:posOffset>
          </wp:positionV>
          <wp:extent cx="7028815" cy="436880"/>
          <wp:effectExtent l="0" t="0" r="635" b="1270"/>
          <wp:wrapNone/>
          <wp:docPr id="10" name="Obraz 10"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listownik Departament Zamowien Publicznych i Administracji-20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436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6F" w:rsidRPr="00124D4A" w:rsidRDefault="00BC7A6F" w:rsidP="00124D4A">
    <w:pPr>
      <w:pStyle w:val="Stopka"/>
    </w:pPr>
    <w:r>
      <w:rPr>
        <w:noProof/>
        <w:lang w:eastAsia="pl-PL"/>
      </w:rPr>
      <w:drawing>
        <wp:anchor distT="0" distB="0" distL="114300" distR="114300" simplePos="0" relativeHeight="251663360" behindDoc="0" locked="1" layoutInCell="0" allowOverlap="1" wp14:anchorId="03B4BA6F" wp14:editId="4760E6FA">
          <wp:simplePos x="0" y="0"/>
          <wp:positionH relativeFrom="page">
            <wp:align>center</wp:align>
          </wp:positionH>
          <wp:positionV relativeFrom="page">
            <wp:posOffset>9973310</wp:posOffset>
          </wp:positionV>
          <wp:extent cx="7028815" cy="436880"/>
          <wp:effectExtent l="0" t="0" r="0" b="0"/>
          <wp:wrapNone/>
          <wp:docPr id="59" name="Obraz 59"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listownik Departament Zamowien Publicznych i Administracji-20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436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6F" w:rsidRPr="00B01F08" w:rsidRDefault="00BC7A6F" w:rsidP="00B01F08">
    <w:pPr>
      <w:pStyle w:val="Stopka"/>
    </w:pPr>
    <w:r>
      <w:rPr>
        <w:noProof/>
        <w:lang w:eastAsia="pl-PL"/>
      </w:rPr>
      <w:drawing>
        <wp:anchor distT="0" distB="0" distL="114300" distR="114300" simplePos="0" relativeHeight="251662336" behindDoc="0" locked="1" layoutInCell="0" allowOverlap="1" wp14:anchorId="75D97885" wp14:editId="32F186BF">
          <wp:simplePos x="0" y="0"/>
          <wp:positionH relativeFrom="page">
            <wp:align>center</wp:align>
          </wp:positionH>
          <wp:positionV relativeFrom="page">
            <wp:posOffset>9973310</wp:posOffset>
          </wp:positionV>
          <wp:extent cx="7028815" cy="436880"/>
          <wp:effectExtent l="0" t="0" r="0" b="0"/>
          <wp:wrapNone/>
          <wp:docPr id="61" name="Obraz 61"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listownik Departament Zamowien Publicznych i Administracji-20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436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DA" w:rsidRDefault="00CA66DA" w:rsidP="00BC7A6F">
      <w:pPr>
        <w:spacing w:after="0" w:line="240" w:lineRule="auto"/>
      </w:pPr>
      <w:r>
        <w:separator/>
      </w:r>
    </w:p>
  </w:footnote>
  <w:footnote w:type="continuationSeparator" w:id="0">
    <w:p w:rsidR="00CA66DA" w:rsidRDefault="00CA66DA" w:rsidP="00BC7A6F">
      <w:pPr>
        <w:spacing w:after="0" w:line="240" w:lineRule="auto"/>
      </w:pPr>
      <w:r>
        <w:continuationSeparator/>
      </w:r>
    </w:p>
  </w:footnote>
  <w:footnote w:id="1">
    <w:p w:rsidR="00BC7A6F" w:rsidRPr="00FB693E" w:rsidRDefault="00BC7A6F" w:rsidP="00BC7A6F">
      <w:pPr>
        <w:pStyle w:val="Tekstprzypisudolnego"/>
        <w:rPr>
          <w:rFonts w:asciiTheme="minorHAnsi" w:hAnsiTheme="minorHAnsi" w:cstheme="minorHAnsi"/>
        </w:rPr>
      </w:pPr>
      <w:r w:rsidRPr="00FB693E">
        <w:rPr>
          <w:rStyle w:val="Odwoanieprzypisudolnego"/>
          <w:rFonts w:asciiTheme="minorHAnsi" w:eastAsia="OpenSymbol" w:hAnsiTheme="minorHAnsi" w:cstheme="minorHAnsi"/>
        </w:rPr>
        <w:footnoteRef/>
      </w:r>
      <w:r w:rsidRPr="00FB693E">
        <w:rPr>
          <w:rFonts w:asciiTheme="minorHAnsi" w:hAnsiTheme="minorHAnsi" w:cstheme="minorHAnsi"/>
        </w:rPr>
        <w:t xml:space="preserve">  Wypełnia Wykonawca. Niepotrzebne należy skreślić</w:t>
      </w:r>
      <w:r w:rsidRPr="00FB693E">
        <w:rPr>
          <w:rFonts w:asciiTheme="minorHAnsi" w:eastAsia="Calibri" w:hAnsiTheme="minorHAnsi" w:cstheme="minorHAnsi"/>
          <w:sz w:val="22"/>
          <w:szCs w:val="22"/>
          <w:lang w:eastAsia="en-US"/>
        </w:rPr>
        <w:t xml:space="preserve"> </w:t>
      </w:r>
      <w:r w:rsidRPr="00FB693E">
        <w:rPr>
          <w:rFonts w:asciiTheme="minorHAnsi" w:hAnsiTheme="minorHAnsi" w:cstheme="minorHAnsi"/>
        </w:rPr>
        <w:t>albo wskazać część na którą Wykonawca składa ofertę.</w:t>
      </w:r>
    </w:p>
  </w:footnote>
  <w:footnote w:id="2">
    <w:p w:rsidR="00BC7A6F" w:rsidRPr="00FB693E" w:rsidRDefault="00BC7A6F" w:rsidP="00BC7A6F">
      <w:pPr>
        <w:pStyle w:val="Tekstprzypisudolnego"/>
        <w:rPr>
          <w:rFonts w:asciiTheme="minorHAnsi" w:hAnsiTheme="minorHAnsi" w:cstheme="minorHAnsi"/>
        </w:rPr>
      </w:pPr>
      <w:r w:rsidRPr="00FB693E">
        <w:rPr>
          <w:rStyle w:val="Odwoanieprzypisudolnego"/>
          <w:rFonts w:asciiTheme="minorHAnsi" w:eastAsia="OpenSymbol" w:hAnsiTheme="minorHAnsi" w:cstheme="minorHAnsi"/>
        </w:rPr>
        <w:footnoteRef/>
      </w:r>
      <w:r w:rsidRPr="00FB693E">
        <w:rPr>
          <w:rFonts w:asciiTheme="minorHAnsi" w:hAnsiTheme="minorHAnsi" w:cstheme="minorHAnsi"/>
        </w:rPr>
        <w:t xml:space="preserve">  Wypełnia Wykonawca. Niepotrzebne należy skreślić</w:t>
      </w:r>
      <w:r w:rsidRPr="00FB693E">
        <w:rPr>
          <w:rFonts w:asciiTheme="minorHAnsi" w:eastAsia="Calibri" w:hAnsiTheme="minorHAnsi" w:cstheme="minorHAnsi"/>
          <w:sz w:val="22"/>
          <w:szCs w:val="22"/>
          <w:lang w:eastAsia="en-US"/>
        </w:rPr>
        <w:t xml:space="preserve"> </w:t>
      </w:r>
      <w:r w:rsidRPr="00FB693E">
        <w:rPr>
          <w:rFonts w:asciiTheme="minorHAnsi" w:hAnsiTheme="minorHAnsi" w:cstheme="minorHAnsi"/>
        </w:rPr>
        <w:t>albo wskazać część na którą Wykonawca składa ofertę.</w:t>
      </w:r>
    </w:p>
  </w:footnote>
  <w:footnote w:id="3">
    <w:p w:rsidR="00BC7A6F" w:rsidRPr="009A7BEC" w:rsidRDefault="00BC7A6F" w:rsidP="00BC7A6F">
      <w:pPr>
        <w:pStyle w:val="Tekstprzypisudolnego"/>
        <w:rPr>
          <w:rFonts w:asciiTheme="minorHAnsi" w:hAnsiTheme="minorHAnsi"/>
        </w:rPr>
      </w:pPr>
      <w:r w:rsidRPr="003A7D6F">
        <w:rPr>
          <w:rStyle w:val="Odwoanieprzypisudolnego"/>
          <w:rFonts w:asciiTheme="minorHAnsi" w:hAnsiTheme="minorHAnsi"/>
          <w:color w:val="FF0000"/>
          <w:sz w:val="18"/>
        </w:rPr>
        <w:t>*</w:t>
      </w:r>
      <w:r w:rsidRPr="003A7D6F">
        <w:rPr>
          <w:rFonts w:asciiTheme="minorHAnsi" w:hAnsiTheme="minorHAnsi"/>
          <w:b/>
          <w:color w:val="FF0000"/>
          <w:sz w:val="18"/>
          <w:u w:val="single"/>
        </w:rPr>
        <w:t>Nie wypełniać jeśli nie dotyczy</w:t>
      </w:r>
    </w:p>
  </w:footnote>
  <w:footnote w:id="4">
    <w:p w:rsidR="00BC7A6F" w:rsidRPr="00FB693E" w:rsidRDefault="00BC7A6F" w:rsidP="00BC7A6F">
      <w:pPr>
        <w:pStyle w:val="Tekstprzypisudolnego"/>
        <w:rPr>
          <w:rFonts w:asciiTheme="minorHAnsi" w:hAnsiTheme="minorHAnsi" w:cstheme="minorHAnsi"/>
        </w:rPr>
      </w:pPr>
      <w:r w:rsidRPr="00FB693E">
        <w:rPr>
          <w:rStyle w:val="Odwoanieprzypisudolnego"/>
          <w:rFonts w:asciiTheme="minorHAnsi" w:eastAsia="OpenSymbol" w:hAnsiTheme="minorHAnsi" w:cstheme="minorHAnsi"/>
        </w:rPr>
        <w:footnoteRef/>
      </w:r>
      <w:r w:rsidRPr="00FB693E">
        <w:rPr>
          <w:rFonts w:asciiTheme="minorHAnsi" w:hAnsiTheme="minorHAnsi" w:cstheme="minorHAnsi"/>
        </w:rPr>
        <w:t xml:space="preserve">  Wypełnia Wykonawca. Niepotrzebne należy skreślić</w:t>
      </w:r>
      <w:r w:rsidRPr="00FB693E">
        <w:rPr>
          <w:rFonts w:asciiTheme="minorHAnsi" w:eastAsia="Calibri" w:hAnsiTheme="minorHAnsi" w:cstheme="minorHAnsi"/>
          <w:sz w:val="22"/>
          <w:szCs w:val="22"/>
          <w:lang w:eastAsia="en-US"/>
        </w:rPr>
        <w:t xml:space="preserve"> </w:t>
      </w:r>
      <w:r w:rsidRPr="00FB693E">
        <w:rPr>
          <w:rFonts w:asciiTheme="minorHAnsi" w:hAnsiTheme="minorHAnsi" w:cstheme="minorHAnsi"/>
        </w:rPr>
        <w:t>albo wskazać część na którą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6F" w:rsidRDefault="00BC7A6F">
    <w:pPr>
      <w:pStyle w:val="Nagwek"/>
    </w:pPr>
    <w:r>
      <w:rPr>
        <w:noProof/>
        <w:lang w:eastAsia="pl-PL"/>
      </w:rPr>
      <w:drawing>
        <wp:inline distT="0" distB="0" distL="0" distR="0" wp14:anchorId="513515DF" wp14:editId="7C94DC1B">
          <wp:extent cx="5760720" cy="894551"/>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455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6F" w:rsidRDefault="00BC7A6F">
    <w:pPr>
      <w:pStyle w:val="Nagwek"/>
    </w:pPr>
    <w:r>
      <w:rPr>
        <w:noProof/>
        <w:lang w:eastAsia="pl-PL"/>
      </w:rPr>
      <w:drawing>
        <wp:anchor distT="0" distB="0" distL="114300" distR="114300" simplePos="0" relativeHeight="251661312" behindDoc="0" locked="1" layoutInCell="0" allowOverlap="1" wp14:anchorId="6B89D691" wp14:editId="21F95909">
          <wp:simplePos x="0" y="0"/>
          <wp:positionH relativeFrom="page">
            <wp:align>center</wp:align>
          </wp:positionH>
          <wp:positionV relativeFrom="page">
            <wp:posOffset>252095</wp:posOffset>
          </wp:positionV>
          <wp:extent cx="7028815" cy="1090930"/>
          <wp:effectExtent l="0" t="0" r="0" b="0"/>
          <wp:wrapNone/>
          <wp:docPr id="60" name="Obraz 60" descr="listowniki UMWP mono nag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istowniki UMWP mono nag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4F8133A"/>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7E413A"/>
    <w:multiLevelType w:val="hybridMultilevel"/>
    <w:tmpl w:val="010214F4"/>
    <w:lvl w:ilvl="0" w:tplc="373664D0">
      <w:start w:val="1"/>
      <w:numFmt w:val="lowerLetter"/>
      <w:lvlText w:val="%1)"/>
      <w:lvlJc w:val="left"/>
      <w:pPr>
        <w:tabs>
          <w:tab w:val="num" w:pos="1440"/>
        </w:tabs>
        <w:ind w:left="144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91760"/>
    <w:multiLevelType w:val="hybridMultilevel"/>
    <w:tmpl w:val="14BCE186"/>
    <w:lvl w:ilvl="0" w:tplc="98E4F18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486CCB"/>
    <w:multiLevelType w:val="hybridMultilevel"/>
    <w:tmpl w:val="BB9CD0C6"/>
    <w:lvl w:ilvl="0" w:tplc="60867A16">
      <w:start w:val="1"/>
      <w:numFmt w:val="decimal"/>
      <w:lvlText w:val="%1."/>
      <w:lvlJc w:val="left"/>
      <w:pPr>
        <w:tabs>
          <w:tab w:val="num" w:pos="397"/>
        </w:tabs>
        <w:ind w:left="397" w:hanging="397"/>
      </w:pPr>
      <w:rPr>
        <w:b/>
        <w:strike w:val="0"/>
      </w:rPr>
    </w:lvl>
    <w:lvl w:ilvl="1" w:tplc="04150019">
      <w:start w:val="1"/>
      <w:numFmt w:val="lowerLetter"/>
      <w:lvlText w:val="%2."/>
      <w:lvlJc w:val="left"/>
      <w:pPr>
        <w:tabs>
          <w:tab w:val="num" w:pos="1440"/>
        </w:tabs>
        <w:ind w:left="1440" w:hanging="360"/>
      </w:pPr>
    </w:lvl>
    <w:lvl w:ilvl="2" w:tplc="3D762E96">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F6A10E1"/>
    <w:multiLevelType w:val="hybridMultilevel"/>
    <w:tmpl w:val="68CCEA96"/>
    <w:lvl w:ilvl="0" w:tplc="60867A16">
      <w:start w:val="1"/>
      <w:numFmt w:val="decimal"/>
      <w:lvlText w:val="%1."/>
      <w:lvlJc w:val="left"/>
      <w:pPr>
        <w:tabs>
          <w:tab w:val="num" w:pos="397"/>
        </w:tabs>
        <w:ind w:left="397" w:hanging="397"/>
      </w:pPr>
      <w:rPr>
        <w:b/>
        <w:strike w:val="0"/>
      </w:rPr>
    </w:lvl>
    <w:lvl w:ilvl="1" w:tplc="04150019">
      <w:start w:val="1"/>
      <w:numFmt w:val="lowerLetter"/>
      <w:lvlText w:val="%2."/>
      <w:lvlJc w:val="left"/>
      <w:pPr>
        <w:tabs>
          <w:tab w:val="num" w:pos="1440"/>
        </w:tabs>
        <w:ind w:left="1440" w:hanging="360"/>
      </w:pPr>
    </w:lvl>
    <w:lvl w:ilvl="2" w:tplc="3D762E96">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C55539"/>
    <w:multiLevelType w:val="hybridMultilevel"/>
    <w:tmpl w:val="A29CE4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5A095E"/>
    <w:multiLevelType w:val="hybridMultilevel"/>
    <w:tmpl w:val="F7A2C846"/>
    <w:lvl w:ilvl="0" w:tplc="A0AEAC28">
      <w:start w:val="1"/>
      <w:numFmt w:val="decimal"/>
      <w:lvlText w:val="%1."/>
      <w:lvlJc w:val="left"/>
      <w:pPr>
        <w:ind w:left="720" w:hanging="360"/>
      </w:pPr>
      <w:rPr>
        <w:b/>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4093D"/>
    <w:multiLevelType w:val="hybridMultilevel"/>
    <w:tmpl w:val="68CCEA96"/>
    <w:lvl w:ilvl="0" w:tplc="60867A16">
      <w:start w:val="1"/>
      <w:numFmt w:val="decimal"/>
      <w:lvlText w:val="%1."/>
      <w:lvlJc w:val="left"/>
      <w:pPr>
        <w:tabs>
          <w:tab w:val="num" w:pos="397"/>
        </w:tabs>
        <w:ind w:left="397" w:hanging="397"/>
      </w:pPr>
      <w:rPr>
        <w:b/>
        <w:strike w:val="0"/>
      </w:rPr>
    </w:lvl>
    <w:lvl w:ilvl="1" w:tplc="04150019">
      <w:start w:val="1"/>
      <w:numFmt w:val="lowerLetter"/>
      <w:lvlText w:val="%2."/>
      <w:lvlJc w:val="left"/>
      <w:pPr>
        <w:tabs>
          <w:tab w:val="num" w:pos="1440"/>
        </w:tabs>
        <w:ind w:left="1440" w:hanging="360"/>
      </w:pPr>
    </w:lvl>
    <w:lvl w:ilvl="2" w:tplc="3D762E96">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616D97"/>
    <w:multiLevelType w:val="hybridMultilevel"/>
    <w:tmpl w:val="A29CE4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192FFB"/>
    <w:multiLevelType w:val="hybridMultilevel"/>
    <w:tmpl w:val="A29CE4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5774CB"/>
    <w:multiLevelType w:val="hybridMultilevel"/>
    <w:tmpl w:val="47421680"/>
    <w:lvl w:ilvl="0" w:tplc="AEDA80DE">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196E5942"/>
    <w:multiLevelType w:val="hybridMultilevel"/>
    <w:tmpl w:val="0EF89094"/>
    <w:lvl w:ilvl="0" w:tplc="790E92EE">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35483"/>
    <w:multiLevelType w:val="hybridMultilevel"/>
    <w:tmpl w:val="905A6914"/>
    <w:lvl w:ilvl="0" w:tplc="81DC5742">
      <w:start w:val="1"/>
      <w:numFmt w:val="decimal"/>
      <w:lvlText w:val="%1."/>
      <w:lvlJc w:val="left"/>
      <w:pPr>
        <w:tabs>
          <w:tab w:val="num" w:pos="2340"/>
        </w:tabs>
        <w:ind w:left="2340" w:hanging="360"/>
      </w:pPr>
      <w:rPr>
        <w:rFonts w:ascii="Calibri" w:eastAsia="Times New Roman" w:hAnsi="Calibri" w:cs="Calibri"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5617C5"/>
    <w:multiLevelType w:val="hybridMultilevel"/>
    <w:tmpl w:val="0AFCAF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E74413"/>
    <w:multiLevelType w:val="hybridMultilevel"/>
    <w:tmpl w:val="40823CAE"/>
    <w:lvl w:ilvl="0" w:tplc="2C449942">
      <w:start w:val="1"/>
      <w:numFmt w:val="decimal"/>
      <w:lvlText w:val="%1)"/>
      <w:lvlJc w:val="left"/>
      <w:pPr>
        <w:ind w:left="836" w:hanging="360"/>
      </w:pPr>
    </w:lvl>
    <w:lvl w:ilvl="1" w:tplc="5978D1DA">
      <w:start w:val="1"/>
      <w:numFmt w:val="lowerLetter"/>
      <w:lvlText w:val="%2)"/>
      <w:lvlJc w:val="left"/>
      <w:pPr>
        <w:ind w:left="1556" w:hanging="360"/>
      </w:pPr>
      <w:rPr>
        <w:color w:val="auto"/>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5" w15:restartNumberingAfterBreak="0">
    <w:nsid w:val="1BBD6911"/>
    <w:multiLevelType w:val="hybridMultilevel"/>
    <w:tmpl w:val="DDC090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5550D9"/>
    <w:multiLevelType w:val="hybridMultilevel"/>
    <w:tmpl w:val="967EFB8E"/>
    <w:lvl w:ilvl="0" w:tplc="21A03DC8">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1E764B5F"/>
    <w:multiLevelType w:val="hybridMultilevel"/>
    <w:tmpl w:val="49FCB90C"/>
    <w:lvl w:ilvl="0" w:tplc="04150005">
      <w:start w:val="1"/>
      <w:numFmt w:val="bullet"/>
      <w:lvlText w:val=""/>
      <w:lvlJc w:val="left"/>
      <w:pPr>
        <w:ind w:left="779" w:hanging="360"/>
      </w:pPr>
      <w:rPr>
        <w:rFonts w:ascii="Wingdings" w:hAnsi="Wingdings" w:hint="default"/>
      </w:rPr>
    </w:lvl>
    <w:lvl w:ilvl="1" w:tplc="04150005">
      <w:start w:val="1"/>
      <w:numFmt w:val="bullet"/>
      <w:lvlText w:val=""/>
      <w:lvlJc w:val="left"/>
      <w:pPr>
        <w:ind w:left="1499" w:hanging="360"/>
      </w:pPr>
      <w:rPr>
        <w:rFonts w:ascii="Wingdings" w:hAnsi="Wingdings"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18" w15:restartNumberingAfterBreak="0">
    <w:nsid w:val="1EE3305C"/>
    <w:multiLevelType w:val="hybridMultilevel"/>
    <w:tmpl w:val="123E3CAE"/>
    <w:lvl w:ilvl="0" w:tplc="04150001">
      <w:start w:val="1"/>
      <w:numFmt w:val="bullet"/>
      <w:lvlText w:val=""/>
      <w:lvlJc w:val="left"/>
      <w:pPr>
        <w:ind w:left="1531" w:hanging="360"/>
      </w:pPr>
      <w:rPr>
        <w:rFonts w:ascii="Symbol" w:hAnsi="Symbol" w:hint="default"/>
      </w:rPr>
    </w:lvl>
    <w:lvl w:ilvl="1" w:tplc="04150003" w:tentative="1">
      <w:start w:val="1"/>
      <w:numFmt w:val="bullet"/>
      <w:lvlText w:val="o"/>
      <w:lvlJc w:val="left"/>
      <w:pPr>
        <w:ind w:left="2251" w:hanging="360"/>
      </w:pPr>
      <w:rPr>
        <w:rFonts w:ascii="Courier New" w:hAnsi="Courier New" w:cs="Courier New" w:hint="default"/>
      </w:rPr>
    </w:lvl>
    <w:lvl w:ilvl="2" w:tplc="04150005" w:tentative="1">
      <w:start w:val="1"/>
      <w:numFmt w:val="bullet"/>
      <w:lvlText w:val=""/>
      <w:lvlJc w:val="left"/>
      <w:pPr>
        <w:ind w:left="2971" w:hanging="360"/>
      </w:pPr>
      <w:rPr>
        <w:rFonts w:ascii="Wingdings" w:hAnsi="Wingdings" w:hint="default"/>
      </w:rPr>
    </w:lvl>
    <w:lvl w:ilvl="3" w:tplc="04150001" w:tentative="1">
      <w:start w:val="1"/>
      <w:numFmt w:val="bullet"/>
      <w:lvlText w:val=""/>
      <w:lvlJc w:val="left"/>
      <w:pPr>
        <w:ind w:left="3691" w:hanging="360"/>
      </w:pPr>
      <w:rPr>
        <w:rFonts w:ascii="Symbol" w:hAnsi="Symbol" w:hint="default"/>
      </w:rPr>
    </w:lvl>
    <w:lvl w:ilvl="4" w:tplc="04150003" w:tentative="1">
      <w:start w:val="1"/>
      <w:numFmt w:val="bullet"/>
      <w:lvlText w:val="o"/>
      <w:lvlJc w:val="left"/>
      <w:pPr>
        <w:ind w:left="4411" w:hanging="360"/>
      </w:pPr>
      <w:rPr>
        <w:rFonts w:ascii="Courier New" w:hAnsi="Courier New" w:cs="Courier New" w:hint="default"/>
      </w:rPr>
    </w:lvl>
    <w:lvl w:ilvl="5" w:tplc="04150005" w:tentative="1">
      <w:start w:val="1"/>
      <w:numFmt w:val="bullet"/>
      <w:lvlText w:val=""/>
      <w:lvlJc w:val="left"/>
      <w:pPr>
        <w:ind w:left="5131" w:hanging="360"/>
      </w:pPr>
      <w:rPr>
        <w:rFonts w:ascii="Wingdings" w:hAnsi="Wingdings" w:hint="default"/>
      </w:rPr>
    </w:lvl>
    <w:lvl w:ilvl="6" w:tplc="04150001" w:tentative="1">
      <w:start w:val="1"/>
      <w:numFmt w:val="bullet"/>
      <w:lvlText w:val=""/>
      <w:lvlJc w:val="left"/>
      <w:pPr>
        <w:ind w:left="5851" w:hanging="360"/>
      </w:pPr>
      <w:rPr>
        <w:rFonts w:ascii="Symbol" w:hAnsi="Symbol" w:hint="default"/>
      </w:rPr>
    </w:lvl>
    <w:lvl w:ilvl="7" w:tplc="04150003" w:tentative="1">
      <w:start w:val="1"/>
      <w:numFmt w:val="bullet"/>
      <w:lvlText w:val="o"/>
      <w:lvlJc w:val="left"/>
      <w:pPr>
        <w:ind w:left="6571" w:hanging="360"/>
      </w:pPr>
      <w:rPr>
        <w:rFonts w:ascii="Courier New" w:hAnsi="Courier New" w:cs="Courier New" w:hint="default"/>
      </w:rPr>
    </w:lvl>
    <w:lvl w:ilvl="8" w:tplc="04150005" w:tentative="1">
      <w:start w:val="1"/>
      <w:numFmt w:val="bullet"/>
      <w:lvlText w:val=""/>
      <w:lvlJc w:val="left"/>
      <w:pPr>
        <w:ind w:left="7291" w:hanging="360"/>
      </w:pPr>
      <w:rPr>
        <w:rFonts w:ascii="Wingdings" w:hAnsi="Wingdings" w:hint="default"/>
      </w:rPr>
    </w:lvl>
  </w:abstractNum>
  <w:abstractNum w:abstractNumId="19" w15:restartNumberingAfterBreak="0">
    <w:nsid w:val="1FE13658"/>
    <w:multiLevelType w:val="hybridMultilevel"/>
    <w:tmpl w:val="4F0A899E"/>
    <w:lvl w:ilvl="0" w:tplc="3E8A9C5A">
      <w:start w:val="1"/>
      <w:numFmt w:val="upperLetter"/>
      <w:lvlText w:val="%1."/>
      <w:lvlJc w:val="left"/>
      <w:pPr>
        <w:ind w:left="27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00B0B72"/>
    <w:multiLevelType w:val="singleLevel"/>
    <w:tmpl w:val="04150011"/>
    <w:lvl w:ilvl="0">
      <w:start w:val="1"/>
      <w:numFmt w:val="decimal"/>
      <w:lvlText w:val="%1)"/>
      <w:lvlJc w:val="left"/>
      <w:pPr>
        <w:ind w:left="2340" w:hanging="360"/>
      </w:pPr>
    </w:lvl>
  </w:abstractNum>
  <w:abstractNum w:abstractNumId="21" w15:restartNumberingAfterBreak="0">
    <w:nsid w:val="20BE4B70"/>
    <w:multiLevelType w:val="hybridMultilevel"/>
    <w:tmpl w:val="BB9CD0C6"/>
    <w:lvl w:ilvl="0" w:tplc="60867A16">
      <w:start w:val="1"/>
      <w:numFmt w:val="decimal"/>
      <w:lvlText w:val="%1."/>
      <w:lvlJc w:val="left"/>
      <w:pPr>
        <w:tabs>
          <w:tab w:val="num" w:pos="397"/>
        </w:tabs>
        <w:ind w:left="397" w:hanging="397"/>
      </w:pPr>
      <w:rPr>
        <w:b/>
        <w:strike w:val="0"/>
      </w:rPr>
    </w:lvl>
    <w:lvl w:ilvl="1" w:tplc="04150019">
      <w:start w:val="1"/>
      <w:numFmt w:val="lowerLetter"/>
      <w:lvlText w:val="%2."/>
      <w:lvlJc w:val="left"/>
      <w:pPr>
        <w:tabs>
          <w:tab w:val="num" w:pos="1440"/>
        </w:tabs>
        <w:ind w:left="1440" w:hanging="360"/>
      </w:pPr>
    </w:lvl>
    <w:lvl w:ilvl="2" w:tplc="3D762E96">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9333451"/>
    <w:multiLevelType w:val="hybridMultilevel"/>
    <w:tmpl w:val="14F2CBEA"/>
    <w:lvl w:ilvl="0" w:tplc="67441C54">
      <w:start w:val="1"/>
      <w:numFmt w:val="decimal"/>
      <w:lvlText w:val="%1."/>
      <w:lvlJc w:val="left"/>
      <w:pPr>
        <w:ind w:left="720" w:hanging="360"/>
      </w:pPr>
      <w:rPr>
        <w:b/>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572201"/>
    <w:multiLevelType w:val="hybridMultilevel"/>
    <w:tmpl w:val="2D0A1CFA"/>
    <w:lvl w:ilvl="0" w:tplc="8AC4E4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D7D8A"/>
    <w:multiLevelType w:val="hybridMultilevel"/>
    <w:tmpl w:val="0EF89094"/>
    <w:lvl w:ilvl="0" w:tplc="790E92EE">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2B6DE6"/>
    <w:multiLevelType w:val="hybridMultilevel"/>
    <w:tmpl w:val="6E84514C"/>
    <w:lvl w:ilvl="0" w:tplc="2304A12C">
      <w:start w:val="1"/>
      <w:numFmt w:val="decimal"/>
      <w:lvlText w:val="%1."/>
      <w:lvlJc w:val="left"/>
      <w:pPr>
        <w:ind w:left="360" w:hanging="36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76876"/>
    <w:multiLevelType w:val="hybridMultilevel"/>
    <w:tmpl w:val="7DF6C9A0"/>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7" w15:restartNumberingAfterBreak="0">
    <w:nsid w:val="378063EF"/>
    <w:multiLevelType w:val="hybridMultilevel"/>
    <w:tmpl w:val="967EFB8E"/>
    <w:lvl w:ilvl="0" w:tplc="21A03DC8">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3C0604D9"/>
    <w:multiLevelType w:val="hybridMultilevel"/>
    <w:tmpl w:val="C0146134"/>
    <w:lvl w:ilvl="0" w:tplc="98E4F18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A20C55"/>
    <w:multiLevelType w:val="hybridMultilevel"/>
    <w:tmpl w:val="EA9C0E72"/>
    <w:lvl w:ilvl="0" w:tplc="AD984658">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447340C5"/>
    <w:multiLevelType w:val="hybridMultilevel"/>
    <w:tmpl w:val="76D67D0E"/>
    <w:lvl w:ilvl="0" w:tplc="005C2B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F7CC1"/>
    <w:multiLevelType w:val="hybridMultilevel"/>
    <w:tmpl w:val="7DF6C9A0"/>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2" w15:restartNumberingAfterBreak="0">
    <w:nsid w:val="467B1AF0"/>
    <w:multiLevelType w:val="hybridMultilevel"/>
    <w:tmpl w:val="7DF6C9A0"/>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3" w15:restartNumberingAfterBreak="0">
    <w:nsid w:val="48214F26"/>
    <w:multiLevelType w:val="hybridMultilevel"/>
    <w:tmpl w:val="6E84514C"/>
    <w:lvl w:ilvl="0" w:tplc="2304A12C">
      <w:start w:val="1"/>
      <w:numFmt w:val="decimal"/>
      <w:lvlText w:val="%1."/>
      <w:lvlJc w:val="left"/>
      <w:pPr>
        <w:ind w:left="360" w:hanging="36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B445ED"/>
    <w:multiLevelType w:val="hybridMultilevel"/>
    <w:tmpl w:val="BECE96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C7A05B2"/>
    <w:multiLevelType w:val="hybridMultilevel"/>
    <w:tmpl w:val="90E8BE82"/>
    <w:lvl w:ilvl="0" w:tplc="98E4F18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0AA23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D2D62DD"/>
    <w:multiLevelType w:val="hybridMultilevel"/>
    <w:tmpl w:val="F436465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7" w15:restartNumberingAfterBreak="0">
    <w:nsid w:val="5FF50983"/>
    <w:multiLevelType w:val="hybridMultilevel"/>
    <w:tmpl w:val="010214F4"/>
    <w:lvl w:ilvl="0" w:tplc="373664D0">
      <w:start w:val="1"/>
      <w:numFmt w:val="lowerLetter"/>
      <w:lvlText w:val="%1)"/>
      <w:lvlJc w:val="left"/>
      <w:pPr>
        <w:tabs>
          <w:tab w:val="num" w:pos="1440"/>
        </w:tabs>
        <w:ind w:left="144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3A4C55"/>
    <w:multiLevelType w:val="hybridMultilevel"/>
    <w:tmpl w:val="BB9CD0C6"/>
    <w:lvl w:ilvl="0" w:tplc="60867A16">
      <w:start w:val="1"/>
      <w:numFmt w:val="decimal"/>
      <w:lvlText w:val="%1."/>
      <w:lvlJc w:val="left"/>
      <w:pPr>
        <w:tabs>
          <w:tab w:val="num" w:pos="397"/>
        </w:tabs>
        <w:ind w:left="397" w:hanging="397"/>
      </w:pPr>
      <w:rPr>
        <w:b/>
        <w:strike w:val="0"/>
      </w:rPr>
    </w:lvl>
    <w:lvl w:ilvl="1" w:tplc="04150019">
      <w:start w:val="1"/>
      <w:numFmt w:val="lowerLetter"/>
      <w:lvlText w:val="%2."/>
      <w:lvlJc w:val="left"/>
      <w:pPr>
        <w:tabs>
          <w:tab w:val="num" w:pos="1440"/>
        </w:tabs>
        <w:ind w:left="1440" w:hanging="360"/>
      </w:pPr>
    </w:lvl>
    <w:lvl w:ilvl="2" w:tplc="3D762E96">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64952AD"/>
    <w:multiLevelType w:val="hybridMultilevel"/>
    <w:tmpl w:val="F436465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0" w15:restartNumberingAfterBreak="0">
    <w:nsid w:val="6730647A"/>
    <w:multiLevelType w:val="hybridMultilevel"/>
    <w:tmpl w:val="AB44D948"/>
    <w:lvl w:ilvl="0" w:tplc="579C9528">
      <w:start w:val="1"/>
      <w:numFmt w:val="decimal"/>
      <w:lvlText w:val="%1."/>
      <w:lvlJc w:val="left"/>
      <w:pPr>
        <w:ind w:left="720" w:hanging="360"/>
      </w:pPr>
      <w:rPr>
        <w:b/>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1320E"/>
    <w:multiLevelType w:val="hybridMultilevel"/>
    <w:tmpl w:val="162CDEFE"/>
    <w:lvl w:ilvl="0" w:tplc="F90AA232">
      <w:start w:val="1"/>
      <w:numFmt w:val="decimal"/>
      <w:lvlText w:val="%1."/>
      <w:lvlJc w:val="left"/>
      <w:pPr>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B6B01"/>
    <w:multiLevelType w:val="hybridMultilevel"/>
    <w:tmpl w:val="76D67D0E"/>
    <w:lvl w:ilvl="0" w:tplc="005C2B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E2250A"/>
    <w:multiLevelType w:val="hybridMultilevel"/>
    <w:tmpl w:val="68CCEA96"/>
    <w:lvl w:ilvl="0" w:tplc="60867A16">
      <w:start w:val="1"/>
      <w:numFmt w:val="decimal"/>
      <w:lvlText w:val="%1."/>
      <w:lvlJc w:val="left"/>
      <w:pPr>
        <w:tabs>
          <w:tab w:val="num" w:pos="397"/>
        </w:tabs>
        <w:ind w:left="397" w:hanging="397"/>
      </w:pPr>
      <w:rPr>
        <w:b/>
        <w:strike w:val="0"/>
      </w:rPr>
    </w:lvl>
    <w:lvl w:ilvl="1" w:tplc="04150019">
      <w:start w:val="1"/>
      <w:numFmt w:val="lowerLetter"/>
      <w:lvlText w:val="%2."/>
      <w:lvlJc w:val="left"/>
      <w:pPr>
        <w:tabs>
          <w:tab w:val="num" w:pos="1440"/>
        </w:tabs>
        <w:ind w:left="1440" w:hanging="360"/>
      </w:pPr>
    </w:lvl>
    <w:lvl w:ilvl="2" w:tplc="3D762E96">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77934DB"/>
    <w:multiLevelType w:val="hybridMultilevel"/>
    <w:tmpl w:val="7C8A5A56"/>
    <w:lvl w:ilvl="0" w:tplc="21A03DC8">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784D0616"/>
    <w:multiLevelType w:val="hybridMultilevel"/>
    <w:tmpl w:val="010214F4"/>
    <w:lvl w:ilvl="0" w:tplc="373664D0">
      <w:start w:val="1"/>
      <w:numFmt w:val="lowerLetter"/>
      <w:lvlText w:val="%1)"/>
      <w:lvlJc w:val="left"/>
      <w:pPr>
        <w:tabs>
          <w:tab w:val="num" w:pos="1440"/>
        </w:tabs>
        <w:ind w:left="144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5D50CA"/>
    <w:multiLevelType w:val="hybridMultilevel"/>
    <w:tmpl w:val="76D67D0E"/>
    <w:lvl w:ilvl="0" w:tplc="005C2B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1E3965"/>
    <w:multiLevelType w:val="hybridMultilevel"/>
    <w:tmpl w:val="7C8A5A56"/>
    <w:lvl w:ilvl="0" w:tplc="21A03DC8">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8" w15:restartNumberingAfterBreak="0">
    <w:nsid w:val="7D6A25E2"/>
    <w:multiLevelType w:val="hybridMultilevel"/>
    <w:tmpl w:val="7C8A5A56"/>
    <w:lvl w:ilvl="0" w:tplc="21A03DC8">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15:restartNumberingAfterBreak="0">
    <w:nsid w:val="7DDD499C"/>
    <w:multiLevelType w:val="hybridMultilevel"/>
    <w:tmpl w:val="47421680"/>
    <w:lvl w:ilvl="0" w:tplc="AEDA80DE">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15:restartNumberingAfterBreak="0">
    <w:nsid w:val="7E473BC3"/>
    <w:multiLevelType w:val="hybridMultilevel"/>
    <w:tmpl w:val="6E84514C"/>
    <w:lvl w:ilvl="0" w:tplc="2304A12C">
      <w:start w:val="1"/>
      <w:numFmt w:val="decimal"/>
      <w:lvlText w:val="%1."/>
      <w:lvlJc w:val="left"/>
      <w:pPr>
        <w:ind w:left="360" w:hanging="36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B06AA1"/>
    <w:multiLevelType w:val="hybridMultilevel"/>
    <w:tmpl w:val="47421680"/>
    <w:lvl w:ilvl="0" w:tplc="AEDA80DE">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num>
  <w:num w:numId="4">
    <w:abstractNumId w:val="12"/>
  </w:num>
  <w:num w:numId="5">
    <w:abstractNumId w:val="18"/>
  </w:num>
  <w:num w:numId="6">
    <w:abstractNumId w:val="17"/>
  </w:num>
  <w:num w:numId="7">
    <w:abstractNumId w:val="15"/>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48"/>
  </w:num>
  <w:num w:numId="19">
    <w:abstractNumId w:val="10"/>
  </w:num>
  <w:num w:numId="20">
    <w:abstractNumId w:val="35"/>
  </w:num>
  <w:num w:numId="21">
    <w:abstractNumId w:val="2"/>
  </w:num>
  <w:num w:numId="22">
    <w:abstractNumId w:val="13"/>
  </w:num>
  <w:num w:numId="23">
    <w:abstractNumId w:val="23"/>
  </w:num>
  <w:num w:numId="24">
    <w:abstractNumId w:val="34"/>
  </w:num>
  <w:num w:numId="25">
    <w:abstractNumId w:val="31"/>
  </w:num>
  <w:num w:numId="26">
    <w:abstractNumId w:val="45"/>
  </w:num>
  <w:num w:numId="27">
    <w:abstractNumId w:val="29"/>
  </w:num>
  <w:num w:numId="28">
    <w:abstractNumId w:val="44"/>
  </w:num>
  <w:num w:numId="29">
    <w:abstractNumId w:val="51"/>
  </w:num>
  <w:num w:numId="30">
    <w:abstractNumId w:val="33"/>
  </w:num>
  <w:num w:numId="31">
    <w:abstractNumId w:val="38"/>
  </w:num>
  <w:num w:numId="32">
    <w:abstractNumId w:val="27"/>
  </w:num>
  <w:num w:numId="33">
    <w:abstractNumId w:val="7"/>
  </w:num>
  <w:num w:numId="34">
    <w:abstractNumId w:val="25"/>
  </w:num>
  <w:num w:numId="35">
    <w:abstractNumId w:val="49"/>
  </w:num>
  <w:num w:numId="36">
    <w:abstractNumId w:val="47"/>
  </w:num>
  <w:num w:numId="37">
    <w:abstractNumId w:val="41"/>
  </w:num>
  <w:num w:numId="38">
    <w:abstractNumId w:val="21"/>
  </w:num>
  <w:num w:numId="39">
    <w:abstractNumId w:val="36"/>
  </w:num>
  <w:num w:numId="40">
    <w:abstractNumId w:val="43"/>
  </w:num>
  <w:num w:numId="41">
    <w:abstractNumId w:val="28"/>
  </w:num>
  <w:num w:numId="42">
    <w:abstractNumId w:val="8"/>
  </w:num>
  <w:num w:numId="43">
    <w:abstractNumId w:val="5"/>
  </w:num>
  <w:num w:numId="44">
    <w:abstractNumId w:val="30"/>
  </w:num>
  <w:num w:numId="45">
    <w:abstractNumId w:val="11"/>
  </w:num>
  <w:num w:numId="46">
    <w:abstractNumId w:val="6"/>
  </w:num>
  <w:num w:numId="47">
    <w:abstractNumId w:val="32"/>
  </w:num>
  <w:num w:numId="48">
    <w:abstractNumId w:val="22"/>
  </w:num>
  <w:num w:numId="49">
    <w:abstractNumId w:val="37"/>
  </w:num>
  <w:num w:numId="50">
    <w:abstractNumId w:val="24"/>
  </w:num>
  <w:num w:numId="51">
    <w:abstractNumId w:val="42"/>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6F"/>
    <w:rsid w:val="003E03FD"/>
    <w:rsid w:val="004C176C"/>
    <w:rsid w:val="00BC7A6F"/>
    <w:rsid w:val="00CA6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69E8DF-9855-4696-AF6D-1183C50C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C7A6F"/>
    <w:pPr>
      <w:numPr>
        <w:numId w:val="1"/>
      </w:numPr>
      <w:tabs>
        <w:tab w:val="left" w:pos="9000"/>
      </w:tabs>
      <w:suppressAutoHyphens/>
      <w:spacing w:after="0" w:line="276" w:lineRule="auto"/>
      <w:ind w:left="431" w:hanging="431"/>
      <w:jc w:val="center"/>
      <w:outlineLvl w:val="0"/>
    </w:pPr>
    <w:rPr>
      <w:rFonts w:eastAsia="Times New Roman" w:cstheme="minorHAnsi"/>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7A6F"/>
    <w:rPr>
      <w:rFonts w:eastAsia="Times New Roman" w:cstheme="minorHAnsi"/>
      <w:b/>
      <w:lang w:eastAsia="pl-PL"/>
    </w:rPr>
  </w:style>
  <w:style w:type="paragraph" w:styleId="Tekstprzypisudolnego">
    <w:name w:val="footnote text"/>
    <w:aliases w:val="Tekst przypisu,Podrozdział,Footnote,Podrozdzia3"/>
    <w:basedOn w:val="Normalny"/>
    <w:link w:val="TekstprzypisudolnegoZnak"/>
    <w:qFormat/>
    <w:rsid w:val="00BC7A6F"/>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BC7A6F"/>
    <w:rPr>
      <w:rFonts w:ascii="Arial" w:eastAsia="Times New Roman" w:hAnsi="Arial" w:cs="Times New Roman"/>
      <w:sz w:val="20"/>
      <w:szCs w:val="20"/>
      <w:lang w:eastAsia="pl-PL"/>
    </w:rPr>
  </w:style>
  <w:style w:type="character" w:styleId="Odwoanieprzypisudolnego">
    <w:name w:val="footnote reference"/>
    <w:aliases w:val="Odwołanie przypisu,Footnote Reference Number"/>
    <w:basedOn w:val="Domylnaczcionkaakapitu"/>
    <w:qFormat/>
    <w:rsid w:val="00BC7A6F"/>
    <w:rPr>
      <w:vertAlign w:val="superscript"/>
    </w:rPr>
  </w:style>
  <w:style w:type="paragraph" w:styleId="Nagwek">
    <w:name w:val="header"/>
    <w:basedOn w:val="Normalny"/>
    <w:link w:val="NagwekZnak"/>
    <w:uiPriority w:val="99"/>
    <w:unhideWhenUsed/>
    <w:rsid w:val="00BC7A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A6F"/>
  </w:style>
  <w:style w:type="paragraph" w:styleId="Stopka">
    <w:name w:val="footer"/>
    <w:basedOn w:val="Normalny"/>
    <w:link w:val="StopkaZnak"/>
    <w:uiPriority w:val="99"/>
    <w:unhideWhenUsed/>
    <w:rsid w:val="00BC7A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pomorskie.e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od@pomorskie.eu" TargetMode="External"/><Relationship Id="rId14" Type="http://schemas.openxmlformats.org/officeDocument/2006/relationships/hyperlink" Target="mailto:iod@pomorski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8675</Words>
  <Characters>52055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Górny Krzysztof</dc:creator>
  <cp:keywords/>
  <dc:description/>
  <cp:lastModifiedBy>Górny Krzysztof</cp:lastModifiedBy>
  <cp:revision>2</cp:revision>
  <dcterms:created xsi:type="dcterms:W3CDTF">2020-11-26T10:54:00Z</dcterms:created>
  <dcterms:modified xsi:type="dcterms:W3CDTF">2020-11-26T11:20:00Z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