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8" w:rsidRPr="00DF6F08" w:rsidRDefault="00F459DE" w:rsidP="00A51C87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 w:rsidR="00C81301">
        <w:rPr>
          <w:rFonts w:ascii="Times New Roman" w:hAnsi="Times New Roman" w:cs="Times New Roman"/>
          <w:iCs/>
          <w:sz w:val="20"/>
          <w:szCs w:val="20"/>
        </w:rPr>
        <w:t>2</w:t>
      </w:r>
      <w:r w:rsidRPr="00DF6F08">
        <w:rPr>
          <w:rFonts w:ascii="Times New Roman" w:hAnsi="Times New Roman" w:cs="Times New Roman"/>
          <w:iCs/>
          <w:sz w:val="20"/>
          <w:szCs w:val="20"/>
        </w:rPr>
        <w:t xml:space="preserve"> do SWZ</w:t>
      </w:r>
    </w:p>
    <w:p w:rsidR="00F459DE" w:rsidRPr="00DF6F08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Wzór umowy</w:t>
      </w:r>
    </w:p>
    <w:p w:rsidR="00F459DE" w:rsidRPr="00DF6F08" w:rsidRDefault="00F459DE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UMOWA  ………………</w:t>
      </w: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zawarta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w dniu …………………… pomiędzy:</w:t>
      </w:r>
    </w:p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 xml:space="preserve">Gminą Miejską Włodawa, </w:t>
      </w:r>
      <w:r w:rsidRPr="00DF6F08">
        <w:rPr>
          <w:rFonts w:ascii="Times New Roman" w:hAnsi="Times New Roman" w:cs="Times New Roman"/>
          <w:sz w:val="20"/>
          <w:szCs w:val="20"/>
        </w:rPr>
        <w:t>22-200 Włodawa, al. J. Piłsudskiego 41, NIP: 565-14-09-974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– Miejskim Ośrodkiem Pomocy Społecznej we Włodawie</w:t>
      </w:r>
      <w:r w:rsidRPr="00DF6F08">
        <w:rPr>
          <w:rFonts w:ascii="Times New Roman" w:hAnsi="Times New Roman" w:cs="Times New Roman"/>
          <w:sz w:val="20"/>
          <w:szCs w:val="20"/>
        </w:rPr>
        <w:t>, 22-200 Włodawa, al. J. Piłsudskiego 41,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przez Annę </w:t>
      </w:r>
      <w:proofErr w:type="spellStart"/>
      <w:r w:rsidRPr="00DF6F08">
        <w:rPr>
          <w:rFonts w:ascii="Times New Roman" w:hAnsi="Times New Roman" w:cs="Times New Roman"/>
          <w:sz w:val="20"/>
          <w:szCs w:val="20"/>
        </w:rPr>
        <w:t>Borkowską-Łuć</w:t>
      </w:r>
      <w:proofErr w:type="spellEnd"/>
      <w:r w:rsidRPr="00DF6F08">
        <w:rPr>
          <w:rFonts w:ascii="Times New Roman" w:hAnsi="Times New Roman" w:cs="Times New Roman"/>
          <w:sz w:val="20"/>
          <w:szCs w:val="20"/>
        </w:rPr>
        <w:t xml:space="preserve"> – dyrektora Miejskiego Ośrodka Pomocy Społecznej we Włodawie, zwanym dalej „Zamawiającym”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DF6F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siedzibą w ………………………………………………..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przez ……………………………………………………………………………………………..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zwanym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dalej „Wykonawcą” 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Strony oświadczają, że niniejsza Umowa została zawarta w wyniku udzielenia zamówienia publicznego zgodnie z art. 275 pkt 1 ustawy z dnia 11 września 2019 r. Prawo zamówień publicznych (Dz. U.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2019 r. poz. 2019 z </w:t>
      </w:r>
      <w:proofErr w:type="spellStart"/>
      <w:r w:rsidRPr="00DF6F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F6F0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>.), w związku z przystąpieniem Gminy Miejskiej Włodawa do Programu „Asystent osobisty osoby niepełnosprawnej”– edycja 2021.</w:t>
      </w:r>
    </w:p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1.</w:t>
      </w:r>
    </w:p>
    <w:p w:rsidR="00475198" w:rsidRPr="00DF6F08" w:rsidRDefault="00C12D9D" w:rsidP="00882DA8">
      <w:pPr>
        <w:widowControl w:val="0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Zamawiający zleca a Wykonawca przyjmuje do realizacji usługę polegającą na świadczeniu usług Asystenta Osobistego Osoby Niepełnosprawnej na potrzeby mieszkańców gminy miejskiej Włodawa, zwanych dalej „usługami asystenta”.</w:t>
      </w:r>
    </w:p>
    <w:p w:rsidR="00475198" w:rsidRPr="00DF6F08" w:rsidRDefault="00C12D9D" w:rsidP="00A51C87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Usługi asystenta obejmują pomoc osobom niepełnosprawnym posiadającym orzeczenie o znacznym lub umiarkowanym stopniu niepełnosprawności, zgodnie z ustawą z dnia 27 sierpnia 1997 r. o rehabilitacji zawodowej i społecznej oraz zatrudnianiu osób niepełnosprawnych albo orzeczenie równoważne do wyżej wymienionego, zwanym dalej „uczestnikami Programu”, w wykonywaniu codziennych czynności oraz w funkcjonowaniu w życiu społecznym.</w:t>
      </w:r>
    </w:p>
    <w:p w:rsidR="00475198" w:rsidRPr="00DF6F08" w:rsidRDefault="00C12D9D" w:rsidP="00A51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Usługi asystenta będą świadczone w sposób zindywidualizowany, uwzględniający rodzaj i stopień niepełnosprawności, wiek oraz indywidualne potrzeby i preferencje uczestnika Programu lub opiekuna prawnego.</w:t>
      </w:r>
    </w:p>
    <w:p w:rsidR="00475198" w:rsidRPr="00DF6F08" w:rsidRDefault="00C12D9D" w:rsidP="00A51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Usługi asystenta w szczególności polegają na pomocy asystenta w: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wyjściu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, powrocie lub dojazdach w wybrane przez uczestnika Programu miejsce np. dom, praca, placówki oświatowe i szkoleniowe, świątynie, placówki służby zdrowia i rehabilitacyjne, gabinety lekarskie i terapeutyczne, urzędy, znajomi, rodzina, instytucje finansowe, wydarzenia kulturalne, rozrywkowe, społeczne i sportowe, w tym np.: pomoc w wyjściu do/ i powrocie z kościoła, asystowanie uczestnikowi Programu podczas mszy świętej, pomoc w dojściu na cmentarz, wsparcie w drodze powrotnej do domu, pomoc w przygotowaniu do wyjścia na spacer z koleżanką, asystowanie podczas spaceru, towarzyszenie podczas spotkania ze znajomymi przy ognisku, asystowanie uczestnikowi Programu podczas wyjścia z kolegami do kawiarni, na pizzę itp., pomoc w dotarciu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miejsca spotkania z rodziną, pomoc w dotarciu do domu ze spotkania rodzinnego, asystowanie podczas spaceru zalecanego przez rehabilitanta, asystowanie podczas wyjazdu na hipoterapię, pomoc w dotarciu do gabinetu rehabilitacyjnego, wsparcie podczas przemieszczania się po jednostce rehabilitacyjnej, wsparcie podczas wyjazdu na wizytę do poradni specjalistycznej, towarzyszenie podczas wyjazdu do lekarza i w drodze powrotnej do domu, pomoc w dotarciu na pływalnię miejską, asystowanie podczas zajęć na pływalni, wsparcie podczas zajęć sportowych w ośrodku sportu i rekreacji, pomoc w dojściu na zajęcia i w powrocie z zajęć sportowych do domu, pomoc w dojściu do ośrodka wsparcia, pomoc w powrocie z zajęć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domu, pomoc w dotarciu na uczelnię/ do szkoły i wsparcie podczas udziału w poszczególnych zajęciach, w tym pomoc w poruszaniu się po budynku uczelni/ szkoły, pomoc w dojeździe i udziale w szkoleniu, wsparcie podczas wyjazdu na korepetycje, dodatkowe zajęcia językowe, pomoc w wyjściu na mecz sportowy, asystowanie podczas meczu i w drodze powrotnej do domu, asystowanie podczas rajdu rowerowego, wsparcie podczas wyjazdu do Parku Krajobrazowego, asystowanie podczas wycieczki ścieżką dydaktyczną, przygotowanie do wyjścia i towarzyszenie podczas lokalnej imprezy sportowej/ integracyjnej/ kulturalnej;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zakupach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>, z zastrzeżeniem aktywnego udziału uczestnika Programu przy ich realizacji, w tym np. wsparcie podczas realizacji zakupów, pomoc w dotarciu do apteki i realizacji recept, asysta podczas wyjazdu po zakupy;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lastRenderedPageBreak/>
        <w:t>załatwianiu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spraw urzędowych, w tym np. pomoc w dojściu do urzędu i poruszaniu się po urzędzie, pomoc w wypełnianiu druków urzędowych, pomoc w pisaniu pism i listów osobom niewidomym, bądź niezdolnym do samodzielnego pisania ręcznego, czy komputerowego itp.; 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nawiązywaniu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kontaktu/ współpracy z różnego rodzaju organizacjami, np.: asystowanie podczas wyjścia do siedziby PCK, Caritas Polska lub innych organizacji, towarzyszenie podczas spotkania zorganizowanego przez stowarzyszenia, organizacji itp.;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korzystaniu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z dóbr kultury np. muzeum, teatr, kino, galerie sztuki, wystawy, w tym np.: towarzyszenie podczas zwiedzania muzeum, galerii, wystawy, pomoc w dotarciu do kina, asystowanie podczas seansu, wsparcie w drodze powrotnej, wsparcie podczas wyjścia do biblioteki miejskiej, asystowanie podczas korzystania z księgozbioru bibliotecznego; </w:t>
      </w:r>
    </w:p>
    <w:p w:rsidR="00475198" w:rsidRPr="00DF6F08" w:rsidRDefault="00C12D9D" w:rsidP="00882D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wykonywaniu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czynności dnia codziennego, w tym np.: pomoc w organizacji prac domowych, asystowanie podczas przygotowania posiłku, pomoc w wypełnianiu dokumentów, druków itp., wsparcie podczas wykonywania czynności związanych z higieną osobistą, towarzyszenie uczestnikowi Programu podczas spaceru z psem, pomoc w załatwianiu spraw dot. opłat bieżących, towarzyszenie podczas wyjścia do banku, bankomatu, na pocztę itp., asystowanie podczas wyjścia do punktu usługowego, pomoc w drodze powrotnej do domu.</w:t>
      </w:r>
    </w:p>
    <w:p w:rsidR="00475198" w:rsidRPr="00DF6F08" w:rsidRDefault="00C12D9D" w:rsidP="00A51C87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Usługi asystenta będą świadczone w czasie odpowiadającym uczestnikom Programu, w zależności od ich potrzeb. Usługi asystenckie mogą być świadczone przez 24 godziny na dobę, 7 dni w tygodniu.</w:t>
      </w:r>
    </w:p>
    <w:p w:rsidR="00475198" w:rsidRPr="00DF6F08" w:rsidRDefault="00C12D9D" w:rsidP="00A51C87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Godzina usługi asystenta jest godziną zegarową liczoną, jako faktycznie przepracowany czas na rzecz uczestnika Programu, bez czasu dojazdu lub dojścia do miejsca realizacji usługi. </w:t>
      </w:r>
    </w:p>
    <w:p w:rsidR="00475198" w:rsidRPr="00DF6F08" w:rsidRDefault="00C12D9D" w:rsidP="00A51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Do czasu pracy asystenta wlicza się czas oczekiwania/ gotowości na świadczenie usług nie dłuższy niż 90 minut.</w:t>
      </w:r>
    </w:p>
    <w:p w:rsidR="00475198" w:rsidRPr="00DF6F08" w:rsidRDefault="00C12D9D" w:rsidP="00A51C87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Pod opieką asystenta w tym samym czasie może pozostawać tylko jeden uczestnik Programu.</w:t>
      </w:r>
    </w:p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F6F08">
        <w:rPr>
          <w:rFonts w:ascii="Times New Roman" w:hAnsi="Times New Roman" w:cs="Times New Roman"/>
          <w:b/>
          <w:iCs/>
          <w:sz w:val="20"/>
          <w:szCs w:val="20"/>
        </w:rPr>
        <w:t xml:space="preserve"> § 2.</w:t>
      </w:r>
    </w:p>
    <w:p w:rsidR="00475198" w:rsidRPr="00DF6F08" w:rsidRDefault="00C12D9D" w:rsidP="00882DA8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będzie świadczył usługi asystenta na podstawie indywidualnej dokumentacji wydawanej przez Zamawiającego zawierającej:</w:t>
      </w:r>
    </w:p>
    <w:p w:rsidR="00475198" w:rsidRPr="00DF6F08" w:rsidRDefault="00C12D9D" w:rsidP="00882DA8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i nazwisko uczestnika Programu, adres zamieszkania oraz numer telefonu kontaktowego lub adres e-mail;</w:t>
      </w:r>
    </w:p>
    <w:p w:rsidR="00475198" w:rsidRPr="00DF6F08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na temat ograniczeń uczestnika Programu w zakresie komunikowania się lub poruszania się;</w:t>
      </w:r>
    </w:p>
    <w:p w:rsidR="00475198" w:rsidRPr="00DF6F08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informacje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dotyczące zakresu usług asystenta osobistego, w tym okres i wymiar przyznanych usług asystenta;</w:t>
      </w:r>
    </w:p>
    <w:p w:rsidR="00475198" w:rsidRPr="00DF6F08" w:rsidRDefault="00C12D9D" w:rsidP="00A51C8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i nazwisko opiekuna prawnego, w przypadku osoby ubezwłasnowolnionej oraz numer telefonu kontaktowego.</w:t>
      </w:r>
    </w:p>
    <w:p w:rsidR="00475198" w:rsidRPr="00DF6F08" w:rsidRDefault="00C12D9D" w:rsidP="00A51C87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Ze względu na dobro i potrzeby uczestników Programu, w wyjątkowych przypadkach Zamawiający dopuszcza możliwość ustnego (np. telefonicznego) poinformowania Wykonawcy o terminie rozpoczęcia lub przerwania realizacji usług asystenta. Każde tego typu zdarzenie będzie wymagało sporządzenia stosownej dokumentacji w formie pisemnej. </w:t>
      </w:r>
    </w:p>
    <w:p w:rsidR="00475198" w:rsidRPr="00882DA8" w:rsidRDefault="00C12D9D" w:rsidP="00A51C87">
      <w:pPr>
        <w:pStyle w:val="Tekstpodstawowy"/>
        <w:numPr>
          <w:ilvl w:val="0"/>
          <w:numId w:val="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DA8">
        <w:rPr>
          <w:rFonts w:ascii="Times New Roman" w:hAnsi="Times New Roman" w:cs="Times New Roman"/>
          <w:sz w:val="20"/>
          <w:szCs w:val="20"/>
        </w:rPr>
        <w:t>W związku z zapewnieniem bezpieczeństwa wykonania usługi przez Wykonawcę, Zamawiający będzie przekazywał dane uczestników Programy w niezbędnym zakresie, w sposób określony w odrębnej umowie dotyczącej powierzenia przetwarzania danych osobowych, zgodnie z przepisami rozporządzenia Parlamentu Europejskiego i Rady (UE) 2016/679 z dnia 27 kwietnia 2016 r. w sp</w:t>
      </w:r>
      <w:r w:rsidR="00882DA8">
        <w:rPr>
          <w:rFonts w:ascii="Times New Roman" w:hAnsi="Times New Roman" w:cs="Times New Roman"/>
          <w:sz w:val="20"/>
          <w:szCs w:val="20"/>
        </w:rPr>
        <w:t>rawie ochrony osób fizycznych w </w:t>
      </w:r>
      <w:r w:rsidRPr="00882DA8">
        <w:rPr>
          <w:rFonts w:ascii="Times New Roman" w:hAnsi="Times New Roman" w:cs="Times New Roman"/>
          <w:sz w:val="20"/>
          <w:szCs w:val="20"/>
        </w:rPr>
        <w:t xml:space="preserve">związku z przetwarzaniem danych osobowych i w sprawie swobodnego przepływu takich danych oraz uchylenia dyrektywy 95/46/WE (ogólne rozporządzenie o ochronie danych) (Dz. U. UE. L. </w:t>
      </w:r>
      <w:proofErr w:type="gramStart"/>
      <w:r w:rsidRPr="00882DA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82DA8">
        <w:rPr>
          <w:rFonts w:ascii="Times New Roman" w:hAnsi="Times New Roman" w:cs="Times New Roman"/>
          <w:sz w:val="20"/>
          <w:szCs w:val="20"/>
        </w:rPr>
        <w:t> 2016 r. Nr 119, s.1).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3.</w:t>
      </w:r>
    </w:p>
    <w:p w:rsidR="00475198" w:rsidRPr="00DF6F08" w:rsidRDefault="00C12D9D" w:rsidP="00882DA8">
      <w:pPr>
        <w:pStyle w:val="Akapitzlist"/>
        <w:numPr>
          <w:ilvl w:val="0"/>
          <w:numId w:val="2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będzie zobowiązany do prowadzenia szczegółowej dokumentacji merytorycznej z realizowanej usługi, a w szczególności:</w:t>
      </w:r>
    </w:p>
    <w:p w:rsidR="00475198" w:rsidRPr="00DF6F08" w:rsidRDefault="00C12D9D" w:rsidP="00882DA8">
      <w:pPr>
        <w:pStyle w:val="Akapitzlist"/>
        <w:numPr>
          <w:ilvl w:val="0"/>
          <w:numId w:val="2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Kart realizacji usług asystenta w ramach Programu „Asystent osobisty osoby niepełnosprawnej” </w:t>
      </w:r>
      <w:r w:rsidRPr="00DF6F08">
        <w:rPr>
          <w:rFonts w:ascii="Times New Roman" w:hAnsi="Times New Roman" w:cs="Times New Roman"/>
          <w:sz w:val="20"/>
          <w:szCs w:val="20"/>
        </w:rPr>
        <w:br/>
        <w:t>– edycja 2021 będących rozliczeniem miesięcznym wykonania usług asystenta, sporządzanych indywidualnie dla każdego uczestnika Programu – według wzoru stanowiącego załącznik nr 1 do niniejszej umowy;</w:t>
      </w:r>
    </w:p>
    <w:p w:rsidR="00475198" w:rsidRPr="00DF6F08" w:rsidRDefault="00C12D9D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Ewidencji biletów komunikacji publicznej/ prywatnej jednorazowych lub miesięcznych potwierdzającej miesięczne wydatki asystenta związane z wyjazdami, które dotyczą realizacji usług wymienionych w § 1 ust. 2 – 4 – według wzoru stanowiącego załącznik nr 2 do niniejszej umowy;</w:t>
      </w:r>
    </w:p>
    <w:p w:rsidR="00475198" w:rsidRPr="00DF6F08" w:rsidRDefault="00C12D9D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Ewidencji przebiegu pojazdu stanowiącego własność asystenta potwierdzającej miesięczne wydatki asystenta związane z wyjazdami, które dotyczą realizacji usług wymienionych w § 1 ust. 2 – 4 – według wzoru stanowiącego załącznik nr 3 do niniejszej umowy;</w:t>
      </w:r>
    </w:p>
    <w:p w:rsidR="00475198" w:rsidRPr="00DF6F08" w:rsidRDefault="00C12D9D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>Ewidencji kosztów przejazdu innym środkiem transportu niż pojazd będący własnością asystenta, potwierdzającej miesięczne wydatki asystenta związane z wyjazdami, które dotyczą realizacji usług wymienionych w § 1 ust. 2 – 4 – według wzoru stanowiącego załącznik nr 4 do niniejszej umowy;</w:t>
      </w:r>
    </w:p>
    <w:p w:rsidR="00475198" w:rsidRPr="00DF6F08" w:rsidRDefault="00C12D9D" w:rsidP="00A51C87">
      <w:pPr>
        <w:pStyle w:val="Akapitzlist"/>
        <w:numPr>
          <w:ilvl w:val="0"/>
          <w:numId w:val="5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Ewidencji godzin wykonania umowy potwierdzającej czas i godziny wykonania umowy – według wzoru stanowiącego załącznik nr 5 do niniejszej umowy.</w:t>
      </w:r>
    </w:p>
    <w:p w:rsidR="00475198" w:rsidRPr="00DF6F08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Dokumentację, o której mowa w ust. 1, Wykonawca jest zobowiązany przekazywać Zamawiającemu w terminie do 5 dnia każdego miesiąca następującego po miesiącu, w którym zrealizowano usługi asystenta, z zastrzeżeniem ust. 3.</w:t>
      </w:r>
    </w:p>
    <w:p w:rsidR="00475198" w:rsidRPr="00DF6F08" w:rsidRDefault="00C12D9D" w:rsidP="00A51C87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Dokumentację, o której mowa w ust. 1, dotyczącą usług asystenta zrealizowanych w grudniu 2021 r. Wykonawca jest zobowiązany przekazać Zamawiającemu najpóźniej do dnia 20 grudnia 2021 r.  </w:t>
      </w:r>
    </w:p>
    <w:p w:rsidR="00475198" w:rsidRPr="00DF6F08" w:rsidRDefault="00475198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4.</w:t>
      </w:r>
    </w:p>
    <w:p w:rsidR="00475198" w:rsidRPr="00DF6F08" w:rsidRDefault="00C12D9D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Umowa została zawarta na okres </w:t>
      </w:r>
      <w:r w:rsidRPr="00DF6F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7 miesięcy</w:t>
      </w:r>
      <w:r w:rsidRPr="00DF6F0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DF6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 dnia podpisania umowy, </w:t>
      </w:r>
      <w:r w:rsidR="00C92906" w:rsidRPr="00DF6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ale </w:t>
      </w:r>
      <w:r w:rsidRPr="00DF6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nie </w:t>
      </w:r>
      <w:r w:rsidR="00C92906" w:rsidRPr="00DF6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dłużej </w:t>
      </w:r>
      <w:r w:rsidRPr="00DF6F08">
        <w:rPr>
          <w:rFonts w:ascii="Times New Roman" w:hAnsi="Times New Roman" w:cs="Times New Roman"/>
          <w:sz w:val="20"/>
          <w:szCs w:val="20"/>
          <w:shd w:val="clear" w:color="auto" w:fill="FFFFFF"/>
        </w:rPr>
        <w:t>niż</w:t>
      </w:r>
      <w:r w:rsidRPr="00DF6F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do dnia 20</w:t>
      </w:r>
      <w:r w:rsidR="00C92906" w:rsidRPr="00DF6F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grudnia 2</w:t>
      </w:r>
      <w:r w:rsidRPr="00DF6F0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021 r.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5.</w:t>
      </w: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Klauzula zatrudnienia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3066798"/>
      <w:r w:rsidRPr="00DF6F08">
        <w:rPr>
          <w:rFonts w:ascii="Times New Roman" w:hAnsi="Times New Roman" w:cs="Times New Roman"/>
          <w:sz w:val="20"/>
          <w:szCs w:val="20"/>
        </w:rPr>
        <w:t xml:space="preserve">Wykonawca </w:t>
      </w:r>
      <w:bookmarkEnd w:id="0"/>
      <w:r w:rsidRPr="00DF6F08">
        <w:rPr>
          <w:rFonts w:ascii="Times New Roman" w:hAnsi="Times New Roman" w:cs="Times New Roman"/>
          <w:sz w:val="20"/>
          <w:szCs w:val="20"/>
        </w:rPr>
        <w:t>zobowiązuje się do zatrudnienia na podstawie umowy o pracę, przez cały okres realizacji usługi, wszystkich osób wykonujących czynności asystenta osobistego osoby niepełnosprawnej w szczególności, o których mowa w § 1 ust. 4. Obowiązek ten nie dotyczy sytuacji, gdy czynności te będą wykonywane samodzielnie i osobiście przez osoby fizyczne prowadzące działalność gospodarczą w postaci tzw. samozatrudnienia, jako podwykonawcy.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Wykonawca, w terminie do 7 dni od dnia zawarcia umowy niniejszej umowy, przedstawi Zamawiającemu oświadczenie o zatrudnieniu na podstawie umowy o pracę osób wykonujących czynności asystenta, o których mowa w ust. 1. Oświadczenie to powinno zawierać w szczególności: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zobowiązany jest do informowania Zamawiającego o każdym przypadku zmiany sposobu zatrudnienia osób wykonujących czynności asystenta, o których mowa w ust. 1, nie później niż w terminie 7 dni od dokonania takiej zmiany.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trakcie realizacji usługi Zamawiający uprawniony jest do wykonywania czynności kontrolnych wobec Wykonawcy, dotyczących spełniania przez Wykonawcę wymogu zatrudnienia na podstawie umowy o pracę osób wykonujących czynności asystenta, o których mowa w ust. 1. W szczególności Zamawiający jest uprawniony do:</w:t>
      </w:r>
    </w:p>
    <w:p w:rsidR="00475198" w:rsidRPr="00DF6F08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dodatkowych oświadczeń i dokumentów w zakresie potwierdzenia spełniania ww. wymogów i dokonywania ich oceny;</w:t>
      </w:r>
    </w:p>
    <w:p w:rsidR="00475198" w:rsidRPr="00DF6F08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wyjaśnień w przypadku wątpliwości w zakresie potwierdzenia spełniania ww. wymogów;</w:t>
      </w:r>
    </w:p>
    <w:p w:rsidR="00475198" w:rsidRPr="00DF6F08" w:rsidRDefault="00C12D9D" w:rsidP="00882D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przeprowadzania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kontroli na miejscu wykonywania usługi.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przypadku uzasadnionych wątpliwości, co do przestrzegania prawa pracy przez Wykonawcę lub Podwykonawcę, Zamawiający może zwrócić się o przeprowadzenie kontroli przez Państwową Inspekcję Pracy.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trakcie realizacji usługi, na każde wezwanie Zamawiającego w terminie wyznaczonym w tym wezwaniu, Wykonawca przedłoży Zamawiającemu aktualne dokumenty, o których mowa w ust. 2.</w:t>
      </w:r>
    </w:p>
    <w:p w:rsidR="00475198" w:rsidRPr="00DF6F08" w:rsidRDefault="00C12D9D" w:rsidP="00882D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W przypadku niewywiązania się z obowiązków, o których mowa w ust. 1 – 4 i 6, Wykonawca zobowiązany będzie do zapłaty kary, o której mowa w § 15 ust. 1 pkt 1 lub odpowiednio w § 15 ust. 1 pkt 2, 3 lub </w:t>
      </w:r>
      <w:r w:rsidR="001048FB" w:rsidRPr="00DF6F08">
        <w:rPr>
          <w:rFonts w:ascii="Times New Roman" w:hAnsi="Times New Roman" w:cs="Times New Roman"/>
          <w:sz w:val="20"/>
          <w:szCs w:val="20"/>
        </w:rPr>
        <w:t xml:space="preserve"> </w:t>
      </w:r>
      <w:r w:rsidRPr="00DF6F08"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6.</w:t>
      </w:r>
    </w:p>
    <w:p w:rsidR="00475198" w:rsidRPr="00DF6F08" w:rsidRDefault="00C12D9D" w:rsidP="00882DA8">
      <w:pPr>
        <w:numPr>
          <w:ilvl w:val="0"/>
          <w:numId w:val="3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zobowiązuje się wykonać usługę, o której mowa w § 1 ust. 1, z zachowaniem należytej staranności.</w:t>
      </w:r>
    </w:p>
    <w:p w:rsidR="00475198" w:rsidRPr="00DF6F08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nie może bez uprzedniej zgody Zamawiającego odstąpić od wskazanego przez niego sposobu wykonania usługi.</w:t>
      </w:r>
    </w:p>
    <w:p w:rsidR="00475198" w:rsidRPr="00DF6F08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Wykonawca zobowiązuje się do realizacji usługi samodzielnie w zakresie </w:t>
      </w:r>
      <w:r w:rsidRPr="00DF6F08">
        <w:rPr>
          <w:rFonts w:ascii="Times New Roman" w:eastAsia="Cambria" w:hAnsi="Times New Roman" w:cs="Times New Roman"/>
          <w:color w:val="000000"/>
          <w:sz w:val="20"/>
          <w:szCs w:val="20"/>
        </w:rPr>
        <w:t>kluczowych zadań wyszczególnionych w § 1 niniejszej umowy i</w:t>
      </w:r>
      <w:r w:rsidRPr="00DF6F08">
        <w:rPr>
          <w:rFonts w:ascii="Times New Roman" w:eastAsia="Cambria" w:hAnsi="Times New Roman" w:cs="Times New Roman"/>
          <w:b/>
          <w:color w:val="000000"/>
          <w:sz w:val="20"/>
          <w:szCs w:val="20"/>
        </w:rPr>
        <w:t xml:space="preserve"> </w:t>
      </w:r>
      <w:r w:rsidRPr="00DF6F08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w </w:t>
      </w:r>
      <w:r w:rsidR="001048FB" w:rsidRPr="00DF6F08">
        <w:rPr>
          <w:rFonts w:ascii="Times New Roman" w:eastAsia="Cambria" w:hAnsi="Times New Roman" w:cs="Times New Roman"/>
          <w:color w:val="000000"/>
          <w:sz w:val="20"/>
          <w:szCs w:val="20"/>
        </w:rPr>
        <w:t>pkt</w:t>
      </w:r>
      <w:r w:rsidRPr="00DF6F08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4.1.1. SWZ, w zakresie dotyczącym przedmiotu zamówienia</w:t>
      </w:r>
      <w:r w:rsidRPr="00DF6F08">
        <w:rPr>
          <w:rFonts w:ascii="Times New Roman" w:hAnsi="Times New Roman" w:cs="Times New Roman"/>
          <w:sz w:val="20"/>
          <w:szCs w:val="20"/>
        </w:rPr>
        <w:t xml:space="preserve"> i nie powierzy jej wykonania osobie trzeciej. </w:t>
      </w:r>
      <w:r w:rsidR="001048FB" w:rsidRPr="00DF6F08">
        <w:rPr>
          <w:rFonts w:ascii="Times New Roman" w:hAnsi="Times New Roman" w:cs="Times New Roman"/>
          <w:sz w:val="20"/>
          <w:szCs w:val="20"/>
        </w:rPr>
        <w:t>Tym samym Zamawiający zastrzega wobec Wykonawcy obowiązek osobistego wykonania zamówienia.</w:t>
      </w:r>
    </w:p>
    <w:p w:rsidR="00475198" w:rsidRPr="00DF6F08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będzie odbywał we własnym zakresie profilaktyczne badania lekarskie oraz szkolenia bhp.</w:t>
      </w:r>
    </w:p>
    <w:p w:rsidR="00475198" w:rsidRPr="00DF6F08" w:rsidRDefault="00C12D9D" w:rsidP="00A51C87">
      <w:pPr>
        <w:numPr>
          <w:ilvl w:val="0"/>
          <w:numId w:val="6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oświadcza, że ma umiejętności, kwalifikacje i uprawnienia niezbędne do wykonywania usługi.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7.</w:t>
      </w:r>
    </w:p>
    <w:p w:rsidR="000F4EFC" w:rsidRPr="00DF6F08" w:rsidRDefault="00C12D9D" w:rsidP="00882DA8">
      <w:pPr>
        <w:numPr>
          <w:ilvl w:val="0"/>
          <w:numId w:val="3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Za wykonanie usługi określonej w § 1 ust. 1, Zamawiający zobowiązuje się wypłacić Wykonawcy wynagrodzenie w wysokości ……… zł brutto (słownie: ……… brutto) za 1 godzinę zrealizowanej usługi asystenta. W</w:t>
      </w:r>
      <w:r w:rsidR="000F4EFC" w:rsidRPr="00DF6F08">
        <w:rPr>
          <w:rFonts w:ascii="Times New Roman" w:hAnsi="Times New Roman" w:cs="Times New Roman"/>
          <w:sz w:val="20"/>
          <w:szCs w:val="20"/>
        </w:rPr>
        <w:t>ynagrodzenie obejmuje wszystkie koszty ponoszone w ramach świadczenia usługi.</w:t>
      </w:r>
    </w:p>
    <w:p w:rsidR="00475198" w:rsidRPr="00DF6F08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 przypadku, gdy ilość wykonanych godzin usług asystenta będzie mniejsza niż liczba godzin zleconych do realizacji, Zamawiający zapłaci Wykonawcy za faktyczną liczbę zrealizowanych godzin usług asystenta.</w:t>
      </w:r>
    </w:p>
    <w:p w:rsidR="00475198" w:rsidRPr="00DF6F08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Wypłaty wynagrodzenia w wysokości przysługującej za miesiąc realizacji usługi dokonuje się w formie pieniężnej, nie później niż w ciągu … dni od dnia przekazania Zleceniodawcy:</w:t>
      </w:r>
    </w:p>
    <w:p w:rsidR="00475198" w:rsidRPr="00DF6F08" w:rsidRDefault="00C12D9D" w:rsidP="00882DA8">
      <w:pPr>
        <w:numPr>
          <w:ilvl w:val="0"/>
          <w:numId w:val="3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prawidłowo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wystawionego dowodu księgowego, tj. faktury lub rachunku do umowy;</w:t>
      </w:r>
    </w:p>
    <w:p w:rsidR="00475198" w:rsidRPr="00DF6F08" w:rsidRDefault="00C12D9D" w:rsidP="00A51C87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zaakceptowanych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Kart realizacji usług asystenta w ramach Programu „Asystent osobisty osoby niepełnosprawnej” – edycja 2021, o których mowa w § 3 ust. 1 pkt 1;</w:t>
      </w:r>
    </w:p>
    <w:p w:rsidR="00475198" w:rsidRPr="00DF6F08" w:rsidRDefault="00C12D9D" w:rsidP="00A51C87">
      <w:pPr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zatwierdzonej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Ewidencji godzin wykonania umowy, o której mowa w § 3 ust. 1 pkt 6.</w:t>
      </w:r>
    </w:p>
    <w:p w:rsidR="00475198" w:rsidRPr="00DF6F08" w:rsidRDefault="00C12D9D" w:rsidP="00A51C87">
      <w:pPr>
        <w:numPr>
          <w:ilvl w:val="0"/>
          <w:numId w:val="7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Wypłata kwoty ustalonej zgodnie z ust. 1, po stwierdzeniu przez Zamawiającego prawidłowości wykonania usługi określonej w § 1 ust. 1, zostanie dokonana przelewem na rachunek bankowy Wykonawcy nr ………………………………………………………………………………</w:t>
      </w:r>
      <w:r w:rsidR="00D94A4B" w:rsidRPr="00DF6F0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DF6F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198" w:rsidRPr="00DF6F08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Za dzień zapłaty uważa się dzień obciążenia rachunku Zamawiającego.</w:t>
      </w:r>
    </w:p>
    <w:p w:rsidR="00475198" w:rsidRPr="00DF6F08" w:rsidRDefault="00C12D9D" w:rsidP="00A51C87">
      <w:pPr>
        <w:numPr>
          <w:ilvl w:val="0"/>
          <w:numId w:val="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nie może zrzec się prawa do wynagrodzenia w wysokości wynikającej z wysokości minimalnej stawki godzinowej albo przenieść prawa do tego wynagrodzenia na inną osobę.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8.</w:t>
      </w:r>
    </w:p>
    <w:p w:rsidR="00475198" w:rsidRPr="00DF6F08" w:rsidRDefault="00C12D9D" w:rsidP="00882DA8">
      <w:pPr>
        <w:numPr>
          <w:ilvl w:val="0"/>
          <w:numId w:val="33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Potwierdzenie liczby godzin zrealizowanych usług asystenta będzie dokonywane poprzez:</w:t>
      </w:r>
    </w:p>
    <w:p w:rsidR="00475198" w:rsidRPr="00DF6F08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prowadzenie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przez Wykonawcę Kart realizacji usług asystenta w ramach Programu „Asystent osobisty osoby niepełnosprawnej” – edycja 2021, o których mowa w § 3 ust. 1 pkt 1;</w:t>
      </w:r>
    </w:p>
    <w:p w:rsidR="00475198" w:rsidRPr="00DF6F08" w:rsidRDefault="00C12D9D" w:rsidP="00882DA8">
      <w:pPr>
        <w:numPr>
          <w:ilvl w:val="0"/>
          <w:numId w:val="2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sporządzanie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przez Wykonawcę Ewidencji godzin wykonania umowy, o której mowa w § 3 ust 1 pkt </w:t>
      </w:r>
      <w:r w:rsidR="00F46B35" w:rsidRPr="00DF6F08">
        <w:rPr>
          <w:rFonts w:ascii="Times New Roman" w:hAnsi="Times New Roman" w:cs="Times New Roman"/>
          <w:sz w:val="20"/>
          <w:szCs w:val="20"/>
        </w:rPr>
        <w:t>5</w:t>
      </w:r>
      <w:r w:rsidRPr="00DF6F08">
        <w:rPr>
          <w:rFonts w:ascii="Times New Roman" w:hAnsi="Times New Roman" w:cs="Times New Roman"/>
          <w:sz w:val="20"/>
          <w:szCs w:val="20"/>
        </w:rPr>
        <w:t>.</w:t>
      </w:r>
    </w:p>
    <w:p w:rsidR="00475198" w:rsidRPr="00DF6F08" w:rsidRDefault="00C12D9D" w:rsidP="00A51C87">
      <w:pPr>
        <w:numPr>
          <w:ilvl w:val="0"/>
          <w:numId w:val="9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Osoba działająca w imieniu Zamawiającego, po otrzymaniu dokumentacji, o której mowa w ust. 1, dokonuje jej sprawdzenia i jeśli nie wnosi zastrzeżeń, zatwierdza Ewidencję godzin wykonania umowy.</w:t>
      </w:r>
    </w:p>
    <w:p w:rsidR="00475198" w:rsidRPr="00DF6F08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9.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W związku z realizacją usługi Wykonawcy </w:t>
      </w:r>
      <w:r w:rsidRPr="00DF6F08">
        <w:rPr>
          <w:rFonts w:ascii="Times New Roman" w:hAnsi="Times New Roman" w:cs="Times New Roman"/>
          <w:sz w:val="20"/>
        </w:rPr>
        <w:t>przysługuje zwrot kosztów:</w:t>
      </w:r>
    </w:p>
    <w:p w:rsidR="00475198" w:rsidRPr="00DF6F08" w:rsidRDefault="00C12D9D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F6F08">
        <w:rPr>
          <w:rFonts w:ascii="Times New Roman" w:hAnsi="Times New Roman" w:cs="Times New Roman"/>
          <w:sz w:val="20"/>
        </w:rPr>
        <w:t>zakupu</w:t>
      </w:r>
      <w:proofErr w:type="gramEnd"/>
      <w:r w:rsidRPr="00DF6F08">
        <w:rPr>
          <w:rFonts w:ascii="Times New Roman" w:hAnsi="Times New Roman" w:cs="Times New Roman"/>
          <w:sz w:val="20"/>
        </w:rPr>
        <w:t xml:space="preserve"> biletów komunikacji publicznej/ prywatnej, jednorazowych lub miesięcznych oraz kosztów dojazdu własnym/ innym środkiem transportu np. taksówką w związku z wyjazdami, które dotyczą realizacji usług asystenta</w:t>
      </w:r>
      <w:r w:rsidRPr="00DF6F08">
        <w:rPr>
          <w:rFonts w:ascii="Times New Roman" w:hAnsi="Times New Roman" w:cs="Times New Roman"/>
          <w:iCs/>
          <w:sz w:val="20"/>
          <w:szCs w:val="20"/>
        </w:rPr>
        <w:t xml:space="preserve"> wymienionych w § 1 ust. 2 – 4 na obszarze województwa lubelskiego,</w:t>
      </w:r>
      <w:r w:rsidRPr="00DF6F08">
        <w:rPr>
          <w:rFonts w:ascii="Times New Roman" w:hAnsi="Times New Roman" w:cs="Times New Roman"/>
          <w:sz w:val="20"/>
        </w:rPr>
        <w:t xml:space="preserve"> w wysokości nie większej niż 115,71 zł (słownie: sto piętnaście złotych, siedemdziesiąt jeden groszy) miesięcznie, z zastrzeżeniem ust. 2 – 6;</w:t>
      </w:r>
    </w:p>
    <w:p w:rsidR="00475198" w:rsidRPr="00DF6F08" w:rsidRDefault="00C12D9D" w:rsidP="00882D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DF6F08">
        <w:rPr>
          <w:rFonts w:ascii="Times New Roman" w:hAnsi="Times New Roman" w:cs="Times New Roman"/>
          <w:sz w:val="20"/>
        </w:rPr>
        <w:t>zakupu</w:t>
      </w:r>
      <w:proofErr w:type="gramEnd"/>
      <w:r w:rsidRPr="00DF6F08">
        <w:rPr>
          <w:rFonts w:ascii="Times New Roman" w:hAnsi="Times New Roman" w:cs="Times New Roman"/>
          <w:sz w:val="20"/>
        </w:rPr>
        <w:t xml:space="preserve"> biletów wstępu na wydarzenia kulturalne, rozrywkowe, sportowe lub społeczne itp., jeżeli asystent towarzyszy uczestnikowi Programu podczas tych wydarzeń, w wysokości nie większej niż 69,42 zł (słownie: sześćdziesiąt dziewięć złotych, czterdzieści dwa grosze) miesięcznie.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t>Zwrot kosztów zakupu biletów lub dojazdu środkiem transportu, o których mowa w ust. 1 pkt 1, następuje w formie refundacji, po przedłożeniu przez Wykonawcę odpowiednio:</w:t>
      </w:r>
    </w:p>
    <w:p w:rsidR="00475198" w:rsidRPr="00DF6F08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Ewidencji biletów komunikacji publicznej/ prywatnej jednorazowych lub miesięcznych;</w:t>
      </w:r>
    </w:p>
    <w:p w:rsidR="00475198" w:rsidRPr="00DF6F08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Ewidencji przebiegu pojazdu; </w:t>
      </w:r>
    </w:p>
    <w:p w:rsidR="00475198" w:rsidRPr="00DF6F08" w:rsidRDefault="00C12D9D" w:rsidP="00882DA8">
      <w:pPr>
        <w:pStyle w:val="Akapitzlist"/>
        <w:numPr>
          <w:ilvl w:val="0"/>
          <w:numId w:val="18"/>
        </w:numPr>
        <w:suppressLineNumber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Ewidencji kosztów przejazdu innym środkiem transportu </w:t>
      </w:r>
    </w:p>
    <w:p w:rsidR="00475198" w:rsidRPr="00DF6F08" w:rsidRDefault="00C12D9D" w:rsidP="00A51C87">
      <w:pPr>
        <w:pStyle w:val="Akapitzlist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iCs/>
          <w:sz w:val="20"/>
          <w:szCs w:val="20"/>
        </w:rPr>
        <w:t>na</w:t>
      </w:r>
      <w:proofErr w:type="gramEnd"/>
      <w:r w:rsidRPr="00DF6F08">
        <w:rPr>
          <w:rFonts w:ascii="Times New Roman" w:hAnsi="Times New Roman" w:cs="Times New Roman"/>
          <w:iCs/>
          <w:sz w:val="20"/>
          <w:szCs w:val="20"/>
        </w:rPr>
        <w:t xml:space="preserve"> zasadach określonych w § 3.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trike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t xml:space="preserve">Dokonując rozliczenia kosztów zakupu biletów komunikacji publicznej/ prywatnej, </w:t>
      </w:r>
      <w:r w:rsidRPr="00DF6F08">
        <w:rPr>
          <w:rFonts w:ascii="Times New Roman" w:hAnsi="Times New Roman" w:cs="Times New Roman"/>
          <w:sz w:val="20"/>
        </w:rPr>
        <w:t>jednorazowych lub miesięcznych</w:t>
      </w:r>
      <w:r w:rsidRPr="00DF6F08">
        <w:rPr>
          <w:rFonts w:ascii="Times New Roman" w:hAnsi="Times New Roman" w:cs="Times New Roman"/>
          <w:iCs/>
          <w:sz w:val="20"/>
          <w:szCs w:val="20"/>
        </w:rPr>
        <w:t>, Wykonawca jest zobowiązany przedłożyć do wglądu zakupione bilety, a w przypadku sposobu zapłaty innego niż gotówkowy – dokumenty potwierdzające datę dokonania płatności za zakupione bilety.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t>Do ewidencji kosztów przejazdu, o której mowa w ust. 2 pkt 3, Wykonawca jest zobowiązany dołączyć dowody poniesienia wydatków np. rachunki, paragony, faktury dokumentujące przejazd, a w przypadku sposobu zapłaty innego niż gotówkowy, do wglądu – dokumenty potwierdzające datę dokonania płatności za ten przejazd.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6F08">
        <w:rPr>
          <w:rFonts w:ascii="Times New Roman" w:hAnsi="Times New Roman" w:cs="Times New Roman"/>
          <w:sz w:val="20"/>
        </w:rPr>
        <w:t>Koszty dojazdu własnym/ innym środkiem transportu asystentów, o których mowa w ust. 1 pkt 1, będą kwalifikowalne, jeśli zostaną zrealizowane w terminie do 30 dnia od daty odwołania ogłoszonego w dniu 20 marca 2020 r. stanu epidemii na obszarze Rzeczpospolitej Polskiej z powodu zakażeń wirusem SARS-Co-V-2.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F6F08">
        <w:rPr>
          <w:rFonts w:ascii="Times New Roman" w:hAnsi="Times New Roman" w:cs="Times New Roman"/>
          <w:sz w:val="20"/>
        </w:rPr>
        <w:t>W celu potwierdzenia prawa własności pojazdu asystenta, rozliczając koszty dojazdu własnym środkiem transportu, Wykonawca jest zobowiązany przedłożyć do wglądu dowód rejestracyjny tego pojazdu oraz umowę lub fakturę potwierdzającą jego zakup.</w:t>
      </w:r>
    </w:p>
    <w:p w:rsidR="00475198" w:rsidRPr="00DF6F08" w:rsidRDefault="00C12D9D" w:rsidP="00882DA8">
      <w:pPr>
        <w:pStyle w:val="Akapitzlist"/>
        <w:numPr>
          <w:ilvl w:val="0"/>
          <w:numId w:val="16"/>
        </w:num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lastRenderedPageBreak/>
        <w:t>Zwrot kosztów zakupu biletów</w:t>
      </w:r>
      <w:r w:rsidRPr="00DF6F08">
        <w:rPr>
          <w:rFonts w:ascii="Times New Roman" w:hAnsi="Times New Roman" w:cs="Times New Roman"/>
          <w:sz w:val="20"/>
        </w:rPr>
        <w:t xml:space="preserve"> wstępu, o których mowa w ust. 1 pkt 2, </w:t>
      </w:r>
      <w:r w:rsidRPr="00DF6F08">
        <w:rPr>
          <w:rFonts w:ascii="Times New Roman" w:hAnsi="Times New Roman" w:cs="Times New Roman"/>
          <w:iCs/>
          <w:sz w:val="20"/>
          <w:szCs w:val="20"/>
        </w:rPr>
        <w:t>następuje w formie refundacji, po przedłożeniu przez Wykonawcę imiennych dokumentów potwierdzających udział asystenta w wydarzeniach kulturalnych, rozrywkowych, sportowych lub społecznych itp., a w przypadku sposobu zapłaty innego niż gotówkowy, po przedłożeniu do wglądu – dokumentów potwierdzających datę dokonania tych płatności.</w:t>
      </w:r>
    </w:p>
    <w:p w:rsidR="00475198" w:rsidRPr="00DF6F08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10.</w:t>
      </w:r>
    </w:p>
    <w:p w:rsidR="00475198" w:rsidRPr="00DF6F08" w:rsidRDefault="00C12D9D" w:rsidP="00882DA8">
      <w:pPr>
        <w:numPr>
          <w:ilvl w:val="0"/>
          <w:numId w:val="3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związku z realizacją usługi Wykonawcy przysługuje ubezpieczenie OC lub NNW związane ze świadczeniem usług asystenta, w wysokości nie większej niż 150,00 zł rocznie (słownie: sto pięćdziesiąt złotych, 0/100), liczone proporcjonalnie do liczby miesięcy świadczenia usług asystenta.</w:t>
      </w:r>
    </w:p>
    <w:p w:rsidR="00475198" w:rsidRPr="00DF6F08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 xml:space="preserve">O wyborze rodzaju ubezpieczenia, o którym mowa w ust. 1, decyduje Wykonawca. </w:t>
      </w:r>
    </w:p>
    <w:p w:rsidR="00475198" w:rsidRPr="00DF6F08" w:rsidRDefault="00C12D9D" w:rsidP="00A51C87">
      <w:pPr>
        <w:numPr>
          <w:ilvl w:val="0"/>
          <w:numId w:val="10"/>
        </w:numPr>
        <w:suppressLineNumbers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6F08">
        <w:rPr>
          <w:rFonts w:ascii="Times New Roman" w:hAnsi="Times New Roman" w:cs="Times New Roman"/>
          <w:iCs/>
          <w:sz w:val="20"/>
          <w:szCs w:val="20"/>
        </w:rPr>
        <w:t>Zamawiający dokonuje zwrotu kosztów wybranego przez Wykonawcę ubezpieczenia po przedłożeniu do wglądu polisy ubezpieczeniowej oraz dokumentu potwierdzającego datę poniesienia tego wydatku.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11.</w:t>
      </w:r>
    </w:p>
    <w:p w:rsidR="00475198" w:rsidRPr="00DF6F08" w:rsidRDefault="00C12D9D" w:rsidP="00A51C87">
      <w:pPr>
        <w:spacing w:after="0"/>
        <w:jc w:val="both"/>
        <w:rPr>
          <w:rFonts w:ascii="Times New Roman" w:hAnsi="Times New Roman" w:cs="Times New Roman"/>
          <w:sz w:val="20"/>
        </w:rPr>
      </w:pPr>
      <w:r w:rsidRPr="00DF6F08">
        <w:rPr>
          <w:rFonts w:ascii="Times New Roman" w:hAnsi="Times New Roman" w:cs="Times New Roman"/>
          <w:sz w:val="20"/>
        </w:rPr>
        <w:t>W okresie ogłoszonego stan epidemii na obszarze Rzeczpospolitej Polskiej, Zamawiający zobowiązuje się dostarczyć Wykonawcy środki ochrony osobistej w wysokości nie większej niż 50,00 zł miesięcznie dla każdego asystenta.</w:t>
      </w:r>
    </w:p>
    <w:p w:rsidR="00475198" w:rsidRPr="00DF6F08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12.</w:t>
      </w:r>
    </w:p>
    <w:p w:rsidR="0043533B" w:rsidRPr="0043533B" w:rsidRDefault="00C12D9D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3B">
        <w:rPr>
          <w:rFonts w:ascii="Times New Roman" w:hAnsi="Times New Roman" w:cs="Times New Roman"/>
          <w:sz w:val="20"/>
          <w:szCs w:val="20"/>
        </w:rPr>
        <w:t xml:space="preserve">Maksymalna kwota zobowiązania wynikająca z realizacji przedmiotu umowy wynosi: 25.103,41 </w:t>
      </w:r>
      <w:proofErr w:type="gramStart"/>
      <w:r w:rsidRPr="0043533B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43533B">
        <w:rPr>
          <w:rFonts w:ascii="Times New Roman" w:hAnsi="Times New Roman" w:cs="Times New Roman"/>
          <w:sz w:val="20"/>
          <w:szCs w:val="20"/>
        </w:rPr>
        <w:t xml:space="preserve"> brutto (słownie: dwadzieścia pięć tysięcy sto trzy złote, czterdzieści jeden groszy brutto). </w:t>
      </w:r>
    </w:p>
    <w:p w:rsidR="004F557F" w:rsidRPr="0043533B" w:rsidRDefault="004F557F" w:rsidP="00882DA8">
      <w:pPr>
        <w:pStyle w:val="Akapitzlist"/>
        <w:numPr>
          <w:ilvl w:val="0"/>
          <w:numId w:val="37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33B">
        <w:rPr>
          <w:rFonts w:ascii="Times New Roman" w:hAnsi="Times New Roman" w:cs="Times New Roman"/>
          <w:sz w:val="20"/>
          <w:szCs w:val="20"/>
        </w:rPr>
        <w:t>Jeżeli umowę zawarto z osobą będącą pracownikiem w rozumieniu przepisów o ubezpieczeniu społecznym, maksymalna kwota zobowiązania</w:t>
      </w:r>
      <w:r w:rsidR="00E22CC0" w:rsidRPr="0043533B">
        <w:rPr>
          <w:rFonts w:ascii="Times New Roman" w:hAnsi="Times New Roman" w:cs="Times New Roman"/>
          <w:sz w:val="20"/>
          <w:szCs w:val="20"/>
        </w:rPr>
        <w:t>, o której mowa w ust. 1,</w:t>
      </w:r>
      <w:r w:rsidRPr="0043533B">
        <w:rPr>
          <w:rFonts w:ascii="Times New Roman" w:hAnsi="Times New Roman" w:cs="Times New Roman"/>
          <w:sz w:val="20"/>
          <w:szCs w:val="20"/>
        </w:rPr>
        <w:t xml:space="preserve"> obejmuje wszystkie koszty</w:t>
      </w:r>
      <w:r w:rsidR="00E22CC0" w:rsidRPr="0043533B">
        <w:rPr>
          <w:rFonts w:ascii="Times New Roman" w:hAnsi="Times New Roman" w:cs="Times New Roman"/>
          <w:sz w:val="20"/>
          <w:szCs w:val="20"/>
        </w:rPr>
        <w:t>, w tym dotyczące składek, jakie ponosi Zamawiający i Wykonawca, ponieważ zamówienie finansowane jest tylko i wyłącznie ze środków zewnętrznych. Zwrot kosztów przewidzianych w innych zapisach umowy, czy też mieszcz</w:t>
      </w:r>
      <w:r w:rsidR="00615619" w:rsidRPr="0043533B">
        <w:rPr>
          <w:rFonts w:ascii="Times New Roman" w:hAnsi="Times New Roman" w:cs="Times New Roman"/>
          <w:sz w:val="20"/>
          <w:szCs w:val="20"/>
        </w:rPr>
        <w:t>ących się w ramach Programu „Asystent osobisty osoby niepełnosprawnej” – edycja 2021, mieszczą</w:t>
      </w:r>
      <w:r w:rsidR="00351D00" w:rsidRPr="0043533B">
        <w:rPr>
          <w:rFonts w:ascii="Times New Roman" w:hAnsi="Times New Roman" w:cs="Times New Roman"/>
          <w:sz w:val="20"/>
          <w:szCs w:val="20"/>
        </w:rPr>
        <w:t xml:space="preserve"> się w </w:t>
      </w:r>
      <w:r w:rsidR="00615619" w:rsidRPr="0043533B">
        <w:rPr>
          <w:rFonts w:ascii="Times New Roman" w:hAnsi="Times New Roman" w:cs="Times New Roman"/>
          <w:sz w:val="20"/>
          <w:szCs w:val="20"/>
        </w:rPr>
        <w:t>powyższym limicie.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13.</w:t>
      </w:r>
    </w:p>
    <w:p w:rsidR="00475198" w:rsidRPr="00DF6F08" w:rsidRDefault="00C12D9D" w:rsidP="00882DA8">
      <w:pPr>
        <w:pStyle w:val="Akapitzlist"/>
        <w:numPr>
          <w:ilvl w:val="0"/>
          <w:numId w:val="35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zobowiązuje się udzielić na żądanie Zamawiającego informacji o przebiegu realizacji usługi.</w:t>
      </w:r>
    </w:p>
    <w:p w:rsidR="00475198" w:rsidRPr="00DF6F08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zobowiązuje się niezwłocznie poinformować Zamawiającego, jeśli zachodzą okoliczności, które mogą wpływać na brak możliwości realizacji usługi.</w:t>
      </w:r>
    </w:p>
    <w:p w:rsidR="00475198" w:rsidRPr="00DF6F08" w:rsidRDefault="00C12D9D" w:rsidP="00A51C87">
      <w:pPr>
        <w:pStyle w:val="Akapitzlist"/>
        <w:numPr>
          <w:ilvl w:val="0"/>
          <w:numId w:val="11"/>
        </w:num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Zamawiający ma prawo, na każdym etapie realizacji usługi, do kontroli sposobu jej wykonania, w miejscu jej realizacji.</w:t>
      </w:r>
    </w:p>
    <w:p w:rsidR="00475198" w:rsidRPr="00DF6F08" w:rsidRDefault="00475198" w:rsidP="00A51C87">
      <w:pPr>
        <w:suppressLineNumber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14.</w:t>
      </w:r>
    </w:p>
    <w:p w:rsidR="00475198" w:rsidRPr="00DF6F08" w:rsidRDefault="00351D00" w:rsidP="00A51C87">
      <w:pPr>
        <w:suppressLineNumbers/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przypadku</w:t>
      </w:r>
      <w:r w:rsidR="001215B1">
        <w:rPr>
          <w:rFonts w:ascii="Times New Roman" w:hAnsi="Times New Roman" w:cs="Times New Roman"/>
          <w:sz w:val="20"/>
          <w:szCs w:val="20"/>
        </w:rPr>
        <w:t>,</w:t>
      </w:r>
      <w:r w:rsidRPr="00DF6F08">
        <w:rPr>
          <w:rFonts w:ascii="Times New Roman" w:hAnsi="Times New Roman" w:cs="Times New Roman"/>
          <w:sz w:val="20"/>
          <w:szCs w:val="20"/>
        </w:rPr>
        <w:t xml:space="preserve"> gdy Wykonawcą jest osoba fizyczna nieprowadząca działalności gospodarczej o</w:t>
      </w:r>
      <w:r w:rsidR="00C12D9D" w:rsidRPr="00DF6F08">
        <w:rPr>
          <w:rFonts w:ascii="Times New Roman" w:hAnsi="Times New Roman" w:cs="Times New Roman"/>
          <w:sz w:val="20"/>
          <w:szCs w:val="20"/>
        </w:rPr>
        <w:t>dpowiedzialność wobec osób trzecich</w:t>
      </w:r>
      <w:r w:rsidR="00703CC5" w:rsidRPr="00DF6F08">
        <w:rPr>
          <w:rFonts w:ascii="Times New Roman" w:hAnsi="Times New Roman" w:cs="Times New Roman"/>
          <w:sz w:val="20"/>
          <w:szCs w:val="20"/>
        </w:rPr>
        <w:t>,</w:t>
      </w:r>
      <w:r w:rsidR="00C12D9D" w:rsidRPr="00DF6F08">
        <w:rPr>
          <w:rFonts w:ascii="Times New Roman" w:hAnsi="Times New Roman" w:cs="Times New Roman"/>
          <w:sz w:val="20"/>
          <w:szCs w:val="20"/>
        </w:rPr>
        <w:t xml:space="preserve"> w związku z wykonaniem umowy</w:t>
      </w:r>
      <w:r w:rsidR="00703CC5" w:rsidRPr="00DF6F08">
        <w:rPr>
          <w:rFonts w:ascii="Times New Roman" w:hAnsi="Times New Roman" w:cs="Times New Roman"/>
          <w:sz w:val="20"/>
          <w:szCs w:val="20"/>
        </w:rPr>
        <w:t>,</w:t>
      </w:r>
      <w:r w:rsidR="00C12D9D" w:rsidRPr="00DF6F08">
        <w:rPr>
          <w:rFonts w:ascii="Times New Roman" w:hAnsi="Times New Roman" w:cs="Times New Roman"/>
          <w:sz w:val="20"/>
          <w:szCs w:val="20"/>
        </w:rPr>
        <w:t xml:space="preserve"> ponosi Zamawiający, co nie narusza i nie zmienia odpowiedzialności Wykonawcy w</w:t>
      </w:r>
      <w:r w:rsidR="00703CC5" w:rsidRPr="00DF6F08">
        <w:rPr>
          <w:rFonts w:ascii="Times New Roman" w:hAnsi="Times New Roman" w:cs="Times New Roman"/>
          <w:sz w:val="20"/>
          <w:szCs w:val="20"/>
        </w:rPr>
        <w:t>obec Zamawiającego z tytułu nie</w:t>
      </w:r>
      <w:r w:rsidR="00C12D9D" w:rsidRPr="00DF6F08">
        <w:rPr>
          <w:rFonts w:ascii="Times New Roman" w:hAnsi="Times New Roman" w:cs="Times New Roman"/>
          <w:sz w:val="20"/>
          <w:szCs w:val="20"/>
        </w:rPr>
        <w:t>wykonania lub nienależytego wykonania umowy.</w:t>
      </w:r>
      <w:r w:rsidRPr="00DF6F08">
        <w:rPr>
          <w:rFonts w:ascii="Times New Roman" w:hAnsi="Times New Roman" w:cs="Times New Roman"/>
          <w:sz w:val="20"/>
          <w:szCs w:val="20"/>
        </w:rPr>
        <w:t xml:space="preserve"> Tak samo w stosunkach z takimi Wykonawcami ryzyko ekonomiczne umowy ponosi także Zamawiający.</w:t>
      </w:r>
    </w:p>
    <w:p w:rsidR="00475198" w:rsidRPr="00DF6F08" w:rsidRDefault="00475198" w:rsidP="00A51C87">
      <w:pPr>
        <w:suppressLineNumbers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15.</w:t>
      </w:r>
    </w:p>
    <w:p w:rsidR="00475198" w:rsidRPr="00DF6F08" w:rsidRDefault="00C12D9D" w:rsidP="00882DA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Wykonawca zobowiązany jest do zapłaty Zamawiającemu kar umownych w następujących przypadkach:</w:t>
      </w:r>
    </w:p>
    <w:p w:rsidR="00475198" w:rsidRPr="00DF6F08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  <w:lang w:eastAsia="zh-CN"/>
        </w:rPr>
      </w:pPr>
      <w:proofErr w:type="gramStart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proofErr w:type="gramEnd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każdym przypadku niedopełnienia obowiązku, o którym mowa w § 5 ust. 1 – w wysokości 100,00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zł (słownie: sto złotych, 0/100) za każdy dzień roboczy, w którym osoba niezatrudniona przez Wykonawcę na podstawie umowy o pracę wykonywała czynności określone w § 5 ust. 1;</w:t>
      </w:r>
    </w:p>
    <w:p w:rsidR="00475198" w:rsidRPr="00DF6F08" w:rsidRDefault="00C12D9D" w:rsidP="00882DA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proofErr w:type="gramEnd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zwłokę w dostarczeniu oświadczenia, o którym mowa w § 5 ust. 2 lub 6 – w wysokości 50,00 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ł (słownie: pięćdziesiąt złotych, 0/100) za każdy dzień zwłoki liczonej od terminu, o którym mowa w § 5 ust. 2;</w:t>
      </w:r>
    </w:p>
    <w:p w:rsidR="00475198" w:rsidRPr="00DF6F08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proofErr w:type="gramEnd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zwłokę w poinformowaniu Zamawiającego o zmianie, o której mowa w § 5 ust. 3 – w wysokości po 5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0,00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 (słownie: pięćdziesiąt złotych, 0/100) za każdy dzień zwłoki liczonej od term</w:t>
      </w:r>
      <w:r w:rsidR="00703CC5"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inu, o którym mowa w § 5 ust. 3;</w:t>
      </w:r>
    </w:p>
    <w:p w:rsidR="00475198" w:rsidRPr="00DF6F08" w:rsidRDefault="00C12D9D" w:rsidP="00882DA8">
      <w:pPr>
        <w:pStyle w:val="Akapitzlist"/>
        <w:numPr>
          <w:ilvl w:val="0"/>
          <w:numId w:val="22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za</w:t>
      </w:r>
      <w:proofErr w:type="gramEnd"/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zwłokę w dostarczeniu do Zamawiającego dokumentów lub wyjaśnień, o których m</w:t>
      </w:r>
      <w:r w:rsidR="00703CC5"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owa w § 5 ust. 4 pkt 1 lub 2 – 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="00703CC5"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>wysokości po 5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0,00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 (słownie: pięćdziesiąt złotych, 0/100) za każdy dzień zwłoki liczonej od terminu wyznaczonego przez Zamawiającego w żądaniu.</w:t>
      </w:r>
    </w:p>
    <w:p w:rsidR="00475198" w:rsidRPr="00DF6F08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Wykonawca zapłaci Zamawiającemu karę umowną za odstąpienie od umowy z przyczyn leżących po stronie Wykonawcy, w wysokości 2 000,00 zł (słownie: dwóch tysięcy złotych, 0/100).</w:t>
      </w:r>
    </w:p>
    <w:p w:rsidR="00475198" w:rsidRPr="00DF6F08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>Zamawiający ma prawo do potrącenia kar umownych lub innych zobowiązań finansowych Wykonawcy wobec Zamawiającego z faktury/ rachunku – przedłożonego przez Wykonawcę do zapłaty.</w:t>
      </w:r>
      <w:r w:rsidRPr="00DF6F08">
        <w:rPr>
          <w:rFonts w:ascii="Times New Roman" w:eastAsia="Calibri" w:hAnsi="Times New Roman" w:cs="Times New Roman"/>
          <w:sz w:val="20"/>
          <w:szCs w:val="20"/>
        </w:rPr>
        <w:t xml:space="preserve"> Zapłata kary umownej przez Wykonawcę lub potrącenie przez Zamawiającego kwoty kary z płatności należnej Wykonawcy, nie zwalnia Wykonawcy z obowiązku ukończenia usługi i wymaganych zobowiązań wynikających z niniejszej umowy. </w:t>
      </w:r>
    </w:p>
    <w:p w:rsidR="00475198" w:rsidRPr="00DF6F08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color w:val="000000"/>
          <w:sz w:val="20"/>
          <w:szCs w:val="20"/>
        </w:rPr>
        <w:t>Strony zastrzegają możliwość kumulatywnego naliczania kar umownych z różnych tytułów do maksymalnej wysokości</w:t>
      </w:r>
      <w:r w:rsidRPr="00DF6F08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DF6F0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DF6F08">
        <w:rPr>
          <w:rFonts w:ascii="Times New Roman" w:hAnsi="Times New Roman" w:cs="Times New Roman"/>
          <w:color w:val="000000"/>
          <w:sz w:val="20"/>
          <w:szCs w:val="20"/>
        </w:rPr>
        <w:t xml:space="preserve"> % całkowitego wynagrodzenia Wykonawcy.</w:t>
      </w:r>
    </w:p>
    <w:p w:rsidR="00C12D9D" w:rsidRPr="00DF6F08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Zamawiający ma prawo do zmiany wysokości należnej kary umownej, w przypadkach określo</w:t>
      </w:r>
      <w:r w:rsidR="00A2030F" w:rsidRPr="00DF6F08">
        <w:rPr>
          <w:rFonts w:ascii="Times New Roman" w:hAnsi="Times New Roman" w:cs="Times New Roman"/>
          <w:sz w:val="20"/>
          <w:szCs w:val="20"/>
        </w:rPr>
        <w:t>nych w art. </w:t>
      </w:r>
      <w:r w:rsidRPr="00DF6F08">
        <w:rPr>
          <w:rFonts w:ascii="Times New Roman" w:hAnsi="Times New Roman" w:cs="Times New Roman"/>
          <w:sz w:val="20"/>
          <w:szCs w:val="20"/>
        </w:rPr>
        <w:t>484 § 2 Kodeksu cywilnego (Dz.</w:t>
      </w:r>
      <w:r w:rsidR="00A2030F" w:rsidRPr="00DF6F08">
        <w:rPr>
          <w:rFonts w:ascii="Times New Roman" w:hAnsi="Times New Roman" w:cs="Times New Roman"/>
          <w:sz w:val="20"/>
          <w:szCs w:val="20"/>
        </w:rPr>
        <w:t xml:space="preserve"> </w:t>
      </w:r>
      <w:r w:rsidRPr="00DF6F08">
        <w:rPr>
          <w:rFonts w:ascii="Times New Roman" w:hAnsi="Times New Roman" w:cs="Times New Roman"/>
          <w:sz w:val="20"/>
          <w:szCs w:val="20"/>
        </w:rPr>
        <w:t xml:space="preserve">U. 2020 </w:t>
      </w:r>
      <w:proofErr w:type="gramStart"/>
      <w:r w:rsidRPr="00DF6F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>. poz. 1740).</w:t>
      </w:r>
    </w:p>
    <w:p w:rsidR="00C12D9D" w:rsidRPr="00DF6F08" w:rsidRDefault="00C12D9D" w:rsidP="00882DA8">
      <w:pPr>
        <w:pStyle w:val="Akapitzlist"/>
        <w:numPr>
          <w:ilvl w:val="0"/>
          <w:numId w:val="23"/>
        </w:numPr>
        <w:suppressLineNumbers/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Strony umowy nie ponoszą odpowiedzialności za niewywiązanie się z zobowiązań na skutek wystąpienia siły wyższej. Za siłę wyższą uważa się zdarzenia, niezależne od Stron umowy, jakie mogą wystąpić po zawarciu umowy, na które żadna ze Stron nie ma wpływu, w szczególności związane ze stanem epidemii lub zagrożenia epidemicznego. W przypadku zaistnienia siły wyższej St</w:t>
      </w:r>
      <w:r w:rsidR="00A51C87" w:rsidRPr="00DF6F08">
        <w:rPr>
          <w:rFonts w:ascii="Times New Roman" w:hAnsi="Times New Roman" w:cs="Times New Roman"/>
          <w:sz w:val="20"/>
          <w:szCs w:val="20"/>
        </w:rPr>
        <w:t>rony bezzwłocznie przystąpią do </w:t>
      </w:r>
      <w:r w:rsidRPr="00DF6F08">
        <w:rPr>
          <w:rFonts w:ascii="Times New Roman" w:hAnsi="Times New Roman" w:cs="Times New Roman"/>
          <w:sz w:val="20"/>
          <w:szCs w:val="20"/>
        </w:rPr>
        <w:t>ustalenia sposobu realizacji umowy uwzględniającego zaistniałą sytuacj</w:t>
      </w:r>
      <w:r w:rsidR="00A51C87" w:rsidRPr="00DF6F08">
        <w:rPr>
          <w:rFonts w:ascii="Times New Roman" w:hAnsi="Times New Roman" w:cs="Times New Roman"/>
          <w:sz w:val="20"/>
          <w:szCs w:val="20"/>
        </w:rPr>
        <w:t>ę, zgodnie z przepisami prawa i </w:t>
      </w:r>
      <w:r w:rsidRPr="00DF6F08">
        <w:rPr>
          <w:rFonts w:ascii="Times New Roman" w:hAnsi="Times New Roman" w:cs="Times New Roman"/>
          <w:sz w:val="20"/>
          <w:szCs w:val="20"/>
        </w:rPr>
        <w:t>zapisami umowy.</w:t>
      </w:r>
    </w:p>
    <w:p w:rsidR="00475198" w:rsidRPr="00DF6F08" w:rsidRDefault="00475198" w:rsidP="00834FE6">
      <w:pPr>
        <w:suppressLineNumbers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834FE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16.</w:t>
      </w:r>
    </w:p>
    <w:p w:rsidR="00475198" w:rsidRPr="00DF6F08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Każda ze stron może wypowiedzieć umowę z zachowaniem dwutygodniowego okresu wypowiedzenia</w:t>
      </w:r>
      <w:r w:rsidR="00A51C87" w:rsidRPr="00DF6F08">
        <w:rPr>
          <w:rFonts w:ascii="Times New Roman" w:hAnsi="Times New Roman" w:cs="Times New Roman"/>
          <w:sz w:val="20"/>
          <w:szCs w:val="20"/>
        </w:rPr>
        <w:t xml:space="preserve"> z ważnych powodów</w:t>
      </w:r>
      <w:r w:rsidRPr="00DF6F08">
        <w:rPr>
          <w:rFonts w:ascii="Times New Roman" w:hAnsi="Times New Roman" w:cs="Times New Roman"/>
          <w:sz w:val="20"/>
          <w:szCs w:val="20"/>
        </w:rPr>
        <w:t>.</w:t>
      </w:r>
    </w:p>
    <w:p w:rsidR="00DF6F08" w:rsidRPr="00DF6F08" w:rsidRDefault="00C12D9D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sytuacji rezygnacji przez uczestnika Programu z usług asystenta umowa może zostać rozwiązana przez Zamawiającego ze skutkiem natychmiastowym bez zachowania okresu wypowiedzenia.</w:t>
      </w:r>
    </w:p>
    <w:p w:rsidR="00834FE6" w:rsidRPr="00DF6F08" w:rsidRDefault="00834FE6" w:rsidP="00882DA8">
      <w:pPr>
        <w:pStyle w:val="Akapitzlist"/>
        <w:numPr>
          <w:ilvl w:val="0"/>
          <w:numId w:val="40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Poza przypadkami określonymi w prawie</w:t>
      </w:r>
      <w:r w:rsidR="00965D44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tym w Kodeksie cywilnym (</w:t>
      </w:r>
      <w:r w:rsidR="00965D44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U. </w:t>
      </w:r>
      <w:proofErr w:type="gramStart"/>
      <w:r w:rsidR="00965D44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proofErr w:type="gramEnd"/>
      <w:r w:rsidR="00965D44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2020 r., poz. 1740),</w:t>
      </w:r>
      <w:r w:rsidR="00DF6F08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ma prawo odstąpić od umowy w każdym czasie:</w:t>
      </w:r>
    </w:p>
    <w:p w:rsidR="00834FE6" w:rsidRPr="00DF6F08" w:rsidRDefault="00834FE6" w:rsidP="00882DA8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proofErr w:type="gramEnd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razie zaistnienia istotnej zmiany okoliczności powodującej, że wykonanie umowy nie leży w interesie publicznym, czego nie można było przewidzieć w chwili zawarcia umowy, </w:t>
      </w: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lub dalsze wykonywanie umowy może zagrozić istotnemu intere</w:t>
      </w:r>
      <w:r w:rsidR="004353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sowi bezpieczeństwa państwa lub </w:t>
      </w: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bezpieczeństwu publicznemu</w:t>
      </w:r>
      <w:r w:rsidR="00965D44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834FE6" w:rsidRPr="00DF6F08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F6F08">
        <w:rPr>
          <w:rFonts w:ascii="Times New Roman" w:eastAsia="Calibri" w:hAnsi="Times New Roman" w:cs="Times New Roman"/>
          <w:sz w:val="20"/>
          <w:szCs w:val="20"/>
        </w:rPr>
        <w:t>jeżeli</w:t>
      </w:r>
      <w:proofErr w:type="gramEnd"/>
      <w:r w:rsidRPr="00DF6F08">
        <w:rPr>
          <w:rFonts w:ascii="Times New Roman" w:eastAsia="Calibri" w:hAnsi="Times New Roman" w:cs="Times New Roman"/>
          <w:sz w:val="20"/>
          <w:szCs w:val="20"/>
        </w:rPr>
        <w:t xml:space="preserve"> Wykonawca w sposób nienależyty wykonan</w:t>
      </w:r>
      <w:r w:rsidR="009617E5" w:rsidRPr="00DF6F08">
        <w:rPr>
          <w:rFonts w:ascii="Times New Roman" w:eastAsia="Calibri" w:hAnsi="Times New Roman" w:cs="Times New Roman"/>
          <w:sz w:val="20"/>
          <w:szCs w:val="20"/>
        </w:rPr>
        <w:t>a</w:t>
      </w:r>
      <w:r w:rsidRPr="00DF6F08">
        <w:rPr>
          <w:rFonts w:ascii="Times New Roman" w:eastAsia="Calibri" w:hAnsi="Times New Roman" w:cs="Times New Roman"/>
          <w:sz w:val="20"/>
          <w:szCs w:val="20"/>
        </w:rPr>
        <w:t xml:space="preserve"> przedmiot umowy, tj. niezgodnie z przepisami prawa lub umowy (określonymi w §</w:t>
      </w:r>
      <w:r w:rsidR="009617E5" w:rsidRPr="00DF6F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6F08">
        <w:rPr>
          <w:rFonts w:ascii="Times New Roman" w:eastAsia="Calibri" w:hAnsi="Times New Roman" w:cs="Times New Roman"/>
          <w:sz w:val="20"/>
          <w:szCs w:val="20"/>
        </w:rPr>
        <w:t>2 lub w Opisie przedmiot</w:t>
      </w:r>
      <w:r w:rsidR="0043533B">
        <w:rPr>
          <w:rFonts w:ascii="Times New Roman" w:eastAsia="Calibri" w:hAnsi="Times New Roman" w:cs="Times New Roman"/>
          <w:sz w:val="20"/>
          <w:szCs w:val="20"/>
        </w:rPr>
        <w:t>u zamówienia) lub zaprzestał go </w:t>
      </w:r>
      <w:r w:rsidRPr="00DF6F08">
        <w:rPr>
          <w:rFonts w:ascii="Times New Roman" w:eastAsia="Calibri" w:hAnsi="Times New Roman" w:cs="Times New Roman"/>
          <w:sz w:val="20"/>
          <w:szCs w:val="20"/>
        </w:rPr>
        <w:t>wykonywać</w:t>
      </w:r>
      <w:r w:rsidR="009617E5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834FE6" w:rsidRPr="00DF6F08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</w:t>
      </w:r>
      <w:proofErr w:type="gramEnd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naliczonych Wykonawcy dotychczas kar umownych przekroczy wartość 10% wysokości wynagrodzenia netto Wykonawcy</w:t>
      </w:r>
      <w:r w:rsidR="009617E5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834FE6" w:rsidRPr="00DF6F08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</w:t>
      </w:r>
      <w:proofErr w:type="gramEnd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 uchybia jakiemukolwiek terminowi wynikającemu z umowy</w:t>
      </w:r>
      <w:r w:rsidR="009617E5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834FE6" w:rsidRPr="00DF6F08" w:rsidRDefault="00834FE6" w:rsidP="00882DA8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</w:t>
      </w:r>
      <w:proofErr w:type="gramEnd"/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przed wykonaniem przedmiotu umowy przestanie istnieć po stronie Zamawiającego potrzeba</w:t>
      </w:r>
      <w:r w:rsidR="009617E5"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4353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co </w:t>
      </w:r>
      <w:r w:rsidRPr="00DF6F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wykonania przedmiotu umowy.</w:t>
      </w:r>
    </w:p>
    <w:p w:rsidR="00DF6F08" w:rsidRPr="00DF6F08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Odstąpienie wywołuje skutek na przyszłość.</w:t>
      </w:r>
    </w:p>
    <w:p w:rsidR="00DF6F08" w:rsidRPr="00DF6F08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W powyższych przypadkach Wykonawca może żądać wyłącznie wynagrodzenia należnego z tytułu należycie wykonanej części umowy potwierdzonej protokołem odb</w:t>
      </w:r>
      <w:r w:rsidR="0043533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 xml:space="preserve">ioru tej części umowy, </w:t>
      </w:r>
      <w:proofErr w:type="gramStart"/>
      <w:r w:rsidR="0043533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chyba że</w:t>
      </w:r>
      <w:proofErr w:type="gramEnd"/>
      <w:r w:rsidR="0043533B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 </w:t>
      </w: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 xml:space="preserve">Zamawiający odstąpił od całości umowy. W razie wątpliwości przyjmuje się, </w:t>
      </w:r>
      <w:r w:rsidRPr="00DF6F08">
        <w:rPr>
          <w:rFonts w:ascii="Times New Roman" w:eastAsia="SimSun" w:hAnsi="Times New Roman" w:cs="Times New Roman"/>
          <w:kern w:val="3"/>
          <w:sz w:val="20"/>
          <w:szCs w:val="20"/>
        </w:rPr>
        <w:br/>
      </w: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że Zamawiający odstąpił od całości umowy.</w:t>
      </w:r>
    </w:p>
    <w:p w:rsidR="00DF6F08" w:rsidRPr="00DF6F08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6F08" w:rsidRPr="00DF6F08" w:rsidRDefault="00834FE6" w:rsidP="00882DA8">
      <w:pPr>
        <w:pStyle w:val="Akapitzlist"/>
        <w:numPr>
          <w:ilvl w:val="0"/>
          <w:numId w:val="40"/>
        </w:numPr>
        <w:tabs>
          <w:tab w:val="num" w:pos="993"/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Odstąpienie od umowy powinno nastąpić w terminie do 30 dni do dnia powzięcia przez Zamawiającego wiedzy o powyższych okolicznościach.</w:t>
      </w:r>
    </w:p>
    <w:p w:rsidR="00834FE6" w:rsidRPr="00DF6F08" w:rsidRDefault="00834FE6" w:rsidP="00882DA8">
      <w:pPr>
        <w:pStyle w:val="Akapitzlist"/>
        <w:numPr>
          <w:ilvl w:val="0"/>
          <w:numId w:val="40"/>
        </w:numPr>
        <w:tabs>
          <w:tab w:val="left" w:pos="127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 xml:space="preserve">Strony mają także prawo rozwiązać umowę w przypadkach określonych w Kodeksie cywilnym dla umowy zlecenia w związku z </w:t>
      </w:r>
      <w:sdt>
        <w:sdtPr>
          <w:rPr>
            <w:lang w:eastAsia="pl-PL"/>
          </w:rPr>
          <w:tag w:val="LE_LI_T=U&amp;U=d2caabb9-1f4b-4f6f-a8d9-7c45029862ce&amp;I=0&amp;S=eyJGb250Q29sb3IiOjAsIkJhY2tncm91bmRDb2xvciI6LTE2Nzc3MjE2LCJVbmRlcmxpbmVDb2xvciI6LTE2Nzc3MjE2LCJVbmRlcmxpbmVUeXBlIjowfQ=="/>
          <w:id w:val="-1323808660"/>
          <w:temporary/>
        </w:sdtPr>
        <w:sdtEndPr/>
        <w:sdtContent>
          <w:r w:rsidRPr="00DF6F08">
            <w:rPr>
              <w:rFonts w:ascii="Times New Roman" w:eastAsia="Times New Roman" w:hAnsi="Times New Roman" w:cs="Times New Roman"/>
              <w:color w:val="000000"/>
              <w:kern w:val="3"/>
              <w:sz w:val="20"/>
              <w:szCs w:val="20"/>
              <w:lang w:eastAsia="pl-PL"/>
            </w:rPr>
            <w:t>art. 750</w:t>
          </w:r>
        </w:sdtContent>
      </w:sdt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 xml:space="preserve"> </w:t>
      </w:r>
      <w:sdt>
        <w:sdtPr>
          <w:rPr>
            <w:lang w:eastAsia="pl-PL"/>
          </w:rPr>
          <w:tag w:val="LE_LI_T=S&amp;U=d2caabb9-1f4b-4f6f-a8d9-7c45029862ce&amp;I=0&amp;S=eyJGb250Q29sb3IiOjAsIkJhY2tncm91bmRDb2xvciI6LTE2Nzc3MjE2LCJVbmRlcmxpbmVDb2xvciI6LTE2Nzc3MjE2LCJVbmRlcmxpbmVUeXBlIjowfQ=="/>
          <w:id w:val="-1537499627"/>
          <w:temporary/>
        </w:sdtPr>
        <w:sdtEndPr/>
        <w:sdtContent>
          <w:proofErr w:type="spellStart"/>
          <w:r w:rsidRPr="00DF6F08">
            <w:rPr>
              <w:rFonts w:ascii="Times New Roman" w:eastAsia="Times New Roman" w:hAnsi="Times New Roman" w:cs="Times New Roman"/>
              <w:color w:val="000000"/>
              <w:kern w:val="3"/>
              <w:sz w:val="20"/>
              <w:szCs w:val="20"/>
              <w:lang w:eastAsia="pl-PL"/>
            </w:rPr>
            <w:t>Kc</w:t>
          </w:r>
          <w:proofErr w:type="spellEnd"/>
        </w:sdtContent>
      </w:sdt>
      <w:r w:rsidRPr="00DF6F0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.</w:t>
      </w:r>
    </w:p>
    <w:p w:rsidR="00475198" w:rsidRPr="00DF6F08" w:rsidRDefault="00475198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17.</w:t>
      </w:r>
    </w:p>
    <w:p w:rsidR="00475198" w:rsidRPr="00DF6F08" w:rsidRDefault="00C12D9D" w:rsidP="00882DA8">
      <w:pPr>
        <w:pStyle w:val="Akapitzlist"/>
        <w:numPr>
          <w:ilvl w:val="0"/>
          <w:numId w:val="41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Zmiana warunków umowy może być dokonana w formie pisemnej pod rygorem nieważności.</w:t>
      </w:r>
    </w:p>
    <w:p w:rsidR="00DF6F08" w:rsidRPr="00DF6F08" w:rsidRDefault="00DF6F08" w:rsidP="00882DA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F08">
        <w:rPr>
          <w:rFonts w:ascii="Times New Roman" w:hAnsi="Times New Roman" w:cs="Times New Roman"/>
          <w:color w:val="000000"/>
          <w:sz w:val="20"/>
          <w:szCs w:val="20"/>
        </w:rPr>
        <w:t>Zamawiający dopuszcza zmianę Umowy w zakresie przedmiotu umowy, sposobu realizacji umowy, terminu i warunków płatności w przypadkach:   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DF6F08">
        <w:rPr>
          <w:color w:val="000000"/>
          <w:sz w:val="20"/>
          <w:szCs w:val="20"/>
        </w:rPr>
        <w:t>zmniejszenia</w:t>
      </w:r>
      <w:proofErr w:type="gramEnd"/>
      <w:r w:rsidRPr="00DF6F08">
        <w:rPr>
          <w:color w:val="000000"/>
          <w:sz w:val="20"/>
          <w:szCs w:val="20"/>
        </w:rPr>
        <w:t xml:space="preserve"> zakresu rzeczowego przedmiotu umowy, jeżeli w trakcie realizacji przedmiotu umowy wystąpią okoliczności powodujące, że niecelowe dla Zamawiającego byłoby wykonanie pełnego zakresu przedmiotu umowy;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DF6F08">
        <w:rPr>
          <w:color w:val="000000" w:themeColor="text1"/>
          <w:sz w:val="20"/>
          <w:szCs w:val="20"/>
        </w:rPr>
        <w:t>zmiany</w:t>
      </w:r>
      <w:proofErr w:type="gramEnd"/>
      <w:r w:rsidRPr="00DF6F08">
        <w:rPr>
          <w:color w:val="000000" w:themeColor="text1"/>
          <w:sz w:val="20"/>
          <w:szCs w:val="20"/>
        </w:rPr>
        <w:t xml:space="preserve"> spos</w:t>
      </w:r>
      <w:r w:rsidR="00702969">
        <w:rPr>
          <w:color w:val="000000" w:themeColor="text1"/>
          <w:sz w:val="20"/>
          <w:szCs w:val="20"/>
        </w:rPr>
        <w:t xml:space="preserve">obu wykonania przedmiotu umowy </w:t>
      </w:r>
      <w:r w:rsidRPr="00DF6F08">
        <w:rPr>
          <w:color w:val="000000" w:themeColor="text1"/>
          <w:sz w:val="20"/>
          <w:szCs w:val="20"/>
        </w:rPr>
        <w:t>oraz terminów wykonania umowy lub poszczególnych czynności umowy w razie wystąpienia siły wyższej lub w związku ze zdarzeniami powstałymi z winy osób trzecich lub z powodu wystąpienia okoliczności, niezależnych od strony;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DF6F08">
        <w:rPr>
          <w:color w:val="000000" w:themeColor="text1"/>
          <w:sz w:val="20"/>
          <w:szCs w:val="20"/>
        </w:rPr>
        <w:t>zmiany</w:t>
      </w:r>
      <w:proofErr w:type="gramEnd"/>
      <w:r w:rsidRPr="00DF6F08">
        <w:rPr>
          <w:color w:val="000000" w:themeColor="text1"/>
          <w:sz w:val="20"/>
          <w:szCs w:val="20"/>
        </w:rPr>
        <w:t xml:space="preserve"> w przepisach ustawowych i aktach wykonawczych związanych z przedmiotem umowy, które nastąpiły po dniu zawarcia umowy;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F6F08">
        <w:rPr>
          <w:color w:val="000000" w:themeColor="text1"/>
          <w:sz w:val="20"/>
          <w:szCs w:val="20"/>
        </w:rPr>
        <w:lastRenderedPageBreak/>
        <w:t>zmiana umowy</w:t>
      </w:r>
      <w:r w:rsidR="00702969">
        <w:rPr>
          <w:color w:val="000000" w:themeColor="text1"/>
          <w:sz w:val="20"/>
          <w:szCs w:val="20"/>
        </w:rPr>
        <w:t>,</w:t>
      </w:r>
      <w:r w:rsidRPr="00DF6F08">
        <w:rPr>
          <w:color w:val="000000" w:themeColor="text1"/>
          <w:sz w:val="20"/>
          <w:szCs w:val="20"/>
        </w:rPr>
        <w:t xml:space="preserve"> co do jej zakresu przedmiotowego, terminu w</w:t>
      </w:r>
      <w:r w:rsidR="00702969">
        <w:rPr>
          <w:color w:val="000000" w:themeColor="text1"/>
          <w:sz w:val="20"/>
          <w:szCs w:val="20"/>
        </w:rPr>
        <w:t>ykonania, wynagrodzenia, praw i </w:t>
      </w:r>
      <w:r w:rsidRPr="00DF6F08">
        <w:rPr>
          <w:color w:val="000000" w:themeColor="text1"/>
          <w:sz w:val="20"/>
          <w:szCs w:val="20"/>
        </w:rPr>
        <w:t xml:space="preserve">obowiązków stron będąca konsekwencją </w:t>
      </w:r>
      <w:proofErr w:type="gramStart"/>
      <w:r w:rsidRPr="00DF6F08">
        <w:rPr>
          <w:color w:val="000000" w:themeColor="text1"/>
          <w:sz w:val="20"/>
          <w:szCs w:val="20"/>
        </w:rPr>
        <w:t>zmian co</w:t>
      </w:r>
      <w:proofErr w:type="gramEnd"/>
      <w:r w:rsidRPr="00DF6F08">
        <w:rPr>
          <w:color w:val="000000" w:themeColor="text1"/>
          <w:sz w:val="20"/>
          <w:szCs w:val="20"/>
        </w:rPr>
        <w:t xml:space="preserve"> do realizacji programu, 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851"/>
        </w:tabs>
        <w:suppressAutoHyphens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 w:rsidRPr="00DF6F08">
        <w:rPr>
          <w:rFonts w:eastAsia="Arial"/>
          <w:color w:val="000000" w:themeColor="text1"/>
          <w:sz w:val="20"/>
          <w:szCs w:val="20"/>
        </w:rPr>
        <w:t>zmiany</w:t>
      </w:r>
      <w:proofErr w:type="gramEnd"/>
      <w:r w:rsidRPr="00DF6F08">
        <w:rPr>
          <w:rFonts w:eastAsia="Arial"/>
          <w:color w:val="000000" w:themeColor="text1"/>
          <w:sz w:val="20"/>
          <w:szCs w:val="20"/>
        </w:rPr>
        <w:t xml:space="preserve"> terminu wykonania umowy, czasu trwania umowy jej zakresu przedmiotowego, wynagrodzenia wraz z innymi konsekwencjami zmiany z uwagi na wystąpienie zdarzeń zewnętrznych, niezależ</w:t>
      </w:r>
      <w:r w:rsidR="00702969">
        <w:rPr>
          <w:rFonts w:eastAsia="Arial"/>
          <w:color w:val="000000" w:themeColor="text1"/>
          <w:sz w:val="20"/>
          <w:szCs w:val="20"/>
        </w:rPr>
        <w:t>nych od </w:t>
      </w:r>
      <w:r w:rsidRPr="00DF6F08">
        <w:rPr>
          <w:rFonts w:eastAsia="Arial"/>
          <w:color w:val="000000" w:themeColor="text1"/>
          <w:sz w:val="20"/>
          <w:szCs w:val="20"/>
        </w:rPr>
        <w:t>stron umowy, w tym z uwagi na wystąpienie stanu zagrożenia epidemiologicznego lub stanu epidemii zgodnie z obowiązującymi przepisami prawa, brak</w:t>
      </w:r>
      <w:r w:rsidR="00702969">
        <w:rPr>
          <w:rFonts w:eastAsia="Arial"/>
          <w:color w:val="000000" w:themeColor="text1"/>
          <w:sz w:val="20"/>
          <w:szCs w:val="20"/>
        </w:rPr>
        <w:t>u</w:t>
      </w:r>
      <w:r w:rsidRPr="00DF6F08">
        <w:rPr>
          <w:rFonts w:eastAsia="Arial"/>
          <w:color w:val="000000" w:themeColor="text1"/>
          <w:sz w:val="20"/>
          <w:szCs w:val="20"/>
        </w:rPr>
        <w:t xml:space="preserve"> dostępności części i materiałów niezbędnych do wykonania przedmiotu umowy, wydłużeni</w:t>
      </w:r>
      <w:r w:rsidR="00702969">
        <w:rPr>
          <w:rFonts w:eastAsia="Arial"/>
          <w:color w:val="000000" w:themeColor="text1"/>
          <w:sz w:val="20"/>
          <w:szCs w:val="20"/>
        </w:rPr>
        <w:t>a</w:t>
      </w:r>
      <w:r w:rsidRPr="00DF6F08">
        <w:rPr>
          <w:rFonts w:eastAsia="Arial"/>
          <w:color w:val="000000" w:themeColor="text1"/>
          <w:sz w:val="20"/>
          <w:szCs w:val="20"/>
        </w:rPr>
        <w:t xml:space="preserve"> cykl</w:t>
      </w:r>
      <w:r w:rsidR="00702969">
        <w:rPr>
          <w:rFonts w:eastAsia="Arial"/>
          <w:color w:val="000000" w:themeColor="text1"/>
          <w:sz w:val="20"/>
          <w:szCs w:val="20"/>
        </w:rPr>
        <w:t>i produkcyjnych dla części i </w:t>
      </w:r>
      <w:r w:rsidRPr="00DF6F08">
        <w:rPr>
          <w:rFonts w:eastAsia="Arial"/>
          <w:color w:val="000000" w:themeColor="text1"/>
          <w:sz w:val="20"/>
          <w:szCs w:val="20"/>
        </w:rPr>
        <w:t>materiałów niezbędnych do wykonania przedmiotu umowy</w:t>
      </w:r>
      <w:r w:rsidR="00702969">
        <w:rPr>
          <w:rFonts w:eastAsia="Arial"/>
          <w:color w:val="000000" w:themeColor="text1"/>
          <w:sz w:val="20"/>
          <w:szCs w:val="20"/>
        </w:rPr>
        <w:t>;</w:t>
      </w:r>
      <w:r w:rsidRPr="00DF6F08">
        <w:rPr>
          <w:sz w:val="20"/>
          <w:szCs w:val="20"/>
        </w:rPr>
        <w:t xml:space="preserve"> 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sz w:val="20"/>
          <w:szCs w:val="20"/>
        </w:rPr>
      </w:pPr>
      <w:proofErr w:type="gramStart"/>
      <w:r w:rsidRPr="00DF6F08">
        <w:rPr>
          <w:color w:val="000000" w:themeColor="text1"/>
          <w:sz w:val="20"/>
          <w:szCs w:val="20"/>
        </w:rPr>
        <w:t>w</w:t>
      </w:r>
      <w:proofErr w:type="gramEnd"/>
      <w:r w:rsidRPr="00DF6F08">
        <w:rPr>
          <w:color w:val="000000" w:themeColor="text1"/>
          <w:sz w:val="20"/>
          <w:szCs w:val="20"/>
        </w:rPr>
        <w:t xml:space="preserve"> razie złożenia wniosku o upadłość albo likwidację Wykonawcy</w:t>
      </w:r>
      <w:r w:rsidR="00702969">
        <w:rPr>
          <w:color w:val="000000" w:themeColor="text1"/>
          <w:sz w:val="20"/>
          <w:szCs w:val="20"/>
        </w:rPr>
        <w:t>;</w:t>
      </w:r>
    </w:p>
    <w:p w:rsidR="00DF6F08" w:rsidRPr="00DF6F08" w:rsidRDefault="00DF6F08" w:rsidP="00882DA8">
      <w:pPr>
        <w:pStyle w:val="NormalnyWeb"/>
        <w:numPr>
          <w:ilvl w:val="0"/>
          <w:numId w:val="42"/>
        </w:numPr>
        <w:tabs>
          <w:tab w:val="num" w:pos="709"/>
        </w:tabs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DF6F08">
        <w:rPr>
          <w:color w:val="000000" w:themeColor="text1"/>
          <w:sz w:val="20"/>
          <w:szCs w:val="20"/>
        </w:rPr>
        <w:t>gdy</w:t>
      </w:r>
      <w:proofErr w:type="gramEnd"/>
      <w:r w:rsidRPr="00DF6F08">
        <w:rPr>
          <w:color w:val="000000" w:themeColor="text1"/>
          <w:sz w:val="20"/>
          <w:szCs w:val="20"/>
        </w:rPr>
        <w:t xml:space="preserve"> wynikną rozbieżności lub niejasności w rozumieniu pojęć użytych w </w:t>
      </w:r>
      <w:r w:rsidR="00702969">
        <w:rPr>
          <w:color w:val="000000" w:themeColor="text1"/>
          <w:sz w:val="20"/>
          <w:szCs w:val="20"/>
        </w:rPr>
        <w:t>u</w:t>
      </w:r>
      <w:r w:rsidRPr="00DF6F08">
        <w:rPr>
          <w:color w:val="000000" w:themeColor="text1"/>
          <w:sz w:val="20"/>
          <w:szCs w:val="20"/>
        </w:rPr>
        <w:t xml:space="preserve">mowie, których nie można usunąć w inny sposób, a zmiana będzie umożliwiać usunięcie rozbieżności </w:t>
      </w:r>
      <w:r w:rsidR="00702969">
        <w:rPr>
          <w:color w:val="000000" w:themeColor="text1"/>
          <w:sz w:val="20"/>
          <w:szCs w:val="20"/>
        </w:rPr>
        <w:t>i doprecyzowanie umowy w </w:t>
      </w:r>
      <w:r w:rsidRPr="00DF6F08">
        <w:rPr>
          <w:color w:val="000000" w:themeColor="text1"/>
          <w:sz w:val="20"/>
          <w:szCs w:val="20"/>
        </w:rPr>
        <w:t>celu jednoznacznej interpretacji jej zapisów przez Strony, a nie prowadzi ona do zmiany istoty przedmiotu umowy.</w:t>
      </w:r>
    </w:p>
    <w:p w:rsidR="00DF6F08" w:rsidRPr="00DF6F08" w:rsidRDefault="00DF6F08" w:rsidP="00882DA8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ind w:left="360" w:hanging="360"/>
        <w:jc w:val="both"/>
        <w:textAlignment w:val="baseline"/>
        <w:rPr>
          <w:color w:val="000000"/>
          <w:sz w:val="20"/>
          <w:szCs w:val="20"/>
        </w:rPr>
      </w:pPr>
      <w:r w:rsidRPr="00DF6F08">
        <w:rPr>
          <w:color w:val="000000" w:themeColor="text1"/>
          <w:sz w:val="20"/>
          <w:szCs w:val="20"/>
        </w:rPr>
        <w:t xml:space="preserve">W celu dokonania zmiany zapisów umowy wnioskowanych przez którąkolwiek ze stron Strona wnioskująca zobowiązana jest pisemnie wystąpić z propozycją zmiany warunków Umowy w zakresie zmian, o których mowa w </w:t>
      </w:r>
      <w:sdt>
        <w:sdtPr>
          <w:rPr>
            <w:color w:val="000000"/>
            <w:sz w:val="20"/>
            <w:szCs w:val="20"/>
          </w:rPr>
          <w:tag w:val="LE_LI_T=U&amp;U=32dbb77a-45b7-4bb2-b0e2-559e1a6a9b44&amp;I=0&amp;S=eyJGb250Q29sb3IiOjAsIkJhY2tncm91bmRDb2xvciI6LTE2Nzc3MjE2LCJVbmRlcmxpbmVDb2xvciI6LTE2Nzc3MjE2LCJVbmRlcmxpbmVUeXBlIjowfQ=="/>
          <w:id w:val="1283231495"/>
          <w:temporary/>
        </w:sdtPr>
        <w:sdtEndPr>
          <w:rPr>
            <w:color w:val="000000" w:themeColor="text1"/>
          </w:rPr>
        </w:sdtEndPr>
        <w:sdtContent>
          <w:r w:rsidRPr="00DF6F08">
            <w:rPr>
              <w:color w:val="000000"/>
              <w:sz w:val="20"/>
              <w:szCs w:val="20"/>
            </w:rPr>
            <w:t>ust. 2</w:t>
          </w:r>
        </w:sdtContent>
      </w:sdt>
      <w:r w:rsidRPr="00DF6F08">
        <w:rPr>
          <w:color w:val="000000" w:themeColor="text1"/>
          <w:sz w:val="20"/>
          <w:szCs w:val="20"/>
        </w:rPr>
        <w:t>, wraz z ich uzasadnieniem.</w:t>
      </w:r>
    </w:p>
    <w:p w:rsidR="00DF6F08" w:rsidRPr="00DF6F08" w:rsidRDefault="00DF6F0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18.</w:t>
      </w: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 oraz ustawy Prawo zamówień publicznych, a także zapisy Programu „Asystent osobisty osoby niepełnosprawnej” – edycja 2021.</w:t>
      </w:r>
    </w:p>
    <w:p w:rsidR="00475198" w:rsidRPr="00DF6F08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19.</w:t>
      </w: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W przypadku ewentualnych sporów, strony będą dożyły do rozstrzygnięć polubownych, a w razie braku porozumienia spór rozstrzygnie sąd powszechny właściwy dla siedziby Zamawiającego.</w:t>
      </w:r>
    </w:p>
    <w:p w:rsidR="00475198" w:rsidRPr="00DF6F08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§ 20.</w:t>
      </w:r>
    </w:p>
    <w:p w:rsidR="00475198" w:rsidRPr="00DF6F08" w:rsidRDefault="00C12D9D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t>Umowa została sporządzona w dwóch jednobrzmiących egzemplarzach, po jednym dla każdej ze stron.</w:t>
      </w:r>
    </w:p>
    <w:p w:rsidR="00475198" w:rsidRPr="00DF6F08" w:rsidRDefault="00475198" w:rsidP="00DF6F08">
      <w:pPr>
        <w:pStyle w:val="Akapitzlist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475198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198" w:rsidRPr="00DF6F08" w:rsidRDefault="00C12D9D" w:rsidP="00A51C8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b/>
          <w:sz w:val="20"/>
          <w:szCs w:val="20"/>
        </w:rPr>
        <w:t xml:space="preserve">Wykonawca:                                                 </w:t>
      </w:r>
      <w:proofErr w:type="gramEnd"/>
      <w:r w:rsidRPr="00DF6F08">
        <w:rPr>
          <w:rFonts w:ascii="Times New Roman" w:hAnsi="Times New Roman" w:cs="Times New Roman"/>
          <w:b/>
          <w:sz w:val="20"/>
          <w:szCs w:val="20"/>
        </w:rPr>
        <w:t xml:space="preserve">                Zamawiający: 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</w:rPr>
        <w:br w:type="page"/>
      </w:r>
    </w:p>
    <w:p w:rsidR="00475198" w:rsidRPr="00DF6F08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475198" w:rsidRPr="00DF6F08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DF6F08" w:rsidRDefault="00C12D9D" w:rsidP="00A51C87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 xml:space="preserve">Karta realizacji usług asystenta w ramach Programu </w:t>
      </w: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„Asystent osobisty osoby niepełnosprawnej" – edycja 2021</w:t>
      </w:r>
    </w:p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6"/>
        <w:gridCol w:w="850"/>
        <w:gridCol w:w="1985"/>
        <w:gridCol w:w="679"/>
        <w:gridCol w:w="2862"/>
      </w:tblGrid>
      <w:tr w:rsidR="00475198" w:rsidRPr="00DF6F08">
        <w:trPr>
          <w:trHeight w:val="34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Karta realizacji usług asystenckich Nr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Imię i nazwisko uczestnika Programu:</w:t>
            </w:r>
          </w:p>
        </w:tc>
        <w:tc>
          <w:tcPr>
            <w:tcW w:w="5526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Adres uczestnika Programu:</w:t>
            </w:r>
          </w:p>
        </w:tc>
        <w:tc>
          <w:tcPr>
            <w:tcW w:w="6376" w:type="dxa"/>
            <w:gridSpan w:val="4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Rozliczenie miesięczne wykonania usług asystenta w okresie</w:t>
            </w:r>
          </w:p>
        </w:tc>
      </w:tr>
      <w:tr w:rsidR="00475198" w:rsidRPr="00DF6F08">
        <w:trPr>
          <w:trHeight w:val="34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od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do</w:t>
            </w:r>
            <w:proofErr w:type="gramEnd"/>
          </w:p>
        </w:tc>
        <w:tc>
          <w:tcPr>
            <w:tcW w:w="2862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17"/>
        <w:gridCol w:w="4112"/>
        <w:gridCol w:w="1541"/>
      </w:tblGrid>
      <w:tr w:rsidR="00475198" w:rsidRPr="00DF6F08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usługi</w:t>
            </w:r>
          </w:p>
        </w:tc>
        <w:tc>
          <w:tcPr>
            <w:tcW w:w="141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Liczba godzin zrealizowanych</w:t>
            </w:r>
          </w:p>
        </w:tc>
        <w:tc>
          <w:tcPr>
            <w:tcW w:w="4112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Rodzaj usługi*</w:t>
            </w:r>
          </w:p>
        </w:tc>
        <w:tc>
          <w:tcPr>
            <w:tcW w:w="1541" w:type="dxa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Czytelny podpis asystenta</w:t>
            </w: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20"/>
        <w:gridCol w:w="1142"/>
        <w:gridCol w:w="624"/>
        <w:gridCol w:w="510"/>
        <w:gridCol w:w="1134"/>
        <w:gridCol w:w="266"/>
        <w:gridCol w:w="160"/>
        <w:gridCol w:w="133"/>
        <w:gridCol w:w="575"/>
        <w:gridCol w:w="283"/>
        <w:gridCol w:w="1418"/>
        <w:gridCol w:w="984"/>
        <w:gridCol w:w="292"/>
        <w:gridCol w:w="570"/>
      </w:tblGrid>
      <w:tr w:rsidR="00475198" w:rsidRPr="00DF6F08">
        <w:trPr>
          <w:trHeight w:val="340"/>
        </w:trPr>
        <w:tc>
          <w:tcPr>
            <w:tcW w:w="5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Łączna liczba zrealizowanych godzin usług asystenta w miesiącu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2021 r.</w:t>
            </w:r>
          </w:p>
        </w:tc>
      </w:tr>
      <w:tr w:rsidR="00475198" w:rsidRPr="00DF6F08">
        <w:trPr>
          <w:trHeight w:val="34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wyniosła</w:t>
            </w:r>
            <w:proofErr w:type="gramEnd"/>
          </w:p>
        </w:tc>
        <w:tc>
          <w:tcPr>
            <w:tcW w:w="1766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godzin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.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83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lastRenderedPageBreak/>
              <w:t>Łączna liczba wykorzystanych biletów do placówek kulturalnych (np. muzeum, teatru, galerii sztuki) przez</w:t>
            </w:r>
          </w:p>
        </w:tc>
      </w:tr>
      <w:tr w:rsidR="00475198" w:rsidRPr="00DF6F08">
        <w:trPr>
          <w:trHeight w:val="340"/>
        </w:trPr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asystenta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w zawiązku z realizacją usług asystenta wyniosła</w:t>
            </w:r>
          </w:p>
        </w:tc>
        <w:tc>
          <w:tcPr>
            <w:tcW w:w="575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szt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., o wartości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zł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**</w:t>
            </w:r>
          </w:p>
        </w:tc>
      </w:tr>
      <w:tr w:rsidR="00475198" w:rsidRPr="00DF6F08">
        <w:trPr>
          <w:trHeight w:val="340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- koszt kwalifikowalny to maksymalnie 100 zł miesięcznie.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83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Łączna liczba wykorzystanych biletów jednorazowych komunikacji publicznej/ prywatnej, z związku</w:t>
            </w:r>
          </w:p>
        </w:tc>
      </w:tr>
      <w:tr w:rsidR="00475198" w:rsidRPr="00DF6F08">
        <w:trPr>
          <w:trHeight w:val="340"/>
        </w:trPr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realizacją usług asystenta wyniosła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szt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., o wartości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zł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.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83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Łączny koszt przejazdu asystenta własny/ innym środkiem transportu np. taksówką w związku z realizacją</w:t>
            </w:r>
          </w:p>
        </w:tc>
      </w:tr>
      <w:tr w:rsidR="00475198" w:rsidRPr="00DF6F08">
        <w:trPr>
          <w:trHeight w:val="34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usług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asystenta wyniósł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zł</w:t>
            </w:r>
            <w:proofErr w:type="gramEnd"/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- koszt kwalifikowalny to maksymalnie 200 zł</w:t>
            </w:r>
          </w:p>
        </w:tc>
      </w:tr>
      <w:tr w:rsidR="00475198" w:rsidRPr="00DF6F08">
        <w:trPr>
          <w:trHeight w:val="340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miesięcznie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***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Łączny koszt zakupu dla asystenta środków ochrony osobistej – koszt kwalifikowany to maksymalnie 50 zł miesięcznie****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asystenta</w:t>
            </w: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Oświadczenie Uczestnika Programu/ opiekuna prawnego:</w:t>
            </w:r>
          </w:p>
        </w:tc>
      </w:tr>
      <w:tr w:rsidR="00475198" w:rsidRPr="00DF6F08">
        <w:trPr>
          <w:trHeight w:val="454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Potwierdzam zgodność karty realizacji usług asystenta osobistego osoby niepełnosprawnej.</w:t>
            </w:r>
          </w:p>
        </w:tc>
      </w:tr>
      <w:tr w:rsidR="00475198" w:rsidRPr="00DF6F08">
        <w:trPr>
          <w:trHeight w:val="227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Data i podpis uczestnika Programu/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opiekuna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 prawnego</w:t>
            </w: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*Należy wskazać również miejsce realizacji usług asystenta, np. w miejscu zamieszkania, wyjazd do innej miejscowości;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***Należy załączyć ewidencję przebiegu pojazdu w ramach Programu „Asystent osobisty osoby niepełnosprawnej” – edycja 2021;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 xml:space="preserve">****Należy załączyć dokumenty potwierdzające zakup środków ochrony osobistej. 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5198" w:rsidRPr="00DF6F08" w:rsidRDefault="00C12D9D" w:rsidP="00A51C87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DF6F08">
        <w:rPr>
          <w:rFonts w:ascii="Times New Roman" w:hAnsi="Times New Roman" w:cs="Times New Roman"/>
          <w:b/>
          <w:sz w:val="20"/>
          <w:szCs w:val="18"/>
        </w:rPr>
        <w:t>Ważne!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18"/>
          <w:lang w:eastAsia="zh-CN" w:bidi="hi-IN"/>
        </w:rPr>
      </w:pPr>
      <w:r w:rsidRPr="00DF6F08">
        <w:rPr>
          <w:rFonts w:ascii="Times New Roman" w:eastAsia="NSimSun" w:hAnsi="Times New Roman" w:cs="Times New Roman"/>
          <w:kern w:val="2"/>
          <w:sz w:val="20"/>
          <w:szCs w:val="18"/>
          <w:lang w:eastAsia="zh-CN" w:bidi="hi-IN"/>
        </w:rPr>
        <w:t xml:space="preserve">Zakupu środków ochrony osobistej dla asystentów realizujących usługi na rzecz mieszkańców gminy miejskiej Włodawa dokonuje Zamawiający. </w:t>
      </w:r>
    </w:p>
    <w:p w:rsidR="00475198" w:rsidRPr="00DF6F08" w:rsidRDefault="00475198" w:rsidP="00A51C87">
      <w:pPr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18"/>
          <w:lang w:eastAsia="zh-CN" w:bidi="hi-IN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18"/>
          <w:lang w:eastAsia="zh-CN" w:bidi="hi-IN"/>
        </w:rPr>
      </w:pPr>
      <w:r w:rsidRPr="00DF6F08">
        <w:rPr>
          <w:rFonts w:ascii="Times New Roman" w:eastAsia="NSimSun" w:hAnsi="Times New Roman" w:cs="Times New Roman"/>
          <w:kern w:val="2"/>
          <w:sz w:val="20"/>
          <w:szCs w:val="18"/>
          <w:lang w:eastAsia="zh-CN" w:bidi="hi-IN"/>
        </w:rPr>
        <w:t>Pozostałe koszty kwalifikowalne dot. asystentów realizujących usługi na rzecz mieszkańców gminy miejskiej Włodawa wynoszą:</w:t>
      </w:r>
    </w:p>
    <w:p w:rsidR="00475198" w:rsidRPr="00DF6F08" w:rsidRDefault="00C12D9D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DF6F08">
        <w:rPr>
          <w:rFonts w:ascii="Times New Roman" w:hAnsi="Times New Roman" w:cs="Times New Roman"/>
          <w:b/>
          <w:sz w:val="20"/>
          <w:szCs w:val="18"/>
        </w:rPr>
        <w:t>115,71 zł</w:t>
      </w:r>
      <w:r w:rsidRPr="00DF6F08">
        <w:rPr>
          <w:rFonts w:ascii="Times New Roman" w:hAnsi="Times New Roman" w:cs="Times New Roman"/>
          <w:sz w:val="20"/>
          <w:szCs w:val="18"/>
        </w:rPr>
        <w:t xml:space="preserve"> </w:t>
      </w:r>
      <w:r w:rsidRPr="00DF6F08">
        <w:rPr>
          <w:rFonts w:ascii="Times New Roman" w:hAnsi="Times New Roman" w:cs="Times New Roman"/>
          <w:b/>
          <w:sz w:val="20"/>
          <w:szCs w:val="18"/>
        </w:rPr>
        <w:t>miesięcznie</w:t>
      </w:r>
      <w:r w:rsidRPr="00DF6F08">
        <w:rPr>
          <w:rFonts w:ascii="Times New Roman" w:hAnsi="Times New Roman" w:cs="Times New Roman"/>
          <w:sz w:val="20"/>
          <w:szCs w:val="18"/>
        </w:rPr>
        <w:t xml:space="preserve">, na zakupu biletów komunikacji publicznej/ prywatnej, jednorazowych lub miesięcznych oraz dojazdy własnym/ innym środkiem transportu np. taksówką w związku z wyjazdami, które dotyczą realizacji usług asystenckich, na obszarze województwa Lubelskiego. </w:t>
      </w:r>
    </w:p>
    <w:p w:rsidR="00475198" w:rsidRPr="00DF6F08" w:rsidRDefault="00C12D9D" w:rsidP="00A51C8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DF6F08">
        <w:rPr>
          <w:rFonts w:ascii="Times New Roman" w:hAnsi="Times New Roman" w:cs="Times New Roman"/>
          <w:sz w:val="20"/>
          <w:szCs w:val="18"/>
        </w:rPr>
        <w:t>Koszty dojazdu własnym/ innym środkiem transportu asystentów będą kwalifikowalne, jeśli zostaną zrealizowane w terminie do 30 dnia od daty odwołania ogłoszonego w dniu 20 marca 2020 r. stanu epidemii na obszarze Rzeczpospolitej Polskiej z powodu zakażeń wirusem SARS-Co-V-2;</w:t>
      </w:r>
    </w:p>
    <w:p w:rsidR="00475198" w:rsidRPr="00DF6F08" w:rsidRDefault="00C12D9D" w:rsidP="00882D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  <w:sectPr w:rsidR="00475198" w:rsidRPr="00DF6F08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  <w:r w:rsidRPr="00DF6F08">
        <w:rPr>
          <w:rFonts w:ascii="Times New Roman" w:hAnsi="Times New Roman" w:cs="Times New Roman"/>
          <w:b/>
          <w:sz w:val="20"/>
          <w:szCs w:val="18"/>
        </w:rPr>
        <w:t>69,42 zł</w:t>
      </w:r>
      <w:r w:rsidRPr="00DF6F08">
        <w:rPr>
          <w:rFonts w:ascii="Times New Roman" w:hAnsi="Times New Roman" w:cs="Times New Roman"/>
          <w:sz w:val="20"/>
          <w:szCs w:val="18"/>
        </w:rPr>
        <w:t xml:space="preserve"> </w:t>
      </w:r>
      <w:r w:rsidRPr="00DF6F08">
        <w:rPr>
          <w:rFonts w:ascii="Times New Roman" w:hAnsi="Times New Roman" w:cs="Times New Roman"/>
          <w:b/>
          <w:sz w:val="20"/>
          <w:szCs w:val="18"/>
        </w:rPr>
        <w:t>miesięcznie</w:t>
      </w:r>
      <w:r w:rsidRPr="00DF6F08">
        <w:rPr>
          <w:rFonts w:ascii="Times New Roman" w:hAnsi="Times New Roman" w:cs="Times New Roman"/>
          <w:sz w:val="20"/>
          <w:szCs w:val="18"/>
        </w:rPr>
        <w:t>, na zakup biletów wstępu na wydarzenia kulturalne, rozrywkowe, sportowe lub społeczne itp., jeżeli asystent towarzyszy uczestnikowi Programu podczas tych wydarzeń.</w:t>
      </w:r>
    </w:p>
    <w:p w:rsidR="00475198" w:rsidRPr="00DF6F08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475198" w:rsidRPr="00DF6F08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DF6F08" w:rsidRDefault="00C12D9D" w:rsidP="00A51C87">
      <w:pPr>
        <w:pStyle w:val="Nagwek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75198" w:rsidRPr="00DF6F08">
        <w:trPr>
          <w:trHeight w:val="340"/>
        </w:trPr>
        <w:tc>
          <w:tcPr>
            <w:tcW w:w="4395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Ewidencja biletów komunikacji publicznej/ prywatnej jednorazowych lub miesięcznych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DF6F08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2021 r.</w:t>
            </w:r>
          </w:p>
        </w:tc>
      </w:tr>
    </w:tbl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9"/>
        <w:gridCol w:w="1134"/>
        <w:gridCol w:w="1559"/>
        <w:gridCol w:w="1559"/>
        <w:gridCol w:w="1984"/>
      </w:tblGrid>
      <w:tr w:rsidR="00475198" w:rsidRPr="00DF6F08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i cel podróży*</w:t>
            </w:r>
          </w:p>
        </w:tc>
        <w:tc>
          <w:tcPr>
            <w:tcW w:w="1419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pobrania biletów</w:t>
            </w:r>
          </w:p>
        </w:tc>
        <w:tc>
          <w:tcPr>
            <w:tcW w:w="113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Liczba pobranych biletów**</w:t>
            </w:r>
          </w:p>
        </w:tc>
        <w:tc>
          <w:tcPr>
            <w:tcW w:w="1559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zakupu biletów</w:t>
            </w:r>
          </w:p>
        </w:tc>
        <w:tc>
          <w:tcPr>
            <w:tcW w:w="1559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zakupu biletów</w:t>
            </w:r>
          </w:p>
        </w:tc>
        <w:tc>
          <w:tcPr>
            <w:tcW w:w="198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zakupione bilety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475198" w:rsidRPr="00DF6F08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75198" w:rsidRPr="00DF6F08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702969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6"/>
          <w:szCs w:val="20"/>
          <w:lang w:eastAsia="zh-CN" w:bidi="hi-IN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DF6F08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**Do ewidencji należy dołączyć zakupione bilety – do wglądu.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***W przypadku „sposobu zapłaty” innego niż gotówkowy, do ewidencji należy dołączyć dokument potwierdzający dokonanie tej płatności – do wglądu.</w:t>
      </w:r>
      <w:r w:rsidRPr="00DF6F08">
        <w:rPr>
          <w:rFonts w:ascii="Times New Roman" w:hAnsi="Times New Roman" w:cs="Times New Roman"/>
        </w:rPr>
        <w:br w:type="page"/>
      </w:r>
    </w:p>
    <w:p w:rsidR="00475198" w:rsidRPr="00DF6F08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 xml:space="preserve">Załącznik nr 3 </w:t>
      </w:r>
    </w:p>
    <w:p w:rsidR="00475198" w:rsidRPr="00DF6F08" w:rsidRDefault="00C12D9D" w:rsidP="00A51C87">
      <w:pPr>
        <w:spacing w:after="0" w:line="240" w:lineRule="auto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DF6F08" w:rsidRDefault="00C12D9D" w:rsidP="00A51C87">
      <w:pPr>
        <w:pStyle w:val="Nagwek"/>
        <w:ind w:left="11329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75198" w:rsidRPr="00DF6F08">
        <w:trPr>
          <w:trHeight w:val="340"/>
        </w:trPr>
        <w:tc>
          <w:tcPr>
            <w:tcW w:w="4395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Ewidencja przebiegu pojazdu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DF6F08">
        <w:trPr>
          <w:trHeight w:val="454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2021 r.</w:t>
            </w: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Tabela-Siatka"/>
        <w:tblW w:w="14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07"/>
        <w:gridCol w:w="1133"/>
        <w:gridCol w:w="1077"/>
        <w:gridCol w:w="1701"/>
        <w:gridCol w:w="1984"/>
        <w:gridCol w:w="1474"/>
        <w:gridCol w:w="994"/>
        <w:gridCol w:w="991"/>
        <w:gridCol w:w="1135"/>
        <w:gridCol w:w="1134"/>
        <w:gridCol w:w="1414"/>
      </w:tblGrid>
      <w:tr w:rsidR="00475198" w:rsidRPr="00DF6F08">
        <w:trPr>
          <w:trHeight w:val="397"/>
          <w:tblHeader/>
        </w:trPr>
        <w:tc>
          <w:tcPr>
            <w:tcW w:w="56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90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wyjazdu</w:t>
            </w:r>
          </w:p>
        </w:tc>
        <w:tc>
          <w:tcPr>
            <w:tcW w:w="1133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Nr </w:t>
            </w:r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rejestracyjny</w:t>
            </w: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pojazdu</w:t>
            </w:r>
          </w:p>
        </w:tc>
        <w:tc>
          <w:tcPr>
            <w:tcW w:w="107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Wskazanie rodzaju środka transportu </w:t>
            </w: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 xml:space="preserve">(własny asystenta/ inny – </w:t>
            </w: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wskazać jaki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Opis trasy wyjazdu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proofErr w:type="gramStart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skąd – dokąd</w:t>
            </w:r>
            <w:proofErr w:type="gramEnd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)</w:t>
            </w:r>
          </w:p>
        </w:tc>
        <w:tc>
          <w:tcPr>
            <w:tcW w:w="147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Cel wyjazdu</w:t>
            </w:r>
          </w:p>
        </w:tc>
        <w:tc>
          <w:tcPr>
            <w:tcW w:w="99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Liczba faktycznie </w:t>
            </w:r>
            <w:proofErr w:type="spellStart"/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>przejecha-nych</w:t>
            </w:r>
            <w:proofErr w:type="spellEnd"/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 km</w:t>
            </w:r>
          </w:p>
        </w:tc>
        <w:tc>
          <w:tcPr>
            <w:tcW w:w="991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t xml:space="preserve">Stawka </w:t>
            </w:r>
            <w:r w:rsidRPr="00DF6F08">
              <w:rPr>
                <w:rFonts w:ascii="Times New Roman" w:eastAsia="NSimSun" w:hAnsi="Times New Roman" w:cs="Times New Roman"/>
                <w:b/>
                <w:kern w:val="2"/>
                <w:sz w:val="16"/>
                <w:szCs w:val="20"/>
              </w:rPr>
              <w:br/>
              <w:t xml:space="preserve">za 1 km przebiegu* </w:t>
            </w:r>
            <w:r w:rsidRPr="00DF6F08">
              <w:rPr>
                <w:rFonts w:ascii="Times New Roman" w:eastAsia="NSimSun" w:hAnsi="Times New Roman" w:cs="Times New Roman"/>
                <w:kern w:val="2"/>
                <w:sz w:val="16"/>
                <w:szCs w:val="20"/>
              </w:rPr>
              <w:t>(…zł, …gr)</w:t>
            </w:r>
          </w:p>
        </w:tc>
        <w:tc>
          <w:tcPr>
            <w:tcW w:w="1135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Wartość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(8 x 9)</w:t>
            </w:r>
          </w:p>
        </w:tc>
        <w:tc>
          <w:tcPr>
            <w:tcW w:w="113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Podpis asystenta</w:t>
            </w:r>
          </w:p>
        </w:tc>
        <w:tc>
          <w:tcPr>
            <w:tcW w:w="141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Uwagi</w:t>
            </w:r>
          </w:p>
        </w:tc>
      </w:tr>
      <w:tr w:rsidR="00475198" w:rsidRPr="00DF6F08">
        <w:trPr>
          <w:trHeight w:val="227"/>
        </w:trPr>
        <w:tc>
          <w:tcPr>
            <w:tcW w:w="56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12</w:t>
            </w: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567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3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8843" w:type="dxa"/>
            <w:gridSpan w:val="7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Podsumowanie strony</w:t>
            </w: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8843" w:type="dxa"/>
            <w:gridSpan w:val="7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Do przeniesienia/ z przeniesienia</w:t>
            </w: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340"/>
        </w:trPr>
        <w:tc>
          <w:tcPr>
            <w:tcW w:w="8843" w:type="dxa"/>
            <w:gridSpan w:val="7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Razem</w:t>
            </w:r>
          </w:p>
        </w:tc>
        <w:tc>
          <w:tcPr>
            <w:tcW w:w="994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DF6F08" w:rsidRDefault="00C12D9D" w:rsidP="00A51C87">
      <w:pPr>
        <w:pStyle w:val="Nagwek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 xml:space="preserve">*Stawka za przejechany 1 km został określony w rozporządzeniu Ministra Infrastruktury z dnia 25 marca 2002 r. w sprawie warunków ustalania oraz sposobu dokonywania zwrotu kosztów używania do celów służbowych samochodów osobowych, motocykli i motorowerów niebędących własnością pracodawcy (Dz. U. Z 2002 r. Nr 27, poz. 271 z </w:t>
      </w:r>
      <w:proofErr w:type="spellStart"/>
      <w:r w:rsidRPr="00DF6F08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DF6F08">
        <w:rPr>
          <w:rFonts w:ascii="Times New Roman" w:hAnsi="Times New Roman" w:cs="Times New Roman"/>
          <w:sz w:val="18"/>
          <w:szCs w:val="20"/>
        </w:rPr>
        <w:t xml:space="preserve">. </w:t>
      </w:r>
      <w:proofErr w:type="gramStart"/>
      <w:r w:rsidRPr="00DF6F08">
        <w:rPr>
          <w:rFonts w:ascii="Times New Roman" w:hAnsi="Times New Roman" w:cs="Times New Roman"/>
          <w:sz w:val="18"/>
          <w:szCs w:val="20"/>
        </w:rPr>
        <w:t>zm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>.) i wynosi:</w:t>
      </w:r>
    </w:p>
    <w:p w:rsidR="00475198" w:rsidRPr="00DF6F08" w:rsidRDefault="00C12D9D" w:rsidP="00882DA8">
      <w:pPr>
        <w:pStyle w:val="Tekstpodstawowy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 w:rsidRPr="00DF6F08">
        <w:rPr>
          <w:rFonts w:ascii="Times New Roman" w:hAnsi="Times New Roman" w:cs="Times New Roman"/>
          <w:sz w:val="18"/>
          <w:szCs w:val="20"/>
        </w:rPr>
        <w:t>dla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samochodu o pojemności skokowej silnika do 900 cm3 – 0,5214 zł</w:t>
      </w:r>
    </w:p>
    <w:p w:rsidR="00475198" w:rsidRPr="00DF6F08" w:rsidRDefault="00C12D9D" w:rsidP="00882DA8">
      <w:pPr>
        <w:pStyle w:val="Tekstpodstawowy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 w:rsidRPr="00DF6F08">
        <w:rPr>
          <w:rFonts w:ascii="Times New Roman" w:hAnsi="Times New Roman" w:cs="Times New Roman"/>
          <w:sz w:val="18"/>
          <w:szCs w:val="20"/>
        </w:rPr>
        <w:t>dla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samochodu o pojemności skokowej silnika powyżej 900 cm3 – 0,8358 zł</w:t>
      </w:r>
    </w:p>
    <w:p w:rsidR="00475198" w:rsidRPr="00DF6F08" w:rsidRDefault="00C12D9D" w:rsidP="00882DA8">
      <w:pPr>
        <w:pStyle w:val="Tekstpodstawowy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 w:rsidRPr="00DF6F08">
        <w:rPr>
          <w:rFonts w:ascii="Times New Roman" w:hAnsi="Times New Roman" w:cs="Times New Roman"/>
          <w:sz w:val="18"/>
          <w:szCs w:val="20"/>
        </w:rPr>
        <w:t>dla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motocykla – 0,2302 zł</w:t>
      </w:r>
    </w:p>
    <w:p w:rsidR="00475198" w:rsidRPr="00DF6F08" w:rsidRDefault="00C12D9D" w:rsidP="00882DA8">
      <w:pPr>
        <w:pStyle w:val="Tekstpodstawowy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 w:rsidRPr="00DF6F08">
        <w:rPr>
          <w:rFonts w:ascii="Times New Roman" w:hAnsi="Times New Roman" w:cs="Times New Roman"/>
          <w:sz w:val="18"/>
          <w:szCs w:val="20"/>
        </w:rPr>
        <w:t>dla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motoroweru – 0,1382 zł</w:t>
      </w:r>
    </w:p>
    <w:p w:rsidR="00475198" w:rsidRPr="00DF6F08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 xml:space="preserve">Załącznik nr 4 </w:t>
      </w:r>
    </w:p>
    <w:p w:rsidR="00475198" w:rsidRPr="00DF6F08" w:rsidRDefault="00C12D9D" w:rsidP="00A51C87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DF6F08" w:rsidRDefault="00C12D9D" w:rsidP="00A51C87">
      <w:pPr>
        <w:pStyle w:val="Nagwek"/>
        <w:ind w:left="11328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tbl>
      <w:tblPr>
        <w:tblStyle w:val="Tabela-Siatka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75198" w:rsidRPr="00DF6F08">
        <w:trPr>
          <w:trHeight w:val="340"/>
        </w:trPr>
        <w:tc>
          <w:tcPr>
            <w:tcW w:w="4395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454"/>
        </w:trPr>
        <w:tc>
          <w:tcPr>
            <w:tcW w:w="4395" w:type="dxa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Cs w:val="20"/>
              </w:rPr>
              <w:t>Dane asystenta osoby niepełnosprawnej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(nazwisko, imię, adres zamieszkania)</w:t>
            </w:r>
          </w:p>
        </w:tc>
      </w:tr>
    </w:tbl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Ewidencja kosztów przejazdu innym środkiem transportu</w:t>
      </w:r>
    </w:p>
    <w:tbl>
      <w:tblPr>
        <w:tblStyle w:val="Tabela-Siatka"/>
        <w:tblW w:w="4618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694"/>
        <w:gridCol w:w="805"/>
      </w:tblGrid>
      <w:tr w:rsidR="00475198" w:rsidRPr="00DF6F08">
        <w:trPr>
          <w:trHeight w:val="34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za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miesiąc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2021 r.</w:t>
            </w:r>
          </w:p>
        </w:tc>
      </w:tr>
    </w:tbl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35"/>
        <w:gridCol w:w="1702"/>
        <w:gridCol w:w="1558"/>
        <w:gridCol w:w="2127"/>
      </w:tblGrid>
      <w:tr w:rsidR="00475198" w:rsidRPr="00DF6F08">
        <w:trPr>
          <w:trHeight w:val="397"/>
          <w:tblHeader/>
        </w:trPr>
        <w:tc>
          <w:tcPr>
            <w:tcW w:w="566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Data i cel podróży, w tym opis trasy </w:t>
            </w: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</w:t>
            </w: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skąd – dokąd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)</w:t>
            </w: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Dowód poniesienia wydatku**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(rachunek/ paragon/ faktura)</w:t>
            </w:r>
          </w:p>
        </w:tc>
        <w:tc>
          <w:tcPr>
            <w:tcW w:w="1702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Koszt przejazdu</w:t>
            </w:r>
          </w:p>
        </w:tc>
        <w:tc>
          <w:tcPr>
            <w:tcW w:w="1558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Data poniesienia kosztu przejazdu</w:t>
            </w:r>
          </w:p>
        </w:tc>
        <w:tc>
          <w:tcPr>
            <w:tcW w:w="2127" w:type="dxa"/>
            <w:vAlign w:val="center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Sposób zapłaty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za</w:t>
            </w:r>
            <w:proofErr w:type="gramEnd"/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 xml:space="preserve"> przejazd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b/>
                <w:kern w:val="2"/>
                <w:sz w:val="18"/>
                <w:szCs w:val="20"/>
              </w:rPr>
              <w:t>(</w:t>
            </w:r>
            <w:r w:rsidRPr="00DF6F08">
              <w:rPr>
                <w:rFonts w:ascii="Times New Roman" w:eastAsia="NSimSun" w:hAnsi="Times New Roman" w:cs="Times New Roman"/>
                <w:kern w:val="2"/>
                <w:sz w:val="18"/>
                <w:szCs w:val="20"/>
              </w:rPr>
              <w:t>np. gotówka/ przelew/ karta płatnicza)***</w:t>
            </w: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vAlign w:val="center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2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8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2"/>
        <w:gridCol w:w="9361"/>
      </w:tblGrid>
      <w:tr w:rsidR="00475198" w:rsidRPr="00DF6F08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W załączeniu przedkładam:</w:t>
            </w: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75198" w:rsidRPr="00DF6F08">
        <w:trPr>
          <w:trHeight w:val="3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3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dotted" w:sz="12" w:space="0" w:color="000000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5198" w:rsidRPr="00DF6F08">
        <w:trPr>
          <w:trHeight w:val="2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Data i podpis asystenta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 xml:space="preserve">*W opisie należy wskazać imię i nazwisko uczestnika Programu, na </w:t>
      </w:r>
      <w:proofErr w:type="gramStart"/>
      <w:r w:rsidRPr="00DF6F08">
        <w:rPr>
          <w:rFonts w:ascii="Times New Roman" w:hAnsi="Times New Roman" w:cs="Times New Roman"/>
          <w:sz w:val="18"/>
          <w:szCs w:val="20"/>
        </w:rPr>
        <w:t>rzecz którego</w:t>
      </w:r>
      <w:proofErr w:type="gramEnd"/>
      <w:r w:rsidRPr="00DF6F08">
        <w:rPr>
          <w:rFonts w:ascii="Times New Roman" w:hAnsi="Times New Roman" w:cs="Times New Roman"/>
          <w:sz w:val="18"/>
          <w:szCs w:val="20"/>
        </w:rPr>
        <w:t xml:space="preserve"> realizowane były usługi asystenta.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F6F08">
        <w:rPr>
          <w:rFonts w:ascii="Times New Roman" w:hAnsi="Times New Roman" w:cs="Times New Roman"/>
          <w:sz w:val="18"/>
          <w:szCs w:val="20"/>
        </w:rPr>
        <w:t>**Do ewidencji należy dołączyć dowód poniesienia wydatku np. rachunek, paragon, fakturę dokumentującą ww. przejazd.</w:t>
      </w:r>
    </w:p>
    <w:p w:rsidR="00475198" w:rsidRPr="00DF6F08" w:rsidRDefault="00C12D9D" w:rsidP="00A51C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475198" w:rsidRPr="00DF6F08">
          <w:pgSz w:w="16838" w:h="11906" w:orient="landscape"/>
          <w:pgMar w:top="1418" w:right="1387" w:bottom="1418" w:left="1418" w:header="0" w:footer="0" w:gutter="0"/>
          <w:cols w:space="708"/>
          <w:formProt w:val="0"/>
          <w:docGrid w:linePitch="360" w:charSpace="4096"/>
        </w:sectPr>
      </w:pPr>
      <w:r w:rsidRPr="00DF6F08">
        <w:rPr>
          <w:rFonts w:ascii="Times New Roman" w:hAnsi="Times New Roman" w:cs="Times New Roman"/>
          <w:sz w:val="18"/>
          <w:szCs w:val="20"/>
        </w:rPr>
        <w:t>**W przypadku „sposobu zapłaty” innego niż gotówkowy, do ewidencji należy dołączyć dokument potwierdzający dokonanie tej płatności – do wglądu.</w:t>
      </w:r>
    </w:p>
    <w:p w:rsidR="00475198" w:rsidRPr="00DF6F08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DF6F08">
        <w:rPr>
          <w:rFonts w:ascii="Times New Roman" w:hAnsi="Times New Roman" w:cs="Times New Roman"/>
          <w:sz w:val="20"/>
          <w:szCs w:val="20"/>
        </w:rPr>
        <w:lastRenderedPageBreak/>
        <w:t xml:space="preserve">Załącznik nr 5 </w:t>
      </w:r>
    </w:p>
    <w:p w:rsidR="00475198" w:rsidRPr="00DF6F08" w:rsidRDefault="00C12D9D" w:rsidP="00A51C8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umowy ……… </w:t>
      </w:r>
    </w:p>
    <w:p w:rsidR="00475198" w:rsidRPr="00DF6F08" w:rsidRDefault="00C12D9D" w:rsidP="00A51C87">
      <w:pPr>
        <w:pStyle w:val="Nagwe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DF6F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DF6F08">
        <w:rPr>
          <w:rFonts w:ascii="Times New Roman" w:hAnsi="Times New Roman" w:cs="Times New Roman"/>
          <w:sz w:val="20"/>
          <w:szCs w:val="20"/>
        </w:rPr>
        <w:t xml:space="preserve"> dnia ……………</w:t>
      </w:r>
    </w:p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98" w:rsidRPr="00DF6F08" w:rsidRDefault="00C12D9D" w:rsidP="00A51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F08">
        <w:rPr>
          <w:rFonts w:ascii="Times New Roman" w:hAnsi="Times New Roman" w:cs="Times New Roman"/>
          <w:b/>
          <w:sz w:val="20"/>
          <w:szCs w:val="20"/>
        </w:rPr>
        <w:t>Ewidencja godzin wykonania umowy</w:t>
      </w:r>
    </w:p>
    <w:p w:rsidR="00475198" w:rsidRPr="00DF6F08" w:rsidRDefault="00475198" w:rsidP="00A51C87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3227"/>
        <w:gridCol w:w="1135"/>
        <w:gridCol w:w="4392"/>
        <w:gridCol w:w="996"/>
      </w:tblGrid>
      <w:tr w:rsidR="00475198" w:rsidRPr="00DF6F08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Imię i nazwisko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Wykonawcy (asystenta):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Adres zamieszkania Wykonawcy (asystenta):</w:t>
            </w:r>
          </w:p>
        </w:tc>
        <w:tc>
          <w:tcPr>
            <w:tcW w:w="6523" w:type="dxa"/>
            <w:gridSpan w:val="3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Potwierdzenie godzin wykonania umowy,</w:t>
            </w:r>
          </w:p>
          <w:p w:rsidR="00475198" w:rsidRPr="00DF6F08" w:rsidRDefault="00C12D9D" w:rsidP="00A51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 xml:space="preserve"> </w:t>
            </w:r>
            <w:proofErr w:type="gramStart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tj</w:t>
            </w:r>
            <w:proofErr w:type="gramEnd"/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. realizacji usług asystenckich w miesiącu:</w:t>
            </w:r>
          </w:p>
        </w:tc>
        <w:tc>
          <w:tcPr>
            <w:tcW w:w="4392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  <w:vAlign w:val="bottom"/>
          </w:tcPr>
          <w:p w:rsidR="00475198" w:rsidRPr="00DF6F08" w:rsidRDefault="00475198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98" w:rsidRPr="00DF6F08" w:rsidRDefault="00C12D9D" w:rsidP="00A51C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F6F08">
              <w:rPr>
                <w:rFonts w:ascii="Times New Roman" w:eastAsia="NSimSun" w:hAnsi="Times New Roman" w:cs="Times New Roman"/>
                <w:kern w:val="2"/>
                <w:szCs w:val="20"/>
              </w:rPr>
              <w:t>2021 r.</w:t>
            </w:r>
          </w:p>
        </w:tc>
      </w:tr>
    </w:tbl>
    <w:p w:rsidR="00475198" w:rsidRPr="00DF6F08" w:rsidRDefault="00475198" w:rsidP="00A51C87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60"/>
        <w:gridCol w:w="2409"/>
        <w:gridCol w:w="1277"/>
        <w:gridCol w:w="1134"/>
        <w:gridCol w:w="3970"/>
      </w:tblGrid>
      <w:tr w:rsidR="00475198" w:rsidRPr="00DF6F08">
        <w:trPr>
          <w:trHeight w:val="62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>Dzień miesiąca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sz w:val="18"/>
                <w:szCs w:val="20"/>
              </w:rPr>
              <w:t>Godz. realizacji usług asystenckich</w:t>
            </w:r>
          </w:p>
          <w:p w:rsidR="00475198" w:rsidRPr="00DF6F08" w:rsidRDefault="00C12D9D" w:rsidP="00A51C87">
            <w:pPr>
              <w:pStyle w:val="Podpistabeli40"/>
              <w:widowControl w:val="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>(od … do …)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Liczba godz. realizacji umowy </w:t>
            </w:r>
            <w:r w:rsidRPr="00DF6F08">
              <w:rPr>
                <w:rFonts w:ascii="Times New Roman" w:hAnsi="Times New Roman" w:cs="Times New Roman"/>
                <w:sz w:val="18"/>
                <w:szCs w:val="20"/>
              </w:rPr>
              <w:t>(godz., min.)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>Imię i nazwisko uczestnika Programu,</w:t>
            </w:r>
          </w:p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>na</w:t>
            </w:r>
            <w:proofErr w:type="gramEnd"/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którego rzecz realizowano</w:t>
            </w:r>
          </w:p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>usługi</w:t>
            </w:r>
            <w:proofErr w:type="gramEnd"/>
            <w:r w:rsidRPr="00DF6F0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asystenckie</w:t>
            </w: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36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882DA8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8" w:rsidRPr="00DF6F08">
        <w:trPr>
          <w:trHeight w:val="56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08">
              <w:rPr>
                <w:rFonts w:ascii="Times New Roman" w:hAnsi="Times New Roman" w:cs="Times New Roman"/>
                <w:b/>
                <w:sz w:val="20"/>
                <w:szCs w:val="20"/>
              </w:rPr>
              <w:t>Ogółem w miesiącu: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08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 w:rsidRPr="00DF6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5198" w:rsidRPr="00DF6F08" w:rsidRDefault="00C12D9D" w:rsidP="00A51C87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0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DF6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5198" w:rsidRPr="00DF6F08" w:rsidRDefault="00475198" w:rsidP="00A51C87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198" w:rsidRPr="00DF6F08" w:rsidRDefault="00475198" w:rsidP="00A51C87">
      <w:pPr>
        <w:suppressLineNumbers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5"/>
        <w:gridCol w:w="1616"/>
        <w:gridCol w:w="4169"/>
      </w:tblGrid>
      <w:tr w:rsidR="00475198" w:rsidRPr="00DF6F08">
        <w:trPr>
          <w:trHeight w:val="567"/>
        </w:trPr>
        <w:tc>
          <w:tcPr>
            <w:tcW w:w="3935" w:type="dxa"/>
            <w:vAlign w:val="bottom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69" w:type="dxa"/>
            <w:tcBorders>
              <w:bottom w:val="dotted" w:sz="12" w:space="0" w:color="000000"/>
            </w:tcBorders>
            <w:vAlign w:val="bottom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75198" w:rsidRPr="00DF6F08">
        <w:trPr>
          <w:trHeight w:val="268"/>
        </w:trPr>
        <w:tc>
          <w:tcPr>
            <w:tcW w:w="3935" w:type="dxa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616" w:type="dxa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169" w:type="dxa"/>
            <w:tcBorders>
              <w:top w:val="dotted" w:sz="12" w:space="0" w:color="000000"/>
            </w:tcBorders>
          </w:tcPr>
          <w:p w:rsidR="00475198" w:rsidRPr="00DF6F08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i podpis Wykonawcy (asystenta)</w:t>
            </w:r>
          </w:p>
        </w:tc>
      </w:tr>
      <w:tr w:rsidR="00475198" w:rsidRPr="00DF6F08">
        <w:trPr>
          <w:trHeight w:val="737"/>
        </w:trPr>
        <w:tc>
          <w:tcPr>
            <w:tcW w:w="3935" w:type="dxa"/>
            <w:tcBorders>
              <w:bottom w:val="dotted" w:sz="12" w:space="0" w:color="000000"/>
            </w:tcBorders>
            <w:vAlign w:val="bottom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75198" w:rsidRPr="00DF6F08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F08">
              <w:rPr>
                <w:rFonts w:ascii="Times New Roman" w:hAnsi="Times New Roman" w:cs="Times New Roman"/>
                <w:sz w:val="20"/>
                <w:szCs w:val="20"/>
              </w:rPr>
              <w:t>Zatwierdzam:</w:t>
            </w:r>
          </w:p>
        </w:tc>
        <w:tc>
          <w:tcPr>
            <w:tcW w:w="4169" w:type="dxa"/>
            <w:tcBorders>
              <w:bottom w:val="dotted" w:sz="12" w:space="0" w:color="000000"/>
            </w:tcBorders>
            <w:vAlign w:val="bottom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75198" w:rsidRPr="00DF6F08">
        <w:tc>
          <w:tcPr>
            <w:tcW w:w="3935" w:type="dxa"/>
            <w:tcBorders>
              <w:top w:val="dotted" w:sz="12" w:space="0" w:color="000000"/>
            </w:tcBorders>
          </w:tcPr>
          <w:p w:rsidR="00475198" w:rsidRPr="00DF6F08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>Data zatwierdzenia</w:t>
            </w:r>
          </w:p>
        </w:tc>
        <w:tc>
          <w:tcPr>
            <w:tcW w:w="1616" w:type="dxa"/>
          </w:tcPr>
          <w:p w:rsidR="00475198" w:rsidRPr="00DF6F08" w:rsidRDefault="00475198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lef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169" w:type="dxa"/>
            <w:tcBorders>
              <w:top w:val="dotted" w:sz="12" w:space="0" w:color="000000"/>
            </w:tcBorders>
          </w:tcPr>
          <w:p w:rsidR="00475198" w:rsidRPr="00DF6F08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>Podpis i pieczęć osoby działającej</w:t>
            </w:r>
          </w:p>
          <w:p w:rsidR="00475198" w:rsidRPr="00DF6F08" w:rsidRDefault="00C12D9D" w:rsidP="00A51C87">
            <w:pPr>
              <w:pStyle w:val="Teksttreci270"/>
              <w:widowControl w:val="0"/>
              <w:suppressLineNumbers/>
              <w:shd w:val="clear" w:color="auto" w:fill="auto"/>
              <w:tabs>
                <w:tab w:val="left" w:leader="dot" w:pos="4636"/>
              </w:tabs>
              <w:spacing w:before="0" w:after="0" w:line="240" w:lineRule="auto"/>
              <w:ind w:right="6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proofErr w:type="gramStart"/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>w</w:t>
            </w:r>
            <w:proofErr w:type="gramEnd"/>
            <w:r w:rsidRPr="00DF6F08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imieniu Zamawiającego</w:t>
            </w:r>
          </w:p>
        </w:tc>
      </w:tr>
    </w:tbl>
    <w:p w:rsidR="00475198" w:rsidRPr="00DF6F08" w:rsidRDefault="00475198" w:rsidP="00A51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5198" w:rsidRPr="00DF6F08">
      <w:pgSz w:w="11906" w:h="16838"/>
      <w:pgMar w:top="1389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D87"/>
    <w:multiLevelType w:val="multilevel"/>
    <w:tmpl w:val="90629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DC0554"/>
    <w:multiLevelType w:val="hybridMultilevel"/>
    <w:tmpl w:val="B3B2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5413A"/>
    <w:multiLevelType w:val="multilevel"/>
    <w:tmpl w:val="4342C4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5037F40"/>
    <w:multiLevelType w:val="hybridMultilevel"/>
    <w:tmpl w:val="368CE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71FDF"/>
    <w:multiLevelType w:val="hybridMultilevel"/>
    <w:tmpl w:val="84F8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A34F6"/>
    <w:multiLevelType w:val="multilevel"/>
    <w:tmpl w:val="100841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EC4234A"/>
    <w:multiLevelType w:val="hybridMultilevel"/>
    <w:tmpl w:val="C08E9536"/>
    <w:lvl w:ilvl="0" w:tplc="E2F8D4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10830"/>
    <w:multiLevelType w:val="multilevel"/>
    <w:tmpl w:val="96CA53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88F5FA7"/>
    <w:multiLevelType w:val="multilevel"/>
    <w:tmpl w:val="AF28FC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18CB6AA0"/>
    <w:multiLevelType w:val="multilevel"/>
    <w:tmpl w:val="75641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D4C1BA0"/>
    <w:multiLevelType w:val="multilevel"/>
    <w:tmpl w:val="0980E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1E0275E3"/>
    <w:multiLevelType w:val="multilevel"/>
    <w:tmpl w:val="CCD81F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4B7461D"/>
    <w:multiLevelType w:val="multilevel"/>
    <w:tmpl w:val="FDF659B4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5D51AB1"/>
    <w:multiLevelType w:val="multilevel"/>
    <w:tmpl w:val="601476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1413A28"/>
    <w:multiLevelType w:val="multilevel"/>
    <w:tmpl w:val="A51CA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6731999"/>
    <w:multiLevelType w:val="multilevel"/>
    <w:tmpl w:val="7CD22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401A62E2"/>
    <w:multiLevelType w:val="multilevel"/>
    <w:tmpl w:val="A7E463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4757495"/>
    <w:multiLevelType w:val="multilevel"/>
    <w:tmpl w:val="6C7EC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93C45A8"/>
    <w:multiLevelType w:val="multilevel"/>
    <w:tmpl w:val="F4DC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C3C20"/>
    <w:multiLevelType w:val="hybridMultilevel"/>
    <w:tmpl w:val="CA28D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AC0"/>
    <w:multiLevelType w:val="multilevel"/>
    <w:tmpl w:val="3F480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EA236BC"/>
    <w:multiLevelType w:val="multilevel"/>
    <w:tmpl w:val="36CCBA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65372CA5"/>
    <w:multiLevelType w:val="multilevel"/>
    <w:tmpl w:val="C6C87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7C2438B"/>
    <w:multiLevelType w:val="multilevel"/>
    <w:tmpl w:val="B9A8D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69967692"/>
    <w:multiLevelType w:val="multilevel"/>
    <w:tmpl w:val="33C8C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6601E99"/>
    <w:multiLevelType w:val="multilevel"/>
    <w:tmpl w:val="0E9A66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7A1D08EF"/>
    <w:multiLevelType w:val="multilevel"/>
    <w:tmpl w:val="C562EE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EB06E52"/>
    <w:multiLevelType w:val="multilevel"/>
    <w:tmpl w:val="1BF6F68E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EEF5DC2"/>
    <w:multiLevelType w:val="multilevel"/>
    <w:tmpl w:val="5798C9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7FBA54A9"/>
    <w:multiLevelType w:val="multilevel"/>
    <w:tmpl w:val="27C2A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26"/>
  </w:num>
  <w:num w:numId="9">
    <w:abstractNumId w:val="2"/>
  </w:num>
  <w:num w:numId="10">
    <w:abstractNumId w:val="5"/>
  </w:num>
  <w:num w:numId="11">
    <w:abstractNumId w:val="25"/>
  </w:num>
  <w:num w:numId="12">
    <w:abstractNumId w:val="21"/>
  </w:num>
  <w:num w:numId="13">
    <w:abstractNumId w:val="16"/>
  </w:num>
  <w:num w:numId="14">
    <w:abstractNumId w:val="9"/>
  </w:num>
  <w:num w:numId="15">
    <w:abstractNumId w:val="7"/>
  </w:num>
  <w:num w:numId="16">
    <w:abstractNumId w:val="23"/>
  </w:num>
  <w:num w:numId="17">
    <w:abstractNumId w:val="17"/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24"/>
  </w:num>
  <w:num w:numId="23">
    <w:abstractNumId w:val="8"/>
  </w:num>
  <w:num w:numId="24">
    <w:abstractNumId w:val="22"/>
  </w:num>
  <w:num w:numId="25">
    <w:abstractNumId w:val="11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6"/>
  </w:num>
  <w:num w:numId="38">
    <w:abstractNumId w:val="19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4"/>
  </w:num>
  <w:num w:numId="41">
    <w:abstractNumId w:val="1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8"/>
    <w:rsid w:val="000F4EFC"/>
    <w:rsid w:val="001048FB"/>
    <w:rsid w:val="00116955"/>
    <w:rsid w:val="001215B1"/>
    <w:rsid w:val="001E439B"/>
    <w:rsid w:val="00224CF5"/>
    <w:rsid w:val="00351D00"/>
    <w:rsid w:val="0043533B"/>
    <w:rsid w:val="00475198"/>
    <w:rsid w:val="004F557F"/>
    <w:rsid w:val="005F18C0"/>
    <w:rsid w:val="00615619"/>
    <w:rsid w:val="00702969"/>
    <w:rsid w:val="00703CC5"/>
    <w:rsid w:val="00834FE6"/>
    <w:rsid w:val="00882DA8"/>
    <w:rsid w:val="009617E5"/>
    <w:rsid w:val="00965D44"/>
    <w:rsid w:val="00A2030F"/>
    <w:rsid w:val="00A51C87"/>
    <w:rsid w:val="00C12D9D"/>
    <w:rsid w:val="00C130CC"/>
    <w:rsid w:val="00C43BA6"/>
    <w:rsid w:val="00C81301"/>
    <w:rsid w:val="00C92906"/>
    <w:rsid w:val="00D94A4B"/>
    <w:rsid w:val="00DF6F08"/>
    <w:rsid w:val="00E22CC0"/>
    <w:rsid w:val="00F459DE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3C5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3C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pistabeli4">
    <w:name w:val="Podpis tabeli (4)_"/>
    <w:link w:val="Podpistabeli40"/>
    <w:qFormat/>
    <w:locked/>
    <w:rsid w:val="006E3C5D"/>
    <w:rPr>
      <w:b/>
      <w:bCs/>
      <w:sz w:val="23"/>
      <w:szCs w:val="23"/>
      <w:shd w:val="clear" w:color="auto" w:fill="FFFFFF"/>
    </w:rPr>
  </w:style>
  <w:style w:type="character" w:customStyle="1" w:styleId="Teksttreci27">
    <w:name w:val="Tekst treści (27)_"/>
    <w:link w:val="Teksttreci270"/>
    <w:qFormat/>
    <w:locked/>
    <w:rsid w:val="006E3C5D"/>
    <w:rPr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semiHidden/>
    <w:unhideWhenUsed/>
    <w:qFormat/>
    <w:rsid w:val="006E3C5D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3CF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1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3C5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E3C5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00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3C5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customStyle="1" w:styleId="Podpistabeli40">
    <w:name w:val="Podpis tabeli (4)"/>
    <w:basedOn w:val="Normalny"/>
    <w:link w:val="Podpistabeli4"/>
    <w:qFormat/>
    <w:rsid w:val="006E3C5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Teksttreci270">
    <w:name w:val="Tekst treści (27)"/>
    <w:basedOn w:val="Normalny"/>
    <w:link w:val="Teksttreci27"/>
    <w:qFormat/>
    <w:rsid w:val="006E3C5D"/>
    <w:pPr>
      <w:shd w:val="clear" w:color="auto" w:fill="FFFFFF"/>
      <w:spacing w:before="1020" w:after="8760" w:line="240" w:lineRule="atLeast"/>
      <w:jc w:val="both"/>
    </w:pPr>
    <w:rPr>
      <w:b/>
      <w:bCs/>
      <w:sz w:val="23"/>
      <w:szCs w:val="23"/>
    </w:rPr>
  </w:style>
  <w:style w:type="paragraph" w:customStyle="1" w:styleId="gmail-msolistparagraph">
    <w:name w:val="gmail-msolistparagraph"/>
    <w:basedOn w:val="Normalny"/>
    <w:qFormat/>
    <w:rsid w:val="006E3C5D"/>
    <w:pPr>
      <w:spacing w:before="280" w:after="280" w:line="240" w:lineRule="auto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3CF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15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3C5D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6F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9E04-86B4-4F42-A25F-B91C19A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4802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Włodawa - 2</dc:creator>
  <cp:lastModifiedBy>Grażyna Nowak</cp:lastModifiedBy>
  <cp:revision>24</cp:revision>
  <cp:lastPrinted>2021-05-25T07:00:00Z</cp:lastPrinted>
  <dcterms:created xsi:type="dcterms:W3CDTF">2021-05-21T13:00:00Z</dcterms:created>
  <dcterms:modified xsi:type="dcterms:W3CDTF">2021-05-25T07:00:00Z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