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906FE" w14:textId="28C53482" w:rsidR="00B406F7" w:rsidRDefault="00B406F7" w:rsidP="00B406F7">
      <w:pPr>
        <w:spacing w:after="31" w:line="259" w:lineRule="auto"/>
        <w:ind w:left="0" w:right="8" w:firstLine="0"/>
        <w:jc w:val="right"/>
      </w:pPr>
      <w:r>
        <w:rPr>
          <w:sz w:val="22"/>
        </w:rPr>
        <w:t xml:space="preserve">Załącznik nr </w:t>
      </w:r>
      <w:r>
        <w:rPr>
          <w:sz w:val="22"/>
        </w:rPr>
        <w:t>6</w:t>
      </w:r>
      <w:r>
        <w:rPr>
          <w:sz w:val="22"/>
        </w:rPr>
        <w:t xml:space="preserve"> do zapytania ofertowego nr  </w:t>
      </w:r>
      <w:r w:rsidRPr="00B406F7">
        <w:rPr>
          <w:sz w:val="22"/>
          <w:highlight w:val="yellow"/>
        </w:rPr>
        <w:t>………….</w:t>
      </w:r>
      <w:r>
        <w:rPr>
          <w:sz w:val="22"/>
        </w:rPr>
        <w:t>.</w:t>
      </w:r>
      <w:r>
        <w:rPr>
          <w:sz w:val="22"/>
        </w:rPr>
        <w:t xml:space="preserve"> </w:t>
      </w:r>
    </w:p>
    <w:p w14:paraId="613E0D05" w14:textId="77777777" w:rsidR="00B406F7" w:rsidRDefault="00B406F7" w:rsidP="00B406F7">
      <w:pPr>
        <w:spacing w:after="19" w:line="259" w:lineRule="auto"/>
        <w:ind w:left="14" w:firstLine="0"/>
        <w:jc w:val="left"/>
      </w:pPr>
      <w:r>
        <w:t xml:space="preserve"> </w:t>
      </w:r>
    </w:p>
    <w:p w14:paraId="24867559" w14:textId="77777777" w:rsidR="00B406F7" w:rsidRDefault="00B406F7" w:rsidP="00B406F7">
      <w:pPr>
        <w:spacing w:after="16" w:line="259" w:lineRule="auto"/>
        <w:ind w:left="67" w:firstLine="0"/>
        <w:jc w:val="center"/>
      </w:pPr>
      <w:r>
        <w:t xml:space="preserve"> </w:t>
      </w:r>
    </w:p>
    <w:p w14:paraId="5550ACD3" w14:textId="77777777" w:rsidR="00B406F7" w:rsidRPr="00B406F7" w:rsidRDefault="00B406F7" w:rsidP="00B406F7">
      <w:pPr>
        <w:spacing w:after="8" w:line="266" w:lineRule="auto"/>
        <w:ind w:left="17" w:hanging="10"/>
        <w:jc w:val="center"/>
        <w:rPr>
          <w:rFonts w:ascii="Arial" w:hAnsi="Arial" w:cs="Arial"/>
          <w:sz w:val="20"/>
          <w:szCs w:val="20"/>
        </w:rPr>
      </w:pPr>
      <w:r w:rsidRPr="00B406F7">
        <w:rPr>
          <w:rFonts w:ascii="Arial" w:hAnsi="Arial" w:cs="Arial"/>
          <w:sz w:val="20"/>
          <w:szCs w:val="20"/>
        </w:rPr>
        <w:t xml:space="preserve">UMOWA – WZÓR </w:t>
      </w:r>
    </w:p>
    <w:p w14:paraId="1302FE29" w14:textId="77777777" w:rsidR="00B406F7" w:rsidRPr="00B406F7" w:rsidRDefault="00B406F7" w:rsidP="00B406F7">
      <w:pPr>
        <w:spacing w:after="16" w:line="259" w:lineRule="auto"/>
        <w:ind w:left="14" w:firstLine="0"/>
        <w:jc w:val="left"/>
        <w:rPr>
          <w:rFonts w:ascii="Arial" w:hAnsi="Arial" w:cs="Arial"/>
          <w:sz w:val="20"/>
          <w:szCs w:val="20"/>
        </w:rPr>
      </w:pPr>
      <w:r w:rsidRPr="00B406F7">
        <w:rPr>
          <w:rFonts w:ascii="Arial" w:hAnsi="Arial" w:cs="Arial"/>
          <w:sz w:val="20"/>
          <w:szCs w:val="20"/>
        </w:rPr>
        <w:t xml:space="preserve"> </w:t>
      </w:r>
    </w:p>
    <w:p w14:paraId="74DD26C2" w14:textId="377094DE" w:rsidR="00B406F7" w:rsidRPr="00B406F7" w:rsidRDefault="00B406F7" w:rsidP="00B406F7">
      <w:pPr>
        <w:ind w:left="14" w:firstLine="0"/>
        <w:rPr>
          <w:rFonts w:ascii="Arial" w:hAnsi="Arial" w:cs="Arial"/>
          <w:sz w:val="20"/>
          <w:szCs w:val="20"/>
        </w:rPr>
      </w:pPr>
      <w:r w:rsidRPr="00B406F7">
        <w:rPr>
          <w:rFonts w:ascii="Arial" w:hAnsi="Arial" w:cs="Arial"/>
          <w:sz w:val="20"/>
          <w:szCs w:val="20"/>
        </w:rPr>
        <w:t xml:space="preserve">zawarta w </w:t>
      </w:r>
      <w:r w:rsidRPr="00B406F7">
        <w:rPr>
          <w:rFonts w:ascii="Arial" w:hAnsi="Arial" w:cs="Arial"/>
          <w:sz w:val="20"/>
          <w:szCs w:val="20"/>
        </w:rPr>
        <w:t>Gralewie</w:t>
      </w:r>
      <w:r w:rsidRPr="00B406F7">
        <w:rPr>
          <w:rFonts w:ascii="Arial" w:hAnsi="Arial" w:cs="Arial"/>
          <w:sz w:val="20"/>
          <w:szCs w:val="20"/>
        </w:rPr>
        <w:t xml:space="preserve"> w dniu ……………………… pomiędzy </w:t>
      </w:r>
    </w:p>
    <w:p w14:paraId="6324E5B2" w14:textId="24D0AE77" w:rsidR="00B406F7" w:rsidRPr="00B406F7" w:rsidRDefault="00B406F7" w:rsidP="00B406F7">
      <w:pPr>
        <w:spacing w:after="12" w:line="267" w:lineRule="auto"/>
        <w:ind w:left="9" w:hanging="10"/>
        <w:jc w:val="left"/>
        <w:rPr>
          <w:rFonts w:ascii="Arial" w:hAnsi="Arial" w:cs="Arial"/>
          <w:sz w:val="20"/>
          <w:szCs w:val="20"/>
        </w:rPr>
      </w:pPr>
      <w:r w:rsidRPr="00B406F7">
        <w:rPr>
          <w:rFonts w:ascii="Arial" w:hAnsi="Arial" w:cs="Arial"/>
          <w:sz w:val="20"/>
          <w:szCs w:val="20"/>
        </w:rPr>
        <w:t xml:space="preserve">Parafią Rzymskokatolicką p.w. </w:t>
      </w:r>
      <w:r w:rsidRPr="00B406F7">
        <w:rPr>
          <w:rFonts w:ascii="Arial" w:hAnsi="Arial" w:cs="Arial"/>
          <w:sz w:val="20"/>
          <w:szCs w:val="20"/>
        </w:rPr>
        <w:t>Podwyższenia Krzyża Świętego w Gralewie</w:t>
      </w:r>
      <w:r w:rsidRPr="00B406F7">
        <w:rPr>
          <w:rFonts w:ascii="Arial" w:hAnsi="Arial" w:cs="Arial"/>
          <w:sz w:val="20"/>
          <w:szCs w:val="20"/>
        </w:rPr>
        <w:t>, G</w:t>
      </w:r>
      <w:r w:rsidRPr="00B406F7">
        <w:rPr>
          <w:rFonts w:ascii="Arial" w:hAnsi="Arial" w:cs="Arial"/>
          <w:sz w:val="20"/>
          <w:szCs w:val="20"/>
        </w:rPr>
        <w:t>ralewo 7; 66-431 Santok</w:t>
      </w:r>
      <w:r w:rsidRPr="00B406F7">
        <w:rPr>
          <w:rFonts w:ascii="Arial" w:hAnsi="Arial" w:cs="Arial"/>
          <w:sz w:val="20"/>
          <w:szCs w:val="20"/>
        </w:rPr>
        <w:t xml:space="preserve">, NIP </w:t>
      </w:r>
      <w:r w:rsidRPr="00B406F7">
        <w:rPr>
          <w:rFonts w:ascii="Arial" w:hAnsi="Arial" w:cs="Arial"/>
          <w:sz w:val="20"/>
          <w:szCs w:val="20"/>
        </w:rPr>
        <w:t>5993171487</w:t>
      </w:r>
      <w:r w:rsidRPr="00B406F7">
        <w:rPr>
          <w:rFonts w:ascii="Arial" w:hAnsi="Arial" w:cs="Arial"/>
          <w:sz w:val="20"/>
          <w:szCs w:val="20"/>
        </w:rPr>
        <w:t xml:space="preserve">  REGON </w:t>
      </w:r>
      <w:r w:rsidRPr="00B406F7">
        <w:rPr>
          <w:rFonts w:ascii="Arial" w:hAnsi="Arial" w:cs="Arial"/>
          <w:sz w:val="20"/>
          <w:szCs w:val="20"/>
        </w:rPr>
        <w:t xml:space="preserve">040074846 </w:t>
      </w:r>
      <w:r w:rsidRPr="00B406F7">
        <w:rPr>
          <w:rFonts w:ascii="Arial" w:hAnsi="Arial" w:cs="Arial"/>
          <w:sz w:val="20"/>
          <w:szCs w:val="20"/>
        </w:rPr>
        <w:t xml:space="preserve">reprezentowaną przez: </w:t>
      </w:r>
    </w:p>
    <w:p w14:paraId="055A0E40" w14:textId="7D2B2244" w:rsidR="00B406F7" w:rsidRPr="00B406F7" w:rsidRDefault="00B406F7" w:rsidP="00B406F7">
      <w:pPr>
        <w:widowControl w:val="0"/>
        <w:suppressAutoHyphens/>
        <w:autoSpaceDN w:val="0"/>
        <w:spacing w:after="0" w:line="276" w:lineRule="auto"/>
        <w:textAlignment w:val="baseline"/>
        <w:rPr>
          <w:rFonts w:ascii="Arial" w:eastAsia="SimSun" w:hAnsi="Arial" w:cs="Arial"/>
          <w:color w:val="auto"/>
          <w:kern w:val="3"/>
          <w:sz w:val="20"/>
          <w:szCs w:val="20"/>
          <w:lang w:eastAsia="en-US"/>
          <w14:ligatures w14:val="none"/>
        </w:rPr>
      </w:pPr>
      <w:r w:rsidRPr="00B406F7">
        <w:rPr>
          <w:rFonts w:ascii="Arial" w:hAnsi="Arial" w:cs="Arial"/>
          <w:sz w:val="20"/>
          <w:szCs w:val="20"/>
        </w:rPr>
        <w:t xml:space="preserve">Proboszcza parafii ks. </w:t>
      </w:r>
      <w:r w:rsidRPr="00B406F7">
        <w:rPr>
          <w:rFonts w:ascii="Arial" w:hAnsi="Arial" w:cs="Arial"/>
          <w:sz w:val="20"/>
          <w:szCs w:val="20"/>
        </w:rPr>
        <w:t xml:space="preserve">Roberta </w:t>
      </w:r>
      <w:proofErr w:type="spellStart"/>
      <w:r w:rsidRPr="00B406F7">
        <w:rPr>
          <w:rFonts w:ascii="Arial" w:hAnsi="Arial" w:cs="Arial"/>
          <w:sz w:val="20"/>
          <w:szCs w:val="20"/>
        </w:rPr>
        <w:t>Perłakowskiego</w:t>
      </w:r>
      <w:proofErr w:type="spellEnd"/>
      <w:r w:rsidRPr="00B406F7">
        <w:rPr>
          <w:rFonts w:ascii="Arial" w:hAnsi="Arial" w:cs="Arial"/>
          <w:sz w:val="20"/>
          <w:szCs w:val="20"/>
        </w:rPr>
        <w:t xml:space="preserve"> </w:t>
      </w:r>
    </w:p>
    <w:p w14:paraId="5EAE4F4E" w14:textId="77777777" w:rsidR="00B406F7" w:rsidRPr="00B406F7" w:rsidRDefault="00B406F7" w:rsidP="00B406F7">
      <w:pPr>
        <w:spacing w:after="12" w:line="267" w:lineRule="auto"/>
        <w:ind w:left="9" w:right="4589" w:hanging="10"/>
        <w:jc w:val="left"/>
        <w:rPr>
          <w:rFonts w:ascii="Arial" w:hAnsi="Arial" w:cs="Arial"/>
          <w:sz w:val="20"/>
          <w:szCs w:val="20"/>
        </w:rPr>
      </w:pPr>
      <w:r w:rsidRPr="00B406F7">
        <w:rPr>
          <w:rFonts w:ascii="Arial" w:hAnsi="Arial" w:cs="Arial"/>
          <w:sz w:val="20"/>
          <w:szCs w:val="20"/>
        </w:rPr>
        <w:t xml:space="preserve">zwaną dalej „Zamawiającym”  </w:t>
      </w:r>
    </w:p>
    <w:p w14:paraId="198CDC5F" w14:textId="7ACE7D6A" w:rsidR="00B406F7" w:rsidRPr="00B406F7" w:rsidRDefault="00B406F7" w:rsidP="00B406F7">
      <w:pPr>
        <w:spacing w:after="12" w:line="267" w:lineRule="auto"/>
        <w:ind w:left="9" w:right="4589" w:hanging="10"/>
        <w:jc w:val="left"/>
        <w:rPr>
          <w:rFonts w:ascii="Arial" w:hAnsi="Arial" w:cs="Arial"/>
          <w:sz w:val="20"/>
          <w:szCs w:val="20"/>
        </w:rPr>
      </w:pPr>
      <w:r w:rsidRPr="00B406F7">
        <w:rPr>
          <w:rFonts w:ascii="Arial" w:hAnsi="Arial" w:cs="Arial"/>
          <w:sz w:val="20"/>
          <w:szCs w:val="20"/>
        </w:rPr>
        <w:t xml:space="preserve">a </w:t>
      </w:r>
    </w:p>
    <w:p w14:paraId="4BEEE1E8" w14:textId="77777777" w:rsidR="00B406F7" w:rsidRPr="00B406F7" w:rsidRDefault="00B406F7" w:rsidP="00B406F7">
      <w:pPr>
        <w:ind w:left="0" w:firstLine="0"/>
        <w:rPr>
          <w:rFonts w:ascii="Arial" w:hAnsi="Arial" w:cs="Arial"/>
          <w:sz w:val="20"/>
          <w:szCs w:val="20"/>
        </w:rPr>
      </w:pPr>
      <w:r w:rsidRPr="00B406F7">
        <w:rPr>
          <w:rFonts w:ascii="Arial" w:hAnsi="Arial" w:cs="Arial"/>
          <w:sz w:val="20"/>
          <w:szCs w:val="20"/>
        </w:rPr>
        <w:t xml:space="preserve">…………………………. z siedzibą w ………………………, ul. …………………………. </w:t>
      </w:r>
    </w:p>
    <w:p w14:paraId="265D605E" w14:textId="77777777" w:rsidR="00B406F7" w:rsidRPr="00B406F7" w:rsidRDefault="00B406F7" w:rsidP="00B406F7">
      <w:pPr>
        <w:ind w:left="0" w:firstLine="0"/>
        <w:rPr>
          <w:rFonts w:ascii="Arial" w:hAnsi="Arial" w:cs="Arial"/>
          <w:sz w:val="20"/>
          <w:szCs w:val="20"/>
        </w:rPr>
      </w:pPr>
      <w:r w:rsidRPr="00B406F7">
        <w:rPr>
          <w:rFonts w:ascii="Arial" w:hAnsi="Arial" w:cs="Arial"/>
          <w:sz w:val="20"/>
          <w:szCs w:val="20"/>
        </w:rPr>
        <w:t xml:space="preserve">…..-……… …………………………. wpisaną do rejestru przedsiębiorców Krajowego Rejestru Sądowego pod nr KRS ……………, NIP ……………, REGON ……………, sąd rejestrowy: Sąd Rejonowy …………………………. ………. Wydział Gospodarczy </w:t>
      </w:r>
    </w:p>
    <w:p w14:paraId="6746BCE1" w14:textId="77777777" w:rsidR="00B406F7" w:rsidRPr="00B406F7" w:rsidRDefault="00B406F7" w:rsidP="00B406F7">
      <w:pPr>
        <w:ind w:left="0" w:firstLine="0"/>
        <w:rPr>
          <w:rFonts w:ascii="Arial" w:hAnsi="Arial" w:cs="Arial"/>
          <w:sz w:val="20"/>
          <w:szCs w:val="20"/>
        </w:rPr>
      </w:pPr>
      <w:r w:rsidRPr="00B406F7">
        <w:rPr>
          <w:rFonts w:ascii="Arial" w:hAnsi="Arial" w:cs="Arial"/>
          <w:sz w:val="20"/>
          <w:szCs w:val="20"/>
        </w:rPr>
        <w:t xml:space="preserve">Krajowego Rejestru Sądowego o kapitale zakładowym ……………,  którą reprezentuje: </w:t>
      </w:r>
    </w:p>
    <w:p w14:paraId="1FC8EF90" w14:textId="77777777" w:rsidR="00B406F7" w:rsidRPr="00B406F7" w:rsidRDefault="00B406F7" w:rsidP="00B406F7">
      <w:pPr>
        <w:numPr>
          <w:ilvl w:val="0"/>
          <w:numId w:val="1"/>
        </w:numPr>
        <w:ind w:hanging="722"/>
        <w:rPr>
          <w:rFonts w:ascii="Arial" w:hAnsi="Arial" w:cs="Arial"/>
          <w:sz w:val="20"/>
          <w:szCs w:val="20"/>
        </w:rPr>
      </w:pPr>
      <w:r w:rsidRPr="00B406F7">
        <w:rPr>
          <w:rFonts w:ascii="Arial" w:hAnsi="Arial" w:cs="Arial"/>
          <w:sz w:val="20"/>
          <w:szCs w:val="20"/>
        </w:rPr>
        <w:t xml:space="preserve">…………… – …………… </w:t>
      </w:r>
    </w:p>
    <w:p w14:paraId="7A9B2965" w14:textId="77777777" w:rsidR="00B406F7" w:rsidRPr="00B406F7" w:rsidRDefault="00B406F7" w:rsidP="00B406F7">
      <w:pPr>
        <w:numPr>
          <w:ilvl w:val="0"/>
          <w:numId w:val="1"/>
        </w:numPr>
        <w:ind w:hanging="722"/>
        <w:rPr>
          <w:rFonts w:ascii="Arial" w:hAnsi="Arial" w:cs="Arial"/>
          <w:sz w:val="20"/>
          <w:szCs w:val="20"/>
        </w:rPr>
      </w:pPr>
      <w:r w:rsidRPr="00B406F7">
        <w:rPr>
          <w:rFonts w:ascii="Arial" w:hAnsi="Arial" w:cs="Arial"/>
          <w:sz w:val="20"/>
          <w:szCs w:val="20"/>
        </w:rPr>
        <w:t xml:space="preserve">…………… – …………… </w:t>
      </w:r>
    </w:p>
    <w:p w14:paraId="2D900FD6" w14:textId="1C4F4DB1" w:rsidR="00B406F7" w:rsidRPr="00B406F7" w:rsidRDefault="00B406F7" w:rsidP="00B406F7">
      <w:pPr>
        <w:spacing w:after="0" w:line="238" w:lineRule="auto"/>
        <w:ind w:left="9" w:right="531" w:hanging="10"/>
        <w:jc w:val="left"/>
        <w:rPr>
          <w:rFonts w:ascii="Arial" w:hAnsi="Arial" w:cs="Arial"/>
          <w:sz w:val="20"/>
          <w:szCs w:val="20"/>
        </w:rPr>
      </w:pPr>
      <w:r w:rsidRPr="00B406F7">
        <w:rPr>
          <w:rFonts w:ascii="Arial" w:hAnsi="Arial" w:cs="Arial"/>
          <w:sz w:val="20"/>
          <w:szCs w:val="20"/>
        </w:rPr>
        <w:t>(</w:t>
      </w:r>
      <w:r>
        <w:rPr>
          <w:rFonts w:ascii="Arial" w:hAnsi="Arial" w:cs="Arial"/>
          <w:sz w:val="20"/>
          <w:szCs w:val="20"/>
        </w:rPr>
        <w:t>l</w:t>
      </w:r>
      <w:r w:rsidRPr="00B406F7">
        <w:rPr>
          <w:rFonts w:ascii="Arial" w:hAnsi="Arial" w:cs="Arial"/>
          <w:sz w:val="20"/>
          <w:szCs w:val="20"/>
        </w:rPr>
        <w:t xml:space="preserve">ub w przypadku gdy umowę podpisuje pełnomocnik nieujawniony w KRS) …………… – Pełnomocnik, na podstawie załączonego do umowy pełnomocnictwa,  zwaną dalej „Wykonawcą”. </w:t>
      </w:r>
    </w:p>
    <w:p w14:paraId="0ABC603C" w14:textId="063E93F9" w:rsidR="00B406F7" w:rsidRPr="00B406F7" w:rsidRDefault="00B406F7" w:rsidP="00B406F7">
      <w:pPr>
        <w:spacing w:after="0" w:line="259" w:lineRule="auto"/>
        <w:ind w:left="0" w:firstLine="0"/>
        <w:jc w:val="left"/>
        <w:rPr>
          <w:rFonts w:ascii="Arial" w:hAnsi="Arial" w:cs="Arial"/>
          <w:sz w:val="20"/>
          <w:szCs w:val="20"/>
        </w:rPr>
      </w:pPr>
      <w:r w:rsidRPr="00B406F7">
        <w:rPr>
          <w:rFonts w:ascii="Arial" w:hAnsi="Arial" w:cs="Arial"/>
          <w:sz w:val="20"/>
          <w:szCs w:val="20"/>
        </w:rPr>
        <w:t>(</w:t>
      </w:r>
      <w:r>
        <w:rPr>
          <w:rFonts w:ascii="Arial" w:hAnsi="Arial" w:cs="Arial"/>
          <w:sz w:val="20"/>
          <w:szCs w:val="20"/>
        </w:rPr>
        <w:t>l</w:t>
      </w:r>
      <w:r w:rsidRPr="00B406F7">
        <w:rPr>
          <w:rFonts w:ascii="Arial" w:hAnsi="Arial" w:cs="Arial"/>
          <w:sz w:val="20"/>
          <w:szCs w:val="20"/>
        </w:rPr>
        <w:t xml:space="preserve">ub w przypadku zawarcia umowy z osobą fizyczną prowadzącą działalność gospodarczą) </w:t>
      </w:r>
    </w:p>
    <w:p w14:paraId="77C488F4" w14:textId="77777777" w:rsidR="00B406F7" w:rsidRPr="00B406F7" w:rsidRDefault="00B406F7" w:rsidP="00B406F7">
      <w:pPr>
        <w:ind w:left="0" w:firstLine="0"/>
        <w:rPr>
          <w:rFonts w:ascii="Arial" w:hAnsi="Arial" w:cs="Arial"/>
          <w:sz w:val="20"/>
          <w:szCs w:val="20"/>
        </w:rPr>
      </w:pPr>
      <w:r w:rsidRPr="00B406F7">
        <w:rPr>
          <w:rFonts w:ascii="Arial" w:hAnsi="Arial" w:cs="Arial"/>
          <w:sz w:val="20"/>
          <w:szCs w:val="20"/>
        </w:rPr>
        <w:t xml:space="preserve">…………… …………… prowadzącą/cym działalność gospodarczą pod firmą: …………… …………… z siedzibą w …………… ul. …………… …-…….,  …………… NIP </w:t>
      </w:r>
    </w:p>
    <w:p w14:paraId="49C6EA75" w14:textId="77777777" w:rsidR="00B406F7" w:rsidRPr="00B406F7" w:rsidRDefault="00B406F7" w:rsidP="00B406F7">
      <w:pPr>
        <w:ind w:left="0" w:firstLine="0"/>
        <w:rPr>
          <w:rFonts w:ascii="Arial" w:hAnsi="Arial" w:cs="Arial"/>
          <w:sz w:val="20"/>
          <w:szCs w:val="20"/>
        </w:rPr>
      </w:pPr>
      <w:r w:rsidRPr="00B406F7">
        <w:rPr>
          <w:rFonts w:ascii="Arial" w:hAnsi="Arial" w:cs="Arial"/>
          <w:sz w:val="20"/>
          <w:szCs w:val="20"/>
        </w:rPr>
        <w:t>…………… REGON …………… działając-ą/</w:t>
      </w:r>
      <w:proofErr w:type="spellStart"/>
      <w:r w:rsidRPr="00B406F7">
        <w:rPr>
          <w:rFonts w:ascii="Arial" w:hAnsi="Arial" w:cs="Arial"/>
          <w:sz w:val="20"/>
          <w:szCs w:val="20"/>
        </w:rPr>
        <w:t>ym</w:t>
      </w:r>
      <w:proofErr w:type="spellEnd"/>
      <w:r w:rsidRPr="00B406F7">
        <w:rPr>
          <w:rFonts w:ascii="Arial" w:hAnsi="Arial" w:cs="Arial"/>
          <w:sz w:val="20"/>
          <w:szCs w:val="20"/>
        </w:rPr>
        <w:t xml:space="preserve"> osobiście/</w:t>
      </w:r>
      <w:proofErr w:type="spellStart"/>
      <w:r w:rsidRPr="00B406F7">
        <w:rPr>
          <w:rFonts w:ascii="Arial" w:hAnsi="Arial" w:cs="Arial"/>
          <w:sz w:val="20"/>
          <w:szCs w:val="20"/>
        </w:rPr>
        <w:t>któr</w:t>
      </w:r>
      <w:proofErr w:type="spellEnd"/>
      <w:r w:rsidRPr="00B406F7">
        <w:rPr>
          <w:rFonts w:ascii="Arial" w:hAnsi="Arial" w:cs="Arial"/>
          <w:sz w:val="20"/>
          <w:szCs w:val="20"/>
        </w:rPr>
        <w:t xml:space="preserve">-ą/ego reprezentuje …………… …………… jako pełnomocnik na podstawie załączonego do umowy pełnomocnictwa, zwanym dalej „Wykonawcą” o treści następującej: </w:t>
      </w:r>
    </w:p>
    <w:p w14:paraId="6F1D610B" w14:textId="77777777" w:rsidR="00B406F7" w:rsidRPr="00B406F7" w:rsidRDefault="00B406F7" w:rsidP="00B406F7">
      <w:pPr>
        <w:spacing w:after="19" w:line="259" w:lineRule="auto"/>
        <w:ind w:left="14" w:firstLine="0"/>
        <w:jc w:val="left"/>
        <w:rPr>
          <w:rFonts w:ascii="Arial" w:hAnsi="Arial" w:cs="Arial"/>
          <w:sz w:val="20"/>
          <w:szCs w:val="20"/>
        </w:rPr>
      </w:pPr>
      <w:r w:rsidRPr="00B406F7">
        <w:rPr>
          <w:rFonts w:ascii="Arial" w:hAnsi="Arial" w:cs="Arial"/>
          <w:sz w:val="20"/>
          <w:szCs w:val="20"/>
        </w:rPr>
        <w:t xml:space="preserve"> </w:t>
      </w:r>
    </w:p>
    <w:p w14:paraId="5520DB54" w14:textId="77777777" w:rsidR="00B406F7" w:rsidRPr="00FA4C0B" w:rsidRDefault="00B406F7" w:rsidP="00B406F7">
      <w:pPr>
        <w:spacing w:after="23" w:line="259" w:lineRule="auto"/>
        <w:ind w:left="18" w:right="4" w:hanging="10"/>
        <w:jc w:val="center"/>
        <w:rPr>
          <w:rFonts w:ascii="Arial" w:hAnsi="Arial" w:cs="Arial"/>
          <w:b/>
          <w:bCs/>
          <w:sz w:val="20"/>
          <w:szCs w:val="20"/>
        </w:rPr>
      </w:pPr>
      <w:r w:rsidRPr="00FA4C0B">
        <w:rPr>
          <w:rFonts w:ascii="Arial" w:hAnsi="Arial" w:cs="Arial"/>
          <w:b/>
          <w:bCs/>
          <w:sz w:val="20"/>
          <w:szCs w:val="20"/>
        </w:rPr>
        <w:t xml:space="preserve">§ 1 </w:t>
      </w:r>
    </w:p>
    <w:p w14:paraId="688B1AED" w14:textId="77777777" w:rsidR="00B406F7" w:rsidRPr="00FA4C0B" w:rsidRDefault="00B406F7" w:rsidP="00B406F7">
      <w:pPr>
        <w:spacing w:after="23" w:line="259" w:lineRule="auto"/>
        <w:ind w:left="18" w:right="1" w:hanging="10"/>
        <w:jc w:val="center"/>
        <w:rPr>
          <w:rFonts w:ascii="Arial" w:hAnsi="Arial" w:cs="Arial"/>
          <w:b/>
          <w:bCs/>
          <w:sz w:val="20"/>
          <w:szCs w:val="20"/>
        </w:rPr>
      </w:pPr>
      <w:r w:rsidRPr="00FA4C0B">
        <w:rPr>
          <w:rFonts w:ascii="Arial" w:hAnsi="Arial" w:cs="Arial"/>
          <w:b/>
          <w:bCs/>
          <w:sz w:val="20"/>
          <w:szCs w:val="20"/>
        </w:rPr>
        <w:t xml:space="preserve">PRZEDMIOT UMOWY </w:t>
      </w:r>
    </w:p>
    <w:p w14:paraId="3B94E824" w14:textId="440DA9B4" w:rsidR="00B406F7" w:rsidRPr="00B406F7" w:rsidRDefault="00B406F7" w:rsidP="00B406F7">
      <w:pPr>
        <w:numPr>
          <w:ilvl w:val="0"/>
          <w:numId w:val="2"/>
        </w:numPr>
        <w:ind w:hanging="348"/>
        <w:rPr>
          <w:rFonts w:ascii="Arial" w:hAnsi="Arial" w:cs="Arial"/>
          <w:sz w:val="20"/>
          <w:szCs w:val="20"/>
        </w:rPr>
      </w:pPr>
      <w:r w:rsidRPr="00B406F7">
        <w:rPr>
          <w:rFonts w:ascii="Arial" w:hAnsi="Arial" w:cs="Arial"/>
          <w:sz w:val="20"/>
          <w:szCs w:val="20"/>
        </w:rPr>
        <w:t xml:space="preserve">Zgodnie z postępowaniem zakupowym o udzielenie zamówienia nr </w:t>
      </w:r>
      <w:r w:rsidR="00FA4C0B" w:rsidRPr="00FA4C0B">
        <w:rPr>
          <w:rFonts w:ascii="Arial" w:hAnsi="Arial" w:cs="Arial"/>
          <w:sz w:val="20"/>
          <w:szCs w:val="20"/>
          <w:highlight w:val="yellow"/>
        </w:rPr>
        <w:t>……</w:t>
      </w:r>
      <w:r w:rsidR="00FA4C0B">
        <w:rPr>
          <w:rFonts w:ascii="Arial" w:hAnsi="Arial" w:cs="Arial"/>
          <w:sz w:val="20"/>
          <w:szCs w:val="20"/>
        </w:rPr>
        <w:t xml:space="preserve"> </w:t>
      </w:r>
      <w:r w:rsidRPr="00B406F7">
        <w:rPr>
          <w:rFonts w:ascii="Arial" w:hAnsi="Arial" w:cs="Arial"/>
          <w:sz w:val="20"/>
          <w:szCs w:val="20"/>
        </w:rPr>
        <w:t xml:space="preserve">przeprowadzonym w trybie zapytania ofertowego „Zamawiający” zleca a „Wykonawca” przyjmuje do wykonania zadanie pn. </w:t>
      </w:r>
      <w:r w:rsidRPr="00FA4C0B">
        <w:rPr>
          <w:rFonts w:ascii="Arial" w:hAnsi="Arial" w:cs="Arial"/>
          <w:sz w:val="20"/>
          <w:szCs w:val="20"/>
        </w:rPr>
        <w:t>„</w:t>
      </w:r>
      <w:r w:rsidR="00FA4C0B" w:rsidRPr="00FA4C0B">
        <w:rPr>
          <w:rFonts w:ascii="Arial" w:hAnsi="Arial" w:cs="Arial"/>
          <w:sz w:val="20"/>
          <w:szCs w:val="20"/>
        </w:rPr>
        <w:t>Przeprowadzenie prac konserwatorskich i restauratorskich oraz robót budowlanych przy zabytku, kościół filialny pw. Najświętszej Maryi Panny  Królowej Polski w m. Janczewo”</w:t>
      </w:r>
      <w:r w:rsidR="00FA4C0B" w:rsidRPr="00BB48DB">
        <w:rPr>
          <w:rFonts w:ascii="Cambria" w:hAnsi="Cambria"/>
          <w:b/>
        </w:rPr>
        <w:t xml:space="preserve"> </w:t>
      </w:r>
      <w:r w:rsidRPr="00B406F7">
        <w:rPr>
          <w:rFonts w:ascii="Arial" w:hAnsi="Arial" w:cs="Arial"/>
          <w:sz w:val="20"/>
          <w:szCs w:val="20"/>
        </w:rPr>
        <w:t>dofinasowane z Rządowego Programu Odbudowy Zabytków – promesa wstępna nr Edycja2RPOZ/2023/</w:t>
      </w:r>
      <w:r w:rsidR="00FA4C0B">
        <w:rPr>
          <w:rFonts w:ascii="Arial" w:hAnsi="Arial" w:cs="Arial"/>
          <w:sz w:val="20"/>
          <w:szCs w:val="20"/>
        </w:rPr>
        <w:t>3759</w:t>
      </w:r>
      <w:r w:rsidRPr="00B406F7">
        <w:rPr>
          <w:rFonts w:ascii="Arial" w:hAnsi="Arial" w:cs="Arial"/>
          <w:sz w:val="20"/>
          <w:szCs w:val="20"/>
        </w:rPr>
        <w:t>/</w:t>
      </w:r>
      <w:proofErr w:type="spellStart"/>
      <w:r w:rsidRPr="00B406F7">
        <w:rPr>
          <w:rFonts w:ascii="Arial" w:hAnsi="Arial" w:cs="Arial"/>
          <w:sz w:val="20"/>
          <w:szCs w:val="20"/>
        </w:rPr>
        <w:t>PolskiLad</w:t>
      </w:r>
      <w:proofErr w:type="spellEnd"/>
      <w:r w:rsidRPr="00B406F7">
        <w:rPr>
          <w:rFonts w:ascii="Arial" w:hAnsi="Arial" w:cs="Arial"/>
          <w:sz w:val="20"/>
          <w:szCs w:val="20"/>
        </w:rPr>
        <w:t xml:space="preserve">. </w:t>
      </w:r>
    </w:p>
    <w:p w14:paraId="72179AFE" w14:textId="7B690FD4" w:rsidR="00B406F7" w:rsidRPr="00FA4C0B" w:rsidRDefault="00B406F7" w:rsidP="00FA4C0B">
      <w:pPr>
        <w:numPr>
          <w:ilvl w:val="0"/>
          <w:numId w:val="2"/>
        </w:numPr>
        <w:ind w:hanging="348"/>
        <w:rPr>
          <w:rFonts w:ascii="Arial" w:hAnsi="Arial" w:cs="Arial"/>
          <w:sz w:val="20"/>
          <w:szCs w:val="20"/>
        </w:rPr>
      </w:pPr>
      <w:r w:rsidRPr="00B406F7">
        <w:rPr>
          <w:rFonts w:ascii="Arial" w:hAnsi="Arial" w:cs="Arial"/>
          <w:sz w:val="20"/>
          <w:szCs w:val="20"/>
        </w:rPr>
        <w:t xml:space="preserve">Przedmiotem zamówienia jest wykonanie prac konserwatorskich </w:t>
      </w:r>
      <w:r w:rsidR="00FA4C0B">
        <w:rPr>
          <w:rFonts w:ascii="Arial" w:hAnsi="Arial" w:cs="Arial"/>
          <w:sz w:val="20"/>
          <w:szCs w:val="20"/>
        </w:rPr>
        <w:t xml:space="preserve">polegających na remoncie wieży z latarnią wraz z korpusem kościoła filialnego pw. Najświętszej Maryi Panny Królowej Polski </w:t>
      </w:r>
      <w:r w:rsidRPr="00B406F7">
        <w:rPr>
          <w:rFonts w:ascii="Arial" w:hAnsi="Arial" w:cs="Arial"/>
          <w:sz w:val="20"/>
          <w:szCs w:val="20"/>
        </w:rPr>
        <w:t xml:space="preserve">w </w:t>
      </w:r>
      <w:r w:rsidR="00FA4C0B">
        <w:rPr>
          <w:rFonts w:ascii="Arial" w:hAnsi="Arial" w:cs="Arial"/>
          <w:sz w:val="20"/>
          <w:szCs w:val="20"/>
        </w:rPr>
        <w:t>Janczewie</w:t>
      </w:r>
      <w:r w:rsidRPr="00FA4C0B">
        <w:rPr>
          <w:rFonts w:ascii="Arial" w:hAnsi="Arial" w:cs="Arial"/>
          <w:sz w:val="20"/>
          <w:szCs w:val="20"/>
        </w:rPr>
        <w:t xml:space="preserve">.  </w:t>
      </w:r>
    </w:p>
    <w:p w14:paraId="0EA1FCC9" w14:textId="23C132E5" w:rsidR="00B406F7" w:rsidRPr="00FA4C0B" w:rsidRDefault="00B406F7" w:rsidP="00FA4C0B">
      <w:pPr>
        <w:pStyle w:val="Akapitzlist"/>
        <w:numPr>
          <w:ilvl w:val="0"/>
          <w:numId w:val="3"/>
        </w:numPr>
        <w:rPr>
          <w:rFonts w:ascii="Arial" w:hAnsi="Arial" w:cs="Arial"/>
          <w:sz w:val="20"/>
          <w:szCs w:val="20"/>
        </w:rPr>
      </w:pPr>
      <w:r w:rsidRPr="00FA4C0B">
        <w:rPr>
          <w:rFonts w:ascii="Arial" w:hAnsi="Arial" w:cs="Arial"/>
          <w:sz w:val="20"/>
          <w:szCs w:val="20"/>
        </w:rPr>
        <w:t xml:space="preserve">Szczegółowy zakres prac do wykonania został określony w </w:t>
      </w:r>
      <w:r w:rsidR="00FA4C0B">
        <w:rPr>
          <w:rFonts w:ascii="Arial" w:hAnsi="Arial" w:cs="Arial"/>
          <w:sz w:val="20"/>
          <w:szCs w:val="20"/>
        </w:rPr>
        <w:t xml:space="preserve">Decyzji Lubuskiego Wojewódzkiego Konserwatora Zabytków (ZN-G.5142.1.2024 [San], </w:t>
      </w:r>
      <w:r w:rsidRPr="00FA4C0B">
        <w:rPr>
          <w:rFonts w:ascii="Arial" w:hAnsi="Arial" w:cs="Arial"/>
          <w:sz w:val="20"/>
          <w:szCs w:val="20"/>
        </w:rPr>
        <w:t xml:space="preserve">(Załącznik </w:t>
      </w:r>
      <w:r w:rsidR="00FA4C0B">
        <w:rPr>
          <w:rFonts w:ascii="Arial" w:hAnsi="Arial" w:cs="Arial"/>
          <w:sz w:val="20"/>
          <w:szCs w:val="20"/>
        </w:rPr>
        <w:t>do Umowy)</w:t>
      </w:r>
      <w:r w:rsidRPr="00FA4C0B">
        <w:rPr>
          <w:rFonts w:ascii="Arial" w:hAnsi="Arial" w:cs="Arial"/>
          <w:sz w:val="20"/>
          <w:szCs w:val="20"/>
        </w:rPr>
        <w:t xml:space="preserve">. </w:t>
      </w:r>
    </w:p>
    <w:p w14:paraId="776B5DE5" w14:textId="77777777" w:rsidR="00B406F7" w:rsidRPr="00B406F7" w:rsidRDefault="00B406F7" w:rsidP="00B406F7">
      <w:pPr>
        <w:numPr>
          <w:ilvl w:val="0"/>
          <w:numId w:val="3"/>
        </w:numPr>
        <w:ind w:hanging="348"/>
        <w:rPr>
          <w:rFonts w:ascii="Arial" w:hAnsi="Arial" w:cs="Arial"/>
          <w:sz w:val="20"/>
          <w:szCs w:val="20"/>
        </w:rPr>
      </w:pPr>
      <w:r w:rsidRPr="00B406F7">
        <w:rPr>
          <w:rFonts w:ascii="Arial" w:hAnsi="Arial" w:cs="Arial"/>
          <w:sz w:val="20"/>
          <w:szCs w:val="20"/>
        </w:rPr>
        <w:t xml:space="preserve">Do obowiązków wykonawcy należy także wykonanie tablicy informacyjnej z informacją o dofinansowaniu zadania w ramach Rządowego Programu Odbudowy Zabytków zgodnie z wytycznymi zawartymi w rozporządzeniu Rady Ministrów z dnia 7 maja 2021 r. w sprawie określenia działań informacyjnych podejmowanych przez podmioty realizujące zadania finansowane lub dofinansowane z budżetu państwa lub z państwowych funduszy celowych (Dz. U. poz. 953, 2506, 1471). </w:t>
      </w:r>
    </w:p>
    <w:p w14:paraId="6CFE00D7" w14:textId="77777777" w:rsidR="00B406F7" w:rsidRPr="00B406F7" w:rsidRDefault="00B406F7" w:rsidP="00B406F7">
      <w:pPr>
        <w:numPr>
          <w:ilvl w:val="0"/>
          <w:numId w:val="3"/>
        </w:numPr>
        <w:ind w:hanging="348"/>
        <w:rPr>
          <w:rFonts w:ascii="Arial" w:hAnsi="Arial" w:cs="Arial"/>
          <w:sz w:val="20"/>
          <w:szCs w:val="20"/>
        </w:rPr>
      </w:pPr>
      <w:r w:rsidRPr="00B406F7">
        <w:rPr>
          <w:rFonts w:ascii="Arial" w:hAnsi="Arial" w:cs="Arial"/>
          <w:sz w:val="20"/>
          <w:szCs w:val="20"/>
        </w:rPr>
        <w:t xml:space="preserve">W ramach przedmiotu niniejszej umowy Wykonawca zobowiązany jest wykonywać zlecenie zgodnie z zasadami sztuki konserwatorskiej, programem prac konserwatorskich i </w:t>
      </w:r>
      <w:r w:rsidRPr="00B406F7">
        <w:rPr>
          <w:rFonts w:ascii="Arial" w:hAnsi="Arial" w:cs="Arial"/>
          <w:sz w:val="20"/>
          <w:szCs w:val="20"/>
        </w:rPr>
        <w:lastRenderedPageBreak/>
        <w:t xml:space="preserve">restauratorskich, decyzją konserwatora zabytków oraz przepisami regulującymi wykonywanie czynności danego rodzaju.  </w:t>
      </w:r>
    </w:p>
    <w:p w14:paraId="6773329C" w14:textId="77777777" w:rsidR="00B406F7" w:rsidRPr="00B406F7" w:rsidRDefault="00B406F7" w:rsidP="00B406F7">
      <w:pPr>
        <w:numPr>
          <w:ilvl w:val="0"/>
          <w:numId w:val="3"/>
        </w:numPr>
        <w:spacing w:after="8" w:line="266" w:lineRule="auto"/>
        <w:ind w:hanging="348"/>
        <w:rPr>
          <w:rFonts w:ascii="Arial" w:hAnsi="Arial" w:cs="Arial"/>
          <w:sz w:val="20"/>
          <w:szCs w:val="20"/>
        </w:rPr>
      </w:pPr>
      <w:r w:rsidRPr="00B406F7">
        <w:rPr>
          <w:rFonts w:ascii="Arial" w:hAnsi="Arial" w:cs="Arial"/>
          <w:sz w:val="20"/>
          <w:szCs w:val="20"/>
        </w:rPr>
        <w:t xml:space="preserve">Wykonawca oświadcza, że dysponuje odpowiednią wiedzą, umiejętnościami i doświadczeniem wymaganym w zakresie wykonania przedmiotu niniejszej umowy.  </w:t>
      </w:r>
    </w:p>
    <w:p w14:paraId="49698A46" w14:textId="77777777" w:rsidR="00B406F7" w:rsidRPr="00B406F7" w:rsidRDefault="00B406F7" w:rsidP="00B406F7">
      <w:pPr>
        <w:spacing w:after="16" w:line="259" w:lineRule="auto"/>
        <w:ind w:left="734" w:firstLine="0"/>
        <w:jc w:val="left"/>
        <w:rPr>
          <w:rFonts w:ascii="Arial" w:hAnsi="Arial" w:cs="Arial"/>
          <w:sz w:val="20"/>
          <w:szCs w:val="20"/>
        </w:rPr>
      </w:pPr>
      <w:r w:rsidRPr="00B406F7">
        <w:rPr>
          <w:rFonts w:ascii="Arial" w:hAnsi="Arial" w:cs="Arial"/>
          <w:sz w:val="20"/>
          <w:szCs w:val="20"/>
        </w:rPr>
        <w:t xml:space="preserve"> </w:t>
      </w:r>
    </w:p>
    <w:p w14:paraId="70EA8614" w14:textId="77777777" w:rsidR="00B406F7" w:rsidRPr="00A8700F" w:rsidRDefault="00B406F7" w:rsidP="00B406F7">
      <w:pPr>
        <w:spacing w:after="23" w:line="259" w:lineRule="auto"/>
        <w:ind w:left="18" w:right="4" w:hanging="10"/>
        <w:jc w:val="center"/>
        <w:rPr>
          <w:rFonts w:ascii="Arial" w:hAnsi="Arial" w:cs="Arial"/>
          <w:b/>
          <w:bCs/>
          <w:sz w:val="20"/>
          <w:szCs w:val="20"/>
        </w:rPr>
      </w:pPr>
      <w:r w:rsidRPr="00A8700F">
        <w:rPr>
          <w:rFonts w:ascii="Arial" w:hAnsi="Arial" w:cs="Arial"/>
          <w:b/>
          <w:bCs/>
          <w:sz w:val="20"/>
          <w:szCs w:val="20"/>
        </w:rPr>
        <w:t xml:space="preserve">§ 2 </w:t>
      </w:r>
    </w:p>
    <w:p w14:paraId="7026A79F" w14:textId="77777777" w:rsidR="00B406F7" w:rsidRPr="00A8700F" w:rsidRDefault="00B406F7" w:rsidP="00B406F7">
      <w:pPr>
        <w:spacing w:after="0" w:line="259" w:lineRule="auto"/>
        <w:ind w:left="18" w:right="2" w:hanging="10"/>
        <w:jc w:val="center"/>
        <w:rPr>
          <w:rFonts w:ascii="Arial" w:hAnsi="Arial" w:cs="Arial"/>
          <w:b/>
          <w:bCs/>
          <w:sz w:val="20"/>
          <w:szCs w:val="20"/>
        </w:rPr>
      </w:pPr>
      <w:r w:rsidRPr="00A8700F">
        <w:rPr>
          <w:rFonts w:ascii="Arial" w:hAnsi="Arial" w:cs="Arial"/>
          <w:b/>
          <w:bCs/>
          <w:sz w:val="20"/>
          <w:szCs w:val="20"/>
        </w:rPr>
        <w:t xml:space="preserve">WYKONANIE UMOWY </w:t>
      </w:r>
    </w:p>
    <w:p w14:paraId="1D5AF492" w14:textId="19F6152C" w:rsidR="00B406F7" w:rsidRPr="00A8700F" w:rsidRDefault="00B406F7" w:rsidP="00A8700F">
      <w:pPr>
        <w:numPr>
          <w:ilvl w:val="0"/>
          <w:numId w:val="4"/>
        </w:numPr>
        <w:ind w:hanging="348"/>
        <w:rPr>
          <w:rFonts w:ascii="Arial" w:hAnsi="Arial" w:cs="Arial"/>
          <w:sz w:val="20"/>
          <w:szCs w:val="20"/>
        </w:rPr>
      </w:pPr>
      <w:r w:rsidRPr="00B406F7">
        <w:rPr>
          <w:rFonts w:ascii="Arial" w:hAnsi="Arial" w:cs="Arial"/>
          <w:sz w:val="20"/>
          <w:szCs w:val="20"/>
        </w:rPr>
        <w:t xml:space="preserve">Wykonawca jest zobowiązany wykonać przedmiot umowy w terminie do dnia </w:t>
      </w:r>
      <w:r w:rsidRPr="00A8700F">
        <w:rPr>
          <w:rFonts w:ascii="Arial" w:hAnsi="Arial" w:cs="Arial"/>
          <w:sz w:val="20"/>
          <w:szCs w:val="20"/>
        </w:rPr>
        <w:t xml:space="preserve">………. r. </w:t>
      </w:r>
    </w:p>
    <w:p w14:paraId="456538E4" w14:textId="77777777" w:rsidR="00B406F7" w:rsidRPr="00B406F7" w:rsidRDefault="00B406F7" w:rsidP="00B406F7">
      <w:pPr>
        <w:numPr>
          <w:ilvl w:val="0"/>
          <w:numId w:val="4"/>
        </w:numPr>
        <w:ind w:hanging="348"/>
        <w:rPr>
          <w:rFonts w:ascii="Arial" w:hAnsi="Arial" w:cs="Arial"/>
          <w:sz w:val="20"/>
          <w:szCs w:val="20"/>
        </w:rPr>
      </w:pPr>
      <w:r w:rsidRPr="00B406F7">
        <w:rPr>
          <w:rFonts w:ascii="Arial" w:hAnsi="Arial" w:cs="Arial"/>
          <w:sz w:val="20"/>
          <w:szCs w:val="20"/>
        </w:rPr>
        <w:t xml:space="preserve">Wykonawca zobowiązuje się do wykonania przedmiotu umowy z należytą starannością, zgodnie z dokumentacją, zasadami wiedzy technicznej, obowiązującymi Polskimi Normami oraz obowiązującymi przepisami prawa, w tym przepisami dotyczącymi ochrony zabytków. </w:t>
      </w:r>
    </w:p>
    <w:p w14:paraId="574450FA" w14:textId="77777777" w:rsidR="00B406F7" w:rsidRPr="00B406F7" w:rsidRDefault="00B406F7" w:rsidP="00B406F7">
      <w:pPr>
        <w:numPr>
          <w:ilvl w:val="0"/>
          <w:numId w:val="4"/>
        </w:numPr>
        <w:ind w:hanging="348"/>
        <w:rPr>
          <w:rFonts w:ascii="Arial" w:hAnsi="Arial" w:cs="Arial"/>
          <w:sz w:val="20"/>
          <w:szCs w:val="20"/>
        </w:rPr>
      </w:pPr>
      <w:r w:rsidRPr="00B406F7">
        <w:rPr>
          <w:rFonts w:ascii="Arial" w:hAnsi="Arial" w:cs="Arial"/>
          <w:sz w:val="20"/>
          <w:szCs w:val="20"/>
        </w:rPr>
        <w:t xml:space="preserve">Przedmiot robót Wykonawca zobowiązuje się wykonać przy użyciu własnych materiałów, sprzętu i narzędzi.  </w:t>
      </w:r>
    </w:p>
    <w:p w14:paraId="72E371F7" w14:textId="77777777" w:rsidR="00B406F7" w:rsidRPr="00B406F7" w:rsidRDefault="00B406F7" w:rsidP="00B406F7">
      <w:pPr>
        <w:numPr>
          <w:ilvl w:val="0"/>
          <w:numId w:val="4"/>
        </w:numPr>
        <w:ind w:hanging="348"/>
        <w:rPr>
          <w:rFonts w:ascii="Arial" w:hAnsi="Arial" w:cs="Arial"/>
          <w:sz w:val="20"/>
          <w:szCs w:val="20"/>
        </w:rPr>
      </w:pPr>
      <w:r w:rsidRPr="00B406F7">
        <w:rPr>
          <w:rFonts w:ascii="Arial" w:hAnsi="Arial" w:cs="Arial"/>
          <w:sz w:val="20"/>
          <w:szCs w:val="20"/>
        </w:rPr>
        <w:t xml:space="preserve">Wykonawca zobowiązany jest do wykonania w ramach wynagrodzenia umownego wszystkich prac niezbędnych do realizacji przedmiotu Umowy.  </w:t>
      </w:r>
    </w:p>
    <w:p w14:paraId="5558C362" w14:textId="0229831D" w:rsidR="00B406F7" w:rsidRPr="00A8700F" w:rsidRDefault="00B406F7" w:rsidP="00A8700F">
      <w:pPr>
        <w:numPr>
          <w:ilvl w:val="0"/>
          <w:numId w:val="4"/>
        </w:numPr>
        <w:ind w:hanging="348"/>
        <w:rPr>
          <w:rFonts w:ascii="Arial" w:hAnsi="Arial" w:cs="Arial"/>
          <w:sz w:val="20"/>
          <w:szCs w:val="20"/>
        </w:rPr>
      </w:pPr>
      <w:r w:rsidRPr="00B406F7">
        <w:rPr>
          <w:rFonts w:ascii="Arial" w:hAnsi="Arial" w:cs="Arial"/>
          <w:sz w:val="20"/>
          <w:szCs w:val="20"/>
        </w:rPr>
        <w:t xml:space="preserve">Wraz z podpisaniem Umowy, Wykonawca oświadcza, że zapoznał się z zakresem prac, obejrzał obiekt będący przedmiotem umowy oraz wykorzystał wszelkie środki mające na celu ustalenie wynagrodzenia obejmującego roboty związane z wykonaniem przedmiotu zamówienia. Otrzymał także wszelką niezbędną informację, </w:t>
      </w:r>
      <w:r w:rsidR="00A8700F" w:rsidRPr="00B406F7">
        <w:rPr>
          <w:rFonts w:ascii="Arial" w:hAnsi="Arial" w:cs="Arial"/>
          <w:sz w:val="20"/>
          <w:szCs w:val="20"/>
        </w:rPr>
        <w:t>a w szczególności wiedzę</w:t>
      </w:r>
      <w:r w:rsidR="00A8700F">
        <w:rPr>
          <w:rFonts w:ascii="Arial" w:hAnsi="Arial" w:cs="Arial"/>
          <w:sz w:val="20"/>
          <w:szCs w:val="20"/>
        </w:rPr>
        <w:t xml:space="preserve"> niezbędną do właściwej organizacji wykonywania prac, </w:t>
      </w:r>
      <w:r w:rsidR="00A8700F" w:rsidRPr="00B406F7">
        <w:rPr>
          <w:rFonts w:ascii="Arial" w:hAnsi="Arial" w:cs="Arial"/>
          <w:sz w:val="20"/>
          <w:szCs w:val="20"/>
        </w:rPr>
        <w:t>wysokość wynagrodzenia</w:t>
      </w:r>
      <w:r w:rsidR="00A8700F" w:rsidRPr="00A8700F">
        <w:rPr>
          <w:rFonts w:ascii="Arial" w:hAnsi="Arial" w:cs="Arial"/>
          <w:sz w:val="20"/>
          <w:szCs w:val="20"/>
        </w:rPr>
        <w:t xml:space="preserve"> </w:t>
      </w:r>
      <w:r w:rsidR="00A8700F" w:rsidRPr="00B406F7">
        <w:rPr>
          <w:rFonts w:ascii="Arial" w:hAnsi="Arial" w:cs="Arial"/>
          <w:sz w:val="20"/>
          <w:szCs w:val="20"/>
        </w:rPr>
        <w:t>jest wystarczająca</w:t>
      </w:r>
      <w:r w:rsidR="00A8700F">
        <w:rPr>
          <w:rFonts w:ascii="Arial" w:hAnsi="Arial" w:cs="Arial"/>
          <w:sz w:val="20"/>
          <w:szCs w:val="20"/>
        </w:rPr>
        <w:t xml:space="preserve"> i odpowiednia </w:t>
      </w:r>
      <w:r w:rsidR="00A8700F" w:rsidRPr="00B406F7">
        <w:rPr>
          <w:rFonts w:ascii="Arial" w:hAnsi="Arial" w:cs="Arial"/>
          <w:sz w:val="20"/>
          <w:szCs w:val="20"/>
        </w:rPr>
        <w:t>dla Wykonawcy i pozwoli na pokrycie wszelkich kosztów i zobowiązań związanych z wykonaniem prac</w:t>
      </w:r>
      <w:r w:rsidR="00A8700F">
        <w:rPr>
          <w:rFonts w:ascii="Arial" w:hAnsi="Arial" w:cs="Arial"/>
          <w:sz w:val="20"/>
          <w:szCs w:val="20"/>
        </w:rPr>
        <w:t xml:space="preserve"> w ramach umowy.</w:t>
      </w:r>
    </w:p>
    <w:p w14:paraId="494C659C" w14:textId="3BA12DD6" w:rsidR="00B406F7" w:rsidRPr="00B406F7" w:rsidRDefault="00B406F7" w:rsidP="00B406F7">
      <w:pPr>
        <w:numPr>
          <w:ilvl w:val="0"/>
          <w:numId w:val="4"/>
        </w:numPr>
        <w:ind w:hanging="348"/>
        <w:rPr>
          <w:rFonts w:ascii="Arial" w:hAnsi="Arial" w:cs="Arial"/>
          <w:sz w:val="20"/>
          <w:szCs w:val="20"/>
        </w:rPr>
      </w:pPr>
      <w:r w:rsidRPr="00B406F7">
        <w:rPr>
          <w:rFonts w:ascii="Arial" w:hAnsi="Arial" w:cs="Arial"/>
          <w:sz w:val="20"/>
          <w:szCs w:val="20"/>
        </w:rPr>
        <w:t xml:space="preserve">Projekt współfinansowany jest z dotacji Gminy </w:t>
      </w:r>
      <w:r w:rsidR="00A8700F">
        <w:rPr>
          <w:rFonts w:ascii="Arial" w:hAnsi="Arial" w:cs="Arial"/>
          <w:sz w:val="20"/>
          <w:szCs w:val="20"/>
        </w:rPr>
        <w:t>Santok</w:t>
      </w:r>
      <w:r w:rsidRPr="00B406F7">
        <w:rPr>
          <w:rFonts w:ascii="Arial" w:hAnsi="Arial" w:cs="Arial"/>
          <w:sz w:val="20"/>
          <w:szCs w:val="20"/>
        </w:rPr>
        <w:t xml:space="preserve">, w ramach Rządowego Programu Odbudowy Zabytków z programu Polski Ład.  </w:t>
      </w:r>
    </w:p>
    <w:p w14:paraId="12E2F7CD" w14:textId="77777777" w:rsidR="00B406F7" w:rsidRPr="00B406F7" w:rsidRDefault="00B406F7" w:rsidP="00B406F7">
      <w:pPr>
        <w:numPr>
          <w:ilvl w:val="0"/>
          <w:numId w:val="4"/>
        </w:numPr>
        <w:ind w:hanging="348"/>
        <w:rPr>
          <w:rFonts w:ascii="Arial" w:hAnsi="Arial" w:cs="Arial"/>
          <w:sz w:val="20"/>
          <w:szCs w:val="20"/>
        </w:rPr>
      </w:pPr>
      <w:r w:rsidRPr="00B406F7">
        <w:rPr>
          <w:rFonts w:ascii="Arial" w:hAnsi="Arial" w:cs="Arial"/>
          <w:sz w:val="20"/>
          <w:szCs w:val="20"/>
        </w:rPr>
        <w:t xml:space="preserve">Wykonawca zobowiązuje się na bieżąco informować Zamawiającego o przebiegu prac, stanie ich zaawansowania, ewentualnych trudnościach lub wątpliwościach celem ich natychmiastowego wyjaśnienia z Zamawiającym.  </w:t>
      </w:r>
    </w:p>
    <w:p w14:paraId="1CB803CD" w14:textId="18262CD3" w:rsidR="00B406F7" w:rsidRPr="00A8700F" w:rsidRDefault="00B406F7" w:rsidP="00A8700F">
      <w:pPr>
        <w:numPr>
          <w:ilvl w:val="0"/>
          <w:numId w:val="4"/>
        </w:numPr>
        <w:ind w:hanging="348"/>
        <w:rPr>
          <w:rFonts w:ascii="Arial" w:hAnsi="Arial" w:cs="Arial"/>
          <w:sz w:val="20"/>
          <w:szCs w:val="20"/>
        </w:rPr>
      </w:pPr>
      <w:r w:rsidRPr="00B406F7">
        <w:rPr>
          <w:rFonts w:ascii="Arial" w:hAnsi="Arial" w:cs="Arial"/>
          <w:sz w:val="20"/>
          <w:szCs w:val="20"/>
        </w:rPr>
        <w:t xml:space="preserve">Zamawiający może w każdym czasie żądać od Wykonawcy informacji co do stanu realizacji umowy, może też wnosić zalecenia i uwagi, które powinny zostać uwzględnione przez Wykonawcę. </w:t>
      </w:r>
      <w:r w:rsidRPr="00A8700F">
        <w:rPr>
          <w:rFonts w:ascii="Arial" w:hAnsi="Arial" w:cs="Arial"/>
          <w:sz w:val="20"/>
          <w:szCs w:val="20"/>
        </w:rPr>
        <w:t xml:space="preserve"> </w:t>
      </w:r>
    </w:p>
    <w:p w14:paraId="5A768E69" w14:textId="77777777" w:rsidR="00B406F7" w:rsidRPr="00A8700F" w:rsidRDefault="00B406F7" w:rsidP="00B406F7">
      <w:pPr>
        <w:spacing w:after="23" w:line="259" w:lineRule="auto"/>
        <w:ind w:left="18" w:right="4" w:hanging="10"/>
        <w:jc w:val="center"/>
        <w:rPr>
          <w:rFonts w:ascii="Arial" w:hAnsi="Arial" w:cs="Arial"/>
          <w:b/>
          <w:bCs/>
          <w:sz w:val="20"/>
          <w:szCs w:val="20"/>
        </w:rPr>
      </w:pPr>
      <w:r w:rsidRPr="00A8700F">
        <w:rPr>
          <w:rFonts w:ascii="Arial" w:hAnsi="Arial" w:cs="Arial"/>
          <w:b/>
          <w:bCs/>
          <w:sz w:val="20"/>
          <w:szCs w:val="20"/>
        </w:rPr>
        <w:t xml:space="preserve">§ 3 </w:t>
      </w:r>
    </w:p>
    <w:p w14:paraId="1142422A" w14:textId="77777777" w:rsidR="00B406F7" w:rsidRPr="00A8700F" w:rsidRDefault="00B406F7" w:rsidP="00B406F7">
      <w:pPr>
        <w:spacing w:after="23" w:line="259" w:lineRule="auto"/>
        <w:ind w:left="18" w:right="5" w:hanging="10"/>
        <w:jc w:val="center"/>
        <w:rPr>
          <w:rFonts w:ascii="Arial" w:hAnsi="Arial" w:cs="Arial"/>
          <w:b/>
          <w:bCs/>
          <w:sz w:val="20"/>
          <w:szCs w:val="20"/>
        </w:rPr>
      </w:pPr>
      <w:r w:rsidRPr="00A8700F">
        <w:rPr>
          <w:rFonts w:ascii="Arial" w:hAnsi="Arial" w:cs="Arial"/>
          <w:b/>
          <w:bCs/>
          <w:sz w:val="20"/>
          <w:szCs w:val="20"/>
        </w:rPr>
        <w:t xml:space="preserve">OBOWIĄZKI ZAMAWIAJĄCEGO </w:t>
      </w:r>
    </w:p>
    <w:p w14:paraId="35F10DF0" w14:textId="77777777" w:rsidR="00B406F7" w:rsidRPr="00B406F7" w:rsidRDefault="00B406F7" w:rsidP="00B406F7">
      <w:pPr>
        <w:ind w:left="724"/>
        <w:rPr>
          <w:rFonts w:ascii="Arial" w:hAnsi="Arial" w:cs="Arial"/>
          <w:sz w:val="20"/>
          <w:szCs w:val="20"/>
        </w:rPr>
      </w:pPr>
      <w:r w:rsidRPr="00B406F7">
        <w:rPr>
          <w:rFonts w:ascii="Arial" w:hAnsi="Arial" w:cs="Arial"/>
          <w:sz w:val="20"/>
          <w:szCs w:val="20"/>
        </w:rPr>
        <w:t xml:space="preserve">1. Do obowiązków Zamawiającego w zakresie wykonania robót budowlanych należy w szczególności:  </w:t>
      </w:r>
    </w:p>
    <w:p w14:paraId="55B3E6AE" w14:textId="77777777" w:rsidR="00A8700F" w:rsidRDefault="00B406F7" w:rsidP="00A8700F">
      <w:pPr>
        <w:pStyle w:val="Akapitzlist"/>
        <w:numPr>
          <w:ilvl w:val="0"/>
          <w:numId w:val="23"/>
        </w:numPr>
        <w:spacing w:after="61"/>
        <w:rPr>
          <w:rFonts w:ascii="Arial" w:hAnsi="Arial" w:cs="Arial"/>
          <w:sz w:val="20"/>
          <w:szCs w:val="20"/>
        </w:rPr>
      </w:pPr>
      <w:r w:rsidRPr="00A8700F">
        <w:rPr>
          <w:rFonts w:ascii="Arial" w:hAnsi="Arial" w:cs="Arial"/>
          <w:sz w:val="20"/>
          <w:szCs w:val="20"/>
        </w:rPr>
        <w:t xml:space="preserve">dokonanie odbioru prac,  </w:t>
      </w:r>
    </w:p>
    <w:p w14:paraId="3FC5B38B" w14:textId="124E021E" w:rsidR="00B406F7" w:rsidRPr="00A8700F" w:rsidRDefault="00B406F7" w:rsidP="00A8700F">
      <w:pPr>
        <w:pStyle w:val="Akapitzlist"/>
        <w:numPr>
          <w:ilvl w:val="0"/>
          <w:numId w:val="23"/>
        </w:numPr>
        <w:spacing w:after="61"/>
        <w:rPr>
          <w:rFonts w:ascii="Arial" w:hAnsi="Arial" w:cs="Arial"/>
          <w:sz w:val="20"/>
          <w:szCs w:val="20"/>
        </w:rPr>
      </w:pPr>
      <w:r w:rsidRPr="00A8700F">
        <w:rPr>
          <w:rFonts w:ascii="Arial" w:hAnsi="Arial" w:cs="Arial"/>
          <w:sz w:val="20"/>
          <w:szCs w:val="20"/>
        </w:rPr>
        <w:t xml:space="preserve">zapłacenie Wykonawcy uzgodnionego wynagrodzenia za wykonanie przedmiotu Umowy,  </w:t>
      </w:r>
    </w:p>
    <w:p w14:paraId="1E85A0A8" w14:textId="43B1DB49" w:rsidR="00B406F7" w:rsidRPr="00A8700F" w:rsidRDefault="00B406F7" w:rsidP="00A8700F">
      <w:pPr>
        <w:pStyle w:val="Akapitzlist"/>
        <w:numPr>
          <w:ilvl w:val="0"/>
          <w:numId w:val="23"/>
        </w:numPr>
        <w:spacing w:after="56"/>
        <w:rPr>
          <w:rFonts w:ascii="Arial" w:hAnsi="Arial" w:cs="Arial"/>
          <w:sz w:val="20"/>
          <w:szCs w:val="20"/>
        </w:rPr>
      </w:pPr>
      <w:r w:rsidRPr="00A8700F">
        <w:rPr>
          <w:rFonts w:ascii="Arial" w:hAnsi="Arial" w:cs="Arial"/>
          <w:sz w:val="20"/>
          <w:szCs w:val="20"/>
        </w:rPr>
        <w:t xml:space="preserve">niezwłoczna odmowa, w trakcie realizacji Umowy, przyjęcia fragmentu lub całości prac konserwatorskich wykonanych niezgodnie z zatwierdzonym Programem prac konserwatorskich, wymogami technicznymi lub obowiązującym prawem.  </w:t>
      </w:r>
    </w:p>
    <w:p w14:paraId="0771199D" w14:textId="77777777" w:rsidR="00B406F7" w:rsidRPr="00B406F7" w:rsidRDefault="00B406F7" w:rsidP="00A8700F">
      <w:pPr>
        <w:numPr>
          <w:ilvl w:val="0"/>
          <w:numId w:val="23"/>
        </w:numPr>
        <w:rPr>
          <w:rFonts w:ascii="Arial" w:hAnsi="Arial" w:cs="Arial"/>
          <w:sz w:val="20"/>
          <w:szCs w:val="20"/>
        </w:rPr>
      </w:pPr>
      <w:r w:rsidRPr="00B406F7">
        <w:rPr>
          <w:rFonts w:ascii="Arial" w:hAnsi="Arial" w:cs="Arial"/>
          <w:sz w:val="20"/>
          <w:szCs w:val="20"/>
        </w:rPr>
        <w:t xml:space="preserve">inne obowiązki określone w niniejszej umowie, oraz obowiązujących przepisach prawa.  </w:t>
      </w:r>
    </w:p>
    <w:p w14:paraId="54107E51" w14:textId="69C405C5" w:rsidR="00B406F7" w:rsidRPr="00B406F7" w:rsidRDefault="00B406F7" w:rsidP="00A8700F">
      <w:pPr>
        <w:ind w:left="724"/>
        <w:rPr>
          <w:rFonts w:ascii="Arial" w:hAnsi="Arial" w:cs="Arial"/>
          <w:sz w:val="20"/>
          <w:szCs w:val="20"/>
        </w:rPr>
      </w:pPr>
      <w:r w:rsidRPr="00B406F7">
        <w:rPr>
          <w:rFonts w:ascii="Arial" w:hAnsi="Arial" w:cs="Arial"/>
          <w:sz w:val="20"/>
          <w:szCs w:val="20"/>
        </w:rPr>
        <w:t xml:space="preserve">2. Zamawiający nie ponosi odpowiedzialności za mienie Wykonawcy zgromadzone w miejscu wykonywania prac.   </w:t>
      </w:r>
    </w:p>
    <w:p w14:paraId="17CAC212" w14:textId="77777777" w:rsidR="00B406F7" w:rsidRPr="00A8700F" w:rsidRDefault="00B406F7" w:rsidP="00B406F7">
      <w:pPr>
        <w:spacing w:after="23" w:line="259" w:lineRule="auto"/>
        <w:ind w:left="18" w:right="4" w:hanging="10"/>
        <w:jc w:val="center"/>
        <w:rPr>
          <w:rFonts w:ascii="Arial" w:hAnsi="Arial" w:cs="Arial"/>
          <w:b/>
          <w:bCs/>
          <w:sz w:val="20"/>
          <w:szCs w:val="20"/>
        </w:rPr>
      </w:pPr>
      <w:r w:rsidRPr="00A8700F">
        <w:rPr>
          <w:rFonts w:ascii="Arial" w:hAnsi="Arial" w:cs="Arial"/>
          <w:b/>
          <w:bCs/>
          <w:sz w:val="20"/>
          <w:szCs w:val="20"/>
        </w:rPr>
        <w:t xml:space="preserve">§ 4 </w:t>
      </w:r>
    </w:p>
    <w:p w14:paraId="5883DB71" w14:textId="77777777" w:rsidR="00B406F7" w:rsidRPr="00A8700F" w:rsidRDefault="00B406F7" w:rsidP="00B406F7">
      <w:pPr>
        <w:spacing w:after="23" w:line="259" w:lineRule="auto"/>
        <w:ind w:left="18" w:right="5" w:hanging="10"/>
        <w:jc w:val="center"/>
        <w:rPr>
          <w:rFonts w:ascii="Arial" w:hAnsi="Arial" w:cs="Arial"/>
          <w:b/>
          <w:bCs/>
          <w:sz w:val="20"/>
          <w:szCs w:val="20"/>
        </w:rPr>
      </w:pPr>
      <w:r w:rsidRPr="00A8700F">
        <w:rPr>
          <w:rFonts w:ascii="Arial" w:hAnsi="Arial" w:cs="Arial"/>
          <w:b/>
          <w:bCs/>
          <w:sz w:val="20"/>
          <w:szCs w:val="20"/>
        </w:rPr>
        <w:t xml:space="preserve">OBOWIĄZKI WYKONAWCY </w:t>
      </w:r>
    </w:p>
    <w:p w14:paraId="55867303" w14:textId="77777777" w:rsidR="00B406F7" w:rsidRPr="00B406F7" w:rsidRDefault="00B406F7" w:rsidP="00B406F7">
      <w:pPr>
        <w:spacing w:after="59"/>
        <w:ind w:left="724"/>
        <w:rPr>
          <w:rFonts w:ascii="Arial" w:hAnsi="Arial" w:cs="Arial"/>
          <w:sz w:val="20"/>
          <w:szCs w:val="20"/>
        </w:rPr>
      </w:pPr>
      <w:r w:rsidRPr="00B406F7">
        <w:rPr>
          <w:rFonts w:ascii="Arial" w:hAnsi="Arial" w:cs="Arial"/>
          <w:sz w:val="20"/>
          <w:szCs w:val="20"/>
        </w:rPr>
        <w:t xml:space="preserve">1. Do obowiązków Wykonawcy w trakcie wykonywania robót budowlanych należy w szczególności:  </w:t>
      </w:r>
    </w:p>
    <w:p w14:paraId="023108EE" w14:textId="77777777" w:rsidR="00A8700F" w:rsidRDefault="00B406F7" w:rsidP="00A8700F">
      <w:pPr>
        <w:pStyle w:val="Akapitzlist"/>
        <w:numPr>
          <w:ilvl w:val="0"/>
          <w:numId w:val="24"/>
        </w:numPr>
        <w:spacing w:after="58"/>
        <w:rPr>
          <w:rFonts w:ascii="Arial" w:hAnsi="Arial" w:cs="Arial"/>
          <w:sz w:val="20"/>
          <w:szCs w:val="20"/>
        </w:rPr>
      </w:pPr>
      <w:r w:rsidRPr="00A8700F">
        <w:rPr>
          <w:rFonts w:ascii="Arial" w:hAnsi="Arial" w:cs="Arial"/>
          <w:sz w:val="20"/>
          <w:szCs w:val="20"/>
        </w:rPr>
        <w:t>należyte, terminowe, zgodnie ze sztuką konserwatorską, obowiązującymi przepisami prawa, Programem Prac Konserwatorskich oraz pozwoleniem konserwatora Zabytków, uzgodnieniami dokonanymi w trakcie realizacji, wykonanie przedmiotu umowy</w:t>
      </w:r>
      <w:r w:rsidR="00A8700F">
        <w:rPr>
          <w:rFonts w:ascii="Arial" w:hAnsi="Arial" w:cs="Arial"/>
          <w:sz w:val="20"/>
          <w:szCs w:val="20"/>
        </w:rPr>
        <w:t>,</w:t>
      </w:r>
    </w:p>
    <w:p w14:paraId="21E09F50" w14:textId="2D4D1BD2" w:rsidR="00B406F7" w:rsidRPr="00A8700F" w:rsidRDefault="00B406F7" w:rsidP="00A8700F">
      <w:pPr>
        <w:pStyle w:val="Akapitzlist"/>
        <w:numPr>
          <w:ilvl w:val="0"/>
          <w:numId w:val="24"/>
        </w:numPr>
        <w:spacing w:after="58"/>
        <w:rPr>
          <w:rFonts w:ascii="Arial" w:hAnsi="Arial" w:cs="Arial"/>
          <w:sz w:val="20"/>
          <w:szCs w:val="20"/>
        </w:rPr>
      </w:pPr>
      <w:r w:rsidRPr="00A8700F">
        <w:rPr>
          <w:rFonts w:ascii="Arial" w:hAnsi="Arial" w:cs="Arial"/>
          <w:sz w:val="20"/>
          <w:szCs w:val="20"/>
        </w:rPr>
        <w:t xml:space="preserve">przygotowanie zabytku do realizacji Umowy, a w szczególności:  </w:t>
      </w:r>
    </w:p>
    <w:p w14:paraId="414C7C74" w14:textId="77777777" w:rsidR="00B406F7" w:rsidRPr="00B406F7" w:rsidRDefault="00B406F7" w:rsidP="00B406F7">
      <w:pPr>
        <w:numPr>
          <w:ilvl w:val="1"/>
          <w:numId w:val="6"/>
        </w:numPr>
        <w:ind w:firstLine="360"/>
        <w:rPr>
          <w:rFonts w:ascii="Arial" w:hAnsi="Arial" w:cs="Arial"/>
          <w:sz w:val="20"/>
          <w:szCs w:val="20"/>
        </w:rPr>
      </w:pPr>
      <w:r w:rsidRPr="00B406F7">
        <w:rPr>
          <w:rFonts w:ascii="Arial" w:hAnsi="Arial" w:cs="Arial"/>
          <w:sz w:val="20"/>
          <w:szCs w:val="20"/>
        </w:rPr>
        <w:lastRenderedPageBreak/>
        <w:t xml:space="preserve">wykonanie wszelkich prac przygotowawczych niezbędnych do prowadzenia prac,  </w:t>
      </w:r>
    </w:p>
    <w:p w14:paraId="2E4F576B" w14:textId="77777777" w:rsidR="00B406F7" w:rsidRPr="00B406F7" w:rsidRDefault="00B406F7" w:rsidP="00B406F7">
      <w:pPr>
        <w:numPr>
          <w:ilvl w:val="1"/>
          <w:numId w:val="6"/>
        </w:numPr>
        <w:ind w:firstLine="360"/>
        <w:rPr>
          <w:rFonts w:ascii="Arial" w:hAnsi="Arial" w:cs="Arial"/>
          <w:sz w:val="20"/>
          <w:szCs w:val="20"/>
        </w:rPr>
      </w:pPr>
      <w:r w:rsidRPr="00B406F7">
        <w:rPr>
          <w:rFonts w:ascii="Arial" w:hAnsi="Arial" w:cs="Arial"/>
          <w:sz w:val="20"/>
          <w:szCs w:val="20"/>
        </w:rPr>
        <w:t xml:space="preserve">zabezpieczenie miejsca prowadzenia prac przed dostępem osób nieuprawnionych,  </w:t>
      </w:r>
    </w:p>
    <w:p w14:paraId="0DA4521B" w14:textId="77777777" w:rsidR="00A8700F" w:rsidRDefault="00B406F7" w:rsidP="00B406F7">
      <w:pPr>
        <w:numPr>
          <w:ilvl w:val="1"/>
          <w:numId w:val="6"/>
        </w:numPr>
        <w:ind w:firstLine="360"/>
        <w:rPr>
          <w:rFonts w:ascii="Arial" w:hAnsi="Arial" w:cs="Arial"/>
          <w:sz w:val="20"/>
          <w:szCs w:val="20"/>
        </w:rPr>
      </w:pPr>
      <w:r w:rsidRPr="00B406F7">
        <w:rPr>
          <w:rFonts w:ascii="Arial" w:hAnsi="Arial" w:cs="Arial"/>
          <w:sz w:val="20"/>
          <w:szCs w:val="20"/>
        </w:rPr>
        <w:t xml:space="preserve">inne prace i czynności niezbędne do należytego wykonania przedmiotu umowy,  </w:t>
      </w:r>
    </w:p>
    <w:p w14:paraId="2E00E74D" w14:textId="340BCF47" w:rsidR="00A8700F" w:rsidRPr="00A8700F" w:rsidRDefault="00B406F7" w:rsidP="00A8700F">
      <w:pPr>
        <w:pStyle w:val="Akapitzlist"/>
        <w:numPr>
          <w:ilvl w:val="0"/>
          <w:numId w:val="7"/>
        </w:numPr>
        <w:ind w:left="709" w:hanging="283"/>
        <w:rPr>
          <w:rFonts w:ascii="Arial" w:hAnsi="Arial" w:cs="Arial"/>
          <w:sz w:val="20"/>
          <w:szCs w:val="20"/>
        </w:rPr>
      </w:pPr>
      <w:r w:rsidRPr="00A8700F">
        <w:rPr>
          <w:rFonts w:ascii="Arial" w:hAnsi="Arial" w:cs="Arial"/>
          <w:sz w:val="20"/>
          <w:szCs w:val="20"/>
        </w:rPr>
        <w:t xml:space="preserve">przejęcie pełnej odpowiedzialności za prawidłowe wykonanie prac, zastosowane metody wykonawstwa, porządek i bezpieczeństwo, </w:t>
      </w:r>
    </w:p>
    <w:p w14:paraId="6AEA15FD" w14:textId="20A71867" w:rsidR="00A8700F" w:rsidRPr="00A8700F" w:rsidRDefault="00A8700F" w:rsidP="00A8700F">
      <w:pPr>
        <w:pStyle w:val="Akapitzlist"/>
        <w:numPr>
          <w:ilvl w:val="0"/>
          <w:numId w:val="7"/>
        </w:numPr>
        <w:ind w:left="709" w:hanging="283"/>
        <w:rPr>
          <w:rFonts w:ascii="Arial" w:hAnsi="Arial" w:cs="Arial"/>
          <w:sz w:val="20"/>
          <w:szCs w:val="20"/>
        </w:rPr>
      </w:pPr>
      <w:r w:rsidRPr="00A8700F">
        <w:rPr>
          <w:rFonts w:ascii="Arial" w:hAnsi="Arial" w:cs="Arial"/>
          <w:sz w:val="20"/>
          <w:szCs w:val="20"/>
        </w:rPr>
        <w:t xml:space="preserve">niezwłoczne powiadomienie Zamawiającego o odkryciu archeologicznym i potrzebie przeprowadzenia badań w tym zakresie,  </w:t>
      </w:r>
    </w:p>
    <w:p w14:paraId="198229AB" w14:textId="77777777" w:rsidR="00A8700F" w:rsidRDefault="00B406F7" w:rsidP="00A8700F">
      <w:pPr>
        <w:pStyle w:val="Akapitzlist"/>
        <w:numPr>
          <w:ilvl w:val="0"/>
          <w:numId w:val="7"/>
        </w:numPr>
        <w:ind w:firstLine="152"/>
        <w:rPr>
          <w:rFonts w:ascii="Arial" w:hAnsi="Arial" w:cs="Arial"/>
          <w:sz w:val="20"/>
          <w:szCs w:val="20"/>
        </w:rPr>
      </w:pPr>
      <w:r w:rsidRPr="00A8700F">
        <w:rPr>
          <w:rFonts w:ascii="Arial" w:hAnsi="Arial" w:cs="Arial"/>
          <w:sz w:val="20"/>
          <w:szCs w:val="20"/>
        </w:rPr>
        <w:t>zapewnienie ochrony mienia znajdującego się na terenie prac</w:t>
      </w:r>
      <w:r w:rsidR="00A8700F">
        <w:rPr>
          <w:rFonts w:ascii="Arial" w:hAnsi="Arial" w:cs="Arial"/>
          <w:sz w:val="20"/>
          <w:szCs w:val="20"/>
        </w:rPr>
        <w:t>,</w:t>
      </w:r>
    </w:p>
    <w:p w14:paraId="08714D8D" w14:textId="77777777" w:rsidR="00A8700F" w:rsidRDefault="00B406F7" w:rsidP="00A8700F">
      <w:pPr>
        <w:pStyle w:val="Akapitzlist"/>
        <w:numPr>
          <w:ilvl w:val="0"/>
          <w:numId w:val="7"/>
        </w:numPr>
        <w:ind w:firstLine="152"/>
        <w:rPr>
          <w:rFonts w:ascii="Arial" w:hAnsi="Arial" w:cs="Arial"/>
          <w:sz w:val="20"/>
          <w:szCs w:val="20"/>
        </w:rPr>
      </w:pPr>
      <w:r w:rsidRPr="00A8700F">
        <w:rPr>
          <w:rFonts w:ascii="Arial" w:hAnsi="Arial" w:cs="Arial"/>
          <w:sz w:val="20"/>
          <w:szCs w:val="20"/>
        </w:rPr>
        <w:t xml:space="preserve"> utrzymanie porządku zgodnie z przepisami BHP, p. </w:t>
      </w:r>
      <w:proofErr w:type="spellStart"/>
      <w:r w:rsidRPr="00A8700F">
        <w:rPr>
          <w:rFonts w:ascii="Arial" w:hAnsi="Arial" w:cs="Arial"/>
          <w:sz w:val="20"/>
          <w:szCs w:val="20"/>
        </w:rPr>
        <w:t>poż</w:t>
      </w:r>
      <w:proofErr w:type="spellEnd"/>
      <w:r w:rsidR="00A8700F">
        <w:rPr>
          <w:rFonts w:ascii="Arial" w:hAnsi="Arial" w:cs="Arial"/>
          <w:sz w:val="20"/>
          <w:szCs w:val="20"/>
        </w:rPr>
        <w:t>,</w:t>
      </w:r>
    </w:p>
    <w:p w14:paraId="5BC811DB" w14:textId="77777777" w:rsidR="00A8700F" w:rsidRDefault="00B406F7" w:rsidP="00A8700F">
      <w:pPr>
        <w:pStyle w:val="Akapitzlist"/>
        <w:numPr>
          <w:ilvl w:val="0"/>
          <w:numId w:val="7"/>
        </w:numPr>
        <w:ind w:firstLine="152"/>
        <w:rPr>
          <w:rFonts w:ascii="Arial" w:hAnsi="Arial" w:cs="Arial"/>
          <w:sz w:val="20"/>
          <w:szCs w:val="20"/>
        </w:rPr>
      </w:pPr>
      <w:r w:rsidRPr="00A8700F">
        <w:rPr>
          <w:rFonts w:ascii="Arial" w:hAnsi="Arial" w:cs="Arial"/>
          <w:sz w:val="20"/>
          <w:szCs w:val="20"/>
        </w:rPr>
        <w:t xml:space="preserve">  </w:t>
      </w:r>
      <w:r w:rsidR="00A8700F" w:rsidRPr="00B406F7">
        <w:rPr>
          <w:rFonts w:ascii="Arial" w:hAnsi="Arial" w:cs="Arial"/>
          <w:sz w:val="20"/>
          <w:szCs w:val="20"/>
        </w:rPr>
        <w:t xml:space="preserve">pisemne powiadamianie Zamawiającego o planowanym odbiorze prac, </w:t>
      </w:r>
    </w:p>
    <w:p w14:paraId="2F515DA1" w14:textId="06D63FBE" w:rsidR="00B406F7" w:rsidRDefault="00A8700F" w:rsidP="00A8700F">
      <w:pPr>
        <w:pStyle w:val="Akapitzlist"/>
        <w:numPr>
          <w:ilvl w:val="0"/>
          <w:numId w:val="7"/>
        </w:numPr>
        <w:ind w:firstLine="152"/>
        <w:rPr>
          <w:rFonts w:ascii="Arial" w:hAnsi="Arial" w:cs="Arial"/>
          <w:sz w:val="20"/>
          <w:szCs w:val="20"/>
        </w:rPr>
      </w:pPr>
      <w:r w:rsidRPr="00B406F7">
        <w:rPr>
          <w:rFonts w:ascii="Arial" w:hAnsi="Arial" w:cs="Arial"/>
          <w:sz w:val="20"/>
          <w:szCs w:val="20"/>
        </w:rPr>
        <w:t xml:space="preserve"> przekazanie kompletnej dokumentacji po zakończeniu prac,  </w:t>
      </w:r>
    </w:p>
    <w:p w14:paraId="5EF2C189" w14:textId="77777777" w:rsidR="00A8700F" w:rsidRDefault="00A8700F" w:rsidP="00A8700F">
      <w:pPr>
        <w:pStyle w:val="Akapitzlist"/>
        <w:numPr>
          <w:ilvl w:val="0"/>
          <w:numId w:val="7"/>
        </w:numPr>
        <w:ind w:firstLine="152"/>
        <w:rPr>
          <w:rFonts w:ascii="Arial" w:hAnsi="Arial" w:cs="Arial"/>
          <w:sz w:val="20"/>
          <w:szCs w:val="20"/>
        </w:rPr>
      </w:pPr>
      <w:r w:rsidRPr="00B406F7">
        <w:rPr>
          <w:rFonts w:ascii="Arial" w:hAnsi="Arial" w:cs="Arial"/>
          <w:sz w:val="20"/>
          <w:szCs w:val="20"/>
        </w:rPr>
        <w:t>inne obowiązki określone w niniejszej umowie</w:t>
      </w:r>
      <w:r>
        <w:rPr>
          <w:rFonts w:ascii="Arial" w:hAnsi="Arial" w:cs="Arial"/>
          <w:sz w:val="20"/>
          <w:szCs w:val="20"/>
        </w:rPr>
        <w:t>,</w:t>
      </w:r>
    </w:p>
    <w:p w14:paraId="06CB0A3F" w14:textId="77777777" w:rsidR="00A8700F" w:rsidRDefault="00B406F7" w:rsidP="00A8700F">
      <w:pPr>
        <w:pStyle w:val="Akapitzlist"/>
        <w:numPr>
          <w:ilvl w:val="0"/>
          <w:numId w:val="7"/>
        </w:numPr>
        <w:tabs>
          <w:tab w:val="left" w:pos="851"/>
        </w:tabs>
        <w:ind w:firstLine="152"/>
        <w:rPr>
          <w:rFonts w:ascii="Arial" w:hAnsi="Arial" w:cs="Arial"/>
          <w:sz w:val="20"/>
          <w:szCs w:val="20"/>
        </w:rPr>
      </w:pPr>
      <w:r w:rsidRPr="00A8700F">
        <w:rPr>
          <w:rFonts w:ascii="Arial" w:hAnsi="Arial" w:cs="Arial"/>
          <w:sz w:val="20"/>
          <w:szCs w:val="20"/>
        </w:rPr>
        <w:t>przeprowadzenie na własny koszt wszelkich wymaganych prób, badań i pomiarów</w:t>
      </w:r>
      <w:r w:rsidR="00A8700F">
        <w:rPr>
          <w:rFonts w:ascii="Arial" w:hAnsi="Arial" w:cs="Arial"/>
          <w:sz w:val="20"/>
          <w:szCs w:val="20"/>
        </w:rPr>
        <w:t>,</w:t>
      </w:r>
    </w:p>
    <w:p w14:paraId="230B1A0C" w14:textId="4397B9B4" w:rsidR="00B406F7" w:rsidRDefault="00B406F7" w:rsidP="00A8700F">
      <w:pPr>
        <w:pStyle w:val="Akapitzlist"/>
        <w:numPr>
          <w:ilvl w:val="0"/>
          <w:numId w:val="7"/>
        </w:numPr>
        <w:tabs>
          <w:tab w:val="left" w:pos="851"/>
        </w:tabs>
        <w:ind w:firstLine="152"/>
        <w:rPr>
          <w:rFonts w:ascii="Arial" w:hAnsi="Arial" w:cs="Arial"/>
          <w:sz w:val="20"/>
          <w:szCs w:val="20"/>
        </w:rPr>
      </w:pPr>
      <w:r w:rsidRPr="00A8700F">
        <w:rPr>
          <w:rFonts w:ascii="Arial" w:hAnsi="Arial" w:cs="Arial"/>
          <w:sz w:val="20"/>
          <w:szCs w:val="20"/>
        </w:rPr>
        <w:t xml:space="preserve"> zapewnienie bieżącej i końcowej kontroli jakości robót,  </w:t>
      </w:r>
    </w:p>
    <w:p w14:paraId="2B2E31BF" w14:textId="4949CD40" w:rsidR="00A8700F" w:rsidRDefault="00A8700F" w:rsidP="00A8700F">
      <w:pPr>
        <w:pStyle w:val="Akapitzlist"/>
        <w:numPr>
          <w:ilvl w:val="0"/>
          <w:numId w:val="7"/>
        </w:numPr>
        <w:tabs>
          <w:tab w:val="left" w:pos="851"/>
        </w:tabs>
        <w:ind w:firstLine="152"/>
        <w:rPr>
          <w:rFonts w:ascii="Arial" w:hAnsi="Arial" w:cs="Arial"/>
          <w:sz w:val="20"/>
          <w:szCs w:val="20"/>
        </w:rPr>
      </w:pPr>
      <w:r w:rsidRPr="00A8700F">
        <w:rPr>
          <w:rFonts w:ascii="Arial" w:hAnsi="Arial" w:cs="Arial"/>
          <w:sz w:val="20"/>
          <w:szCs w:val="20"/>
        </w:rPr>
        <w:t>przekazywanie, bez zbędnej zwłoki, Zamawiającemu na jego żądanie, wszelkiej dokumentacji powykonawczej wraz z dokumentacją źródłową pozwalającą na ocenę prawidłowego wykonania robót zgłaszanych do odbioru</w:t>
      </w:r>
      <w:r>
        <w:rPr>
          <w:rFonts w:ascii="Arial" w:hAnsi="Arial" w:cs="Arial"/>
          <w:sz w:val="20"/>
          <w:szCs w:val="20"/>
        </w:rPr>
        <w:t>,</w:t>
      </w:r>
    </w:p>
    <w:p w14:paraId="409BCDCA" w14:textId="3CE481BC" w:rsidR="00A8700F" w:rsidRDefault="00A8700F" w:rsidP="00A8700F">
      <w:pPr>
        <w:pStyle w:val="Akapitzlist"/>
        <w:numPr>
          <w:ilvl w:val="0"/>
          <w:numId w:val="7"/>
        </w:numPr>
        <w:tabs>
          <w:tab w:val="left" w:pos="851"/>
        </w:tabs>
        <w:ind w:firstLine="152"/>
        <w:rPr>
          <w:rFonts w:ascii="Arial" w:hAnsi="Arial" w:cs="Arial"/>
          <w:sz w:val="20"/>
          <w:szCs w:val="20"/>
        </w:rPr>
      </w:pPr>
      <w:r w:rsidRPr="00B406F7">
        <w:rPr>
          <w:rFonts w:ascii="Arial" w:hAnsi="Arial" w:cs="Arial"/>
          <w:sz w:val="20"/>
          <w:szCs w:val="20"/>
        </w:rPr>
        <w:t xml:space="preserve">zabezpieczenie Zamawiającego przed ewentualnymi roszczeniami osób trzecich z tytułu naruszenia praw autorskich, patentów i licencji, zarejestrowanych znaków, wzorów </w:t>
      </w:r>
      <w:r>
        <w:rPr>
          <w:rFonts w:ascii="Arial" w:hAnsi="Arial" w:cs="Arial"/>
          <w:sz w:val="20"/>
          <w:szCs w:val="20"/>
        </w:rPr>
        <w:t>itp.,</w:t>
      </w:r>
    </w:p>
    <w:p w14:paraId="52E7F759" w14:textId="40A435D8" w:rsidR="00A8700F" w:rsidRDefault="00A8700F" w:rsidP="00A8700F">
      <w:pPr>
        <w:pStyle w:val="Akapitzlist"/>
        <w:numPr>
          <w:ilvl w:val="0"/>
          <w:numId w:val="7"/>
        </w:numPr>
        <w:tabs>
          <w:tab w:val="left" w:pos="851"/>
        </w:tabs>
        <w:ind w:firstLine="152"/>
        <w:rPr>
          <w:rFonts w:ascii="Arial" w:hAnsi="Arial" w:cs="Arial"/>
          <w:sz w:val="20"/>
          <w:szCs w:val="20"/>
        </w:rPr>
      </w:pPr>
      <w:r w:rsidRPr="00B406F7">
        <w:rPr>
          <w:rFonts w:ascii="Arial" w:hAnsi="Arial" w:cs="Arial"/>
          <w:sz w:val="20"/>
          <w:szCs w:val="20"/>
        </w:rPr>
        <w:t>zgłoszenie przedmiotu umowy do odbioru wraz ze sporządzoną zgodnie z obowiązującymi przepisami dokumentacją powykonawczą i zdjęciową</w:t>
      </w:r>
      <w:r>
        <w:rPr>
          <w:rFonts w:ascii="Arial" w:hAnsi="Arial" w:cs="Arial"/>
          <w:sz w:val="20"/>
          <w:szCs w:val="20"/>
        </w:rPr>
        <w:t>,</w:t>
      </w:r>
    </w:p>
    <w:p w14:paraId="2C8FC8BE" w14:textId="77777777" w:rsidR="00A8700F" w:rsidRDefault="00A8700F" w:rsidP="00A8700F">
      <w:pPr>
        <w:pStyle w:val="Akapitzlist"/>
        <w:numPr>
          <w:ilvl w:val="0"/>
          <w:numId w:val="7"/>
        </w:numPr>
        <w:tabs>
          <w:tab w:val="left" w:pos="851"/>
        </w:tabs>
        <w:ind w:firstLine="152"/>
        <w:rPr>
          <w:rFonts w:ascii="Arial" w:hAnsi="Arial" w:cs="Arial"/>
          <w:sz w:val="20"/>
          <w:szCs w:val="20"/>
        </w:rPr>
      </w:pPr>
      <w:r w:rsidRPr="00B406F7">
        <w:rPr>
          <w:rFonts w:ascii="Arial" w:hAnsi="Arial" w:cs="Arial"/>
          <w:sz w:val="20"/>
          <w:szCs w:val="20"/>
        </w:rPr>
        <w:t xml:space="preserve">ustanowienie należytej reprezentacji Wykonawcy do czynności odbioru, </w:t>
      </w:r>
    </w:p>
    <w:p w14:paraId="1A3AF409" w14:textId="07505EFE" w:rsidR="00B406F7" w:rsidRPr="00A8700F" w:rsidRDefault="00A8700F" w:rsidP="00A8700F">
      <w:pPr>
        <w:pStyle w:val="Akapitzlist"/>
        <w:numPr>
          <w:ilvl w:val="0"/>
          <w:numId w:val="7"/>
        </w:numPr>
        <w:tabs>
          <w:tab w:val="left" w:pos="851"/>
        </w:tabs>
        <w:ind w:firstLine="152"/>
        <w:rPr>
          <w:rFonts w:ascii="Arial" w:hAnsi="Arial" w:cs="Arial"/>
          <w:sz w:val="20"/>
          <w:szCs w:val="20"/>
        </w:rPr>
      </w:pPr>
      <w:r w:rsidRPr="00B406F7">
        <w:rPr>
          <w:rFonts w:ascii="Arial" w:hAnsi="Arial" w:cs="Arial"/>
          <w:sz w:val="20"/>
          <w:szCs w:val="20"/>
        </w:rPr>
        <w:t xml:space="preserve"> zapewnienie usunięcia stwierdzonych wad i usterek przedmiotu umowy.</w:t>
      </w:r>
    </w:p>
    <w:p w14:paraId="62B0BB02" w14:textId="77777777" w:rsidR="00B406F7" w:rsidRPr="00B406F7" w:rsidRDefault="00B406F7" w:rsidP="00B406F7">
      <w:pPr>
        <w:spacing w:after="16" w:line="259" w:lineRule="auto"/>
        <w:ind w:left="14" w:firstLine="0"/>
        <w:jc w:val="left"/>
        <w:rPr>
          <w:rFonts w:ascii="Arial" w:hAnsi="Arial" w:cs="Arial"/>
          <w:sz w:val="20"/>
          <w:szCs w:val="20"/>
        </w:rPr>
      </w:pPr>
      <w:r w:rsidRPr="00B406F7">
        <w:rPr>
          <w:rFonts w:ascii="Arial" w:hAnsi="Arial" w:cs="Arial"/>
          <w:sz w:val="20"/>
          <w:szCs w:val="20"/>
        </w:rPr>
        <w:t xml:space="preserve"> </w:t>
      </w:r>
    </w:p>
    <w:p w14:paraId="31032F58" w14:textId="77777777" w:rsidR="00B406F7" w:rsidRPr="00A8700F" w:rsidRDefault="00B406F7" w:rsidP="00B406F7">
      <w:pPr>
        <w:spacing w:after="23" w:line="259" w:lineRule="auto"/>
        <w:ind w:left="18" w:right="4" w:hanging="10"/>
        <w:jc w:val="center"/>
        <w:rPr>
          <w:rFonts w:ascii="Arial" w:hAnsi="Arial" w:cs="Arial"/>
          <w:b/>
          <w:bCs/>
          <w:sz w:val="20"/>
          <w:szCs w:val="20"/>
        </w:rPr>
      </w:pPr>
      <w:r w:rsidRPr="00A8700F">
        <w:rPr>
          <w:rFonts w:ascii="Arial" w:hAnsi="Arial" w:cs="Arial"/>
          <w:b/>
          <w:bCs/>
          <w:sz w:val="20"/>
          <w:szCs w:val="20"/>
        </w:rPr>
        <w:t xml:space="preserve">§ 5 </w:t>
      </w:r>
    </w:p>
    <w:p w14:paraId="623C00DC" w14:textId="77777777" w:rsidR="00B406F7" w:rsidRPr="00A8700F" w:rsidRDefault="00B406F7" w:rsidP="00B406F7">
      <w:pPr>
        <w:spacing w:after="23" w:line="259" w:lineRule="auto"/>
        <w:ind w:left="18" w:hanging="10"/>
        <w:jc w:val="center"/>
        <w:rPr>
          <w:rFonts w:ascii="Arial" w:hAnsi="Arial" w:cs="Arial"/>
          <w:b/>
          <w:bCs/>
          <w:sz w:val="20"/>
          <w:szCs w:val="20"/>
        </w:rPr>
      </w:pPr>
      <w:r w:rsidRPr="00A8700F">
        <w:rPr>
          <w:rFonts w:ascii="Arial" w:hAnsi="Arial" w:cs="Arial"/>
          <w:b/>
          <w:bCs/>
          <w:sz w:val="20"/>
          <w:szCs w:val="20"/>
        </w:rPr>
        <w:t xml:space="preserve">HARMONOGRAM  RZECZOWO-FINANSOWY </w:t>
      </w:r>
    </w:p>
    <w:p w14:paraId="32F9D31C" w14:textId="7E7E3349" w:rsidR="00B406F7" w:rsidRDefault="00B406F7" w:rsidP="00B406F7">
      <w:pPr>
        <w:numPr>
          <w:ilvl w:val="0"/>
          <w:numId w:val="9"/>
        </w:numPr>
        <w:ind w:hanging="360"/>
        <w:rPr>
          <w:rFonts w:ascii="Arial" w:hAnsi="Arial" w:cs="Arial"/>
          <w:sz w:val="20"/>
          <w:szCs w:val="20"/>
        </w:rPr>
      </w:pPr>
      <w:r w:rsidRPr="00B406F7">
        <w:rPr>
          <w:rFonts w:ascii="Arial" w:hAnsi="Arial" w:cs="Arial"/>
          <w:sz w:val="20"/>
          <w:szCs w:val="20"/>
        </w:rPr>
        <w:t xml:space="preserve">Wykonawca zobowiązany jest przedłożyć do zatwierdzenia Zamawiającemu, harmonogram robót rzeczowo – finansowy, zwany dalej „Harmonogramem”, w ciągu 5 </w:t>
      </w:r>
      <w:r w:rsidR="00A8700F" w:rsidRPr="00B406F7">
        <w:rPr>
          <w:rFonts w:ascii="Arial" w:hAnsi="Arial" w:cs="Arial"/>
          <w:sz w:val="20"/>
          <w:szCs w:val="20"/>
        </w:rPr>
        <w:t>dni od podpisania umowy. Harmonogram rzeczowo – finansowy określa w szczególności termin rozpoczęcia i zakończenia robót, wartość robót budowlanych, zakresy wydzielonych etapów robót w ramach inwestycji odpowiadających pod względem rzeczowym kwotom wynagrodzenia należnym Wykonawcy za zrealizowane wydzielone etapy robót</w:t>
      </w:r>
      <w:r w:rsidR="00A8700F">
        <w:rPr>
          <w:rFonts w:ascii="Arial" w:hAnsi="Arial" w:cs="Arial"/>
          <w:sz w:val="20"/>
          <w:szCs w:val="20"/>
        </w:rPr>
        <w:t>.</w:t>
      </w:r>
    </w:p>
    <w:p w14:paraId="07B9A2AB" w14:textId="67421AC0" w:rsidR="00A8700F" w:rsidRPr="00B406F7" w:rsidRDefault="00A8700F" w:rsidP="00B406F7">
      <w:pPr>
        <w:numPr>
          <w:ilvl w:val="0"/>
          <w:numId w:val="9"/>
        </w:numPr>
        <w:ind w:hanging="360"/>
        <w:rPr>
          <w:rFonts w:ascii="Arial" w:hAnsi="Arial" w:cs="Arial"/>
          <w:sz w:val="20"/>
          <w:szCs w:val="20"/>
        </w:rPr>
      </w:pPr>
      <w:r w:rsidRPr="00B406F7">
        <w:rPr>
          <w:rFonts w:ascii="Arial" w:hAnsi="Arial" w:cs="Arial"/>
          <w:sz w:val="20"/>
          <w:szCs w:val="20"/>
        </w:rPr>
        <w:t>Harmonogram uwzględni zasady rozliczania zadania, wynikające z faktu, iż inwestycja jest finansowana ze środków Rządowego Funduszu Polski Ład Rządowy Program Odbudowy Zabytków.</w:t>
      </w:r>
    </w:p>
    <w:p w14:paraId="4405500F" w14:textId="77777777" w:rsidR="00B406F7" w:rsidRPr="00B406F7" w:rsidRDefault="00B406F7" w:rsidP="00B406F7">
      <w:pPr>
        <w:numPr>
          <w:ilvl w:val="0"/>
          <w:numId w:val="9"/>
        </w:numPr>
        <w:ind w:hanging="360"/>
        <w:rPr>
          <w:rFonts w:ascii="Arial" w:hAnsi="Arial" w:cs="Arial"/>
          <w:sz w:val="20"/>
          <w:szCs w:val="20"/>
        </w:rPr>
      </w:pPr>
      <w:r w:rsidRPr="00B406F7">
        <w:rPr>
          <w:rFonts w:ascii="Arial" w:hAnsi="Arial" w:cs="Arial"/>
          <w:sz w:val="20"/>
          <w:szCs w:val="20"/>
        </w:rPr>
        <w:t xml:space="preserve">Zamawiający zatwierdzi lub zgłosi uwagi do Harmonogramu w ciągu 5 dni, licząc od daty przedłożenia mu Harmonogramu do zatwierdzenia. </w:t>
      </w:r>
    </w:p>
    <w:p w14:paraId="1ADD288B" w14:textId="77777777" w:rsidR="00B406F7" w:rsidRPr="00B406F7" w:rsidRDefault="00B406F7" w:rsidP="00B406F7">
      <w:pPr>
        <w:numPr>
          <w:ilvl w:val="0"/>
          <w:numId w:val="9"/>
        </w:numPr>
        <w:ind w:hanging="360"/>
        <w:rPr>
          <w:rFonts w:ascii="Arial" w:hAnsi="Arial" w:cs="Arial"/>
          <w:sz w:val="20"/>
          <w:szCs w:val="20"/>
        </w:rPr>
      </w:pPr>
      <w:r w:rsidRPr="00B406F7">
        <w:rPr>
          <w:rFonts w:ascii="Arial" w:hAnsi="Arial" w:cs="Arial"/>
          <w:sz w:val="20"/>
          <w:szCs w:val="20"/>
        </w:rPr>
        <w:t xml:space="preserve">W przypadku zgłoszenia przez Zamawiającego uwag do Harmonogramu, Wykonawca będzie zobowiązany do niezwłocznego uwzględnienia tych uwag i przedłożenia Zamawiającemu poprawionego Harmonogramu w terminie 5 dni, licząc od daty otrzymania zgłoszonych przez Zamawiającego uwag. </w:t>
      </w:r>
    </w:p>
    <w:p w14:paraId="31690ED9" w14:textId="77777777" w:rsidR="00B406F7" w:rsidRPr="00B406F7" w:rsidRDefault="00B406F7" w:rsidP="00B406F7">
      <w:pPr>
        <w:numPr>
          <w:ilvl w:val="0"/>
          <w:numId w:val="9"/>
        </w:numPr>
        <w:ind w:hanging="360"/>
        <w:rPr>
          <w:rFonts w:ascii="Arial" w:hAnsi="Arial" w:cs="Arial"/>
          <w:sz w:val="20"/>
          <w:szCs w:val="20"/>
        </w:rPr>
      </w:pPr>
      <w:r w:rsidRPr="00B406F7">
        <w:rPr>
          <w:rFonts w:ascii="Arial" w:hAnsi="Arial" w:cs="Arial"/>
          <w:sz w:val="20"/>
          <w:szCs w:val="20"/>
        </w:rPr>
        <w:t xml:space="preserve">Sporządzony przez Wykonawcę i zatwierdzony przez Zamawiającego harmonogram rzeczowo-finansowy, będzie mógł być aktualizowany w trakcie realizowania robót. Każda zmiana Harmonogramu, która nie powoduje wydłużenia okresu realizacji przedmiotu zamówienia nie wymaga  zmiany umowy.  </w:t>
      </w:r>
    </w:p>
    <w:p w14:paraId="266B7712" w14:textId="77777777" w:rsidR="00B406F7" w:rsidRPr="00B406F7" w:rsidRDefault="00B406F7" w:rsidP="00B406F7">
      <w:pPr>
        <w:spacing w:after="0"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03C3B806" w14:textId="77777777" w:rsidR="00B406F7" w:rsidRPr="00B406F7" w:rsidRDefault="00B406F7" w:rsidP="00B406F7">
      <w:pPr>
        <w:spacing w:after="0"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2CBAE973" w14:textId="3ED540A9" w:rsidR="00B406F7" w:rsidRPr="00B406F7" w:rsidRDefault="00B406F7" w:rsidP="00A8700F">
      <w:pPr>
        <w:spacing w:after="0"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199AAEEE" w14:textId="77777777" w:rsidR="00B406F7" w:rsidRPr="00A8700F" w:rsidRDefault="00B406F7" w:rsidP="00B406F7">
      <w:pPr>
        <w:spacing w:after="0" w:line="259" w:lineRule="auto"/>
        <w:ind w:left="18" w:right="4" w:hanging="10"/>
        <w:jc w:val="center"/>
        <w:rPr>
          <w:rFonts w:ascii="Arial" w:hAnsi="Arial" w:cs="Arial"/>
          <w:b/>
          <w:bCs/>
          <w:sz w:val="20"/>
          <w:szCs w:val="20"/>
        </w:rPr>
      </w:pPr>
      <w:r w:rsidRPr="00A8700F">
        <w:rPr>
          <w:rFonts w:ascii="Arial" w:hAnsi="Arial" w:cs="Arial"/>
          <w:b/>
          <w:bCs/>
          <w:sz w:val="20"/>
          <w:szCs w:val="20"/>
        </w:rPr>
        <w:lastRenderedPageBreak/>
        <w:t xml:space="preserve">§ 6 </w:t>
      </w:r>
    </w:p>
    <w:p w14:paraId="5E35A53E" w14:textId="77777777" w:rsidR="00B406F7" w:rsidRPr="00A8700F" w:rsidRDefault="00B406F7" w:rsidP="00B406F7">
      <w:pPr>
        <w:spacing w:after="23" w:line="259" w:lineRule="auto"/>
        <w:ind w:left="18" w:hanging="10"/>
        <w:jc w:val="center"/>
        <w:rPr>
          <w:rFonts w:ascii="Arial" w:hAnsi="Arial" w:cs="Arial"/>
          <w:b/>
          <w:bCs/>
          <w:sz w:val="20"/>
          <w:szCs w:val="20"/>
        </w:rPr>
      </w:pPr>
      <w:r w:rsidRPr="00A8700F">
        <w:rPr>
          <w:rFonts w:ascii="Arial" w:hAnsi="Arial" w:cs="Arial"/>
          <w:b/>
          <w:bCs/>
          <w:sz w:val="20"/>
          <w:szCs w:val="20"/>
        </w:rPr>
        <w:t xml:space="preserve">ODBIORY </w:t>
      </w:r>
    </w:p>
    <w:p w14:paraId="4B1131FC" w14:textId="161E5D5A" w:rsidR="00B406F7" w:rsidRPr="00B406F7" w:rsidRDefault="00B406F7" w:rsidP="00B406F7">
      <w:pPr>
        <w:spacing w:after="38"/>
        <w:ind w:left="359" w:firstLine="0"/>
        <w:rPr>
          <w:rFonts w:ascii="Arial" w:hAnsi="Arial" w:cs="Arial"/>
          <w:sz w:val="20"/>
          <w:szCs w:val="20"/>
        </w:rPr>
      </w:pPr>
      <w:r w:rsidRPr="00B406F7">
        <w:rPr>
          <w:rFonts w:ascii="Arial" w:hAnsi="Arial" w:cs="Arial"/>
          <w:sz w:val="20"/>
          <w:szCs w:val="20"/>
        </w:rPr>
        <w:t xml:space="preserve">1. Strony zgodnie postanawiają, że będą stosowane następujące rodzaje odbiorów </w:t>
      </w:r>
      <w:r w:rsidR="00A8700F">
        <w:rPr>
          <w:rFonts w:ascii="Arial" w:hAnsi="Arial" w:cs="Arial"/>
          <w:sz w:val="20"/>
          <w:szCs w:val="20"/>
        </w:rPr>
        <w:t>:</w:t>
      </w:r>
      <w:r w:rsidRPr="00B406F7">
        <w:rPr>
          <w:rFonts w:ascii="Arial" w:hAnsi="Arial" w:cs="Arial"/>
          <w:sz w:val="20"/>
          <w:szCs w:val="20"/>
        </w:rPr>
        <w:t xml:space="preserve"> </w:t>
      </w:r>
    </w:p>
    <w:p w14:paraId="6DB7710D" w14:textId="69C1C333" w:rsidR="00B406F7" w:rsidRPr="00A8700F" w:rsidRDefault="00B406F7" w:rsidP="00A8700F">
      <w:pPr>
        <w:pStyle w:val="Akapitzlist"/>
        <w:numPr>
          <w:ilvl w:val="0"/>
          <w:numId w:val="10"/>
        </w:numPr>
        <w:spacing w:after="50"/>
        <w:rPr>
          <w:rFonts w:ascii="Arial" w:hAnsi="Arial" w:cs="Arial"/>
          <w:sz w:val="20"/>
          <w:szCs w:val="20"/>
        </w:rPr>
      </w:pPr>
      <w:r w:rsidRPr="00A8700F">
        <w:rPr>
          <w:rFonts w:ascii="Arial" w:hAnsi="Arial" w:cs="Arial"/>
          <w:sz w:val="20"/>
          <w:szCs w:val="20"/>
        </w:rPr>
        <w:t>Odbiór częściowy, po którym nastąpi wypłata pierwszej transzy wynagrodzenia w wysokości do 2 % wartości brutto przedmiotu umowy (wypłata z wkładu własnego)</w:t>
      </w:r>
      <w:r w:rsidR="00A8700F">
        <w:rPr>
          <w:rFonts w:ascii="Arial" w:hAnsi="Arial" w:cs="Arial"/>
          <w:sz w:val="20"/>
          <w:szCs w:val="20"/>
        </w:rPr>
        <w:t>,</w:t>
      </w:r>
      <w:r w:rsidRPr="00A8700F">
        <w:rPr>
          <w:rFonts w:ascii="Arial" w:hAnsi="Arial" w:cs="Arial"/>
          <w:sz w:val="20"/>
          <w:szCs w:val="20"/>
        </w:rPr>
        <w:t xml:space="preserve"> </w:t>
      </w:r>
    </w:p>
    <w:p w14:paraId="3178FE21" w14:textId="496A6088" w:rsidR="00B406F7" w:rsidRPr="00B406F7" w:rsidRDefault="00B406F7" w:rsidP="00B406F7">
      <w:pPr>
        <w:numPr>
          <w:ilvl w:val="0"/>
          <w:numId w:val="10"/>
        </w:numPr>
        <w:spacing w:after="50"/>
        <w:ind w:hanging="348"/>
        <w:rPr>
          <w:rFonts w:ascii="Arial" w:hAnsi="Arial" w:cs="Arial"/>
          <w:sz w:val="20"/>
          <w:szCs w:val="20"/>
        </w:rPr>
      </w:pPr>
      <w:r w:rsidRPr="00B406F7">
        <w:rPr>
          <w:rFonts w:ascii="Arial" w:hAnsi="Arial" w:cs="Arial"/>
          <w:sz w:val="20"/>
          <w:szCs w:val="20"/>
        </w:rPr>
        <w:t>Odbiór końcowy robót – na podstawie protokołu odbioru końcowego wypłacona zostanie pozostała część wynagrodzenia umownego Wykonawcy (wartość dofinansowania z promesy)</w:t>
      </w:r>
      <w:r w:rsidR="00A8700F">
        <w:rPr>
          <w:rFonts w:ascii="Arial" w:hAnsi="Arial" w:cs="Arial"/>
          <w:sz w:val="20"/>
          <w:szCs w:val="20"/>
        </w:rPr>
        <w:t>,</w:t>
      </w:r>
      <w:r w:rsidRPr="00B406F7">
        <w:rPr>
          <w:rFonts w:ascii="Arial" w:hAnsi="Arial" w:cs="Arial"/>
          <w:sz w:val="20"/>
          <w:szCs w:val="20"/>
        </w:rPr>
        <w:t xml:space="preserve"> </w:t>
      </w:r>
    </w:p>
    <w:p w14:paraId="09B9FBF4" w14:textId="77777777" w:rsidR="00B406F7" w:rsidRPr="00B406F7" w:rsidRDefault="00B406F7" w:rsidP="00B406F7">
      <w:pPr>
        <w:numPr>
          <w:ilvl w:val="0"/>
          <w:numId w:val="10"/>
        </w:numPr>
        <w:ind w:hanging="348"/>
        <w:rPr>
          <w:rFonts w:ascii="Arial" w:hAnsi="Arial" w:cs="Arial"/>
          <w:sz w:val="20"/>
          <w:szCs w:val="20"/>
        </w:rPr>
      </w:pPr>
      <w:r w:rsidRPr="00B406F7">
        <w:rPr>
          <w:rFonts w:ascii="Arial" w:hAnsi="Arial" w:cs="Arial"/>
          <w:sz w:val="20"/>
          <w:szCs w:val="20"/>
        </w:rPr>
        <w:t xml:space="preserve">Odbiory robót zanikających i ulegających zakryciu – na podstawie wpisów dokonywanych w dzienniku budowy.  </w:t>
      </w:r>
    </w:p>
    <w:p w14:paraId="3F036973" w14:textId="77777777" w:rsidR="00B406F7" w:rsidRPr="00B406F7" w:rsidRDefault="00B406F7" w:rsidP="00B406F7">
      <w:pPr>
        <w:numPr>
          <w:ilvl w:val="0"/>
          <w:numId w:val="11"/>
        </w:numPr>
        <w:ind w:hanging="348"/>
        <w:rPr>
          <w:rFonts w:ascii="Arial" w:hAnsi="Arial" w:cs="Arial"/>
          <w:sz w:val="20"/>
          <w:szCs w:val="20"/>
        </w:rPr>
      </w:pPr>
      <w:r w:rsidRPr="00B406F7">
        <w:rPr>
          <w:rFonts w:ascii="Arial" w:hAnsi="Arial" w:cs="Arial"/>
          <w:sz w:val="20"/>
          <w:szCs w:val="20"/>
        </w:rPr>
        <w:t xml:space="preserve">Wykonawca zgłosi gotowość do odbioru końcowego robót, wysyłając zawiadomienie w formie pisemnej na adres Zamawiającego lub za pośrednictwem poczty elektronicznej. Gotowość do odbioru oznacza, że wykonawca wykonał cały zakres prac objętych umową.  </w:t>
      </w:r>
    </w:p>
    <w:p w14:paraId="00F14842" w14:textId="77777777" w:rsidR="00B406F7" w:rsidRPr="00B406F7" w:rsidRDefault="00B406F7" w:rsidP="00B406F7">
      <w:pPr>
        <w:numPr>
          <w:ilvl w:val="0"/>
          <w:numId w:val="11"/>
        </w:numPr>
        <w:spacing w:after="33"/>
        <w:ind w:hanging="348"/>
        <w:rPr>
          <w:rFonts w:ascii="Arial" w:hAnsi="Arial" w:cs="Arial"/>
          <w:sz w:val="20"/>
          <w:szCs w:val="20"/>
        </w:rPr>
      </w:pPr>
      <w:r w:rsidRPr="00B406F7">
        <w:rPr>
          <w:rFonts w:ascii="Arial" w:hAnsi="Arial" w:cs="Arial"/>
          <w:sz w:val="20"/>
          <w:szCs w:val="20"/>
        </w:rPr>
        <w:t xml:space="preserve">Zamawiający wyznaczy i rozpocznie czynności odbioru końcowego robót w terminie do 7 dni roboczych od daty zawiadomienia, o którym mowa w pkt 2.  </w:t>
      </w:r>
    </w:p>
    <w:p w14:paraId="436DB988" w14:textId="77777777" w:rsidR="00B406F7" w:rsidRPr="00B406F7" w:rsidRDefault="00B406F7" w:rsidP="00B406F7">
      <w:pPr>
        <w:numPr>
          <w:ilvl w:val="0"/>
          <w:numId w:val="11"/>
        </w:numPr>
        <w:ind w:hanging="348"/>
        <w:rPr>
          <w:rFonts w:ascii="Arial" w:hAnsi="Arial" w:cs="Arial"/>
          <w:sz w:val="20"/>
          <w:szCs w:val="20"/>
        </w:rPr>
      </w:pPr>
      <w:r w:rsidRPr="00B406F7">
        <w:rPr>
          <w:rFonts w:ascii="Arial" w:hAnsi="Arial" w:cs="Arial"/>
          <w:sz w:val="20"/>
          <w:szCs w:val="20"/>
        </w:rPr>
        <w:t xml:space="preserve">Pozytywny odbiór końcowy zostanie potwierdzony protokołem odbioru końcowego, podpisanym przez upoważnionych przedstawicieli zamawiającego i wykonawcy bez uwag i zastrzeżeń.  </w:t>
      </w:r>
    </w:p>
    <w:p w14:paraId="63738107" w14:textId="77777777" w:rsidR="00B406F7" w:rsidRPr="00B406F7" w:rsidRDefault="00B406F7" w:rsidP="00B406F7">
      <w:pPr>
        <w:numPr>
          <w:ilvl w:val="0"/>
          <w:numId w:val="11"/>
        </w:numPr>
        <w:ind w:hanging="348"/>
        <w:rPr>
          <w:rFonts w:ascii="Arial" w:hAnsi="Arial" w:cs="Arial"/>
          <w:sz w:val="20"/>
          <w:szCs w:val="20"/>
        </w:rPr>
      </w:pPr>
      <w:r w:rsidRPr="00B406F7">
        <w:rPr>
          <w:rFonts w:ascii="Arial" w:hAnsi="Arial" w:cs="Arial"/>
          <w:sz w:val="20"/>
          <w:szCs w:val="20"/>
        </w:rPr>
        <w:t xml:space="preserve">Zamawiający ma prawo przerwać odbiór jeżeli wykonawca nie wykonał przedmiotu umowy w całości, roboty zostały wykonane z użyciem materiałów, które nie uzyskały atestu lub świadectwa potwierdzającego ich dopuszczenie do stosowania.  </w:t>
      </w:r>
    </w:p>
    <w:p w14:paraId="6129E10D" w14:textId="77777777" w:rsidR="00B406F7" w:rsidRPr="00B406F7" w:rsidRDefault="00B406F7" w:rsidP="00B406F7">
      <w:pPr>
        <w:numPr>
          <w:ilvl w:val="0"/>
          <w:numId w:val="11"/>
        </w:numPr>
        <w:ind w:hanging="348"/>
        <w:rPr>
          <w:rFonts w:ascii="Arial" w:hAnsi="Arial" w:cs="Arial"/>
          <w:sz w:val="20"/>
          <w:szCs w:val="20"/>
        </w:rPr>
      </w:pPr>
      <w:r w:rsidRPr="00B406F7">
        <w:rPr>
          <w:rFonts w:ascii="Arial" w:hAnsi="Arial" w:cs="Arial"/>
          <w:sz w:val="20"/>
          <w:szCs w:val="20"/>
        </w:rPr>
        <w:t xml:space="preserve">Strony postanawiają, że termin usunięcia przez wykonawcę wad stwierdzonych przy odbiorze wynosić będzie 14 dni, chyba że w trakcie odbioru strony postanowią inaczej.  </w:t>
      </w:r>
    </w:p>
    <w:p w14:paraId="1EABA510" w14:textId="77777777" w:rsidR="00B406F7" w:rsidRPr="00B406F7" w:rsidRDefault="00B406F7" w:rsidP="00B406F7">
      <w:pPr>
        <w:spacing w:after="16"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39E81B86" w14:textId="1106158E" w:rsidR="00B406F7" w:rsidRPr="00A8700F" w:rsidRDefault="00B406F7" w:rsidP="00A8700F">
      <w:pPr>
        <w:spacing w:after="23" w:line="259" w:lineRule="auto"/>
        <w:ind w:left="18" w:right="4" w:hanging="10"/>
        <w:jc w:val="center"/>
        <w:rPr>
          <w:rFonts w:ascii="Arial" w:hAnsi="Arial" w:cs="Arial"/>
          <w:b/>
          <w:bCs/>
          <w:sz w:val="20"/>
          <w:szCs w:val="20"/>
        </w:rPr>
      </w:pPr>
      <w:r w:rsidRPr="00A8700F">
        <w:rPr>
          <w:rFonts w:ascii="Arial" w:hAnsi="Arial" w:cs="Arial"/>
          <w:b/>
          <w:bCs/>
          <w:sz w:val="20"/>
          <w:szCs w:val="20"/>
        </w:rPr>
        <w:t>§ 7</w:t>
      </w:r>
    </w:p>
    <w:p w14:paraId="1874ACD0" w14:textId="2193F6B7" w:rsidR="00B406F7" w:rsidRPr="00A8700F" w:rsidRDefault="00A8700F" w:rsidP="00A8700F">
      <w:pPr>
        <w:spacing w:after="12" w:line="267" w:lineRule="auto"/>
        <w:ind w:left="2002" w:hanging="10"/>
        <w:rPr>
          <w:rFonts w:ascii="Arial" w:hAnsi="Arial" w:cs="Arial"/>
          <w:b/>
          <w:bCs/>
          <w:sz w:val="20"/>
          <w:szCs w:val="20"/>
        </w:rPr>
      </w:pPr>
      <w:r>
        <w:rPr>
          <w:rFonts w:ascii="Arial" w:hAnsi="Arial" w:cs="Arial"/>
          <w:b/>
          <w:bCs/>
          <w:sz w:val="20"/>
          <w:szCs w:val="20"/>
        </w:rPr>
        <w:t xml:space="preserve">        </w:t>
      </w:r>
      <w:r w:rsidR="00B406F7" w:rsidRPr="00A8700F">
        <w:rPr>
          <w:rFonts w:ascii="Arial" w:hAnsi="Arial" w:cs="Arial"/>
          <w:b/>
          <w:bCs/>
          <w:sz w:val="20"/>
          <w:szCs w:val="20"/>
        </w:rPr>
        <w:t>WYNAGRODZENIE I WARUNKI PŁATNOŚCI</w:t>
      </w:r>
    </w:p>
    <w:p w14:paraId="4F1665D4" w14:textId="296CD026" w:rsidR="00B406F7" w:rsidRPr="00B406F7" w:rsidRDefault="00B406F7" w:rsidP="00B406F7">
      <w:pPr>
        <w:numPr>
          <w:ilvl w:val="0"/>
          <w:numId w:val="12"/>
        </w:numPr>
        <w:spacing w:after="33"/>
        <w:ind w:hanging="348"/>
        <w:rPr>
          <w:rFonts w:ascii="Arial" w:hAnsi="Arial" w:cs="Arial"/>
          <w:sz w:val="20"/>
          <w:szCs w:val="20"/>
        </w:rPr>
      </w:pPr>
      <w:r w:rsidRPr="00B406F7">
        <w:rPr>
          <w:rFonts w:ascii="Arial" w:hAnsi="Arial" w:cs="Arial"/>
          <w:sz w:val="20"/>
          <w:szCs w:val="20"/>
        </w:rPr>
        <w:t xml:space="preserve">Wynagrodzenie ryczałtowe zgodnie z ofertą cenową Wykonawcy, wynosi (łącznie z podatkiem VAT)…………………………….……zł(słownie: .………………………………………….……..).  </w:t>
      </w:r>
    </w:p>
    <w:p w14:paraId="294D4DAF" w14:textId="77777777" w:rsidR="00B406F7" w:rsidRPr="00B406F7" w:rsidRDefault="00B406F7" w:rsidP="00B406F7">
      <w:pPr>
        <w:numPr>
          <w:ilvl w:val="0"/>
          <w:numId w:val="12"/>
        </w:numPr>
        <w:ind w:hanging="348"/>
        <w:rPr>
          <w:rFonts w:ascii="Arial" w:hAnsi="Arial" w:cs="Arial"/>
          <w:sz w:val="20"/>
          <w:szCs w:val="20"/>
        </w:rPr>
      </w:pPr>
      <w:r w:rsidRPr="00B406F7">
        <w:rPr>
          <w:rFonts w:ascii="Arial" w:hAnsi="Arial" w:cs="Arial"/>
          <w:sz w:val="20"/>
          <w:szCs w:val="20"/>
        </w:rPr>
        <w:t xml:space="preserve">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  </w:t>
      </w:r>
    </w:p>
    <w:p w14:paraId="15A9F9FC" w14:textId="77777777" w:rsidR="00B406F7" w:rsidRPr="00B406F7" w:rsidRDefault="00B406F7" w:rsidP="00B406F7">
      <w:pPr>
        <w:numPr>
          <w:ilvl w:val="0"/>
          <w:numId w:val="12"/>
        </w:numPr>
        <w:spacing w:after="34"/>
        <w:ind w:hanging="348"/>
        <w:rPr>
          <w:rFonts w:ascii="Arial" w:hAnsi="Arial" w:cs="Arial"/>
          <w:sz w:val="20"/>
          <w:szCs w:val="20"/>
        </w:rPr>
      </w:pPr>
      <w:r w:rsidRPr="00B406F7">
        <w:rPr>
          <w:rFonts w:ascii="Arial" w:hAnsi="Arial" w:cs="Arial"/>
          <w:sz w:val="20"/>
          <w:szCs w:val="20"/>
        </w:rPr>
        <w:t xml:space="preserve">Niedoszacowanie, pominięcie oraz brak rozpoznania zakresu przedmiotu umowy nie może być podstawą do żądania zmiany wynagrodzenia ryczałtowego określonego w ust. 1 niniejszego paragrafu.  </w:t>
      </w:r>
    </w:p>
    <w:p w14:paraId="34E7EFFF" w14:textId="77777777" w:rsidR="00B406F7" w:rsidRPr="00B406F7" w:rsidRDefault="00B406F7" w:rsidP="00B406F7">
      <w:pPr>
        <w:numPr>
          <w:ilvl w:val="0"/>
          <w:numId w:val="12"/>
        </w:numPr>
        <w:spacing w:after="100"/>
        <w:ind w:hanging="348"/>
        <w:rPr>
          <w:rFonts w:ascii="Arial" w:hAnsi="Arial" w:cs="Arial"/>
          <w:sz w:val="20"/>
          <w:szCs w:val="20"/>
        </w:rPr>
      </w:pPr>
      <w:r w:rsidRPr="00B406F7">
        <w:rPr>
          <w:rFonts w:ascii="Arial" w:hAnsi="Arial" w:cs="Arial"/>
          <w:sz w:val="20"/>
          <w:szCs w:val="20"/>
        </w:rPr>
        <w:t xml:space="preserve">Wykonawca oświadcza, że jest/nie jest płatnikiem podatku VAT.  </w:t>
      </w:r>
    </w:p>
    <w:p w14:paraId="40EECCFF" w14:textId="77777777" w:rsidR="00B406F7" w:rsidRPr="00B406F7" w:rsidRDefault="00B406F7" w:rsidP="00B406F7">
      <w:pPr>
        <w:numPr>
          <w:ilvl w:val="0"/>
          <w:numId w:val="12"/>
        </w:numPr>
        <w:ind w:hanging="348"/>
        <w:rPr>
          <w:rFonts w:ascii="Arial" w:hAnsi="Arial" w:cs="Arial"/>
          <w:sz w:val="20"/>
          <w:szCs w:val="20"/>
        </w:rPr>
      </w:pPr>
      <w:r w:rsidRPr="00B406F7">
        <w:rPr>
          <w:rFonts w:ascii="Arial" w:hAnsi="Arial" w:cs="Arial"/>
          <w:sz w:val="20"/>
          <w:szCs w:val="20"/>
        </w:rPr>
        <w:t xml:space="preserve">Wykonawca zapewni finansowanie zadania na czas poprzedzający wypłatę środków z promesy przez Bank Gospodarstwa Krajowego.  </w:t>
      </w:r>
    </w:p>
    <w:p w14:paraId="243B37CB" w14:textId="77777777" w:rsidR="00B406F7" w:rsidRPr="00B406F7" w:rsidRDefault="00B406F7" w:rsidP="00B406F7">
      <w:pPr>
        <w:numPr>
          <w:ilvl w:val="0"/>
          <w:numId w:val="12"/>
        </w:numPr>
        <w:spacing w:after="33"/>
        <w:ind w:hanging="348"/>
        <w:rPr>
          <w:rFonts w:ascii="Arial" w:hAnsi="Arial" w:cs="Arial"/>
          <w:sz w:val="20"/>
          <w:szCs w:val="20"/>
        </w:rPr>
      </w:pPr>
      <w:r w:rsidRPr="00B406F7">
        <w:rPr>
          <w:rFonts w:ascii="Arial" w:hAnsi="Arial" w:cs="Arial"/>
          <w:sz w:val="20"/>
          <w:szCs w:val="20"/>
        </w:rPr>
        <w:t xml:space="preserve">W związku z faktem iż inwestycja jest finansowana ze środków Rządowego Funduszu Polski Ład Rządowy Program Odbudowy Zabytków, Zamawiający wypłaci wynagrodzenie w dwóch transzach:   </w:t>
      </w:r>
    </w:p>
    <w:p w14:paraId="0ED82278" w14:textId="7D9C4717" w:rsidR="00B406F7" w:rsidRPr="00126BD2" w:rsidRDefault="00B406F7" w:rsidP="00126BD2">
      <w:pPr>
        <w:pStyle w:val="Akapitzlist"/>
        <w:numPr>
          <w:ilvl w:val="1"/>
          <w:numId w:val="12"/>
        </w:numPr>
        <w:spacing w:after="34"/>
        <w:rPr>
          <w:rFonts w:ascii="Arial" w:hAnsi="Arial" w:cs="Arial"/>
          <w:sz w:val="20"/>
          <w:szCs w:val="20"/>
        </w:rPr>
      </w:pPr>
      <w:r w:rsidRPr="00126BD2">
        <w:rPr>
          <w:rFonts w:ascii="Arial" w:hAnsi="Arial" w:cs="Arial"/>
          <w:sz w:val="20"/>
          <w:szCs w:val="20"/>
        </w:rPr>
        <w:t xml:space="preserve">pierwsza transza w wysokości do 2 % wartości brutto przedmiotu umowy (wypłata z wkładu własnego) w terminie do 21 dni od daty prawidłowo wystawionej faktury przez Wykonawcę wraz protokołem częściowego odbioru robót, których dotyczy płatność.  </w:t>
      </w:r>
    </w:p>
    <w:p w14:paraId="14AF0028" w14:textId="77777777" w:rsidR="00B406F7" w:rsidRPr="00B406F7" w:rsidRDefault="00B406F7" w:rsidP="00B406F7">
      <w:pPr>
        <w:numPr>
          <w:ilvl w:val="1"/>
          <w:numId w:val="12"/>
        </w:numPr>
        <w:ind w:hanging="336"/>
        <w:rPr>
          <w:rFonts w:ascii="Arial" w:hAnsi="Arial" w:cs="Arial"/>
          <w:sz w:val="20"/>
          <w:szCs w:val="20"/>
        </w:rPr>
      </w:pPr>
      <w:r w:rsidRPr="00B406F7">
        <w:rPr>
          <w:rFonts w:ascii="Arial" w:hAnsi="Arial" w:cs="Arial"/>
          <w:sz w:val="20"/>
          <w:szCs w:val="20"/>
        </w:rPr>
        <w:t xml:space="preserve">pozostała część wynagrodzenia umownego Wykonawcy (wartość dofinansowania z promesy) zostanie wypłacona po zakończeniu realizacji inwestycji w wysokości pozostałej do zapłaty kwoty wynagrodzenia, po dokonaniu odbioru końcowego zadania i okazaniu protokołu odbioru końcowego, w terminie do 35 dni od daty prawidłowo wystawionej faktury przez Wykonawcę. </w:t>
      </w:r>
    </w:p>
    <w:p w14:paraId="18A5B89A" w14:textId="5E7E46DF" w:rsidR="00B406F7" w:rsidRPr="00B406F7" w:rsidRDefault="00B406F7" w:rsidP="00B406F7">
      <w:pPr>
        <w:numPr>
          <w:ilvl w:val="0"/>
          <w:numId w:val="12"/>
        </w:numPr>
        <w:ind w:hanging="348"/>
        <w:rPr>
          <w:rFonts w:ascii="Arial" w:hAnsi="Arial" w:cs="Arial"/>
          <w:sz w:val="20"/>
          <w:szCs w:val="20"/>
        </w:rPr>
      </w:pPr>
      <w:r w:rsidRPr="00B406F7">
        <w:rPr>
          <w:rFonts w:ascii="Arial" w:hAnsi="Arial" w:cs="Arial"/>
          <w:sz w:val="20"/>
          <w:szCs w:val="20"/>
        </w:rPr>
        <w:t xml:space="preserve">Wykonawca wystawi fakturę / rachunek zgodnie z poniższymi danymi: Nabywca/Odbiorca: </w:t>
      </w:r>
    </w:p>
    <w:p w14:paraId="460B30D3" w14:textId="6E30914B" w:rsidR="00B406F7" w:rsidRPr="00B406F7" w:rsidRDefault="00B406F7" w:rsidP="00126BD2">
      <w:pPr>
        <w:ind w:left="626" w:firstLine="0"/>
        <w:rPr>
          <w:rFonts w:ascii="Arial" w:hAnsi="Arial" w:cs="Arial"/>
          <w:sz w:val="20"/>
          <w:szCs w:val="20"/>
        </w:rPr>
      </w:pPr>
      <w:r w:rsidRPr="00B406F7">
        <w:rPr>
          <w:rFonts w:ascii="Arial" w:hAnsi="Arial" w:cs="Arial"/>
          <w:sz w:val="20"/>
          <w:szCs w:val="20"/>
        </w:rPr>
        <w:lastRenderedPageBreak/>
        <w:t xml:space="preserve">Parafią Rzymskokatolicką p.w. </w:t>
      </w:r>
      <w:r w:rsidR="00126BD2">
        <w:rPr>
          <w:rFonts w:ascii="Arial" w:hAnsi="Arial" w:cs="Arial"/>
          <w:sz w:val="20"/>
          <w:szCs w:val="20"/>
        </w:rPr>
        <w:t xml:space="preserve">Podwyższenia Krzyża Świętego w Gralewie, Gralewo 7; 66-431 Santok </w:t>
      </w:r>
      <w:r w:rsidRPr="00B406F7">
        <w:rPr>
          <w:rFonts w:ascii="Arial" w:hAnsi="Arial" w:cs="Arial"/>
          <w:sz w:val="20"/>
          <w:szCs w:val="20"/>
        </w:rPr>
        <w:t xml:space="preserve">NIP </w:t>
      </w:r>
      <w:r w:rsidR="00126BD2">
        <w:rPr>
          <w:rFonts w:ascii="Arial" w:hAnsi="Arial" w:cs="Arial"/>
          <w:sz w:val="20"/>
          <w:szCs w:val="20"/>
        </w:rPr>
        <w:t>5993171487</w:t>
      </w:r>
      <w:r w:rsidRPr="00B406F7">
        <w:rPr>
          <w:rFonts w:ascii="Arial" w:hAnsi="Arial" w:cs="Arial"/>
          <w:sz w:val="20"/>
          <w:szCs w:val="20"/>
        </w:rPr>
        <w:t xml:space="preserve">  REGON </w:t>
      </w:r>
      <w:r w:rsidR="00126BD2">
        <w:rPr>
          <w:rFonts w:ascii="Arial" w:hAnsi="Arial" w:cs="Arial"/>
          <w:sz w:val="20"/>
          <w:szCs w:val="20"/>
        </w:rPr>
        <w:t>040074846</w:t>
      </w:r>
    </w:p>
    <w:p w14:paraId="22C378CE" w14:textId="2BDCAC5E" w:rsidR="00B406F7" w:rsidRPr="00126BD2" w:rsidRDefault="00B406F7" w:rsidP="00126BD2">
      <w:pPr>
        <w:numPr>
          <w:ilvl w:val="0"/>
          <w:numId w:val="12"/>
        </w:numPr>
        <w:ind w:hanging="348"/>
        <w:rPr>
          <w:rFonts w:ascii="Arial" w:hAnsi="Arial" w:cs="Arial"/>
          <w:sz w:val="20"/>
          <w:szCs w:val="20"/>
        </w:rPr>
      </w:pPr>
      <w:r w:rsidRPr="00B406F7">
        <w:rPr>
          <w:rFonts w:ascii="Arial" w:hAnsi="Arial" w:cs="Arial"/>
          <w:sz w:val="20"/>
          <w:szCs w:val="20"/>
        </w:rPr>
        <w:t xml:space="preserve">Płatność </w:t>
      </w:r>
      <w:r w:rsidRPr="00B406F7">
        <w:rPr>
          <w:rFonts w:ascii="Arial" w:hAnsi="Arial" w:cs="Arial"/>
          <w:sz w:val="20"/>
          <w:szCs w:val="20"/>
        </w:rPr>
        <w:tab/>
        <w:t xml:space="preserve">będzie </w:t>
      </w:r>
      <w:r w:rsidRPr="00B406F7">
        <w:rPr>
          <w:rFonts w:ascii="Arial" w:hAnsi="Arial" w:cs="Arial"/>
          <w:sz w:val="20"/>
          <w:szCs w:val="20"/>
        </w:rPr>
        <w:tab/>
        <w:t xml:space="preserve">dokonana </w:t>
      </w:r>
      <w:r w:rsidRPr="00B406F7">
        <w:rPr>
          <w:rFonts w:ascii="Arial" w:hAnsi="Arial" w:cs="Arial"/>
          <w:sz w:val="20"/>
          <w:szCs w:val="20"/>
        </w:rPr>
        <w:tab/>
        <w:t xml:space="preserve">przelewem, </w:t>
      </w:r>
      <w:r w:rsidRPr="00B406F7">
        <w:rPr>
          <w:rFonts w:ascii="Arial" w:hAnsi="Arial" w:cs="Arial"/>
          <w:sz w:val="20"/>
          <w:szCs w:val="20"/>
        </w:rPr>
        <w:tab/>
        <w:t xml:space="preserve">na </w:t>
      </w:r>
      <w:r w:rsidRPr="00B406F7">
        <w:rPr>
          <w:rFonts w:ascii="Arial" w:hAnsi="Arial" w:cs="Arial"/>
          <w:sz w:val="20"/>
          <w:szCs w:val="20"/>
        </w:rPr>
        <w:tab/>
        <w:t xml:space="preserve">numer </w:t>
      </w:r>
      <w:r w:rsidRPr="00B406F7">
        <w:rPr>
          <w:rFonts w:ascii="Arial" w:hAnsi="Arial" w:cs="Arial"/>
          <w:sz w:val="20"/>
          <w:szCs w:val="20"/>
        </w:rPr>
        <w:tab/>
        <w:t xml:space="preserve">rachunku </w:t>
      </w:r>
      <w:r w:rsidRPr="00B406F7">
        <w:rPr>
          <w:rFonts w:ascii="Arial" w:hAnsi="Arial" w:cs="Arial"/>
          <w:sz w:val="20"/>
          <w:szCs w:val="20"/>
        </w:rPr>
        <w:tab/>
        <w:t xml:space="preserve">bankowego </w:t>
      </w:r>
      <w:r w:rsidR="00126BD2">
        <w:rPr>
          <w:rFonts w:ascii="Arial" w:hAnsi="Arial" w:cs="Arial"/>
          <w:sz w:val="20"/>
          <w:szCs w:val="20"/>
        </w:rPr>
        <w:t>:</w:t>
      </w:r>
      <w:r w:rsidRPr="00126BD2">
        <w:rPr>
          <w:rFonts w:ascii="Arial" w:hAnsi="Arial" w:cs="Arial"/>
          <w:sz w:val="20"/>
          <w:szCs w:val="20"/>
        </w:rPr>
        <w:t xml:space="preserve">……………………………………………………………………………………….. </w:t>
      </w:r>
    </w:p>
    <w:p w14:paraId="3FFE38A0" w14:textId="77777777" w:rsidR="00B406F7" w:rsidRPr="00B406F7" w:rsidRDefault="00B406F7" w:rsidP="00B406F7">
      <w:pPr>
        <w:ind w:left="734" w:firstLine="0"/>
        <w:rPr>
          <w:rFonts w:ascii="Arial" w:hAnsi="Arial" w:cs="Arial"/>
          <w:sz w:val="20"/>
          <w:szCs w:val="20"/>
        </w:rPr>
      </w:pPr>
      <w:r w:rsidRPr="00B406F7">
        <w:rPr>
          <w:rFonts w:ascii="Arial" w:hAnsi="Arial" w:cs="Arial"/>
          <w:sz w:val="20"/>
          <w:szCs w:val="20"/>
        </w:rPr>
        <w:t xml:space="preserve">Za datę zapłaty uważa się dzień, w którym zamawiający zleci bankowi wykonanie przelewu.  </w:t>
      </w:r>
    </w:p>
    <w:p w14:paraId="16CF1809" w14:textId="77777777" w:rsidR="00B406F7" w:rsidRPr="00B406F7" w:rsidRDefault="00B406F7" w:rsidP="00B406F7">
      <w:pPr>
        <w:numPr>
          <w:ilvl w:val="0"/>
          <w:numId w:val="12"/>
        </w:numPr>
        <w:spacing w:after="33"/>
        <w:ind w:hanging="348"/>
        <w:rPr>
          <w:rFonts w:ascii="Arial" w:hAnsi="Arial" w:cs="Arial"/>
          <w:sz w:val="20"/>
          <w:szCs w:val="20"/>
        </w:rPr>
      </w:pPr>
      <w:r w:rsidRPr="00B406F7">
        <w:rPr>
          <w:rFonts w:ascii="Arial" w:hAnsi="Arial" w:cs="Arial"/>
          <w:sz w:val="20"/>
          <w:szCs w:val="20"/>
        </w:rPr>
        <w:t xml:space="preserve">Do faktury wykonawca jest zobowiązany dołączyć oświadczenia wszystkich podwykonawców i dalszych podwykonawców, że wykonawca dokonał zapłaty wszelkich należności wynikających z zawartych umów z tytułu realizacji przedmiotu umowy.  </w:t>
      </w:r>
    </w:p>
    <w:p w14:paraId="21D9D6CE" w14:textId="77777777" w:rsidR="00B406F7" w:rsidRPr="00B406F7" w:rsidRDefault="00B406F7" w:rsidP="00B406F7">
      <w:pPr>
        <w:numPr>
          <w:ilvl w:val="0"/>
          <w:numId w:val="12"/>
        </w:numPr>
        <w:spacing w:after="33"/>
        <w:ind w:hanging="348"/>
        <w:rPr>
          <w:rFonts w:ascii="Arial" w:hAnsi="Arial" w:cs="Arial"/>
          <w:sz w:val="20"/>
          <w:szCs w:val="20"/>
        </w:rPr>
      </w:pPr>
      <w:r w:rsidRPr="00B406F7">
        <w:rPr>
          <w:rFonts w:ascii="Arial" w:hAnsi="Arial" w:cs="Arial"/>
          <w:sz w:val="20"/>
          <w:szCs w:val="20"/>
        </w:rPr>
        <w:t xml:space="preserve">W przypadku nieprzedstawienia przez wykonawcę wszystkich dowodów zapłaty, o których mowa w ust. 9, wstrzymuje się wypłatę należnego wynagrodzenia za odebrane roboty budowlane, w części równej sumie kwot wynikających z nieprzedstawionych dowodów zapłaty.  </w:t>
      </w:r>
    </w:p>
    <w:p w14:paraId="3D1265E4" w14:textId="77777777" w:rsidR="00B406F7" w:rsidRPr="00B406F7" w:rsidRDefault="00B406F7" w:rsidP="00B406F7">
      <w:pPr>
        <w:numPr>
          <w:ilvl w:val="0"/>
          <w:numId w:val="12"/>
        </w:numPr>
        <w:spacing w:after="33"/>
        <w:ind w:hanging="348"/>
        <w:rPr>
          <w:rFonts w:ascii="Arial" w:hAnsi="Arial" w:cs="Arial"/>
          <w:sz w:val="20"/>
          <w:szCs w:val="20"/>
        </w:rPr>
      </w:pPr>
      <w:r w:rsidRPr="00B406F7">
        <w:rPr>
          <w:rFonts w:ascii="Arial" w:hAnsi="Arial" w:cs="Arial"/>
          <w:sz w:val="20"/>
          <w:szCs w:val="20"/>
        </w:rPr>
        <w:t xml:space="preserve">Wszelkie rozliczenia finansowe między zamawiającym, a wykonawcą będą prowadzone w złotych polskich, w zaokrągleniu do dwóch miejsc po przecinku.  </w:t>
      </w:r>
    </w:p>
    <w:p w14:paraId="05DBB97E" w14:textId="77777777" w:rsidR="00B406F7" w:rsidRPr="00B406F7" w:rsidRDefault="00B406F7" w:rsidP="00B406F7">
      <w:pPr>
        <w:numPr>
          <w:ilvl w:val="0"/>
          <w:numId w:val="12"/>
        </w:numPr>
        <w:spacing w:after="35"/>
        <w:ind w:hanging="348"/>
        <w:rPr>
          <w:rFonts w:ascii="Arial" w:hAnsi="Arial" w:cs="Arial"/>
          <w:sz w:val="20"/>
          <w:szCs w:val="20"/>
        </w:rPr>
      </w:pPr>
      <w:r w:rsidRPr="00B406F7">
        <w:rPr>
          <w:rFonts w:ascii="Arial" w:hAnsi="Arial" w:cs="Arial"/>
          <w:sz w:val="20"/>
          <w:szCs w:val="20"/>
        </w:rPr>
        <w:t xml:space="preserve">Wykonawca upoważnia zamawiającego do potrącenia:  </w:t>
      </w:r>
    </w:p>
    <w:p w14:paraId="5967CC32" w14:textId="77777777" w:rsidR="00B406F7" w:rsidRPr="00126BD2" w:rsidRDefault="00B406F7" w:rsidP="00126BD2">
      <w:pPr>
        <w:pStyle w:val="Akapitzlist"/>
        <w:numPr>
          <w:ilvl w:val="0"/>
          <w:numId w:val="27"/>
        </w:numPr>
        <w:rPr>
          <w:rFonts w:ascii="Arial" w:hAnsi="Arial" w:cs="Arial"/>
          <w:sz w:val="20"/>
          <w:szCs w:val="20"/>
        </w:rPr>
      </w:pPr>
      <w:r w:rsidRPr="00126BD2">
        <w:rPr>
          <w:rFonts w:ascii="Arial" w:hAnsi="Arial" w:cs="Arial"/>
          <w:sz w:val="20"/>
          <w:szCs w:val="20"/>
        </w:rPr>
        <w:t xml:space="preserve">kar umownych określonych w niniejszej umowie,  </w:t>
      </w:r>
    </w:p>
    <w:p w14:paraId="7E11878E" w14:textId="7C5E8BE9" w:rsidR="00B406F7" w:rsidRPr="00126BD2" w:rsidRDefault="00B406F7" w:rsidP="00126BD2">
      <w:pPr>
        <w:pStyle w:val="Akapitzlist"/>
        <w:numPr>
          <w:ilvl w:val="0"/>
          <w:numId w:val="27"/>
        </w:numPr>
        <w:rPr>
          <w:rFonts w:ascii="Arial" w:hAnsi="Arial" w:cs="Arial"/>
          <w:sz w:val="20"/>
          <w:szCs w:val="20"/>
        </w:rPr>
      </w:pPr>
      <w:r w:rsidRPr="00126BD2">
        <w:rPr>
          <w:rFonts w:ascii="Arial" w:hAnsi="Arial" w:cs="Arial"/>
          <w:sz w:val="20"/>
          <w:szCs w:val="20"/>
        </w:rPr>
        <w:t xml:space="preserve">płatności na rzecz podwykonawców oraz dalszych podwykonawców, w przypadku niedokonania płatności przez wykonawcę.  </w:t>
      </w:r>
    </w:p>
    <w:p w14:paraId="018A5A49" w14:textId="77777777" w:rsidR="00B406F7" w:rsidRPr="00B406F7" w:rsidRDefault="00B406F7" w:rsidP="00B406F7">
      <w:pPr>
        <w:numPr>
          <w:ilvl w:val="0"/>
          <w:numId w:val="12"/>
        </w:numPr>
        <w:spacing w:after="33"/>
        <w:ind w:hanging="348"/>
        <w:rPr>
          <w:rFonts w:ascii="Arial" w:hAnsi="Arial" w:cs="Arial"/>
          <w:sz w:val="20"/>
          <w:szCs w:val="20"/>
        </w:rPr>
      </w:pPr>
      <w:r w:rsidRPr="00B406F7">
        <w:rPr>
          <w:rFonts w:ascii="Arial" w:hAnsi="Arial" w:cs="Arial"/>
          <w:sz w:val="20"/>
          <w:szCs w:val="20"/>
        </w:rPr>
        <w:t xml:space="preserve">Zamawiający będzie stosował mechanizm podzielonej płatności wynikający z art. 108a ustawy z dnia 11 marca 2004 r. o podatku od towarów i usług.  </w:t>
      </w:r>
    </w:p>
    <w:p w14:paraId="33B65433" w14:textId="77777777" w:rsidR="00B406F7" w:rsidRPr="00B406F7" w:rsidRDefault="00B406F7" w:rsidP="00B406F7">
      <w:pPr>
        <w:numPr>
          <w:ilvl w:val="0"/>
          <w:numId w:val="12"/>
        </w:numPr>
        <w:ind w:hanging="348"/>
        <w:rPr>
          <w:rFonts w:ascii="Arial" w:hAnsi="Arial" w:cs="Arial"/>
          <w:sz w:val="20"/>
          <w:szCs w:val="20"/>
        </w:rPr>
      </w:pPr>
      <w:r w:rsidRPr="00B406F7">
        <w:rPr>
          <w:rFonts w:ascii="Arial" w:hAnsi="Arial" w:cs="Arial"/>
          <w:sz w:val="20"/>
          <w:szCs w:val="20"/>
        </w:rPr>
        <w:t xml:space="preserve">Rachunek bankowy podany przez wykonawcę umowy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wiążą się z niespełnieniem świadczenia w terminie.  </w:t>
      </w:r>
    </w:p>
    <w:p w14:paraId="74C8EC69" w14:textId="77777777" w:rsidR="00B406F7" w:rsidRPr="00B406F7" w:rsidRDefault="00B406F7" w:rsidP="00B406F7">
      <w:pPr>
        <w:spacing w:after="16" w:line="259" w:lineRule="auto"/>
        <w:ind w:left="14" w:firstLine="0"/>
        <w:jc w:val="left"/>
        <w:rPr>
          <w:rFonts w:ascii="Arial" w:hAnsi="Arial" w:cs="Arial"/>
          <w:sz w:val="20"/>
          <w:szCs w:val="20"/>
        </w:rPr>
      </w:pPr>
      <w:r w:rsidRPr="00B406F7">
        <w:rPr>
          <w:rFonts w:ascii="Arial" w:hAnsi="Arial" w:cs="Arial"/>
          <w:sz w:val="20"/>
          <w:szCs w:val="20"/>
        </w:rPr>
        <w:t xml:space="preserve"> </w:t>
      </w:r>
    </w:p>
    <w:p w14:paraId="5B227337"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8 </w:t>
      </w:r>
    </w:p>
    <w:p w14:paraId="53AAD8F9" w14:textId="77777777" w:rsidR="00B406F7" w:rsidRPr="00126BD2" w:rsidRDefault="00B406F7" w:rsidP="00B406F7">
      <w:pPr>
        <w:spacing w:after="23" w:line="259" w:lineRule="auto"/>
        <w:ind w:left="18" w:right="6" w:hanging="10"/>
        <w:jc w:val="center"/>
        <w:rPr>
          <w:rFonts w:ascii="Arial" w:hAnsi="Arial" w:cs="Arial"/>
          <w:b/>
          <w:bCs/>
          <w:sz w:val="20"/>
          <w:szCs w:val="20"/>
        </w:rPr>
      </w:pPr>
      <w:r w:rsidRPr="00126BD2">
        <w:rPr>
          <w:rFonts w:ascii="Arial" w:hAnsi="Arial" w:cs="Arial"/>
          <w:b/>
          <w:bCs/>
          <w:sz w:val="20"/>
          <w:szCs w:val="20"/>
        </w:rPr>
        <w:t xml:space="preserve">KARY UMOWNE </w:t>
      </w:r>
    </w:p>
    <w:p w14:paraId="5C52BA0C" w14:textId="77777777" w:rsidR="00B406F7" w:rsidRPr="00B406F7" w:rsidRDefault="00B406F7" w:rsidP="00B406F7">
      <w:pPr>
        <w:ind w:left="359" w:firstLine="0"/>
        <w:rPr>
          <w:rFonts w:ascii="Arial" w:hAnsi="Arial" w:cs="Arial"/>
          <w:sz w:val="20"/>
          <w:szCs w:val="20"/>
        </w:rPr>
      </w:pPr>
      <w:r w:rsidRPr="00B406F7">
        <w:rPr>
          <w:rFonts w:ascii="Arial" w:hAnsi="Arial" w:cs="Arial"/>
          <w:sz w:val="20"/>
          <w:szCs w:val="20"/>
        </w:rPr>
        <w:t xml:space="preserve">1. Wykonawca zapłaci zamawiającemu karę umowną:  </w:t>
      </w:r>
    </w:p>
    <w:p w14:paraId="6CB84648" w14:textId="77777777" w:rsidR="00B406F7" w:rsidRPr="00126BD2" w:rsidRDefault="00B406F7" w:rsidP="00126BD2">
      <w:pPr>
        <w:pStyle w:val="Akapitzlist"/>
        <w:numPr>
          <w:ilvl w:val="0"/>
          <w:numId w:val="28"/>
        </w:numPr>
        <w:rPr>
          <w:rFonts w:ascii="Arial" w:hAnsi="Arial" w:cs="Arial"/>
          <w:sz w:val="20"/>
          <w:szCs w:val="20"/>
        </w:rPr>
      </w:pPr>
      <w:r w:rsidRPr="00126BD2">
        <w:rPr>
          <w:rFonts w:ascii="Arial" w:hAnsi="Arial" w:cs="Arial"/>
          <w:sz w:val="20"/>
          <w:szCs w:val="20"/>
        </w:rPr>
        <w:t xml:space="preserve">za odstąpienie od umowy przez Zamawiającego z przyczyn, za które ponosi odpowiedzialność Wykonawca – w wysokości 10% wynagrodzenia umownego za całość przedmiotu umowy,  </w:t>
      </w:r>
    </w:p>
    <w:p w14:paraId="746D35E2" w14:textId="77777777" w:rsidR="00B406F7" w:rsidRPr="00126BD2" w:rsidRDefault="00B406F7" w:rsidP="00126BD2">
      <w:pPr>
        <w:pStyle w:val="Akapitzlist"/>
        <w:numPr>
          <w:ilvl w:val="0"/>
          <w:numId w:val="28"/>
        </w:numPr>
        <w:rPr>
          <w:rFonts w:ascii="Arial" w:hAnsi="Arial" w:cs="Arial"/>
          <w:sz w:val="20"/>
          <w:szCs w:val="20"/>
        </w:rPr>
      </w:pPr>
      <w:r w:rsidRPr="00126BD2">
        <w:rPr>
          <w:rFonts w:ascii="Arial" w:hAnsi="Arial" w:cs="Arial"/>
          <w:sz w:val="20"/>
          <w:szCs w:val="20"/>
        </w:rPr>
        <w:t xml:space="preserve">za zwłokę w oddaniu określonego w umowie przedmiotu odbioru –w wysokości 0,5 % wynagrodzenia umownego za przedmiot odbioru za każdy dzień zwłoki.  </w:t>
      </w:r>
    </w:p>
    <w:p w14:paraId="1CB91784" w14:textId="77777777" w:rsidR="00B406F7" w:rsidRPr="00126BD2" w:rsidRDefault="00B406F7" w:rsidP="00126BD2">
      <w:pPr>
        <w:pStyle w:val="Akapitzlist"/>
        <w:numPr>
          <w:ilvl w:val="0"/>
          <w:numId w:val="28"/>
        </w:numPr>
        <w:rPr>
          <w:rFonts w:ascii="Arial" w:hAnsi="Arial" w:cs="Arial"/>
          <w:sz w:val="20"/>
          <w:szCs w:val="20"/>
        </w:rPr>
      </w:pPr>
      <w:r w:rsidRPr="00126BD2">
        <w:rPr>
          <w:rFonts w:ascii="Arial" w:hAnsi="Arial" w:cs="Arial"/>
          <w:sz w:val="20"/>
          <w:szCs w:val="20"/>
        </w:rPr>
        <w:t xml:space="preserve">za zwłokę w usunięciu wad stwierdzonych przy odbiorze – w wysokości 0,2% wynagrodzenia umownego za każdy dzień zwłoki, licząc od dnia wyznaczonego na usunięcie wady.  </w:t>
      </w:r>
    </w:p>
    <w:p w14:paraId="03C7D289" w14:textId="77777777" w:rsidR="00B406F7" w:rsidRPr="00B406F7" w:rsidRDefault="00B406F7" w:rsidP="00B406F7">
      <w:pPr>
        <w:numPr>
          <w:ilvl w:val="1"/>
          <w:numId w:val="14"/>
        </w:numPr>
        <w:spacing w:after="69"/>
        <w:ind w:hanging="348"/>
        <w:rPr>
          <w:rFonts w:ascii="Arial" w:hAnsi="Arial" w:cs="Arial"/>
          <w:sz w:val="20"/>
          <w:szCs w:val="20"/>
        </w:rPr>
      </w:pPr>
      <w:r w:rsidRPr="00B406F7">
        <w:rPr>
          <w:rFonts w:ascii="Arial" w:hAnsi="Arial" w:cs="Arial"/>
          <w:sz w:val="20"/>
          <w:szCs w:val="20"/>
        </w:rPr>
        <w:t xml:space="preserve">Strony zastrzegają sobie prawo do dochodzenia odszkodowania uzupełniającego przenoszącego wysokość kar umownych do wysokości rzeczywiście poniesionej szkody.  </w:t>
      </w:r>
    </w:p>
    <w:p w14:paraId="23E4925C" w14:textId="77777777" w:rsidR="00B406F7" w:rsidRPr="00B406F7" w:rsidRDefault="00B406F7" w:rsidP="00B406F7">
      <w:pPr>
        <w:numPr>
          <w:ilvl w:val="1"/>
          <w:numId w:val="14"/>
        </w:numPr>
        <w:spacing w:after="67"/>
        <w:ind w:hanging="348"/>
        <w:rPr>
          <w:rFonts w:ascii="Arial" w:hAnsi="Arial" w:cs="Arial"/>
          <w:sz w:val="20"/>
          <w:szCs w:val="20"/>
        </w:rPr>
      </w:pPr>
      <w:r w:rsidRPr="00B406F7">
        <w:rPr>
          <w:rFonts w:ascii="Arial" w:hAnsi="Arial" w:cs="Arial"/>
          <w:sz w:val="20"/>
          <w:szCs w:val="20"/>
        </w:rPr>
        <w:t xml:space="preserve">W przypadku uzgodnienia zmiany terminów realizacji kara umowna będzie liczona od nowych terminów.  </w:t>
      </w:r>
    </w:p>
    <w:p w14:paraId="12CF9CEE" w14:textId="77777777" w:rsidR="00B406F7" w:rsidRPr="00B406F7" w:rsidRDefault="00B406F7" w:rsidP="00B406F7">
      <w:pPr>
        <w:numPr>
          <w:ilvl w:val="1"/>
          <w:numId w:val="14"/>
        </w:numPr>
        <w:spacing w:after="67"/>
        <w:ind w:hanging="348"/>
        <w:rPr>
          <w:rFonts w:ascii="Arial" w:hAnsi="Arial" w:cs="Arial"/>
          <w:sz w:val="20"/>
          <w:szCs w:val="20"/>
        </w:rPr>
      </w:pPr>
      <w:r w:rsidRPr="00B406F7">
        <w:rPr>
          <w:rFonts w:ascii="Arial" w:hAnsi="Arial" w:cs="Arial"/>
          <w:sz w:val="20"/>
          <w:szCs w:val="20"/>
        </w:rPr>
        <w:t xml:space="preserve">W przypadku przerwania wykonywania robót z winy Zamawiającego lub w razie rozwiązania umowy z przyczyn, za które nie ponosi odpowiedzialności Wykonawca, wysokość wynagrodzenia za wykonaną usługę zostanie ustalona na podstawie protokolarnie stwierdzonego zaawansowania prac.  </w:t>
      </w:r>
    </w:p>
    <w:p w14:paraId="41C41134" w14:textId="77777777" w:rsidR="00B406F7" w:rsidRPr="00B406F7" w:rsidRDefault="00B406F7" w:rsidP="00B406F7">
      <w:pPr>
        <w:numPr>
          <w:ilvl w:val="1"/>
          <w:numId w:val="14"/>
        </w:numPr>
        <w:spacing w:after="67"/>
        <w:ind w:hanging="348"/>
        <w:rPr>
          <w:rFonts w:ascii="Arial" w:hAnsi="Arial" w:cs="Arial"/>
          <w:sz w:val="20"/>
          <w:szCs w:val="20"/>
        </w:rPr>
      </w:pPr>
      <w:r w:rsidRPr="00B406F7">
        <w:rPr>
          <w:rFonts w:ascii="Arial" w:hAnsi="Arial" w:cs="Arial"/>
          <w:sz w:val="20"/>
          <w:szCs w:val="20"/>
        </w:rPr>
        <w:t xml:space="preserve">W razie odstąpienia od umowy z przyczyn leżących po stronie Wykonawcy przed jej zrealizowaniem Zamawiający nie będzie miał obowiązku zwrotu poniesionych kosztów w związku z częściowym wykonaniem umowy.  </w:t>
      </w:r>
    </w:p>
    <w:p w14:paraId="19D4E151" w14:textId="77777777" w:rsidR="00B406F7" w:rsidRPr="00B406F7" w:rsidRDefault="00B406F7" w:rsidP="00B406F7">
      <w:pPr>
        <w:numPr>
          <w:ilvl w:val="1"/>
          <w:numId w:val="14"/>
        </w:numPr>
        <w:ind w:hanging="348"/>
        <w:rPr>
          <w:rFonts w:ascii="Arial" w:hAnsi="Arial" w:cs="Arial"/>
          <w:sz w:val="20"/>
          <w:szCs w:val="20"/>
        </w:rPr>
      </w:pPr>
      <w:r w:rsidRPr="00B406F7">
        <w:rPr>
          <w:rFonts w:ascii="Arial" w:hAnsi="Arial" w:cs="Arial"/>
          <w:sz w:val="20"/>
          <w:szCs w:val="20"/>
        </w:rPr>
        <w:t xml:space="preserve">Zamawiającemu przysługuje prawo potrącenia kar umownych z wynagrodzenia Wykonawcy. </w:t>
      </w:r>
    </w:p>
    <w:p w14:paraId="777F50F4" w14:textId="677A5F89" w:rsidR="00B406F7" w:rsidRPr="00126BD2" w:rsidRDefault="00B406F7" w:rsidP="00126BD2">
      <w:pPr>
        <w:numPr>
          <w:ilvl w:val="1"/>
          <w:numId w:val="14"/>
        </w:numPr>
        <w:ind w:hanging="348"/>
        <w:rPr>
          <w:rFonts w:ascii="Arial" w:hAnsi="Arial" w:cs="Arial"/>
          <w:sz w:val="20"/>
          <w:szCs w:val="20"/>
        </w:rPr>
      </w:pPr>
      <w:r w:rsidRPr="00B406F7">
        <w:rPr>
          <w:rFonts w:ascii="Arial" w:hAnsi="Arial" w:cs="Arial"/>
          <w:sz w:val="20"/>
          <w:szCs w:val="20"/>
        </w:rPr>
        <w:lastRenderedPageBreak/>
        <w:t xml:space="preserve">Po odstąpieniu od umowy strony rozliczają dotychczasowo wykonane prace a Zamawiającemu przysługuje prawo potrącenia kary umownej z sumy przysługującej Wykonawcy z tytułu rozliczenia. </w:t>
      </w:r>
    </w:p>
    <w:p w14:paraId="6A51966D"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9 </w:t>
      </w:r>
    </w:p>
    <w:p w14:paraId="5704C21E" w14:textId="77777777" w:rsidR="00B406F7" w:rsidRPr="00126BD2" w:rsidRDefault="00B406F7" w:rsidP="00B406F7">
      <w:pPr>
        <w:spacing w:after="23" w:line="259" w:lineRule="auto"/>
        <w:ind w:left="18" w:right="1" w:hanging="10"/>
        <w:jc w:val="center"/>
        <w:rPr>
          <w:rFonts w:ascii="Arial" w:hAnsi="Arial" w:cs="Arial"/>
          <w:b/>
          <w:bCs/>
          <w:sz w:val="20"/>
          <w:szCs w:val="20"/>
        </w:rPr>
      </w:pPr>
      <w:r w:rsidRPr="00126BD2">
        <w:rPr>
          <w:rFonts w:ascii="Arial" w:hAnsi="Arial" w:cs="Arial"/>
          <w:b/>
          <w:bCs/>
          <w:sz w:val="20"/>
          <w:szCs w:val="20"/>
        </w:rPr>
        <w:t xml:space="preserve">GWARANCJA I RĘKOJMIA </w:t>
      </w:r>
    </w:p>
    <w:p w14:paraId="6C97CFAA" w14:textId="77777777" w:rsidR="00B406F7" w:rsidRPr="00B406F7" w:rsidRDefault="00B406F7" w:rsidP="00B406F7">
      <w:pPr>
        <w:numPr>
          <w:ilvl w:val="1"/>
          <w:numId w:val="15"/>
        </w:numPr>
        <w:spacing w:after="69"/>
        <w:ind w:hanging="348"/>
        <w:rPr>
          <w:rFonts w:ascii="Arial" w:hAnsi="Arial" w:cs="Arial"/>
          <w:sz w:val="20"/>
          <w:szCs w:val="20"/>
        </w:rPr>
      </w:pPr>
      <w:r w:rsidRPr="00B406F7">
        <w:rPr>
          <w:rFonts w:ascii="Arial" w:hAnsi="Arial" w:cs="Arial"/>
          <w:sz w:val="20"/>
          <w:szCs w:val="20"/>
        </w:rPr>
        <w:t xml:space="preserve">Wykonawca udziela Zamawiającemu gwarancji jakości na wykonane prace objęte przedmiotem umowy. Okres gwarancji jakości wynosi ……………. miesięcy licząc od daty odbioru końcowego.  </w:t>
      </w:r>
    </w:p>
    <w:p w14:paraId="170693A3" w14:textId="77777777" w:rsidR="00B406F7" w:rsidRPr="00B406F7" w:rsidRDefault="00B406F7" w:rsidP="00B406F7">
      <w:pPr>
        <w:numPr>
          <w:ilvl w:val="1"/>
          <w:numId w:val="15"/>
        </w:numPr>
        <w:spacing w:after="67"/>
        <w:ind w:hanging="348"/>
        <w:rPr>
          <w:rFonts w:ascii="Arial" w:hAnsi="Arial" w:cs="Arial"/>
          <w:sz w:val="20"/>
          <w:szCs w:val="20"/>
        </w:rPr>
      </w:pPr>
      <w:r w:rsidRPr="00B406F7">
        <w:rPr>
          <w:rFonts w:ascii="Arial" w:hAnsi="Arial" w:cs="Arial"/>
          <w:sz w:val="20"/>
          <w:szCs w:val="20"/>
        </w:rPr>
        <w:t xml:space="preserve">Warunkiem wykonania uprawnień z tytułu gwarancji jakości jest złożenie przez Zamawiającego pisemnej reklamacji w razie ujawnienia się wad lub usterek.  </w:t>
      </w:r>
    </w:p>
    <w:p w14:paraId="725A96D3" w14:textId="77777777" w:rsidR="00B406F7" w:rsidRPr="00B406F7" w:rsidRDefault="00B406F7" w:rsidP="00B406F7">
      <w:pPr>
        <w:numPr>
          <w:ilvl w:val="1"/>
          <w:numId w:val="15"/>
        </w:numPr>
        <w:ind w:hanging="348"/>
        <w:rPr>
          <w:rFonts w:ascii="Arial" w:hAnsi="Arial" w:cs="Arial"/>
          <w:sz w:val="20"/>
          <w:szCs w:val="20"/>
        </w:rPr>
      </w:pPr>
      <w:r w:rsidRPr="00B406F7">
        <w:rPr>
          <w:rFonts w:ascii="Arial" w:hAnsi="Arial" w:cs="Arial"/>
          <w:sz w:val="20"/>
          <w:szCs w:val="20"/>
        </w:rPr>
        <w:t xml:space="preserve">Szczegółowe warunki gwarancji:  </w:t>
      </w:r>
    </w:p>
    <w:p w14:paraId="185908DA" w14:textId="176B8B10" w:rsidR="00B406F7" w:rsidRPr="00126BD2" w:rsidRDefault="00B406F7" w:rsidP="00126BD2">
      <w:pPr>
        <w:pStyle w:val="Akapitzlist"/>
        <w:numPr>
          <w:ilvl w:val="0"/>
          <w:numId w:val="29"/>
        </w:numPr>
        <w:spacing w:after="61"/>
        <w:rPr>
          <w:rFonts w:ascii="Arial" w:hAnsi="Arial" w:cs="Arial"/>
          <w:sz w:val="20"/>
          <w:szCs w:val="20"/>
        </w:rPr>
      </w:pPr>
      <w:r w:rsidRPr="00126BD2">
        <w:rPr>
          <w:rFonts w:ascii="Arial" w:hAnsi="Arial" w:cs="Arial"/>
          <w:sz w:val="20"/>
          <w:szCs w:val="20"/>
        </w:rPr>
        <w:t xml:space="preserve">Wykonawca udziela Zamawiającemu gwarancji co do jakości przedmiotu umowy w zakresie :  </w:t>
      </w:r>
    </w:p>
    <w:p w14:paraId="2AB551C3" w14:textId="77777777" w:rsidR="00B406F7" w:rsidRPr="00126BD2" w:rsidRDefault="00B406F7" w:rsidP="00126BD2">
      <w:pPr>
        <w:pStyle w:val="Akapitzlist"/>
        <w:numPr>
          <w:ilvl w:val="0"/>
          <w:numId w:val="30"/>
        </w:numPr>
        <w:spacing w:after="63"/>
        <w:rPr>
          <w:rFonts w:ascii="Arial" w:hAnsi="Arial" w:cs="Arial"/>
          <w:sz w:val="20"/>
          <w:szCs w:val="20"/>
        </w:rPr>
      </w:pPr>
      <w:r w:rsidRPr="00126BD2">
        <w:rPr>
          <w:rFonts w:ascii="Arial" w:hAnsi="Arial" w:cs="Arial"/>
          <w:sz w:val="20"/>
          <w:szCs w:val="20"/>
        </w:rPr>
        <w:t xml:space="preserve">zgodnego z umową wykonania,  </w:t>
      </w:r>
    </w:p>
    <w:p w14:paraId="090E7305" w14:textId="77777777" w:rsidR="00B406F7" w:rsidRPr="00126BD2" w:rsidRDefault="00B406F7" w:rsidP="00126BD2">
      <w:pPr>
        <w:pStyle w:val="Akapitzlist"/>
        <w:numPr>
          <w:ilvl w:val="0"/>
          <w:numId w:val="30"/>
        </w:numPr>
        <w:spacing w:after="63"/>
        <w:rPr>
          <w:rFonts w:ascii="Arial" w:hAnsi="Arial" w:cs="Arial"/>
          <w:sz w:val="20"/>
          <w:szCs w:val="20"/>
        </w:rPr>
      </w:pPr>
      <w:r w:rsidRPr="00126BD2">
        <w:rPr>
          <w:rFonts w:ascii="Arial" w:hAnsi="Arial" w:cs="Arial"/>
          <w:sz w:val="20"/>
          <w:szCs w:val="20"/>
        </w:rPr>
        <w:t xml:space="preserve">zgodności z obowiązującymi przepisami oraz normami państwowymi,  </w:t>
      </w:r>
    </w:p>
    <w:p w14:paraId="0A5F3DBE" w14:textId="77777777" w:rsidR="00B406F7" w:rsidRPr="00126BD2" w:rsidRDefault="00B406F7" w:rsidP="00126BD2">
      <w:pPr>
        <w:pStyle w:val="Akapitzlist"/>
        <w:numPr>
          <w:ilvl w:val="0"/>
          <w:numId w:val="30"/>
        </w:numPr>
        <w:spacing w:after="61"/>
        <w:rPr>
          <w:rFonts w:ascii="Arial" w:hAnsi="Arial" w:cs="Arial"/>
          <w:sz w:val="20"/>
          <w:szCs w:val="20"/>
        </w:rPr>
      </w:pPr>
      <w:r w:rsidRPr="00126BD2">
        <w:rPr>
          <w:rFonts w:ascii="Arial" w:hAnsi="Arial" w:cs="Arial"/>
          <w:sz w:val="20"/>
          <w:szCs w:val="20"/>
        </w:rPr>
        <w:t xml:space="preserve">kompletności z punktu widzenia celu, któremu ma służyć.  </w:t>
      </w:r>
    </w:p>
    <w:p w14:paraId="02D05AF9" w14:textId="77777777" w:rsidR="00B406F7" w:rsidRPr="00126BD2" w:rsidRDefault="00B406F7" w:rsidP="00126BD2">
      <w:pPr>
        <w:pStyle w:val="Akapitzlist"/>
        <w:numPr>
          <w:ilvl w:val="0"/>
          <w:numId w:val="29"/>
        </w:numPr>
        <w:spacing w:after="58"/>
        <w:rPr>
          <w:rFonts w:ascii="Arial" w:hAnsi="Arial" w:cs="Arial"/>
          <w:sz w:val="20"/>
          <w:szCs w:val="20"/>
        </w:rPr>
      </w:pPr>
      <w:r w:rsidRPr="00126BD2">
        <w:rPr>
          <w:rFonts w:ascii="Arial" w:hAnsi="Arial" w:cs="Arial"/>
          <w:sz w:val="20"/>
          <w:szCs w:val="20"/>
        </w:rPr>
        <w:t xml:space="preserve">Wykonawca ponosi odpowiedzialność z tytułu gwarancji za wady zmniejszające wartość techniczną i użytkową przedmiotu umowy, ujawnione w okresie gwarancyjnym.  </w:t>
      </w:r>
    </w:p>
    <w:p w14:paraId="0E3EB7BC" w14:textId="77777777" w:rsidR="00B406F7" w:rsidRPr="00126BD2" w:rsidRDefault="00B406F7" w:rsidP="00126BD2">
      <w:pPr>
        <w:pStyle w:val="Akapitzlist"/>
        <w:numPr>
          <w:ilvl w:val="0"/>
          <w:numId w:val="29"/>
        </w:numPr>
        <w:spacing w:after="58"/>
        <w:rPr>
          <w:rFonts w:ascii="Arial" w:hAnsi="Arial" w:cs="Arial"/>
          <w:sz w:val="20"/>
          <w:szCs w:val="20"/>
        </w:rPr>
      </w:pPr>
      <w:r w:rsidRPr="00126BD2">
        <w:rPr>
          <w:rFonts w:ascii="Arial" w:hAnsi="Arial" w:cs="Arial"/>
          <w:sz w:val="20"/>
          <w:szCs w:val="20"/>
        </w:rPr>
        <w:t xml:space="preserve">Wykonawca zobowiązany jest usunąć wadę nieodpłatnie, do 21 dni od daty zgłoszenia wady przez Zamawiającego.  </w:t>
      </w:r>
    </w:p>
    <w:p w14:paraId="171B6066" w14:textId="77777777" w:rsidR="00B406F7" w:rsidRPr="00126BD2" w:rsidRDefault="00B406F7" w:rsidP="00126BD2">
      <w:pPr>
        <w:pStyle w:val="Akapitzlist"/>
        <w:numPr>
          <w:ilvl w:val="0"/>
          <w:numId w:val="29"/>
        </w:numPr>
        <w:rPr>
          <w:rFonts w:ascii="Arial" w:hAnsi="Arial" w:cs="Arial"/>
          <w:sz w:val="20"/>
          <w:szCs w:val="20"/>
        </w:rPr>
      </w:pPr>
      <w:r w:rsidRPr="00126BD2">
        <w:rPr>
          <w:rFonts w:ascii="Arial" w:hAnsi="Arial" w:cs="Arial"/>
          <w:sz w:val="20"/>
          <w:szCs w:val="20"/>
        </w:rPr>
        <w:t xml:space="preserve">Zgłoszenie o wystąpieniu wady Zamawiający będzie kierował bezpośrednio do siedziby Wykonawcy.  </w:t>
      </w:r>
    </w:p>
    <w:p w14:paraId="104DDCE9" w14:textId="77777777" w:rsidR="00B406F7" w:rsidRPr="00126BD2" w:rsidRDefault="00B406F7" w:rsidP="00126BD2">
      <w:pPr>
        <w:pStyle w:val="Akapitzlist"/>
        <w:numPr>
          <w:ilvl w:val="0"/>
          <w:numId w:val="29"/>
        </w:numPr>
        <w:rPr>
          <w:rFonts w:ascii="Arial" w:hAnsi="Arial" w:cs="Arial"/>
          <w:sz w:val="20"/>
          <w:szCs w:val="20"/>
        </w:rPr>
      </w:pPr>
      <w:r w:rsidRPr="00126BD2">
        <w:rPr>
          <w:rFonts w:ascii="Arial" w:hAnsi="Arial" w:cs="Arial"/>
          <w:sz w:val="20"/>
          <w:szCs w:val="20"/>
        </w:rPr>
        <w:t xml:space="preserve">Po usunięciu wady Wykonawca zgłosi Zamawiającemu gotowość do odbioru wykonanych prac. Z czynności odbioru zostanie sporządzony protokół.  </w:t>
      </w:r>
    </w:p>
    <w:p w14:paraId="16207E6F" w14:textId="77777777" w:rsidR="00B406F7" w:rsidRPr="00B406F7" w:rsidRDefault="00B406F7" w:rsidP="00B406F7">
      <w:pPr>
        <w:numPr>
          <w:ilvl w:val="1"/>
          <w:numId w:val="17"/>
        </w:numPr>
        <w:ind w:hanging="348"/>
        <w:rPr>
          <w:rFonts w:ascii="Arial" w:hAnsi="Arial" w:cs="Arial"/>
          <w:sz w:val="20"/>
          <w:szCs w:val="20"/>
        </w:rPr>
      </w:pPr>
      <w:r w:rsidRPr="00B406F7">
        <w:rPr>
          <w:rFonts w:ascii="Arial" w:hAnsi="Arial" w:cs="Arial"/>
          <w:sz w:val="20"/>
          <w:szCs w:val="20"/>
        </w:rPr>
        <w:t xml:space="preserve">Gwarancja wygasa, jeżeli w trakcie okresu gwarancyjnego Zamawiający dokona istotnych przeróbek w zakresie wykonanego przez Wykonawcę przedmiotu umowy, bez jego zgody oraz w przypadku wad powstałych w wyniku niewłaściwego użytkowania bądź wykorzystania przedmiotu umowy.  </w:t>
      </w:r>
    </w:p>
    <w:p w14:paraId="779F2D1B" w14:textId="77777777" w:rsidR="00B406F7" w:rsidRPr="00B406F7" w:rsidRDefault="00B406F7" w:rsidP="00B406F7">
      <w:pPr>
        <w:numPr>
          <w:ilvl w:val="1"/>
          <w:numId w:val="17"/>
        </w:numPr>
        <w:ind w:hanging="348"/>
        <w:rPr>
          <w:rFonts w:ascii="Arial" w:hAnsi="Arial" w:cs="Arial"/>
          <w:sz w:val="20"/>
          <w:szCs w:val="20"/>
        </w:rPr>
      </w:pPr>
      <w:r w:rsidRPr="00B406F7">
        <w:rPr>
          <w:rFonts w:ascii="Arial" w:hAnsi="Arial" w:cs="Arial"/>
          <w:sz w:val="20"/>
          <w:szCs w:val="20"/>
        </w:rPr>
        <w:t xml:space="preserve">W dniu odbioru końcowego robót Wykonawca przekaże Zamawiającemu dokument gwarancyjny na wykonany przedmiot umowy, którego zapisy nie będą naruszały postanowień niniejszego paragrafu umowy.  </w:t>
      </w:r>
    </w:p>
    <w:p w14:paraId="30925B46" w14:textId="77777777" w:rsidR="00B406F7" w:rsidRPr="00B406F7" w:rsidRDefault="00B406F7" w:rsidP="00B406F7">
      <w:pPr>
        <w:numPr>
          <w:ilvl w:val="1"/>
          <w:numId w:val="17"/>
        </w:numPr>
        <w:ind w:hanging="348"/>
        <w:rPr>
          <w:rFonts w:ascii="Arial" w:hAnsi="Arial" w:cs="Arial"/>
          <w:sz w:val="20"/>
          <w:szCs w:val="20"/>
        </w:rPr>
      </w:pPr>
      <w:r w:rsidRPr="00B406F7">
        <w:rPr>
          <w:rFonts w:ascii="Arial" w:hAnsi="Arial" w:cs="Arial"/>
          <w:sz w:val="20"/>
          <w:szCs w:val="20"/>
        </w:rPr>
        <w:t xml:space="preserve">Bieg terminów gwarancji i rękojmi rozpoczyna się z dniem następnym po dniu podpisania protokołu odbioru końcowego dla wszystkich robót składających się na przedmiot Umowy, niezależnie od ich wcześniejszych odbiorów. </w:t>
      </w:r>
    </w:p>
    <w:p w14:paraId="79C446A5" w14:textId="77777777" w:rsidR="00B406F7" w:rsidRPr="00B406F7" w:rsidRDefault="00B406F7" w:rsidP="00B406F7">
      <w:pPr>
        <w:numPr>
          <w:ilvl w:val="1"/>
          <w:numId w:val="17"/>
        </w:numPr>
        <w:ind w:hanging="348"/>
        <w:rPr>
          <w:rFonts w:ascii="Arial" w:hAnsi="Arial" w:cs="Arial"/>
          <w:sz w:val="20"/>
          <w:szCs w:val="20"/>
        </w:rPr>
      </w:pPr>
      <w:r w:rsidRPr="00B406F7">
        <w:rPr>
          <w:rFonts w:ascii="Arial" w:hAnsi="Arial" w:cs="Arial"/>
          <w:sz w:val="20"/>
          <w:szCs w:val="20"/>
        </w:rPr>
        <w:t xml:space="preserve">W okresie gwarancji wykonawca jest zobowiązany do udziału w przeglądach gwarancyjnych w terminach określonych przez zamawiającego.  </w:t>
      </w:r>
    </w:p>
    <w:p w14:paraId="79D72D50" w14:textId="77777777" w:rsidR="00B406F7" w:rsidRPr="00B406F7" w:rsidRDefault="00B406F7" w:rsidP="00B406F7">
      <w:pPr>
        <w:spacing w:after="16"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4EF23C30"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10 </w:t>
      </w:r>
    </w:p>
    <w:p w14:paraId="3DFBED75" w14:textId="77777777" w:rsidR="00B406F7" w:rsidRPr="00126BD2" w:rsidRDefault="00B406F7" w:rsidP="00B406F7">
      <w:pPr>
        <w:spacing w:after="23" w:line="259" w:lineRule="auto"/>
        <w:ind w:left="18" w:right="3" w:hanging="10"/>
        <w:jc w:val="center"/>
        <w:rPr>
          <w:rFonts w:ascii="Arial" w:hAnsi="Arial" w:cs="Arial"/>
          <w:b/>
          <w:bCs/>
          <w:sz w:val="20"/>
          <w:szCs w:val="20"/>
        </w:rPr>
      </w:pPr>
      <w:r w:rsidRPr="00126BD2">
        <w:rPr>
          <w:rFonts w:ascii="Arial" w:hAnsi="Arial" w:cs="Arial"/>
          <w:b/>
          <w:bCs/>
          <w:sz w:val="20"/>
          <w:szCs w:val="20"/>
        </w:rPr>
        <w:t xml:space="preserve">PODWYKONAWSTWO </w:t>
      </w:r>
    </w:p>
    <w:p w14:paraId="04D16A30"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t xml:space="preserve">Strony umowy ustalają, że roboty zostaną wykonane przez wykonawcę osobiście bądź z udziałem podwykonawców.  </w:t>
      </w:r>
    </w:p>
    <w:p w14:paraId="70E36E41"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t xml:space="preserve">Zamawiający nie zastrzega obowiązku osobistego wykonania przez wykonawcę kluczowych części zamówienia.  </w:t>
      </w:r>
    </w:p>
    <w:p w14:paraId="6009A401"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t xml:space="preserve">Wykonawca jest zobowiązany do zawiadomienia zamawiającego o podwykonawcach, którym w zamierza powierzyć realizację części zamówienia.  </w:t>
      </w:r>
    </w:p>
    <w:p w14:paraId="6CE5A5E2"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4119C20B"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t xml:space="preserve">W celu powierzenia wykonania części zamówienia podwykonawcy, wykonawca zawiera umowę o podwykonawstwo.  </w:t>
      </w:r>
    </w:p>
    <w:p w14:paraId="1435EC0D"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lastRenderedPageBreak/>
        <w:t xml:space="preserve">Każdy projekt umowy i umowa o podwykonawstwo musi zawierać postanowienia niesprzeczne z postanowieniami niniejszej umowy.  </w:t>
      </w:r>
    </w:p>
    <w:p w14:paraId="73AD7035" w14:textId="77777777" w:rsidR="00B406F7" w:rsidRPr="00B406F7" w:rsidRDefault="00B406F7" w:rsidP="00B406F7">
      <w:pPr>
        <w:numPr>
          <w:ilvl w:val="1"/>
          <w:numId w:val="19"/>
        </w:numPr>
        <w:ind w:hanging="348"/>
        <w:rPr>
          <w:rFonts w:ascii="Arial" w:hAnsi="Arial" w:cs="Arial"/>
          <w:sz w:val="20"/>
          <w:szCs w:val="20"/>
        </w:rPr>
      </w:pPr>
      <w:r w:rsidRPr="00B406F7">
        <w:rPr>
          <w:rFonts w:ascii="Arial" w:hAnsi="Arial" w:cs="Arial"/>
          <w:sz w:val="20"/>
          <w:szCs w:val="20"/>
        </w:rPr>
        <w:t xml:space="preserve">Wykonawca jest zobowiązany do przekazania Zamawiającemu kopii umowy, o której mowa w ust. 6, w terminie 5 dni od jej zawarcia.  </w:t>
      </w:r>
    </w:p>
    <w:p w14:paraId="7AF2A78B" w14:textId="07A15C77" w:rsidR="00B406F7" w:rsidRPr="00B406F7" w:rsidRDefault="00B406F7" w:rsidP="00126BD2">
      <w:pPr>
        <w:spacing w:after="7" w:line="259" w:lineRule="auto"/>
        <w:ind w:left="0" w:firstLine="0"/>
        <w:jc w:val="left"/>
        <w:rPr>
          <w:rFonts w:ascii="Arial" w:hAnsi="Arial" w:cs="Arial"/>
          <w:sz w:val="20"/>
          <w:szCs w:val="20"/>
        </w:rPr>
      </w:pPr>
      <w:r w:rsidRPr="00B406F7">
        <w:rPr>
          <w:rFonts w:ascii="Arial" w:hAnsi="Arial" w:cs="Arial"/>
          <w:sz w:val="20"/>
          <w:szCs w:val="20"/>
        </w:rPr>
        <w:t xml:space="preserve"> </w:t>
      </w:r>
    </w:p>
    <w:p w14:paraId="4A127462"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11 </w:t>
      </w:r>
    </w:p>
    <w:p w14:paraId="4107BB3A" w14:textId="77777777" w:rsidR="00B406F7" w:rsidRPr="00126BD2" w:rsidRDefault="00B406F7" w:rsidP="00B406F7">
      <w:pPr>
        <w:spacing w:after="23" w:line="259" w:lineRule="auto"/>
        <w:ind w:left="18" w:right="6" w:hanging="10"/>
        <w:jc w:val="center"/>
        <w:rPr>
          <w:rFonts w:ascii="Arial" w:hAnsi="Arial" w:cs="Arial"/>
          <w:b/>
          <w:bCs/>
          <w:sz w:val="20"/>
          <w:szCs w:val="20"/>
        </w:rPr>
      </w:pPr>
      <w:r w:rsidRPr="00126BD2">
        <w:rPr>
          <w:rFonts w:ascii="Arial" w:hAnsi="Arial" w:cs="Arial"/>
          <w:b/>
          <w:bCs/>
          <w:sz w:val="20"/>
          <w:szCs w:val="20"/>
        </w:rPr>
        <w:t xml:space="preserve">WARUNKI ZMIANY UMOWY </w:t>
      </w:r>
    </w:p>
    <w:p w14:paraId="60A681ED" w14:textId="77777777" w:rsidR="00B406F7" w:rsidRPr="00B406F7" w:rsidRDefault="00B406F7" w:rsidP="00B406F7">
      <w:pPr>
        <w:numPr>
          <w:ilvl w:val="1"/>
          <w:numId w:val="21"/>
        </w:numPr>
        <w:ind w:hanging="360"/>
        <w:rPr>
          <w:rFonts w:ascii="Arial" w:hAnsi="Arial" w:cs="Arial"/>
          <w:sz w:val="20"/>
          <w:szCs w:val="20"/>
        </w:rPr>
      </w:pPr>
      <w:r w:rsidRPr="00B406F7">
        <w:rPr>
          <w:rFonts w:ascii="Arial" w:hAnsi="Arial" w:cs="Arial"/>
          <w:sz w:val="20"/>
          <w:szCs w:val="20"/>
        </w:rPr>
        <w:t xml:space="preserve">Zamawiający przewiduje możliwość zmian postanowień zawartej umowy, w przypadku, gdy nastąpi zmiana powszechnie obowiązujących przepisów prawa w zakresie mającym wpływ na realizację przedmiotu umowy. Zmiana jest możliwa w zakresie w jakim jest niezbędna do zrealizowania zamówień zgodnie z obowiązującym prawem. </w:t>
      </w:r>
    </w:p>
    <w:p w14:paraId="6ED3437A" w14:textId="77777777" w:rsidR="00B406F7" w:rsidRPr="00B406F7" w:rsidRDefault="00B406F7" w:rsidP="00B406F7">
      <w:pPr>
        <w:numPr>
          <w:ilvl w:val="1"/>
          <w:numId w:val="21"/>
        </w:numPr>
        <w:ind w:hanging="360"/>
        <w:rPr>
          <w:rFonts w:ascii="Arial" w:hAnsi="Arial" w:cs="Arial"/>
          <w:sz w:val="20"/>
          <w:szCs w:val="20"/>
        </w:rPr>
      </w:pPr>
      <w:r w:rsidRPr="00B406F7">
        <w:rPr>
          <w:rFonts w:ascii="Arial" w:hAnsi="Arial" w:cs="Arial"/>
          <w:sz w:val="20"/>
          <w:szCs w:val="20"/>
        </w:rPr>
        <w:t xml:space="preserve">Zamawiający przewiduje możliwość dokonania zmian postanowień zawartej umowy w drodze aneksu w stosunku do treści oferty w przypadku nieprzewidzianych zdarzeń w momencie dokonywania wyboru oferty, a w szczególności nieprzewidzianych zdarzeń losowych (np. nietypowe warunki pogodowe, rozprzestrzeniania się pandemii). </w:t>
      </w:r>
    </w:p>
    <w:p w14:paraId="39D08C1E" w14:textId="77777777" w:rsidR="00B406F7" w:rsidRPr="00B406F7" w:rsidRDefault="00B406F7" w:rsidP="00B406F7">
      <w:pPr>
        <w:numPr>
          <w:ilvl w:val="1"/>
          <w:numId w:val="21"/>
        </w:numPr>
        <w:ind w:hanging="360"/>
        <w:rPr>
          <w:rFonts w:ascii="Arial" w:hAnsi="Arial" w:cs="Arial"/>
          <w:sz w:val="20"/>
          <w:szCs w:val="20"/>
        </w:rPr>
      </w:pPr>
      <w:r w:rsidRPr="00B406F7">
        <w:rPr>
          <w:rFonts w:ascii="Arial" w:hAnsi="Arial" w:cs="Arial"/>
          <w:sz w:val="20"/>
          <w:szCs w:val="20"/>
        </w:rPr>
        <w:t xml:space="preserve">Zamawiający przewiduje możliwość zmian postanowień zawartej umowy, w przypadku, gdy termin zakończenia realizacji przedmiotu zamówienia przez Wykonawcę jest niemożliwy z powodu okoliczności leżących po stronie Zamawiającego. Zmiana terminu jest możliwa o okres, o jaki działanie Zamawiającego spowodowało opóźnienie w realizacji zamówienia. </w:t>
      </w:r>
    </w:p>
    <w:p w14:paraId="109C2ADA" w14:textId="77777777" w:rsidR="00B406F7" w:rsidRPr="00B406F7" w:rsidRDefault="00B406F7" w:rsidP="00B406F7">
      <w:pPr>
        <w:numPr>
          <w:ilvl w:val="1"/>
          <w:numId w:val="21"/>
        </w:numPr>
        <w:ind w:hanging="360"/>
        <w:rPr>
          <w:rFonts w:ascii="Arial" w:hAnsi="Arial" w:cs="Arial"/>
          <w:sz w:val="20"/>
          <w:szCs w:val="20"/>
        </w:rPr>
      </w:pPr>
      <w:r w:rsidRPr="00B406F7">
        <w:rPr>
          <w:rFonts w:ascii="Arial" w:hAnsi="Arial" w:cs="Arial"/>
          <w:sz w:val="20"/>
          <w:szCs w:val="20"/>
        </w:rPr>
        <w:t xml:space="preserve">Zamawiający przewiduje możliwość zmian postanowień zawartej umowy, w razie konieczności uzyskania dodatkowej dokumentacji niezbędnej do prawidłowej realizacji przedmiotu zamówienia, w tym niezbędnych decyzji, pozwoleń/zezwoleń. Zmiana jest możliwa w zakresie w jakim wykonanie zamówienia zgodnie z dodatkową dokumentacją wpłynie na zakres rzeczowy, sposób wykonania, cenę lub termin wykonania zamówienia. </w:t>
      </w:r>
    </w:p>
    <w:p w14:paraId="52249967" w14:textId="77777777" w:rsidR="00B406F7" w:rsidRPr="00B406F7" w:rsidRDefault="00B406F7" w:rsidP="00B406F7">
      <w:pPr>
        <w:numPr>
          <w:ilvl w:val="1"/>
          <w:numId w:val="21"/>
        </w:numPr>
        <w:ind w:hanging="360"/>
        <w:rPr>
          <w:rFonts w:ascii="Arial" w:hAnsi="Arial" w:cs="Arial"/>
          <w:sz w:val="20"/>
          <w:szCs w:val="20"/>
        </w:rPr>
      </w:pPr>
      <w:r w:rsidRPr="00B406F7">
        <w:rPr>
          <w:rFonts w:ascii="Arial" w:hAnsi="Arial" w:cs="Arial"/>
          <w:sz w:val="20"/>
          <w:szCs w:val="20"/>
        </w:rPr>
        <w:t xml:space="preserve">Zamawiający przewiduje możliwość zmian postanowień zawartej umowy w przypadku stwierdzenia w trakcie realizacji zamówienia niezgodności stanu istniejącego w obiektach z posiadaną dokumentacją, gdy zmiana jest konieczna do prawidłowego wykonania zamówienia jeżeli wpłynie na rzeczowy sposób wykonania, cenę lub termin wykonania zamówienia. </w:t>
      </w:r>
    </w:p>
    <w:p w14:paraId="611DE4B3" w14:textId="77777777" w:rsidR="00B406F7" w:rsidRPr="00B406F7" w:rsidRDefault="00B406F7" w:rsidP="00B406F7">
      <w:pPr>
        <w:spacing w:after="20" w:line="259" w:lineRule="auto"/>
        <w:ind w:left="14" w:firstLine="0"/>
        <w:jc w:val="left"/>
        <w:rPr>
          <w:rFonts w:ascii="Arial" w:hAnsi="Arial" w:cs="Arial"/>
          <w:sz w:val="20"/>
          <w:szCs w:val="20"/>
        </w:rPr>
      </w:pPr>
      <w:r w:rsidRPr="00B406F7">
        <w:rPr>
          <w:rFonts w:ascii="Arial" w:hAnsi="Arial" w:cs="Arial"/>
          <w:sz w:val="20"/>
          <w:szCs w:val="20"/>
        </w:rPr>
        <w:t xml:space="preserve"> </w:t>
      </w:r>
    </w:p>
    <w:p w14:paraId="52DB9087"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12 </w:t>
      </w:r>
    </w:p>
    <w:p w14:paraId="4C445B4A" w14:textId="77777777" w:rsidR="00B406F7" w:rsidRPr="00126BD2" w:rsidRDefault="00B406F7" w:rsidP="00B406F7">
      <w:pPr>
        <w:spacing w:after="23" w:line="259" w:lineRule="auto"/>
        <w:ind w:left="18" w:right="3" w:hanging="10"/>
        <w:jc w:val="center"/>
        <w:rPr>
          <w:rFonts w:ascii="Arial" w:hAnsi="Arial" w:cs="Arial"/>
          <w:b/>
          <w:bCs/>
          <w:sz w:val="20"/>
          <w:szCs w:val="20"/>
        </w:rPr>
      </w:pPr>
      <w:r w:rsidRPr="00126BD2">
        <w:rPr>
          <w:rFonts w:ascii="Arial" w:hAnsi="Arial" w:cs="Arial"/>
          <w:b/>
          <w:bCs/>
          <w:sz w:val="20"/>
          <w:szCs w:val="20"/>
        </w:rPr>
        <w:t xml:space="preserve">UBEZPIECZENIE </w:t>
      </w:r>
    </w:p>
    <w:p w14:paraId="756F1453" w14:textId="77777777" w:rsidR="00B406F7" w:rsidRPr="00B406F7" w:rsidRDefault="00B406F7" w:rsidP="00B406F7">
      <w:pPr>
        <w:numPr>
          <w:ilvl w:val="1"/>
          <w:numId w:val="20"/>
        </w:numPr>
        <w:ind w:hanging="348"/>
        <w:rPr>
          <w:rFonts w:ascii="Arial" w:hAnsi="Arial" w:cs="Arial"/>
          <w:sz w:val="20"/>
          <w:szCs w:val="20"/>
        </w:rPr>
      </w:pPr>
      <w:r w:rsidRPr="00B406F7">
        <w:rPr>
          <w:rFonts w:ascii="Arial" w:hAnsi="Arial" w:cs="Arial"/>
          <w:sz w:val="20"/>
          <w:szCs w:val="20"/>
        </w:rPr>
        <w:t xml:space="preserve">Wykonawca oświadcza, że posiada ubezpieczenie od odpowiedzialności cywilnej w zakresie prowadzonej działalności związanej z przedmiotem zamówienia, kwota ubezpieczenia jest nie niższa niż 20% wartości brutto umowy.  </w:t>
      </w:r>
    </w:p>
    <w:p w14:paraId="416BAA51" w14:textId="77777777" w:rsidR="00B406F7" w:rsidRPr="00B406F7" w:rsidRDefault="00B406F7" w:rsidP="00B406F7">
      <w:pPr>
        <w:numPr>
          <w:ilvl w:val="1"/>
          <w:numId w:val="20"/>
        </w:numPr>
        <w:ind w:hanging="348"/>
        <w:rPr>
          <w:rFonts w:ascii="Arial" w:hAnsi="Arial" w:cs="Arial"/>
          <w:sz w:val="20"/>
          <w:szCs w:val="20"/>
        </w:rPr>
      </w:pPr>
      <w:r w:rsidRPr="00B406F7">
        <w:rPr>
          <w:rFonts w:ascii="Arial" w:hAnsi="Arial" w:cs="Arial"/>
          <w:sz w:val="20"/>
          <w:szCs w:val="20"/>
        </w:rPr>
        <w:t xml:space="preserve">Wykonawca jest zobowiązany do posiadania polisy ubezpieczenia, o której mowa w ust. 1 przez cały okres trwania umowy i przedstawiania jej wraz z dowodem jej opłacenia na każde żądanie Zamawiającego.  </w:t>
      </w:r>
    </w:p>
    <w:p w14:paraId="5A71AA22" w14:textId="77777777" w:rsidR="00B406F7" w:rsidRPr="00B406F7" w:rsidRDefault="00B406F7" w:rsidP="00B406F7">
      <w:pPr>
        <w:spacing w:after="16"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5598C9D8"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13 </w:t>
      </w:r>
    </w:p>
    <w:p w14:paraId="61844819" w14:textId="77777777" w:rsidR="00B406F7" w:rsidRPr="00126BD2" w:rsidRDefault="00B406F7" w:rsidP="00B406F7">
      <w:pPr>
        <w:spacing w:after="23" w:line="259" w:lineRule="auto"/>
        <w:ind w:left="18" w:right="2" w:hanging="10"/>
        <w:jc w:val="center"/>
        <w:rPr>
          <w:rFonts w:ascii="Arial" w:hAnsi="Arial" w:cs="Arial"/>
          <w:b/>
          <w:bCs/>
          <w:sz w:val="20"/>
          <w:szCs w:val="20"/>
        </w:rPr>
      </w:pPr>
      <w:r w:rsidRPr="00126BD2">
        <w:rPr>
          <w:rFonts w:ascii="Arial" w:hAnsi="Arial" w:cs="Arial"/>
          <w:b/>
          <w:bCs/>
          <w:sz w:val="20"/>
          <w:szCs w:val="20"/>
        </w:rPr>
        <w:t xml:space="preserve">ROZWIĄZYWANIE SPORÓW </w:t>
      </w:r>
    </w:p>
    <w:p w14:paraId="2ACEBEC0" w14:textId="77777777" w:rsidR="00B406F7" w:rsidRPr="00B406F7" w:rsidRDefault="00B406F7" w:rsidP="00B406F7">
      <w:pPr>
        <w:numPr>
          <w:ilvl w:val="1"/>
          <w:numId w:val="18"/>
        </w:numPr>
        <w:ind w:left="709" w:hanging="350"/>
        <w:rPr>
          <w:rFonts w:ascii="Arial" w:hAnsi="Arial" w:cs="Arial"/>
          <w:sz w:val="20"/>
          <w:szCs w:val="20"/>
        </w:rPr>
      </w:pPr>
      <w:r w:rsidRPr="00B406F7">
        <w:rPr>
          <w:rFonts w:ascii="Arial" w:hAnsi="Arial" w:cs="Arial"/>
          <w:sz w:val="20"/>
          <w:szCs w:val="20"/>
        </w:rPr>
        <w:t xml:space="preserve">Ewentualne spory w relacjach z wykonawcami o roszczenia cywilnoprawne w sprawach, w których zawarcie ugody jest dopuszczalne, będą poddane mediacjom lub innemu polubownemu rozwiązaniu sporu przed Sądem Polubownym przy Prokuratorii Generalnej Rzeczypospolitej Polskiej, wybranym mediatorem oraz osobą prowadzącą inne polubowne rozwiązanie sporu. </w:t>
      </w:r>
    </w:p>
    <w:p w14:paraId="58789328" w14:textId="77777777" w:rsidR="00B406F7" w:rsidRPr="00B406F7" w:rsidRDefault="00B406F7" w:rsidP="00B406F7">
      <w:pPr>
        <w:numPr>
          <w:ilvl w:val="1"/>
          <w:numId w:val="18"/>
        </w:numPr>
        <w:ind w:left="709" w:hanging="350"/>
        <w:rPr>
          <w:rFonts w:ascii="Arial" w:hAnsi="Arial" w:cs="Arial"/>
          <w:sz w:val="20"/>
          <w:szCs w:val="20"/>
        </w:rPr>
      </w:pPr>
      <w:r w:rsidRPr="00B406F7">
        <w:rPr>
          <w:rFonts w:ascii="Arial" w:hAnsi="Arial" w:cs="Arial"/>
          <w:sz w:val="20"/>
          <w:szCs w:val="20"/>
        </w:rPr>
        <w:t xml:space="preserve">W przypadku braku ugodowego rozstrzygnięcia sporu o których mowa w treści ust. 14, każda ze Stron może dochodzić swoich roszczeń na drodze postępowania sądowego przez Sądem Powszechnym miejscowo i rzeczowo właściwy dla siedziby Zamawiającego.  </w:t>
      </w:r>
    </w:p>
    <w:p w14:paraId="24B24358" w14:textId="77777777" w:rsidR="00B406F7" w:rsidRPr="00B406F7" w:rsidRDefault="00B406F7" w:rsidP="00B406F7">
      <w:pPr>
        <w:spacing w:after="34" w:line="259" w:lineRule="auto"/>
        <w:ind w:left="14" w:firstLine="0"/>
        <w:jc w:val="left"/>
        <w:rPr>
          <w:rFonts w:ascii="Arial" w:hAnsi="Arial" w:cs="Arial"/>
          <w:sz w:val="20"/>
          <w:szCs w:val="20"/>
        </w:rPr>
      </w:pPr>
      <w:r w:rsidRPr="00B406F7">
        <w:rPr>
          <w:rFonts w:ascii="Arial" w:hAnsi="Arial" w:cs="Arial"/>
          <w:sz w:val="20"/>
          <w:szCs w:val="20"/>
        </w:rPr>
        <w:t xml:space="preserve"> </w:t>
      </w:r>
    </w:p>
    <w:p w14:paraId="65CE4A54" w14:textId="77777777" w:rsidR="00B406F7" w:rsidRPr="00126BD2" w:rsidRDefault="00B406F7" w:rsidP="00B406F7">
      <w:pPr>
        <w:spacing w:after="23" w:line="259" w:lineRule="auto"/>
        <w:ind w:left="18" w:right="4" w:hanging="10"/>
        <w:jc w:val="center"/>
        <w:rPr>
          <w:rFonts w:ascii="Arial" w:hAnsi="Arial" w:cs="Arial"/>
          <w:b/>
          <w:bCs/>
          <w:sz w:val="20"/>
          <w:szCs w:val="20"/>
        </w:rPr>
      </w:pPr>
      <w:r w:rsidRPr="00126BD2">
        <w:rPr>
          <w:rFonts w:ascii="Arial" w:hAnsi="Arial" w:cs="Arial"/>
          <w:b/>
          <w:bCs/>
          <w:sz w:val="20"/>
          <w:szCs w:val="20"/>
        </w:rPr>
        <w:t xml:space="preserve">§ 14 </w:t>
      </w:r>
    </w:p>
    <w:p w14:paraId="36065DAB" w14:textId="77777777" w:rsidR="00B406F7" w:rsidRPr="00126BD2" w:rsidRDefault="00B406F7" w:rsidP="00B406F7">
      <w:pPr>
        <w:spacing w:after="23" w:line="259" w:lineRule="auto"/>
        <w:ind w:left="18" w:right="3" w:hanging="10"/>
        <w:jc w:val="center"/>
        <w:rPr>
          <w:rFonts w:ascii="Arial" w:hAnsi="Arial" w:cs="Arial"/>
          <w:b/>
          <w:bCs/>
          <w:sz w:val="20"/>
          <w:szCs w:val="20"/>
        </w:rPr>
      </w:pPr>
      <w:r w:rsidRPr="00126BD2">
        <w:rPr>
          <w:rFonts w:ascii="Arial" w:hAnsi="Arial" w:cs="Arial"/>
          <w:b/>
          <w:bCs/>
          <w:sz w:val="20"/>
          <w:szCs w:val="20"/>
        </w:rPr>
        <w:t xml:space="preserve">POSTANOWIENIA KOŃCOWE </w:t>
      </w:r>
    </w:p>
    <w:p w14:paraId="2D444B34" w14:textId="77777777" w:rsidR="00B406F7" w:rsidRPr="00B406F7" w:rsidRDefault="00B406F7" w:rsidP="00B406F7">
      <w:pPr>
        <w:numPr>
          <w:ilvl w:val="1"/>
          <w:numId w:val="22"/>
        </w:numPr>
        <w:ind w:hanging="348"/>
        <w:rPr>
          <w:rFonts w:ascii="Arial" w:hAnsi="Arial" w:cs="Arial"/>
          <w:sz w:val="20"/>
          <w:szCs w:val="20"/>
        </w:rPr>
      </w:pPr>
      <w:r w:rsidRPr="00B406F7">
        <w:rPr>
          <w:rFonts w:ascii="Arial" w:hAnsi="Arial" w:cs="Arial"/>
          <w:sz w:val="20"/>
          <w:szCs w:val="20"/>
        </w:rPr>
        <w:lastRenderedPageBreak/>
        <w:t xml:space="preserve">W sprawach nieuregulowanych niniejszą Umową mają zastosowanie przepisy kodeksu cywilnego, Prawa budowlanego i przepisów wykonawczych.  </w:t>
      </w:r>
    </w:p>
    <w:p w14:paraId="3005DAD1" w14:textId="77777777" w:rsidR="00B406F7" w:rsidRPr="00B406F7" w:rsidRDefault="00B406F7" w:rsidP="00B406F7">
      <w:pPr>
        <w:numPr>
          <w:ilvl w:val="1"/>
          <w:numId w:val="22"/>
        </w:numPr>
        <w:ind w:hanging="348"/>
        <w:rPr>
          <w:rFonts w:ascii="Arial" w:hAnsi="Arial" w:cs="Arial"/>
          <w:sz w:val="20"/>
          <w:szCs w:val="20"/>
        </w:rPr>
      </w:pPr>
      <w:r w:rsidRPr="00B406F7">
        <w:rPr>
          <w:rFonts w:ascii="Arial" w:hAnsi="Arial" w:cs="Arial"/>
          <w:sz w:val="20"/>
          <w:szCs w:val="20"/>
        </w:rPr>
        <w:t xml:space="preserve">Umowę sporządzono w dwóch jednobrzmiących egzemplarzach, po jednym dla każdej ze Stron.  </w:t>
      </w:r>
    </w:p>
    <w:p w14:paraId="6BA83DFE" w14:textId="77777777" w:rsidR="00B406F7" w:rsidRPr="00B406F7" w:rsidRDefault="00B406F7" w:rsidP="00B406F7">
      <w:pPr>
        <w:spacing w:after="16"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305F30B6" w14:textId="77777777" w:rsidR="00B406F7" w:rsidRPr="00B406F7" w:rsidRDefault="00B406F7" w:rsidP="00B406F7">
      <w:pPr>
        <w:spacing w:after="19"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4EDC7E46" w14:textId="77777777" w:rsidR="00B406F7" w:rsidRPr="00B406F7" w:rsidRDefault="00B406F7" w:rsidP="00B406F7">
      <w:pPr>
        <w:spacing w:after="16" w:line="259" w:lineRule="auto"/>
        <w:ind w:left="67" w:firstLine="0"/>
        <w:jc w:val="center"/>
        <w:rPr>
          <w:rFonts w:ascii="Arial" w:hAnsi="Arial" w:cs="Arial"/>
          <w:sz w:val="20"/>
          <w:szCs w:val="20"/>
        </w:rPr>
      </w:pPr>
      <w:r w:rsidRPr="00B406F7">
        <w:rPr>
          <w:rFonts w:ascii="Arial" w:hAnsi="Arial" w:cs="Arial"/>
          <w:sz w:val="20"/>
          <w:szCs w:val="20"/>
        </w:rPr>
        <w:t xml:space="preserve"> </w:t>
      </w:r>
    </w:p>
    <w:p w14:paraId="7BE51A31" w14:textId="77777777" w:rsidR="00B406F7" w:rsidRPr="00B406F7" w:rsidRDefault="00B406F7" w:rsidP="00B406F7">
      <w:pPr>
        <w:spacing w:after="46" w:line="259" w:lineRule="auto"/>
        <w:ind w:left="14" w:firstLine="0"/>
        <w:jc w:val="left"/>
        <w:rPr>
          <w:rFonts w:ascii="Arial" w:hAnsi="Arial" w:cs="Arial"/>
          <w:sz w:val="20"/>
          <w:szCs w:val="20"/>
        </w:rPr>
      </w:pPr>
      <w:r w:rsidRPr="00B406F7">
        <w:rPr>
          <w:rFonts w:ascii="Arial" w:hAnsi="Arial" w:cs="Arial"/>
          <w:sz w:val="20"/>
          <w:szCs w:val="20"/>
        </w:rPr>
        <w:t xml:space="preserve"> </w:t>
      </w:r>
    </w:p>
    <w:p w14:paraId="1F2AD70B" w14:textId="77777777" w:rsidR="00B406F7" w:rsidRPr="00126BD2" w:rsidRDefault="00B406F7" w:rsidP="00B406F7">
      <w:pPr>
        <w:tabs>
          <w:tab w:val="center" w:pos="2525"/>
          <w:tab w:val="center" w:pos="3723"/>
          <w:tab w:val="center" w:pos="4431"/>
          <w:tab w:val="center" w:pos="5139"/>
          <w:tab w:val="center" w:pos="6672"/>
        </w:tabs>
        <w:spacing w:after="8" w:line="266" w:lineRule="auto"/>
        <w:ind w:left="0" w:firstLine="0"/>
        <w:jc w:val="left"/>
        <w:rPr>
          <w:rFonts w:ascii="Arial" w:hAnsi="Arial" w:cs="Arial"/>
          <w:b/>
          <w:bCs/>
          <w:sz w:val="20"/>
          <w:szCs w:val="20"/>
        </w:rPr>
      </w:pPr>
      <w:r w:rsidRPr="00126BD2">
        <w:rPr>
          <w:rFonts w:ascii="Arial" w:eastAsia="Calibri" w:hAnsi="Arial" w:cs="Arial"/>
          <w:b/>
          <w:bCs/>
          <w:sz w:val="20"/>
          <w:szCs w:val="20"/>
        </w:rPr>
        <w:tab/>
      </w:r>
      <w:r w:rsidRPr="00126BD2">
        <w:rPr>
          <w:rFonts w:ascii="Arial" w:hAnsi="Arial" w:cs="Arial"/>
          <w:b/>
          <w:bCs/>
          <w:sz w:val="20"/>
          <w:szCs w:val="20"/>
        </w:rPr>
        <w:t xml:space="preserve">ZAMAWIAJĄCY: </w:t>
      </w:r>
      <w:r w:rsidRPr="00126BD2">
        <w:rPr>
          <w:rFonts w:ascii="Arial" w:hAnsi="Arial" w:cs="Arial"/>
          <w:b/>
          <w:bCs/>
          <w:sz w:val="20"/>
          <w:szCs w:val="20"/>
        </w:rPr>
        <w:tab/>
        <w:t xml:space="preserve"> </w:t>
      </w:r>
      <w:r w:rsidRPr="00126BD2">
        <w:rPr>
          <w:rFonts w:ascii="Arial" w:hAnsi="Arial" w:cs="Arial"/>
          <w:b/>
          <w:bCs/>
          <w:sz w:val="20"/>
          <w:szCs w:val="20"/>
        </w:rPr>
        <w:tab/>
        <w:t xml:space="preserve"> </w:t>
      </w:r>
      <w:r w:rsidRPr="00126BD2">
        <w:rPr>
          <w:rFonts w:ascii="Arial" w:hAnsi="Arial" w:cs="Arial"/>
          <w:b/>
          <w:bCs/>
          <w:sz w:val="20"/>
          <w:szCs w:val="20"/>
        </w:rPr>
        <w:tab/>
        <w:t xml:space="preserve"> </w:t>
      </w:r>
      <w:r w:rsidRPr="00126BD2">
        <w:rPr>
          <w:rFonts w:ascii="Arial" w:hAnsi="Arial" w:cs="Arial"/>
          <w:b/>
          <w:bCs/>
          <w:sz w:val="20"/>
          <w:szCs w:val="20"/>
        </w:rPr>
        <w:tab/>
        <w:t xml:space="preserve">WYKONAWCA </w:t>
      </w:r>
    </w:p>
    <w:p w14:paraId="6BB6D4D2" w14:textId="77777777" w:rsidR="00000000" w:rsidRPr="00126BD2" w:rsidRDefault="00000000">
      <w:pPr>
        <w:rPr>
          <w:rFonts w:ascii="Arial" w:hAnsi="Arial" w:cs="Arial"/>
          <w:b/>
          <w:bCs/>
          <w:sz w:val="20"/>
          <w:szCs w:val="20"/>
        </w:rPr>
      </w:pPr>
    </w:p>
    <w:sectPr w:rsidR="00602100" w:rsidRPr="00126BD2" w:rsidSect="00B406F7">
      <w:headerReference w:type="even" r:id="rId7"/>
      <w:headerReference w:type="default" r:id="rId8"/>
      <w:footerReference w:type="even" r:id="rId9"/>
      <w:footerReference w:type="default" r:id="rId10"/>
      <w:headerReference w:type="first" r:id="rId11"/>
      <w:footerReference w:type="first" r:id="rId12"/>
      <w:pgSz w:w="11906" w:h="16838"/>
      <w:pgMar w:top="2466" w:right="1411" w:bottom="949" w:left="1402" w:header="708" w:footer="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B5ED" w14:textId="77777777" w:rsidR="00472228" w:rsidRDefault="00472228" w:rsidP="00B406F7">
      <w:pPr>
        <w:spacing w:after="0" w:line="240" w:lineRule="auto"/>
      </w:pPr>
      <w:r>
        <w:separator/>
      </w:r>
    </w:p>
  </w:endnote>
  <w:endnote w:type="continuationSeparator" w:id="0">
    <w:p w14:paraId="4A75DC70" w14:textId="77777777" w:rsidR="00472228" w:rsidRDefault="00472228" w:rsidP="00B4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26B5" w14:textId="77777777" w:rsidR="00000000" w:rsidRDefault="00000000">
    <w:pPr>
      <w:spacing w:after="0" w:line="259" w:lineRule="auto"/>
      <w:ind w:left="0" w:right="6"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287BDEE" w14:textId="77777777" w:rsidR="00000000" w:rsidRDefault="00000000">
    <w:pPr>
      <w:spacing w:after="0" w:line="259" w:lineRule="auto"/>
      <w:ind w:left="14"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1F53" w14:textId="77777777" w:rsidR="00000000" w:rsidRDefault="00000000">
    <w:pPr>
      <w:spacing w:after="0" w:line="259" w:lineRule="auto"/>
      <w:ind w:left="0" w:right="6"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F967769" w14:textId="77777777" w:rsidR="00000000" w:rsidRDefault="00000000">
    <w:pPr>
      <w:spacing w:after="0" w:line="259" w:lineRule="auto"/>
      <w:ind w:left="14"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9663" w14:textId="77777777" w:rsidR="00000000" w:rsidRDefault="00000000">
    <w:pPr>
      <w:spacing w:after="0" w:line="259" w:lineRule="auto"/>
      <w:ind w:left="0" w:right="6"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07B3A64" w14:textId="77777777" w:rsidR="00000000" w:rsidRDefault="00000000">
    <w:pPr>
      <w:spacing w:after="0" w:line="259" w:lineRule="auto"/>
      <w:ind w:left="14"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57FE8" w14:textId="77777777" w:rsidR="00472228" w:rsidRDefault="00472228" w:rsidP="00B406F7">
      <w:pPr>
        <w:spacing w:after="0" w:line="240" w:lineRule="auto"/>
      </w:pPr>
      <w:r>
        <w:separator/>
      </w:r>
    </w:p>
  </w:footnote>
  <w:footnote w:type="continuationSeparator" w:id="0">
    <w:p w14:paraId="6AF5134D" w14:textId="77777777" w:rsidR="00472228" w:rsidRDefault="00472228" w:rsidP="00B4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839B" w14:textId="77777777" w:rsidR="00000000" w:rsidRDefault="00000000">
    <w:pPr>
      <w:spacing w:after="0" w:line="259" w:lineRule="auto"/>
      <w:ind w:left="74" w:firstLine="0"/>
      <w:jc w:val="left"/>
    </w:pPr>
    <w:r>
      <w:rPr>
        <w:noProof/>
      </w:rPr>
      <w:drawing>
        <wp:anchor distT="0" distB="0" distL="114300" distR="114300" simplePos="0" relativeHeight="251659264" behindDoc="0" locked="0" layoutInCell="1" allowOverlap="0" wp14:anchorId="28441766" wp14:editId="5742726E">
          <wp:simplePos x="0" y="0"/>
          <wp:positionH relativeFrom="page">
            <wp:posOffset>937260</wp:posOffset>
          </wp:positionH>
          <wp:positionV relativeFrom="page">
            <wp:posOffset>662941</wp:posOffset>
          </wp:positionV>
          <wp:extent cx="1328928" cy="467868"/>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28928" cy="467868"/>
                  </a:xfrm>
                  <a:prstGeom prst="rect">
                    <a:avLst/>
                  </a:prstGeom>
                </pic:spPr>
              </pic:pic>
            </a:graphicData>
          </a:graphic>
        </wp:anchor>
      </w:drawing>
    </w:r>
    <w:r>
      <w:rPr>
        <w:noProof/>
      </w:rPr>
      <w:drawing>
        <wp:anchor distT="0" distB="0" distL="114300" distR="114300" simplePos="0" relativeHeight="251660288" behindDoc="0" locked="0" layoutInCell="1" allowOverlap="0" wp14:anchorId="2B2CBFA7" wp14:editId="6EC12D67">
          <wp:simplePos x="0" y="0"/>
          <wp:positionH relativeFrom="page">
            <wp:posOffset>5695188</wp:posOffset>
          </wp:positionH>
          <wp:positionV relativeFrom="page">
            <wp:posOffset>449581</wp:posOffset>
          </wp:positionV>
          <wp:extent cx="914400" cy="68122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914400" cy="681228"/>
                  </a:xfrm>
                  <a:prstGeom prst="rect">
                    <a:avLst/>
                  </a:prstGeom>
                </pic:spPr>
              </pic:pic>
            </a:graphicData>
          </a:graphic>
        </wp:anchor>
      </w:drawing>
    </w:r>
    <w:r>
      <w:rPr>
        <w:sz w:val="20"/>
      </w:rPr>
      <w:t xml:space="preserve">                                                           </w:t>
    </w:r>
  </w:p>
  <w:p w14:paraId="152DBD82" w14:textId="77777777" w:rsidR="00000000" w:rsidRDefault="00000000">
    <w:pPr>
      <w:spacing w:after="0" w:line="259" w:lineRule="auto"/>
      <w:ind w:left="74" w:right="87" w:firstLine="0"/>
      <w:jc w:val="center"/>
    </w:pPr>
    <w:r>
      <w:rPr>
        <w:sz w:val="20"/>
      </w:rPr>
      <w:t xml:space="preserve">Zadanie jest współfinansowane ze środków  </w:t>
    </w:r>
  </w:p>
  <w:p w14:paraId="16CBE2CB" w14:textId="77777777" w:rsidR="00000000" w:rsidRDefault="00000000">
    <w:pPr>
      <w:spacing w:after="0" w:line="259" w:lineRule="auto"/>
      <w:ind w:left="74" w:right="87" w:firstLine="0"/>
      <w:jc w:val="center"/>
    </w:pPr>
    <w:r>
      <w:rPr>
        <w:sz w:val="20"/>
      </w:rPr>
      <w:t xml:space="preserve">Rządowego Funduszu Polski Ład:  </w:t>
    </w:r>
  </w:p>
  <w:p w14:paraId="26C852ED" w14:textId="77777777" w:rsidR="00000000" w:rsidRDefault="00000000">
    <w:pPr>
      <w:spacing w:after="0" w:line="259" w:lineRule="auto"/>
      <w:ind w:left="14" w:right="87" w:firstLine="0"/>
      <w:jc w:val="left"/>
    </w:pPr>
    <w:r>
      <w:t xml:space="preserve">                                                                                           </w:t>
    </w:r>
    <w:r>
      <w:rPr>
        <w:sz w:val="31"/>
        <w:vertAlign w:val="subscript"/>
      </w:rPr>
      <w:t xml:space="preserve">Rządowy Program Odbudowy Zabytków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7020" w14:textId="77777777" w:rsidR="00000000" w:rsidRDefault="00000000">
    <w:pPr>
      <w:spacing w:after="0" w:line="259" w:lineRule="auto"/>
      <w:ind w:left="74" w:firstLine="0"/>
      <w:jc w:val="left"/>
    </w:pPr>
    <w:r>
      <w:rPr>
        <w:noProof/>
      </w:rPr>
      <w:drawing>
        <wp:anchor distT="0" distB="0" distL="114300" distR="114300" simplePos="0" relativeHeight="251661312" behindDoc="0" locked="0" layoutInCell="1" allowOverlap="0" wp14:anchorId="03F7AA0E" wp14:editId="4F438246">
          <wp:simplePos x="0" y="0"/>
          <wp:positionH relativeFrom="page">
            <wp:posOffset>937260</wp:posOffset>
          </wp:positionH>
          <wp:positionV relativeFrom="page">
            <wp:posOffset>662941</wp:posOffset>
          </wp:positionV>
          <wp:extent cx="1328928" cy="467868"/>
          <wp:effectExtent l="0" t="0" r="0" b="0"/>
          <wp:wrapSquare wrapText="bothSides"/>
          <wp:docPr id="35900071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28928" cy="467868"/>
                  </a:xfrm>
                  <a:prstGeom prst="rect">
                    <a:avLst/>
                  </a:prstGeom>
                </pic:spPr>
              </pic:pic>
            </a:graphicData>
          </a:graphic>
        </wp:anchor>
      </w:drawing>
    </w:r>
    <w:r>
      <w:rPr>
        <w:noProof/>
      </w:rPr>
      <w:drawing>
        <wp:anchor distT="0" distB="0" distL="114300" distR="114300" simplePos="0" relativeHeight="251662336" behindDoc="0" locked="0" layoutInCell="1" allowOverlap="0" wp14:anchorId="6BE99131" wp14:editId="7A73F5DD">
          <wp:simplePos x="0" y="0"/>
          <wp:positionH relativeFrom="page">
            <wp:posOffset>5695188</wp:posOffset>
          </wp:positionH>
          <wp:positionV relativeFrom="page">
            <wp:posOffset>449581</wp:posOffset>
          </wp:positionV>
          <wp:extent cx="914400" cy="681228"/>
          <wp:effectExtent l="0" t="0" r="0" b="0"/>
          <wp:wrapSquare wrapText="bothSides"/>
          <wp:docPr id="134732375"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914400" cy="681228"/>
                  </a:xfrm>
                  <a:prstGeom prst="rect">
                    <a:avLst/>
                  </a:prstGeom>
                </pic:spPr>
              </pic:pic>
            </a:graphicData>
          </a:graphic>
        </wp:anchor>
      </w:drawing>
    </w:r>
    <w:r>
      <w:rPr>
        <w:sz w:val="20"/>
      </w:rPr>
      <w:t xml:space="preserve">                                                           </w:t>
    </w:r>
  </w:p>
  <w:p w14:paraId="46055743" w14:textId="77777777" w:rsidR="00000000" w:rsidRDefault="00000000">
    <w:pPr>
      <w:spacing w:after="0" w:line="259" w:lineRule="auto"/>
      <w:ind w:left="74" w:right="87" w:firstLine="0"/>
      <w:jc w:val="center"/>
    </w:pPr>
    <w:r>
      <w:rPr>
        <w:sz w:val="20"/>
      </w:rPr>
      <w:t xml:space="preserve">Zadanie jest współfinansowane ze środków  </w:t>
    </w:r>
  </w:p>
  <w:p w14:paraId="55F184CC" w14:textId="30191E2F" w:rsidR="00000000" w:rsidRDefault="00000000">
    <w:pPr>
      <w:spacing w:after="0" w:line="259" w:lineRule="auto"/>
      <w:ind w:left="74" w:right="87" w:firstLine="0"/>
      <w:jc w:val="center"/>
    </w:pPr>
    <w:r>
      <w:rPr>
        <w:sz w:val="20"/>
      </w:rPr>
      <w:t xml:space="preserve">Rządowego Funduszu Polski Ład:  </w:t>
    </w:r>
    <w:r w:rsidR="00B406F7">
      <w:rPr>
        <w:sz w:val="20"/>
      </w:rPr>
      <w:t>Rządowy Program Odbudowy Zabytków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A5CB" w14:textId="77777777" w:rsidR="00000000" w:rsidRDefault="00000000">
    <w:pPr>
      <w:spacing w:after="0" w:line="259" w:lineRule="auto"/>
      <w:ind w:left="74" w:firstLine="0"/>
      <w:jc w:val="left"/>
    </w:pPr>
    <w:r>
      <w:rPr>
        <w:noProof/>
      </w:rPr>
      <w:drawing>
        <wp:anchor distT="0" distB="0" distL="114300" distR="114300" simplePos="0" relativeHeight="251663360" behindDoc="0" locked="0" layoutInCell="1" allowOverlap="0" wp14:anchorId="4DAC233C" wp14:editId="5FD089B0">
          <wp:simplePos x="0" y="0"/>
          <wp:positionH relativeFrom="page">
            <wp:posOffset>937260</wp:posOffset>
          </wp:positionH>
          <wp:positionV relativeFrom="page">
            <wp:posOffset>662941</wp:posOffset>
          </wp:positionV>
          <wp:extent cx="1328928" cy="467868"/>
          <wp:effectExtent l="0" t="0" r="0" b="0"/>
          <wp:wrapSquare wrapText="bothSides"/>
          <wp:docPr id="162537498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28928" cy="467868"/>
                  </a:xfrm>
                  <a:prstGeom prst="rect">
                    <a:avLst/>
                  </a:prstGeom>
                </pic:spPr>
              </pic:pic>
            </a:graphicData>
          </a:graphic>
        </wp:anchor>
      </w:drawing>
    </w:r>
    <w:r>
      <w:rPr>
        <w:noProof/>
      </w:rPr>
      <w:drawing>
        <wp:anchor distT="0" distB="0" distL="114300" distR="114300" simplePos="0" relativeHeight="251664384" behindDoc="0" locked="0" layoutInCell="1" allowOverlap="0" wp14:anchorId="5E3F1D6C" wp14:editId="36589512">
          <wp:simplePos x="0" y="0"/>
          <wp:positionH relativeFrom="page">
            <wp:posOffset>5695188</wp:posOffset>
          </wp:positionH>
          <wp:positionV relativeFrom="page">
            <wp:posOffset>449581</wp:posOffset>
          </wp:positionV>
          <wp:extent cx="914400" cy="681228"/>
          <wp:effectExtent l="0" t="0" r="0" b="0"/>
          <wp:wrapSquare wrapText="bothSides"/>
          <wp:docPr id="94263383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914400" cy="681228"/>
                  </a:xfrm>
                  <a:prstGeom prst="rect">
                    <a:avLst/>
                  </a:prstGeom>
                </pic:spPr>
              </pic:pic>
            </a:graphicData>
          </a:graphic>
        </wp:anchor>
      </w:drawing>
    </w:r>
    <w:r>
      <w:rPr>
        <w:sz w:val="20"/>
      </w:rPr>
      <w:t xml:space="preserve">                                                           </w:t>
    </w:r>
  </w:p>
  <w:p w14:paraId="39C4322A" w14:textId="77777777" w:rsidR="00000000" w:rsidRDefault="00000000">
    <w:pPr>
      <w:spacing w:after="0" w:line="259" w:lineRule="auto"/>
      <w:ind w:left="74" w:right="87" w:firstLine="0"/>
      <w:jc w:val="center"/>
    </w:pPr>
    <w:r>
      <w:rPr>
        <w:sz w:val="20"/>
      </w:rPr>
      <w:t xml:space="preserve">Zadanie jest współfinansowane ze środków  </w:t>
    </w:r>
  </w:p>
  <w:p w14:paraId="36C551CC" w14:textId="77777777" w:rsidR="00000000" w:rsidRDefault="00000000">
    <w:pPr>
      <w:spacing w:after="0" w:line="259" w:lineRule="auto"/>
      <w:ind w:left="74" w:right="87" w:firstLine="0"/>
      <w:jc w:val="center"/>
    </w:pPr>
    <w:r>
      <w:rPr>
        <w:sz w:val="20"/>
      </w:rPr>
      <w:t xml:space="preserve">Rządowego Funduszu Polski Ład:  </w:t>
    </w:r>
  </w:p>
  <w:p w14:paraId="4ADFBF19" w14:textId="77777777" w:rsidR="00000000" w:rsidRDefault="00000000">
    <w:pPr>
      <w:spacing w:after="0" w:line="259" w:lineRule="auto"/>
      <w:ind w:left="14" w:right="87" w:firstLine="0"/>
      <w:jc w:val="left"/>
    </w:pPr>
    <w:r>
      <w:t xml:space="preserve">                                                                                           </w:t>
    </w:r>
    <w:r>
      <w:rPr>
        <w:sz w:val="31"/>
        <w:vertAlign w:val="subscript"/>
      </w:rPr>
      <w:t xml:space="preserve">Rządowy Program Odbudowy Zabytków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489"/>
    <w:multiLevelType w:val="hybridMultilevel"/>
    <w:tmpl w:val="60922D26"/>
    <w:lvl w:ilvl="0" w:tplc="D334EA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60A24">
      <w:start w:val="1"/>
      <w:numFmt w:val="decimal"/>
      <w:lvlText w:val="%2."/>
      <w:lvlJc w:val="left"/>
      <w:pPr>
        <w:ind w:left="70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C874A2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CD0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E11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27A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0EA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EFA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C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24874"/>
    <w:multiLevelType w:val="hybridMultilevel"/>
    <w:tmpl w:val="A8E63144"/>
    <w:lvl w:ilvl="0" w:tplc="8966B66A">
      <w:start w:val="2"/>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0A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A6F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41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EC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CE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E85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85D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CE0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D82A32"/>
    <w:multiLevelType w:val="hybridMultilevel"/>
    <w:tmpl w:val="1700DBC2"/>
    <w:lvl w:ilvl="0" w:tplc="269ED5D2">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40F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EB5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05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E0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A1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0F1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C6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B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5C0236"/>
    <w:multiLevelType w:val="hybridMultilevel"/>
    <w:tmpl w:val="DD966FF0"/>
    <w:lvl w:ilvl="0" w:tplc="BA86477C">
      <w:start w:val="1"/>
      <w:numFmt w:val="lowerLetter"/>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021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E85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0C3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23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C3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E0E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25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40BE0"/>
    <w:multiLevelType w:val="hybridMultilevel"/>
    <w:tmpl w:val="8EB2A80A"/>
    <w:lvl w:ilvl="0" w:tplc="019E6406">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213A2">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4515A">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27348">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286DC">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109A">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4F4D8">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C0808">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2E28E">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F44D7"/>
    <w:multiLevelType w:val="hybridMultilevel"/>
    <w:tmpl w:val="6D108718"/>
    <w:lvl w:ilvl="0" w:tplc="0B26F1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A477C">
      <w:start w:val="1"/>
      <w:numFmt w:val="decimal"/>
      <w:lvlText w:val="%2."/>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254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29C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8D4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AB8E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AD2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2D2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23A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B2794A"/>
    <w:multiLevelType w:val="hybridMultilevel"/>
    <w:tmpl w:val="CD00222C"/>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7" w15:restartNumberingAfterBreak="0">
    <w:nsid w:val="20EC2F41"/>
    <w:multiLevelType w:val="hybridMultilevel"/>
    <w:tmpl w:val="9A7ACE0C"/>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8" w15:restartNumberingAfterBreak="0">
    <w:nsid w:val="2E734091"/>
    <w:multiLevelType w:val="hybridMultilevel"/>
    <w:tmpl w:val="81702FE2"/>
    <w:lvl w:ilvl="0" w:tplc="C212C8D2">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2469E">
      <w:start w:val="4"/>
      <w:numFmt w:val="decimal"/>
      <w:lvlText w:val="%2."/>
      <w:lvlJc w:val="left"/>
      <w:pPr>
        <w:ind w:left="70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596AB8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A59D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A2FD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CF3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0DF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6C9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48E6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F092A"/>
    <w:multiLevelType w:val="hybridMultilevel"/>
    <w:tmpl w:val="6262AAD2"/>
    <w:lvl w:ilvl="0" w:tplc="E6D4DA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298F4">
      <w:start w:val="1"/>
      <w:numFmt w:val="decimal"/>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257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B0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2B1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86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CA1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A6D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E9E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CC471F"/>
    <w:multiLevelType w:val="hybridMultilevel"/>
    <w:tmpl w:val="6BC0409A"/>
    <w:lvl w:ilvl="0" w:tplc="E0A6D0AC">
      <w:start w:val="10"/>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A98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80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6A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43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68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E3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4C6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DE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EF4AEA"/>
    <w:multiLevelType w:val="hybridMultilevel"/>
    <w:tmpl w:val="56381FC2"/>
    <w:lvl w:ilvl="0" w:tplc="04150011">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2" w15:restartNumberingAfterBreak="0">
    <w:nsid w:val="43FF5B31"/>
    <w:multiLevelType w:val="hybridMultilevel"/>
    <w:tmpl w:val="FC5AACCC"/>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3" w15:restartNumberingAfterBreak="0">
    <w:nsid w:val="45260DDD"/>
    <w:multiLevelType w:val="hybridMultilevel"/>
    <w:tmpl w:val="2CECACFE"/>
    <w:lvl w:ilvl="0" w:tplc="0B6EBEDC">
      <w:start w:val="3"/>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88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EAF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EC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05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AE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40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408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B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F6021E"/>
    <w:multiLevelType w:val="hybridMultilevel"/>
    <w:tmpl w:val="B5F04F46"/>
    <w:lvl w:ilvl="0" w:tplc="887A4130">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0B14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A07B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ED3F8">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029E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5D9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6CA5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A4DA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C2930">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C1417C"/>
    <w:multiLevelType w:val="hybridMultilevel"/>
    <w:tmpl w:val="8F44B7B0"/>
    <w:lvl w:ilvl="0" w:tplc="94AC2A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675E">
      <w:start w:val="1"/>
      <w:numFmt w:val="decimal"/>
      <w:lvlText w:val="%2."/>
      <w:lvlJc w:val="left"/>
      <w:pPr>
        <w:ind w:left="71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CDEC812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45F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FA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43A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6D1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CDA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CF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452032"/>
    <w:multiLevelType w:val="hybridMultilevel"/>
    <w:tmpl w:val="8786B31E"/>
    <w:lvl w:ilvl="0" w:tplc="2B4C7D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E10EC">
      <w:start w:val="1"/>
      <w:numFmt w:val="decimal"/>
      <w:lvlText w:val="%2."/>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E5E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C4D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8F5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8137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811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C0E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C39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775442"/>
    <w:multiLevelType w:val="hybridMultilevel"/>
    <w:tmpl w:val="432EA0B4"/>
    <w:lvl w:ilvl="0" w:tplc="04150011">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8" w15:restartNumberingAfterBreak="0">
    <w:nsid w:val="5A5129A5"/>
    <w:multiLevelType w:val="hybridMultilevel"/>
    <w:tmpl w:val="B12A0B5C"/>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9" w15:restartNumberingAfterBreak="0">
    <w:nsid w:val="64642950"/>
    <w:multiLevelType w:val="hybridMultilevel"/>
    <w:tmpl w:val="2BC461C6"/>
    <w:lvl w:ilvl="0" w:tplc="3FEA7CFC">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4B0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E16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CC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C33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A0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E0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CA3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CB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FF6747"/>
    <w:multiLevelType w:val="hybridMultilevel"/>
    <w:tmpl w:val="937C87B4"/>
    <w:lvl w:ilvl="0" w:tplc="AA8686F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0B7B4">
      <w:start w:val="1"/>
      <w:numFmt w:val="lowerLetter"/>
      <w:lvlText w:val="%2)"/>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A2B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601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4CD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8E2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62C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405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25C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D20342"/>
    <w:multiLevelType w:val="hybridMultilevel"/>
    <w:tmpl w:val="59B857AE"/>
    <w:lvl w:ilvl="0" w:tplc="BC9E78B4">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08890">
      <w:start w:val="1"/>
      <w:numFmt w:val="lowerLetter"/>
      <w:lvlText w:val="%2)"/>
      <w:lvlJc w:val="left"/>
      <w:pPr>
        <w:ind w:left="1430"/>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2" w:tplc="7466FA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ACEB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666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4B2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35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83A1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8960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240A45"/>
    <w:multiLevelType w:val="hybridMultilevel"/>
    <w:tmpl w:val="5FA47AB0"/>
    <w:lvl w:ilvl="0" w:tplc="26E0B710">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0FDDC">
      <w:start w:val="2"/>
      <w:numFmt w:val="decimal"/>
      <w:lvlText w:val="%2."/>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6B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26D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4E32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CEF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0AF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6FF4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255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413511"/>
    <w:multiLevelType w:val="hybridMultilevel"/>
    <w:tmpl w:val="33AEF360"/>
    <w:lvl w:ilvl="0" w:tplc="2970FC3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C3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0A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0A3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8E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CC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00B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82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244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5346F0"/>
    <w:multiLevelType w:val="hybridMultilevel"/>
    <w:tmpl w:val="3FD41552"/>
    <w:lvl w:ilvl="0" w:tplc="04150011">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25" w15:restartNumberingAfterBreak="0">
    <w:nsid w:val="6F8F7EDE"/>
    <w:multiLevelType w:val="hybridMultilevel"/>
    <w:tmpl w:val="17626DA0"/>
    <w:lvl w:ilvl="0" w:tplc="A2A29F04">
      <w:start w:val="3"/>
      <w:numFmt w:val="decimal"/>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AD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467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BB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E0F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6EA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402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279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83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CE5823"/>
    <w:multiLevelType w:val="hybridMultilevel"/>
    <w:tmpl w:val="D982EF26"/>
    <w:lvl w:ilvl="0" w:tplc="E7BE08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26740">
      <w:start w:val="1"/>
      <w:numFmt w:val="decimal"/>
      <w:lvlText w:val="%2."/>
      <w:lvlJc w:val="left"/>
      <w:pPr>
        <w:ind w:left="70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583C85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67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C58D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AEC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E0D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CB0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879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1E6909"/>
    <w:multiLevelType w:val="hybridMultilevel"/>
    <w:tmpl w:val="7932F86E"/>
    <w:lvl w:ilvl="0" w:tplc="477608AE">
      <w:start w:val="1"/>
      <w:numFmt w:val="lowerLetter"/>
      <w:lvlText w:val="%1)"/>
      <w:lvlJc w:val="left"/>
      <w:pPr>
        <w:ind w:left="707"/>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2FCADD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87A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A7B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47D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EAB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0CB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8EB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47B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1745D7"/>
    <w:multiLevelType w:val="hybridMultilevel"/>
    <w:tmpl w:val="C7ACBBEE"/>
    <w:lvl w:ilvl="0" w:tplc="04150017">
      <w:start w:val="1"/>
      <w:numFmt w:val="lowerLetter"/>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29" w15:restartNumberingAfterBreak="0">
    <w:nsid w:val="778A2C37"/>
    <w:multiLevelType w:val="hybridMultilevel"/>
    <w:tmpl w:val="D394954A"/>
    <w:lvl w:ilvl="0" w:tplc="E5A463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06EAA">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28C3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04834">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CD758">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C26D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E4D0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4D97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E4AA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07916329">
    <w:abstractNumId w:val="2"/>
  </w:num>
  <w:num w:numId="2" w16cid:durableId="393743113">
    <w:abstractNumId w:val="14"/>
  </w:num>
  <w:num w:numId="3" w16cid:durableId="658117234">
    <w:abstractNumId w:val="13"/>
  </w:num>
  <w:num w:numId="4" w16cid:durableId="59834755">
    <w:abstractNumId w:val="4"/>
  </w:num>
  <w:num w:numId="5" w16cid:durableId="1356998329">
    <w:abstractNumId w:val="23"/>
  </w:num>
  <w:num w:numId="6" w16cid:durableId="527179999">
    <w:abstractNumId w:val="20"/>
  </w:num>
  <w:num w:numId="7" w16cid:durableId="1001005140">
    <w:abstractNumId w:val="25"/>
  </w:num>
  <w:num w:numId="8" w16cid:durableId="1149175081">
    <w:abstractNumId w:val="10"/>
  </w:num>
  <w:num w:numId="9" w16cid:durableId="1202550920">
    <w:abstractNumId w:val="19"/>
  </w:num>
  <w:num w:numId="10" w16cid:durableId="999583183">
    <w:abstractNumId w:val="27"/>
  </w:num>
  <w:num w:numId="11" w16cid:durableId="1263299583">
    <w:abstractNumId w:val="1"/>
  </w:num>
  <w:num w:numId="12" w16cid:durableId="847603525">
    <w:abstractNumId w:val="21"/>
  </w:num>
  <w:num w:numId="13" w16cid:durableId="1244149764">
    <w:abstractNumId w:val="9"/>
  </w:num>
  <w:num w:numId="14" w16cid:durableId="885800505">
    <w:abstractNumId w:val="22"/>
  </w:num>
  <w:num w:numId="15" w16cid:durableId="1947732764">
    <w:abstractNumId w:val="26"/>
  </w:num>
  <w:num w:numId="16" w16cid:durableId="590165599">
    <w:abstractNumId w:val="3"/>
  </w:num>
  <w:num w:numId="17" w16cid:durableId="1643387469">
    <w:abstractNumId w:val="8"/>
  </w:num>
  <w:num w:numId="18" w16cid:durableId="1186096564">
    <w:abstractNumId w:val="29"/>
  </w:num>
  <w:num w:numId="19" w16cid:durableId="2103913693">
    <w:abstractNumId w:val="0"/>
  </w:num>
  <w:num w:numId="20" w16cid:durableId="1864634689">
    <w:abstractNumId w:val="5"/>
  </w:num>
  <w:num w:numId="21" w16cid:durableId="1723210298">
    <w:abstractNumId w:val="15"/>
  </w:num>
  <w:num w:numId="22" w16cid:durableId="1674215170">
    <w:abstractNumId w:val="16"/>
  </w:num>
  <w:num w:numId="23" w16cid:durableId="15431549">
    <w:abstractNumId w:val="18"/>
  </w:num>
  <w:num w:numId="24" w16cid:durableId="95516553">
    <w:abstractNumId w:val="6"/>
  </w:num>
  <w:num w:numId="25" w16cid:durableId="173693309">
    <w:abstractNumId w:val="17"/>
  </w:num>
  <w:num w:numId="26" w16cid:durableId="1292831513">
    <w:abstractNumId w:val="24"/>
  </w:num>
  <w:num w:numId="27" w16cid:durableId="723408569">
    <w:abstractNumId w:val="11"/>
  </w:num>
  <w:num w:numId="28" w16cid:durableId="29889731">
    <w:abstractNumId w:val="12"/>
  </w:num>
  <w:num w:numId="29" w16cid:durableId="1760323481">
    <w:abstractNumId w:val="7"/>
  </w:num>
  <w:num w:numId="30" w16cid:durableId="10177795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F7"/>
    <w:rsid w:val="00126BD2"/>
    <w:rsid w:val="00151047"/>
    <w:rsid w:val="0020398B"/>
    <w:rsid w:val="002D68A7"/>
    <w:rsid w:val="00472228"/>
    <w:rsid w:val="00493FDB"/>
    <w:rsid w:val="006E14C0"/>
    <w:rsid w:val="009C2002"/>
    <w:rsid w:val="00A8700F"/>
    <w:rsid w:val="00B406F7"/>
    <w:rsid w:val="00C7681B"/>
    <w:rsid w:val="00FA4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C902"/>
  <w15:chartTrackingRefBased/>
  <w15:docId w15:val="{C1F788B4-FAB5-4787-AE57-13AB1D5F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6F7"/>
    <w:pPr>
      <w:spacing w:after="11" w:line="268" w:lineRule="auto"/>
      <w:ind w:left="372" w:hanging="365"/>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4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3048</Words>
  <Characters>18290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cp:revision>
  <dcterms:created xsi:type="dcterms:W3CDTF">2024-05-19T15:41:00Z</dcterms:created>
  <dcterms:modified xsi:type="dcterms:W3CDTF">2024-05-19T16:09:00Z</dcterms:modified>
</cp:coreProperties>
</file>