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03" w:rsidRPr="00F13644" w:rsidRDefault="00DA7903" w:rsidP="00B6630F">
      <w:pPr>
        <w:spacing w:line="276" w:lineRule="auto"/>
        <w:ind w:left="284"/>
        <w:rPr>
          <w:rFonts w:ascii="oakiet 1" w:hAnsi="oakiet 1" w:cs="Arial"/>
          <w:b/>
          <w:caps/>
          <w:sz w:val="22"/>
          <w:szCs w:val="22"/>
        </w:rPr>
      </w:pPr>
    </w:p>
    <w:p w:rsidR="00DA7903" w:rsidRPr="00277F26" w:rsidRDefault="00622823" w:rsidP="00622823">
      <w:pPr>
        <w:spacing w:line="276" w:lineRule="auto"/>
        <w:ind w:left="284"/>
        <w:rPr>
          <w:rFonts w:ascii="Arial" w:hAnsi="Arial" w:cs="Arial"/>
          <w:b/>
          <w:caps/>
          <w:sz w:val="22"/>
          <w:szCs w:val="22"/>
        </w:rPr>
      </w:pPr>
      <w:r w:rsidRPr="000F4AB8">
        <w:rPr>
          <w:rFonts w:ascii="Arial" w:hAnsi="Arial" w:cs="Arial"/>
          <w:noProof/>
          <w:color w:val="5B9BD5"/>
          <w:sz w:val="28"/>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rsidR="00DA7903" w:rsidRPr="00277F26" w:rsidRDefault="00DA7903" w:rsidP="002F3373">
      <w:pPr>
        <w:spacing w:line="276" w:lineRule="auto"/>
        <w:ind w:left="284"/>
        <w:jc w:val="center"/>
        <w:rPr>
          <w:rFonts w:ascii="Arial" w:hAnsi="Arial" w:cs="Arial"/>
          <w:b/>
          <w:caps/>
          <w:sz w:val="22"/>
          <w:szCs w:val="22"/>
        </w:rPr>
      </w:pPr>
    </w:p>
    <w:p w:rsidR="002F3373" w:rsidRPr="002F138E" w:rsidRDefault="007C7FBC" w:rsidP="002F3373">
      <w:pPr>
        <w:spacing w:line="276" w:lineRule="auto"/>
        <w:ind w:left="284"/>
        <w:jc w:val="center"/>
        <w:rPr>
          <w:rFonts w:ascii="Arial" w:hAnsi="Arial" w:cs="Arial"/>
          <w:b/>
          <w:caps/>
          <w:sz w:val="36"/>
          <w:szCs w:val="22"/>
        </w:rPr>
      </w:pPr>
      <w:r w:rsidRPr="002F138E">
        <w:rPr>
          <w:rFonts w:ascii="Arial" w:hAnsi="Arial" w:cs="Arial"/>
          <w:b/>
          <w:caps/>
          <w:sz w:val="36"/>
          <w:szCs w:val="22"/>
        </w:rPr>
        <w:t>specyfikacja warunkÓ</w:t>
      </w:r>
      <w:r w:rsidR="002F3373" w:rsidRPr="002F138E">
        <w:rPr>
          <w:rFonts w:ascii="Arial" w:hAnsi="Arial" w:cs="Arial"/>
          <w:b/>
          <w:caps/>
          <w:sz w:val="36"/>
          <w:szCs w:val="22"/>
        </w:rPr>
        <w:t>w zamówienia</w:t>
      </w:r>
    </w:p>
    <w:p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rsidR="002F3373" w:rsidRPr="00277F26" w:rsidRDefault="002F3373" w:rsidP="00475A46">
      <w:pPr>
        <w:spacing w:before="480" w:after="480" w:line="276" w:lineRule="auto"/>
        <w:jc w:val="both"/>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tj. Dz. U.</w:t>
      </w:r>
      <w:r w:rsidR="00475A46">
        <w:rPr>
          <w:rFonts w:ascii="Arial" w:hAnsi="Arial" w:cs="Arial"/>
          <w:sz w:val="22"/>
          <w:szCs w:val="22"/>
        </w:rPr>
        <w:t xml:space="preserve"> </w:t>
      </w:r>
      <w:r w:rsidR="004E2FB9" w:rsidRPr="004E2FB9">
        <w:rPr>
          <w:rFonts w:ascii="Arial" w:hAnsi="Arial" w:cs="Arial"/>
          <w:sz w:val="22"/>
          <w:szCs w:val="22"/>
        </w:rPr>
        <w:t>z 2022 r. poz. 1710 ze zm</w:t>
      </w:r>
      <w:r w:rsidR="00056B8A" w:rsidRPr="00277F26">
        <w:rPr>
          <w:rFonts w:ascii="Arial" w:hAnsi="Arial" w:cs="Arial"/>
          <w:sz w:val="22"/>
          <w:szCs w:val="22"/>
        </w:rPr>
        <w:t>) - dalej</w:t>
      </w:r>
      <w:r w:rsidRPr="00277F26">
        <w:rPr>
          <w:rFonts w:ascii="Arial" w:hAnsi="Arial" w:cs="Arial"/>
          <w:sz w:val="22"/>
          <w:szCs w:val="22"/>
        </w:rPr>
        <w:t xml:space="preserve"> Pzp.</w:t>
      </w:r>
    </w:p>
    <w:p w:rsidR="002F3373" w:rsidRPr="002F138E" w:rsidRDefault="00B010C6" w:rsidP="002F3373">
      <w:pPr>
        <w:spacing w:line="276" w:lineRule="auto"/>
        <w:jc w:val="center"/>
        <w:rPr>
          <w:rFonts w:ascii="Arial" w:hAnsi="Arial" w:cs="Arial"/>
          <w:b/>
          <w:sz w:val="32"/>
          <w:szCs w:val="22"/>
        </w:rPr>
      </w:pPr>
      <w:bookmarkStart w:id="0" w:name="_GoBack"/>
      <w:r>
        <w:rPr>
          <w:rFonts w:ascii="Arial" w:hAnsi="Arial" w:cs="Arial"/>
          <w:b/>
          <w:sz w:val="32"/>
          <w:szCs w:val="22"/>
        </w:rPr>
        <w:t>Zakup systemu obrazowania powierzchniowego i zestawu unieruchomień do pozycjonowania pacjenta podczas napromieniania w radioterapii</w:t>
      </w:r>
      <w:r w:rsidR="00475A46" w:rsidRPr="002F138E">
        <w:rPr>
          <w:rFonts w:ascii="Arial" w:hAnsi="Arial" w:cs="Arial"/>
          <w:b/>
          <w:sz w:val="32"/>
          <w:szCs w:val="22"/>
        </w:rPr>
        <w:t>.</w:t>
      </w:r>
    </w:p>
    <w:bookmarkEnd w:id="0"/>
    <w:p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5D618A">
        <w:rPr>
          <w:rFonts w:ascii="Arial" w:hAnsi="Arial" w:cs="Arial"/>
          <w:b/>
          <w:sz w:val="22"/>
          <w:szCs w:val="22"/>
        </w:rPr>
        <w:t xml:space="preserve"> </w:t>
      </w:r>
      <w:r w:rsidR="00DB3E81">
        <w:rPr>
          <w:rFonts w:ascii="Arial" w:hAnsi="Arial" w:cs="Arial"/>
          <w:b/>
          <w:sz w:val="22"/>
          <w:szCs w:val="22"/>
        </w:rPr>
        <w:t>108/2023</w:t>
      </w:r>
    </w:p>
    <w:p w:rsidR="002F3373" w:rsidRPr="00277F26" w:rsidRDefault="002F3373" w:rsidP="008A29A0">
      <w:pPr>
        <w:pStyle w:val="Tytu"/>
        <w:spacing w:before="480" w:after="480" w:line="276" w:lineRule="auto"/>
        <w:rPr>
          <w:rFonts w:cs="Arial"/>
          <w:szCs w:val="22"/>
        </w:rPr>
      </w:pPr>
      <w:r w:rsidRPr="00277F26">
        <w:rPr>
          <w:rFonts w:cs="Arial"/>
          <w:szCs w:val="22"/>
        </w:rPr>
        <w:t xml:space="preserve">Poznań, </w:t>
      </w:r>
      <w:r w:rsidR="0035309A" w:rsidRPr="00277F26">
        <w:rPr>
          <w:rFonts w:cs="Arial"/>
          <w:szCs w:val="22"/>
        </w:rPr>
        <w:t xml:space="preserve">dnia </w:t>
      </w:r>
      <w:r w:rsidR="00F70C42">
        <w:rPr>
          <w:rFonts w:cs="Arial"/>
          <w:szCs w:val="22"/>
        </w:rPr>
        <w:t>10.10.2023r</w:t>
      </w:r>
      <w:r w:rsidR="00DB3E81">
        <w:rPr>
          <w:rFonts w:cs="Arial"/>
          <w:szCs w:val="22"/>
        </w:rPr>
        <w:t>.</w:t>
      </w:r>
      <w:r w:rsidRPr="00277F26">
        <w:rPr>
          <w:rFonts w:cs="Arial"/>
          <w:szCs w:val="22"/>
        </w:rPr>
        <w:br w:type="page"/>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rsidR="002F3373" w:rsidRPr="00277F26" w:rsidRDefault="002F3373" w:rsidP="002F3373">
      <w:pPr>
        <w:spacing w:line="276" w:lineRule="auto"/>
        <w:ind w:left="284"/>
        <w:rPr>
          <w:rFonts w:ascii="Arial" w:hAnsi="Arial" w:cs="Arial"/>
          <w:b/>
          <w:sz w:val="22"/>
          <w:szCs w:val="22"/>
          <w:lang w:eastAsia="en-US"/>
        </w:rPr>
      </w:pPr>
    </w:p>
    <w:p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rsidR="007B4260" w:rsidRDefault="007B4260" w:rsidP="002F3373">
      <w:pPr>
        <w:pStyle w:val="pkt"/>
        <w:spacing w:before="0" w:after="0" w:line="276" w:lineRule="auto"/>
        <w:ind w:left="0" w:firstLine="0"/>
        <w:rPr>
          <w:rFonts w:ascii="Arial" w:hAnsi="Arial" w:cs="Arial"/>
          <w:sz w:val="22"/>
          <w:szCs w:val="22"/>
        </w:rPr>
      </w:pPr>
    </w:p>
    <w:p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056148" w:rsidRPr="00277F26">
        <w:rPr>
          <w:rFonts w:ascii="Arial" w:hAnsi="Arial" w:cs="Arial"/>
          <w:b/>
          <w:sz w:val="22"/>
          <w:szCs w:val="22"/>
        </w:rPr>
        <w:t>7</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056148" w:rsidRPr="00277F26">
        <w:rPr>
          <w:rFonts w:ascii="Arial" w:hAnsi="Arial" w:cs="Arial"/>
          <w:b/>
          <w:sz w:val="22"/>
          <w:szCs w:val="22"/>
        </w:rPr>
        <w:t>8</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rsidR="00B9092E" w:rsidRPr="00151602" w:rsidRDefault="00B9092E" w:rsidP="00B9092E">
      <w:pPr>
        <w:spacing w:line="276" w:lineRule="auto"/>
        <w:ind w:left="284" w:hanging="284"/>
        <w:jc w:val="both"/>
        <w:rPr>
          <w:rFonts w:ascii="Arial" w:hAnsi="Arial" w:cs="Arial"/>
          <w:color w:val="FF0000"/>
          <w:sz w:val="22"/>
          <w:szCs w:val="22"/>
        </w:rPr>
      </w:pPr>
      <w:r>
        <w:rPr>
          <w:rFonts w:ascii="Arial" w:hAnsi="Arial" w:cs="Arial"/>
          <w:b/>
          <w:sz w:val="22"/>
          <w:szCs w:val="22"/>
        </w:rPr>
        <w:t xml:space="preserve">- </w:t>
      </w:r>
      <w:r w:rsidRPr="00151602">
        <w:rPr>
          <w:rFonts w:ascii="Arial" w:hAnsi="Arial" w:cs="Arial"/>
          <w:b/>
          <w:sz w:val="22"/>
          <w:szCs w:val="22"/>
        </w:rPr>
        <w:t xml:space="preserve">załącznik nr </w:t>
      </w:r>
      <w:r>
        <w:rPr>
          <w:rFonts w:ascii="Arial" w:hAnsi="Arial" w:cs="Arial"/>
          <w:b/>
          <w:sz w:val="22"/>
          <w:szCs w:val="22"/>
        </w:rPr>
        <w:t>9</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umowa powierzenia przetwarzania danych osobowych,</w:t>
      </w:r>
      <w:r w:rsidRPr="00151602">
        <w:rPr>
          <w:rFonts w:ascii="Arial" w:hAnsi="Arial" w:cs="Arial"/>
          <w:color w:val="FF0000"/>
          <w:sz w:val="22"/>
          <w:szCs w:val="22"/>
        </w:rPr>
        <w:t xml:space="preserve"> </w:t>
      </w:r>
    </w:p>
    <w:p w:rsidR="00B9092E" w:rsidRPr="00151602" w:rsidRDefault="00B9092E" w:rsidP="00B9092E">
      <w:pPr>
        <w:spacing w:line="276" w:lineRule="auto"/>
        <w:ind w:left="284" w:hanging="284"/>
        <w:jc w:val="both"/>
        <w:rPr>
          <w:rFonts w:ascii="Arial" w:hAnsi="Arial" w:cs="Arial"/>
          <w:sz w:val="22"/>
          <w:szCs w:val="22"/>
        </w:rPr>
      </w:pPr>
      <w:r>
        <w:rPr>
          <w:rFonts w:ascii="Arial" w:hAnsi="Arial" w:cs="Arial"/>
          <w:b/>
          <w:sz w:val="22"/>
          <w:szCs w:val="22"/>
        </w:rPr>
        <w:t>- załącznik nr 10</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umowa zdalnego dostępu do środowiska informatycznego Wielkopolskiego Centrum Onkologii, </w:t>
      </w:r>
    </w:p>
    <w:p w:rsidR="00B9092E" w:rsidRPr="00151602" w:rsidRDefault="00B9092E" w:rsidP="00B9092E">
      <w:pPr>
        <w:spacing w:line="276" w:lineRule="auto"/>
        <w:ind w:left="284" w:hanging="284"/>
        <w:jc w:val="both"/>
        <w:rPr>
          <w:rFonts w:ascii="Arial" w:hAnsi="Arial" w:cs="Arial"/>
          <w:color w:val="FF0000"/>
          <w:sz w:val="22"/>
          <w:szCs w:val="22"/>
        </w:rPr>
      </w:pPr>
      <w:r w:rsidRPr="00151602">
        <w:rPr>
          <w:rFonts w:ascii="Arial" w:hAnsi="Arial" w:cs="Arial"/>
          <w:b/>
          <w:sz w:val="22"/>
          <w:szCs w:val="22"/>
        </w:rPr>
        <w:t>- załącznik nr 1</w:t>
      </w:r>
      <w:r>
        <w:rPr>
          <w:rFonts w:ascii="Arial" w:hAnsi="Arial" w:cs="Arial"/>
          <w:b/>
          <w:sz w:val="22"/>
          <w:szCs w:val="22"/>
        </w:rPr>
        <w:t>1</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ankieta dla podmiotu przetwarzającego przy zawarciu umowy z Wielkopolskim Centrum Onkologii.</w:t>
      </w:r>
      <w:r w:rsidRPr="00151602">
        <w:rPr>
          <w:rFonts w:ascii="Arial" w:hAnsi="Arial" w:cs="Arial"/>
          <w:color w:val="FF0000"/>
          <w:sz w:val="22"/>
          <w:szCs w:val="22"/>
        </w:rPr>
        <w:t xml:space="preserve"> </w:t>
      </w:r>
    </w:p>
    <w:p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rsidR="007B4260" w:rsidRDefault="007B4260" w:rsidP="007B4260">
      <w:pPr>
        <w:pStyle w:val="pkt"/>
        <w:spacing w:before="0" w:after="0" w:line="276" w:lineRule="auto"/>
        <w:rPr>
          <w:rFonts w:ascii="Arial" w:hAnsi="Arial" w:cs="Arial"/>
          <w:b/>
          <w:sz w:val="22"/>
          <w:szCs w:val="22"/>
        </w:rPr>
      </w:pPr>
    </w:p>
    <w:p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2022 r. poz. 1710 ze zm</w:t>
      </w:r>
      <w:r w:rsidR="002F3373" w:rsidRPr="00277F26">
        <w:rPr>
          <w:rFonts w:ascii="Arial" w:hAnsi="Arial" w:cs="Arial"/>
          <w:sz w:val="22"/>
          <w:szCs w:val="22"/>
        </w:rPr>
        <w:t>) zwanej dalej "ustawą Pzp lub Pzp" oraz niniejszej Specyfikacji Warunków Zamówienia, zwaną dalej "SWZ".</w:t>
      </w:r>
    </w:p>
    <w:p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Pzp.</w:t>
      </w:r>
    </w:p>
    <w:p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r w:rsidRPr="00277F26">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BA50E4">
        <w:rPr>
          <w:rFonts w:ascii="Arial" w:hAnsi="Arial" w:cs="Arial"/>
          <w:sz w:val="22"/>
          <w:szCs w:val="22"/>
        </w:rPr>
        <w:t xml:space="preserve">Zamawiający </w:t>
      </w:r>
      <w:r w:rsidR="00BA50E4" w:rsidRPr="00BA50E4">
        <w:rPr>
          <w:rFonts w:ascii="Arial" w:hAnsi="Arial" w:cs="Arial"/>
          <w:sz w:val="22"/>
          <w:szCs w:val="22"/>
        </w:rPr>
        <w:t>nie dopuszcza możliwości</w:t>
      </w:r>
      <w:r w:rsidRPr="00277F26">
        <w:rPr>
          <w:rFonts w:ascii="Arial" w:hAnsi="Arial" w:cs="Arial"/>
          <w:sz w:val="22"/>
          <w:szCs w:val="22"/>
        </w:rPr>
        <w:t xml:space="preserve"> składania ofert częściowych.</w:t>
      </w:r>
    </w:p>
    <w:p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lastRenderedPageBreak/>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r w:rsidRPr="00277F26">
        <w:rPr>
          <w:rFonts w:ascii="Arial" w:hAnsi="Arial" w:cs="Arial"/>
          <w:sz w:val="22"/>
          <w:szCs w:val="22"/>
        </w:rPr>
        <w:t>Pzp.</w:t>
      </w:r>
    </w:p>
    <w:p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rsidR="007B4260" w:rsidRDefault="007B4260" w:rsidP="002F3373">
      <w:pPr>
        <w:spacing w:line="276" w:lineRule="auto"/>
        <w:ind w:left="284" w:hanging="284"/>
        <w:jc w:val="both"/>
        <w:rPr>
          <w:rFonts w:ascii="Arial" w:hAnsi="Arial" w:cs="Arial"/>
          <w:b/>
          <w:sz w:val="22"/>
          <w:szCs w:val="22"/>
        </w:rPr>
      </w:pPr>
    </w:p>
    <w:p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B010C6">
        <w:rPr>
          <w:rFonts w:ascii="Arial" w:hAnsi="Arial" w:cs="Arial"/>
          <w:b/>
          <w:sz w:val="22"/>
          <w:szCs w:val="22"/>
        </w:rPr>
        <w:t>Zakup systemu obrazowania powierzchniowego i zestawu unieruchomień do pozycjonowania pacjenta podczas napromieniania w radioterapii</w:t>
      </w:r>
      <w:r w:rsidR="00475A46">
        <w:rPr>
          <w:rFonts w:ascii="Arial" w:hAnsi="Arial" w:cs="Arial"/>
          <w:b/>
          <w:sz w:val="22"/>
          <w:szCs w:val="22"/>
        </w:rPr>
        <w:t>.</w:t>
      </w:r>
      <w:r w:rsidR="00191F8E" w:rsidRPr="00437D68">
        <w:rPr>
          <w:rFonts w:ascii="Arial" w:hAnsi="Arial" w:cs="Arial"/>
          <w:sz w:val="22"/>
          <w:szCs w:val="22"/>
        </w:rPr>
        <w:t>.</w:t>
      </w:r>
    </w:p>
    <w:p w:rsidR="002F3373" w:rsidRPr="00BA50E4"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w:t>
      </w:r>
      <w:r w:rsidRPr="00BA50E4">
        <w:rPr>
          <w:rFonts w:ascii="Arial" w:hAnsi="Arial" w:cs="Arial"/>
          <w:sz w:val="22"/>
          <w:szCs w:val="22"/>
        </w:rPr>
        <w:t xml:space="preserve">Zamówień </w:t>
      </w:r>
      <w:r w:rsidR="00707DC7" w:rsidRPr="00BA50E4">
        <w:rPr>
          <w:rFonts w:ascii="Arial" w:hAnsi="Arial" w:cs="Arial"/>
          <w:sz w:val="22"/>
          <w:szCs w:val="22"/>
        </w:rPr>
        <w:t xml:space="preserve">CPV: </w:t>
      </w:r>
      <w:r w:rsidR="00BA50E4" w:rsidRPr="00BA50E4">
        <w:rPr>
          <w:rFonts w:ascii="Arial" w:eastAsiaTheme="minorHAnsi" w:hAnsi="Arial" w:cs="Arial"/>
          <w:sz w:val="22"/>
          <w:szCs w:val="22"/>
          <w:lang w:eastAsia="en-US"/>
        </w:rPr>
        <w:t>33111650-2 Urządzenia do mammografii</w:t>
      </w:r>
      <w:r w:rsidR="00D13212" w:rsidRPr="00BA50E4">
        <w:rPr>
          <w:rFonts w:ascii="Arial" w:hAnsi="Arial" w:cs="Arial"/>
          <w:sz w:val="22"/>
          <w:szCs w:val="22"/>
        </w:rPr>
        <w:t>.</w:t>
      </w:r>
    </w:p>
    <w:p w:rsidR="00707DC7" w:rsidRPr="00DC63C0" w:rsidRDefault="00D13212" w:rsidP="00BA50E4">
      <w:pPr>
        <w:spacing w:line="276" w:lineRule="auto"/>
        <w:ind w:left="284" w:hanging="284"/>
        <w:jc w:val="both"/>
        <w:rPr>
          <w:rFonts w:ascii="Arial" w:hAnsi="Arial" w:cs="Arial"/>
          <w:b/>
          <w:sz w:val="22"/>
          <w:szCs w:val="22"/>
        </w:rPr>
      </w:pPr>
      <w:r w:rsidRPr="00277F26">
        <w:rPr>
          <w:rFonts w:ascii="Arial" w:hAnsi="Arial" w:cs="Arial"/>
          <w:b/>
          <w:sz w:val="22"/>
          <w:szCs w:val="22"/>
        </w:rPr>
        <w:t>3.</w:t>
      </w:r>
      <w:r w:rsidRPr="00277F26">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120D1C" w:rsidRPr="00DC63C0">
        <w:rPr>
          <w:rFonts w:ascii="Arial" w:hAnsi="Arial" w:cs="Arial"/>
          <w:sz w:val="22"/>
          <w:szCs w:val="22"/>
        </w:rPr>
        <w:t>będący</w:t>
      </w:r>
      <w:r w:rsidR="00D34315" w:rsidRPr="00DC63C0">
        <w:rPr>
          <w:rFonts w:ascii="Arial" w:hAnsi="Arial" w:cs="Arial"/>
          <w:sz w:val="22"/>
          <w:szCs w:val="22"/>
        </w:rPr>
        <w:t>m</w:t>
      </w:r>
      <w:r w:rsidR="00120D1C" w:rsidRPr="00DC63C0">
        <w:rPr>
          <w:rFonts w:ascii="Arial" w:hAnsi="Arial" w:cs="Arial"/>
          <w:sz w:val="22"/>
          <w:szCs w:val="22"/>
        </w:rPr>
        <w:t xml:space="preserve"> równocześnie</w:t>
      </w:r>
      <w:r w:rsidR="00120D1C" w:rsidRPr="00DC63C0">
        <w:rPr>
          <w:rFonts w:ascii="Arial" w:hAnsi="Arial" w:cs="Arial"/>
          <w:b/>
          <w:sz w:val="22"/>
          <w:szCs w:val="22"/>
        </w:rPr>
        <w:t xml:space="preserve"> Formularzem Cenowym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rsidR="00800AEA" w:rsidRPr="00800AEA" w:rsidRDefault="00887D49"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4. </w:t>
      </w:r>
      <w:r w:rsidR="00800AEA" w:rsidRPr="00800AEA">
        <w:rPr>
          <w:rFonts w:ascii="Arial" w:hAnsi="Arial" w:cs="Arial"/>
          <w:sz w:val="22"/>
          <w:szCs w:val="22"/>
        </w:rPr>
        <w:t>Przedmiot zamówienia obejmuje również</w:t>
      </w:r>
      <w:r w:rsidR="00800AEA">
        <w:rPr>
          <w:rFonts w:ascii="Arial" w:hAnsi="Arial" w:cs="Arial"/>
          <w:sz w:val="22"/>
          <w:szCs w:val="22"/>
        </w:rPr>
        <w:t xml:space="preserve">, </w:t>
      </w:r>
      <w:r w:rsidR="00800AEA" w:rsidRPr="00800AEA">
        <w:rPr>
          <w:rFonts w:ascii="Arial" w:hAnsi="Arial" w:cs="Arial"/>
          <w:sz w:val="22"/>
          <w:szCs w:val="22"/>
        </w:rPr>
        <w:t>instalację</w:t>
      </w:r>
      <w:r w:rsidR="00BA50E4">
        <w:rPr>
          <w:rFonts w:ascii="Arial" w:hAnsi="Arial" w:cs="Arial"/>
          <w:sz w:val="22"/>
          <w:szCs w:val="22"/>
        </w:rPr>
        <w:t>, uruchomienie</w:t>
      </w:r>
      <w:r w:rsidR="00800AEA">
        <w:rPr>
          <w:rFonts w:ascii="Arial" w:hAnsi="Arial" w:cs="Arial"/>
          <w:sz w:val="22"/>
          <w:szCs w:val="22"/>
        </w:rPr>
        <w:t xml:space="preserve"> oraz szkolenie personelu medycznego </w:t>
      </w:r>
      <w:r w:rsidR="00FB58A4">
        <w:rPr>
          <w:rFonts w:ascii="Arial" w:hAnsi="Arial" w:cs="Arial"/>
          <w:sz w:val="22"/>
          <w:szCs w:val="22"/>
        </w:rPr>
        <w:t>dla minimum 5</w:t>
      </w:r>
      <w:r w:rsidR="00077794" w:rsidRPr="00077794">
        <w:rPr>
          <w:rFonts w:ascii="Arial" w:hAnsi="Arial" w:cs="Arial"/>
          <w:sz w:val="22"/>
          <w:szCs w:val="22"/>
        </w:rPr>
        <w:t xml:space="preserve"> osób</w:t>
      </w:r>
      <w:r w:rsidR="003F3778">
        <w:rPr>
          <w:rFonts w:ascii="Arial" w:hAnsi="Arial" w:cs="Arial"/>
          <w:sz w:val="22"/>
          <w:szCs w:val="22"/>
        </w:rPr>
        <w:t>.</w:t>
      </w:r>
      <w:r w:rsidR="00077794" w:rsidRPr="00077794">
        <w:rPr>
          <w:rFonts w:ascii="Arial" w:hAnsi="Arial" w:cs="Arial"/>
          <w:sz w:val="22"/>
          <w:szCs w:val="22"/>
        </w:rPr>
        <w:t xml:space="preserve"> </w:t>
      </w:r>
    </w:p>
    <w:p w:rsidR="002F3373" w:rsidRPr="00277F26" w:rsidRDefault="00800AEA" w:rsidP="002F3373">
      <w:pPr>
        <w:spacing w:line="276" w:lineRule="auto"/>
        <w:ind w:left="284" w:hanging="284"/>
        <w:jc w:val="both"/>
        <w:rPr>
          <w:rFonts w:ascii="Arial" w:hAnsi="Arial" w:cs="Arial"/>
          <w:sz w:val="22"/>
          <w:szCs w:val="22"/>
        </w:rPr>
      </w:pPr>
      <w:r w:rsidRPr="00F565D9">
        <w:rPr>
          <w:rFonts w:ascii="Arial" w:hAnsi="Arial" w:cs="Arial"/>
          <w:b/>
          <w:sz w:val="22"/>
          <w:szCs w:val="22"/>
        </w:rPr>
        <w:t>5.</w:t>
      </w:r>
      <w:r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056148" w:rsidRPr="00277F26">
        <w:rPr>
          <w:rFonts w:ascii="Arial" w:hAnsi="Arial" w:cs="Arial"/>
          <w:b/>
          <w:sz w:val="22"/>
          <w:szCs w:val="22"/>
        </w:rPr>
        <w:t>4</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rsidR="002F3373" w:rsidRPr="00277F26" w:rsidRDefault="00800AEA"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w:t>
      </w:r>
    </w:p>
    <w:p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rsidR="004127AE" w:rsidRPr="00F81C3D" w:rsidRDefault="004127AE" w:rsidP="005D618A">
      <w:pPr>
        <w:numPr>
          <w:ilvl w:val="0"/>
          <w:numId w:val="43"/>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Przedmiotowe środki dowodowe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c)</w:t>
      </w:r>
      <w:r w:rsidR="008C50E2" w:rsidRPr="00F909EC">
        <w:rPr>
          <w:rFonts w:ascii="Arial" w:hAnsi="Arial" w:cs="Arial"/>
          <w:sz w:val="22"/>
          <w:szCs w:val="22"/>
          <w:lang w:eastAsia="en-GB"/>
        </w:rPr>
        <w:t xml:space="preserve"> </w:t>
      </w:r>
      <w:r w:rsidRPr="00F81C3D">
        <w:rPr>
          <w:rFonts w:ascii="Arial" w:hAnsi="Arial" w:cs="Arial"/>
          <w:sz w:val="22"/>
          <w:szCs w:val="22"/>
          <w:lang w:eastAsia="en-GB"/>
        </w:rPr>
        <w:t>niniejszej SWZ.</w:t>
      </w:r>
    </w:p>
    <w:p w:rsidR="004127AE" w:rsidRPr="00F81C3D" w:rsidRDefault="004127AE" w:rsidP="005D618A">
      <w:pPr>
        <w:numPr>
          <w:ilvl w:val="0"/>
          <w:numId w:val="43"/>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rsidR="004127AE" w:rsidRDefault="004127AE" w:rsidP="005D618A">
      <w:pPr>
        <w:numPr>
          <w:ilvl w:val="0"/>
          <w:numId w:val="43"/>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7B4260" w:rsidRPr="00277F26" w:rsidRDefault="007B4260" w:rsidP="007B4260">
      <w:pPr>
        <w:jc w:val="both"/>
        <w:rPr>
          <w:rFonts w:ascii="Arial" w:hAnsi="Arial" w:cs="Arial"/>
          <w:sz w:val="22"/>
          <w:szCs w:val="22"/>
          <w:lang w:eastAsia="en-GB"/>
        </w:rPr>
      </w:pPr>
    </w:p>
    <w:p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 xml:space="preserve">Zamawiający wymaga, aby w przypadku powierzenia części zamówienia Podwykonawcom, Wykonawca wskazał w ofercie części zamówienia, których wykonanie zamierza powierzyć Podwykonawcom oraz podał (o ile są mu wiadome na tym etapie) nazwy (firmy), dane kontaktowe </w:t>
      </w:r>
      <w:r w:rsidRPr="00277F26">
        <w:rPr>
          <w:rFonts w:ascii="Arial" w:hAnsi="Arial" w:cs="Arial"/>
          <w:sz w:val="22"/>
          <w:szCs w:val="22"/>
          <w:lang w:val="pl-PL"/>
        </w:rPr>
        <w:lastRenderedPageBreak/>
        <w:t>oraz przedstawicieli tych Podwykonawców.</w:t>
      </w:r>
    </w:p>
    <w:p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rsidR="00C67058" w:rsidRPr="00C67058" w:rsidRDefault="002F3373" w:rsidP="00B86604">
      <w:pPr>
        <w:pStyle w:val="Tiret1"/>
        <w:numPr>
          <w:ilvl w:val="0"/>
          <w:numId w:val="0"/>
        </w:numPr>
        <w:ind w:left="780"/>
        <w:rPr>
          <w:rFonts w:ascii="Arial" w:hAnsi="Arial" w:cs="Arial"/>
          <w:sz w:val="22"/>
        </w:rPr>
      </w:pPr>
      <w:r w:rsidRPr="00C67058">
        <w:rPr>
          <w:b/>
        </w:rPr>
        <w:t>Termin realizacji zamówienia</w:t>
      </w:r>
      <w:r w:rsidR="00AC71D0">
        <w:t xml:space="preserve"> - </w:t>
      </w:r>
      <w:r w:rsidR="00C67058">
        <w:t>dwie dostawy:</w:t>
      </w:r>
    </w:p>
    <w:p w:rsidR="00C67058" w:rsidRPr="00C67058" w:rsidRDefault="00C67058" w:rsidP="00C67058">
      <w:pPr>
        <w:pStyle w:val="Tiret1"/>
        <w:numPr>
          <w:ilvl w:val="0"/>
          <w:numId w:val="85"/>
        </w:numPr>
        <w:ind w:left="567"/>
        <w:rPr>
          <w:rFonts w:ascii="Arial" w:hAnsi="Arial" w:cs="Arial"/>
          <w:sz w:val="22"/>
        </w:rPr>
      </w:pPr>
      <w:r w:rsidRPr="00C67058">
        <w:rPr>
          <w:rFonts w:ascii="Arial" w:hAnsi="Arial" w:cs="Arial"/>
          <w:sz w:val="22"/>
        </w:rPr>
        <w:t>Dostawa, instalacja i uruchomienie oraz przeszkolenie systemu obrazowania powierzchniowego do pozycjonowania pacjenta podczas napromieniania w radioterapii do 15.12.2023</w:t>
      </w:r>
      <w:r>
        <w:rPr>
          <w:rFonts w:ascii="Arial" w:hAnsi="Arial" w:cs="Arial"/>
          <w:sz w:val="22"/>
        </w:rPr>
        <w:t xml:space="preserve">  </w:t>
      </w:r>
      <w:r w:rsidRPr="00C67058">
        <w:rPr>
          <w:rFonts w:ascii="Arial" w:hAnsi="Arial" w:cs="Arial"/>
          <w:sz w:val="22"/>
        </w:rPr>
        <w:t>Szkolenie dla minimum 5 osób.</w:t>
      </w:r>
    </w:p>
    <w:p w:rsidR="00C67058" w:rsidRPr="00C67058" w:rsidRDefault="00C67058" w:rsidP="00C67058">
      <w:pPr>
        <w:pStyle w:val="Tiret1"/>
        <w:numPr>
          <w:ilvl w:val="0"/>
          <w:numId w:val="85"/>
        </w:numPr>
        <w:ind w:left="567"/>
        <w:rPr>
          <w:rFonts w:ascii="Arial" w:hAnsi="Arial" w:cs="Arial"/>
          <w:sz w:val="22"/>
        </w:rPr>
      </w:pPr>
      <w:r w:rsidRPr="00C67058">
        <w:rPr>
          <w:rFonts w:ascii="Arial" w:hAnsi="Arial" w:cs="Arial"/>
          <w:sz w:val="22"/>
        </w:rPr>
        <w:t>Dostawa, instalacja i uruchomienie oraz przeszkolenie zestawu unieruchomień do 29.02.2024</w:t>
      </w:r>
    </w:p>
    <w:p w:rsidR="002F138E" w:rsidRPr="00371E71" w:rsidRDefault="00AC71D0" w:rsidP="00C67058">
      <w:pPr>
        <w:pStyle w:val="Tiret1"/>
        <w:numPr>
          <w:ilvl w:val="0"/>
          <w:numId w:val="0"/>
        </w:numPr>
        <w:ind w:left="-208"/>
        <w:rPr>
          <w:rFonts w:ascii="Arial" w:hAnsi="Arial" w:cs="Arial"/>
          <w:sz w:val="22"/>
        </w:rPr>
      </w:pPr>
      <w:r w:rsidRPr="00371E71">
        <w:rPr>
          <w:rFonts w:ascii="Arial" w:hAnsi="Arial" w:cs="Arial"/>
          <w:sz w:val="22"/>
        </w:rPr>
        <w:t xml:space="preserve"> </w:t>
      </w:r>
      <w:r w:rsidR="00C67058">
        <w:rPr>
          <w:rFonts w:ascii="Arial" w:hAnsi="Arial" w:cs="Arial"/>
          <w:sz w:val="22"/>
        </w:rPr>
        <w:t xml:space="preserve">            </w:t>
      </w:r>
      <w:r w:rsidR="002F138E" w:rsidRPr="00371E71">
        <w:rPr>
          <w:rFonts w:ascii="Arial" w:hAnsi="Arial" w:cs="Arial"/>
          <w:sz w:val="22"/>
        </w:rPr>
        <w:t xml:space="preserve">Szkolenie dla minimum </w:t>
      </w:r>
      <w:r>
        <w:rPr>
          <w:rFonts w:ascii="Arial" w:hAnsi="Arial" w:cs="Arial"/>
          <w:sz w:val="22"/>
        </w:rPr>
        <w:t>5</w:t>
      </w:r>
      <w:r w:rsidR="002F138E" w:rsidRPr="00371E71">
        <w:rPr>
          <w:rFonts w:ascii="Arial" w:hAnsi="Arial" w:cs="Arial"/>
          <w:sz w:val="22"/>
        </w:rPr>
        <w:t xml:space="preserve"> osób</w:t>
      </w:r>
      <w:r w:rsidR="003F3778">
        <w:rPr>
          <w:rFonts w:ascii="Arial" w:hAnsi="Arial" w:cs="Arial"/>
          <w:sz w:val="22"/>
        </w:rPr>
        <w:t>.</w:t>
      </w:r>
    </w:p>
    <w:p w:rsidR="002F3373" w:rsidRPr="00277F26" w:rsidRDefault="002F3373" w:rsidP="00C67058">
      <w:pPr>
        <w:pStyle w:val="pkt"/>
        <w:numPr>
          <w:ilvl w:val="0"/>
          <w:numId w:val="86"/>
        </w:numPr>
        <w:spacing w:before="0" w:after="0" w:line="276" w:lineRule="auto"/>
        <w:ind w:left="426"/>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056148" w:rsidRPr="00277F26">
        <w:rPr>
          <w:rFonts w:ascii="Arial" w:hAnsi="Arial" w:cs="Arial"/>
          <w:b/>
          <w:bCs/>
          <w:sz w:val="22"/>
          <w:szCs w:val="22"/>
        </w:rPr>
        <w:t>4</w:t>
      </w:r>
      <w:r w:rsidR="002A720B" w:rsidRPr="00277F26">
        <w:rPr>
          <w:rFonts w:ascii="Arial" w:hAnsi="Arial" w:cs="Arial"/>
          <w:b/>
          <w:bCs/>
          <w:sz w:val="22"/>
          <w:szCs w:val="22"/>
        </w:rPr>
        <w:t xml:space="preserve"> </w:t>
      </w:r>
      <w:r w:rsidRPr="00277F26">
        <w:rPr>
          <w:rFonts w:ascii="Arial" w:hAnsi="Arial" w:cs="Arial"/>
          <w:b/>
          <w:bCs/>
          <w:sz w:val="22"/>
          <w:szCs w:val="22"/>
        </w:rPr>
        <w:t>do SWZ.</w:t>
      </w:r>
    </w:p>
    <w:p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rsidR="002F3373" w:rsidRPr="00277F26" w:rsidRDefault="002F3373" w:rsidP="002F3373">
      <w:pPr>
        <w:pStyle w:val="Akapitzlist"/>
        <w:spacing w:line="276" w:lineRule="auto"/>
        <w:ind w:left="284"/>
        <w:contextualSpacing/>
        <w:jc w:val="both"/>
        <w:rPr>
          <w:rFonts w:ascii="Arial" w:hAnsi="Arial" w:cs="Arial"/>
          <w:sz w:val="22"/>
          <w:szCs w:val="22"/>
        </w:rPr>
      </w:pPr>
    </w:p>
    <w:p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r w:rsidR="00480530" w:rsidRPr="00277F26">
        <w:rPr>
          <w:rFonts w:ascii="Arial" w:hAnsi="Arial" w:cs="Arial"/>
          <w:sz w:val="22"/>
          <w:szCs w:val="22"/>
        </w:rPr>
        <w:t>Pzp:</w:t>
      </w:r>
    </w:p>
    <w:p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w:t>
      </w:r>
      <w:r w:rsidR="004A57E0">
        <w:rPr>
          <w:rFonts w:ascii="Arial" w:eastAsia="Times New Roman" w:hAnsi="Arial" w:cs="Arial"/>
          <w:sz w:val="22"/>
          <w:szCs w:val="22"/>
          <w:lang w:eastAsia="en-US"/>
        </w:rPr>
        <w:t xml:space="preserve">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lastRenderedPageBreak/>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Pzp</w:t>
      </w:r>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Zamawiający nie przewiduje wykluczenia Wykonawcy na podstawie art. 109 ust.1 ustawy Pzp.</w:t>
      </w:r>
    </w:p>
    <w:p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Pzp. </w:t>
      </w:r>
    </w:p>
    <w:p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r w:rsidRPr="00277F26">
        <w:rPr>
          <w:rFonts w:ascii="Arial" w:hAnsi="Arial" w:cs="Arial"/>
          <w:sz w:val="22"/>
          <w:szCs w:val="22"/>
        </w:rPr>
        <w:t>Pzp</w:t>
      </w:r>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w:t>
      </w:r>
    </w:p>
    <w:p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Pzp, są wystarczające do wykazania jego rzetelności, uwzględniając wagę</w:t>
      </w:r>
      <w:r w:rsidR="004A57E0">
        <w:rPr>
          <w:rFonts w:ascii="Arial" w:hAnsi="Arial" w:cs="Arial"/>
          <w:sz w:val="22"/>
          <w:szCs w:val="22"/>
          <w:shd w:val="clear" w:color="auto" w:fill="FFFFFF"/>
        </w:rPr>
        <w:t xml:space="preserve">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1"/>
    </w:p>
    <w:p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4A57E0">
        <w:rPr>
          <w:rFonts w:ascii="Arial" w:hAnsi="Arial" w:cs="Arial"/>
          <w:sz w:val="22"/>
          <w:szCs w:val="22"/>
        </w:rPr>
        <w:t xml:space="preserve"> </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xml:space="preserve">. W tym celu przygotowany przez Zamawiającego Jednolity Europejski Dokument Zamówienia (ESPD) w formacie *.xml, stanowiący </w:t>
      </w:r>
      <w:r w:rsidRPr="00277F26">
        <w:rPr>
          <w:rFonts w:ascii="Arial" w:hAnsi="Arial" w:cs="Arial"/>
          <w:b/>
          <w:sz w:val="22"/>
          <w:szCs w:val="22"/>
        </w:rPr>
        <w:t xml:space="preserve">Załącznik nr </w:t>
      </w:r>
      <w:r w:rsidR="004A03E9">
        <w:rPr>
          <w:rFonts w:ascii="Arial" w:hAnsi="Arial" w:cs="Arial"/>
          <w:b/>
          <w:sz w:val="22"/>
          <w:szCs w:val="22"/>
        </w:rPr>
        <w:t>3</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rsidR="002F3373" w:rsidRPr="00112DF3" w:rsidRDefault="00E9493F" w:rsidP="002F3373">
      <w:pPr>
        <w:spacing w:line="276" w:lineRule="auto"/>
        <w:ind w:left="709" w:hanging="425"/>
        <w:contextualSpacing/>
        <w:jc w:val="both"/>
        <w:rPr>
          <w:rFonts w:ascii="Arial" w:hAnsi="Arial" w:cs="Arial"/>
          <w:sz w:val="21"/>
          <w:szCs w:val="22"/>
        </w:rPr>
      </w:pPr>
      <w:r w:rsidRPr="00112DF3">
        <w:rPr>
          <w:rFonts w:ascii="Arial" w:hAnsi="Arial" w:cs="Arial"/>
          <w:b/>
          <w:sz w:val="21"/>
          <w:szCs w:val="22"/>
        </w:rPr>
        <w:t>1) Oświadczenie</w:t>
      </w:r>
      <w:r w:rsidR="002F3373" w:rsidRPr="00112DF3">
        <w:rPr>
          <w:rFonts w:ascii="Arial" w:hAnsi="Arial" w:cs="Arial"/>
          <w:b/>
          <w:bCs/>
          <w:sz w:val="21"/>
          <w:szCs w:val="22"/>
        </w:rPr>
        <w:t xml:space="preserve"> Wykonawcy</w:t>
      </w:r>
      <w:r w:rsidR="002F3373" w:rsidRPr="00112DF3">
        <w:rPr>
          <w:rFonts w:ascii="Arial" w:hAnsi="Arial" w:cs="Arial"/>
          <w:sz w:val="21"/>
          <w:szCs w:val="22"/>
        </w:rPr>
        <w:t xml:space="preserve"> w zakresie art. 108 ust. 1 pkt 5 </w:t>
      </w:r>
      <w:r w:rsidR="00440294" w:rsidRPr="00112DF3">
        <w:rPr>
          <w:rFonts w:ascii="Arial" w:hAnsi="Arial" w:cs="Arial"/>
          <w:sz w:val="21"/>
          <w:szCs w:val="22"/>
        </w:rPr>
        <w:t xml:space="preserve">ustawy </w:t>
      </w:r>
      <w:r w:rsidR="002F3373" w:rsidRPr="00112DF3">
        <w:rPr>
          <w:rFonts w:ascii="Arial" w:hAnsi="Arial" w:cs="Arial"/>
          <w:sz w:val="21"/>
          <w:szCs w:val="22"/>
        </w:rPr>
        <w:t>Pzp, o braku przynależności do tej samej grupy kapitałowej, w rozumieniu ustawy z dnia 16.02.2007 r.</w:t>
      </w:r>
      <w:r w:rsidR="004A57E0" w:rsidRPr="00112DF3">
        <w:rPr>
          <w:rFonts w:ascii="Arial" w:hAnsi="Arial" w:cs="Arial"/>
          <w:sz w:val="21"/>
          <w:szCs w:val="22"/>
        </w:rPr>
        <w:t xml:space="preserve"> </w:t>
      </w:r>
      <w:r w:rsidR="002F3373" w:rsidRPr="00112DF3">
        <w:rPr>
          <w:rFonts w:ascii="Arial" w:hAnsi="Arial" w:cs="Arial"/>
          <w:sz w:val="21"/>
          <w:szCs w:val="22"/>
        </w:rPr>
        <w:t xml:space="preserve">o ochronie konkurencji i konsumentów (Dz. U. z 2020 r. </w:t>
      </w:r>
      <w:r w:rsidRPr="00112DF3">
        <w:rPr>
          <w:rFonts w:ascii="Arial" w:hAnsi="Arial" w:cs="Arial"/>
          <w:sz w:val="21"/>
          <w:szCs w:val="22"/>
        </w:rPr>
        <w:t>poz. 1076 i</w:t>
      </w:r>
      <w:r w:rsidR="002F3373" w:rsidRPr="00112DF3">
        <w:rPr>
          <w:rFonts w:ascii="Arial" w:hAnsi="Arial" w:cs="Arial"/>
          <w:sz w:val="21"/>
          <w:szCs w:val="22"/>
        </w:rPr>
        <w:t xml:space="preserve"> 1086), z innym Wykonawcą, który złożył odrębną ofertę, ofertę częściową lub wniosek o dopuszczenie do udziału w postępowaniu, albo </w:t>
      </w:r>
      <w:r w:rsidRPr="00112DF3">
        <w:rPr>
          <w:rFonts w:ascii="Arial" w:hAnsi="Arial" w:cs="Arial"/>
          <w:sz w:val="21"/>
          <w:szCs w:val="22"/>
        </w:rPr>
        <w:t>oświadczenia o</w:t>
      </w:r>
      <w:r w:rsidR="002F3373" w:rsidRPr="00112DF3">
        <w:rPr>
          <w:rFonts w:ascii="Arial" w:hAnsi="Arial" w:cs="Arial"/>
          <w:sz w:val="21"/>
          <w:szCs w:val="22"/>
        </w:rPr>
        <w:t xml:space="preserve"> przynależności do tej samej grupy kapitałowej wraz z dokumentami lub informacjami potwierdzającymi przygotowanie oferty, oferty częściowej lub </w:t>
      </w:r>
      <w:r w:rsidRPr="00112DF3">
        <w:rPr>
          <w:rFonts w:ascii="Arial" w:hAnsi="Arial" w:cs="Arial"/>
          <w:sz w:val="21"/>
          <w:szCs w:val="22"/>
        </w:rPr>
        <w:t>wniosku o</w:t>
      </w:r>
      <w:r w:rsidR="002F3373" w:rsidRPr="00112DF3">
        <w:rPr>
          <w:rFonts w:ascii="Arial" w:hAnsi="Arial" w:cs="Arial"/>
          <w:sz w:val="21"/>
          <w:szCs w:val="22"/>
        </w:rPr>
        <w:t xml:space="preserve"> dopuszczenie do udziału w postępowaniu niezależnie od innego Wykonawcy należącego do tej samej grupy kapitałowej – wzór oświadczenia stanowi </w:t>
      </w:r>
      <w:r w:rsidR="002F3373" w:rsidRPr="00112DF3">
        <w:rPr>
          <w:rFonts w:ascii="Arial" w:hAnsi="Arial" w:cs="Arial"/>
          <w:b/>
          <w:bCs/>
          <w:sz w:val="21"/>
          <w:szCs w:val="22"/>
        </w:rPr>
        <w:t>Załącznik nr</w:t>
      </w:r>
      <w:r w:rsidR="002A720B" w:rsidRPr="00112DF3">
        <w:rPr>
          <w:rFonts w:ascii="Arial" w:hAnsi="Arial" w:cs="Arial"/>
          <w:b/>
          <w:bCs/>
          <w:sz w:val="21"/>
          <w:szCs w:val="22"/>
        </w:rPr>
        <w:t xml:space="preserve"> </w:t>
      </w:r>
      <w:r w:rsidR="00056148" w:rsidRPr="00112DF3">
        <w:rPr>
          <w:rFonts w:ascii="Arial" w:hAnsi="Arial" w:cs="Arial"/>
          <w:b/>
          <w:bCs/>
          <w:sz w:val="21"/>
          <w:szCs w:val="22"/>
        </w:rPr>
        <w:t>5</w:t>
      </w:r>
      <w:r w:rsidR="002A720B" w:rsidRPr="00112DF3">
        <w:rPr>
          <w:rFonts w:ascii="Arial" w:hAnsi="Arial" w:cs="Arial"/>
          <w:b/>
          <w:bCs/>
          <w:sz w:val="21"/>
          <w:szCs w:val="22"/>
        </w:rPr>
        <w:t xml:space="preserve"> </w:t>
      </w:r>
      <w:r w:rsidR="002F3373" w:rsidRPr="00112DF3">
        <w:rPr>
          <w:rFonts w:ascii="Arial" w:hAnsi="Arial" w:cs="Arial"/>
          <w:b/>
          <w:bCs/>
          <w:sz w:val="21"/>
          <w:szCs w:val="22"/>
        </w:rPr>
        <w:t>do SWZ</w:t>
      </w:r>
      <w:r w:rsidR="002F3373" w:rsidRPr="00112DF3">
        <w:rPr>
          <w:rFonts w:ascii="Arial" w:hAnsi="Arial" w:cs="Arial"/>
          <w:sz w:val="21"/>
          <w:szCs w:val="22"/>
        </w:rPr>
        <w:t>;</w:t>
      </w:r>
    </w:p>
    <w:p w:rsidR="002F3373" w:rsidRPr="00112DF3" w:rsidRDefault="000D4E99" w:rsidP="002F3373">
      <w:pPr>
        <w:tabs>
          <w:tab w:val="left" w:pos="567"/>
          <w:tab w:val="left" w:pos="709"/>
        </w:tabs>
        <w:spacing w:line="276" w:lineRule="auto"/>
        <w:ind w:left="709" w:hanging="425"/>
        <w:contextualSpacing/>
        <w:jc w:val="both"/>
        <w:rPr>
          <w:rFonts w:ascii="Arial" w:hAnsi="Arial" w:cs="Arial"/>
          <w:sz w:val="21"/>
          <w:szCs w:val="22"/>
        </w:rPr>
      </w:pPr>
      <w:r w:rsidRPr="00112DF3">
        <w:rPr>
          <w:rFonts w:ascii="Arial" w:hAnsi="Arial" w:cs="Arial"/>
          <w:b/>
          <w:sz w:val="21"/>
          <w:szCs w:val="22"/>
        </w:rPr>
        <w:t xml:space="preserve">2) </w:t>
      </w:r>
      <w:r w:rsidR="009D32E1" w:rsidRPr="00112DF3">
        <w:rPr>
          <w:rFonts w:ascii="Arial" w:hAnsi="Arial" w:cs="Arial"/>
          <w:b/>
          <w:sz w:val="21"/>
          <w:szCs w:val="22"/>
        </w:rPr>
        <w:t xml:space="preserve"> </w:t>
      </w:r>
      <w:r w:rsidRPr="00112DF3">
        <w:rPr>
          <w:rFonts w:ascii="Arial" w:hAnsi="Arial" w:cs="Arial"/>
          <w:b/>
          <w:sz w:val="21"/>
          <w:szCs w:val="22"/>
        </w:rPr>
        <w:t>Oświadczenie</w:t>
      </w:r>
      <w:r w:rsidR="002F3373" w:rsidRPr="00112DF3">
        <w:rPr>
          <w:rFonts w:ascii="Arial" w:hAnsi="Arial" w:cs="Arial"/>
          <w:b/>
          <w:sz w:val="21"/>
          <w:szCs w:val="22"/>
        </w:rPr>
        <w:t xml:space="preserve"> Wykonawcy </w:t>
      </w:r>
      <w:r w:rsidR="002F3373" w:rsidRPr="00112DF3">
        <w:rPr>
          <w:rFonts w:ascii="Arial" w:hAnsi="Arial" w:cs="Arial"/>
          <w:sz w:val="21"/>
          <w:szCs w:val="22"/>
        </w:rPr>
        <w:t xml:space="preserve">o aktualności informacji zawartych w </w:t>
      </w:r>
      <w:r w:rsidR="00E9493F" w:rsidRPr="00112DF3">
        <w:rPr>
          <w:rFonts w:ascii="Arial" w:hAnsi="Arial" w:cs="Arial"/>
          <w:sz w:val="21"/>
          <w:szCs w:val="22"/>
        </w:rPr>
        <w:t>oświadczeniu, o</w:t>
      </w:r>
      <w:r w:rsidR="002F3373" w:rsidRPr="00112DF3">
        <w:rPr>
          <w:rFonts w:ascii="Arial" w:hAnsi="Arial" w:cs="Arial"/>
          <w:sz w:val="21"/>
          <w:szCs w:val="22"/>
        </w:rPr>
        <w:t xml:space="preserve"> którym mowa w art. 125 ust. 1 </w:t>
      </w:r>
      <w:r w:rsidR="00845C68" w:rsidRPr="00112DF3">
        <w:rPr>
          <w:rFonts w:ascii="Arial" w:hAnsi="Arial" w:cs="Arial"/>
          <w:sz w:val="21"/>
          <w:szCs w:val="22"/>
        </w:rPr>
        <w:t xml:space="preserve">ustawy </w:t>
      </w:r>
      <w:r w:rsidR="002F3373" w:rsidRPr="00112DF3">
        <w:rPr>
          <w:rFonts w:ascii="Arial" w:hAnsi="Arial" w:cs="Arial"/>
          <w:sz w:val="21"/>
          <w:szCs w:val="22"/>
        </w:rPr>
        <w:t xml:space="preserve">Pzp w zakresie odnoszącym się do podstaw wykluczenia wskazanych w art. 108 ust. 1 pkt 3-6 </w:t>
      </w:r>
      <w:r w:rsidR="00845C68" w:rsidRPr="00112DF3">
        <w:rPr>
          <w:rFonts w:ascii="Arial" w:hAnsi="Arial" w:cs="Arial"/>
          <w:sz w:val="21"/>
          <w:szCs w:val="22"/>
        </w:rPr>
        <w:t xml:space="preserve">ustawy </w:t>
      </w:r>
      <w:r w:rsidR="002F3373" w:rsidRPr="00112DF3">
        <w:rPr>
          <w:rFonts w:ascii="Arial" w:hAnsi="Arial" w:cs="Arial"/>
          <w:sz w:val="21"/>
          <w:szCs w:val="22"/>
        </w:rPr>
        <w:t xml:space="preserve">Pzp - wzór oświadczenia stanowi </w:t>
      </w:r>
      <w:r w:rsidR="002F3373" w:rsidRPr="00112DF3">
        <w:rPr>
          <w:rFonts w:ascii="Arial" w:hAnsi="Arial" w:cs="Arial"/>
          <w:b/>
          <w:sz w:val="21"/>
          <w:szCs w:val="22"/>
        </w:rPr>
        <w:t xml:space="preserve">Załącznik </w:t>
      </w:r>
      <w:r w:rsidR="002A720B" w:rsidRPr="00112DF3">
        <w:rPr>
          <w:rFonts w:ascii="Arial" w:hAnsi="Arial" w:cs="Arial"/>
          <w:b/>
          <w:sz w:val="21"/>
          <w:szCs w:val="22"/>
        </w:rPr>
        <w:t xml:space="preserve">nr </w:t>
      </w:r>
      <w:r w:rsidR="00056148" w:rsidRPr="00112DF3">
        <w:rPr>
          <w:rFonts w:ascii="Arial" w:hAnsi="Arial" w:cs="Arial"/>
          <w:b/>
          <w:sz w:val="21"/>
          <w:szCs w:val="22"/>
        </w:rPr>
        <w:t>6</w:t>
      </w:r>
      <w:r w:rsidR="002F3373" w:rsidRPr="00112DF3">
        <w:rPr>
          <w:rFonts w:ascii="Arial" w:hAnsi="Arial" w:cs="Arial"/>
          <w:b/>
          <w:sz w:val="21"/>
          <w:szCs w:val="22"/>
        </w:rPr>
        <w:t xml:space="preserve"> do SWZ.</w:t>
      </w:r>
      <w:r w:rsidR="002F3373" w:rsidRPr="00112DF3">
        <w:rPr>
          <w:rFonts w:ascii="Arial" w:hAnsi="Arial" w:cs="Arial"/>
          <w:sz w:val="21"/>
          <w:szCs w:val="22"/>
        </w:rPr>
        <w:t xml:space="preserve"> </w:t>
      </w:r>
    </w:p>
    <w:p w:rsidR="002F3373" w:rsidRPr="00112DF3" w:rsidRDefault="000D4E99" w:rsidP="002F3373">
      <w:pPr>
        <w:spacing w:line="276" w:lineRule="auto"/>
        <w:ind w:left="709" w:hanging="425"/>
        <w:contextualSpacing/>
        <w:jc w:val="both"/>
        <w:rPr>
          <w:rFonts w:ascii="Arial" w:hAnsi="Arial" w:cs="Arial"/>
          <w:sz w:val="21"/>
          <w:szCs w:val="22"/>
        </w:rPr>
      </w:pPr>
      <w:r w:rsidRPr="00112DF3">
        <w:rPr>
          <w:rFonts w:ascii="Arial" w:hAnsi="Arial" w:cs="Arial"/>
          <w:b/>
          <w:sz w:val="21"/>
          <w:szCs w:val="22"/>
        </w:rPr>
        <w:t xml:space="preserve">3) </w:t>
      </w:r>
      <w:r w:rsidR="009D32E1" w:rsidRPr="00112DF3">
        <w:rPr>
          <w:rFonts w:ascii="Arial" w:hAnsi="Arial" w:cs="Arial"/>
          <w:b/>
          <w:sz w:val="21"/>
          <w:szCs w:val="22"/>
        </w:rPr>
        <w:t xml:space="preserve"> </w:t>
      </w:r>
      <w:r w:rsidRPr="00112DF3">
        <w:rPr>
          <w:rFonts w:ascii="Arial" w:hAnsi="Arial" w:cs="Arial"/>
          <w:b/>
          <w:sz w:val="21"/>
          <w:szCs w:val="22"/>
        </w:rPr>
        <w:t>Informacja</w:t>
      </w:r>
      <w:r w:rsidR="002F3373" w:rsidRPr="00112DF3">
        <w:rPr>
          <w:rFonts w:ascii="Arial" w:hAnsi="Arial" w:cs="Arial"/>
          <w:b/>
          <w:sz w:val="21"/>
          <w:szCs w:val="22"/>
        </w:rPr>
        <w:t xml:space="preserve"> z Krajowego Rejestru Karnego </w:t>
      </w:r>
      <w:r w:rsidR="002F3373" w:rsidRPr="00112DF3">
        <w:rPr>
          <w:rFonts w:ascii="Arial" w:hAnsi="Arial" w:cs="Arial"/>
          <w:sz w:val="21"/>
          <w:szCs w:val="22"/>
        </w:rPr>
        <w:t xml:space="preserve">w zakresie dotyczącym podstaw wykluczenia wskazanych w art. 108 ust. 1 pkt 1, 2 i 4 </w:t>
      </w:r>
      <w:r w:rsidR="00845C68" w:rsidRPr="00112DF3">
        <w:rPr>
          <w:rFonts w:ascii="Arial" w:hAnsi="Arial" w:cs="Arial"/>
          <w:sz w:val="21"/>
          <w:szCs w:val="22"/>
        </w:rPr>
        <w:t xml:space="preserve">ustawy </w:t>
      </w:r>
      <w:r w:rsidR="002F3373" w:rsidRPr="00112DF3">
        <w:rPr>
          <w:rFonts w:ascii="Arial" w:hAnsi="Arial" w:cs="Arial"/>
          <w:sz w:val="21"/>
          <w:szCs w:val="22"/>
        </w:rPr>
        <w:t>Pzp sporządzona nie wcześniej niż 6 miesięcy przed jej złożeniem.</w:t>
      </w:r>
    </w:p>
    <w:p w:rsidR="002F3373" w:rsidRPr="00112DF3" w:rsidRDefault="002F3373" w:rsidP="002F3373">
      <w:pPr>
        <w:spacing w:line="276" w:lineRule="auto"/>
        <w:ind w:left="284" w:hanging="284"/>
        <w:jc w:val="both"/>
        <w:rPr>
          <w:rFonts w:ascii="Arial" w:hAnsi="Arial" w:cs="Arial"/>
          <w:sz w:val="21"/>
          <w:szCs w:val="22"/>
        </w:rPr>
      </w:pPr>
      <w:r w:rsidRPr="00112DF3">
        <w:rPr>
          <w:rFonts w:ascii="Arial" w:hAnsi="Arial" w:cs="Arial"/>
          <w:b/>
          <w:sz w:val="21"/>
          <w:szCs w:val="22"/>
        </w:rPr>
        <w:t>4.</w:t>
      </w:r>
      <w:r w:rsidRPr="00112DF3">
        <w:rPr>
          <w:rFonts w:ascii="Arial" w:hAnsi="Arial" w:cs="Arial"/>
          <w:b/>
          <w:sz w:val="21"/>
          <w:szCs w:val="22"/>
        </w:rPr>
        <w:tab/>
      </w:r>
      <w:r w:rsidRPr="00112DF3">
        <w:rPr>
          <w:rFonts w:ascii="Arial" w:hAnsi="Arial" w:cs="Arial"/>
          <w:sz w:val="21"/>
          <w:szCs w:val="22"/>
        </w:rPr>
        <w:t>Jeżeli Wykonawca ma siedzibę lub miejsce zamieszkania poza granicami Rzeczypospolitej Polskiej:</w:t>
      </w:r>
    </w:p>
    <w:p w:rsidR="00912F24" w:rsidRPr="00112DF3" w:rsidRDefault="000D4E99" w:rsidP="000E67B6">
      <w:pPr>
        <w:spacing w:line="276" w:lineRule="auto"/>
        <w:ind w:left="709" w:hanging="283"/>
        <w:jc w:val="both"/>
        <w:rPr>
          <w:rFonts w:ascii="Arial" w:hAnsi="Arial" w:cs="Arial"/>
          <w:sz w:val="21"/>
          <w:szCs w:val="22"/>
        </w:rPr>
      </w:pPr>
      <w:r w:rsidRPr="00112DF3">
        <w:rPr>
          <w:rFonts w:ascii="Arial" w:hAnsi="Arial" w:cs="Arial"/>
          <w:sz w:val="21"/>
          <w:szCs w:val="22"/>
        </w:rPr>
        <w:t>1) zamiast</w:t>
      </w:r>
      <w:r w:rsidR="002F3373" w:rsidRPr="00112DF3">
        <w:rPr>
          <w:rFonts w:ascii="Arial" w:hAnsi="Arial" w:cs="Arial"/>
          <w:sz w:val="21"/>
          <w:szCs w:val="22"/>
        </w:rPr>
        <w:t xml:space="preserve"> dokumentów, o których mowa w ust. 3 pkt 3 </w:t>
      </w:r>
      <w:r w:rsidR="00912F24" w:rsidRPr="00112DF3">
        <w:rPr>
          <w:rFonts w:ascii="Arial" w:hAnsi="Arial" w:cs="Arial"/>
          <w:sz w:val="21"/>
          <w:szCs w:val="22"/>
        </w:rPr>
        <w:t xml:space="preserve">składa </w:t>
      </w:r>
      <w:r w:rsidR="00E9493F" w:rsidRPr="00112DF3">
        <w:rPr>
          <w:rFonts w:ascii="Arial" w:hAnsi="Arial" w:cs="Arial"/>
          <w:sz w:val="21"/>
          <w:szCs w:val="22"/>
        </w:rPr>
        <w:t>informację z</w:t>
      </w:r>
      <w:r w:rsidR="00912F24" w:rsidRPr="00112DF3">
        <w:rPr>
          <w:rFonts w:ascii="Arial" w:hAnsi="Arial" w:cs="Arial"/>
          <w:sz w:val="21"/>
          <w:szCs w:val="22"/>
        </w:rPr>
        <w:t xml:space="preserve"> odpowiedniego rejestru, takiego jak rejestr sądowy, albo, w przypadku braku takiego rejestru, inny równoważny dokument wydany przez właściwy organ sądowy lub administracyjny kraju,</w:t>
      </w:r>
      <w:r w:rsidR="004A57E0" w:rsidRPr="00112DF3">
        <w:rPr>
          <w:rFonts w:ascii="Arial" w:hAnsi="Arial" w:cs="Arial"/>
          <w:sz w:val="21"/>
          <w:szCs w:val="22"/>
        </w:rPr>
        <w:t xml:space="preserve"> </w:t>
      </w:r>
      <w:r w:rsidR="00912F24" w:rsidRPr="00112DF3">
        <w:rPr>
          <w:rFonts w:ascii="Arial" w:hAnsi="Arial" w:cs="Arial"/>
          <w:sz w:val="21"/>
          <w:szCs w:val="22"/>
        </w:rPr>
        <w:t xml:space="preserve">w którym </w:t>
      </w:r>
      <w:r w:rsidR="00255E14" w:rsidRPr="00112DF3">
        <w:rPr>
          <w:rFonts w:ascii="Arial" w:hAnsi="Arial" w:cs="Arial"/>
          <w:sz w:val="21"/>
          <w:szCs w:val="22"/>
        </w:rPr>
        <w:t>Wykonaw</w:t>
      </w:r>
      <w:r w:rsidR="00912F24" w:rsidRPr="00112DF3">
        <w:rPr>
          <w:rFonts w:ascii="Arial" w:hAnsi="Arial" w:cs="Arial"/>
          <w:sz w:val="21"/>
          <w:szCs w:val="22"/>
        </w:rPr>
        <w:t>ca ma siedzibę lub miejsce zamieszkania</w:t>
      </w:r>
      <w:r w:rsidR="00841EA6" w:rsidRPr="00112DF3">
        <w:rPr>
          <w:rFonts w:ascii="Arial" w:hAnsi="Arial" w:cs="Arial"/>
          <w:sz w:val="21"/>
          <w:szCs w:val="22"/>
        </w:rPr>
        <w:t xml:space="preserve"> lub miejsce zamieszkania ma osoba, której dotyczy informacja albo dokument</w:t>
      </w:r>
      <w:r w:rsidR="00912F24" w:rsidRPr="00112DF3">
        <w:rPr>
          <w:rFonts w:ascii="Arial" w:hAnsi="Arial" w:cs="Arial"/>
          <w:sz w:val="21"/>
          <w:szCs w:val="22"/>
        </w:rPr>
        <w:t xml:space="preserve"> - wystawione nie wcześniej niż 6 miesięcy przed jego złożeniem.</w:t>
      </w:r>
    </w:p>
    <w:p w:rsidR="002F3373" w:rsidRPr="00112DF3" w:rsidRDefault="002F3373" w:rsidP="00912F24">
      <w:pPr>
        <w:spacing w:line="276" w:lineRule="auto"/>
        <w:ind w:left="284" w:hanging="284"/>
        <w:jc w:val="both"/>
        <w:rPr>
          <w:rFonts w:ascii="Arial" w:hAnsi="Arial" w:cs="Arial"/>
          <w:sz w:val="21"/>
          <w:szCs w:val="22"/>
        </w:rPr>
      </w:pPr>
      <w:r w:rsidRPr="00112DF3">
        <w:rPr>
          <w:rFonts w:ascii="Arial" w:hAnsi="Arial" w:cs="Arial"/>
          <w:b/>
          <w:sz w:val="21"/>
          <w:szCs w:val="22"/>
        </w:rPr>
        <w:t>5.</w:t>
      </w:r>
      <w:r w:rsidRPr="00112DF3">
        <w:rPr>
          <w:rFonts w:ascii="Arial" w:hAnsi="Arial" w:cs="Arial"/>
          <w:b/>
          <w:sz w:val="21"/>
          <w:szCs w:val="22"/>
        </w:rPr>
        <w:tab/>
      </w:r>
      <w:r w:rsidRPr="00112DF3">
        <w:rPr>
          <w:rFonts w:ascii="Arial" w:hAnsi="Arial" w:cs="Arial"/>
          <w:sz w:val="21"/>
          <w:szCs w:val="22"/>
        </w:rPr>
        <w:t>Jeżeli w kraju, w którym Wykonawca ma siedzibę lub miejsce zamieszkania</w:t>
      </w:r>
      <w:r w:rsidR="00841EA6" w:rsidRPr="00112DF3">
        <w:rPr>
          <w:rFonts w:ascii="Arial" w:hAnsi="Arial" w:cs="Arial"/>
          <w:sz w:val="21"/>
          <w:szCs w:val="22"/>
        </w:rPr>
        <w:t xml:space="preserve"> lub miejsce zamieszkania ma osoba, której dotyczy informacja albo dokument</w:t>
      </w:r>
      <w:r w:rsidRPr="00112DF3">
        <w:rPr>
          <w:rFonts w:ascii="Arial" w:hAnsi="Arial" w:cs="Arial"/>
          <w:sz w:val="21"/>
          <w:szCs w:val="22"/>
        </w:rPr>
        <w:t xml:space="preserve">, nie wydaje się dokumentów, o których mowa w ust. 4 lub gdy dokumenty te nie odnoszą się do wszystkich przypadków wskazanych w SWZ, zastępuje się je odpowiednio w całości </w:t>
      </w:r>
      <w:r w:rsidR="00E9493F" w:rsidRPr="00112DF3">
        <w:rPr>
          <w:rFonts w:ascii="Arial" w:hAnsi="Arial" w:cs="Arial"/>
          <w:sz w:val="21"/>
          <w:szCs w:val="22"/>
        </w:rPr>
        <w:t>lub w</w:t>
      </w:r>
      <w:r w:rsidRPr="00112DF3">
        <w:rPr>
          <w:rFonts w:ascii="Arial" w:hAnsi="Arial" w:cs="Arial"/>
          <w:sz w:val="21"/>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841EA6" w:rsidRPr="00112DF3">
        <w:rPr>
          <w:rFonts w:ascii="Arial" w:hAnsi="Arial" w:cs="Arial"/>
          <w:sz w:val="21"/>
          <w:szCs w:val="22"/>
        </w:rPr>
        <w:t xml:space="preserve"> lub miejsce zamieszkania ma osoba, której dotyczy informacja albo dokument,</w:t>
      </w:r>
      <w:r w:rsidRPr="00112DF3">
        <w:rPr>
          <w:rFonts w:ascii="Arial" w:hAnsi="Arial" w:cs="Arial"/>
          <w:sz w:val="21"/>
          <w:szCs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841EA6" w:rsidRPr="00112DF3">
        <w:rPr>
          <w:rFonts w:ascii="Arial" w:hAnsi="Arial" w:cs="Arial"/>
          <w:sz w:val="21"/>
          <w:szCs w:val="22"/>
        </w:rPr>
        <w:t xml:space="preserve"> lub miejsce zamieszkania osoby, której dotyczy informacja albo dokument</w:t>
      </w:r>
      <w:r w:rsidRPr="00112DF3">
        <w:rPr>
          <w:rFonts w:ascii="Arial" w:hAnsi="Arial" w:cs="Arial"/>
          <w:sz w:val="21"/>
          <w:szCs w:val="22"/>
        </w:rPr>
        <w:t>. Wymagania dotyczące terminu wystawienia dokumentów lub oświadczeń są analogiczne jak</w:t>
      </w:r>
      <w:r w:rsidR="004A57E0" w:rsidRPr="00112DF3">
        <w:rPr>
          <w:rFonts w:ascii="Arial" w:hAnsi="Arial" w:cs="Arial"/>
          <w:sz w:val="21"/>
          <w:szCs w:val="22"/>
        </w:rPr>
        <w:t xml:space="preserve"> </w:t>
      </w:r>
      <w:r w:rsidR="00C84DA7" w:rsidRPr="00112DF3">
        <w:rPr>
          <w:rFonts w:ascii="Arial" w:hAnsi="Arial" w:cs="Arial"/>
          <w:sz w:val="21"/>
          <w:szCs w:val="22"/>
        </w:rPr>
        <w:t xml:space="preserve"> </w:t>
      </w:r>
      <w:r w:rsidRPr="00112DF3">
        <w:rPr>
          <w:rFonts w:ascii="Arial" w:hAnsi="Arial" w:cs="Arial"/>
          <w:sz w:val="21"/>
          <w:szCs w:val="22"/>
        </w:rPr>
        <w:t>w ust. 4.</w:t>
      </w:r>
    </w:p>
    <w:p w:rsidR="002F3373" w:rsidRPr="00112DF3" w:rsidRDefault="002F3373" w:rsidP="002F3373">
      <w:pPr>
        <w:spacing w:line="276" w:lineRule="auto"/>
        <w:ind w:left="284" w:hanging="284"/>
        <w:jc w:val="both"/>
        <w:rPr>
          <w:rFonts w:ascii="Arial" w:hAnsi="Arial" w:cs="Arial"/>
          <w:sz w:val="21"/>
          <w:szCs w:val="22"/>
        </w:rPr>
      </w:pPr>
      <w:r w:rsidRPr="00112DF3">
        <w:rPr>
          <w:rFonts w:ascii="Arial" w:hAnsi="Arial" w:cs="Arial"/>
          <w:b/>
          <w:sz w:val="21"/>
          <w:szCs w:val="22"/>
        </w:rPr>
        <w:t>6.</w:t>
      </w:r>
      <w:r w:rsidRPr="00112DF3">
        <w:rPr>
          <w:rFonts w:ascii="Arial" w:hAnsi="Arial" w:cs="Arial"/>
          <w:b/>
          <w:sz w:val="21"/>
          <w:szCs w:val="22"/>
        </w:rPr>
        <w:tab/>
      </w:r>
      <w:r w:rsidRPr="00112DF3">
        <w:rPr>
          <w:rFonts w:ascii="Arial" w:hAnsi="Arial" w:cs="Arial"/>
          <w:sz w:val="21"/>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112DF3">
        <w:rPr>
          <w:rFonts w:ascii="Arial" w:hAnsi="Arial" w:cs="Arial"/>
          <w:sz w:val="21"/>
          <w:szCs w:val="22"/>
        </w:rPr>
        <w:t>wskazał w</w:t>
      </w:r>
      <w:r w:rsidRPr="00112DF3">
        <w:rPr>
          <w:rFonts w:ascii="Arial" w:hAnsi="Arial" w:cs="Arial"/>
          <w:sz w:val="21"/>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112DF3">
        <w:rPr>
          <w:rFonts w:ascii="Arial" w:hAnsi="Arial" w:cs="Arial"/>
          <w:sz w:val="21"/>
          <w:szCs w:val="22"/>
        </w:rPr>
        <w:t xml:space="preserve">ustawy </w:t>
      </w:r>
      <w:r w:rsidRPr="00112DF3">
        <w:rPr>
          <w:rFonts w:ascii="Arial" w:hAnsi="Arial" w:cs="Arial"/>
          <w:sz w:val="21"/>
          <w:szCs w:val="22"/>
        </w:rPr>
        <w:t xml:space="preserve">Pzp. Wykonawca nie jest zobowiązany do złożenia podmiotowych środków dowodowych, które Zamawiający posiada, jeżeli Wykonawca wskaże te środki oraz potwierdzi ich </w:t>
      </w:r>
      <w:r w:rsidR="00E9493F" w:rsidRPr="00112DF3">
        <w:rPr>
          <w:rFonts w:ascii="Arial" w:hAnsi="Arial" w:cs="Arial"/>
          <w:sz w:val="21"/>
          <w:szCs w:val="22"/>
        </w:rPr>
        <w:t>prawidłowość i</w:t>
      </w:r>
      <w:r w:rsidRPr="00112DF3">
        <w:rPr>
          <w:rFonts w:ascii="Arial" w:hAnsi="Arial" w:cs="Arial"/>
          <w:sz w:val="21"/>
          <w:szCs w:val="22"/>
        </w:rPr>
        <w:t xml:space="preserve"> aktualność.</w:t>
      </w:r>
    </w:p>
    <w:p w:rsidR="002F3373" w:rsidRPr="00112DF3" w:rsidRDefault="002F3373" w:rsidP="002F3373">
      <w:pPr>
        <w:spacing w:line="276" w:lineRule="auto"/>
        <w:ind w:left="284" w:hanging="284"/>
        <w:jc w:val="both"/>
        <w:rPr>
          <w:rFonts w:ascii="Arial" w:hAnsi="Arial" w:cs="Arial"/>
          <w:sz w:val="21"/>
          <w:szCs w:val="22"/>
          <w:shd w:val="clear" w:color="auto" w:fill="FFFFFF"/>
        </w:rPr>
      </w:pPr>
      <w:r w:rsidRPr="00112DF3">
        <w:rPr>
          <w:rFonts w:ascii="Arial" w:hAnsi="Arial" w:cs="Arial"/>
          <w:b/>
          <w:sz w:val="21"/>
          <w:szCs w:val="22"/>
        </w:rPr>
        <w:t>7.</w:t>
      </w:r>
      <w:r w:rsidRPr="00112DF3">
        <w:rPr>
          <w:rFonts w:ascii="Arial" w:hAnsi="Arial" w:cs="Arial"/>
          <w:b/>
          <w:sz w:val="21"/>
          <w:szCs w:val="22"/>
        </w:rPr>
        <w:tab/>
      </w:r>
      <w:r w:rsidRPr="00112DF3">
        <w:rPr>
          <w:rFonts w:ascii="Arial" w:hAnsi="Arial" w:cs="Arial"/>
          <w:sz w:val="21"/>
          <w:szCs w:val="22"/>
        </w:rPr>
        <w:t xml:space="preserve">W zakresie nieuregulowanym ustawą Pzp lub niniejszą SWZ do </w:t>
      </w:r>
      <w:r w:rsidR="00E9493F" w:rsidRPr="00112DF3">
        <w:rPr>
          <w:rFonts w:ascii="Arial" w:hAnsi="Arial" w:cs="Arial"/>
          <w:sz w:val="21"/>
          <w:szCs w:val="22"/>
        </w:rPr>
        <w:t>oświadczeń i</w:t>
      </w:r>
      <w:r w:rsidRPr="00112DF3">
        <w:rPr>
          <w:rFonts w:ascii="Arial" w:hAnsi="Arial" w:cs="Arial"/>
          <w:sz w:val="21"/>
          <w:szCs w:val="22"/>
        </w:rPr>
        <w:t xml:space="preserve"> dokumentów składanych przez Wykonawcę w postępowaniu, zastosowanie mają przepisy rozporządzenia Ministra Rozwoju, Pracy i Technologii z dnia 23 grudnia 2020 r. </w:t>
      </w:r>
      <w:r w:rsidRPr="00112DF3">
        <w:rPr>
          <w:rFonts w:ascii="Arial" w:hAnsi="Arial" w:cs="Arial"/>
          <w:i/>
          <w:sz w:val="21"/>
          <w:szCs w:val="22"/>
        </w:rPr>
        <w:t xml:space="preserve">w sprawie podmiotowych środków dowodowych oraz innych dokumentów lub oświadczeń, jakich może żądać Zamawiający od Wykonawcy </w:t>
      </w:r>
      <w:r w:rsidRPr="00112DF3">
        <w:rPr>
          <w:rFonts w:ascii="Arial" w:hAnsi="Arial" w:cs="Arial"/>
          <w:sz w:val="21"/>
          <w:szCs w:val="22"/>
        </w:rPr>
        <w:t xml:space="preserve">(Dz. U. z 2020 r. poz. 2415; zwanym dalej "r.p.ś.d.") oraz przepisy rozporządzenia Prezesa Rady Ministrów z dnia 30 grudnia 2020 r. </w:t>
      </w:r>
      <w:r w:rsidRPr="00112DF3">
        <w:rPr>
          <w:rFonts w:ascii="Arial" w:hAnsi="Arial" w:cs="Arial"/>
          <w:i/>
          <w:iCs/>
          <w:sz w:val="21"/>
          <w:szCs w:val="22"/>
          <w:shd w:val="clear" w:color="auto" w:fill="FFFFFF"/>
        </w:rPr>
        <w:t xml:space="preserve">w sprawie sposobu sporządzania i przekazywania informacji oraz wymagań technicznych dla dokumentów elektronicznych oraz środków komunikacji </w:t>
      </w:r>
      <w:r w:rsidR="00364E1A" w:rsidRPr="00112DF3">
        <w:rPr>
          <w:rFonts w:ascii="Arial" w:hAnsi="Arial" w:cs="Arial"/>
          <w:i/>
          <w:iCs/>
          <w:sz w:val="21"/>
          <w:szCs w:val="22"/>
          <w:shd w:val="clear" w:color="auto" w:fill="FFFFFF"/>
        </w:rPr>
        <w:t>elektronicznej w</w:t>
      </w:r>
      <w:r w:rsidRPr="00112DF3">
        <w:rPr>
          <w:rFonts w:ascii="Arial" w:hAnsi="Arial" w:cs="Arial"/>
          <w:i/>
          <w:iCs/>
          <w:sz w:val="21"/>
          <w:szCs w:val="22"/>
          <w:shd w:val="clear" w:color="auto" w:fill="FFFFFF"/>
        </w:rPr>
        <w:t xml:space="preserve"> postępowaniu o udzielenie zamówienia publicznego lub konkursie  </w:t>
      </w:r>
      <w:r w:rsidRPr="00112DF3">
        <w:rPr>
          <w:rFonts w:ascii="Arial" w:hAnsi="Arial" w:cs="Arial"/>
          <w:sz w:val="21"/>
          <w:szCs w:val="22"/>
          <w:shd w:val="clear" w:color="auto" w:fill="FFFFFF"/>
        </w:rPr>
        <w:t>(Dz.U. z 2020 r. poz. 2452</w:t>
      </w:r>
      <w:r w:rsidRPr="00112DF3">
        <w:rPr>
          <w:rFonts w:ascii="Arial" w:hAnsi="Arial" w:cs="Arial"/>
          <w:sz w:val="21"/>
          <w:szCs w:val="22"/>
        </w:rPr>
        <w:t xml:space="preserve"> zwanym dalej "r.d.e."</w:t>
      </w:r>
      <w:r w:rsidRPr="00112DF3">
        <w:rPr>
          <w:rFonts w:ascii="Arial" w:hAnsi="Arial" w:cs="Arial"/>
          <w:sz w:val="21"/>
          <w:szCs w:val="22"/>
          <w:shd w:val="clear" w:color="auto" w:fill="FFFFFF"/>
        </w:rPr>
        <w:t>).</w:t>
      </w:r>
    </w:p>
    <w:p w:rsidR="002F3373" w:rsidRPr="00277F26" w:rsidRDefault="002F3373" w:rsidP="002F3373">
      <w:pPr>
        <w:spacing w:line="276" w:lineRule="auto"/>
        <w:ind w:left="284" w:hanging="284"/>
        <w:jc w:val="both"/>
        <w:rPr>
          <w:rFonts w:ascii="Arial" w:hAnsi="Arial" w:cs="Arial"/>
          <w:sz w:val="22"/>
          <w:szCs w:val="22"/>
          <w:shd w:val="clear" w:color="auto" w:fill="FFFFFF"/>
        </w:rPr>
      </w:pPr>
    </w:p>
    <w:p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rsidR="002F3373" w:rsidRPr="00277F26" w:rsidRDefault="002F3373" w:rsidP="002F3373">
      <w:pPr>
        <w:spacing w:line="276" w:lineRule="auto"/>
        <w:ind w:left="284" w:hanging="284"/>
        <w:contextualSpacing/>
        <w:jc w:val="both"/>
        <w:rPr>
          <w:rFonts w:ascii="Arial" w:hAnsi="Arial" w:cs="Arial"/>
          <w:b/>
          <w:sz w:val="22"/>
          <w:szCs w:val="22"/>
        </w:rPr>
      </w:pPr>
    </w:p>
    <w:p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w:t>
      </w:r>
      <w:r w:rsidR="004A57E0">
        <w:rPr>
          <w:rFonts w:ascii="Arial" w:hAnsi="Arial" w:cs="Arial"/>
          <w:sz w:val="22"/>
          <w:szCs w:val="22"/>
        </w:rPr>
        <w:t xml:space="preserve">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rsidR="002F3373" w:rsidRPr="00277F26" w:rsidRDefault="002F3373" w:rsidP="002F3373">
      <w:pPr>
        <w:spacing w:line="276" w:lineRule="auto"/>
        <w:ind w:left="284" w:hanging="284"/>
        <w:contextualSpacing/>
        <w:jc w:val="both"/>
        <w:rPr>
          <w:rFonts w:ascii="Arial" w:hAnsi="Arial" w:cs="Arial"/>
          <w:sz w:val="22"/>
          <w:szCs w:val="22"/>
        </w:rPr>
      </w:pPr>
      <w:bookmarkStart w:id="2"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postępowania,</w:t>
      </w:r>
      <w:r w:rsidR="004A57E0">
        <w:rPr>
          <w:rFonts w:ascii="Arial" w:hAnsi="Arial" w:cs="Arial"/>
          <w:sz w:val="22"/>
          <w:szCs w:val="22"/>
        </w:rPr>
        <w:t xml:space="preserve">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Pzp</w:t>
      </w:r>
      <w:r w:rsidRPr="00277F26">
        <w:rPr>
          <w:rFonts w:cs="Arial"/>
          <w:sz w:val="22"/>
          <w:szCs w:val="22"/>
          <w:shd w:val="clear" w:color="auto" w:fill="FFFFFF"/>
        </w:rPr>
        <w:t>, podmiotowych środków dowodowych, innych dokumentów lub oświadczeń składanych w postępowaniu;</w:t>
      </w:r>
    </w:p>
    <w:p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Pzp </w:t>
      </w:r>
      <w:r w:rsidRPr="00277F26">
        <w:rPr>
          <w:rFonts w:cs="Arial"/>
          <w:sz w:val="22"/>
          <w:szCs w:val="22"/>
          <w:shd w:val="clear" w:color="auto" w:fill="FFFFFF"/>
        </w:rPr>
        <w:t>lub złożonych podmiotowych środków dowodowych lub innych dokumentów lub oświadczeń składanych w postępowaniu;</w:t>
      </w:r>
    </w:p>
    <w:p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4A57E0">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stały dostęp do sieci Internet o gwarantowanej przepustowości nie mniejszej niż 512 kb/s,</w:t>
      </w:r>
    </w:p>
    <w:p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Acrobat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niezgodny</w:t>
      </w:r>
      <w:r w:rsidR="004A57E0">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stawy P</w:t>
      </w:r>
      <w:r w:rsidR="00845C68" w:rsidRPr="00277F26">
        <w:rPr>
          <w:rFonts w:ascii="Arial" w:hAnsi="Arial" w:cs="Arial"/>
          <w:color w:val="000000"/>
          <w:sz w:val="22"/>
          <w:szCs w:val="22"/>
        </w:rPr>
        <w:t>zp</w:t>
      </w:r>
      <w:r w:rsidRPr="00277F26">
        <w:rPr>
          <w:rFonts w:ascii="Arial" w:hAnsi="Arial" w:cs="Arial"/>
          <w:color w:val="000000"/>
          <w:sz w:val="22"/>
          <w:szCs w:val="22"/>
        </w:rPr>
        <w:t>.</w:t>
      </w:r>
    </w:p>
    <w:p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4A57E0">
        <w:rPr>
          <w:rFonts w:ascii="Arial" w:hAnsi="Arial" w:cs="Arial"/>
          <w:color w:val="000000"/>
          <w:sz w:val="22"/>
          <w:szCs w:val="22"/>
        </w:rPr>
        <w:t xml:space="preserve"> </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4A57E0">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informacji</w:t>
      </w:r>
      <w:r w:rsidR="004A57E0">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.doc .xls .jpg (.jpeg)</w:t>
      </w:r>
      <w:r w:rsidR="004A57E0">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W celu ewentualnej kompresji danych Zamawiający rekomenduje wykorzystanie jednego</w:t>
      </w:r>
      <w:r w:rsidR="004A57E0">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r w:rsidRPr="00277F26">
        <w:rPr>
          <w:rFonts w:ascii="Arial" w:hAnsi="Arial" w:cs="Arial"/>
          <w:color w:val="000000"/>
          <w:sz w:val="22"/>
          <w:szCs w:val="22"/>
        </w:rPr>
        <w:t xml:space="preserve">rar .gif .bmp .numbers .pages.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w aplikacji eDoApp służącej do składania podpisu osobistego, który wynosi max 5MB.</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pdf i opatrzenie ich podpisem kwalifikowanym PAdES. </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w:t>
      </w:r>
      <w:r w:rsidR="004A57E0">
        <w:rPr>
          <w:rFonts w:ascii="Arial" w:hAnsi="Arial" w:cs="Arial"/>
          <w:color w:val="000000"/>
          <w:sz w:val="22"/>
          <w:szCs w:val="22"/>
        </w:rPr>
        <w:t xml:space="preserve">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4A57E0">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plików,</w:t>
      </w:r>
      <w:r w:rsidR="004A57E0">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4A57E0">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4A57E0">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rsidR="00A11149" w:rsidRDefault="002F3373" w:rsidP="00C67058">
      <w:pPr>
        <w:pStyle w:val="Teksttreci0"/>
        <w:numPr>
          <w:ilvl w:val="0"/>
          <w:numId w:val="15"/>
        </w:numPr>
        <w:spacing w:line="276" w:lineRule="auto"/>
        <w:jc w:val="both"/>
        <w:rPr>
          <w:rFonts w:ascii="Arial" w:hAnsi="Arial" w:cs="Arial"/>
          <w:sz w:val="22"/>
          <w:szCs w:val="22"/>
        </w:rPr>
      </w:pPr>
      <w:r w:rsidRPr="00A11149">
        <w:rPr>
          <w:rFonts w:ascii="Arial" w:hAnsi="Arial" w:cs="Arial"/>
          <w:sz w:val="22"/>
          <w:szCs w:val="22"/>
        </w:rPr>
        <w:t>Sprawy merytoryczne</w:t>
      </w:r>
      <w:r w:rsidR="00581A22" w:rsidRPr="00A11149">
        <w:rPr>
          <w:rFonts w:ascii="Arial" w:hAnsi="Arial" w:cs="Arial"/>
          <w:sz w:val="22"/>
          <w:szCs w:val="22"/>
        </w:rPr>
        <w:t>:</w:t>
      </w:r>
      <w:r w:rsidR="00BA50E4" w:rsidRPr="00A11149">
        <w:rPr>
          <w:rFonts w:ascii="Arial" w:hAnsi="Arial" w:cs="Arial"/>
          <w:sz w:val="22"/>
          <w:szCs w:val="22"/>
        </w:rPr>
        <w:t xml:space="preserve"> </w:t>
      </w:r>
      <w:r w:rsidR="00A11149" w:rsidRPr="00A11149">
        <w:rPr>
          <w:rFonts w:ascii="Arial" w:hAnsi="Arial" w:cs="Arial"/>
          <w:sz w:val="22"/>
          <w:szCs w:val="22"/>
        </w:rPr>
        <w:t xml:space="preserve">dr n. inż. - tech. PAWAŁOWSKI Bartosz Kierownik Pracowni Dozymetrii Aparatury Medycznej Zakład Fizyki Medycznej Pracownia Dozymetrii Aparatury Medycznej  </w:t>
      </w:r>
      <w:hyperlink r:id="rId27" w:history="1">
        <w:r w:rsidR="00A11149" w:rsidRPr="00B7617E">
          <w:rPr>
            <w:rStyle w:val="Hipercze"/>
            <w:rFonts w:ascii="Arial" w:hAnsi="Arial" w:cs="Arial"/>
            <w:sz w:val="22"/>
            <w:szCs w:val="22"/>
          </w:rPr>
          <w:t>bartosz.pawalowski@wco.pl</w:t>
        </w:r>
      </w:hyperlink>
      <w:r w:rsidR="00A11149">
        <w:rPr>
          <w:rFonts w:ascii="Arial" w:hAnsi="Arial" w:cs="Arial"/>
          <w:sz w:val="22"/>
          <w:szCs w:val="22"/>
        </w:rPr>
        <w:t xml:space="preserve"> Tel 61/88 50 552</w:t>
      </w:r>
    </w:p>
    <w:p w:rsidR="002F3373" w:rsidRPr="00A11149" w:rsidRDefault="002F3373" w:rsidP="00C67058">
      <w:pPr>
        <w:pStyle w:val="Teksttreci0"/>
        <w:numPr>
          <w:ilvl w:val="0"/>
          <w:numId w:val="15"/>
        </w:numPr>
        <w:spacing w:line="276" w:lineRule="auto"/>
        <w:jc w:val="both"/>
        <w:rPr>
          <w:rFonts w:ascii="Arial" w:hAnsi="Arial" w:cs="Arial"/>
          <w:sz w:val="22"/>
          <w:szCs w:val="22"/>
        </w:rPr>
      </w:pPr>
      <w:r w:rsidRPr="00A11149">
        <w:rPr>
          <w:rFonts w:ascii="Arial" w:hAnsi="Arial" w:cs="Arial"/>
          <w:sz w:val="22"/>
          <w:szCs w:val="22"/>
        </w:rPr>
        <w:t>Sprawy proceduralne – Dział zamówień publicznych i zaopatrzenia – Sylwia Krzywiak, Katarzyna Witkowska, Tatiana Malinowska, tel. 61/88 50 643, ….644,</w:t>
      </w:r>
      <w:r w:rsidR="00892603" w:rsidRPr="00A11149">
        <w:rPr>
          <w:rFonts w:ascii="Arial" w:hAnsi="Arial" w:cs="Arial"/>
          <w:sz w:val="22"/>
          <w:szCs w:val="22"/>
        </w:rPr>
        <w:t xml:space="preserve"> …911, </w:t>
      </w:r>
      <w:r w:rsidRPr="00A11149">
        <w:rPr>
          <w:rFonts w:ascii="Arial" w:hAnsi="Arial" w:cs="Arial"/>
          <w:sz w:val="22"/>
          <w:szCs w:val="22"/>
        </w:rPr>
        <w:t xml:space="preserve">fax 61/88 50 698, adres e-mail: </w:t>
      </w:r>
      <w:hyperlink r:id="rId28" w:history="1">
        <w:r w:rsidRPr="00A11149">
          <w:rPr>
            <w:rStyle w:val="Hipercze"/>
            <w:rFonts w:ascii="Arial" w:hAnsi="Arial" w:cs="Arial"/>
            <w:sz w:val="22"/>
            <w:szCs w:val="22"/>
          </w:rPr>
          <w:t>zaopatrzenie@wco.pl</w:t>
        </w:r>
      </w:hyperlink>
      <w:r w:rsidRPr="00A11149">
        <w:rPr>
          <w:rFonts w:ascii="Arial" w:hAnsi="Arial" w:cs="Arial"/>
          <w:sz w:val="22"/>
          <w:szCs w:val="22"/>
        </w:rPr>
        <w:t xml:space="preserve"> </w:t>
      </w:r>
      <w:bookmarkEnd w:id="2"/>
    </w:p>
    <w:p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rsidR="002F3373" w:rsidRPr="00A25E9A" w:rsidRDefault="002F3373" w:rsidP="00A25E9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F70C42">
        <w:rPr>
          <w:rFonts w:ascii="Arial" w:hAnsi="Arial" w:cs="Arial"/>
          <w:b/>
          <w:sz w:val="22"/>
          <w:szCs w:val="22"/>
          <w:u w:val="single"/>
        </w:rPr>
        <w:t>27.01.2023</w:t>
      </w:r>
      <w:r w:rsidR="00A25E9A" w:rsidRPr="00A25E9A">
        <w:rPr>
          <w:rFonts w:ascii="Arial" w:hAnsi="Arial" w:cs="Arial"/>
          <w:sz w:val="22"/>
          <w:szCs w:val="22"/>
        </w:rPr>
        <w:t xml:space="preserve"> Bieg</w:t>
      </w:r>
      <w:r w:rsidRPr="00A25E9A">
        <w:rPr>
          <w:rFonts w:ascii="Arial" w:hAnsi="Arial" w:cs="Arial"/>
          <w:sz w:val="22"/>
          <w:szCs w:val="22"/>
        </w:rPr>
        <w:t xml:space="preserve"> terminu związania ofertą rozpoczyna się wraz z upływem terminu składania ofert.</w:t>
      </w:r>
    </w:p>
    <w:p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3"/>
      <w:r w:rsidRPr="00277F26">
        <w:rPr>
          <w:rFonts w:ascii="Arial" w:hAnsi="Arial" w:cs="Arial"/>
          <w:b/>
          <w:bCs/>
          <w:sz w:val="22"/>
          <w:szCs w:val="22"/>
        </w:rPr>
        <w:t xml:space="preserve"> ORAZ WYMAGANIA FORMALNE DOTYCZĄCE SKŁADANYCH OŚWIADCZEŃ I DOKUMENTÓW</w:t>
      </w:r>
    </w:p>
    <w:p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rsidR="002F3373"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rsidR="004A57E0" w:rsidRPr="00277F26" w:rsidRDefault="004A57E0" w:rsidP="002F3373">
      <w:pPr>
        <w:spacing w:line="276" w:lineRule="auto"/>
        <w:ind w:left="284" w:hanging="295"/>
        <w:jc w:val="both"/>
        <w:rPr>
          <w:rFonts w:ascii="Arial" w:hAnsi="Arial" w:cs="Arial"/>
          <w:sz w:val="22"/>
          <w:szCs w:val="22"/>
        </w:rPr>
      </w:pPr>
    </w:p>
    <w:p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A34EB">
        <w:rPr>
          <w:rFonts w:ascii="Arial" w:hAnsi="Arial" w:cs="Arial"/>
          <w:sz w:val="22"/>
          <w:szCs w:val="22"/>
        </w:rPr>
        <w:t>Załącznik nr 1 do SWZ,</w:t>
      </w:r>
    </w:p>
    <w:p w:rsidR="00397C1E"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wymaganych parametrów technicznych - zawierający</w:t>
      </w:r>
      <w:r w:rsidRPr="00277F26">
        <w:rPr>
          <w:rFonts w:ascii="Arial" w:hAnsi="Arial" w:cs="Arial"/>
          <w:sz w:val="22"/>
          <w:szCs w:val="22"/>
        </w:rPr>
        <w:t xml:space="preserve"> równocześnie </w:t>
      </w:r>
      <w:r w:rsidRPr="00277F26">
        <w:rPr>
          <w:rFonts w:ascii="Arial" w:hAnsi="Arial" w:cs="Arial"/>
          <w:b/>
          <w:sz w:val="22"/>
          <w:szCs w:val="22"/>
        </w:rPr>
        <w:t>Formularz Cenowy,</w:t>
      </w:r>
      <w:r w:rsidRPr="00277F26">
        <w:rPr>
          <w:rFonts w:ascii="Arial" w:hAnsi="Arial" w:cs="Arial"/>
          <w:sz w:val="22"/>
          <w:szCs w:val="22"/>
        </w:rPr>
        <w:t xml:space="preserve"> stanowiący </w:t>
      </w:r>
      <w:r w:rsidRPr="00CA34EB">
        <w:rPr>
          <w:rFonts w:ascii="Arial" w:hAnsi="Arial" w:cs="Arial"/>
          <w:sz w:val="22"/>
          <w:szCs w:val="22"/>
        </w:rPr>
        <w:t>Załącznik nr 2 do SWZ.</w:t>
      </w:r>
    </w:p>
    <w:p w:rsidR="00B9092E" w:rsidRPr="00CA34EB" w:rsidRDefault="00B9092E" w:rsidP="00B9092E">
      <w:pPr>
        <w:pStyle w:val="Akapitzlist"/>
        <w:spacing w:line="276" w:lineRule="auto"/>
        <w:ind w:left="709"/>
        <w:contextualSpacing/>
        <w:jc w:val="both"/>
        <w:rPr>
          <w:rFonts w:ascii="Arial" w:hAnsi="Arial" w:cs="Arial"/>
          <w:sz w:val="22"/>
          <w:szCs w:val="22"/>
        </w:rPr>
      </w:pPr>
    </w:p>
    <w:p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rsidR="00397C1E" w:rsidRPr="00277F26" w:rsidRDefault="00397C1E" w:rsidP="005273F3">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rsidR="00D0347B" w:rsidRPr="00277F26" w:rsidRDefault="00397C1E" w:rsidP="00B456F5">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rsidR="00CA34EB" w:rsidRDefault="0017267F" w:rsidP="00B9092E">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f</w:t>
      </w:r>
      <w:r w:rsidR="00CA34EB" w:rsidRPr="008107AB">
        <w:rPr>
          <w:rFonts w:ascii="Arial" w:hAnsi="Arial" w:cs="Arial"/>
          <w:sz w:val="22"/>
          <w:szCs w:val="22"/>
        </w:rPr>
        <w:t>oldery, ulotki,</w:t>
      </w:r>
      <w:r w:rsidR="00CA34EB" w:rsidRPr="00CA34EB">
        <w:rPr>
          <w:rFonts w:ascii="Arial" w:hAnsi="Arial" w:cs="Arial"/>
          <w:sz w:val="22"/>
          <w:szCs w:val="22"/>
        </w:rPr>
        <w:t xml:space="preserve"> katalogi lub inne </w:t>
      </w:r>
      <w:r w:rsidR="00F81C3D">
        <w:rPr>
          <w:rFonts w:ascii="Arial" w:hAnsi="Arial" w:cs="Arial"/>
          <w:sz w:val="22"/>
          <w:szCs w:val="22"/>
        </w:rPr>
        <w:t xml:space="preserve">dokumenty </w:t>
      </w:r>
      <w:r w:rsidR="00CA34EB" w:rsidRPr="00CA34EB">
        <w:rPr>
          <w:rFonts w:ascii="Arial" w:hAnsi="Arial" w:cs="Arial"/>
          <w:sz w:val="22"/>
          <w:szCs w:val="22"/>
        </w:rPr>
        <w:t>potwierdzające oferowane – wymagane - parametry sprzętu medycznego</w:t>
      </w:r>
      <w:r w:rsidR="004A57E0">
        <w:rPr>
          <w:rFonts w:ascii="Arial" w:hAnsi="Arial" w:cs="Arial"/>
          <w:sz w:val="22"/>
          <w:szCs w:val="22"/>
        </w:rPr>
        <w:t xml:space="preserve"> określone w OPZ.</w:t>
      </w:r>
    </w:p>
    <w:p w:rsidR="004A57E0" w:rsidRPr="00B9092E" w:rsidRDefault="004A57E0" w:rsidP="004A57E0">
      <w:pPr>
        <w:pStyle w:val="Akapitzlist"/>
        <w:tabs>
          <w:tab w:val="num" w:pos="1440"/>
        </w:tabs>
        <w:spacing w:line="276" w:lineRule="auto"/>
        <w:ind w:left="720" w:right="20"/>
        <w:contextualSpacing/>
        <w:jc w:val="both"/>
        <w:rPr>
          <w:rFonts w:ascii="Arial" w:hAnsi="Arial" w:cs="Arial"/>
          <w:sz w:val="22"/>
          <w:szCs w:val="22"/>
        </w:rPr>
      </w:pPr>
    </w:p>
    <w:p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rsidR="00505480"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0F4AB8">
        <w:rPr>
          <w:rFonts w:ascii="Arial" w:hAnsi="Arial" w:cs="Arial"/>
          <w:sz w:val="22"/>
          <w:szCs w:val="22"/>
        </w:rPr>
        <w:t xml:space="preserve">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rsidR="004A57E0" w:rsidRPr="00277F26" w:rsidRDefault="004A57E0" w:rsidP="005273F3">
      <w:pPr>
        <w:tabs>
          <w:tab w:val="num" w:pos="993"/>
        </w:tabs>
        <w:spacing w:line="276" w:lineRule="auto"/>
        <w:ind w:left="426"/>
        <w:jc w:val="both"/>
        <w:rPr>
          <w:rFonts w:ascii="Arial" w:hAnsi="Arial" w:cs="Arial"/>
          <w:sz w:val="22"/>
          <w:szCs w:val="22"/>
        </w:rPr>
      </w:pPr>
    </w:p>
    <w:p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w:t>
      </w:r>
      <w:r w:rsidR="004A57E0">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29"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w formacie XAdES.</w:t>
      </w:r>
    </w:p>
    <w:p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0"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1" w:history="1">
        <w:r w:rsidRPr="00277F26">
          <w:rPr>
            <w:rFonts w:ascii="Arial" w:hAnsi="Arial" w:cs="Arial"/>
            <w:color w:val="1155CC"/>
            <w:sz w:val="22"/>
            <w:szCs w:val="22"/>
            <w:u w:val="single"/>
          </w:rPr>
          <w:t>https://platformazakupowa.pl/strona/45-instrukcje</w:t>
        </w:r>
      </w:hyperlink>
    </w:p>
    <w:p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jednoznaczne</w:t>
      </w:r>
      <w:r w:rsidR="004A57E0">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4A57E0">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2"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3" w:history="1">
        <w:r w:rsidR="00F70C42" w:rsidRPr="00BB7273">
          <w:rPr>
            <w:rStyle w:val="Hipercze"/>
            <w:rFonts w:ascii="Arial" w:hAnsi="Arial" w:cs="Arial"/>
            <w:sz w:val="22"/>
            <w:szCs w:val="22"/>
          </w:rPr>
          <w:t xml:space="preserve">www.platformazakupowa.pl/pn/wco </w:t>
        </w:r>
        <w:r w:rsidR="00F70C42" w:rsidRPr="00BB7273">
          <w:rPr>
            <w:rStyle w:val="Hipercze"/>
            <w:rFonts w:ascii="Arial" w:hAnsi="Arial" w:cs="Arial"/>
            <w:b/>
            <w:sz w:val="22"/>
            <w:szCs w:val="22"/>
          </w:rPr>
          <w:t>do dnia .30.10.2023</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6"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F70C42">
        <w:rPr>
          <w:rFonts w:ascii="Arial" w:hAnsi="Arial" w:cs="Arial"/>
          <w:b/>
          <w:caps/>
          <w:sz w:val="22"/>
          <w:szCs w:val="22"/>
        </w:rPr>
        <w:t>30.10.2023</w:t>
      </w:r>
      <w:r w:rsidR="00BC51B9">
        <w:rPr>
          <w:rFonts w:ascii="Arial" w:hAnsi="Arial" w:cs="Arial"/>
          <w:b/>
          <w:sz w:val="22"/>
          <w:szCs w:val="22"/>
        </w:rPr>
        <w:t xml:space="preserve">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w:t>
      </w:r>
      <w:r w:rsidR="00A205F8">
        <w:rPr>
          <w:rFonts w:ascii="Arial" w:hAnsi="Arial" w:cs="Arial"/>
          <w:sz w:val="22"/>
          <w:szCs w:val="22"/>
        </w:rPr>
        <w:t>ego przedmiotu zamowienia</w:t>
      </w:r>
      <w:r w:rsidR="00286B97" w:rsidRPr="00277F26">
        <w:rPr>
          <w:rFonts w:ascii="Arial" w:hAnsi="Arial" w:cs="Arial"/>
          <w:sz w:val="22"/>
          <w:szCs w:val="22"/>
        </w:rPr>
        <w:t>.</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powstania</w:t>
      </w:r>
      <w:r w:rsidR="004A57E0">
        <w:rPr>
          <w:rFonts w:ascii="Arial" w:hAnsi="Arial" w:cs="Arial"/>
          <w:sz w:val="22"/>
          <w:szCs w:val="22"/>
        </w:rPr>
        <w:t xml:space="preserve">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rsidR="002F3373" w:rsidRPr="00277F26" w:rsidRDefault="002F3373" w:rsidP="002F3373">
      <w:pPr>
        <w:suppressAutoHyphens/>
        <w:spacing w:line="276" w:lineRule="auto"/>
        <w:ind w:left="284" w:hanging="284"/>
        <w:jc w:val="both"/>
        <w:rPr>
          <w:rFonts w:ascii="Arial" w:hAnsi="Arial" w:cs="Arial"/>
          <w:b/>
          <w:sz w:val="22"/>
          <w:szCs w:val="22"/>
        </w:rPr>
      </w:pPr>
    </w:p>
    <w:p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rsidR="008F6532" w:rsidRPr="00277F26" w:rsidRDefault="008F6532" w:rsidP="006C3EC3">
      <w:pPr>
        <w:spacing w:line="276" w:lineRule="auto"/>
        <w:jc w:val="both"/>
        <w:rPr>
          <w:rFonts w:ascii="Arial" w:hAnsi="Arial" w:cs="Arial"/>
          <w:sz w:val="22"/>
          <w:szCs w:val="22"/>
        </w:rPr>
      </w:pPr>
    </w:p>
    <w:p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rsidR="00870A6A" w:rsidRDefault="002F3373" w:rsidP="00A205F8">
      <w:pPr>
        <w:spacing w:line="276" w:lineRule="auto"/>
        <w:ind w:left="284" w:hanging="284"/>
        <w:rPr>
          <w:rFonts w:ascii="Arial" w:hAnsi="Arial" w:cs="Arial"/>
          <w:b/>
          <w:sz w:val="22"/>
          <w:szCs w:val="22"/>
        </w:rPr>
      </w:pPr>
      <w:r w:rsidRPr="00277F26">
        <w:rPr>
          <w:rFonts w:ascii="Arial" w:hAnsi="Arial" w:cs="Arial"/>
          <w:b/>
          <w:sz w:val="22"/>
          <w:szCs w:val="22"/>
        </w:rPr>
        <w:t xml:space="preserve">1.  </w:t>
      </w:r>
      <w:r w:rsidR="000F4AB8">
        <w:rPr>
          <w:rFonts w:ascii="Arial" w:hAnsi="Arial" w:cs="Arial"/>
          <w:b/>
          <w:sz w:val="22"/>
          <w:szCs w:val="22"/>
        </w:rPr>
        <w:t xml:space="preserve">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rsidR="00A11149" w:rsidRDefault="00A11149" w:rsidP="00A205F8">
      <w:pPr>
        <w:spacing w:line="276" w:lineRule="auto"/>
        <w:ind w:left="284" w:hanging="284"/>
        <w:rPr>
          <w:rFonts w:ascii="Arial" w:hAnsi="Arial" w:cs="Arial"/>
          <w:b/>
          <w:sz w:val="22"/>
          <w:szCs w:val="22"/>
        </w:rPr>
      </w:pPr>
    </w:p>
    <w:p w:rsidR="00AC71D0" w:rsidRDefault="00AC71D0" w:rsidP="00AC71D0">
      <w:pPr>
        <w:spacing w:line="276" w:lineRule="auto"/>
        <w:ind w:left="1004"/>
        <w:jc w:val="both"/>
        <w:rPr>
          <w:rFonts w:ascii="Arial" w:hAnsi="Arial" w:cs="Arial"/>
          <w:b/>
          <w:sz w:val="22"/>
          <w:szCs w:val="22"/>
        </w:rPr>
      </w:pPr>
      <w:r>
        <w:rPr>
          <w:rFonts w:ascii="Arial" w:hAnsi="Arial" w:cs="Arial"/>
          <w:sz w:val="22"/>
          <w:szCs w:val="22"/>
        </w:rPr>
        <w:t>-</w:t>
      </w:r>
      <w:r w:rsidRPr="00AC71D0">
        <w:rPr>
          <w:rFonts w:ascii="Arial" w:hAnsi="Arial" w:cs="Arial"/>
          <w:sz w:val="22"/>
          <w:szCs w:val="22"/>
        </w:rPr>
        <w:t xml:space="preserve"> kryterium</w:t>
      </w:r>
      <w:r>
        <w:rPr>
          <w:rFonts w:ascii="Arial" w:hAnsi="Arial" w:cs="Arial"/>
          <w:b/>
          <w:sz w:val="22"/>
          <w:szCs w:val="22"/>
        </w:rPr>
        <w:t xml:space="preserve"> cena (C) 60% </w:t>
      </w:r>
    </w:p>
    <w:p w:rsidR="00AC71D0" w:rsidRPr="00AC71D0" w:rsidRDefault="00AC71D0" w:rsidP="00AC71D0">
      <w:pPr>
        <w:spacing w:line="276" w:lineRule="auto"/>
        <w:ind w:left="1004"/>
        <w:jc w:val="both"/>
        <w:rPr>
          <w:rFonts w:ascii="Arial" w:hAnsi="Arial" w:cs="Arial"/>
          <w:b/>
          <w:sz w:val="22"/>
          <w:szCs w:val="22"/>
        </w:rPr>
      </w:pPr>
      <w:r>
        <w:rPr>
          <w:rFonts w:ascii="Arial" w:hAnsi="Arial" w:cs="Arial"/>
          <w:b/>
          <w:sz w:val="22"/>
          <w:szCs w:val="22"/>
        </w:rPr>
        <w:t xml:space="preserve">- </w:t>
      </w:r>
      <w:r w:rsidRPr="00AC71D0">
        <w:rPr>
          <w:rFonts w:ascii="Arial" w:hAnsi="Arial" w:cs="Arial"/>
          <w:sz w:val="22"/>
          <w:szCs w:val="22"/>
        </w:rPr>
        <w:t xml:space="preserve">kryterium </w:t>
      </w:r>
      <w:r w:rsidRPr="00AC71D0">
        <w:rPr>
          <w:rFonts w:ascii="Arial" w:hAnsi="Arial" w:cs="Arial"/>
          <w:b/>
          <w:sz w:val="22"/>
          <w:szCs w:val="22"/>
        </w:rPr>
        <w:t>jakość (J) – 40%</w:t>
      </w:r>
    </w:p>
    <w:p w:rsidR="00AC71D0" w:rsidRPr="00AC71D0" w:rsidRDefault="00AC71D0" w:rsidP="00AC71D0">
      <w:pPr>
        <w:spacing w:line="276" w:lineRule="auto"/>
        <w:jc w:val="both"/>
        <w:rPr>
          <w:rFonts w:ascii="Arial" w:hAnsi="Arial" w:cs="Arial"/>
          <w:sz w:val="22"/>
          <w:szCs w:val="22"/>
        </w:rPr>
      </w:pPr>
      <w:r w:rsidRPr="00AC71D0">
        <w:rPr>
          <w:rFonts w:ascii="Arial" w:hAnsi="Arial" w:cs="Arial"/>
          <w:sz w:val="22"/>
          <w:szCs w:val="22"/>
        </w:rPr>
        <w:t xml:space="preserve">         </w:t>
      </w:r>
    </w:p>
    <w:p w:rsidR="00AC71D0" w:rsidRPr="00AC71D0" w:rsidRDefault="00AC71D0" w:rsidP="00AC71D0">
      <w:pPr>
        <w:spacing w:line="276" w:lineRule="auto"/>
        <w:ind w:firstLine="708"/>
        <w:jc w:val="both"/>
        <w:rPr>
          <w:rFonts w:ascii="Arial" w:hAnsi="Arial" w:cs="Arial"/>
          <w:sz w:val="22"/>
          <w:szCs w:val="22"/>
        </w:rPr>
      </w:pPr>
      <w:r w:rsidRPr="00AC71D0">
        <w:rPr>
          <w:rFonts w:ascii="Arial" w:hAnsi="Arial" w:cs="Arial"/>
          <w:sz w:val="22"/>
          <w:szCs w:val="22"/>
        </w:rPr>
        <w:t xml:space="preserve"> </w:t>
      </w:r>
      <w:r w:rsidR="000F4AB8">
        <w:rPr>
          <w:rFonts w:ascii="Arial" w:hAnsi="Arial" w:cs="Arial"/>
          <w:sz w:val="22"/>
          <w:szCs w:val="22"/>
        </w:rPr>
        <w:t xml:space="preserve">      </w:t>
      </w:r>
      <w:r w:rsidRPr="00AC71D0">
        <w:rPr>
          <w:rFonts w:ascii="Arial" w:hAnsi="Arial" w:cs="Arial"/>
          <w:sz w:val="22"/>
          <w:szCs w:val="22"/>
        </w:rPr>
        <w:t>Zasady oceny ofert: kryterium cena 60%</w:t>
      </w:r>
    </w:p>
    <w:p w:rsidR="00AC71D0" w:rsidRPr="00AC71D0" w:rsidRDefault="00AC71D0" w:rsidP="00AC71D0">
      <w:pPr>
        <w:spacing w:line="276" w:lineRule="auto"/>
        <w:ind w:left="2124"/>
        <w:jc w:val="both"/>
        <w:rPr>
          <w:rFonts w:ascii="Arial" w:hAnsi="Arial" w:cs="Arial"/>
          <w:b/>
          <w:sz w:val="22"/>
          <w:szCs w:val="22"/>
        </w:rPr>
      </w:pPr>
      <w:r w:rsidRPr="00AC71D0">
        <w:rPr>
          <w:rFonts w:ascii="Arial" w:hAnsi="Arial" w:cs="Arial"/>
          <w:b/>
          <w:sz w:val="22"/>
          <w:szCs w:val="22"/>
        </w:rPr>
        <w:t>cena najniższa brutto</w:t>
      </w:r>
    </w:p>
    <w:p w:rsidR="00AC71D0" w:rsidRPr="00AC71D0" w:rsidRDefault="00AC71D0" w:rsidP="00AC71D0">
      <w:pPr>
        <w:spacing w:line="276" w:lineRule="auto"/>
        <w:ind w:left="1080"/>
        <w:jc w:val="both"/>
        <w:rPr>
          <w:rFonts w:ascii="Arial" w:hAnsi="Arial" w:cs="Arial"/>
          <w:b/>
          <w:sz w:val="22"/>
          <w:szCs w:val="22"/>
        </w:rPr>
      </w:pPr>
      <w:r w:rsidRPr="00AC71D0">
        <w:rPr>
          <w:rFonts w:ascii="Arial" w:hAnsi="Arial" w:cs="Arial"/>
          <w:b/>
          <w:sz w:val="22"/>
          <w:szCs w:val="22"/>
        </w:rPr>
        <w:t>C =</w:t>
      </w:r>
      <w:r w:rsidRPr="00AC71D0">
        <w:rPr>
          <w:rFonts w:ascii="Arial" w:hAnsi="Arial" w:cs="Arial"/>
          <w:sz w:val="22"/>
          <w:szCs w:val="22"/>
        </w:rPr>
        <w:t xml:space="preserve"> </w:t>
      </w:r>
      <w:r w:rsidRPr="00AC71D0">
        <w:rPr>
          <w:rFonts w:ascii="Arial" w:hAnsi="Arial" w:cs="Arial"/>
          <w:strike/>
          <w:sz w:val="22"/>
          <w:szCs w:val="22"/>
        </w:rPr>
        <w:t xml:space="preserve">------------------------------------------------ </w:t>
      </w:r>
      <w:r w:rsidRPr="00AC71D0">
        <w:rPr>
          <w:rFonts w:ascii="Arial" w:hAnsi="Arial" w:cs="Arial"/>
          <w:sz w:val="22"/>
          <w:szCs w:val="22"/>
        </w:rPr>
        <w:t xml:space="preserve">  </w:t>
      </w:r>
      <w:r w:rsidRPr="00AC71D0">
        <w:rPr>
          <w:rFonts w:ascii="Arial" w:hAnsi="Arial" w:cs="Arial"/>
          <w:b/>
          <w:sz w:val="22"/>
          <w:szCs w:val="22"/>
        </w:rPr>
        <w:t>x waga x 100</w:t>
      </w:r>
    </w:p>
    <w:p w:rsidR="00AC71D0" w:rsidRPr="00AC71D0" w:rsidRDefault="00AC71D0" w:rsidP="00AC71D0">
      <w:pPr>
        <w:spacing w:line="276" w:lineRule="auto"/>
        <w:ind w:left="1080"/>
        <w:jc w:val="both"/>
        <w:rPr>
          <w:rFonts w:ascii="Arial" w:hAnsi="Arial" w:cs="Arial"/>
          <w:b/>
          <w:sz w:val="22"/>
          <w:szCs w:val="22"/>
        </w:rPr>
      </w:pPr>
      <w:r w:rsidRPr="00AC71D0">
        <w:rPr>
          <w:rFonts w:ascii="Arial" w:hAnsi="Arial" w:cs="Arial"/>
          <w:sz w:val="22"/>
          <w:szCs w:val="22"/>
        </w:rPr>
        <w:tab/>
      </w:r>
      <w:r w:rsidRPr="00AC71D0">
        <w:rPr>
          <w:rFonts w:ascii="Arial" w:hAnsi="Arial" w:cs="Arial"/>
          <w:sz w:val="22"/>
          <w:szCs w:val="22"/>
        </w:rPr>
        <w:tab/>
      </w:r>
      <w:r w:rsidRPr="00AC71D0">
        <w:rPr>
          <w:rFonts w:ascii="Arial" w:hAnsi="Arial" w:cs="Arial"/>
          <w:b/>
          <w:sz w:val="22"/>
          <w:szCs w:val="22"/>
        </w:rPr>
        <w:t>cena oferty ocenianej brutto</w:t>
      </w:r>
    </w:p>
    <w:p w:rsidR="00AC71D0" w:rsidRPr="00AC71D0" w:rsidRDefault="00AC71D0" w:rsidP="00AC71D0">
      <w:pPr>
        <w:spacing w:line="276" w:lineRule="auto"/>
        <w:ind w:left="1080"/>
        <w:jc w:val="both"/>
        <w:rPr>
          <w:rFonts w:ascii="Arial" w:hAnsi="Arial" w:cs="Arial"/>
          <w:b/>
          <w:sz w:val="22"/>
          <w:szCs w:val="22"/>
        </w:rPr>
      </w:pPr>
    </w:p>
    <w:p w:rsidR="00AC71D0" w:rsidRPr="00AC71D0" w:rsidRDefault="00AC71D0" w:rsidP="00AC71D0">
      <w:pPr>
        <w:spacing w:line="276" w:lineRule="auto"/>
        <w:ind w:left="1080"/>
        <w:jc w:val="both"/>
        <w:rPr>
          <w:rFonts w:ascii="Arial" w:hAnsi="Arial" w:cs="Arial"/>
          <w:b/>
          <w:sz w:val="22"/>
          <w:szCs w:val="22"/>
        </w:rPr>
      </w:pPr>
      <w:r w:rsidRPr="00AC71D0">
        <w:rPr>
          <w:rFonts w:ascii="Arial" w:hAnsi="Arial" w:cs="Arial"/>
          <w:sz w:val="22"/>
          <w:szCs w:val="22"/>
        </w:rPr>
        <w:t>Zasady oceny ofert: kryterium jakość 40%</w:t>
      </w:r>
    </w:p>
    <w:p w:rsidR="00AC71D0" w:rsidRPr="00AC71D0" w:rsidRDefault="00AC71D0" w:rsidP="00AC71D0">
      <w:pPr>
        <w:spacing w:line="276" w:lineRule="auto"/>
        <w:jc w:val="both"/>
        <w:rPr>
          <w:rFonts w:ascii="Arial" w:hAnsi="Arial" w:cs="Arial"/>
          <w:b/>
          <w:sz w:val="22"/>
          <w:szCs w:val="22"/>
        </w:rPr>
      </w:pPr>
      <w:r w:rsidRPr="00AC71D0">
        <w:rPr>
          <w:rFonts w:ascii="Arial" w:hAnsi="Arial" w:cs="Arial"/>
          <w:b/>
          <w:sz w:val="22"/>
          <w:szCs w:val="22"/>
        </w:rPr>
        <w:t xml:space="preserve">                          ilość punktów w badanej ofercie</w:t>
      </w:r>
    </w:p>
    <w:p w:rsidR="00AC71D0" w:rsidRPr="00AC71D0" w:rsidRDefault="00AC71D0" w:rsidP="00AC71D0">
      <w:pPr>
        <w:spacing w:line="276" w:lineRule="auto"/>
        <w:ind w:left="1080"/>
        <w:jc w:val="both"/>
        <w:rPr>
          <w:rFonts w:ascii="Arial" w:hAnsi="Arial" w:cs="Arial"/>
          <w:b/>
          <w:sz w:val="22"/>
          <w:szCs w:val="22"/>
        </w:rPr>
      </w:pPr>
      <w:r w:rsidRPr="00AC71D0">
        <w:rPr>
          <w:rFonts w:ascii="Arial" w:hAnsi="Arial" w:cs="Arial"/>
          <w:b/>
          <w:sz w:val="22"/>
          <w:szCs w:val="22"/>
        </w:rPr>
        <w:t>J =</w:t>
      </w:r>
      <w:r w:rsidRPr="00AC71D0">
        <w:rPr>
          <w:rFonts w:ascii="Arial" w:hAnsi="Arial" w:cs="Arial"/>
          <w:sz w:val="22"/>
          <w:szCs w:val="22"/>
        </w:rPr>
        <w:t xml:space="preserve"> </w:t>
      </w:r>
      <w:r w:rsidRPr="00AC71D0">
        <w:rPr>
          <w:rFonts w:ascii="Arial" w:hAnsi="Arial" w:cs="Arial"/>
          <w:strike/>
          <w:sz w:val="22"/>
          <w:szCs w:val="22"/>
        </w:rPr>
        <w:t xml:space="preserve">------------------------------------------------ </w:t>
      </w:r>
      <w:r w:rsidRPr="00AC71D0">
        <w:rPr>
          <w:rFonts w:ascii="Arial" w:hAnsi="Arial" w:cs="Arial"/>
          <w:sz w:val="22"/>
          <w:szCs w:val="22"/>
        </w:rPr>
        <w:t xml:space="preserve">      </w:t>
      </w:r>
      <w:r w:rsidRPr="00AC71D0">
        <w:rPr>
          <w:rFonts w:ascii="Arial" w:hAnsi="Arial" w:cs="Arial"/>
          <w:b/>
          <w:sz w:val="22"/>
          <w:szCs w:val="22"/>
        </w:rPr>
        <w:t>x waga x 100</w:t>
      </w:r>
    </w:p>
    <w:p w:rsidR="00AC71D0" w:rsidRPr="00AC71D0" w:rsidRDefault="00AC71D0" w:rsidP="00AC71D0">
      <w:pPr>
        <w:spacing w:line="276" w:lineRule="auto"/>
        <w:ind w:left="1080"/>
        <w:jc w:val="both"/>
        <w:rPr>
          <w:rFonts w:ascii="Arial" w:hAnsi="Arial" w:cs="Arial"/>
          <w:b/>
          <w:sz w:val="22"/>
          <w:szCs w:val="22"/>
        </w:rPr>
      </w:pPr>
      <w:r w:rsidRPr="00AC71D0">
        <w:rPr>
          <w:rFonts w:ascii="Arial" w:hAnsi="Arial" w:cs="Arial"/>
          <w:sz w:val="22"/>
          <w:szCs w:val="22"/>
        </w:rPr>
        <w:tab/>
        <w:t xml:space="preserve"> </w:t>
      </w:r>
      <w:r w:rsidRPr="00AC71D0">
        <w:rPr>
          <w:rFonts w:ascii="Arial" w:hAnsi="Arial" w:cs="Arial"/>
          <w:b/>
          <w:sz w:val="22"/>
          <w:szCs w:val="22"/>
        </w:rPr>
        <w:t>maksymalna ilość punktów wg SWZ</w:t>
      </w:r>
    </w:p>
    <w:p w:rsidR="000A30B1" w:rsidRDefault="0059057F" w:rsidP="0059057F">
      <w:pPr>
        <w:pBdr>
          <w:bottom w:val="single" w:sz="6" w:space="1" w:color="auto"/>
        </w:pBdr>
        <w:spacing w:line="276" w:lineRule="auto"/>
        <w:ind w:left="284"/>
        <w:jc w:val="both"/>
        <w:rPr>
          <w:rFonts w:ascii="Arial" w:hAnsi="Arial" w:cs="Arial"/>
          <w:sz w:val="22"/>
          <w:szCs w:val="22"/>
        </w:rPr>
      </w:pPr>
      <w:r w:rsidRPr="00277F26">
        <w:rPr>
          <w:rFonts w:ascii="Arial" w:hAnsi="Arial" w:cs="Arial"/>
          <w:sz w:val="22"/>
          <w:szCs w:val="22"/>
        </w:rPr>
        <w:t xml:space="preserve">Szczegółowe zasady przyznawania punktów w kryterium jakość, określone są w </w:t>
      </w:r>
      <w:r w:rsidRPr="00277F26">
        <w:rPr>
          <w:rFonts w:ascii="Arial" w:hAnsi="Arial" w:cs="Arial"/>
          <w:b/>
          <w:sz w:val="22"/>
          <w:szCs w:val="22"/>
        </w:rPr>
        <w:t xml:space="preserve">załączniku </w:t>
      </w:r>
      <w:r>
        <w:rPr>
          <w:rFonts w:ascii="Arial" w:hAnsi="Arial" w:cs="Arial"/>
          <w:b/>
          <w:sz w:val="22"/>
          <w:szCs w:val="22"/>
        </w:rPr>
        <w:t xml:space="preserve">        </w:t>
      </w:r>
      <w:r w:rsidRPr="00277F26">
        <w:rPr>
          <w:rFonts w:ascii="Arial" w:hAnsi="Arial" w:cs="Arial"/>
          <w:b/>
          <w:sz w:val="22"/>
          <w:szCs w:val="22"/>
        </w:rPr>
        <w:t>nr 2 Formularz cenowy</w:t>
      </w:r>
      <w:r>
        <w:rPr>
          <w:rFonts w:ascii="Arial" w:hAnsi="Arial" w:cs="Arial"/>
          <w:b/>
          <w:sz w:val="22"/>
          <w:szCs w:val="22"/>
        </w:rPr>
        <w:t xml:space="preserve"> OPZ-opis przedmiotu zamowienia </w:t>
      </w:r>
      <w:r w:rsidRPr="00277F26">
        <w:rPr>
          <w:rFonts w:ascii="Arial" w:hAnsi="Arial" w:cs="Arial"/>
          <w:sz w:val="22"/>
          <w:szCs w:val="22"/>
        </w:rPr>
        <w:t xml:space="preserve"> </w:t>
      </w:r>
      <w:r>
        <w:rPr>
          <w:rFonts w:ascii="Arial" w:hAnsi="Arial" w:cs="Arial"/>
          <w:sz w:val="22"/>
          <w:szCs w:val="22"/>
        </w:rPr>
        <w:t xml:space="preserve">w  tabeli parametrów technicznych </w:t>
      </w:r>
    </w:p>
    <w:p w:rsidR="0059057F" w:rsidRPr="00A205F8" w:rsidRDefault="0059057F" w:rsidP="0059057F">
      <w:pPr>
        <w:pBdr>
          <w:bottom w:val="single" w:sz="6" w:space="1" w:color="auto"/>
        </w:pBdr>
        <w:spacing w:line="276" w:lineRule="auto"/>
        <w:ind w:left="284"/>
        <w:jc w:val="both"/>
        <w:rPr>
          <w:rFonts w:ascii="Arial" w:hAnsi="Arial" w:cs="Arial"/>
          <w:i/>
          <w:iCs/>
          <w:sz w:val="22"/>
          <w:szCs w:val="22"/>
          <w:lang w:eastAsia="ar-SA"/>
        </w:rPr>
      </w:pPr>
    </w:p>
    <w:p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0F4AB8">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rsidR="002F3373"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r w:rsidRPr="00277F26">
        <w:rPr>
          <w:rFonts w:ascii="Arial" w:hAnsi="Arial" w:cs="Arial"/>
          <w:sz w:val="22"/>
          <w:szCs w:val="22"/>
        </w:rPr>
        <w:t xml:space="preserve">Pzp. </w:t>
      </w:r>
    </w:p>
    <w:p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sidR="00F637F0" w:rsidRPr="00F637F0">
        <w:rPr>
          <w:rFonts w:ascii="Arial" w:hAnsi="Arial" w:cs="Arial"/>
          <w:sz w:val="22"/>
          <w:szCs w:val="22"/>
        </w:rPr>
        <w:t xml:space="preserve"> umowy powierzenia przetwarzania danych osobowych, </w:t>
      </w:r>
    </w:p>
    <w:p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umow</w:t>
      </w:r>
      <w:r w:rsidR="0070486A">
        <w:rPr>
          <w:rFonts w:ascii="Arial" w:hAnsi="Arial" w:cs="Arial"/>
          <w:sz w:val="22"/>
          <w:szCs w:val="22"/>
        </w:rPr>
        <w:t>y</w:t>
      </w:r>
      <w:r w:rsidR="00F637F0" w:rsidRPr="00F637F0">
        <w:rPr>
          <w:rFonts w:ascii="Arial" w:hAnsi="Arial" w:cs="Arial"/>
          <w:sz w:val="22"/>
          <w:szCs w:val="22"/>
        </w:rPr>
        <w:t xml:space="preserve"> zdalnego dostępu</w:t>
      </w:r>
      <w:r w:rsidR="00F637F0">
        <w:rPr>
          <w:rFonts w:ascii="Arial" w:hAnsi="Arial" w:cs="Arial"/>
          <w:sz w:val="22"/>
          <w:szCs w:val="22"/>
        </w:rPr>
        <w:t xml:space="preserve"> </w:t>
      </w:r>
    </w:p>
    <w:p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ankiety dla podmiotu przetwarzającego przy zawarciu umowy</w:t>
      </w:r>
      <w:r w:rsidR="004A57E0">
        <w:rPr>
          <w:rFonts w:ascii="Arial" w:hAnsi="Arial" w:cs="Arial"/>
          <w:sz w:val="22"/>
          <w:szCs w:val="22"/>
        </w:rPr>
        <w:t xml:space="preserve">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r w:rsidRPr="00277F26">
        <w:rPr>
          <w:rFonts w:ascii="Arial" w:hAnsi="Arial" w:cs="Arial"/>
          <w:sz w:val="22"/>
          <w:szCs w:val="22"/>
        </w:rPr>
        <w:t>Pzp oraz Rzecznikowi Małych i Średnich Przedsiębiorców.</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postępowaniu</w:t>
      </w:r>
      <w:r w:rsidR="004A57E0">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Na orzeczenie Izby oraz postanowienie Prezesa Izby, o którym mowa w art. 519 ust. 1 ustawy Pzp, stronom oraz uczestnikom postępowania odwoławczego przysługuje skarga do sądu.</w:t>
      </w:r>
    </w:p>
    <w:p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rsidR="002F3373" w:rsidRPr="000F4AB8" w:rsidRDefault="00D13981" w:rsidP="002F3373">
      <w:pPr>
        <w:suppressAutoHyphens/>
        <w:spacing w:line="276" w:lineRule="auto"/>
        <w:ind w:left="426" w:hanging="426"/>
        <w:rPr>
          <w:rFonts w:ascii="Arial" w:hAnsi="Arial" w:cs="Arial"/>
          <w:sz w:val="22"/>
          <w:szCs w:val="22"/>
          <w:vertAlign w:val="superscript"/>
        </w:rPr>
      </w:pPr>
      <w:r w:rsidRPr="000F4AB8">
        <w:rPr>
          <w:rFonts w:ascii="Arial" w:hAnsi="Arial" w:cs="Arial"/>
          <w:sz w:val="22"/>
          <w:szCs w:val="22"/>
          <w:vertAlign w:val="superscript"/>
        </w:rPr>
        <w:t>Załącznik nr 1</w:t>
      </w:r>
      <w:r w:rsidR="002F3373" w:rsidRPr="000F4AB8">
        <w:rPr>
          <w:rFonts w:ascii="Arial" w:hAnsi="Arial" w:cs="Arial"/>
          <w:sz w:val="22"/>
          <w:szCs w:val="22"/>
          <w:vertAlign w:val="superscript"/>
        </w:rPr>
        <w:t xml:space="preserve"> - Formularz ofertowy</w:t>
      </w:r>
    </w:p>
    <w:p w:rsidR="00FB6E01" w:rsidRPr="000F4AB8" w:rsidRDefault="00D93A72" w:rsidP="002F3373">
      <w:pPr>
        <w:suppressAutoHyphens/>
        <w:spacing w:line="276" w:lineRule="auto"/>
        <w:ind w:left="426" w:hanging="426"/>
        <w:rPr>
          <w:rFonts w:ascii="Arial" w:hAnsi="Arial" w:cs="Arial"/>
          <w:sz w:val="22"/>
          <w:szCs w:val="22"/>
          <w:vertAlign w:val="superscript"/>
        </w:rPr>
      </w:pPr>
      <w:r w:rsidRPr="000F4AB8">
        <w:rPr>
          <w:rFonts w:ascii="Arial" w:hAnsi="Arial" w:cs="Arial"/>
          <w:sz w:val="22"/>
          <w:szCs w:val="22"/>
          <w:vertAlign w:val="superscript"/>
        </w:rPr>
        <w:t>Załącznik</w:t>
      </w:r>
      <w:r w:rsidR="00FB6E01" w:rsidRPr="000F4AB8">
        <w:rPr>
          <w:rFonts w:ascii="Arial" w:hAnsi="Arial" w:cs="Arial"/>
          <w:sz w:val="22"/>
          <w:szCs w:val="22"/>
          <w:vertAlign w:val="superscript"/>
        </w:rPr>
        <w:t xml:space="preserve"> nr </w:t>
      </w:r>
      <w:r w:rsidR="00D13981" w:rsidRPr="000F4AB8">
        <w:rPr>
          <w:rFonts w:ascii="Arial" w:hAnsi="Arial" w:cs="Arial"/>
          <w:sz w:val="22"/>
          <w:szCs w:val="22"/>
          <w:vertAlign w:val="superscript"/>
        </w:rPr>
        <w:t xml:space="preserve">2 </w:t>
      </w:r>
      <w:r w:rsidR="004828A3" w:rsidRPr="000F4AB8">
        <w:rPr>
          <w:rFonts w:ascii="Arial" w:hAnsi="Arial" w:cs="Arial"/>
          <w:sz w:val="22"/>
          <w:szCs w:val="22"/>
          <w:vertAlign w:val="superscript"/>
        </w:rPr>
        <w:t>–</w:t>
      </w:r>
      <w:r w:rsidR="00FB6E01" w:rsidRPr="000F4AB8">
        <w:rPr>
          <w:rFonts w:ascii="Arial" w:hAnsi="Arial" w:cs="Arial"/>
          <w:sz w:val="22"/>
          <w:szCs w:val="22"/>
          <w:vertAlign w:val="superscript"/>
        </w:rPr>
        <w:t xml:space="preserve"> </w:t>
      </w:r>
      <w:r w:rsidR="00016F83" w:rsidRPr="000F4AB8">
        <w:rPr>
          <w:rFonts w:ascii="Arial" w:hAnsi="Arial" w:cs="Arial"/>
          <w:sz w:val="22"/>
          <w:szCs w:val="22"/>
          <w:vertAlign w:val="superscript"/>
        </w:rPr>
        <w:t xml:space="preserve">OPZ - </w:t>
      </w:r>
      <w:r w:rsidR="004828A3" w:rsidRPr="000F4AB8">
        <w:rPr>
          <w:rFonts w:ascii="Arial" w:hAnsi="Arial" w:cs="Arial"/>
          <w:sz w:val="22"/>
          <w:szCs w:val="22"/>
          <w:vertAlign w:val="superscript"/>
        </w:rPr>
        <w:t xml:space="preserve">Opis przedmiotu zamówienia będący równocześnie </w:t>
      </w:r>
      <w:r w:rsidR="00FB6E01" w:rsidRPr="000F4AB8">
        <w:rPr>
          <w:rFonts w:ascii="Arial" w:hAnsi="Arial" w:cs="Arial"/>
          <w:sz w:val="22"/>
          <w:szCs w:val="22"/>
          <w:vertAlign w:val="superscript"/>
        </w:rPr>
        <w:t>Formularz</w:t>
      </w:r>
      <w:r w:rsidR="004828A3" w:rsidRPr="000F4AB8">
        <w:rPr>
          <w:rFonts w:ascii="Arial" w:hAnsi="Arial" w:cs="Arial"/>
          <w:sz w:val="22"/>
          <w:szCs w:val="22"/>
          <w:vertAlign w:val="superscript"/>
        </w:rPr>
        <w:t>em</w:t>
      </w:r>
      <w:r w:rsidR="00FB6E01" w:rsidRPr="000F4AB8">
        <w:rPr>
          <w:rFonts w:ascii="Arial" w:hAnsi="Arial" w:cs="Arial"/>
          <w:sz w:val="22"/>
          <w:szCs w:val="22"/>
          <w:vertAlign w:val="superscript"/>
        </w:rPr>
        <w:t xml:space="preserve"> </w:t>
      </w:r>
      <w:r w:rsidR="00016F83" w:rsidRPr="000F4AB8">
        <w:rPr>
          <w:rFonts w:ascii="Arial" w:hAnsi="Arial" w:cs="Arial"/>
          <w:sz w:val="22"/>
          <w:szCs w:val="22"/>
          <w:vertAlign w:val="superscript"/>
        </w:rPr>
        <w:t>C</w:t>
      </w:r>
      <w:r w:rsidR="00FB6E01" w:rsidRPr="000F4AB8">
        <w:rPr>
          <w:rFonts w:ascii="Arial" w:hAnsi="Arial" w:cs="Arial"/>
          <w:sz w:val="22"/>
          <w:szCs w:val="22"/>
          <w:vertAlign w:val="superscript"/>
        </w:rPr>
        <w:t>enowy</w:t>
      </w:r>
      <w:r w:rsidR="004828A3" w:rsidRPr="000F4AB8">
        <w:rPr>
          <w:rFonts w:ascii="Arial" w:hAnsi="Arial" w:cs="Arial"/>
          <w:sz w:val="22"/>
          <w:szCs w:val="22"/>
          <w:vertAlign w:val="superscript"/>
        </w:rPr>
        <w:t>m</w:t>
      </w:r>
    </w:p>
    <w:p w:rsidR="002F3373" w:rsidRPr="000F4AB8" w:rsidRDefault="002F3373" w:rsidP="002F3373">
      <w:pPr>
        <w:suppressAutoHyphens/>
        <w:spacing w:line="276" w:lineRule="auto"/>
        <w:ind w:left="1560" w:hanging="1560"/>
        <w:rPr>
          <w:rFonts w:ascii="Arial" w:hAnsi="Arial" w:cs="Arial"/>
          <w:sz w:val="22"/>
          <w:szCs w:val="22"/>
          <w:vertAlign w:val="superscript"/>
        </w:rPr>
      </w:pPr>
      <w:r w:rsidRPr="000F4AB8">
        <w:rPr>
          <w:rFonts w:ascii="Arial" w:hAnsi="Arial" w:cs="Arial"/>
          <w:sz w:val="22"/>
          <w:szCs w:val="22"/>
          <w:vertAlign w:val="superscript"/>
        </w:rPr>
        <w:t xml:space="preserve">Załącznik nr </w:t>
      </w:r>
      <w:r w:rsidR="004C0E1E" w:rsidRPr="000F4AB8">
        <w:rPr>
          <w:rFonts w:ascii="Arial" w:hAnsi="Arial" w:cs="Arial"/>
          <w:sz w:val="22"/>
          <w:szCs w:val="22"/>
          <w:vertAlign w:val="superscript"/>
        </w:rPr>
        <w:t xml:space="preserve">3 </w:t>
      </w:r>
      <w:r w:rsidRPr="000F4AB8">
        <w:rPr>
          <w:rFonts w:ascii="Arial" w:hAnsi="Arial" w:cs="Arial"/>
          <w:sz w:val="22"/>
          <w:szCs w:val="22"/>
          <w:vertAlign w:val="superscript"/>
        </w:rPr>
        <w:t xml:space="preserve">- </w:t>
      </w:r>
      <w:r w:rsidR="004828A3" w:rsidRPr="000F4AB8">
        <w:rPr>
          <w:rFonts w:ascii="Arial" w:hAnsi="Arial" w:cs="Arial"/>
          <w:sz w:val="22"/>
          <w:szCs w:val="22"/>
          <w:vertAlign w:val="superscript"/>
        </w:rPr>
        <w:t xml:space="preserve">Jednolity Europejski Dokument Zamówienia (ESPD) w formacie *.xml oraz PDF </w:t>
      </w:r>
    </w:p>
    <w:p w:rsidR="002F3373" w:rsidRPr="000F4AB8" w:rsidRDefault="002F3373" w:rsidP="004C0E1E">
      <w:pPr>
        <w:suppressAutoHyphens/>
        <w:spacing w:line="276" w:lineRule="auto"/>
        <w:ind w:left="1560" w:hanging="1560"/>
        <w:jc w:val="both"/>
        <w:rPr>
          <w:rFonts w:ascii="Arial" w:hAnsi="Arial" w:cs="Arial"/>
          <w:sz w:val="22"/>
          <w:szCs w:val="22"/>
          <w:vertAlign w:val="superscript"/>
        </w:rPr>
      </w:pPr>
      <w:r w:rsidRPr="000F4AB8">
        <w:rPr>
          <w:rFonts w:ascii="Arial" w:hAnsi="Arial" w:cs="Arial"/>
          <w:sz w:val="22"/>
          <w:szCs w:val="22"/>
          <w:vertAlign w:val="superscript"/>
        </w:rPr>
        <w:t xml:space="preserve">Załącznik nr </w:t>
      </w:r>
      <w:r w:rsidR="004C0E1E" w:rsidRPr="000F4AB8">
        <w:rPr>
          <w:rFonts w:ascii="Arial" w:hAnsi="Arial" w:cs="Arial"/>
          <w:sz w:val="22"/>
          <w:szCs w:val="22"/>
          <w:vertAlign w:val="superscript"/>
        </w:rPr>
        <w:t>4</w:t>
      </w:r>
      <w:r w:rsidRPr="000F4AB8">
        <w:rPr>
          <w:rFonts w:ascii="Arial" w:hAnsi="Arial" w:cs="Arial"/>
          <w:sz w:val="22"/>
          <w:szCs w:val="22"/>
          <w:vertAlign w:val="superscript"/>
        </w:rPr>
        <w:t xml:space="preserve"> - </w:t>
      </w:r>
      <w:r w:rsidR="004828A3" w:rsidRPr="000F4AB8">
        <w:rPr>
          <w:rFonts w:ascii="Arial" w:hAnsi="Arial" w:cs="Arial"/>
          <w:sz w:val="22"/>
          <w:szCs w:val="22"/>
          <w:vertAlign w:val="superscript"/>
        </w:rPr>
        <w:t xml:space="preserve">Wzór Umowy </w:t>
      </w:r>
    </w:p>
    <w:p w:rsidR="002F3373" w:rsidRPr="000F4AB8" w:rsidRDefault="002F3373" w:rsidP="004828A3">
      <w:pPr>
        <w:suppressAutoHyphens/>
        <w:spacing w:line="276" w:lineRule="auto"/>
        <w:ind w:left="1560" w:hanging="1560"/>
        <w:rPr>
          <w:rFonts w:ascii="Arial" w:hAnsi="Arial" w:cs="Arial"/>
          <w:sz w:val="22"/>
          <w:szCs w:val="22"/>
          <w:vertAlign w:val="superscript"/>
        </w:rPr>
      </w:pPr>
      <w:r w:rsidRPr="000F4AB8">
        <w:rPr>
          <w:rFonts w:ascii="Arial" w:hAnsi="Arial" w:cs="Arial"/>
          <w:sz w:val="22"/>
          <w:szCs w:val="22"/>
          <w:vertAlign w:val="superscript"/>
        </w:rPr>
        <w:t xml:space="preserve">Załącznik </w:t>
      </w:r>
      <w:r w:rsidR="00D93A72" w:rsidRPr="000F4AB8">
        <w:rPr>
          <w:rFonts w:ascii="Arial" w:hAnsi="Arial" w:cs="Arial"/>
          <w:sz w:val="22"/>
          <w:szCs w:val="22"/>
          <w:vertAlign w:val="superscript"/>
        </w:rPr>
        <w:t xml:space="preserve">nr </w:t>
      </w:r>
      <w:r w:rsidR="00FA0626" w:rsidRPr="000F4AB8">
        <w:rPr>
          <w:rFonts w:ascii="Arial" w:hAnsi="Arial" w:cs="Arial"/>
          <w:sz w:val="22"/>
          <w:szCs w:val="22"/>
          <w:vertAlign w:val="superscript"/>
        </w:rPr>
        <w:t>5</w:t>
      </w:r>
      <w:r w:rsidR="00D93A72" w:rsidRPr="000F4AB8">
        <w:rPr>
          <w:rFonts w:ascii="Arial" w:hAnsi="Arial" w:cs="Arial"/>
          <w:sz w:val="22"/>
          <w:szCs w:val="22"/>
          <w:vertAlign w:val="superscript"/>
        </w:rPr>
        <w:t xml:space="preserve"> - </w:t>
      </w:r>
      <w:r w:rsidR="004828A3" w:rsidRPr="000F4AB8">
        <w:rPr>
          <w:rFonts w:ascii="Arial" w:hAnsi="Arial" w:cs="Arial"/>
          <w:sz w:val="22"/>
          <w:szCs w:val="22"/>
          <w:vertAlign w:val="superscript"/>
        </w:rPr>
        <w:t xml:space="preserve">Oświadczenie dotyczące przynależności lub braku przynależności do tej </w:t>
      </w:r>
      <w:r w:rsidR="003D6383" w:rsidRPr="000F4AB8">
        <w:rPr>
          <w:rFonts w:ascii="Arial" w:hAnsi="Arial" w:cs="Arial"/>
          <w:sz w:val="22"/>
          <w:szCs w:val="22"/>
          <w:vertAlign w:val="superscript"/>
        </w:rPr>
        <w:t>samej grupy</w:t>
      </w:r>
      <w:r w:rsidR="004828A3" w:rsidRPr="000F4AB8">
        <w:rPr>
          <w:rFonts w:ascii="Arial" w:hAnsi="Arial" w:cs="Arial"/>
          <w:sz w:val="22"/>
          <w:szCs w:val="22"/>
          <w:vertAlign w:val="superscript"/>
        </w:rPr>
        <w:t xml:space="preserve"> kapitałowej</w:t>
      </w:r>
    </w:p>
    <w:p w:rsidR="002F3373" w:rsidRPr="000F4AB8" w:rsidRDefault="002F3373" w:rsidP="004828A3">
      <w:pPr>
        <w:suppressAutoHyphens/>
        <w:spacing w:line="276" w:lineRule="auto"/>
        <w:ind w:left="1560" w:hanging="1560"/>
        <w:rPr>
          <w:rFonts w:ascii="Arial" w:hAnsi="Arial" w:cs="Arial"/>
          <w:sz w:val="22"/>
          <w:szCs w:val="22"/>
          <w:vertAlign w:val="superscript"/>
        </w:rPr>
      </w:pPr>
      <w:r w:rsidRPr="000F4AB8">
        <w:rPr>
          <w:rFonts w:ascii="Arial" w:hAnsi="Arial" w:cs="Arial"/>
          <w:sz w:val="22"/>
          <w:szCs w:val="22"/>
          <w:vertAlign w:val="superscript"/>
        </w:rPr>
        <w:t xml:space="preserve">Załącznik nr </w:t>
      </w:r>
      <w:r w:rsidR="002825AA" w:rsidRPr="000F4AB8">
        <w:rPr>
          <w:rFonts w:ascii="Arial" w:hAnsi="Arial" w:cs="Arial"/>
          <w:sz w:val="22"/>
          <w:szCs w:val="22"/>
          <w:vertAlign w:val="superscript"/>
        </w:rPr>
        <w:t>6</w:t>
      </w:r>
      <w:r w:rsidRPr="000F4AB8">
        <w:rPr>
          <w:rFonts w:ascii="Arial" w:hAnsi="Arial" w:cs="Arial"/>
          <w:sz w:val="22"/>
          <w:szCs w:val="22"/>
          <w:vertAlign w:val="superscript"/>
        </w:rPr>
        <w:t xml:space="preserve"> – </w:t>
      </w:r>
      <w:r w:rsidR="004828A3" w:rsidRPr="000F4AB8">
        <w:rPr>
          <w:rFonts w:ascii="Arial" w:hAnsi="Arial" w:cs="Arial"/>
          <w:bCs/>
          <w:sz w:val="22"/>
          <w:szCs w:val="22"/>
          <w:vertAlign w:val="superscript"/>
        </w:rPr>
        <w:t>Oświadczenie Wykonawcy</w:t>
      </w:r>
      <w:r w:rsidR="004828A3" w:rsidRPr="000F4AB8">
        <w:rPr>
          <w:rFonts w:ascii="Arial" w:hAnsi="Arial" w:cs="Arial"/>
          <w:b/>
          <w:sz w:val="22"/>
          <w:szCs w:val="22"/>
          <w:vertAlign w:val="superscript"/>
        </w:rPr>
        <w:t xml:space="preserve"> </w:t>
      </w:r>
      <w:r w:rsidR="004828A3" w:rsidRPr="000F4AB8">
        <w:rPr>
          <w:rFonts w:ascii="Arial" w:hAnsi="Arial" w:cs="Arial"/>
          <w:sz w:val="22"/>
          <w:szCs w:val="22"/>
          <w:vertAlign w:val="superscript"/>
        </w:rPr>
        <w:t>o aktualności informacji zawartych w oświadczeniu, o którym mowa w art. 125 ust. 1 Pzp.</w:t>
      </w:r>
    </w:p>
    <w:p w:rsidR="002F3373" w:rsidRPr="000F4AB8" w:rsidRDefault="002F3373" w:rsidP="002F3373">
      <w:pPr>
        <w:suppressAutoHyphens/>
        <w:spacing w:line="276" w:lineRule="auto"/>
        <w:ind w:left="1560" w:hanging="1560"/>
        <w:rPr>
          <w:rFonts w:ascii="Arial" w:hAnsi="Arial" w:cs="Arial"/>
          <w:sz w:val="22"/>
          <w:szCs w:val="22"/>
          <w:vertAlign w:val="superscript"/>
        </w:rPr>
      </w:pPr>
      <w:r w:rsidRPr="000F4AB8">
        <w:rPr>
          <w:rFonts w:ascii="Arial" w:hAnsi="Arial" w:cs="Arial"/>
          <w:sz w:val="22"/>
          <w:szCs w:val="22"/>
          <w:vertAlign w:val="superscript"/>
        </w:rPr>
        <w:t xml:space="preserve">Załącznik nr </w:t>
      </w:r>
      <w:r w:rsidR="002825AA" w:rsidRPr="000F4AB8">
        <w:rPr>
          <w:rFonts w:ascii="Arial" w:hAnsi="Arial" w:cs="Arial"/>
          <w:sz w:val="22"/>
          <w:szCs w:val="22"/>
          <w:vertAlign w:val="superscript"/>
        </w:rPr>
        <w:t>7</w:t>
      </w:r>
      <w:r w:rsidRPr="000F4AB8">
        <w:rPr>
          <w:rFonts w:ascii="Arial" w:hAnsi="Arial" w:cs="Arial"/>
          <w:sz w:val="22"/>
          <w:szCs w:val="22"/>
          <w:vertAlign w:val="superscript"/>
        </w:rPr>
        <w:t xml:space="preserve"> – </w:t>
      </w:r>
      <w:r w:rsidR="004828A3" w:rsidRPr="000F4AB8">
        <w:rPr>
          <w:rFonts w:ascii="Arial" w:hAnsi="Arial" w:cs="Arial"/>
          <w:sz w:val="22"/>
          <w:szCs w:val="22"/>
          <w:vertAlign w:val="superscript"/>
        </w:rPr>
        <w:t>Klauzula obowiązku informacyjnego – uczestnik postępowania</w:t>
      </w:r>
    </w:p>
    <w:p w:rsidR="004C0E1E" w:rsidRPr="000F4AB8" w:rsidRDefault="004C0E1E" w:rsidP="004C0E1E">
      <w:pPr>
        <w:suppressAutoHyphens/>
        <w:spacing w:line="276" w:lineRule="auto"/>
        <w:ind w:left="1560" w:hanging="1560"/>
        <w:rPr>
          <w:rFonts w:ascii="Arial" w:hAnsi="Arial" w:cs="Arial"/>
          <w:sz w:val="22"/>
          <w:szCs w:val="22"/>
          <w:vertAlign w:val="superscript"/>
        </w:rPr>
      </w:pPr>
      <w:r w:rsidRPr="000F4AB8">
        <w:rPr>
          <w:rFonts w:ascii="Arial" w:hAnsi="Arial" w:cs="Arial"/>
          <w:sz w:val="22"/>
          <w:szCs w:val="22"/>
          <w:vertAlign w:val="superscript"/>
        </w:rPr>
        <w:t>Załącznik nr</w:t>
      </w:r>
      <w:r w:rsidR="002A720B" w:rsidRPr="000F4AB8">
        <w:rPr>
          <w:rFonts w:ascii="Arial" w:hAnsi="Arial" w:cs="Arial"/>
          <w:sz w:val="22"/>
          <w:szCs w:val="22"/>
          <w:vertAlign w:val="superscript"/>
        </w:rPr>
        <w:t xml:space="preserve"> 8</w:t>
      </w:r>
      <w:r w:rsidR="00B034A7" w:rsidRPr="000F4AB8">
        <w:rPr>
          <w:rFonts w:ascii="Arial" w:hAnsi="Arial" w:cs="Arial"/>
          <w:sz w:val="22"/>
          <w:szCs w:val="22"/>
          <w:vertAlign w:val="superscript"/>
        </w:rPr>
        <w:t xml:space="preserve"> </w:t>
      </w:r>
      <w:r w:rsidRPr="000F4AB8">
        <w:rPr>
          <w:rFonts w:ascii="Arial" w:hAnsi="Arial" w:cs="Arial"/>
          <w:sz w:val="22"/>
          <w:szCs w:val="22"/>
          <w:vertAlign w:val="superscript"/>
        </w:rPr>
        <w:t xml:space="preserve">- </w:t>
      </w:r>
      <w:r w:rsidR="004828A3" w:rsidRPr="000F4AB8">
        <w:rPr>
          <w:rFonts w:ascii="Arial" w:hAnsi="Arial" w:cs="Arial"/>
          <w:sz w:val="22"/>
          <w:szCs w:val="22"/>
          <w:vertAlign w:val="superscript"/>
        </w:rPr>
        <w:t xml:space="preserve">Klauzula obowiązku informacyjnego – osoba fizyczna, której dane są przetwarzane </w:t>
      </w:r>
      <w:r w:rsidR="00ED5C04" w:rsidRPr="000F4AB8">
        <w:rPr>
          <w:rFonts w:ascii="Arial" w:hAnsi="Arial" w:cs="Arial"/>
          <w:sz w:val="22"/>
          <w:szCs w:val="22"/>
          <w:vertAlign w:val="superscript"/>
        </w:rPr>
        <w:t xml:space="preserve"> </w:t>
      </w:r>
      <w:r w:rsidR="004828A3" w:rsidRPr="000F4AB8">
        <w:rPr>
          <w:rFonts w:ascii="Arial" w:hAnsi="Arial" w:cs="Arial"/>
          <w:sz w:val="22"/>
          <w:szCs w:val="22"/>
          <w:vertAlign w:val="superscript"/>
        </w:rPr>
        <w:t>w związku z realizacją umowy</w:t>
      </w:r>
    </w:p>
    <w:p w:rsidR="00B9092E" w:rsidRPr="000F4AB8" w:rsidRDefault="00B9092E" w:rsidP="00B9092E">
      <w:pPr>
        <w:tabs>
          <w:tab w:val="left" w:pos="6521"/>
          <w:tab w:val="left" w:pos="6804"/>
        </w:tabs>
        <w:suppressAutoHyphens/>
        <w:ind w:left="709" w:hanging="709"/>
        <w:rPr>
          <w:rFonts w:ascii="Arial" w:hAnsi="Arial" w:cs="Arial"/>
          <w:sz w:val="22"/>
          <w:szCs w:val="22"/>
          <w:vertAlign w:val="superscript"/>
        </w:rPr>
      </w:pPr>
      <w:r w:rsidRPr="000F4AB8">
        <w:rPr>
          <w:rFonts w:ascii="Arial" w:hAnsi="Arial" w:cs="Arial"/>
          <w:sz w:val="22"/>
          <w:szCs w:val="22"/>
          <w:vertAlign w:val="superscript"/>
        </w:rPr>
        <w:t>Załącznik nr 9 - umowa powierzenia przetwarzania danych osobowych</w:t>
      </w:r>
    </w:p>
    <w:p w:rsidR="00B9092E" w:rsidRPr="000F4AB8" w:rsidRDefault="00B9092E" w:rsidP="00B9092E">
      <w:pPr>
        <w:spacing w:line="276" w:lineRule="auto"/>
        <w:jc w:val="both"/>
        <w:rPr>
          <w:rFonts w:ascii="Arial" w:hAnsi="Arial" w:cs="Arial"/>
          <w:color w:val="FF0000"/>
          <w:sz w:val="22"/>
          <w:szCs w:val="22"/>
          <w:vertAlign w:val="superscript"/>
        </w:rPr>
      </w:pPr>
      <w:r w:rsidRPr="000F4AB8">
        <w:rPr>
          <w:rFonts w:ascii="Arial" w:hAnsi="Arial" w:cs="Arial"/>
          <w:sz w:val="22"/>
          <w:szCs w:val="22"/>
          <w:vertAlign w:val="superscript"/>
        </w:rPr>
        <w:t>Załącznik nr 10– umowa zdalnego dostępu,</w:t>
      </w:r>
      <w:r w:rsidRPr="000F4AB8">
        <w:rPr>
          <w:rFonts w:ascii="Arial" w:hAnsi="Arial" w:cs="Arial"/>
          <w:color w:val="FF0000"/>
          <w:sz w:val="22"/>
          <w:szCs w:val="22"/>
          <w:vertAlign w:val="superscript"/>
        </w:rPr>
        <w:t xml:space="preserve"> </w:t>
      </w:r>
    </w:p>
    <w:p w:rsidR="00B9092E" w:rsidRPr="000F4AB8" w:rsidRDefault="00B9092E" w:rsidP="00B9092E">
      <w:pPr>
        <w:tabs>
          <w:tab w:val="num" w:pos="0"/>
        </w:tabs>
        <w:suppressAutoHyphens/>
        <w:ind w:left="709" w:hanging="709"/>
        <w:rPr>
          <w:rFonts w:ascii="Arial" w:hAnsi="Arial" w:cs="Arial"/>
          <w:sz w:val="22"/>
          <w:szCs w:val="22"/>
          <w:vertAlign w:val="superscript"/>
        </w:rPr>
      </w:pPr>
      <w:r w:rsidRPr="000F4AB8">
        <w:rPr>
          <w:rFonts w:ascii="Arial" w:hAnsi="Arial" w:cs="Arial"/>
          <w:sz w:val="22"/>
          <w:szCs w:val="22"/>
          <w:vertAlign w:val="superscript"/>
        </w:rPr>
        <w:t>Załącznik nr 11– ankieta dla podmiotu przetwarzającego przy zawarciu umowy z Wielkopolskim Centrum Onkologii.</w:t>
      </w:r>
    </w:p>
    <w:p w:rsidR="00B9092E" w:rsidRDefault="00B9092E" w:rsidP="00B9092E">
      <w:pPr>
        <w:pStyle w:val="Akapitzlist"/>
        <w:suppressAutoHyphens/>
        <w:ind w:left="0"/>
        <w:jc w:val="both"/>
        <w:rPr>
          <w:rFonts w:ascii="Arial" w:hAnsi="Arial" w:cs="Arial"/>
          <w:b/>
          <w:sz w:val="22"/>
          <w:szCs w:val="22"/>
        </w:rPr>
      </w:pPr>
    </w:p>
    <w:p w:rsidR="00164FB2" w:rsidRPr="00277F26" w:rsidRDefault="00811E09" w:rsidP="00DD5B83">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4A57E0">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A205F8">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rsidR="008A29A0" w:rsidRDefault="008A29A0" w:rsidP="00005B01">
      <w:pPr>
        <w:spacing w:line="276" w:lineRule="auto"/>
        <w:ind w:left="4956" w:firstLine="708"/>
        <w:jc w:val="center"/>
        <w:rPr>
          <w:rFonts w:ascii="Arial" w:hAnsi="Arial" w:cs="Arial"/>
          <w:b/>
          <w:sz w:val="22"/>
          <w:szCs w:val="22"/>
        </w:rPr>
      </w:pPr>
    </w:p>
    <w:p w:rsidR="00A611C1" w:rsidRDefault="00A611C1" w:rsidP="00005B01">
      <w:pPr>
        <w:spacing w:line="276" w:lineRule="auto"/>
        <w:ind w:left="4956" w:firstLine="708"/>
        <w:jc w:val="center"/>
        <w:rPr>
          <w:rFonts w:ascii="Arial" w:hAnsi="Arial" w:cs="Arial"/>
          <w:b/>
          <w:sz w:val="22"/>
          <w:szCs w:val="22"/>
        </w:rPr>
      </w:pPr>
    </w:p>
    <w:p w:rsidR="00A611C1" w:rsidRDefault="00A611C1" w:rsidP="00005B01">
      <w:pPr>
        <w:spacing w:line="276" w:lineRule="auto"/>
        <w:ind w:left="4956" w:firstLine="708"/>
        <w:jc w:val="center"/>
        <w:rPr>
          <w:rFonts w:ascii="Arial" w:hAnsi="Arial" w:cs="Arial"/>
          <w:b/>
          <w:sz w:val="22"/>
          <w:szCs w:val="22"/>
        </w:rPr>
      </w:pPr>
    </w:p>
    <w:p w:rsidR="00F14D11" w:rsidRDefault="00F14D11" w:rsidP="00005B01">
      <w:pPr>
        <w:spacing w:line="276" w:lineRule="auto"/>
        <w:ind w:left="4956" w:firstLine="708"/>
        <w:jc w:val="center"/>
        <w:rPr>
          <w:rFonts w:ascii="Arial" w:hAnsi="Arial" w:cs="Arial"/>
          <w:b/>
          <w:sz w:val="22"/>
          <w:szCs w:val="22"/>
        </w:rPr>
      </w:pPr>
    </w:p>
    <w:p w:rsidR="00F14D11" w:rsidRDefault="00F14D11" w:rsidP="00005B01">
      <w:pPr>
        <w:spacing w:line="276" w:lineRule="auto"/>
        <w:ind w:left="4956" w:firstLine="708"/>
        <w:jc w:val="center"/>
        <w:rPr>
          <w:rFonts w:ascii="Arial" w:hAnsi="Arial" w:cs="Arial"/>
          <w:b/>
          <w:sz w:val="22"/>
          <w:szCs w:val="22"/>
        </w:rPr>
      </w:pPr>
    </w:p>
    <w:p w:rsidR="00F14D11" w:rsidRDefault="00F14D11" w:rsidP="00005B01">
      <w:pPr>
        <w:spacing w:line="276" w:lineRule="auto"/>
        <w:ind w:left="4956" w:firstLine="708"/>
        <w:jc w:val="center"/>
        <w:rPr>
          <w:rFonts w:ascii="Arial" w:hAnsi="Arial" w:cs="Arial"/>
          <w:b/>
          <w:sz w:val="22"/>
          <w:szCs w:val="22"/>
        </w:rPr>
      </w:pPr>
    </w:p>
    <w:p w:rsidR="00F14D11" w:rsidRDefault="00F14D11" w:rsidP="00005B01">
      <w:pPr>
        <w:spacing w:line="276" w:lineRule="auto"/>
        <w:ind w:left="4956" w:firstLine="708"/>
        <w:jc w:val="center"/>
        <w:rPr>
          <w:rFonts w:ascii="Arial" w:hAnsi="Arial" w:cs="Arial"/>
          <w:b/>
          <w:sz w:val="22"/>
          <w:szCs w:val="22"/>
        </w:rPr>
      </w:pPr>
    </w:p>
    <w:p w:rsidR="00F14D11" w:rsidRDefault="00F14D11" w:rsidP="00005B01">
      <w:pPr>
        <w:spacing w:line="276" w:lineRule="auto"/>
        <w:ind w:left="4956" w:firstLine="708"/>
        <w:jc w:val="center"/>
        <w:rPr>
          <w:rFonts w:ascii="Arial" w:hAnsi="Arial" w:cs="Arial"/>
          <w:b/>
          <w:sz w:val="22"/>
          <w:szCs w:val="22"/>
        </w:rPr>
      </w:pPr>
    </w:p>
    <w:p w:rsidR="00A611C1" w:rsidRDefault="00A611C1" w:rsidP="00005B01">
      <w:pPr>
        <w:spacing w:line="276" w:lineRule="auto"/>
        <w:ind w:left="4956" w:firstLine="708"/>
        <w:jc w:val="center"/>
        <w:rPr>
          <w:rFonts w:ascii="Arial" w:hAnsi="Arial" w:cs="Arial"/>
          <w:b/>
          <w:sz w:val="22"/>
          <w:szCs w:val="22"/>
        </w:rPr>
      </w:pPr>
    </w:p>
    <w:p w:rsidR="002E557D" w:rsidRDefault="002E557D" w:rsidP="00005B01">
      <w:pPr>
        <w:spacing w:line="276" w:lineRule="auto"/>
        <w:ind w:left="4956" w:firstLine="708"/>
        <w:jc w:val="center"/>
        <w:rPr>
          <w:rFonts w:ascii="Arial" w:hAnsi="Arial" w:cs="Arial"/>
          <w:b/>
          <w:sz w:val="22"/>
          <w:szCs w:val="22"/>
        </w:rPr>
      </w:pPr>
    </w:p>
    <w:p w:rsidR="000F4AB8" w:rsidRDefault="000F4AB8" w:rsidP="00005B01">
      <w:pPr>
        <w:spacing w:line="276" w:lineRule="auto"/>
        <w:ind w:left="4956" w:firstLine="708"/>
        <w:jc w:val="center"/>
        <w:rPr>
          <w:rFonts w:ascii="Arial" w:hAnsi="Arial" w:cs="Arial"/>
          <w:b/>
          <w:sz w:val="22"/>
          <w:szCs w:val="22"/>
        </w:rPr>
      </w:pPr>
    </w:p>
    <w:p w:rsidR="000F4AB8" w:rsidRDefault="000F4AB8" w:rsidP="00005B01">
      <w:pPr>
        <w:spacing w:line="276" w:lineRule="auto"/>
        <w:ind w:left="4956" w:firstLine="708"/>
        <w:jc w:val="center"/>
        <w:rPr>
          <w:rFonts w:ascii="Arial" w:hAnsi="Arial" w:cs="Arial"/>
          <w:b/>
          <w:sz w:val="22"/>
          <w:szCs w:val="22"/>
        </w:rPr>
      </w:pPr>
    </w:p>
    <w:p w:rsidR="000F4AB8" w:rsidRDefault="000F4AB8" w:rsidP="00005B01">
      <w:pPr>
        <w:spacing w:line="276" w:lineRule="auto"/>
        <w:ind w:left="4956" w:firstLine="708"/>
        <w:jc w:val="center"/>
        <w:rPr>
          <w:rFonts w:ascii="Arial" w:hAnsi="Arial" w:cs="Arial"/>
          <w:b/>
          <w:sz w:val="22"/>
          <w:szCs w:val="22"/>
        </w:rPr>
      </w:pPr>
    </w:p>
    <w:p w:rsidR="000F4AB8" w:rsidRDefault="000F4AB8" w:rsidP="00005B01">
      <w:pPr>
        <w:spacing w:line="276" w:lineRule="auto"/>
        <w:ind w:left="4956" w:firstLine="708"/>
        <w:jc w:val="center"/>
        <w:rPr>
          <w:rFonts w:ascii="Arial" w:hAnsi="Arial" w:cs="Arial"/>
          <w:b/>
          <w:sz w:val="22"/>
          <w:szCs w:val="22"/>
        </w:rPr>
      </w:pPr>
    </w:p>
    <w:p w:rsidR="000F4AB8" w:rsidRDefault="000F4AB8" w:rsidP="00005B01">
      <w:pPr>
        <w:spacing w:line="276" w:lineRule="auto"/>
        <w:ind w:left="4956" w:firstLine="708"/>
        <w:jc w:val="center"/>
        <w:rPr>
          <w:rFonts w:ascii="Arial" w:hAnsi="Arial" w:cs="Arial"/>
          <w:b/>
          <w:sz w:val="22"/>
          <w:szCs w:val="22"/>
        </w:rPr>
      </w:pPr>
    </w:p>
    <w:p w:rsidR="000F4AB8" w:rsidRDefault="000F4AB8" w:rsidP="00005B01">
      <w:pPr>
        <w:spacing w:line="276" w:lineRule="auto"/>
        <w:ind w:left="4956" w:firstLine="708"/>
        <w:jc w:val="center"/>
        <w:rPr>
          <w:rFonts w:ascii="Arial" w:hAnsi="Arial" w:cs="Arial"/>
          <w:b/>
          <w:sz w:val="22"/>
          <w:szCs w:val="22"/>
        </w:rPr>
      </w:pPr>
    </w:p>
    <w:p w:rsidR="000F4AB8" w:rsidRDefault="000F4AB8" w:rsidP="00005B01">
      <w:pPr>
        <w:spacing w:line="276" w:lineRule="auto"/>
        <w:ind w:left="4956" w:firstLine="708"/>
        <w:jc w:val="center"/>
        <w:rPr>
          <w:rFonts w:ascii="Arial" w:hAnsi="Arial" w:cs="Arial"/>
          <w:b/>
          <w:sz w:val="22"/>
          <w:szCs w:val="22"/>
        </w:rPr>
      </w:pPr>
    </w:p>
    <w:p w:rsidR="002E557D" w:rsidRDefault="002E557D" w:rsidP="00005B01">
      <w:pPr>
        <w:spacing w:line="276" w:lineRule="auto"/>
        <w:ind w:left="4956" w:firstLine="708"/>
        <w:jc w:val="center"/>
        <w:rPr>
          <w:rFonts w:ascii="Arial" w:hAnsi="Arial" w:cs="Arial"/>
          <w:b/>
          <w:sz w:val="22"/>
          <w:szCs w:val="22"/>
        </w:rPr>
      </w:pPr>
    </w:p>
    <w:p w:rsidR="002E557D" w:rsidRDefault="002E557D" w:rsidP="00005B01">
      <w:pPr>
        <w:spacing w:line="276" w:lineRule="auto"/>
        <w:ind w:left="4956" w:firstLine="708"/>
        <w:jc w:val="center"/>
        <w:rPr>
          <w:rFonts w:ascii="Arial" w:hAnsi="Arial" w:cs="Arial"/>
          <w:b/>
          <w:sz w:val="22"/>
          <w:szCs w:val="22"/>
        </w:rPr>
      </w:pPr>
    </w:p>
    <w:p w:rsidR="002E557D" w:rsidRDefault="002E557D" w:rsidP="00005B01">
      <w:pPr>
        <w:spacing w:line="276" w:lineRule="auto"/>
        <w:ind w:left="4956" w:firstLine="708"/>
        <w:jc w:val="center"/>
        <w:rPr>
          <w:rFonts w:ascii="Arial" w:hAnsi="Arial" w:cs="Arial"/>
          <w:b/>
          <w:sz w:val="22"/>
          <w:szCs w:val="22"/>
        </w:rPr>
      </w:pPr>
    </w:p>
    <w:p w:rsidR="002E557D" w:rsidRDefault="002E557D" w:rsidP="00005B01">
      <w:pPr>
        <w:spacing w:line="276" w:lineRule="auto"/>
        <w:ind w:left="4956" w:firstLine="708"/>
        <w:jc w:val="center"/>
        <w:rPr>
          <w:rFonts w:ascii="Arial" w:hAnsi="Arial" w:cs="Arial"/>
          <w:b/>
          <w:sz w:val="22"/>
          <w:szCs w:val="22"/>
        </w:rPr>
      </w:pPr>
    </w:p>
    <w:p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rsidR="00FB58A4" w:rsidRDefault="00D93A72" w:rsidP="00FB58A4">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rsidR="00B9092E" w:rsidRPr="00FB58A4" w:rsidRDefault="00D93A72" w:rsidP="00FB58A4">
      <w:pPr>
        <w:spacing w:line="276" w:lineRule="auto"/>
        <w:ind w:left="360"/>
        <w:jc w:val="both"/>
        <w:rPr>
          <w:rFonts w:ascii="Arial" w:hAnsi="Arial" w:cs="Arial"/>
          <w:sz w:val="22"/>
          <w:szCs w:val="22"/>
        </w:rPr>
      </w:pPr>
      <w:r w:rsidRPr="00277F26">
        <w:rPr>
          <w:rFonts w:ascii="Arial" w:hAnsi="Arial" w:cs="Arial"/>
          <w:b/>
          <w:sz w:val="22"/>
          <w:szCs w:val="22"/>
        </w:rPr>
        <w:t>Przedmiot oferty:</w:t>
      </w:r>
      <w:r w:rsidR="001265D2" w:rsidRPr="00277F26">
        <w:rPr>
          <w:rFonts w:ascii="Arial" w:hAnsi="Arial" w:cs="Arial"/>
          <w:b/>
          <w:sz w:val="22"/>
          <w:szCs w:val="22"/>
        </w:rPr>
        <w:t xml:space="preserve"> </w:t>
      </w:r>
      <w:r w:rsidR="00B010C6">
        <w:rPr>
          <w:rFonts w:ascii="Arial" w:hAnsi="Arial" w:cs="Arial"/>
          <w:b/>
          <w:sz w:val="22"/>
          <w:szCs w:val="22"/>
        </w:rPr>
        <w:t>Zakup systemu obrazowania powierzchniowego i zestawu nieruchomień do pozycjonowania pacjenta podczas napromieniania w radioterapii</w:t>
      </w:r>
      <w:r w:rsidR="00475A46">
        <w:rPr>
          <w:rFonts w:ascii="Arial" w:hAnsi="Arial" w:cs="Arial"/>
          <w:b/>
          <w:sz w:val="22"/>
          <w:szCs w:val="22"/>
        </w:rPr>
        <w:t>.</w:t>
      </w:r>
    </w:p>
    <w:p w:rsidR="00D93A72" w:rsidRPr="00277F26" w:rsidRDefault="00FB58A4" w:rsidP="00B9092E">
      <w:pPr>
        <w:spacing w:line="276" w:lineRule="auto"/>
        <w:ind w:left="284" w:hanging="284"/>
        <w:rPr>
          <w:rFonts w:ascii="Arial" w:hAnsi="Arial" w:cs="Arial"/>
          <w:b/>
          <w:sz w:val="22"/>
          <w:szCs w:val="22"/>
        </w:rPr>
      </w:pPr>
      <w:r>
        <w:rPr>
          <w:rFonts w:ascii="Arial" w:hAnsi="Arial" w:cs="Arial"/>
          <w:b/>
          <w:sz w:val="22"/>
          <w:szCs w:val="22"/>
        </w:rPr>
        <w:t xml:space="preserve">      </w:t>
      </w:r>
      <w:r w:rsidR="00D93A72"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5D618A">
        <w:rPr>
          <w:rFonts w:ascii="Arial" w:hAnsi="Arial" w:cs="Arial"/>
          <w:b/>
          <w:sz w:val="22"/>
          <w:szCs w:val="22"/>
        </w:rPr>
        <w:t xml:space="preserve"> </w:t>
      </w:r>
      <w:r w:rsidR="00DB3E81">
        <w:rPr>
          <w:rFonts w:ascii="Arial" w:hAnsi="Arial" w:cs="Arial"/>
          <w:b/>
          <w:sz w:val="22"/>
          <w:szCs w:val="22"/>
        </w:rPr>
        <w:t>108/2023</w:t>
      </w:r>
      <w:r w:rsidR="0035309A" w:rsidRPr="00277F26">
        <w:rPr>
          <w:rFonts w:ascii="Arial" w:hAnsi="Arial" w:cs="Arial"/>
          <w:b/>
          <w:sz w:val="22"/>
          <w:szCs w:val="22"/>
        </w:rPr>
        <w:t>)</w:t>
      </w:r>
    </w:p>
    <w:p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B9092E">
        <w:rPr>
          <w:rFonts w:ascii="Arial" w:hAnsi="Arial" w:cs="Arial"/>
          <w:b/>
          <w:sz w:val="22"/>
          <w:szCs w:val="22"/>
        </w:rPr>
        <w:t xml:space="preserve"> </w:t>
      </w:r>
      <w:r w:rsidR="00C92192" w:rsidRPr="00277F26">
        <w:rPr>
          <w:rFonts w:ascii="Arial" w:hAnsi="Arial" w:cs="Arial"/>
          <w:b/>
          <w:sz w:val="22"/>
          <w:szCs w:val="22"/>
        </w:rPr>
        <w:t>:</w:t>
      </w:r>
    </w:p>
    <w:p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brutto słownie:..............................................................................</w:t>
      </w:r>
    </w:p>
    <w:p w:rsidR="003E3F62" w:rsidRDefault="009811D1" w:rsidP="009811D1">
      <w:pPr>
        <w:spacing w:line="276" w:lineRule="auto"/>
        <w:ind w:left="357" w:hanging="357"/>
        <w:rPr>
          <w:rFonts w:ascii="Arial" w:hAnsi="Arial" w:cs="Arial"/>
          <w:sz w:val="22"/>
          <w:szCs w:val="22"/>
        </w:rPr>
      </w:pPr>
      <w:r w:rsidRPr="00277F26">
        <w:rPr>
          <w:rFonts w:ascii="Arial" w:hAnsi="Arial" w:cs="Arial"/>
          <w:b/>
          <w:sz w:val="22"/>
          <w:szCs w:val="22"/>
        </w:rPr>
        <w:t>4.</w:t>
      </w:r>
      <w:r w:rsidR="00A205F8">
        <w:rPr>
          <w:rFonts w:ascii="Arial" w:hAnsi="Arial" w:cs="Arial"/>
          <w:b/>
          <w:sz w:val="22"/>
          <w:szCs w:val="22"/>
        </w:rPr>
        <w:t xml:space="preserve"> </w:t>
      </w:r>
      <w:r w:rsidRPr="00277F26">
        <w:rPr>
          <w:rFonts w:ascii="Arial" w:hAnsi="Arial" w:cs="Arial"/>
          <w:b/>
          <w:sz w:val="22"/>
          <w:szCs w:val="22"/>
        </w:rPr>
        <w:t xml:space="preserve"> </w:t>
      </w:r>
      <w:r w:rsidR="00315952" w:rsidRPr="00277F26">
        <w:rPr>
          <w:rFonts w:ascii="Arial" w:hAnsi="Arial" w:cs="Arial"/>
          <w:b/>
          <w:sz w:val="22"/>
          <w:szCs w:val="22"/>
        </w:rPr>
        <w:t>Gwarancja</w:t>
      </w:r>
      <w:r w:rsidR="009579FC">
        <w:rPr>
          <w:rFonts w:ascii="Arial" w:hAnsi="Arial" w:cs="Arial"/>
          <w:b/>
          <w:sz w:val="22"/>
          <w:szCs w:val="22"/>
        </w:rPr>
        <w:t xml:space="preserve"> </w:t>
      </w:r>
      <w:r w:rsidRPr="00277F26">
        <w:rPr>
          <w:rFonts w:ascii="Arial" w:hAnsi="Arial" w:cs="Arial"/>
          <w:sz w:val="22"/>
          <w:szCs w:val="22"/>
        </w:rPr>
        <w:t>- wynosi …………… m-cy [</w:t>
      </w:r>
      <w:r w:rsidR="00A205F8" w:rsidRPr="00A205F8">
        <w:rPr>
          <w:rFonts w:ascii="Arial" w:hAnsi="Arial" w:cs="Arial"/>
          <w:sz w:val="22"/>
          <w:szCs w:val="22"/>
        </w:rPr>
        <w:t xml:space="preserve">minimum </w:t>
      </w:r>
      <w:r w:rsidR="00C67058">
        <w:rPr>
          <w:rFonts w:ascii="Arial" w:hAnsi="Arial" w:cs="Arial"/>
          <w:sz w:val="22"/>
          <w:szCs w:val="22"/>
        </w:rPr>
        <w:t xml:space="preserve">12 </w:t>
      </w:r>
      <w:r w:rsidR="00A205F8" w:rsidRPr="00A205F8">
        <w:rPr>
          <w:rFonts w:ascii="Arial" w:hAnsi="Arial" w:cs="Arial"/>
          <w:sz w:val="22"/>
          <w:szCs w:val="22"/>
        </w:rPr>
        <w:t>m-cy]</w:t>
      </w:r>
      <w:r w:rsidRPr="00277F26">
        <w:rPr>
          <w:rFonts w:ascii="Arial" w:hAnsi="Arial" w:cs="Arial"/>
          <w:sz w:val="22"/>
          <w:szCs w:val="22"/>
        </w:rPr>
        <w:t xml:space="preserve">  </w:t>
      </w:r>
    </w:p>
    <w:p w:rsidR="00407013" w:rsidRPr="00277F26" w:rsidRDefault="00FB58A4"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 xml:space="preserve">5.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rsidR="00C67058" w:rsidRPr="001A3A5D" w:rsidRDefault="006C2760" w:rsidP="00C67058">
      <w:pPr>
        <w:rPr>
          <w:rFonts w:ascii="Arial" w:hAnsi="Arial" w:cs="Arial"/>
          <w:b/>
        </w:rPr>
      </w:pPr>
      <w:r w:rsidRPr="00277F26">
        <w:rPr>
          <w:rFonts w:ascii="Arial" w:hAnsi="Arial" w:cs="Arial"/>
          <w:b/>
          <w:sz w:val="22"/>
          <w:szCs w:val="22"/>
        </w:rPr>
        <w:t>6.</w:t>
      </w:r>
      <w:r w:rsidRPr="00277F26">
        <w:rPr>
          <w:rFonts w:ascii="Arial" w:hAnsi="Arial" w:cs="Arial"/>
          <w:sz w:val="22"/>
          <w:szCs w:val="22"/>
        </w:rPr>
        <w:t xml:space="preserve"> </w:t>
      </w:r>
      <w:r w:rsidR="00407013" w:rsidRPr="00C67058">
        <w:rPr>
          <w:rFonts w:ascii="Arial" w:hAnsi="Arial" w:cs="Arial"/>
          <w:b/>
          <w:sz w:val="22"/>
          <w:szCs w:val="22"/>
        </w:rPr>
        <w:t>Oferujemy realizację</w:t>
      </w:r>
      <w:r w:rsidR="00407013" w:rsidRPr="00277F26">
        <w:rPr>
          <w:rFonts w:ascii="Arial" w:hAnsi="Arial" w:cs="Arial"/>
          <w:sz w:val="22"/>
          <w:szCs w:val="22"/>
        </w:rPr>
        <w:t xml:space="preserve"> przedmiotu zamówienia</w:t>
      </w:r>
      <w:r w:rsidR="00C67058">
        <w:rPr>
          <w:rFonts w:ascii="Arial" w:hAnsi="Arial" w:cs="Arial"/>
          <w:sz w:val="22"/>
          <w:szCs w:val="22"/>
        </w:rPr>
        <w:t>:</w:t>
      </w:r>
      <w:r w:rsidR="00407013" w:rsidRPr="00277F26">
        <w:rPr>
          <w:rFonts w:ascii="Arial" w:hAnsi="Arial" w:cs="Arial"/>
          <w:sz w:val="22"/>
          <w:szCs w:val="22"/>
        </w:rPr>
        <w:t xml:space="preserve"> </w:t>
      </w:r>
    </w:p>
    <w:p w:rsidR="00C67058" w:rsidRPr="00C67058" w:rsidRDefault="00C67058" w:rsidP="00C67058">
      <w:pPr>
        <w:pStyle w:val="Tiret1"/>
        <w:numPr>
          <w:ilvl w:val="0"/>
          <w:numId w:val="85"/>
        </w:numPr>
        <w:ind w:left="567"/>
        <w:rPr>
          <w:rFonts w:ascii="Arial" w:hAnsi="Arial" w:cs="Arial"/>
          <w:sz w:val="22"/>
        </w:rPr>
      </w:pPr>
      <w:r w:rsidRPr="00C67058">
        <w:rPr>
          <w:rFonts w:ascii="Arial" w:hAnsi="Arial" w:cs="Arial"/>
          <w:sz w:val="22"/>
        </w:rPr>
        <w:t>Dostawa, instalacja i uruchomienie oraz przeszkolenie systemu obrazowania powierzchniowego do pozycjonowania pacjenta podczas napromieniania w radioterapii do 15.12.2023</w:t>
      </w:r>
      <w:r>
        <w:rPr>
          <w:rFonts w:ascii="Arial" w:hAnsi="Arial" w:cs="Arial"/>
          <w:sz w:val="22"/>
        </w:rPr>
        <w:t xml:space="preserve">  </w:t>
      </w:r>
      <w:r w:rsidRPr="00C67058">
        <w:rPr>
          <w:rFonts w:ascii="Arial" w:hAnsi="Arial" w:cs="Arial"/>
          <w:sz w:val="22"/>
        </w:rPr>
        <w:t>Szkolenie dla minimum 5 osób.</w:t>
      </w:r>
    </w:p>
    <w:p w:rsidR="00C67058" w:rsidRPr="00C67058" w:rsidRDefault="00C67058" w:rsidP="00C67058">
      <w:pPr>
        <w:pStyle w:val="Tiret1"/>
        <w:numPr>
          <w:ilvl w:val="0"/>
          <w:numId w:val="85"/>
        </w:numPr>
        <w:ind w:left="567"/>
        <w:rPr>
          <w:rFonts w:ascii="Arial" w:hAnsi="Arial" w:cs="Arial"/>
          <w:sz w:val="22"/>
        </w:rPr>
      </w:pPr>
      <w:r w:rsidRPr="00C67058">
        <w:rPr>
          <w:rFonts w:ascii="Arial" w:hAnsi="Arial" w:cs="Arial"/>
          <w:sz w:val="22"/>
        </w:rPr>
        <w:t>Dostawa, instalacja i uruchomienie oraz przeszkolenie zestawu unieruchomień do 29.02.2024</w:t>
      </w:r>
    </w:p>
    <w:p w:rsidR="00C67058" w:rsidRPr="00371E71" w:rsidRDefault="00C67058" w:rsidP="00C67058">
      <w:pPr>
        <w:pStyle w:val="Tiret1"/>
        <w:numPr>
          <w:ilvl w:val="0"/>
          <w:numId w:val="0"/>
        </w:numPr>
        <w:ind w:left="-208"/>
        <w:rPr>
          <w:rFonts w:ascii="Arial" w:hAnsi="Arial" w:cs="Arial"/>
          <w:sz w:val="22"/>
        </w:rPr>
      </w:pPr>
      <w:r w:rsidRPr="00371E71">
        <w:rPr>
          <w:rFonts w:ascii="Arial" w:hAnsi="Arial" w:cs="Arial"/>
          <w:sz w:val="22"/>
        </w:rPr>
        <w:t xml:space="preserve"> </w:t>
      </w:r>
      <w:r>
        <w:rPr>
          <w:rFonts w:ascii="Arial" w:hAnsi="Arial" w:cs="Arial"/>
          <w:sz w:val="22"/>
        </w:rPr>
        <w:t xml:space="preserve">            </w:t>
      </w:r>
      <w:r w:rsidRPr="00371E71">
        <w:rPr>
          <w:rFonts w:ascii="Arial" w:hAnsi="Arial" w:cs="Arial"/>
          <w:sz w:val="22"/>
        </w:rPr>
        <w:t xml:space="preserve">Szkolenie dla minimum </w:t>
      </w:r>
      <w:r>
        <w:rPr>
          <w:rFonts w:ascii="Arial" w:hAnsi="Arial" w:cs="Arial"/>
          <w:sz w:val="22"/>
        </w:rPr>
        <w:t>5</w:t>
      </w:r>
      <w:r w:rsidRPr="00371E71">
        <w:rPr>
          <w:rFonts w:ascii="Arial" w:hAnsi="Arial" w:cs="Arial"/>
          <w:sz w:val="22"/>
        </w:rPr>
        <w:t xml:space="preserve"> osób</w:t>
      </w:r>
      <w:r>
        <w:rPr>
          <w:rFonts w:ascii="Arial" w:hAnsi="Arial" w:cs="Arial"/>
          <w:sz w:val="22"/>
        </w:rPr>
        <w:t>.</w:t>
      </w:r>
    </w:p>
    <w:p w:rsidR="00D93A72" w:rsidRDefault="009579FC" w:rsidP="000F4AB8">
      <w:pPr>
        <w:pStyle w:val="pkt"/>
        <w:numPr>
          <w:ilvl w:val="0"/>
          <w:numId w:val="72"/>
        </w:numPr>
        <w:spacing w:before="0" w:after="0" w:line="276" w:lineRule="auto"/>
        <w:rPr>
          <w:rFonts w:ascii="Arial" w:hAnsi="Arial" w:cs="Arial"/>
          <w:sz w:val="22"/>
          <w:szCs w:val="22"/>
        </w:rPr>
      </w:pPr>
      <w:r w:rsidRPr="00277F26">
        <w:rPr>
          <w:rFonts w:ascii="Arial" w:hAnsi="Arial" w:cs="Arial"/>
          <w:sz w:val="22"/>
          <w:szCs w:val="22"/>
        </w:rPr>
        <w:t xml:space="preserve">Akceptujemy warunki płatności. </w:t>
      </w:r>
      <w:r>
        <w:rPr>
          <w:rFonts w:ascii="Arial" w:hAnsi="Arial" w:cs="Arial"/>
          <w:sz w:val="22"/>
          <w:szCs w:val="22"/>
          <w:u w:val="single"/>
        </w:rPr>
        <w:t>T</w:t>
      </w:r>
      <w:r w:rsidR="00D93A72" w:rsidRPr="00277F26">
        <w:rPr>
          <w:rFonts w:ascii="Arial" w:hAnsi="Arial" w:cs="Arial"/>
          <w:sz w:val="22"/>
          <w:szCs w:val="22"/>
          <w:u w:val="single"/>
        </w:rPr>
        <w:t>ermin zapłaty w ciągu 60 dni</w:t>
      </w:r>
      <w:r w:rsidR="00D93A72" w:rsidRPr="00277F26">
        <w:rPr>
          <w:rFonts w:ascii="Arial" w:hAnsi="Arial" w:cs="Arial"/>
          <w:sz w:val="22"/>
          <w:szCs w:val="22"/>
        </w:rPr>
        <w:t xml:space="preserve"> licząc od dnia otrzymania faktury przez zamawiającego. </w:t>
      </w:r>
      <w:r w:rsidR="000F4AB8">
        <w:rPr>
          <w:rFonts w:ascii="Arial" w:hAnsi="Arial" w:cs="Arial"/>
          <w:sz w:val="22"/>
          <w:szCs w:val="22"/>
        </w:rPr>
        <w:t xml:space="preserve"> </w:t>
      </w:r>
    </w:p>
    <w:p w:rsidR="000F4AB8" w:rsidRPr="000F4AB8" w:rsidRDefault="000F4AB8" w:rsidP="000F4AB8">
      <w:pPr>
        <w:pStyle w:val="pkt"/>
        <w:spacing w:line="276" w:lineRule="auto"/>
        <w:ind w:left="655"/>
        <w:rPr>
          <w:rFonts w:ascii="Arial" w:hAnsi="Arial" w:cs="Arial"/>
          <w:sz w:val="22"/>
          <w:szCs w:val="22"/>
        </w:rPr>
      </w:pPr>
      <w:r w:rsidRPr="000F4AB8">
        <w:rPr>
          <w:rFonts w:ascii="Arial" w:hAnsi="Arial" w:cs="Arial"/>
          <w:sz w:val="22"/>
          <w:szCs w:val="22"/>
        </w:rPr>
        <w:t>Faktura:</w:t>
      </w:r>
    </w:p>
    <w:p w:rsidR="000F4AB8" w:rsidRPr="000F4AB8" w:rsidRDefault="000F4AB8" w:rsidP="000F4AB8">
      <w:pPr>
        <w:pStyle w:val="pkt"/>
        <w:spacing w:line="276" w:lineRule="auto"/>
        <w:ind w:left="655" w:hanging="76"/>
        <w:rPr>
          <w:rFonts w:ascii="Arial" w:hAnsi="Arial" w:cs="Arial"/>
          <w:sz w:val="22"/>
          <w:szCs w:val="22"/>
        </w:rPr>
      </w:pPr>
      <w:r w:rsidRPr="000F4AB8">
        <w:rPr>
          <w:rFonts w:ascii="Arial" w:hAnsi="Arial" w:cs="Arial"/>
          <w:sz w:val="22"/>
          <w:szCs w:val="22"/>
        </w:rPr>
        <w:t>•</w:t>
      </w:r>
      <w:r w:rsidRPr="000F4AB8">
        <w:rPr>
          <w:rFonts w:ascii="Arial" w:hAnsi="Arial" w:cs="Arial"/>
          <w:sz w:val="22"/>
          <w:szCs w:val="22"/>
        </w:rPr>
        <w:tab/>
        <w:t>1 faktura po dostawie, instalacji i uruchomieniu oraz przeszkoleniu systemu obrazowania powierzchniowego</w:t>
      </w:r>
    </w:p>
    <w:p w:rsidR="000F4AB8" w:rsidRPr="00277F26" w:rsidRDefault="000F4AB8" w:rsidP="000F4AB8">
      <w:pPr>
        <w:pStyle w:val="pkt"/>
        <w:spacing w:before="0" w:after="0" w:line="276" w:lineRule="auto"/>
        <w:ind w:left="655" w:firstLine="0"/>
        <w:rPr>
          <w:rFonts w:ascii="Arial" w:hAnsi="Arial" w:cs="Arial"/>
          <w:sz w:val="22"/>
          <w:szCs w:val="22"/>
        </w:rPr>
      </w:pPr>
      <w:r w:rsidRPr="000F4AB8">
        <w:rPr>
          <w:rFonts w:ascii="Arial" w:hAnsi="Arial" w:cs="Arial"/>
          <w:sz w:val="22"/>
          <w:szCs w:val="22"/>
        </w:rPr>
        <w:t>•</w:t>
      </w:r>
      <w:r>
        <w:rPr>
          <w:rFonts w:ascii="Arial" w:hAnsi="Arial" w:cs="Arial"/>
          <w:sz w:val="22"/>
          <w:szCs w:val="22"/>
        </w:rPr>
        <w:t xml:space="preserve"> </w:t>
      </w:r>
      <w:r w:rsidRPr="000F4AB8">
        <w:rPr>
          <w:rFonts w:ascii="Arial" w:hAnsi="Arial" w:cs="Arial"/>
          <w:sz w:val="22"/>
          <w:szCs w:val="22"/>
        </w:rPr>
        <w:t>2 faktura po dostawie, instalacji i uruchomieniu oraz przeszkoleniu zestawu unieruchomień</w:t>
      </w:r>
    </w:p>
    <w:p w:rsidR="00D93A72" w:rsidRPr="00277F26" w:rsidRDefault="00D93A72" w:rsidP="005D618A">
      <w:pPr>
        <w:pStyle w:val="Akapitzlist"/>
        <w:numPr>
          <w:ilvl w:val="0"/>
          <w:numId w:val="72"/>
        </w:numPr>
        <w:spacing w:line="276" w:lineRule="auto"/>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rsidR="00D93A72" w:rsidRPr="00277F26" w:rsidRDefault="00D93A72" w:rsidP="005D618A">
      <w:pPr>
        <w:numPr>
          <w:ilvl w:val="0"/>
          <w:numId w:val="72"/>
        </w:numPr>
        <w:spacing w:line="276" w:lineRule="auto"/>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rsidR="00D93A72" w:rsidRPr="00277F26" w:rsidRDefault="00D93A72" w:rsidP="005D618A">
      <w:pPr>
        <w:numPr>
          <w:ilvl w:val="0"/>
          <w:numId w:val="72"/>
        </w:numPr>
        <w:spacing w:line="276" w:lineRule="auto"/>
        <w:jc w:val="both"/>
        <w:rPr>
          <w:rFonts w:ascii="Arial" w:hAnsi="Arial" w:cs="Arial"/>
          <w:sz w:val="22"/>
          <w:szCs w:val="22"/>
        </w:rPr>
      </w:pPr>
      <w:r w:rsidRPr="00277F26">
        <w:rPr>
          <w:rFonts w:ascii="Arial" w:hAnsi="Arial" w:cs="Arial"/>
          <w:sz w:val="22"/>
          <w:szCs w:val="22"/>
        </w:rPr>
        <w:t>Uważamy się za związanych złożoną ofertą przez czas wskazany w SWZ.</w:t>
      </w:r>
    </w:p>
    <w:p w:rsidR="00D93A72" w:rsidRPr="00277F26" w:rsidRDefault="00D93A72" w:rsidP="005D618A">
      <w:pPr>
        <w:numPr>
          <w:ilvl w:val="0"/>
          <w:numId w:val="72"/>
        </w:numPr>
        <w:spacing w:line="276" w:lineRule="auto"/>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4A57E0">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rsidR="00D93A72" w:rsidRPr="00277F26" w:rsidRDefault="00D93A72" w:rsidP="005D618A">
      <w:pPr>
        <w:numPr>
          <w:ilvl w:val="0"/>
          <w:numId w:val="72"/>
        </w:numPr>
        <w:spacing w:line="276" w:lineRule="auto"/>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0564B3" w:rsidRPr="00277F26" w:rsidRDefault="00AC1870" w:rsidP="005D618A">
      <w:pPr>
        <w:numPr>
          <w:ilvl w:val="0"/>
          <w:numId w:val="72"/>
        </w:numPr>
        <w:jc w:val="both"/>
        <w:rPr>
          <w:rFonts w:ascii="Arial" w:hAnsi="Arial" w:cs="Arial"/>
          <w:sz w:val="22"/>
          <w:szCs w:val="22"/>
        </w:rPr>
      </w:pPr>
      <w:r w:rsidRPr="00277F26">
        <w:rPr>
          <w:rFonts w:ascii="Arial" w:hAnsi="Arial" w:cs="Arial"/>
          <w:sz w:val="22"/>
          <w:szCs w:val="22"/>
        </w:rPr>
        <w:t>Oświadczamy, że zaoferowane produkty są dopuszczone do obrotu w Polsce zgodnie</w:t>
      </w:r>
      <w:r w:rsidR="004A57E0">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rsidR="00D93A72" w:rsidRPr="00277F26" w:rsidRDefault="00D93A72" w:rsidP="005D618A">
      <w:pPr>
        <w:pStyle w:val="Akapitzlist"/>
        <w:numPr>
          <w:ilvl w:val="0"/>
          <w:numId w:val="72"/>
        </w:numPr>
        <w:spacing w:line="276" w:lineRule="auto"/>
        <w:contextualSpacing/>
        <w:rPr>
          <w:rFonts w:ascii="Arial" w:hAnsi="Arial" w:cs="Arial"/>
          <w:sz w:val="22"/>
          <w:szCs w:val="22"/>
        </w:rPr>
      </w:pPr>
      <w:r w:rsidRPr="00277F26">
        <w:rPr>
          <w:rFonts w:ascii="Arial" w:hAnsi="Arial" w:cs="Arial"/>
          <w:sz w:val="22"/>
          <w:szCs w:val="22"/>
        </w:rPr>
        <w:t>Oświadczamy, że :</w:t>
      </w:r>
    </w:p>
    <w:bookmarkStart w:id="4" w:name="_Hlk77765141"/>
    <w:p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F70C42">
        <w:rPr>
          <w:rFonts w:ascii="Arial" w:hAnsi="Arial" w:cs="Arial"/>
          <w:sz w:val="22"/>
          <w:szCs w:val="22"/>
          <w:lang w:eastAsia="en-US"/>
        </w:rPr>
      </w:r>
      <w:r w:rsidR="00F70C42">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4"/>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F70C42">
        <w:rPr>
          <w:rFonts w:ascii="Arial" w:hAnsi="Arial" w:cs="Arial"/>
          <w:sz w:val="22"/>
          <w:szCs w:val="22"/>
          <w:lang w:eastAsia="en-US"/>
        </w:rPr>
      </w:r>
      <w:r w:rsidR="00F70C42">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rsidR="00D93A72" w:rsidRPr="00277F26" w:rsidRDefault="00D93A72" w:rsidP="005D618A">
      <w:pPr>
        <w:pStyle w:val="Akapitzlist"/>
        <w:numPr>
          <w:ilvl w:val="0"/>
          <w:numId w:val="72"/>
        </w:numPr>
        <w:spacing w:line="276" w:lineRule="auto"/>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7"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rsidR="00D93A72" w:rsidRPr="00277F26" w:rsidRDefault="00D93A72" w:rsidP="005D618A">
      <w:pPr>
        <w:numPr>
          <w:ilvl w:val="0"/>
          <w:numId w:val="72"/>
        </w:numPr>
        <w:spacing w:line="276" w:lineRule="auto"/>
        <w:jc w:val="both"/>
        <w:rPr>
          <w:rFonts w:ascii="Arial" w:hAnsi="Arial" w:cs="Arial"/>
          <w:sz w:val="22"/>
          <w:szCs w:val="22"/>
        </w:rPr>
      </w:pPr>
      <w:r w:rsidRPr="00277F26">
        <w:rPr>
          <w:rFonts w:ascii="Arial" w:hAnsi="Arial" w:cs="Arial"/>
          <w:sz w:val="22"/>
          <w:szCs w:val="22"/>
        </w:rPr>
        <w:t>Oświadczamy, iż jesteśmy upoważnieni do reprezentowania firmy.</w:t>
      </w:r>
    </w:p>
    <w:p w:rsidR="00D93A72" w:rsidRPr="00277F26" w:rsidRDefault="00D93A72" w:rsidP="005D618A">
      <w:pPr>
        <w:pStyle w:val="Nagwek1"/>
        <w:numPr>
          <w:ilvl w:val="0"/>
          <w:numId w:val="72"/>
        </w:numPr>
        <w:autoSpaceDN w:val="0"/>
        <w:spacing w:before="0" w:after="0" w:line="276" w:lineRule="auto"/>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rsidR="00D93A72" w:rsidRPr="00277F26" w:rsidRDefault="00D93A72" w:rsidP="005D618A">
      <w:pPr>
        <w:numPr>
          <w:ilvl w:val="0"/>
          <w:numId w:val="72"/>
        </w:numPr>
        <w:spacing w:line="276" w:lineRule="auto"/>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rsidR="000E7125" w:rsidRPr="00277F26" w:rsidRDefault="000E7125" w:rsidP="005D618A">
      <w:pPr>
        <w:pStyle w:val="Akapitzlist"/>
        <w:numPr>
          <w:ilvl w:val="0"/>
          <w:numId w:val="72"/>
        </w:numPr>
        <w:spacing w:line="276" w:lineRule="auto"/>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277F26">
        <w:rPr>
          <w:rFonts w:ascii="Arial" w:hAnsi="Arial" w:cs="Arial"/>
          <w:sz w:val="22"/>
          <w:szCs w:val="22"/>
        </w:rPr>
        <w:t xml:space="preserve"> </w:t>
      </w:r>
    </w:p>
    <w:p w:rsidR="000E7125" w:rsidRPr="00277F26" w:rsidRDefault="000E7125" w:rsidP="005D618A">
      <w:pPr>
        <w:pStyle w:val="Akapitzlist"/>
        <w:numPr>
          <w:ilvl w:val="0"/>
          <w:numId w:val="72"/>
        </w:numPr>
        <w:spacing w:line="276" w:lineRule="auto"/>
        <w:contextualSpacing/>
        <w:jc w:val="both"/>
        <w:rPr>
          <w:rFonts w:ascii="Arial" w:hAnsi="Arial" w:cs="Arial"/>
          <w:sz w:val="22"/>
          <w:szCs w:val="22"/>
        </w:rPr>
      </w:pPr>
      <w:r w:rsidRPr="00277F26">
        <w:rPr>
          <w:rFonts w:ascii="Arial" w:hAnsi="Arial" w:cs="Arial"/>
          <w:sz w:val="22"/>
          <w:szCs w:val="22"/>
        </w:rPr>
        <w:t>Oświadczam, że nie zachodzą w stosunku do mnie przesłanki wykluczenia z postępowania na podstawie art. 7 ust. 1 ustawy z dnia 13 kwietnia 2022 r. o szczególnych rozwiązaniach</w:t>
      </w:r>
      <w:r w:rsidR="004A57E0">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p>
    <w:p w:rsidR="00557BDE" w:rsidRPr="00277F26" w:rsidRDefault="00557BDE" w:rsidP="005D618A">
      <w:pPr>
        <w:numPr>
          <w:ilvl w:val="0"/>
          <w:numId w:val="72"/>
        </w:numPr>
        <w:spacing w:line="276" w:lineRule="auto"/>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rsidR="00D13981" w:rsidRPr="00277F26" w:rsidRDefault="00D93A72" w:rsidP="004C0289">
      <w:pPr>
        <w:pStyle w:val="Tekstprzypisudolnego"/>
        <w:spacing w:line="276" w:lineRule="auto"/>
        <w:ind w:hanging="12"/>
        <w:rPr>
          <w:rFonts w:ascii="Arial" w:hAnsi="Arial" w:cs="Arial"/>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rsidR="00D13981" w:rsidRPr="00277F26" w:rsidRDefault="00D13981">
      <w:pPr>
        <w:rPr>
          <w:rFonts w:ascii="Arial" w:hAnsi="Arial" w:cs="Arial"/>
          <w:sz w:val="22"/>
          <w:szCs w:val="22"/>
          <w:vertAlign w:val="superscript"/>
        </w:rPr>
        <w:sectPr w:rsidR="00D13981" w:rsidRPr="00277F26" w:rsidSect="002E557D">
          <w:footerReference w:type="default" r:id="rId38"/>
          <w:pgSz w:w="11906" w:h="16838"/>
          <w:pgMar w:top="993" w:right="849" w:bottom="1276" w:left="1417" w:header="708" w:footer="708" w:gutter="0"/>
          <w:cols w:space="708"/>
          <w:docGrid w:linePitch="360"/>
        </w:sectPr>
      </w:pPr>
    </w:p>
    <w:p w:rsidR="0039029B" w:rsidRPr="00277F26" w:rsidRDefault="00F6129D">
      <w:pPr>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Załącznik nr 2 do SWZ</w:t>
      </w:r>
    </w:p>
    <w:p w:rsidR="0039029B" w:rsidRPr="00277F26" w:rsidRDefault="00A205F8" w:rsidP="005E1007">
      <w:pPr>
        <w:rPr>
          <w:rFonts w:ascii="Arial" w:eastAsia="Times New Roman" w:hAnsi="Arial" w:cs="Arial"/>
          <w:b/>
          <w:sz w:val="22"/>
          <w:szCs w:val="22"/>
        </w:rPr>
      </w:pPr>
      <w:r>
        <w:rPr>
          <w:rFonts w:ascii="Arial" w:eastAsia="Times New Roman" w:hAnsi="Arial" w:cs="Arial"/>
          <w:b/>
          <w:sz w:val="22"/>
          <w:szCs w:val="22"/>
        </w:rPr>
        <w:t xml:space="preserve">OPZ - </w:t>
      </w:r>
      <w:r w:rsidR="00AC65E3" w:rsidRPr="00277F26">
        <w:rPr>
          <w:rFonts w:ascii="Arial" w:eastAsia="Times New Roman" w:hAnsi="Arial" w:cs="Arial"/>
          <w:b/>
          <w:sz w:val="22"/>
          <w:szCs w:val="22"/>
        </w:rPr>
        <w:t xml:space="preserve">Opis przedmiotu zamówienia będący równocześnie </w:t>
      </w:r>
      <w:r w:rsidR="00AC65E3" w:rsidRPr="00A205F8">
        <w:rPr>
          <w:rFonts w:ascii="Arial" w:eastAsia="Times New Roman" w:hAnsi="Arial" w:cs="Arial"/>
          <w:b/>
          <w:sz w:val="22"/>
          <w:szCs w:val="22"/>
          <w:u w:val="single"/>
        </w:rPr>
        <w:t>Formularzem cenowym</w:t>
      </w:r>
      <w:r w:rsidR="003D6383" w:rsidRPr="00277F26">
        <w:rPr>
          <w:rFonts w:ascii="Arial" w:eastAsia="Times New Roman" w:hAnsi="Arial" w:cs="Arial"/>
          <w:b/>
          <w:sz w:val="22"/>
          <w:szCs w:val="22"/>
        </w:rPr>
        <w:t>.</w:t>
      </w:r>
    </w:p>
    <w:p w:rsidR="00F747D3" w:rsidRDefault="00F747D3" w:rsidP="004279F4">
      <w:pPr>
        <w:jc w:val="both"/>
        <w:rPr>
          <w:rFonts w:ascii="Arial" w:hAnsi="Arial" w:cs="Arial"/>
          <w:b/>
          <w:sz w:val="22"/>
          <w:szCs w:val="22"/>
        </w:rPr>
      </w:pPr>
    </w:p>
    <w:tbl>
      <w:tblPr>
        <w:tblW w:w="13026" w:type="dxa"/>
        <w:tblLayout w:type="fixed"/>
        <w:tblCellMar>
          <w:left w:w="30" w:type="dxa"/>
          <w:right w:w="30" w:type="dxa"/>
        </w:tblCellMar>
        <w:tblLook w:val="04A0" w:firstRow="1" w:lastRow="0" w:firstColumn="1" w:lastColumn="0" w:noHBand="0" w:noVBand="1"/>
      </w:tblPr>
      <w:tblGrid>
        <w:gridCol w:w="597"/>
        <w:gridCol w:w="5625"/>
        <w:gridCol w:w="1418"/>
        <w:gridCol w:w="1843"/>
        <w:gridCol w:w="1417"/>
        <w:gridCol w:w="2126"/>
      </w:tblGrid>
      <w:tr w:rsidR="00371883" w:rsidRPr="00151602" w:rsidTr="00475A46">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rsidR="00371883" w:rsidRPr="00151602" w:rsidRDefault="00371883" w:rsidP="00475A46">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L.p.</w:t>
            </w:r>
          </w:p>
        </w:tc>
        <w:tc>
          <w:tcPr>
            <w:tcW w:w="5625" w:type="dxa"/>
            <w:tcBorders>
              <w:top w:val="single" w:sz="12" w:space="0" w:color="auto"/>
              <w:left w:val="single" w:sz="12" w:space="0" w:color="auto"/>
              <w:bottom w:val="nil"/>
              <w:right w:val="single" w:sz="12" w:space="0" w:color="auto"/>
            </w:tcBorders>
            <w:shd w:val="solid" w:color="C0C0C0" w:fill="auto"/>
            <w:vAlign w:val="center"/>
            <w:hideMark/>
          </w:tcPr>
          <w:p w:rsidR="00371883" w:rsidRPr="00151602" w:rsidRDefault="00371883" w:rsidP="00475A46">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Przedmiot zamówienia/</w:t>
            </w:r>
          </w:p>
          <w:p w:rsidR="00371883" w:rsidRPr="00151602" w:rsidRDefault="00371883" w:rsidP="00475A46">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rsidR="00371883" w:rsidRPr="00151602" w:rsidRDefault="00371883" w:rsidP="00475A46">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 xml:space="preserve">Ilość </w:t>
            </w:r>
            <w:r w:rsidR="005D618A">
              <w:rPr>
                <w:rFonts w:ascii="Arial" w:hAnsi="Arial" w:cs="Arial"/>
                <w:bCs/>
                <w:color w:val="000000"/>
                <w:sz w:val="22"/>
                <w:szCs w:val="22"/>
              </w:rPr>
              <w:t xml:space="preserve"> szt.</w:t>
            </w:r>
          </w:p>
        </w:tc>
        <w:tc>
          <w:tcPr>
            <w:tcW w:w="1843" w:type="dxa"/>
            <w:tcBorders>
              <w:top w:val="single" w:sz="12" w:space="0" w:color="auto"/>
              <w:left w:val="single" w:sz="12" w:space="0" w:color="auto"/>
              <w:bottom w:val="nil"/>
              <w:right w:val="single" w:sz="12" w:space="0" w:color="auto"/>
            </w:tcBorders>
            <w:shd w:val="solid" w:color="C0C0C0" w:fill="auto"/>
            <w:hideMark/>
          </w:tcPr>
          <w:p w:rsidR="00371883" w:rsidRPr="00151602" w:rsidRDefault="00371883" w:rsidP="00475A46">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 xml:space="preserve">Wartość netto PLN </w:t>
            </w:r>
          </w:p>
        </w:tc>
        <w:tc>
          <w:tcPr>
            <w:tcW w:w="1417" w:type="dxa"/>
            <w:tcBorders>
              <w:top w:val="single" w:sz="12" w:space="0" w:color="auto"/>
              <w:left w:val="single" w:sz="12" w:space="0" w:color="auto"/>
              <w:bottom w:val="nil"/>
              <w:right w:val="single" w:sz="12" w:space="0" w:color="auto"/>
            </w:tcBorders>
            <w:shd w:val="solid" w:color="C0C0C0" w:fill="auto"/>
            <w:hideMark/>
          </w:tcPr>
          <w:p w:rsidR="00371883" w:rsidRPr="00151602" w:rsidRDefault="00371883" w:rsidP="00475A46">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Wartość VAT %</w:t>
            </w:r>
          </w:p>
        </w:tc>
        <w:tc>
          <w:tcPr>
            <w:tcW w:w="2126" w:type="dxa"/>
            <w:tcBorders>
              <w:top w:val="single" w:sz="12" w:space="0" w:color="auto"/>
              <w:left w:val="single" w:sz="12" w:space="0" w:color="auto"/>
              <w:bottom w:val="nil"/>
              <w:right w:val="single" w:sz="12" w:space="0" w:color="auto"/>
            </w:tcBorders>
            <w:shd w:val="solid" w:color="C0C0C0" w:fill="auto"/>
            <w:hideMark/>
          </w:tcPr>
          <w:p w:rsidR="00371883" w:rsidRPr="00151602" w:rsidRDefault="00371883" w:rsidP="00475A46">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Wartość brutto</w:t>
            </w:r>
          </w:p>
        </w:tc>
      </w:tr>
      <w:tr w:rsidR="00371883" w:rsidRPr="00151602" w:rsidTr="00475A46">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rsidR="00371883" w:rsidRPr="00151602" w:rsidRDefault="00371883" w:rsidP="00475A46">
            <w:pPr>
              <w:autoSpaceDE w:val="0"/>
              <w:autoSpaceDN w:val="0"/>
              <w:adjustRightInd w:val="0"/>
              <w:rPr>
                <w:rFonts w:ascii="Arial" w:hAnsi="Arial" w:cs="Arial"/>
                <w:bCs/>
                <w:color w:val="000000"/>
                <w:sz w:val="22"/>
                <w:szCs w:val="22"/>
              </w:rPr>
            </w:pPr>
          </w:p>
        </w:tc>
        <w:tc>
          <w:tcPr>
            <w:tcW w:w="5625" w:type="dxa"/>
            <w:tcBorders>
              <w:top w:val="nil"/>
              <w:left w:val="single" w:sz="12" w:space="0" w:color="auto"/>
              <w:bottom w:val="single" w:sz="4" w:space="0" w:color="auto"/>
              <w:right w:val="single" w:sz="12" w:space="0" w:color="auto"/>
            </w:tcBorders>
            <w:shd w:val="solid" w:color="C0C0C0" w:fill="auto"/>
            <w:vAlign w:val="center"/>
            <w:hideMark/>
          </w:tcPr>
          <w:p w:rsidR="00371883" w:rsidRPr="00151602" w:rsidRDefault="00371883" w:rsidP="00475A46">
            <w:pPr>
              <w:autoSpaceDE w:val="0"/>
              <w:autoSpaceDN w:val="0"/>
              <w:adjustRightInd w:val="0"/>
              <w:jc w:val="center"/>
              <w:rPr>
                <w:rFonts w:ascii="Arial" w:hAnsi="Arial" w:cs="Arial"/>
                <w:bCs/>
                <w:color w:val="000000"/>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rsidR="00371883" w:rsidRPr="00151602" w:rsidRDefault="00371883" w:rsidP="00475A46">
            <w:pPr>
              <w:autoSpaceDE w:val="0"/>
              <w:autoSpaceDN w:val="0"/>
              <w:adjustRightInd w:val="0"/>
              <w:jc w:val="center"/>
              <w:rPr>
                <w:rFonts w:ascii="Arial" w:hAnsi="Arial" w:cs="Arial"/>
                <w:bCs/>
                <w:color w:val="000000"/>
                <w:sz w:val="22"/>
                <w:szCs w:val="22"/>
              </w:rPr>
            </w:pPr>
          </w:p>
        </w:tc>
        <w:tc>
          <w:tcPr>
            <w:tcW w:w="1843" w:type="dxa"/>
            <w:tcBorders>
              <w:top w:val="nil"/>
              <w:left w:val="single" w:sz="12" w:space="0" w:color="auto"/>
              <w:bottom w:val="single" w:sz="4" w:space="0" w:color="auto"/>
              <w:right w:val="single" w:sz="12" w:space="0" w:color="auto"/>
            </w:tcBorders>
            <w:shd w:val="solid" w:color="C0C0C0" w:fill="auto"/>
          </w:tcPr>
          <w:p w:rsidR="00371883" w:rsidRPr="00151602" w:rsidRDefault="00371883" w:rsidP="00475A46">
            <w:pPr>
              <w:autoSpaceDE w:val="0"/>
              <w:autoSpaceDN w:val="0"/>
              <w:adjustRightInd w:val="0"/>
              <w:jc w:val="center"/>
              <w:rPr>
                <w:rFonts w:ascii="Arial" w:hAnsi="Arial" w:cs="Arial"/>
                <w:bCs/>
                <w:color w:val="000000"/>
                <w:sz w:val="22"/>
                <w:szCs w:val="22"/>
              </w:rPr>
            </w:pPr>
          </w:p>
        </w:tc>
        <w:tc>
          <w:tcPr>
            <w:tcW w:w="1417" w:type="dxa"/>
            <w:tcBorders>
              <w:top w:val="nil"/>
              <w:left w:val="single" w:sz="12" w:space="0" w:color="auto"/>
              <w:bottom w:val="single" w:sz="4" w:space="0" w:color="auto"/>
              <w:right w:val="single" w:sz="12" w:space="0" w:color="auto"/>
            </w:tcBorders>
            <w:shd w:val="solid" w:color="C0C0C0" w:fill="auto"/>
          </w:tcPr>
          <w:p w:rsidR="00371883" w:rsidRPr="00151602" w:rsidRDefault="00371883" w:rsidP="00475A46">
            <w:pPr>
              <w:autoSpaceDE w:val="0"/>
              <w:autoSpaceDN w:val="0"/>
              <w:adjustRightInd w:val="0"/>
              <w:jc w:val="center"/>
              <w:rPr>
                <w:rFonts w:ascii="Arial" w:hAnsi="Arial" w:cs="Arial"/>
                <w:bCs/>
                <w:color w:val="000000"/>
                <w:sz w:val="22"/>
                <w:szCs w:val="22"/>
              </w:rPr>
            </w:pPr>
          </w:p>
        </w:tc>
        <w:tc>
          <w:tcPr>
            <w:tcW w:w="2126" w:type="dxa"/>
            <w:tcBorders>
              <w:top w:val="nil"/>
              <w:left w:val="single" w:sz="12" w:space="0" w:color="auto"/>
              <w:bottom w:val="single" w:sz="4" w:space="0" w:color="auto"/>
              <w:right w:val="single" w:sz="12" w:space="0" w:color="auto"/>
            </w:tcBorders>
            <w:shd w:val="solid" w:color="C0C0C0" w:fill="auto"/>
          </w:tcPr>
          <w:p w:rsidR="00371883" w:rsidRPr="00151602" w:rsidRDefault="00371883" w:rsidP="00475A46">
            <w:pPr>
              <w:autoSpaceDE w:val="0"/>
              <w:autoSpaceDN w:val="0"/>
              <w:adjustRightInd w:val="0"/>
              <w:jc w:val="center"/>
              <w:rPr>
                <w:rFonts w:ascii="Arial" w:hAnsi="Arial" w:cs="Arial"/>
                <w:bCs/>
                <w:color w:val="000000"/>
                <w:sz w:val="22"/>
                <w:szCs w:val="22"/>
              </w:rPr>
            </w:pPr>
          </w:p>
        </w:tc>
      </w:tr>
      <w:tr w:rsidR="00371883" w:rsidRPr="00151602" w:rsidTr="00475A46">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rsidR="00371883" w:rsidRPr="00151602" w:rsidRDefault="00371883" w:rsidP="005D618A">
            <w:pPr>
              <w:numPr>
                <w:ilvl w:val="0"/>
                <w:numId w:val="63"/>
              </w:numPr>
              <w:autoSpaceDE w:val="0"/>
              <w:autoSpaceDN w:val="0"/>
              <w:adjustRightInd w:val="0"/>
              <w:jc w:val="center"/>
              <w:rPr>
                <w:rFonts w:ascii="Arial" w:hAnsi="Arial" w:cs="Arial"/>
                <w:bCs/>
                <w:i/>
                <w:color w:val="000000"/>
                <w:sz w:val="22"/>
                <w:szCs w:val="22"/>
                <w:vertAlign w:val="subscript"/>
              </w:rPr>
            </w:pPr>
          </w:p>
        </w:tc>
        <w:tc>
          <w:tcPr>
            <w:tcW w:w="5625" w:type="dxa"/>
            <w:tcBorders>
              <w:top w:val="nil"/>
              <w:left w:val="single" w:sz="12" w:space="0" w:color="auto"/>
              <w:bottom w:val="single" w:sz="4" w:space="0" w:color="auto"/>
              <w:right w:val="single" w:sz="12" w:space="0" w:color="auto"/>
            </w:tcBorders>
            <w:shd w:val="solid" w:color="C0C0C0" w:fill="auto"/>
            <w:vAlign w:val="center"/>
          </w:tcPr>
          <w:p w:rsidR="00371883" w:rsidRPr="00151602" w:rsidRDefault="00371883" w:rsidP="005D618A">
            <w:pPr>
              <w:numPr>
                <w:ilvl w:val="0"/>
                <w:numId w:val="63"/>
              </w:numPr>
              <w:autoSpaceDE w:val="0"/>
              <w:autoSpaceDN w:val="0"/>
              <w:adjustRightInd w:val="0"/>
              <w:jc w:val="center"/>
              <w:rPr>
                <w:rFonts w:ascii="Arial" w:hAnsi="Arial" w:cs="Arial"/>
                <w:bCs/>
                <w:i/>
                <w:color w:val="000000"/>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rsidR="00371883" w:rsidRPr="00151602" w:rsidRDefault="00371883" w:rsidP="005D618A">
            <w:pPr>
              <w:numPr>
                <w:ilvl w:val="0"/>
                <w:numId w:val="63"/>
              </w:numPr>
              <w:autoSpaceDE w:val="0"/>
              <w:autoSpaceDN w:val="0"/>
              <w:adjustRightInd w:val="0"/>
              <w:jc w:val="center"/>
              <w:rPr>
                <w:rFonts w:ascii="Arial" w:hAnsi="Arial" w:cs="Arial"/>
                <w:bCs/>
                <w:i/>
                <w:color w:val="000000"/>
                <w:sz w:val="22"/>
                <w:szCs w:val="22"/>
                <w:vertAlign w:val="subscript"/>
              </w:rPr>
            </w:pPr>
          </w:p>
        </w:tc>
        <w:tc>
          <w:tcPr>
            <w:tcW w:w="1843" w:type="dxa"/>
            <w:tcBorders>
              <w:top w:val="nil"/>
              <w:left w:val="single" w:sz="12" w:space="0" w:color="auto"/>
              <w:bottom w:val="single" w:sz="4" w:space="0" w:color="auto"/>
              <w:right w:val="single" w:sz="12" w:space="0" w:color="auto"/>
            </w:tcBorders>
            <w:shd w:val="solid" w:color="C0C0C0" w:fill="auto"/>
          </w:tcPr>
          <w:p w:rsidR="00371883" w:rsidRPr="00151602" w:rsidRDefault="00371883" w:rsidP="005D618A">
            <w:pPr>
              <w:numPr>
                <w:ilvl w:val="0"/>
                <w:numId w:val="63"/>
              </w:numPr>
              <w:autoSpaceDE w:val="0"/>
              <w:autoSpaceDN w:val="0"/>
              <w:adjustRightInd w:val="0"/>
              <w:jc w:val="center"/>
              <w:rPr>
                <w:rFonts w:ascii="Arial" w:hAnsi="Arial" w:cs="Arial"/>
                <w:bCs/>
                <w:i/>
                <w:color w:val="000000"/>
                <w:sz w:val="22"/>
                <w:szCs w:val="22"/>
                <w:vertAlign w:val="subscript"/>
              </w:rPr>
            </w:pPr>
          </w:p>
        </w:tc>
        <w:tc>
          <w:tcPr>
            <w:tcW w:w="1417" w:type="dxa"/>
            <w:tcBorders>
              <w:top w:val="nil"/>
              <w:left w:val="single" w:sz="12" w:space="0" w:color="auto"/>
              <w:bottom w:val="single" w:sz="4" w:space="0" w:color="auto"/>
              <w:right w:val="single" w:sz="12" w:space="0" w:color="auto"/>
            </w:tcBorders>
            <w:shd w:val="solid" w:color="C0C0C0" w:fill="auto"/>
          </w:tcPr>
          <w:p w:rsidR="00371883" w:rsidRPr="00151602" w:rsidRDefault="00371883" w:rsidP="005D618A">
            <w:pPr>
              <w:numPr>
                <w:ilvl w:val="0"/>
                <w:numId w:val="63"/>
              </w:numPr>
              <w:autoSpaceDE w:val="0"/>
              <w:autoSpaceDN w:val="0"/>
              <w:adjustRightInd w:val="0"/>
              <w:jc w:val="center"/>
              <w:rPr>
                <w:rFonts w:ascii="Arial" w:hAnsi="Arial" w:cs="Arial"/>
                <w:bCs/>
                <w:i/>
                <w:color w:val="000000"/>
                <w:sz w:val="22"/>
                <w:szCs w:val="22"/>
                <w:vertAlign w:val="subscript"/>
              </w:rPr>
            </w:pPr>
          </w:p>
        </w:tc>
        <w:tc>
          <w:tcPr>
            <w:tcW w:w="2126" w:type="dxa"/>
            <w:tcBorders>
              <w:top w:val="nil"/>
              <w:left w:val="single" w:sz="12" w:space="0" w:color="auto"/>
              <w:bottom w:val="single" w:sz="4" w:space="0" w:color="auto"/>
              <w:right w:val="single" w:sz="12" w:space="0" w:color="auto"/>
            </w:tcBorders>
            <w:shd w:val="solid" w:color="C0C0C0" w:fill="auto"/>
          </w:tcPr>
          <w:p w:rsidR="00371883" w:rsidRPr="00151602" w:rsidRDefault="00371883" w:rsidP="005D618A">
            <w:pPr>
              <w:numPr>
                <w:ilvl w:val="0"/>
                <w:numId w:val="63"/>
              </w:numPr>
              <w:autoSpaceDE w:val="0"/>
              <w:autoSpaceDN w:val="0"/>
              <w:adjustRightInd w:val="0"/>
              <w:jc w:val="center"/>
              <w:rPr>
                <w:rFonts w:ascii="Arial" w:hAnsi="Arial" w:cs="Arial"/>
                <w:bCs/>
                <w:i/>
                <w:color w:val="000000"/>
                <w:sz w:val="22"/>
                <w:szCs w:val="22"/>
                <w:vertAlign w:val="subscript"/>
              </w:rPr>
            </w:pPr>
          </w:p>
        </w:tc>
      </w:tr>
      <w:tr w:rsidR="00371883" w:rsidRPr="009579FC" w:rsidTr="00475A46">
        <w:trPr>
          <w:trHeight w:val="276"/>
        </w:trPr>
        <w:tc>
          <w:tcPr>
            <w:tcW w:w="597" w:type="dxa"/>
            <w:tcBorders>
              <w:top w:val="single" w:sz="4" w:space="0" w:color="auto"/>
              <w:left w:val="single" w:sz="4" w:space="0" w:color="auto"/>
              <w:bottom w:val="single" w:sz="4" w:space="0" w:color="auto"/>
              <w:right w:val="single" w:sz="4" w:space="0" w:color="auto"/>
            </w:tcBorders>
          </w:tcPr>
          <w:p w:rsidR="00371883" w:rsidRPr="009579FC" w:rsidRDefault="00371883" w:rsidP="005D618A">
            <w:pPr>
              <w:numPr>
                <w:ilvl w:val="0"/>
                <w:numId w:val="64"/>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rsidR="00E43C33" w:rsidRPr="009579FC" w:rsidRDefault="00E43C33" w:rsidP="009579FC">
            <w:pPr>
              <w:autoSpaceDE w:val="0"/>
              <w:autoSpaceDN w:val="0"/>
              <w:adjustRightInd w:val="0"/>
              <w:rPr>
                <w:rFonts w:ascii="Arial" w:hAnsi="Arial" w:cs="Arial"/>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rsidR="00371883" w:rsidRPr="009579FC" w:rsidRDefault="00371883" w:rsidP="00475A46">
            <w:pPr>
              <w:autoSpaceDE w:val="0"/>
              <w:autoSpaceDN w:val="0"/>
              <w:adjustRightInd w:val="0"/>
              <w:spacing w:line="480" w:lineRule="auto"/>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371883" w:rsidRPr="009579FC" w:rsidRDefault="00371883" w:rsidP="00475A46">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371883" w:rsidRPr="009579FC" w:rsidRDefault="00371883" w:rsidP="00475A46">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371883" w:rsidRPr="009579FC" w:rsidRDefault="00371883" w:rsidP="00475A46">
            <w:pPr>
              <w:autoSpaceDE w:val="0"/>
              <w:autoSpaceDN w:val="0"/>
              <w:adjustRightInd w:val="0"/>
              <w:spacing w:line="480" w:lineRule="auto"/>
              <w:rPr>
                <w:rFonts w:ascii="Arial" w:hAnsi="Arial" w:cs="Arial"/>
                <w:color w:val="000000"/>
                <w:sz w:val="22"/>
                <w:szCs w:val="22"/>
                <w:lang w:val="en-US"/>
              </w:rPr>
            </w:pPr>
          </w:p>
        </w:tc>
      </w:tr>
      <w:tr w:rsidR="009579FC" w:rsidRPr="009579FC" w:rsidTr="00475A46">
        <w:trPr>
          <w:trHeight w:val="276"/>
        </w:trPr>
        <w:tc>
          <w:tcPr>
            <w:tcW w:w="597" w:type="dxa"/>
            <w:tcBorders>
              <w:top w:val="single" w:sz="4" w:space="0" w:color="auto"/>
              <w:left w:val="single" w:sz="4" w:space="0" w:color="auto"/>
              <w:bottom w:val="single" w:sz="4" w:space="0" w:color="auto"/>
              <w:right w:val="single" w:sz="4" w:space="0" w:color="auto"/>
            </w:tcBorders>
          </w:tcPr>
          <w:p w:rsidR="009579FC" w:rsidRPr="009579FC" w:rsidRDefault="009579FC" w:rsidP="005D618A">
            <w:pPr>
              <w:numPr>
                <w:ilvl w:val="0"/>
                <w:numId w:val="64"/>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rsidR="009579FC" w:rsidRPr="009579FC" w:rsidRDefault="009579FC" w:rsidP="009579FC">
            <w:pPr>
              <w:autoSpaceDE w:val="0"/>
              <w:autoSpaceDN w:val="0"/>
              <w:adjustRightInd w:val="0"/>
              <w:rPr>
                <w:rFonts w:ascii="Arial" w:hAnsi="Arial" w:cs="Arial"/>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r>
      <w:tr w:rsidR="009579FC" w:rsidRPr="009579FC" w:rsidTr="00475A46">
        <w:trPr>
          <w:trHeight w:val="276"/>
        </w:trPr>
        <w:tc>
          <w:tcPr>
            <w:tcW w:w="597" w:type="dxa"/>
            <w:tcBorders>
              <w:top w:val="single" w:sz="4" w:space="0" w:color="auto"/>
              <w:left w:val="single" w:sz="4" w:space="0" w:color="auto"/>
              <w:bottom w:val="single" w:sz="4" w:space="0" w:color="auto"/>
              <w:right w:val="single" w:sz="4" w:space="0" w:color="auto"/>
            </w:tcBorders>
          </w:tcPr>
          <w:p w:rsidR="009579FC" w:rsidRPr="009579FC" w:rsidRDefault="009579FC" w:rsidP="005D618A">
            <w:pPr>
              <w:numPr>
                <w:ilvl w:val="0"/>
                <w:numId w:val="64"/>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rsidR="009579FC" w:rsidRPr="009579FC" w:rsidRDefault="009579FC" w:rsidP="009579FC">
            <w:pPr>
              <w:autoSpaceDE w:val="0"/>
              <w:autoSpaceDN w:val="0"/>
              <w:adjustRightInd w:val="0"/>
              <w:rPr>
                <w:rFonts w:ascii="Arial" w:hAnsi="Arial" w:cs="Arial"/>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r>
      <w:tr w:rsidR="009579FC" w:rsidRPr="009579FC" w:rsidTr="00475A46">
        <w:trPr>
          <w:trHeight w:val="276"/>
        </w:trPr>
        <w:tc>
          <w:tcPr>
            <w:tcW w:w="597" w:type="dxa"/>
            <w:tcBorders>
              <w:top w:val="single" w:sz="4" w:space="0" w:color="auto"/>
              <w:left w:val="single" w:sz="4" w:space="0" w:color="auto"/>
              <w:bottom w:val="single" w:sz="4" w:space="0" w:color="auto"/>
              <w:right w:val="single" w:sz="4" w:space="0" w:color="auto"/>
            </w:tcBorders>
          </w:tcPr>
          <w:p w:rsidR="009579FC" w:rsidRPr="009579FC" w:rsidRDefault="009579FC" w:rsidP="005D618A">
            <w:pPr>
              <w:numPr>
                <w:ilvl w:val="0"/>
                <w:numId w:val="64"/>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rsidR="009579FC" w:rsidRPr="009579FC" w:rsidRDefault="009579FC" w:rsidP="009579FC">
            <w:pPr>
              <w:autoSpaceDE w:val="0"/>
              <w:autoSpaceDN w:val="0"/>
              <w:adjustRightInd w:val="0"/>
              <w:rPr>
                <w:rFonts w:ascii="Arial" w:hAnsi="Arial" w:cs="Arial"/>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9579FC" w:rsidRPr="009579FC" w:rsidRDefault="009579FC" w:rsidP="00475A46">
            <w:pPr>
              <w:autoSpaceDE w:val="0"/>
              <w:autoSpaceDN w:val="0"/>
              <w:adjustRightInd w:val="0"/>
              <w:spacing w:line="480" w:lineRule="auto"/>
              <w:rPr>
                <w:rFonts w:ascii="Arial" w:hAnsi="Arial" w:cs="Arial"/>
                <w:color w:val="000000"/>
                <w:sz w:val="22"/>
                <w:szCs w:val="22"/>
                <w:lang w:val="en-US"/>
              </w:rPr>
            </w:pPr>
          </w:p>
        </w:tc>
      </w:tr>
      <w:tr w:rsidR="00334357" w:rsidRPr="00151602" w:rsidTr="00475A46">
        <w:trPr>
          <w:trHeight w:val="276"/>
        </w:trPr>
        <w:tc>
          <w:tcPr>
            <w:tcW w:w="597" w:type="dxa"/>
            <w:tcBorders>
              <w:top w:val="single" w:sz="4" w:space="0" w:color="auto"/>
              <w:left w:val="single" w:sz="4" w:space="0" w:color="auto"/>
              <w:bottom w:val="single" w:sz="4" w:space="0" w:color="auto"/>
              <w:right w:val="single" w:sz="4" w:space="0" w:color="auto"/>
            </w:tcBorders>
          </w:tcPr>
          <w:p w:rsidR="00334357" w:rsidRPr="00151602" w:rsidRDefault="00334357" w:rsidP="005D618A">
            <w:pPr>
              <w:numPr>
                <w:ilvl w:val="0"/>
                <w:numId w:val="64"/>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rsidR="00334357" w:rsidRDefault="00334357" w:rsidP="00475A46">
            <w:pPr>
              <w:autoSpaceDE w:val="0"/>
              <w:autoSpaceDN w:val="0"/>
              <w:adjustRightInd w:val="0"/>
              <w:spacing w:line="480" w:lineRule="auto"/>
              <w:rPr>
                <w:rFonts w:ascii="Arial" w:hAnsi="Arial" w:cs="Arial"/>
                <w:b/>
                <w:sz w:val="22"/>
                <w:szCs w:val="22"/>
              </w:rPr>
            </w:pPr>
          </w:p>
        </w:tc>
        <w:tc>
          <w:tcPr>
            <w:tcW w:w="1418" w:type="dxa"/>
            <w:tcBorders>
              <w:top w:val="single" w:sz="6" w:space="0" w:color="auto"/>
              <w:left w:val="single" w:sz="6" w:space="0" w:color="auto"/>
              <w:bottom w:val="single" w:sz="6" w:space="0" w:color="auto"/>
              <w:right w:val="single" w:sz="6" w:space="0" w:color="auto"/>
            </w:tcBorders>
          </w:tcPr>
          <w:p w:rsidR="00334357" w:rsidRDefault="00334357" w:rsidP="00475A46">
            <w:pPr>
              <w:autoSpaceDE w:val="0"/>
              <w:autoSpaceDN w:val="0"/>
              <w:adjustRightInd w:val="0"/>
              <w:spacing w:line="480" w:lineRule="auto"/>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334357" w:rsidRPr="00151602" w:rsidRDefault="00334357" w:rsidP="00475A46">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334357" w:rsidRPr="00151602" w:rsidRDefault="00334357" w:rsidP="00475A46">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334357" w:rsidRPr="00151602" w:rsidRDefault="00334357" w:rsidP="00475A46">
            <w:pPr>
              <w:autoSpaceDE w:val="0"/>
              <w:autoSpaceDN w:val="0"/>
              <w:adjustRightInd w:val="0"/>
              <w:spacing w:line="480" w:lineRule="auto"/>
              <w:rPr>
                <w:rFonts w:ascii="Arial" w:hAnsi="Arial" w:cs="Arial"/>
                <w:color w:val="000000"/>
                <w:sz w:val="22"/>
                <w:szCs w:val="22"/>
                <w:lang w:val="en-US"/>
              </w:rPr>
            </w:pPr>
          </w:p>
        </w:tc>
      </w:tr>
      <w:tr w:rsidR="00B010C6" w:rsidRPr="00151602" w:rsidTr="00B010C6">
        <w:trPr>
          <w:trHeight w:val="276"/>
        </w:trPr>
        <w:tc>
          <w:tcPr>
            <w:tcW w:w="597" w:type="dxa"/>
            <w:tcBorders>
              <w:top w:val="single" w:sz="4" w:space="0" w:color="auto"/>
              <w:left w:val="single" w:sz="4" w:space="0" w:color="auto"/>
              <w:bottom w:val="single" w:sz="4" w:space="0" w:color="auto"/>
              <w:right w:val="single" w:sz="4" w:space="0" w:color="auto"/>
            </w:tcBorders>
            <w:vAlign w:val="center"/>
          </w:tcPr>
          <w:p w:rsidR="00B010C6" w:rsidRDefault="00B010C6" w:rsidP="00B010C6">
            <w:pPr>
              <w:autoSpaceDE w:val="0"/>
              <w:autoSpaceDN w:val="0"/>
              <w:adjustRightInd w:val="0"/>
              <w:spacing w:line="480" w:lineRule="auto"/>
              <w:ind w:left="360"/>
              <w:contextualSpacing/>
              <w:rPr>
                <w:rFonts w:ascii="Arial" w:hAnsi="Arial" w:cs="Arial"/>
                <w:bCs/>
                <w:color w:val="000000"/>
                <w:sz w:val="22"/>
                <w:szCs w:val="22"/>
                <w:lang w:val="en-US"/>
              </w:rPr>
            </w:pPr>
            <w:r>
              <w:rPr>
                <w:rFonts w:ascii="Arial" w:hAnsi="Arial" w:cs="Arial"/>
                <w:bCs/>
                <w:color w:val="000000"/>
                <w:sz w:val="22"/>
                <w:szCs w:val="22"/>
                <w:lang w:val="en-US"/>
              </w:rPr>
              <w:t>…</w:t>
            </w:r>
          </w:p>
        </w:tc>
        <w:tc>
          <w:tcPr>
            <w:tcW w:w="5625" w:type="dxa"/>
            <w:tcBorders>
              <w:top w:val="single" w:sz="6" w:space="0" w:color="auto"/>
              <w:left w:val="single" w:sz="4" w:space="0" w:color="auto"/>
              <w:bottom w:val="single" w:sz="6" w:space="0" w:color="auto"/>
              <w:right w:val="single" w:sz="6" w:space="0" w:color="auto"/>
            </w:tcBorders>
          </w:tcPr>
          <w:p w:rsidR="00B010C6" w:rsidRDefault="00B010C6" w:rsidP="00475A46">
            <w:pPr>
              <w:autoSpaceDE w:val="0"/>
              <w:autoSpaceDN w:val="0"/>
              <w:adjustRightInd w:val="0"/>
              <w:spacing w:line="480" w:lineRule="auto"/>
              <w:rPr>
                <w:rFonts w:ascii="Arial" w:hAnsi="Arial" w:cs="Arial"/>
                <w:b/>
                <w:sz w:val="22"/>
                <w:szCs w:val="22"/>
              </w:rPr>
            </w:pPr>
          </w:p>
        </w:tc>
        <w:tc>
          <w:tcPr>
            <w:tcW w:w="1418" w:type="dxa"/>
            <w:tcBorders>
              <w:top w:val="single" w:sz="6" w:space="0" w:color="auto"/>
              <w:left w:val="single" w:sz="6" w:space="0" w:color="auto"/>
              <w:bottom w:val="single" w:sz="6" w:space="0" w:color="auto"/>
              <w:right w:val="single" w:sz="6" w:space="0" w:color="auto"/>
            </w:tcBorders>
          </w:tcPr>
          <w:p w:rsidR="00B010C6" w:rsidRDefault="00B010C6" w:rsidP="00475A46">
            <w:pPr>
              <w:autoSpaceDE w:val="0"/>
              <w:autoSpaceDN w:val="0"/>
              <w:adjustRightInd w:val="0"/>
              <w:spacing w:line="480" w:lineRule="auto"/>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B010C6" w:rsidRPr="00151602" w:rsidRDefault="00B010C6" w:rsidP="00475A46">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B010C6" w:rsidRPr="00151602" w:rsidRDefault="00B010C6" w:rsidP="00475A46">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B010C6" w:rsidRPr="00151602" w:rsidRDefault="00B010C6" w:rsidP="00475A46">
            <w:pPr>
              <w:autoSpaceDE w:val="0"/>
              <w:autoSpaceDN w:val="0"/>
              <w:adjustRightInd w:val="0"/>
              <w:spacing w:line="480" w:lineRule="auto"/>
              <w:rPr>
                <w:rFonts w:ascii="Arial" w:hAnsi="Arial" w:cs="Arial"/>
                <w:color w:val="000000"/>
                <w:sz w:val="22"/>
                <w:szCs w:val="22"/>
                <w:lang w:val="en-US"/>
              </w:rPr>
            </w:pPr>
          </w:p>
        </w:tc>
      </w:tr>
      <w:tr w:rsidR="00371883" w:rsidRPr="00151602" w:rsidTr="00475A46">
        <w:trPr>
          <w:trHeight w:val="276"/>
        </w:trPr>
        <w:tc>
          <w:tcPr>
            <w:tcW w:w="7640" w:type="dxa"/>
            <w:gridSpan w:val="3"/>
            <w:tcBorders>
              <w:top w:val="single" w:sz="4" w:space="0" w:color="auto"/>
              <w:left w:val="single" w:sz="4" w:space="0" w:color="auto"/>
              <w:bottom w:val="single" w:sz="4" w:space="0" w:color="auto"/>
              <w:right w:val="single" w:sz="6" w:space="0" w:color="auto"/>
            </w:tcBorders>
          </w:tcPr>
          <w:p w:rsidR="00371883" w:rsidRPr="00151602" w:rsidRDefault="00371883" w:rsidP="00475A46">
            <w:pPr>
              <w:autoSpaceDE w:val="0"/>
              <w:autoSpaceDN w:val="0"/>
              <w:adjustRightInd w:val="0"/>
              <w:jc w:val="center"/>
              <w:rPr>
                <w:rFonts w:ascii="Arial" w:hAnsi="Arial" w:cs="Arial"/>
                <w:color w:val="000000"/>
                <w:sz w:val="22"/>
                <w:szCs w:val="22"/>
                <w:lang w:val="en-US"/>
              </w:rPr>
            </w:pPr>
            <w:r w:rsidRPr="00151602">
              <w:rPr>
                <w:rFonts w:ascii="Arial" w:hAnsi="Arial" w:cs="Arial"/>
                <w:color w:val="000000"/>
                <w:sz w:val="22"/>
                <w:szCs w:val="22"/>
                <w:lang w:val="en-US"/>
              </w:rPr>
              <w:t>RAZEM</w:t>
            </w:r>
          </w:p>
        </w:tc>
        <w:tc>
          <w:tcPr>
            <w:tcW w:w="1843" w:type="dxa"/>
            <w:tcBorders>
              <w:top w:val="single" w:sz="6" w:space="0" w:color="auto"/>
              <w:left w:val="single" w:sz="6" w:space="0" w:color="auto"/>
              <w:bottom w:val="single" w:sz="6" w:space="0" w:color="auto"/>
              <w:right w:val="single" w:sz="6" w:space="0" w:color="auto"/>
            </w:tcBorders>
          </w:tcPr>
          <w:p w:rsidR="00371883" w:rsidRPr="00151602" w:rsidRDefault="00371883" w:rsidP="00475A46">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371883" w:rsidRPr="00151602" w:rsidRDefault="00371883" w:rsidP="00475A46">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371883" w:rsidRPr="00151602" w:rsidRDefault="00371883" w:rsidP="00475A46">
            <w:pPr>
              <w:autoSpaceDE w:val="0"/>
              <w:autoSpaceDN w:val="0"/>
              <w:adjustRightInd w:val="0"/>
              <w:rPr>
                <w:rFonts w:ascii="Arial" w:hAnsi="Arial" w:cs="Arial"/>
                <w:color w:val="000000"/>
                <w:sz w:val="22"/>
                <w:szCs w:val="22"/>
                <w:lang w:val="en-US"/>
              </w:rPr>
            </w:pPr>
          </w:p>
        </w:tc>
      </w:tr>
    </w:tbl>
    <w:p w:rsidR="00371883" w:rsidRPr="00151602" w:rsidRDefault="00371883" w:rsidP="00371883">
      <w:pPr>
        <w:tabs>
          <w:tab w:val="center" w:pos="7001"/>
        </w:tabs>
        <w:rPr>
          <w:rFonts w:ascii="Arial" w:hAnsi="Arial" w:cs="Arial"/>
          <w:sz w:val="22"/>
          <w:szCs w:val="22"/>
        </w:rPr>
      </w:pPr>
    </w:p>
    <w:p w:rsidR="00B010C6" w:rsidRDefault="00B010C6" w:rsidP="00B010C6">
      <w:pPr>
        <w:jc w:val="both"/>
        <w:rPr>
          <w:b/>
          <w:bCs/>
        </w:rPr>
      </w:pPr>
    </w:p>
    <w:p w:rsidR="00B010C6" w:rsidRDefault="00B010C6" w:rsidP="00B010C6">
      <w:pPr>
        <w:jc w:val="both"/>
        <w:rPr>
          <w:b/>
          <w:bCs/>
        </w:rPr>
      </w:pPr>
    </w:p>
    <w:p w:rsidR="00B010C6" w:rsidRPr="00CB4586" w:rsidRDefault="00B010C6" w:rsidP="00B010C6">
      <w:pPr>
        <w:jc w:val="both"/>
        <w:rPr>
          <w:rFonts w:ascii="Arial" w:hAnsi="Arial" w:cs="Arial"/>
          <w:b/>
          <w:bCs/>
          <w:sz w:val="28"/>
          <w:szCs w:val="28"/>
        </w:rPr>
      </w:pPr>
      <w:r w:rsidRPr="00CB4586">
        <w:rPr>
          <w:b/>
          <w:bCs/>
        </w:rPr>
        <w:t>Zakup systemu obrazowania powierzchniowego i zestawu unieruchomień do pozycjonowania pacjenta podczas napromieniania w radioterapii</w:t>
      </w:r>
    </w:p>
    <w:p w:rsidR="00B010C6" w:rsidRPr="001A3A5D" w:rsidRDefault="00B010C6" w:rsidP="00B010C6">
      <w:pPr>
        <w:pStyle w:val="Zwykytekst"/>
        <w:spacing w:line="288" w:lineRule="auto"/>
        <w:jc w:val="both"/>
        <w:rPr>
          <w:rFonts w:ascii="Arial" w:hAnsi="Arial" w:cs="Arial"/>
          <w:sz w:val="24"/>
          <w:szCs w:val="24"/>
        </w:rPr>
      </w:pPr>
    </w:p>
    <w:p w:rsidR="00B010C6" w:rsidRDefault="00B010C6" w:rsidP="00B010C6">
      <w:pPr>
        <w:pStyle w:val="Zwykytekst"/>
        <w:spacing w:line="288" w:lineRule="auto"/>
        <w:jc w:val="both"/>
        <w:rPr>
          <w:rFonts w:ascii="Arial" w:hAnsi="Arial" w:cs="Arial"/>
          <w:sz w:val="24"/>
          <w:szCs w:val="24"/>
        </w:rPr>
      </w:pPr>
      <w:r w:rsidRPr="001A3A5D">
        <w:rPr>
          <w:rFonts w:ascii="Arial" w:hAnsi="Arial" w:cs="Arial"/>
          <w:sz w:val="24"/>
          <w:szCs w:val="24"/>
        </w:rPr>
        <w:t xml:space="preserve">Doposażenie zintegrowanej linii terapeutycznej </w:t>
      </w:r>
      <w:r>
        <w:rPr>
          <w:rFonts w:ascii="Arial" w:hAnsi="Arial" w:cs="Arial"/>
          <w:sz w:val="24"/>
          <w:szCs w:val="24"/>
        </w:rPr>
        <w:t>w optyczny system pozycjonowania i weryfikacji ułożenia pacjenta oraz zestaw unieruchomień</w:t>
      </w:r>
    </w:p>
    <w:p w:rsidR="009579FC" w:rsidRDefault="009579FC" w:rsidP="009579FC">
      <w:pPr>
        <w:pStyle w:val="Tekstpodstawowy2"/>
        <w:rPr>
          <w:rFonts w:cs="Arial"/>
          <w:b/>
          <w:sz w:val="22"/>
          <w:szCs w:val="22"/>
        </w:rPr>
      </w:pPr>
    </w:p>
    <w:p w:rsidR="00B010C6" w:rsidRPr="00892630" w:rsidRDefault="00B010C6" w:rsidP="00B010C6">
      <w:pPr>
        <w:rPr>
          <w:rFonts w:ascii="Arial" w:hAnsi="Arial" w:cs="Arial"/>
        </w:rPr>
      </w:pPr>
      <w:r w:rsidRPr="00892630">
        <w:rPr>
          <w:rFonts w:ascii="Arial" w:hAnsi="Arial" w:cs="Arial"/>
        </w:rPr>
        <w:t xml:space="preserve">Optyczny system pozycjonowania i weryfikacji ułożenia pacjenta. Doposażenie akceleratora TrueBeam sn: </w:t>
      </w:r>
      <w:r>
        <w:rPr>
          <w:rFonts w:ascii="Arial" w:hAnsi="Arial" w:cs="Arial"/>
        </w:rPr>
        <w:t>5706</w:t>
      </w:r>
    </w:p>
    <w:tbl>
      <w:tblPr>
        <w:tblStyle w:val="Tabela-Siatka"/>
        <w:tblW w:w="0" w:type="auto"/>
        <w:tblLook w:val="04A0" w:firstRow="1" w:lastRow="0" w:firstColumn="1" w:lastColumn="0" w:noHBand="0" w:noVBand="1"/>
      </w:tblPr>
      <w:tblGrid>
        <w:gridCol w:w="1261"/>
        <w:gridCol w:w="6360"/>
        <w:gridCol w:w="2160"/>
        <w:gridCol w:w="61"/>
        <w:gridCol w:w="2082"/>
      </w:tblGrid>
      <w:tr w:rsidR="00B010C6" w:rsidRPr="00892630" w:rsidTr="00C67058">
        <w:tc>
          <w:tcPr>
            <w:tcW w:w="11924" w:type="dxa"/>
            <w:gridSpan w:val="5"/>
          </w:tcPr>
          <w:p w:rsidR="00B010C6" w:rsidRPr="00892630" w:rsidRDefault="00B010C6" w:rsidP="00C67058">
            <w:pPr>
              <w:rPr>
                <w:rFonts w:ascii="Arial" w:hAnsi="Arial" w:cs="Arial"/>
                <w:lang w:val="pl-PL"/>
              </w:rPr>
            </w:pPr>
            <w:r w:rsidRPr="00892630">
              <w:rPr>
                <w:rFonts w:ascii="Arial" w:hAnsi="Arial" w:cs="Arial"/>
                <w:b/>
                <w:lang w:val="pl-PL"/>
              </w:rPr>
              <w:t xml:space="preserve">Optyczny system pozycjonowania i weryfikacji ułożenia pacjenta </w:t>
            </w:r>
          </w:p>
        </w:tc>
      </w:tr>
      <w:tr w:rsidR="00B010C6" w:rsidRPr="00892630" w:rsidTr="00C67058">
        <w:tc>
          <w:tcPr>
            <w:tcW w:w="7621" w:type="dxa"/>
            <w:gridSpan w:val="2"/>
          </w:tcPr>
          <w:p w:rsidR="00B010C6" w:rsidRPr="00892630" w:rsidRDefault="00B010C6" w:rsidP="00C67058">
            <w:pPr>
              <w:rPr>
                <w:rFonts w:ascii="Arial" w:hAnsi="Arial" w:cs="Arial"/>
                <w:b/>
                <w:lang w:val="pl-PL"/>
              </w:rPr>
            </w:pPr>
            <w:r w:rsidRPr="00892630">
              <w:rPr>
                <w:rFonts w:ascii="Arial" w:hAnsi="Arial" w:cs="Arial"/>
                <w:b/>
                <w:lang w:val="pl-PL"/>
              </w:rPr>
              <w:t>Parametry</w:t>
            </w:r>
          </w:p>
        </w:tc>
        <w:tc>
          <w:tcPr>
            <w:tcW w:w="2221" w:type="dxa"/>
            <w:gridSpan w:val="2"/>
          </w:tcPr>
          <w:p w:rsidR="00B010C6" w:rsidRPr="00892630" w:rsidRDefault="00B010C6" w:rsidP="00C67058">
            <w:pPr>
              <w:rPr>
                <w:rFonts w:ascii="Arial" w:hAnsi="Arial" w:cs="Arial"/>
                <w:b/>
                <w:lang w:val="pl-PL"/>
              </w:rPr>
            </w:pPr>
            <w:r w:rsidRPr="00892630">
              <w:rPr>
                <w:rFonts w:ascii="Arial" w:hAnsi="Arial" w:cs="Arial"/>
                <w:b/>
                <w:lang w:val="pl-PL"/>
              </w:rPr>
              <w:t>Ocena</w:t>
            </w:r>
          </w:p>
        </w:tc>
        <w:tc>
          <w:tcPr>
            <w:tcW w:w="2082" w:type="dxa"/>
          </w:tcPr>
          <w:p w:rsidR="00B010C6" w:rsidRPr="00892630" w:rsidRDefault="00B010C6" w:rsidP="00C67058">
            <w:pPr>
              <w:rPr>
                <w:rFonts w:ascii="Arial" w:hAnsi="Arial" w:cs="Arial"/>
                <w:b/>
                <w:lang w:val="pl-PL"/>
              </w:rPr>
            </w:pPr>
            <w:r w:rsidRPr="00892630">
              <w:rPr>
                <w:rFonts w:ascii="Arial" w:hAnsi="Arial" w:cs="Arial"/>
                <w:b/>
                <w:lang w:val="pl-PL"/>
              </w:rPr>
              <w:t>Wartość oferowana</w:t>
            </w:r>
          </w:p>
        </w:tc>
      </w:tr>
      <w:tr w:rsidR="00B010C6" w:rsidRPr="00892630" w:rsidTr="00C67058">
        <w:tc>
          <w:tcPr>
            <w:tcW w:w="11924" w:type="dxa"/>
            <w:gridSpan w:val="5"/>
          </w:tcPr>
          <w:p w:rsidR="00B010C6" w:rsidRPr="00892630" w:rsidRDefault="00B010C6" w:rsidP="00C67058">
            <w:pPr>
              <w:rPr>
                <w:rFonts w:ascii="Arial" w:hAnsi="Arial" w:cs="Arial"/>
                <w:b/>
                <w:lang w:val="pl-PL"/>
              </w:rPr>
            </w:pPr>
            <w:r w:rsidRPr="00892630">
              <w:rPr>
                <w:rFonts w:ascii="Arial" w:hAnsi="Arial" w:cs="Arial"/>
                <w:b/>
                <w:color w:val="000000"/>
                <w:lang w:val="pl-PL"/>
              </w:rPr>
              <w:t>1.Wymagania dla systemu śledzenia powierzchni na akceleratorze liniowym – 1 komplet</w:t>
            </w:r>
          </w:p>
        </w:tc>
      </w:tr>
      <w:tr w:rsidR="00B010C6" w:rsidRPr="00892630" w:rsidTr="00C67058">
        <w:tc>
          <w:tcPr>
            <w:tcW w:w="1261" w:type="dxa"/>
          </w:tcPr>
          <w:p w:rsidR="00B010C6" w:rsidRPr="00892630" w:rsidRDefault="00B010C6" w:rsidP="00C67058">
            <w:pPr>
              <w:rPr>
                <w:rFonts w:ascii="Arial" w:hAnsi="Arial" w:cs="Arial"/>
                <w:lang w:val="pl-PL"/>
              </w:rPr>
            </w:pPr>
            <w:r w:rsidRPr="00892630">
              <w:rPr>
                <w:rFonts w:ascii="Arial" w:hAnsi="Arial" w:cs="Arial"/>
                <w:lang w:val="pl-PL"/>
              </w:rPr>
              <w:t>1.1</w:t>
            </w:r>
          </w:p>
        </w:tc>
        <w:tc>
          <w:tcPr>
            <w:tcW w:w="6360" w:type="dxa"/>
          </w:tcPr>
          <w:p w:rsidR="00B010C6" w:rsidRPr="00892630" w:rsidRDefault="00B010C6" w:rsidP="00C67058">
            <w:pPr>
              <w:rPr>
                <w:rFonts w:ascii="Arial" w:hAnsi="Arial" w:cs="Arial"/>
                <w:lang w:val="pl-PL"/>
              </w:rPr>
            </w:pPr>
            <w:r w:rsidRPr="00892630">
              <w:rPr>
                <w:rFonts w:ascii="Arial" w:hAnsi="Arial" w:cs="Arial"/>
                <w:lang w:val="pl-PL" w:eastAsia="ar-SA"/>
              </w:rPr>
              <w:t>System trójwymiarowego obrazowania powierzchni ciała pacjenta dla celów pozycjonowania i weryfikacji pozycji pacjenta</w:t>
            </w:r>
            <w:r w:rsidRPr="00892630">
              <w:rPr>
                <w:rFonts w:ascii="Arial" w:hAnsi="Arial" w:cs="Arial"/>
                <w:bCs/>
                <w:color w:val="000000"/>
                <w:lang w:val="pl-PL" w:eastAsia="ar-SA"/>
              </w:rPr>
              <w:t xml:space="preserve"> w czasie rzeczywistym za pomocą zestawu trzech kamer.</w:t>
            </w:r>
          </w:p>
        </w:tc>
        <w:tc>
          <w:tcPr>
            <w:tcW w:w="2160" w:type="dxa"/>
          </w:tcPr>
          <w:p w:rsidR="00B010C6" w:rsidRPr="00892630" w:rsidRDefault="00B010C6" w:rsidP="00C67058">
            <w:pPr>
              <w:rPr>
                <w:rFonts w:ascii="Arial" w:hAnsi="Arial" w:cs="Arial"/>
                <w:lang w:val="pl-PL"/>
              </w:rPr>
            </w:pPr>
            <w:r w:rsidRPr="00892630">
              <w:rPr>
                <w:rFonts w:ascii="Arial" w:eastAsiaTheme="minorHAnsi" w:hAnsi="Arial" w:cs="Arial"/>
                <w:sz w:val="22"/>
                <w:szCs w:val="22"/>
                <w:lang w:val="pl-PL" w:eastAsia="en-US"/>
              </w:rPr>
              <w:t>TAK, Podać nazwę oraz producenta</w:t>
            </w:r>
          </w:p>
        </w:tc>
        <w:tc>
          <w:tcPr>
            <w:tcW w:w="2143" w:type="dxa"/>
            <w:gridSpan w:val="2"/>
          </w:tcPr>
          <w:p w:rsidR="00B010C6" w:rsidRPr="00892630" w:rsidRDefault="00B010C6" w:rsidP="00C67058">
            <w:pPr>
              <w:rPr>
                <w:rFonts w:ascii="Arial" w:hAnsi="Arial" w:cs="Arial"/>
                <w:lang w:val="pl-PL"/>
              </w:rPr>
            </w:pPr>
          </w:p>
        </w:tc>
      </w:tr>
      <w:tr w:rsidR="00B010C6" w:rsidRPr="00892630" w:rsidTr="00C67058">
        <w:tc>
          <w:tcPr>
            <w:tcW w:w="1261" w:type="dxa"/>
          </w:tcPr>
          <w:p w:rsidR="00B010C6" w:rsidRPr="00892630" w:rsidRDefault="00B010C6" w:rsidP="00C67058">
            <w:pPr>
              <w:rPr>
                <w:rFonts w:ascii="Arial" w:hAnsi="Arial" w:cs="Arial"/>
                <w:lang w:val="pl-PL"/>
              </w:rPr>
            </w:pPr>
            <w:r w:rsidRPr="00892630">
              <w:rPr>
                <w:rFonts w:ascii="Arial" w:hAnsi="Arial" w:cs="Arial"/>
                <w:lang w:val="pl-PL"/>
              </w:rPr>
              <w:t>1.2</w:t>
            </w:r>
          </w:p>
        </w:tc>
        <w:tc>
          <w:tcPr>
            <w:tcW w:w="6360" w:type="dxa"/>
          </w:tcPr>
          <w:p w:rsidR="00B010C6" w:rsidRPr="00892630" w:rsidRDefault="00B010C6" w:rsidP="00C67058">
            <w:pPr>
              <w:rPr>
                <w:rFonts w:ascii="Arial" w:hAnsi="Arial" w:cs="Arial"/>
                <w:lang w:val="pl-PL"/>
              </w:rPr>
            </w:pPr>
            <w:r w:rsidRPr="00892630">
              <w:rPr>
                <w:rFonts w:ascii="Arial" w:hAnsi="Arial" w:cs="Arial"/>
                <w:bCs/>
                <w:color w:val="000000"/>
                <w:lang w:val="pl-PL" w:eastAsia="ar-SA"/>
              </w:rPr>
              <w:t>System obrazowania powinien umożliwiać wykorzystanie jako obrazu referencyjnego, konturów ciała pacjenta zaimportowanych w formacie DICOM RTS oraz obrazu powierzchni pacjenta zebranego w trakcie poprzedzającego pozycjonowania.</w:t>
            </w:r>
          </w:p>
        </w:tc>
        <w:tc>
          <w:tcPr>
            <w:tcW w:w="2160" w:type="dxa"/>
          </w:tcPr>
          <w:p w:rsidR="00B010C6" w:rsidRPr="00892630" w:rsidRDefault="00B010C6" w:rsidP="00C67058">
            <w:pPr>
              <w:rPr>
                <w:rFonts w:ascii="Arial" w:hAnsi="Arial" w:cs="Arial"/>
                <w:lang w:val="pl-PL"/>
              </w:rPr>
            </w:pPr>
            <w:r w:rsidRPr="00892630">
              <w:rPr>
                <w:rFonts w:ascii="Arial" w:hAnsi="Arial" w:cs="Arial"/>
                <w:lang w:val="pl-PL"/>
              </w:rPr>
              <w:t>TAK</w:t>
            </w:r>
          </w:p>
        </w:tc>
        <w:tc>
          <w:tcPr>
            <w:tcW w:w="2143" w:type="dxa"/>
            <w:gridSpan w:val="2"/>
          </w:tcPr>
          <w:p w:rsidR="00B010C6" w:rsidRPr="00892630" w:rsidRDefault="00B010C6" w:rsidP="00C67058">
            <w:pPr>
              <w:rPr>
                <w:rFonts w:ascii="Arial" w:hAnsi="Arial" w:cs="Arial"/>
                <w:lang w:val="pl-PL"/>
              </w:rPr>
            </w:pPr>
          </w:p>
        </w:tc>
      </w:tr>
      <w:tr w:rsidR="00B010C6" w:rsidRPr="00892630" w:rsidTr="00C67058">
        <w:tc>
          <w:tcPr>
            <w:tcW w:w="1261" w:type="dxa"/>
          </w:tcPr>
          <w:p w:rsidR="00B010C6" w:rsidRPr="00892630" w:rsidRDefault="00B010C6" w:rsidP="00C67058">
            <w:pPr>
              <w:rPr>
                <w:rFonts w:ascii="Arial" w:hAnsi="Arial" w:cs="Arial"/>
                <w:lang w:val="pl-PL"/>
              </w:rPr>
            </w:pPr>
            <w:r w:rsidRPr="00892630">
              <w:rPr>
                <w:rFonts w:ascii="Arial" w:hAnsi="Arial" w:cs="Arial"/>
                <w:lang w:val="pl-PL"/>
              </w:rPr>
              <w:t>1.3</w:t>
            </w:r>
          </w:p>
        </w:tc>
        <w:tc>
          <w:tcPr>
            <w:tcW w:w="6360" w:type="dxa"/>
          </w:tcPr>
          <w:p w:rsidR="00B010C6" w:rsidRPr="00892630" w:rsidRDefault="00B010C6" w:rsidP="00C67058">
            <w:pPr>
              <w:rPr>
                <w:rFonts w:ascii="Arial" w:hAnsi="Arial" w:cs="Arial"/>
                <w:lang w:val="pl-PL" w:eastAsia="ar-SA"/>
              </w:rPr>
            </w:pPr>
            <w:r w:rsidRPr="00892630">
              <w:rPr>
                <w:rFonts w:ascii="Arial" w:hAnsi="Arial" w:cs="Arial"/>
                <w:bCs/>
                <w:color w:val="000000"/>
                <w:lang w:val="pl-PL" w:eastAsia="ar-SA"/>
              </w:rPr>
              <w:t>Porównanie powierzchni obrazowej z referencyjną powinno zachodzić w sposób automatyczny, w czasie rzeczywistym.</w:t>
            </w:r>
          </w:p>
        </w:tc>
        <w:tc>
          <w:tcPr>
            <w:tcW w:w="2160" w:type="dxa"/>
          </w:tcPr>
          <w:p w:rsidR="00B010C6" w:rsidRPr="00892630" w:rsidRDefault="00B010C6" w:rsidP="00C67058">
            <w:pPr>
              <w:rPr>
                <w:rFonts w:ascii="Arial" w:hAnsi="Arial" w:cs="Arial"/>
                <w:lang w:val="pl-PL"/>
              </w:rPr>
            </w:pPr>
            <w:r w:rsidRPr="00892630">
              <w:rPr>
                <w:rFonts w:ascii="Arial" w:hAnsi="Arial" w:cs="Arial"/>
                <w:lang w:val="pl-PL"/>
              </w:rPr>
              <w:t>TAK – 10 pkt</w:t>
            </w:r>
          </w:p>
          <w:p w:rsidR="00B010C6" w:rsidRPr="00892630" w:rsidRDefault="00B010C6" w:rsidP="00C67058">
            <w:pPr>
              <w:rPr>
                <w:rFonts w:ascii="Arial" w:hAnsi="Arial" w:cs="Arial"/>
                <w:lang w:val="pl-PL"/>
              </w:rPr>
            </w:pPr>
            <w:r w:rsidRPr="00892630">
              <w:rPr>
                <w:rFonts w:ascii="Arial" w:hAnsi="Arial" w:cs="Arial"/>
                <w:lang w:val="pl-PL"/>
              </w:rPr>
              <w:t>NIE – 0 pkt</w:t>
            </w:r>
          </w:p>
        </w:tc>
        <w:tc>
          <w:tcPr>
            <w:tcW w:w="2143" w:type="dxa"/>
            <w:gridSpan w:val="2"/>
          </w:tcPr>
          <w:p w:rsidR="00B010C6" w:rsidRPr="00892630" w:rsidRDefault="00B010C6" w:rsidP="00C67058">
            <w:pPr>
              <w:rPr>
                <w:rFonts w:ascii="Arial" w:hAnsi="Arial" w:cs="Arial"/>
                <w:lang w:val="pl-PL"/>
              </w:rPr>
            </w:pPr>
          </w:p>
        </w:tc>
      </w:tr>
      <w:tr w:rsidR="00B010C6" w:rsidRPr="00892630" w:rsidTr="00C67058">
        <w:tc>
          <w:tcPr>
            <w:tcW w:w="1261" w:type="dxa"/>
          </w:tcPr>
          <w:p w:rsidR="00B010C6" w:rsidRPr="00892630" w:rsidRDefault="00B010C6" w:rsidP="00C67058">
            <w:pPr>
              <w:rPr>
                <w:rFonts w:ascii="Arial" w:hAnsi="Arial" w:cs="Arial"/>
                <w:lang w:val="pl-PL"/>
              </w:rPr>
            </w:pPr>
            <w:r w:rsidRPr="00892630">
              <w:rPr>
                <w:rFonts w:ascii="Arial" w:hAnsi="Arial" w:cs="Arial"/>
                <w:lang w:val="pl-PL"/>
              </w:rPr>
              <w:t>1.4</w:t>
            </w:r>
          </w:p>
        </w:tc>
        <w:tc>
          <w:tcPr>
            <w:tcW w:w="6360" w:type="dxa"/>
          </w:tcPr>
          <w:p w:rsidR="00B010C6" w:rsidRPr="00892630" w:rsidRDefault="00B010C6" w:rsidP="00C67058">
            <w:pPr>
              <w:rPr>
                <w:rFonts w:ascii="Arial" w:hAnsi="Arial" w:cs="Arial"/>
                <w:bCs/>
                <w:color w:val="000000"/>
                <w:lang w:val="pl-PL" w:eastAsia="ar-SA"/>
              </w:rPr>
            </w:pPr>
            <w:r w:rsidRPr="00892630">
              <w:rPr>
                <w:rFonts w:ascii="Arial" w:hAnsi="Arial" w:cs="Arial"/>
                <w:bCs/>
                <w:color w:val="000000"/>
                <w:lang w:val="pl-PL" w:eastAsia="ar-SA"/>
              </w:rPr>
              <w:t>System obrazowania powierzchni pacjenta zapewnia możliwość wyznaczenia wektora korekcji pozycji pacjenta dla 6 stopni swobody.</w:t>
            </w:r>
          </w:p>
        </w:tc>
        <w:tc>
          <w:tcPr>
            <w:tcW w:w="2160" w:type="dxa"/>
          </w:tcPr>
          <w:p w:rsidR="00B010C6" w:rsidRPr="00892630" w:rsidRDefault="00B010C6" w:rsidP="00C67058">
            <w:pPr>
              <w:rPr>
                <w:rFonts w:ascii="Arial" w:hAnsi="Arial" w:cs="Arial"/>
                <w:lang w:val="pl-PL"/>
              </w:rPr>
            </w:pPr>
            <w:r w:rsidRPr="00892630">
              <w:rPr>
                <w:rFonts w:ascii="Arial" w:hAnsi="Arial" w:cs="Arial"/>
                <w:lang w:val="pl-PL"/>
              </w:rPr>
              <w:t>TAK – 10 pkt</w:t>
            </w:r>
          </w:p>
          <w:p w:rsidR="00B010C6" w:rsidRPr="00892630" w:rsidRDefault="00B010C6" w:rsidP="00C67058">
            <w:pPr>
              <w:rPr>
                <w:rFonts w:ascii="Arial" w:hAnsi="Arial" w:cs="Arial"/>
                <w:lang w:val="pl-PL"/>
              </w:rPr>
            </w:pPr>
            <w:r w:rsidRPr="00892630">
              <w:rPr>
                <w:rFonts w:ascii="Arial" w:hAnsi="Arial" w:cs="Arial"/>
                <w:lang w:val="pl-PL"/>
              </w:rPr>
              <w:t>NIE – 0 pkt</w:t>
            </w:r>
          </w:p>
        </w:tc>
        <w:tc>
          <w:tcPr>
            <w:tcW w:w="2143" w:type="dxa"/>
            <w:gridSpan w:val="2"/>
          </w:tcPr>
          <w:p w:rsidR="00B010C6" w:rsidRPr="00892630" w:rsidRDefault="00B010C6" w:rsidP="00C67058">
            <w:pPr>
              <w:rPr>
                <w:rFonts w:ascii="Arial" w:hAnsi="Arial" w:cs="Arial"/>
                <w:lang w:val="pl-PL"/>
              </w:rPr>
            </w:pPr>
          </w:p>
        </w:tc>
      </w:tr>
      <w:tr w:rsidR="00B010C6" w:rsidRPr="00892630" w:rsidTr="00C67058">
        <w:tc>
          <w:tcPr>
            <w:tcW w:w="1261" w:type="dxa"/>
          </w:tcPr>
          <w:p w:rsidR="00B010C6" w:rsidRPr="00892630" w:rsidRDefault="00B010C6" w:rsidP="00C67058">
            <w:pPr>
              <w:rPr>
                <w:rFonts w:ascii="Arial" w:hAnsi="Arial" w:cs="Arial"/>
                <w:lang w:val="pl-PL"/>
              </w:rPr>
            </w:pPr>
            <w:r w:rsidRPr="00892630">
              <w:rPr>
                <w:rFonts w:ascii="Arial" w:hAnsi="Arial" w:cs="Arial"/>
                <w:lang w:val="pl-PL"/>
              </w:rPr>
              <w:t>1.5</w:t>
            </w:r>
          </w:p>
        </w:tc>
        <w:tc>
          <w:tcPr>
            <w:tcW w:w="6360" w:type="dxa"/>
          </w:tcPr>
          <w:p w:rsidR="00B010C6" w:rsidRPr="00892630" w:rsidRDefault="00B010C6" w:rsidP="00C67058">
            <w:pPr>
              <w:rPr>
                <w:rFonts w:ascii="Arial" w:hAnsi="Arial" w:cs="Arial"/>
                <w:bCs/>
                <w:color w:val="000000"/>
                <w:lang w:val="pl-PL" w:eastAsia="ar-SA"/>
              </w:rPr>
            </w:pPr>
            <w:r w:rsidRPr="00892630">
              <w:rPr>
                <w:rFonts w:ascii="Arial" w:hAnsi="Arial" w:cs="Arial"/>
                <w:bCs/>
                <w:color w:val="000000"/>
                <w:lang w:val="pl-PL" w:eastAsia="ar-SA"/>
              </w:rPr>
              <w:t>Możliwość obrazowania powierzchni ciała pacjenta w obszarze objętości skanowanej niezależnie od położenia osi stołu terapeutycznego i kąta głowicy.</w:t>
            </w:r>
          </w:p>
        </w:tc>
        <w:tc>
          <w:tcPr>
            <w:tcW w:w="2160" w:type="dxa"/>
          </w:tcPr>
          <w:p w:rsidR="00B010C6" w:rsidRPr="00892630" w:rsidRDefault="00B010C6" w:rsidP="00C67058">
            <w:pPr>
              <w:rPr>
                <w:rFonts w:ascii="Arial" w:hAnsi="Arial" w:cs="Arial"/>
                <w:lang w:val="pl-PL"/>
              </w:rPr>
            </w:pPr>
            <w:r w:rsidRPr="00892630">
              <w:rPr>
                <w:rFonts w:ascii="Arial" w:hAnsi="Arial" w:cs="Arial"/>
                <w:lang w:val="pl-PL"/>
              </w:rPr>
              <w:t>TAK</w:t>
            </w:r>
          </w:p>
        </w:tc>
        <w:tc>
          <w:tcPr>
            <w:tcW w:w="2143" w:type="dxa"/>
            <w:gridSpan w:val="2"/>
          </w:tcPr>
          <w:p w:rsidR="00B010C6" w:rsidRPr="00892630" w:rsidRDefault="00B010C6" w:rsidP="00C67058">
            <w:pPr>
              <w:rPr>
                <w:rFonts w:ascii="Arial" w:hAnsi="Arial" w:cs="Arial"/>
                <w:lang w:val="pl-PL"/>
              </w:rPr>
            </w:pPr>
          </w:p>
        </w:tc>
      </w:tr>
      <w:tr w:rsidR="00B010C6" w:rsidRPr="00892630" w:rsidTr="00C67058">
        <w:tc>
          <w:tcPr>
            <w:tcW w:w="1261" w:type="dxa"/>
          </w:tcPr>
          <w:p w:rsidR="00B010C6" w:rsidRPr="00892630" w:rsidRDefault="00B010C6" w:rsidP="00C67058">
            <w:pPr>
              <w:rPr>
                <w:rFonts w:ascii="Arial" w:hAnsi="Arial" w:cs="Arial"/>
                <w:lang w:val="pl-PL"/>
              </w:rPr>
            </w:pPr>
            <w:r w:rsidRPr="00892630">
              <w:rPr>
                <w:rFonts w:ascii="Arial" w:hAnsi="Arial" w:cs="Arial"/>
                <w:lang w:val="pl-PL"/>
              </w:rPr>
              <w:t>1.6</w:t>
            </w:r>
          </w:p>
        </w:tc>
        <w:tc>
          <w:tcPr>
            <w:tcW w:w="6360" w:type="dxa"/>
          </w:tcPr>
          <w:p w:rsidR="00B010C6" w:rsidRPr="00892630" w:rsidRDefault="00B010C6" w:rsidP="00C67058">
            <w:pPr>
              <w:rPr>
                <w:rFonts w:ascii="Arial" w:hAnsi="Arial" w:cs="Arial"/>
                <w:lang w:val="pl-PL"/>
              </w:rPr>
            </w:pPr>
            <w:r w:rsidRPr="00892630">
              <w:rPr>
                <w:rFonts w:ascii="Arial" w:hAnsi="Arial" w:cs="Arial"/>
                <w:lang w:val="pl-PL"/>
              </w:rPr>
              <w:t>Możliwość obliczenia i zweryfikowania przez system odległości od źródła promieniowania do powierzchni ciała pacjenta (SSD) dla stołu obróconego w zakresie ±90</w:t>
            </w:r>
            <m:oMath>
              <m:r>
                <w:rPr>
                  <w:rFonts w:ascii="Cambria Math" w:hAnsi="Cambria Math" w:cs="Arial"/>
                  <w:lang w:val="pl-PL"/>
                </w:rPr>
                <m:t>°</m:t>
              </m:r>
            </m:oMath>
            <w:r w:rsidRPr="00892630">
              <w:rPr>
                <w:rFonts w:ascii="Arial" w:hAnsi="Arial" w:cs="Arial"/>
                <w:lang w:val="pl-PL"/>
              </w:rPr>
              <w:t xml:space="preserve"> od izocentrum.</w:t>
            </w:r>
          </w:p>
        </w:tc>
        <w:tc>
          <w:tcPr>
            <w:tcW w:w="2160" w:type="dxa"/>
          </w:tcPr>
          <w:p w:rsidR="00B010C6" w:rsidRPr="00892630" w:rsidRDefault="00B010C6" w:rsidP="00C67058">
            <w:pPr>
              <w:rPr>
                <w:rFonts w:ascii="Arial" w:hAnsi="Arial" w:cs="Arial"/>
                <w:lang w:val="pl-PL"/>
              </w:rPr>
            </w:pPr>
            <w:r w:rsidRPr="00892630">
              <w:rPr>
                <w:rFonts w:ascii="Arial" w:hAnsi="Arial" w:cs="Arial"/>
                <w:lang w:val="pl-PL"/>
              </w:rPr>
              <w:t>TAK – 10 pkt</w:t>
            </w:r>
          </w:p>
          <w:p w:rsidR="00B010C6" w:rsidRPr="00892630" w:rsidRDefault="00B010C6" w:rsidP="00C67058">
            <w:pPr>
              <w:rPr>
                <w:rFonts w:ascii="Arial" w:hAnsi="Arial" w:cs="Arial"/>
                <w:lang w:val="pl-PL"/>
              </w:rPr>
            </w:pPr>
            <w:r w:rsidRPr="00892630">
              <w:rPr>
                <w:rFonts w:ascii="Arial" w:hAnsi="Arial" w:cs="Arial"/>
                <w:lang w:val="pl-PL"/>
              </w:rPr>
              <w:t>NIE – 0 pkt</w:t>
            </w:r>
          </w:p>
        </w:tc>
        <w:tc>
          <w:tcPr>
            <w:tcW w:w="2143" w:type="dxa"/>
            <w:gridSpan w:val="2"/>
          </w:tcPr>
          <w:p w:rsidR="00B010C6" w:rsidRPr="00892630" w:rsidRDefault="00B010C6" w:rsidP="00C67058">
            <w:pPr>
              <w:rPr>
                <w:rFonts w:ascii="Arial" w:hAnsi="Arial" w:cs="Arial"/>
                <w:lang w:val="pl-PL"/>
              </w:rPr>
            </w:pPr>
          </w:p>
        </w:tc>
      </w:tr>
      <w:tr w:rsidR="00B010C6" w:rsidRPr="00892630" w:rsidTr="00C67058">
        <w:tc>
          <w:tcPr>
            <w:tcW w:w="1261" w:type="dxa"/>
          </w:tcPr>
          <w:p w:rsidR="00B010C6" w:rsidRPr="00892630" w:rsidRDefault="00B010C6" w:rsidP="00C67058">
            <w:pPr>
              <w:rPr>
                <w:rFonts w:ascii="Arial" w:hAnsi="Arial" w:cs="Arial"/>
                <w:lang w:val="pl-PL"/>
              </w:rPr>
            </w:pPr>
            <w:r w:rsidRPr="00892630">
              <w:rPr>
                <w:rFonts w:ascii="Arial" w:hAnsi="Arial" w:cs="Arial"/>
                <w:lang w:val="pl-PL"/>
              </w:rPr>
              <w:t>1.7</w:t>
            </w:r>
          </w:p>
        </w:tc>
        <w:tc>
          <w:tcPr>
            <w:tcW w:w="6360" w:type="dxa"/>
          </w:tcPr>
          <w:p w:rsidR="00B010C6" w:rsidRPr="00892630" w:rsidRDefault="00B010C6" w:rsidP="00C67058">
            <w:pPr>
              <w:rPr>
                <w:rFonts w:ascii="Arial" w:hAnsi="Arial" w:cs="Arial"/>
                <w:lang w:val="pl-PL"/>
              </w:rPr>
            </w:pPr>
            <w:r w:rsidRPr="00892630">
              <w:rPr>
                <w:rFonts w:ascii="Arial" w:hAnsi="Arial" w:cs="Arial"/>
                <w:lang w:val="pl-PL"/>
              </w:rPr>
              <w:t>Możliwość definiowania wielu dowolnych (nieograniczonych żadnymi kształtami) obszarów zainteresowania stanowiących obszar obserwacji i weryfikacji w zakresie obszaru obrazowania przez system kamer.</w:t>
            </w:r>
          </w:p>
        </w:tc>
        <w:tc>
          <w:tcPr>
            <w:tcW w:w="2160" w:type="dxa"/>
          </w:tcPr>
          <w:p w:rsidR="00B010C6" w:rsidRPr="00892630" w:rsidRDefault="00B010C6" w:rsidP="00C67058">
            <w:pPr>
              <w:rPr>
                <w:rFonts w:ascii="Arial" w:hAnsi="Arial" w:cs="Arial"/>
                <w:lang w:val="pl-PL"/>
              </w:rPr>
            </w:pPr>
            <w:r w:rsidRPr="00892630">
              <w:rPr>
                <w:rFonts w:ascii="Arial" w:hAnsi="Arial" w:cs="Arial"/>
                <w:lang w:val="pl-PL"/>
              </w:rPr>
              <w:t>TAK – 10 pkt</w:t>
            </w:r>
          </w:p>
          <w:p w:rsidR="00B010C6" w:rsidRPr="00892630" w:rsidRDefault="00B010C6" w:rsidP="00C67058">
            <w:pPr>
              <w:rPr>
                <w:rFonts w:ascii="Arial" w:hAnsi="Arial" w:cs="Arial"/>
                <w:lang w:val="pl-PL"/>
              </w:rPr>
            </w:pPr>
            <w:r w:rsidRPr="00892630">
              <w:rPr>
                <w:rFonts w:ascii="Arial" w:hAnsi="Arial" w:cs="Arial"/>
                <w:lang w:val="pl-PL"/>
              </w:rPr>
              <w:t>NIE – 0 pkt</w:t>
            </w:r>
          </w:p>
        </w:tc>
        <w:tc>
          <w:tcPr>
            <w:tcW w:w="2143" w:type="dxa"/>
            <w:gridSpan w:val="2"/>
          </w:tcPr>
          <w:p w:rsidR="00B010C6" w:rsidRPr="00892630" w:rsidRDefault="00B010C6" w:rsidP="00C67058">
            <w:pPr>
              <w:rPr>
                <w:rFonts w:ascii="Arial" w:hAnsi="Arial" w:cs="Arial"/>
                <w:lang w:val="pl-PL"/>
              </w:rPr>
            </w:pPr>
          </w:p>
        </w:tc>
      </w:tr>
      <w:tr w:rsidR="00B010C6" w:rsidRPr="00892630" w:rsidTr="00C67058">
        <w:tc>
          <w:tcPr>
            <w:tcW w:w="1261" w:type="dxa"/>
          </w:tcPr>
          <w:p w:rsidR="00B010C6" w:rsidRPr="00892630" w:rsidRDefault="00B010C6" w:rsidP="00C67058">
            <w:pPr>
              <w:rPr>
                <w:rFonts w:ascii="Arial" w:hAnsi="Arial" w:cs="Arial"/>
                <w:lang w:val="pl-PL"/>
              </w:rPr>
            </w:pPr>
            <w:r w:rsidRPr="00892630">
              <w:rPr>
                <w:rFonts w:ascii="Arial" w:hAnsi="Arial" w:cs="Arial"/>
                <w:lang w:val="pl-PL"/>
              </w:rPr>
              <w:t>1.8</w:t>
            </w:r>
          </w:p>
        </w:tc>
        <w:tc>
          <w:tcPr>
            <w:tcW w:w="6360" w:type="dxa"/>
          </w:tcPr>
          <w:p w:rsidR="00B010C6" w:rsidRPr="00892630" w:rsidRDefault="00B010C6" w:rsidP="00C67058">
            <w:pPr>
              <w:rPr>
                <w:rFonts w:ascii="Arial" w:hAnsi="Arial" w:cs="Arial"/>
                <w:lang w:val="pl-PL"/>
              </w:rPr>
            </w:pPr>
            <w:r w:rsidRPr="00892630">
              <w:rPr>
                <w:rFonts w:ascii="Arial" w:hAnsi="Arial" w:cs="Arial"/>
                <w:lang w:val="pl-PL"/>
              </w:rPr>
              <w:t xml:space="preserve">Dostęp do systemu zarówno z pomieszczenia terapii jak i sterowni akceleratora. </w:t>
            </w:r>
          </w:p>
        </w:tc>
        <w:tc>
          <w:tcPr>
            <w:tcW w:w="2160" w:type="dxa"/>
          </w:tcPr>
          <w:p w:rsidR="00B010C6" w:rsidRPr="00892630" w:rsidRDefault="00B010C6" w:rsidP="00C67058">
            <w:pPr>
              <w:rPr>
                <w:rFonts w:ascii="Arial" w:hAnsi="Arial" w:cs="Arial"/>
                <w:lang w:val="pl-PL"/>
              </w:rPr>
            </w:pPr>
            <w:r w:rsidRPr="00892630">
              <w:rPr>
                <w:rFonts w:ascii="Arial" w:hAnsi="Arial" w:cs="Arial"/>
                <w:lang w:val="pl-PL"/>
              </w:rPr>
              <w:t>TAK</w:t>
            </w:r>
          </w:p>
        </w:tc>
        <w:tc>
          <w:tcPr>
            <w:tcW w:w="2143" w:type="dxa"/>
            <w:gridSpan w:val="2"/>
          </w:tcPr>
          <w:p w:rsidR="00B010C6" w:rsidRPr="00892630" w:rsidRDefault="00B010C6" w:rsidP="00C67058">
            <w:pPr>
              <w:rPr>
                <w:rFonts w:ascii="Arial" w:hAnsi="Arial" w:cs="Arial"/>
                <w:lang w:val="pl-PL"/>
              </w:rPr>
            </w:pPr>
          </w:p>
        </w:tc>
      </w:tr>
      <w:tr w:rsidR="00B010C6" w:rsidRPr="00892630" w:rsidTr="00C67058">
        <w:tc>
          <w:tcPr>
            <w:tcW w:w="1261" w:type="dxa"/>
          </w:tcPr>
          <w:p w:rsidR="00B010C6" w:rsidRPr="00892630" w:rsidRDefault="00B010C6" w:rsidP="00C67058">
            <w:pPr>
              <w:rPr>
                <w:rFonts w:ascii="Arial" w:hAnsi="Arial" w:cs="Arial"/>
                <w:lang w:val="pl-PL"/>
              </w:rPr>
            </w:pPr>
            <w:r w:rsidRPr="00892630">
              <w:rPr>
                <w:rFonts w:ascii="Arial" w:hAnsi="Arial" w:cs="Arial"/>
                <w:lang w:val="pl-PL"/>
              </w:rPr>
              <w:t>1.9</w:t>
            </w:r>
          </w:p>
        </w:tc>
        <w:tc>
          <w:tcPr>
            <w:tcW w:w="6360" w:type="dxa"/>
          </w:tcPr>
          <w:p w:rsidR="00B010C6" w:rsidRPr="00892630" w:rsidRDefault="00B010C6" w:rsidP="00C67058">
            <w:pPr>
              <w:rPr>
                <w:rFonts w:ascii="Arial" w:hAnsi="Arial" w:cs="Arial"/>
                <w:lang w:val="pl-PL"/>
              </w:rPr>
            </w:pPr>
            <w:r w:rsidRPr="00892630">
              <w:rPr>
                <w:rFonts w:ascii="Arial" w:hAnsi="Arial" w:cs="Arial"/>
                <w:lang w:val="pl-PL"/>
              </w:rPr>
              <w:t>System posiada możliwość monitorowania powierzchni pacjenta w czasie procesu radioterapii oraz możliwość automatycznego zatrzymania terapii w razie detekcji ruchu poza zdefiniowanym zakresem tolerancji.</w:t>
            </w:r>
          </w:p>
        </w:tc>
        <w:tc>
          <w:tcPr>
            <w:tcW w:w="2160" w:type="dxa"/>
          </w:tcPr>
          <w:p w:rsidR="00B010C6" w:rsidRPr="00892630" w:rsidRDefault="00B010C6" w:rsidP="00C67058">
            <w:pPr>
              <w:rPr>
                <w:rFonts w:ascii="Arial" w:hAnsi="Arial" w:cs="Arial"/>
                <w:lang w:val="pl-PL"/>
              </w:rPr>
            </w:pPr>
            <w:r w:rsidRPr="00892630">
              <w:rPr>
                <w:rFonts w:ascii="Arial" w:hAnsi="Arial" w:cs="Arial"/>
                <w:lang w:val="pl-PL"/>
              </w:rPr>
              <w:t>TAK</w:t>
            </w:r>
          </w:p>
        </w:tc>
        <w:tc>
          <w:tcPr>
            <w:tcW w:w="2143" w:type="dxa"/>
            <w:gridSpan w:val="2"/>
          </w:tcPr>
          <w:p w:rsidR="00B010C6" w:rsidRPr="00892630" w:rsidRDefault="00B010C6" w:rsidP="00C67058">
            <w:pPr>
              <w:rPr>
                <w:rFonts w:ascii="Arial" w:hAnsi="Arial" w:cs="Arial"/>
                <w:lang w:val="pl-PL"/>
              </w:rPr>
            </w:pPr>
          </w:p>
        </w:tc>
      </w:tr>
      <w:tr w:rsidR="00B010C6" w:rsidRPr="00892630" w:rsidTr="00C67058">
        <w:tc>
          <w:tcPr>
            <w:tcW w:w="1261" w:type="dxa"/>
          </w:tcPr>
          <w:p w:rsidR="00B010C6" w:rsidRPr="00892630" w:rsidRDefault="00B010C6" w:rsidP="00C67058">
            <w:pPr>
              <w:rPr>
                <w:rFonts w:ascii="Arial" w:hAnsi="Arial" w:cs="Arial"/>
                <w:lang w:val="pl-PL"/>
              </w:rPr>
            </w:pPr>
            <w:r w:rsidRPr="00892630">
              <w:rPr>
                <w:rFonts w:ascii="Arial" w:hAnsi="Arial" w:cs="Arial"/>
                <w:lang w:val="pl-PL"/>
              </w:rPr>
              <w:t>1.10</w:t>
            </w:r>
          </w:p>
        </w:tc>
        <w:tc>
          <w:tcPr>
            <w:tcW w:w="6360" w:type="dxa"/>
          </w:tcPr>
          <w:p w:rsidR="00B010C6" w:rsidRPr="00892630" w:rsidRDefault="00B010C6" w:rsidP="00C67058">
            <w:pPr>
              <w:rPr>
                <w:rFonts w:ascii="Arial" w:hAnsi="Arial" w:cs="Arial"/>
                <w:lang w:val="pl-PL"/>
              </w:rPr>
            </w:pPr>
            <w:r w:rsidRPr="00892630">
              <w:rPr>
                <w:rFonts w:ascii="Arial" w:hAnsi="Arial" w:cs="Arial"/>
                <w:lang w:val="pl-PL"/>
              </w:rPr>
              <w:t>System powinien umożliwiać realizowanie procedur radioterapeutycznych w technice DIBH (Deep Inspiration Breath Hold).</w:t>
            </w:r>
          </w:p>
        </w:tc>
        <w:tc>
          <w:tcPr>
            <w:tcW w:w="2160" w:type="dxa"/>
          </w:tcPr>
          <w:p w:rsidR="00B010C6" w:rsidRPr="00892630" w:rsidRDefault="00B010C6" w:rsidP="00C67058">
            <w:pPr>
              <w:rPr>
                <w:rFonts w:ascii="Arial" w:hAnsi="Arial" w:cs="Arial"/>
                <w:lang w:val="pl-PL"/>
              </w:rPr>
            </w:pPr>
            <w:r w:rsidRPr="00892630">
              <w:rPr>
                <w:rFonts w:ascii="Arial" w:hAnsi="Arial" w:cs="Arial"/>
                <w:lang w:val="pl-PL"/>
              </w:rPr>
              <w:t>TAK</w:t>
            </w:r>
          </w:p>
        </w:tc>
        <w:tc>
          <w:tcPr>
            <w:tcW w:w="2143" w:type="dxa"/>
            <w:gridSpan w:val="2"/>
          </w:tcPr>
          <w:p w:rsidR="00B010C6" w:rsidRPr="00892630" w:rsidRDefault="00B010C6" w:rsidP="00C67058">
            <w:pPr>
              <w:rPr>
                <w:rFonts w:ascii="Arial" w:hAnsi="Arial" w:cs="Arial"/>
                <w:lang w:val="pl-PL"/>
              </w:rPr>
            </w:pPr>
          </w:p>
        </w:tc>
      </w:tr>
      <w:tr w:rsidR="00B010C6" w:rsidRPr="00892630" w:rsidTr="00C67058">
        <w:tc>
          <w:tcPr>
            <w:tcW w:w="1261" w:type="dxa"/>
          </w:tcPr>
          <w:p w:rsidR="00B010C6" w:rsidRPr="00892630" w:rsidRDefault="00B010C6" w:rsidP="00C67058">
            <w:pPr>
              <w:rPr>
                <w:rFonts w:ascii="Arial" w:hAnsi="Arial" w:cs="Arial"/>
                <w:lang w:val="pl-PL"/>
              </w:rPr>
            </w:pPr>
            <w:r w:rsidRPr="00892630">
              <w:rPr>
                <w:rFonts w:ascii="Arial" w:hAnsi="Arial" w:cs="Arial"/>
                <w:lang w:val="pl-PL"/>
              </w:rPr>
              <w:t>1.11</w:t>
            </w:r>
          </w:p>
        </w:tc>
        <w:tc>
          <w:tcPr>
            <w:tcW w:w="6360" w:type="dxa"/>
          </w:tcPr>
          <w:p w:rsidR="00B010C6" w:rsidRPr="00892630" w:rsidRDefault="00B010C6" w:rsidP="00C67058">
            <w:pPr>
              <w:rPr>
                <w:rFonts w:ascii="Arial" w:hAnsi="Arial" w:cs="Arial"/>
                <w:lang w:val="pl-PL"/>
              </w:rPr>
            </w:pPr>
            <w:r w:rsidRPr="00892630">
              <w:rPr>
                <w:rFonts w:ascii="Arial" w:hAnsi="Arial" w:cs="Arial"/>
                <w:lang w:val="pl-PL"/>
              </w:rPr>
              <w:t>System posiada niezbędny zestaw pozwalający na wykonanie kalibracji koniecznych do prawidłowego, precyzyjnego działania.</w:t>
            </w:r>
          </w:p>
        </w:tc>
        <w:tc>
          <w:tcPr>
            <w:tcW w:w="2160" w:type="dxa"/>
          </w:tcPr>
          <w:p w:rsidR="00B010C6" w:rsidRPr="00892630" w:rsidRDefault="00B010C6" w:rsidP="00C67058">
            <w:pPr>
              <w:rPr>
                <w:rFonts w:ascii="Arial" w:hAnsi="Arial" w:cs="Arial"/>
                <w:lang w:val="pl-PL"/>
              </w:rPr>
            </w:pPr>
            <w:r w:rsidRPr="00892630">
              <w:rPr>
                <w:rFonts w:ascii="Arial" w:hAnsi="Arial" w:cs="Arial"/>
                <w:lang w:val="pl-PL"/>
              </w:rPr>
              <w:t>TAK</w:t>
            </w:r>
          </w:p>
        </w:tc>
        <w:tc>
          <w:tcPr>
            <w:tcW w:w="2143" w:type="dxa"/>
            <w:gridSpan w:val="2"/>
          </w:tcPr>
          <w:p w:rsidR="00B010C6" w:rsidRPr="00892630" w:rsidRDefault="00B010C6" w:rsidP="00C67058">
            <w:pPr>
              <w:rPr>
                <w:rFonts w:ascii="Arial" w:hAnsi="Arial" w:cs="Arial"/>
                <w:lang w:val="pl-PL"/>
              </w:rPr>
            </w:pPr>
          </w:p>
        </w:tc>
      </w:tr>
      <w:tr w:rsidR="00B010C6" w:rsidRPr="00892630" w:rsidTr="00C67058">
        <w:tc>
          <w:tcPr>
            <w:tcW w:w="1261" w:type="dxa"/>
          </w:tcPr>
          <w:p w:rsidR="00B010C6" w:rsidRPr="00892630" w:rsidRDefault="00B010C6" w:rsidP="00C67058">
            <w:pPr>
              <w:rPr>
                <w:rFonts w:ascii="Arial" w:hAnsi="Arial" w:cs="Arial"/>
                <w:lang w:val="pl-PL"/>
              </w:rPr>
            </w:pPr>
            <w:r w:rsidRPr="00892630">
              <w:rPr>
                <w:rFonts w:ascii="Arial" w:hAnsi="Arial" w:cs="Arial"/>
                <w:lang w:val="pl-PL"/>
              </w:rPr>
              <w:t xml:space="preserve">1.12 </w:t>
            </w:r>
          </w:p>
        </w:tc>
        <w:tc>
          <w:tcPr>
            <w:tcW w:w="6360" w:type="dxa"/>
          </w:tcPr>
          <w:p w:rsidR="00B010C6" w:rsidRPr="00892630" w:rsidRDefault="00B010C6" w:rsidP="00C67058">
            <w:pPr>
              <w:rPr>
                <w:rFonts w:ascii="Arial" w:hAnsi="Arial" w:cs="Arial"/>
                <w:lang w:val="pl-PL"/>
              </w:rPr>
            </w:pPr>
            <w:r w:rsidRPr="00892630">
              <w:rPr>
                <w:rFonts w:ascii="Arial" w:hAnsi="Arial" w:cs="Arial"/>
                <w:lang w:val="pl-PL"/>
              </w:rPr>
              <w:t>System umożliwia jego samodzielną kalibrację przez przeszkolony personel Zamawiającego, w przypadku stwierdzenia zmiany pozycji bądź orientacji zestawów kamer wchodzących w zakres przedmiotu zamówienia.</w:t>
            </w:r>
          </w:p>
        </w:tc>
        <w:tc>
          <w:tcPr>
            <w:tcW w:w="2160" w:type="dxa"/>
          </w:tcPr>
          <w:p w:rsidR="00B010C6" w:rsidRPr="00892630" w:rsidRDefault="00B010C6" w:rsidP="00C67058">
            <w:pPr>
              <w:rPr>
                <w:rFonts w:ascii="Arial" w:hAnsi="Arial" w:cs="Arial"/>
                <w:lang w:val="pl-PL"/>
              </w:rPr>
            </w:pPr>
            <w:r w:rsidRPr="00892630">
              <w:rPr>
                <w:rFonts w:ascii="Arial" w:hAnsi="Arial" w:cs="Arial"/>
                <w:lang w:val="pl-PL"/>
              </w:rPr>
              <w:t>TAK</w:t>
            </w:r>
          </w:p>
        </w:tc>
        <w:tc>
          <w:tcPr>
            <w:tcW w:w="2143" w:type="dxa"/>
            <w:gridSpan w:val="2"/>
          </w:tcPr>
          <w:p w:rsidR="00B010C6" w:rsidRPr="00892630" w:rsidRDefault="00B010C6" w:rsidP="00C67058">
            <w:pPr>
              <w:rPr>
                <w:rFonts w:ascii="Arial" w:hAnsi="Arial" w:cs="Arial"/>
                <w:lang w:val="pl-PL"/>
              </w:rPr>
            </w:pPr>
          </w:p>
        </w:tc>
      </w:tr>
      <w:tr w:rsidR="00B010C6" w:rsidRPr="00892630" w:rsidTr="00C67058">
        <w:tc>
          <w:tcPr>
            <w:tcW w:w="1261" w:type="dxa"/>
          </w:tcPr>
          <w:p w:rsidR="00B010C6" w:rsidRPr="00892630" w:rsidRDefault="00B010C6" w:rsidP="00C67058">
            <w:pPr>
              <w:rPr>
                <w:rFonts w:ascii="Arial" w:hAnsi="Arial" w:cs="Arial"/>
                <w:lang w:val="pl-PL"/>
              </w:rPr>
            </w:pPr>
            <w:r w:rsidRPr="00892630">
              <w:rPr>
                <w:rFonts w:ascii="Arial" w:hAnsi="Arial" w:cs="Arial"/>
                <w:lang w:val="pl-PL"/>
              </w:rPr>
              <w:t>1.13</w:t>
            </w:r>
          </w:p>
        </w:tc>
        <w:tc>
          <w:tcPr>
            <w:tcW w:w="6360" w:type="dxa"/>
          </w:tcPr>
          <w:p w:rsidR="00B010C6" w:rsidRPr="00892630" w:rsidRDefault="00B010C6" w:rsidP="00C67058">
            <w:pPr>
              <w:rPr>
                <w:rFonts w:ascii="Arial" w:hAnsi="Arial" w:cs="Arial"/>
                <w:lang w:val="pl-PL"/>
              </w:rPr>
            </w:pPr>
            <w:r w:rsidRPr="00892630">
              <w:rPr>
                <w:rFonts w:ascii="Arial" w:hAnsi="Arial" w:cs="Arial"/>
                <w:lang w:val="pl-PL"/>
              </w:rPr>
              <w:t>System wyposażony  automatyczną funkcję pozwalającą na przedstawienie trendu zmian (graficznie oraz procentowo) powierzchni pacjenta w przebiegu leczenia radioterapeutycznego (np. obrzęk, schudnięcie).</w:t>
            </w:r>
          </w:p>
        </w:tc>
        <w:tc>
          <w:tcPr>
            <w:tcW w:w="2160" w:type="dxa"/>
          </w:tcPr>
          <w:p w:rsidR="00B010C6" w:rsidRPr="00892630" w:rsidRDefault="00B010C6" w:rsidP="00C67058">
            <w:pPr>
              <w:rPr>
                <w:rFonts w:ascii="Arial" w:hAnsi="Arial" w:cs="Arial"/>
                <w:lang w:val="pl-PL"/>
              </w:rPr>
            </w:pPr>
            <w:r w:rsidRPr="00892630">
              <w:rPr>
                <w:rFonts w:ascii="Arial" w:hAnsi="Arial" w:cs="Arial"/>
                <w:lang w:val="pl-PL"/>
              </w:rPr>
              <w:t>TAK</w:t>
            </w:r>
          </w:p>
        </w:tc>
        <w:tc>
          <w:tcPr>
            <w:tcW w:w="2143" w:type="dxa"/>
            <w:gridSpan w:val="2"/>
          </w:tcPr>
          <w:p w:rsidR="00B010C6" w:rsidRPr="00892630" w:rsidRDefault="00B010C6" w:rsidP="00C67058">
            <w:pPr>
              <w:rPr>
                <w:rFonts w:ascii="Arial" w:hAnsi="Arial" w:cs="Arial"/>
                <w:lang w:val="pl-PL"/>
              </w:rPr>
            </w:pPr>
          </w:p>
        </w:tc>
      </w:tr>
      <w:tr w:rsidR="00B010C6" w:rsidRPr="00892630" w:rsidTr="00C67058">
        <w:tc>
          <w:tcPr>
            <w:tcW w:w="1261" w:type="dxa"/>
          </w:tcPr>
          <w:p w:rsidR="00B010C6" w:rsidRPr="00892630" w:rsidRDefault="00B010C6" w:rsidP="00C67058">
            <w:pPr>
              <w:rPr>
                <w:rFonts w:ascii="Arial" w:hAnsi="Arial" w:cs="Arial"/>
                <w:lang w:val="pl-PL"/>
              </w:rPr>
            </w:pPr>
            <w:r w:rsidRPr="00892630">
              <w:rPr>
                <w:rFonts w:ascii="Arial" w:hAnsi="Arial" w:cs="Arial"/>
                <w:lang w:val="pl-PL"/>
              </w:rPr>
              <w:t>1.14</w:t>
            </w:r>
          </w:p>
        </w:tc>
        <w:tc>
          <w:tcPr>
            <w:tcW w:w="6360" w:type="dxa"/>
          </w:tcPr>
          <w:p w:rsidR="00B010C6" w:rsidRPr="00892630" w:rsidRDefault="00B010C6" w:rsidP="00C67058">
            <w:pPr>
              <w:rPr>
                <w:rFonts w:ascii="Arial" w:hAnsi="Arial" w:cs="Arial"/>
                <w:lang w:val="pl-PL"/>
              </w:rPr>
            </w:pPr>
            <w:r w:rsidRPr="00892630">
              <w:rPr>
                <w:rFonts w:ascii="Arial" w:hAnsi="Arial" w:cs="Arial"/>
                <w:lang w:val="pl-PL"/>
              </w:rPr>
              <w:t>System wykrywa ruchomość pacjenta na podstawie obserwacji powierzchni ciała pacjenta w sposób nieinwazyjny i bezkontaktowy, bez konieczności stosowania jakichkolwiek dodatkowych akcesoriów, takich jak markery, tatuaże, pasy itp.</w:t>
            </w:r>
          </w:p>
        </w:tc>
        <w:tc>
          <w:tcPr>
            <w:tcW w:w="2160" w:type="dxa"/>
          </w:tcPr>
          <w:p w:rsidR="00B010C6" w:rsidRPr="00892630" w:rsidRDefault="00B010C6" w:rsidP="00C67058">
            <w:pPr>
              <w:rPr>
                <w:rFonts w:ascii="Arial" w:hAnsi="Arial" w:cs="Arial"/>
                <w:lang w:val="pl-PL"/>
              </w:rPr>
            </w:pPr>
            <w:r w:rsidRPr="00892630">
              <w:rPr>
                <w:rFonts w:ascii="Arial" w:hAnsi="Arial" w:cs="Arial"/>
                <w:lang w:val="pl-PL"/>
              </w:rPr>
              <w:t>TAK</w:t>
            </w:r>
          </w:p>
        </w:tc>
        <w:tc>
          <w:tcPr>
            <w:tcW w:w="2143" w:type="dxa"/>
            <w:gridSpan w:val="2"/>
          </w:tcPr>
          <w:p w:rsidR="00B010C6" w:rsidRPr="00892630" w:rsidRDefault="00B010C6" w:rsidP="00C67058">
            <w:pPr>
              <w:rPr>
                <w:rFonts w:ascii="Arial" w:hAnsi="Arial" w:cs="Arial"/>
                <w:lang w:val="pl-PL"/>
              </w:rPr>
            </w:pPr>
          </w:p>
        </w:tc>
      </w:tr>
      <w:tr w:rsidR="00B010C6" w:rsidRPr="00892630" w:rsidTr="00C67058">
        <w:tc>
          <w:tcPr>
            <w:tcW w:w="1261" w:type="dxa"/>
          </w:tcPr>
          <w:p w:rsidR="00B010C6" w:rsidRPr="00892630" w:rsidRDefault="00B010C6" w:rsidP="00C67058">
            <w:pPr>
              <w:rPr>
                <w:rFonts w:ascii="Arial" w:hAnsi="Arial" w:cs="Arial"/>
                <w:lang w:val="pl-PL"/>
              </w:rPr>
            </w:pPr>
            <w:r w:rsidRPr="00892630">
              <w:rPr>
                <w:rFonts w:ascii="Arial" w:hAnsi="Arial" w:cs="Arial"/>
                <w:lang w:val="pl-PL"/>
              </w:rPr>
              <w:t>1.15</w:t>
            </w:r>
          </w:p>
        </w:tc>
        <w:tc>
          <w:tcPr>
            <w:tcW w:w="6360" w:type="dxa"/>
          </w:tcPr>
          <w:p w:rsidR="00B010C6" w:rsidRPr="00892630" w:rsidRDefault="00B010C6" w:rsidP="00C67058">
            <w:pPr>
              <w:rPr>
                <w:rFonts w:ascii="Arial" w:hAnsi="Arial" w:cs="Arial"/>
                <w:lang w:val="pl-PL"/>
              </w:rPr>
            </w:pPr>
            <w:r w:rsidRPr="00892630">
              <w:rPr>
                <w:rFonts w:ascii="Arial" w:hAnsi="Arial" w:cs="Arial"/>
                <w:lang w:val="pl-PL"/>
              </w:rPr>
              <w:t>System wykorzystuje „sztywny” algorytm obliczeniowy do rejestracji obserwowanej powierzchni z powierzchnią referencyjną w celu najlepszego, możliwego dopasowania.</w:t>
            </w:r>
          </w:p>
        </w:tc>
        <w:tc>
          <w:tcPr>
            <w:tcW w:w="2160" w:type="dxa"/>
          </w:tcPr>
          <w:p w:rsidR="00B010C6" w:rsidRPr="00892630" w:rsidRDefault="00B010C6" w:rsidP="00C67058">
            <w:pPr>
              <w:rPr>
                <w:rFonts w:ascii="Arial" w:hAnsi="Arial" w:cs="Arial"/>
                <w:lang w:val="pl-PL"/>
              </w:rPr>
            </w:pPr>
            <w:r w:rsidRPr="00892630">
              <w:rPr>
                <w:rFonts w:ascii="Arial" w:hAnsi="Arial" w:cs="Arial"/>
                <w:lang w:val="pl-PL"/>
              </w:rPr>
              <w:t>TAK</w:t>
            </w:r>
          </w:p>
        </w:tc>
        <w:tc>
          <w:tcPr>
            <w:tcW w:w="2143" w:type="dxa"/>
            <w:gridSpan w:val="2"/>
          </w:tcPr>
          <w:p w:rsidR="00B010C6" w:rsidRPr="00892630" w:rsidRDefault="00B010C6" w:rsidP="00C67058">
            <w:pPr>
              <w:rPr>
                <w:rFonts w:ascii="Arial" w:hAnsi="Arial" w:cs="Arial"/>
                <w:lang w:val="pl-PL"/>
              </w:rPr>
            </w:pPr>
          </w:p>
        </w:tc>
      </w:tr>
      <w:tr w:rsidR="00B010C6" w:rsidRPr="00892630" w:rsidTr="00C67058">
        <w:trPr>
          <w:trHeight w:val="1755"/>
        </w:trPr>
        <w:tc>
          <w:tcPr>
            <w:tcW w:w="1261" w:type="dxa"/>
          </w:tcPr>
          <w:p w:rsidR="00B010C6" w:rsidRPr="00892630" w:rsidRDefault="00B010C6" w:rsidP="00C67058">
            <w:pPr>
              <w:rPr>
                <w:rFonts w:ascii="Arial" w:hAnsi="Arial" w:cs="Arial"/>
                <w:lang w:val="pl-PL"/>
              </w:rPr>
            </w:pPr>
            <w:r w:rsidRPr="00892630">
              <w:rPr>
                <w:rFonts w:ascii="Arial" w:hAnsi="Arial" w:cs="Arial"/>
                <w:lang w:val="pl-PL"/>
              </w:rPr>
              <w:t>1.16</w:t>
            </w:r>
          </w:p>
        </w:tc>
        <w:tc>
          <w:tcPr>
            <w:tcW w:w="6360" w:type="dxa"/>
          </w:tcPr>
          <w:p w:rsidR="00B010C6" w:rsidRPr="00892630" w:rsidRDefault="00B010C6" w:rsidP="00C67058">
            <w:pPr>
              <w:rPr>
                <w:rFonts w:ascii="Arial" w:hAnsi="Arial" w:cs="Arial"/>
                <w:lang w:val="pl-PL"/>
              </w:rPr>
            </w:pPr>
            <w:r w:rsidRPr="00892630">
              <w:rPr>
                <w:rFonts w:ascii="Arial" w:hAnsi="Arial" w:cs="Arial"/>
                <w:lang w:val="pl-PL"/>
              </w:rPr>
              <w:t>Funkcja umożliwiająca pozycjonowanie na podstawie postury ciała pacjenta. Kontur sylwetki pacjenta z tomografii komputerowej nałożony na żywy obraz z kamer, pozwalający na bardzo szybkie i intuicyjne pozycjonowanie względem referencji.</w:t>
            </w:r>
          </w:p>
        </w:tc>
        <w:tc>
          <w:tcPr>
            <w:tcW w:w="2160" w:type="dxa"/>
          </w:tcPr>
          <w:p w:rsidR="00B010C6" w:rsidRPr="00892630" w:rsidRDefault="00B010C6" w:rsidP="00C67058">
            <w:pPr>
              <w:rPr>
                <w:rFonts w:ascii="Arial" w:hAnsi="Arial" w:cs="Arial"/>
                <w:lang w:val="pl-PL"/>
              </w:rPr>
            </w:pPr>
            <w:r w:rsidRPr="00892630">
              <w:rPr>
                <w:rFonts w:ascii="Arial" w:hAnsi="Arial" w:cs="Arial"/>
                <w:lang w:val="pl-PL"/>
              </w:rPr>
              <w:t>TAK</w:t>
            </w:r>
          </w:p>
        </w:tc>
        <w:tc>
          <w:tcPr>
            <w:tcW w:w="2143" w:type="dxa"/>
            <w:gridSpan w:val="2"/>
          </w:tcPr>
          <w:p w:rsidR="00B010C6" w:rsidRPr="00892630" w:rsidRDefault="00B010C6" w:rsidP="00C67058">
            <w:pPr>
              <w:rPr>
                <w:rFonts w:ascii="Arial" w:hAnsi="Arial" w:cs="Arial"/>
                <w:lang w:val="pl-PL"/>
              </w:rPr>
            </w:pPr>
          </w:p>
        </w:tc>
      </w:tr>
      <w:tr w:rsidR="00B010C6" w:rsidRPr="00892630" w:rsidTr="00C67058">
        <w:tc>
          <w:tcPr>
            <w:tcW w:w="1261" w:type="dxa"/>
          </w:tcPr>
          <w:p w:rsidR="00B010C6" w:rsidRPr="00892630" w:rsidRDefault="00B010C6" w:rsidP="00C67058">
            <w:pPr>
              <w:rPr>
                <w:rFonts w:ascii="Arial" w:hAnsi="Arial" w:cs="Arial"/>
                <w:lang w:val="pl-PL"/>
              </w:rPr>
            </w:pPr>
            <w:r w:rsidRPr="00892630">
              <w:rPr>
                <w:rFonts w:ascii="Arial" w:hAnsi="Arial" w:cs="Arial"/>
                <w:lang w:val="pl-PL"/>
              </w:rPr>
              <w:t>1.17</w:t>
            </w:r>
          </w:p>
        </w:tc>
        <w:tc>
          <w:tcPr>
            <w:tcW w:w="6360" w:type="dxa"/>
          </w:tcPr>
          <w:p w:rsidR="00B010C6" w:rsidRPr="00892630" w:rsidRDefault="00B010C6" w:rsidP="00C67058">
            <w:pPr>
              <w:rPr>
                <w:rFonts w:ascii="Arial" w:hAnsi="Arial" w:cs="Arial"/>
                <w:lang w:val="pl-PL"/>
              </w:rPr>
            </w:pPr>
            <w:r w:rsidRPr="00892630">
              <w:rPr>
                <w:rFonts w:ascii="Arial" w:hAnsi="Arial" w:cs="Arial"/>
                <w:lang w:val="pl-PL"/>
              </w:rPr>
              <w:t>Oferowane konfiguracje systemów trójwymiarowego obrazowania powierzchni pacjenta do celów pozycjonowania i weryfikacji pozycji w czasie rzeczywistym muszą być zgodne z aparatami TrueBeam wyposażonymi w MMI</w:t>
            </w:r>
          </w:p>
        </w:tc>
        <w:tc>
          <w:tcPr>
            <w:tcW w:w="2160" w:type="dxa"/>
          </w:tcPr>
          <w:p w:rsidR="00B010C6" w:rsidRPr="00892630" w:rsidRDefault="00B010C6" w:rsidP="00C67058">
            <w:pPr>
              <w:rPr>
                <w:rFonts w:ascii="Arial" w:hAnsi="Arial" w:cs="Arial"/>
                <w:lang w:val="pl-PL"/>
              </w:rPr>
            </w:pPr>
            <w:r w:rsidRPr="00892630">
              <w:rPr>
                <w:rFonts w:ascii="Arial" w:hAnsi="Arial" w:cs="Arial"/>
                <w:lang w:val="pl-PL"/>
              </w:rPr>
              <w:t>TAK</w:t>
            </w:r>
          </w:p>
        </w:tc>
        <w:tc>
          <w:tcPr>
            <w:tcW w:w="2143" w:type="dxa"/>
            <w:gridSpan w:val="2"/>
          </w:tcPr>
          <w:p w:rsidR="00B010C6" w:rsidRPr="00892630" w:rsidRDefault="00B010C6" w:rsidP="00C67058">
            <w:pPr>
              <w:rPr>
                <w:rFonts w:ascii="Arial" w:hAnsi="Arial" w:cs="Arial"/>
                <w:lang w:val="pl-PL"/>
              </w:rPr>
            </w:pPr>
          </w:p>
        </w:tc>
      </w:tr>
      <w:tr w:rsidR="00B010C6" w:rsidRPr="00892630" w:rsidTr="00C67058">
        <w:tc>
          <w:tcPr>
            <w:tcW w:w="1261" w:type="dxa"/>
          </w:tcPr>
          <w:p w:rsidR="00B010C6" w:rsidRPr="00892630" w:rsidRDefault="00B010C6" w:rsidP="00C67058">
            <w:pPr>
              <w:rPr>
                <w:rFonts w:ascii="Arial" w:hAnsi="Arial" w:cs="Arial"/>
              </w:rPr>
            </w:pPr>
            <w:r>
              <w:rPr>
                <w:rFonts w:ascii="Arial" w:hAnsi="Arial" w:cs="Arial"/>
              </w:rPr>
              <w:t>1.18</w:t>
            </w:r>
          </w:p>
        </w:tc>
        <w:tc>
          <w:tcPr>
            <w:tcW w:w="6360" w:type="dxa"/>
          </w:tcPr>
          <w:p w:rsidR="00B010C6" w:rsidRPr="00AC6967" w:rsidRDefault="00B010C6" w:rsidP="00C67058">
            <w:pPr>
              <w:rPr>
                <w:rFonts w:ascii="Arial" w:hAnsi="Arial" w:cs="Arial"/>
                <w:lang w:val="pl-PL"/>
              </w:rPr>
            </w:pPr>
            <w:r w:rsidRPr="00AC6967">
              <w:rPr>
                <w:rFonts w:ascii="Arial" w:hAnsi="Arial" w:cs="Arial"/>
                <w:lang w:val="pl-PL"/>
              </w:rPr>
              <w:t>System kompatybilny z system zamawiającego</w:t>
            </w:r>
          </w:p>
        </w:tc>
        <w:tc>
          <w:tcPr>
            <w:tcW w:w="2160" w:type="dxa"/>
          </w:tcPr>
          <w:p w:rsidR="00B010C6" w:rsidRPr="00892630" w:rsidRDefault="00B010C6" w:rsidP="00C67058">
            <w:pPr>
              <w:rPr>
                <w:rFonts w:ascii="Arial" w:hAnsi="Arial" w:cs="Arial"/>
              </w:rPr>
            </w:pPr>
          </w:p>
        </w:tc>
        <w:tc>
          <w:tcPr>
            <w:tcW w:w="2143" w:type="dxa"/>
            <w:gridSpan w:val="2"/>
          </w:tcPr>
          <w:p w:rsidR="00B010C6" w:rsidRPr="00892630" w:rsidRDefault="00B010C6" w:rsidP="00C67058">
            <w:pPr>
              <w:rPr>
                <w:rFonts w:ascii="Arial" w:hAnsi="Arial" w:cs="Arial"/>
              </w:rPr>
            </w:pPr>
          </w:p>
        </w:tc>
      </w:tr>
      <w:tr w:rsidR="00B010C6" w:rsidRPr="00892630" w:rsidTr="00C67058">
        <w:tc>
          <w:tcPr>
            <w:tcW w:w="11924" w:type="dxa"/>
            <w:gridSpan w:val="5"/>
          </w:tcPr>
          <w:p w:rsidR="00B010C6" w:rsidRPr="00892630" w:rsidRDefault="00B010C6" w:rsidP="00C67058">
            <w:pPr>
              <w:rPr>
                <w:rFonts w:ascii="Arial" w:hAnsi="Arial" w:cs="Arial"/>
                <w:b/>
                <w:bCs/>
                <w:lang w:val="pl-PL"/>
              </w:rPr>
            </w:pPr>
            <w:r w:rsidRPr="00892630">
              <w:rPr>
                <w:rFonts w:ascii="Arial" w:hAnsi="Arial" w:cs="Arial"/>
                <w:b/>
                <w:bCs/>
                <w:lang w:val="pl-PL"/>
              </w:rPr>
              <w:t>Akcesoria dodatkowe – 1 kompet</w:t>
            </w:r>
          </w:p>
        </w:tc>
      </w:tr>
      <w:tr w:rsidR="00B010C6" w:rsidRPr="00892630" w:rsidTr="00C67058">
        <w:tc>
          <w:tcPr>
            <w:tcW w:w="1261" w:type="dxa"/>
          </w:tcPr>
          <w:p w:rsidR="00B010C6" w:rsidRPr="00892630" w:rsidRDefault="00B010C6" w:rsidP="00C67058">
            <w:pPr>
              <w:rPr>
                <w:rFonts w:ascii="Arial" w:hAnsi="Arial" w:cs="Arial"/>
                <w:lang w:val="pl-PL"/>
              </w:rPr>
            </w:pPr>
            <w:r w:rsidRPr="00892630">
              <w:rPr>
                <w:rFonts w:ascii="Arial" w:hAnsi="Arial" w:cs="Arial"/>
                <w:lang w:val="pl-PL"/>
              </w:rPr>
              <w:t>1</w:t>
            </w:r>
          </w:p>
        </w:tc>
        <w:tc>
          <w:tcPr>
            <w:tcW w:w="6360" w:type="dxa"/>
          </w:tcPr>
          <w:p w:rsidR="00B010C6" w:rsidRPr="00892630" w:rsidRDefault="00B010C6" w:rsidP="00C67058">
            <w:pPr>
              <w:rPr>
                <w:rFonts w:ascii="Arial" w:hAnsi="Arial" w:cs="Arial"/>
                <w:bCs/>
                <w:lang w:val="pl-PL"/>
              </w:rPr>
            </w:pPr>
            <w:r w:rsidRPr="00892630">
              <w:rPr>
                <w:rFonts w:ascii="Arial" w:hAnsi="Arial" w:cs="Arial"/>
                <w:bCs/>
                <w:lang w:val="pl-PL" w:eastAsia="ar-SA"/>
              </w:rPr>
              <w:t>System pozwalający na śledzenie pacjentowi ruchów oddechowych  podczas procesu terapii.</w:t>
            </w:r>
          </w:p>
        </w:tc>
        <w:tc>
          <w:tcPr>
            <w:tcW w:w="2160" w:type="dxa"/>
          </w:tcPr>
          <w:p w:rsidR="00B010C6" w:rsidRPr="00892630" w:rsidRDefault="00B010C6" w:rsidP="00C67058">
            <w:pPr>
              <w:rPr>
                <w:rFonts w:ascii="Arial" w:hAnsi="Arial" w:cs="Arial"/>
                <w:lang w:val="pl-PL"/>
              </w:rPr>
            </w:pPr>
            <w:r w:rsidRPr="00892630">
              <w:rPr>
                <w:rFonts w:ascii="Arial" w:hAnsi="Arial" w:cs="Arial"/>
                <w:lang w:val="pl-PL"/>
              </w:rPr>
              <w:t>TAK</w:t>
            </w:r>
          </w:p>
        </w:tc>
        <w:tc>
          <w:tcPr>
            <w:tcW w:w="2143" w:type="dxa"/>
            <w:gridSpan w:val="2"/>
          </w:tcPr>
          <w:p w:rsidR="00B010C6" w:rsidRPr="00892630" w:rsidRDefault="00B010C6" w:rsidP="00C67058">
            <w:pPr>
              <w:rPr>
                <w:rFonts w:ascii="Arial" w:hAnsi="Arial" w:cs="Arial"/>
                <w:lang w:val="pl-PL"/>
              </w:rPr>
            </w:pPr>
          </w:p>
        </w:tc>
      </w:tr>
      <w:tr w:rsidR="00B010C6" w:rsidRPr="00892630" w:rsidTr="00C67058">
        <w:tc>
          <w:tcPr>
            <w:tcW w:w="1261" w:type="dxa"/>
          </w:tcPr>
          <w:p w:rsidR="00B010C6" w:rsidRPr="00892630" w:rsidRDefault="00B010C6" w:rsidP="00C67058">
            <w:pPr>
              <w:rPr>
                <w:rFonts w:ascii="Arial" w:hAnsi="Arial" w:cs="Arial"/>
                <w:lang w:val="pl-PL"/>
              </w:rPr>
            </w:pPr>
            <w:r w:rsidRPr="00892630">
              <w:rPr>
                <w:rFonts w:ascii="Arial" w:hAnsi="Arial" w:cs="Arial"/>
                <w:lang w:val="pl-PL"/>
              </w:rPr>
              <w:t>2</w:t>
            </w:r>
          </w:p>
        </w:tc>
        <w:tc>
          <w:tcPr>
            <w:tcW w:w="6360" w:type="dxa"/>
          </w:tcPr>
          <w:p w:rsidR="00B010C6" w:rsidRPr="00892630" w:rsidRDefault="00B010C6" w:rsidP="00C67058">
            <w:pPr>
              <w:rPr>
                <w:rFonts w:ascii="Arial" w:hAnsi="Arial" w:cs="Arial"/>
                <w:bCs/>
                <w:lang w:val="pl-PL"/>
              </w:rPr>
            </w:pPr>
            <w:r w:rsidRPr="00892630">
              <w:rPr>
                <w:rFonts w:ascii="Arial" w:hAnsi="Arial" w:cs="Arial"/>
                <w:bCs/>
                <w:lang w:val="pl-PL"/>
              </w:rPr>
              <w:t>Wyposażony w ekran umożliwiający dostarczenie pacjentowi informacji zwrotnej pacjentowi, ułatwiającej realizację procedury DIBH.</w:t>
            </w:r>
          </w:p>
        </w:tc>
        <w:tc>
          <w:tcPr>
            <w:tcW w:w="2160" w:type="dxa"/>
          </w:tcPr>
          <w:p w:rsidR="00B010C6" w:rsidRPr="00892630" w:rsidRDefault="00B010C6" w:rsidP="00C67058">
            <w:pPr>
              <w:rPr>
                <w:rFonts w:ascii="Arial" w:hAnsi="Arial" w:cs="Arial"/>
                <w:lang w:val="pl-PL"/>
              </w:rPr>
            </w:pPr>
            <w:r w:rsidRPr="00892630">
              <w:rPr>
                <w:rFonts w:ascii="Arial" w:hAnsi="Arial" w:cs="Arial"/>
                <w:lang w:val="pl-PL"/>
              </w:rPr>
              <w:t>TAK</w:t>
            </w:r>
          </w:p>
        </w:tc>
        <w:tc>
          <w:tcPr>
            <w:tcW w:w="2143" w:type="dxa"/>
            <w:gridSpan w:val="2"/>
          </w:tcPr>
          <w:p w:rsidR="00B010C6" w:rsidRPr="00892630" w:rsidRDefault="00B010C6" w:rsidP="00C67058">
            <w:pPr>
              <w:rPr>
                <w:rFonts w:ascii="Arial" w:hAnsi="Arial" w:cs="Arial"/>
                <w:lang w:val="pl-PL"/>
              </w:rPr>
            </w:pPr>
          </w:p>
        </w:tc>
      </w:tr>
    </w:tbl>
    <w:p w:rsidR="00B010C6" w:rsidRDefault="00B010C6" w:rsidP="00B010C6">
      <w:pPr>
        <w:widowControl w:val="0"/>
        <w:suppressAutoHyphens/>
        <w:rPr>
          <w:rFonts w:ascii="Arial" w:eastAsia="Lucida Sans Unicode" w:hAnsi="Arial" w:cs="Arial"/>
          <w:b/>
          <w:color w:val="000000" w:themeColor="text1"/>
          <w:kern w:val="1"/>
          <w:sz w:val="22"/>
          <w:szCs w:val="22"/>
        </w:rPr>
      </w:pPr>
      <w:r w:rsidRPr="00892630">
        <w:rPr>
          <w:rFonts w:ascii="Arial" w:eastAsia="Lucida Sans Unicode" w:hAnsi="Arial" w:cs="Arial"/>
          <w:b/>
          <w:color w:val="000000" w:themeColor="text1"/>
          <w:kern w:val="1"/>
          <w:sz w:val="22"/>
          <w:szCs w:val="22"/>
        </w:rPr>
        <w:t>Maksymalna, możliwa do uzyskania liczba punktów to: 40 pkt.</w:t>
      </w:r>
    </w:p>
    <w:p w:rsidR="00B010C6" w:rsidRDefault="00B010C6" w:rsidP="00B010C6">
      <w:pPr>
        <w:widowControl w:val="0"/>
        <w:suppressAutoHyphens/>
        <w:rPr>
          <w:rFonts w:ascii="Arial" w:eastAsia="Lucida Sans Unicode" w:hAnsi="Arial" w:cs="Arial"/>
          <w:b/>
          <w:color w:val="000000" w:themeColor="text1"/>
          <w:kern w:val="1"/>
          <w:sz w:val="22"/>
          <w:szCs w:val="22"/>
        </w:rPr>
      </w:pPr>
    </w:p>
    <w:p w:rsidR="00B010C6" w:rsidRDefault="00B010C6" w:rsidP="00B010C6">
      <w:pPr>
        <w:widowControl w:val="0"/>
        <w:suppressAutoHyphens/>
        <w:rPr>
          <w:rFonts w:ascii="Arial" w:eastAsia="Lucida Sans Unicode" w:hAnsi="Arial" w:cs="Arial"/>
          <w:b/>
          <w:color w:val="000000" w:themeColor="text1"/>
          <w:kern w:val="1"/>
          <w:sz w:val="22"/>
          <w:szCs w:val="22"/>
        </w:rPr>
      </w:pPr>
    </w:p>
    <w:tbl>
      <w:tblPr>
        <w:tblW w:w="90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6"/>
        <w:gridCol w:w="1418"/>
        <w:gridCol w:w="3284"/>
      </w:tblGrid>
      <w:tr w:rsidR="00B010C6" w:rsidRPr="007C3E25" w:rsidTr="00C67058">
        <w:tc>
          <w:tcPr>
            <w:tcW w:w="9098" w:type="dxa"/>
            <w:gridSpan w:val="3"/>
            <w:shd w:val="clear" w:color="auto" w:fill="EEECE1" w:themeFill="background2"/>
          </w:tcPr>
          <w:p w:rsidR="00B010C6" w:rsidRPr="007C3E25" w:rsidRDefault="00B010C6" w:rsidP="00C67058">
            <w:pPr>
              <w:jc w:val="center"/>
              <w:rPr>
                <w:rFonts w:ascii="Arial" w:hAnsi="Arial" w:cs="Arial"/>
                <w:color w:val="000000" w:themeColor="text1"/>
                <w:sz w:val="22"/>
                <w:szCs w:val="22"/>
              </w:rPr>
            </w:pPr>
            <w:r w:rsidRPr="007C3E25">
              <w:rPr>
                <w:rFonts w:ascii="Arial" w:hAnsi="Arial" w:cs="Arial"/>
                <w:color w:val="000000" w:themeColor="text1"/>
                <w:sz w:val="22"/>
                <w:szCs w:val="22"/>
              </w:rPr>
              <w:t>Zestaw unieruchomień pacjenta do radioterapii</w:t>
            </w:r>
          </w:p>
        </w:tc>
      </w:tr>
      <w:tr w:rsidR="00B010C6" w:rsidRPr="007C3E25" w:rsidTr="00C67058">
        <w:tc>
          <w:tcPr>
            <w:tcW w:w="9098" w:type="dxa"/>
            <w:gridSpan w:val="3"/>
            <w:shd w:val="clear" w:color="auto" w:fill="EEECE1" w:themeFill="background2"/>
          </w:tcPr>
          <w:p w:rsidR="00B010C6" w:rsidRPr="007C3E25" w:rsidRDefault="00B010C6" w:rsidP="00C67058">
            <w:pPr>
              <w:jc w:val="center"/>
              <w:rPr>
                <w:rFonts w:ascii="Arial" w:hAnsi="Arial" w:cs="Arial"/>
                <w:color w:val="000000" w:themeColor="text1"/>
                <w:sz w:val="22"/>
                <w:szCs w:val="22"/>
              </w:rPr>
            </w:pPr>
            <w:r w:rsidRPr="007C3E25">
              <w:rPr>
                <w:rFonts w:ascii="Arial" w:hAnsi="Arial" w:cs="Arial"/>
                <w:color w:val="000000" w:themeColor="text1"/>
                <w:sz w:val="22"/>
                <w:szCs w:val="22"/>
              </w:rPr>
              <w:t xml:space="preserve">Moduł do klatki piersiowej i piersi </w:t>
            </w:r>
            <w:r>
              <w:rPr>
                <w:rFonts w:ascii="Arial" w:hAnsi="Arial" w:cs="Arial"/>
                <w:color w:val="000000" w:themeColor="text1"/>
                <w:sz w:val="22"/>
                <w:szCs w:val="22"/>
              </w:rPr>
              <w:t>1</w:t>
            </w:r>
            <w:r w:rsidRPr="007C3E25">
              <w:rPr>
                <w:rFonts w:ascii="Arial" w:hAnsi="Arial" w:cs="Arial"/>
                <w:color w:val="000000" w:themeColor="text1"/>
                <w:sz w:val="22"/>
                <w:szCs w:val="22"/>
              </w:rPr>
              <w:t xml:space="preserve"> szt.</w:t>
            </w:r>
          </w:p>
        </w:tc>
      </w:tr>
      <w:tr w:rsidR="00B010C6" w:rsidRPr="00BA36C5" w:rsidTr="00C67058">
        <w:tc>
          <w:tcPr>
            <w:tcW w:w="4396" w:type="dxa"/>
            <w:shd w:val="clear" w:color="auto" w:fill="auto"/>
          </w:tcPr>
          <w:p w:rsidR="00B010C6" w:rsidRPr="007C3E25" w:rsidRDefault="00B010C6" w:rsidP="00C67058">
            <w:pPr>
              <w:rPr>
                <w:rFonts w:ascii="Arial" w:hAnsi="Arial" w:cs="Arial"/>
                <w:color w:val="000000" w:themeColor="text1"/>
                <w:sz w:val="22"/>
                <w:szCs w:val="22"/>
              </w:rPr>
            </w:pPr>
            <w:r>
              <w:rPr>
                <w:rFonts w:ascii="Arial" w:hAnsi="Arial" w:cs="Arial"/>
                <w:color w:val="000000" w:themeColor="text1"/>
                <w:sz w:val="22"/>
                <w:szCs w:val="22"/>
              </w:rPr>
              <w:t>M</w:t>
            </w:r>
            <w:r w:rsidRPr="007C3E25">
              <w:rPr>
                <w:rFonts w:ascii="Arial" w:hAnsi="Arial" w:cs="Arial"/>
                <w:color w:val="000000" w:themeColor="text1"/>
                <w:sz w:val="22"/>
                <w:szCs w:val="22"/>
              </w:rPr>
              <w:t xml:space="preserve">oduł </w:t>
            </w:r>
            <w:r>
              <w:rPr>
                <w:rFonts w:ascii="Arial" w:hAnsi="Arial" w:cs="Arial"/>
                <w:color w:val="000000" w:themeColor="text1"/>
                <w:sz w:val="22"/>
                <w:szCs w:val="22"/>
              </w:rPr>
              <w:t xml:space="preserve">z włókna węglowego </w:t>
            </w:r>
            <w:r w:rsidRPr="007C3E25">
              <w:rPr>
                <w:rFonts w:ascii="Arial" w:hAnsi="Arial" w:cs="Arial"/>
                <w:color w:val="000000" w:themeColor="text1"/>
                <w:sz w:val="22"/>
                <w:szCs w:val="22"/>
              </w:rPr>
              <w:t xml:space="preserve">do ułożenia klatki piersiowej </w:t>
            </w:r>
            <w:r>
              <w:rPr>
                <w:rFonts w:ascii="Arial" w:hAnsi="Arial" w:cs="Arial"/>
                <w:color w:val="000000" w:themeColor="text1"/>
                <w:sz w:val="22"/>
                <w:szCs w:val="22"/>
              </w:rPr>
              <w:t xml:space="preserve">i piersi </w:t>
            </w:r>
            <w:r w:rsidRPr="007C3E25">
              <w:rPr>
                <w:rFonts w:ascii="Arial" w:hAnsi="Arial" w:cs="Arial"/>
                <w:color w:val="000000" w:themeColor="text1"/>
                <w:sz w:val="22"/>
                <w:szCs w:val="22"/>
              </w:rPr>
              <w:t xml:space="preserve">pod kątem w co najmniej </w:t>
            </w:r>
            <w:r>
              <w:rPr>
                <w:rFonts w:ascii="Arial" w:hAnsi="Arial" w:cs="Arial"/>
                <w:color w:val="000000" w:themeColor="text1"/>
                <w:sz w:val="22"/>
                <w:szCs w:val="22"/>
              </w:rPr>
              <w:t>9</w:t>
            </w:r>
            <w:r w:rsidRPr="007C3E25">
              <w:rPr>
                <w:rFonts w:ascii="Arial" w:hAnsi="Arial" w:cs="Arial"/>
                <w:color w:val="000000" w:themeColor="text1"/>
                <w:sz w:val="22"/>
                <w:szCs w:val="22"/>
              </w:rPr>
              <w:t xml:space="preserve"> pozycjach.</w:t>
            </w:r>
          </w:p>
        </w:tc>
        <w:tc>
          <w:tcPr>
            <w:tcW w:w="1418" w:type="dxa"/>
          </w:tcPr>
          <w:p w:rsidR="00B010C6" w:rsidRPr="007C3E25" w:rsidRDefault="00B010C6" w:rsidP="00C67058">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3284" w:type="dxa"/>
          </w:tcPr>
          <w:p w:rsidR="00B010C6" w:rsidRPr="00BA36C5" w:rsidRDefault="00B010C6" w:rsidP="00C67058">
            <w:pPr>
              <w:jc w:val="center"/>
              <w:rPr>
                <w:rFonts w:ascii="Arial" w:hAnsi="Arial" w:cs="Arial"/>
                <w:color w:val="000000" w:themeColor="text1"/>
                <w:sz w:val="18"/>
                <w:szCs w:val="18"/>
              </w:rPr>
            </w:pPr>
          </w:p>
        </w:tc>
      </w:tr>
      <w:tr w:rsidR="00B010C6" w:rsidRPr="00BA36C5" w:rsidTr="00C67058">
        <w:tc>
          <w:tcPr>
            <w:tcW w:w="4396" w:type="dxa"/>
            <w:shd w:val="clear" w:color="auto" w:fill="auto"/>
          </w:tcPr>
          <w:p w:rsidR="00B010C6" w:rsidRDefault="00B010C6" w:rsidP="00C67058">
            <w:pPr>
              <w:rPr>
                <w:rFonts w:ascii="Arial" w:hAnsi="Arial" w:cs="Arial"/>
                <w:color w:val="000000" w:themeColor="text1"/>
                <w:sz w:val="22"/>
                <w:szCs w:val="22"/>
              </w:rPr>
            </w:pPr>
            <w:r>
              <w:rPr>
                <w:rFonts w:ascii="Arial" w:hAnsi="Arial" w:cs="Arial"/>
                <w:color w:val="000000" w:themeColor="text1"/>
                <w:sz w:val="22"/>
                <w:szCs w:val="22"/>
              </w:rPr>
              <w:t>Zakres możliwych do ustawienia kątów pochylenia płyty od 5º do 25º lub szerszy</w:t>
            </w:r>
          </w:p>
        </w:tc>
        <w:tc>
          <w:tcPr>
            <w:tcW w:w="1418" w:type="dxa"/>
          </w:tcPr>
          <w:p w:rsidR="00B010C6" w:rsidRPr="00892630" w:rsidRDefault="00B010C6" w:rsidP="00C67058">
            <w:pPr>
              <w:rPr>
                <w:rFonts w:ascii="Arial" w:hAnsi="Arial" w:cs="Arial"/>
                <w:sz w:val="22"/>
                <w:szCs w:val="22"/>
              </w:rPr>
            </w:pPr>
            <w:r w:rsidRPr="00892630">
              <w:rPr>
                <w:rFonts w:ascii="Arial" w:hAnsi="Arial" w:cs="Arial"/>
                <w:sz w:val="22"/>
                <w:szCs w:val="22"/>
              </w:rPr>
              <w:t>TAK – 10 pkt</w:t>
            </w:r>
          </w:p>
          <w:p w:rsidR="00B010C6" w:rsidRPr="007C3E25" w:rsidRDefault="00B010C6" w:rsidP="00C67058">
            <w:pPr>
              <w:jc w:val="center"/>
              <w:rPr>
                <w:rFonts w:ascii="Arial" w:hAnsi="Arial" w:cs="Arial"/>
                <w:color w:val="000000" w:themeColor="text1"/>
                <w:sz w:val="22"/>
                <w:szCs w:val="22"/>
              </w:rPr>
            </w:pPr>
            <w:r w:rsidRPr="00892630">
              <w:rPr>
                <w:rFonts w:ascii="Arial" w:hAnsi="Arial" w:cs="Arial"/>
                <w:sz w:val="22"/>
                <w:szCs w:val="22"/>
              </w:rPr>
              <w:t>NIE – 0 pkt</w:t>
            </w:r>
          </w:p>
        </w:tc>
        <w:tc>
          <w:tcPr>
            <w:tcW w:w="3284" w:type="dxa"/>
          </w:tcPr>
          <w:p w:rsidR="00B010C6" w:rsidRPr="00BA36C5" w:rsidRDefault="00B010C6" w:rsidP="00C67058">
            <w:pPr>
              <w:jc w:val="center"/>
              <w:rPr>
                <w:rFonts w:ascii="Arial" w:hAnsi="Arial" w:cs="Arial"/>
                <w:color w:val="000000" w:themeColor="text1"/>
                <w:sz w:val="18"/>
                <w:szCs w:val="18"/>
              </w:rPr>
            </w:pPr>
          </w:p>
        </w:tc>
      </w:tr>
      <w:tr w:rsidR="00B010C6" w:rsidRPr="00BA36C5" w:rsidTr="00C67058">
        <w:tc>
          <w:tcPr>
            <w:tcW w:w="4396" w:type="dxa"/>
            <w:shd w:val="clear" w:color="auto" w:fill="auto"/>
          </w:tcPr>
          <w:p w:rsidR="00B010C6" w:rsidRPr="007C3E25" w:rsidRDefault="00B010C6" w:rsidP="00C67058">
            <w:pPr>
              <w:rPr>
                <w:rFonts w:ascii="Arial" w:hAnsi="Arial" w:cs="Arial"/>
                <w:color w:val="000000" w:themeColor="text1"/>
                <w:sz w:val="22"/>
                <w:szCs w:val="22"/>
              </w:rPr>
            </w:pPr>
            <w:r w:rsidRPr="00BC4679">
              <w:rPr>
                <w:rFonts w:ascii="Arial" w:hAnsi="Arial" w:cs="Arial"/>
                <w:sz w:val="22"/>
                <w:szCs w:val="22"/>
              </w:rPr>
              <w:t>Regulowane</w:t>
            </w:r>
            <w:r>
              <w:rPr>
                <w:rFonts w:ascii="Arial" w:hAnsi="Arial" w:cs="Arial"/>
                <w:color w:val="000000" w:themeColor="text1"/>
                <w:sz w:val="22"/>
                <w:szCs w:val="22"/>
              </w:rPr>
              <w:t xml:space="preserve"> w</w:t>
            </w:r>
            <w:r w:rsidRPr="007C3E25">
              <w:rPr>
                <w:rFonts w:ascii="Arial" w:hAnsi="Arial" w:cs="Arial"/>
                <w:color w:val="000000" w:themeColor="text1"/>
                <w:sz w:val="22"/>
                <w:szCs w:val="22"/>
              </w:rPr>
              <w:t>sparcie ramion 2 szt. dla każdego z zestawów, kompatybilne z modułem do ułożenia klatki piersiowej pod kątem.</w:t>
            </w:r>
          </w:p>
        </w:tc>
        <w:tc>
          <w:tcPr>
            <w:tcW w:w="1418" w:type="dxa"/>
          </w:tcPr>
          <w:p w:rsidR="00B010C6" w:rsidRPr="007C3E25" w:rsidRDefault="00B010C6" w:rsidP="00C67058">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3284" w:type="dxa"/>
          </w:tcPr>
          <w:p w:rsidR="00B010C6" w:rsidRPr="00BA36C5" w:rsidRDefault="00B010C6" w:rsidP="00C67058">
            <w:pPr>
              <w:jc w:val="center"/>
              <w:rPr>
                <w:rFonts w:ascii="Arial" w:hAnsi="Arial" w:cs="Arial"/>
                <w:color w:val="000000" w:themeColor="text1"/>
                <w:sz w:val="18"/>
                <w:szCs w:val="18"/>
              </w:rPr>
            </w:pPr>
          </w:p>
        </w:tc>
      </w:tr>
      <w:tr w:rsidR="00B010C6" w:rsidRPr="00BA36C5" w:rsidTr="00C67058">
        <w:tc>
          <w:tcPr>
            <w:tcW w:w="4396" w:type="dxa"/>
            <w:shd w:val="clear" w:color="auto" w:fill="auto"/>
          </w:tcPr>
          <w:p w:rsidR="00B010C6" w:rsidRPr="007C3E25" w:rsidRDefault="00B010C6" w:rsidP="00C67058">
            <w:pPr>
              <w:rPr>
                <w:rFonts w:ascii="Arial" w:hAnsi="Arial" w:cs="Arial"/>
                <w:color w:val="000000" w:themeColor="text1"/>
                <w:sz w:val="22"/>
                <w:szCs w:val="22"/>
              </w:rPr>
            </w:pPr>
            <w:r w:rsidRPr="00BC4679">
              <w:rPr>
                <w:rFonts w:ascii="Arial" w:hAnsi="Arial" w:cs="Arial"/>
                <w:sz w:val="22"/>
                <w:szCs w:val="22"/>
              </w:rPr>
              <w:t>Regulowane</w:t>
            </w:r>
            <w:r>
              <w:rPr>
                <w:rFonts w:ascii="Arial" w:hAnsi="Arial" w:cs="Arial"/>
                <w:color w:val="000000" w:themeColor="text1"/>
                <w:sz w:val="22"/>
                <w:szCs w:val="22"/>
              </w:rPr>
              <w:t xml:space="preserve"> w</w:t>
            </w:r>
            <w:r w:rsidRPr="007C3E25">
              <w:rPr>
                <w:rFonts w:ascii="Arial" w:hAnsi="Arial" w:cs="Arial"/>
                <w:color w:val="000000" w:themeColor="text1"/>
                <w:sz w:val="22"/>
                <w:szCs w:val="22"/>
              </w:rPr>
              <w:t>sparcie przedramion/nadgarstków 2 szt. dla każdego z zestawów, kompatybilne z modułem do ułożenia klatki piersiowej pod kątem.</w:t>
            </w:r>
          </w:p>
        </w:tc>
        <w:tc>
          <w:tcPr>
            <w:tcW w:w="1418" w:type="dxa"/>
          </w:tcPr>
          <w:p w:rsidR="00B010C6" w:rsidRPr="007C3E25" w:rsidRDefault="00B010C6" w:rsidP="00C67058">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3284" w:type="dxa"/>
          </w:tcPr>
          <w:p w:rsidR="00B010C6" w:rsidRPr="00BA36C5" w:rsidRDefault="00B010C6" w:rsidP="00C67058">
            <w:pPr>
              <w:jc w:val="center"/>
              <w:rPr>
                <w:rFonts w:ascii="Arial" w:hAnsi="Arial" w:cs="Arial"/>
                <w:color w:val="000000" w:themeColor="text1"/>
                <w:sz w:val="18"/>
                <w:szCs w:val="18"/>
              </w:rPr>
            </w:pPr>
          </w:p>
        </w:tc>
      </w:tr>
      <w:tr w:rsidR="00B010C6" w:rsidRPr="00BA36C5" w:rsidTr="00C67058">
        <w:tc>
          <w:tcPr>
            <w:tcW w:w="4396" w:type="dxa"/>
            <w:shd w:val="clear" w:color="auto" w:fill="auto"/>
          </w:tcPr>
          <w:p w:rsidR="00B010C6" w:rsidRPr="007C3E25" w:rsidRDefault="00B010C6" w:rsidP="00C67058">
            <w:pPr>
              <w:rPr>
                <w:rFonts w:ascii="Arial" w:hAnsi="Arial" w:cs="Arial"/>
                <w:color w:val="000000" w:themeColor="text1"/>
                <w:sz w:val="22"/>
                <w:szCs w:val="22"/>
              </w:rPr>
            </w:pPr>
            <w:r>
              <w:rPr>
                <w:rFonts w:ascii="Arial" w:hAnsi="Arial" w:cs="Arial"/>
                <w:color w:val="000000" w:themeColor="text1"/>
                <w:sz w:val="22"/>
                <w:szCs w:val="22"/>
              </w:rPr>
              <w:t xml:space="preserve">Współczynnik pochłaniania max. 3.15% @ 6MV </w:t>
            </w:r>
          </w:p>
        </w:tc>
        <w:tc>
          <w:tcPr>
            <w:tcW w:w="1418" w:type="dxa"/>
          </w:tcPr>
          <w:p w:rsidR="00B010C6" w:rsidRPr="007C3E25" w:rsidRDefault="00B010C6" w:rsidP="00C67058">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284" w:type="dxa"/>
          </w:tcPr>
          <w:p w:rsidR="00B010C6" w:rsidRPr="00BA36C5" w:rsidRDefault="00B010C6" w:rsidP="00C67058">
            <w:pPr>
              <w:jc w:val="center"/>
              <w:rPr>
                <w:rFonts w:ascii="Arial" w:hAnsi="Arial" w:cs="Arial"/>
                <w:color w:val="000000" w:themeColor="text1"/>
                <w:sz w:val="18"/>
                <w:szCs w:val="18"/>
              </w:rPr>
            </w:pPr>
          </w:p>
        </w:tc>
      </w:tr>
      <w:tr w:rsidR="00B010C6" w:rsidRPr="00BA36C5" w:rsidTr="00C67058">
        <w:tc>
          <w:tcPr>
            <w:tcW w:w="4396" w:type="dxa"/>
            <w:shd w:val="clear" w:color="auto" w:fill="auto"/>
          </w:tcPr>
          <w:p w:rsidR="00B010C6" w:rsidRDefault="00B010C6" w:rsidP="00C67058">
            <w:pPr>
              <w:rPr>
                <w:rFonts w:ascii="Arial" w:hAnsi="Arial" w:cs="Arial"/>
                <w:color w:val="000000" w:themeColor="text1"/>
                <w:sz w:val="22"/>
                <w:szCs w:val="22"/>
              </w:rPr>
            </w:pPr>
            <w:r w:rsidRPr="000863F0">
              <w:rPr>
                <w:rFonts w:ascii="Arial" w:hAnsi="Arial" w:cs="Arial"/>
                <w:sz w:val="22"/>
                <w:szCs w:val="22"/>
              </w:rPr>
              <w:t>Waga max. 9 kg</w:t>
            </w:r>
            <w:r>
              <w:rPr>
                <w:rFonts w:ascii="Arial" w:hAnsi="Arial" w:cs="Arial"/>
                <w:sz w:val="22"/>
                <w:szCs w:val="22"/>
              </w:rPr>
              <w:t>.</w:t>
            </w:r>
          </w:p>
        </w:tc>
        <w:tc>
          <w:tcPr>
            <w:tcW w:w="1418" w:type="dxa"/>
          </w:tcPr>
          <w:p w:rsidR="00B010C6" w:rsidRDefault="00B010C6" w:rsidP="00C67058">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284" w:type="dxa"/>
          </w:tcPr>
          <w:p w:rsidR="00B010C6" w:rsidRPr="00BA36C5" w:rsidRDefault="00B010C6" w:rsidP="00C67058">
            <w:pPr>
              <w:jc w:val="center"/>
              <w:rPr>
                <w:rFonts w:ascii="Arial" w:hAnsi="Arial" w:cs="Arial"/>
                <w:color w:val="000000" w:themeColor="text1"/>
                <w:sz w:val="18"/>
                <w:szCs w:val="18"/>
              </w:rPr>
            </w:pPr>
          </w:p>
        </w:tc>
      </w:tr>
      <w:tr w:rsidR="00B010C6" w:rsidRPr="007C3E25" w:rsidTr="00C67058">
        <w:tc>
          <w:tcPr>
            <w:tcW w:w="9098" w:type="dxa"/>
            <w:gridSpan w:val="3"/>
            <w:shd w:val="clear" w:color="auto" w:fill="EEECE1" w:themeFill="background2"/>
          </w:tcPr>
          <w:p w:rsidR="00B010C6" w:rsidRPr="007C3E25" w:rsidRDefault="00B010C6" w:rsidP="00C67058">
            <w:pPr>
              <w:jc w:val="center"/>
              <w:rPr>
                <w:rFonts w:ascii="Arial" w:hAnsi="Arial" w:cs="Arial"/>
                <w:color w:val="000000" w:themeColor="text1"/>
                <w:sz w:val="22"/>
                <w:szCs w:val="22"/>
              </w:rPr>
            </w:pPr>
            <w:r>
              <w:rPr>
                <w:rFonts w:ascii="Arial" w:hAnsi="Arial" w:cs="Arial"/>
                <w:color w:val="000000" w:themeColor="text1"/>
                <w:sz w:val="22"/>
                <w:szCs w:val="22"/>
              </w:rPr>
              <w:t>Nakładka do ułożenia ramion w pozycji nad głową 1 szt.</w:t>
            </w:r>
          </w:p>
        </w:tc>
      </w:tr>
      <w:tr w:rsidR="00B010C6" w:rsidRPr="007204BC" w:rsidTr="00C67058">
        <w:tc>
          <w:tcPr>
            <w:tcW w:w="4396" w:type="dxa"/>
            <w:shd w:val="clear" w:color="auto" w:fill="auto"/>
          </w:tcPr>
          <w:p w:rsidR="00B010C6" w:rsidRPr="007C3E25" w:rsidRDefault="00B010C6" w:rsidP="00C67058">
            <w:pPr>
              <w:tabs>
                <w:tab w:val="left" w:pos="1305"/>
              </w:tabs>
              <w:rPr>
                <w:rFonts w:ascii="Arial" w:hAnsi="Arial" w:cs="Arial"/>
                <w:color w:val="000000" w:themeColor="text1"/>
                <w:sz w:val="22"/>
                <w:szCs w:val="22"/>
              </w:rPr>
            </w:pPr>
            <w:r>
              <w:rPr>
                <w:rFonts w:ascii="Arial" w:hAnsi="Arial" w:cs="Arial"/>
                <w:color w:val="000000" w:themeColor="text1"/>
                <w:sz w:val="22"/>
                <w:szCs w:val="22"/>
              </w:rPr>
              <w:t>Nakładka z włókna węglowego do komfortowego ułożenia kończyn górnych w pozycji nad głową</w:t>
            </w:r>
          </w:p>
        </w:tc>
        <w:tc>
          <w:tcPr>
            <w:tcW w:w="1418" w:type="dxa"/>
          </w:tcPr>
          <w:p w:rsidR="00B010C6" w:rsidRPr="007C3E25" w:rsidRDefault="00B010C6" w:rsidP="00C67058">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3284" w:type="dxa"/>
          </w:tcPr>
          <w:p w:rsidR="00B010C6" w:rsidRPr="007204BC" w:rsidRDefault="00B010C6" w:rsidP="00C67058">
            <w:pPr>
              <w:jc w:val="center"/>
              <w:rPr>
                <w:rFonts w:ascii="Arial" w:hAnsi="Arial" w:cs="Arial"/>
                <w:color w:val="000000" w:themeColor="text1"/>
                <w:sz w:val="18"/>
                <w:szCs w:val="18"/>
              </w:rPr>
            </w:pPr>
          </w:p>
        </w:tc>
      </w:tr>
      <w:tr w:rsidR="00B010C6" w:rsidRPr="007204BC" w:rsidTr="00C67058">
        <w:tc>
          <w:tcPr>
            <w:tcW w:w="4396" w:type="dxa"/>
            <w:shd w:val="clear" w:color="auto" w:fill="auto"/>
          </w:tcPr>
          <w:p w:rsidR="00B010C6" w:rsidRDefault="00B010C6" w:rsidP="00C67058">
            <w:pPr>
              <w:tabs>
                <w:tab w:val="left" w:pos="1305"/>
              </w:tabs>
              <w:rPr>
                <w:rFonts w:ascii="Arial" w:hAnsi="Arial" w:cs="Arial"/>
                <w:color w:val="000000" w:themeColor="text1"/>
                <w:sz w:val="22"/>
                <w:szCs w:val="22"/>
              </w:rPr>
            </w:pPr>
            <w:r>
              <w:rPr>
                <w:rFonts w:ascii="Arial" w:hAnsi="Arial" w:cs="Arial"/>
                <w:color w:val="000000" w:themeColor="text1"/>
                <w:sz w:val="22"/>
                <w:szCs w:val="22"/>
              </w:rPr>
              <w:t>Szeroki podgłówek</w:t>
            </w:r>
          </w:p>
        </w:tc>
        <w:tc>
          <w:tcPr>
            <w:tcW w:w="1418" w:type="dxa"/>
          </w:tcPr>
          <w:p w:rsidR="00B010C6" w:rsidRPr="007C3E25" w:rsidRDefault="00B010C6" w:rsidP="00C67058">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284" w:type="dxa"/>
          </w:tcPr>
          <w:p w:rsidR="00B010C6" w:rsidRPr="007204BC" w:rsidRDefault="00B010C6" w:rsidP="00C67058">
            <w:pPr>
              <w:jc w:val="center"/>
              <w:rPr>
                <w:rFonts w:ascii="Arial" w:hAnsi="Arial" w:cs="Arial"/>
                <w:color w:val="000000" w:themeColor="text1"/>
                <w:sz w:val="18"/>
                <w:szCs w:val="18"/>
              </w:rPr>
            </w:pPr>
          </w:p>
        </w:tc>
      </w:tr>
      <w:tr w:rsidR="00B010C6" w:rsidRPr="007204BC" w:rsidTr="00C67058">
        <w:tc>
          <w:tcPr>
            <w:tcW w:w="4396" w:type="dxa"/>
            <w:shd w:val="clear" w:color="auto" w:fill="auto"/>
          </w:tcPr>
          <w:p w:rsidR="00B010C6" w:rsidRDefault="00B010C6" w:rsidP="00C67058">
            <w:pPr>
              <w:tabs>
                <w:tab w:val="left" w:pos="1305"/>
              </w:tabs>
              <w:rPr>
                <w:rFonts w:ascii="Arial" w:hAnsi="Arial" w:cs="Arial"/>
                <w:color w:val="000000" w:themeColor="text1"/>
                <w:sz w:val="22"/>
                <w:szCs w:val="22"/>
              </w:rPr>
            </w:pPr>
            <w:r>
              <w:rPr>
                <w:rFonts w:ascii="Arial" w:hAnsi="Arial" w:cs="Arial"/>
                <w:color w:val="000000" w:themeColor="text1"/>
                <w:sz w:val="22"/>
                <w:szCs w:val="22"/>
              </w:rPr>
              <w:t>Podpórki pod ramiona (2 szt.) z możliwością ustawienia minimum trzech indeksowanych opcji wysokości.</w:t>
            </w:r>
          </w:p>
        </w:tc>
        <w:tc>
          <w:tcPr>
            <w:tcW w:w="1418" w:type="dxa"/>
          </w:tcPr>
          <w:p w:rsidR="00B010C6" w:rsidRPr="007C3E25" w:rsidRDefault="00B010C6" w:rsidP="00C67058">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284" w:type="dxa"/>
          </w:tcPr>
          <w:p w:rsidR="00B010C6" w:rsidRPr="007204BC" w:rsidRDefault="00B010C6" w:rsidP="00C67058">
            <w:pPr>
              <w:jc w:val="center"/>
              <w:rPr>
                <w:rFonts w:ascii="Arial" w:hAnsi="Arial" w:cs="Arial"/>
                <w:color w:val="000000" w:themeColor="text1"/>
                <w:sz w:val="18"/>
                <w:szCs w:val="18"/>
              </w:rPr>
            </w:pPr>
          </w:p>
        </w:tc>
      </w:tr>
      <w:tr w:rsidR="00B010C6" w:rsidRPr="007C3E25" w:rsidTr="00C67058">
        <w:tc>
          <w:tcPr>
            <w:tcW w:w="9098" w:type="dxa"/>
            <w:gridSpan w:val="3"/>
            <w:shd w:val="clear" w:color="auto" w:fill="EEECE1" w:themeFill="background2"/>
          </w:tcPr>
          <w:p w:rsidR="00B010C6" w:rsidRPr="007C3E25" w:rsidRDefault="00B010C6" w:rsidP="00C67058">
            <w:pPr>
              <w:jc w:val="center"/>
              <w:rPr>
                <w:rFonts w:ascii="Arial" w:hAnsi="Arial" w:cs="Arial"/>
                <w:color w:val="000000" w:themeColor="text1"/>
                <w:sz w:val="22"/>
                <w:szCs w:val="22"/>
              </w:rPr>
            </w:pPr>
            <w:r>
              <w:rPr>
                <w:rFonts w:ascii="Arial" w:hAnsi="Arial" w:cs="Arial"/>
                <w:color w:val="000000" w:themeColor="text1"/>
                <w:sz w:val="22"/>
                <w:szCs w:val="22"/>
              </w:rPr>
              <w:t>Nakładka do unieruchomienia głowy i ramion</w:t>
            </w:r>
          </w:p>
        </w:tc>
      </w:tr>
      <w:tr w:rsidR="00B010C6" w:rsidRPr="007204BC" w:rsidTr="00C67058">
        <w:tc>
          <w:tcPr>
            <w:tcW w:w="4396" w:type="dxa"/>
            <w:shd w:val="clear" w:color="auto" w:fill="auto"/>
          </w:tcPr>
          <w:p w:rsidR="00B010C6" w:rsidRPr="007C3E25" w:rsidRDefault="00B010C6" w:rsidP="00C67058">
            <w:pPr>
              <w:tabs>
                <w:tab w:val="left" w:pos="1305"/>
              </w:tabs>
              <w:rPr>
                <w:rFonts w:ascii="Arial" w:hAnsi="Arial" w:cs="Arial"/>
                <w:color w:val="000000" w:themeColor="text1"/>
                <w:sz w:val="22"/>
                <w:szCs w:val="22"/>
              </w:rPr>
            </w:pPr>
            <w:r>
              <w:rPr>
                <w:rFonts w:ascii="Arial" w:hAnsi="Arial" w:cs="Arial"/>
                <w:color w:val="000000" w:themeColor="text1"/>
                <w:sz w:val="22"/>
                <w:szCs w:val="22"/>
                <w:lang w:eastAsia="zh-CN"/>
              </w:rPr>
              <w:t>Nakładka z włókna węglowego do unieruchomienia głowy i ramion 1 szt.</w:t>
            </w:r>
          </w:p>
        </w:tc>
        <w:tc>
          <w:tcPr>
            <w:tcW w:w="1418" w:type="dxa"/>
          </w:tcPr>
          <w:p w:rsidR="00B010C6" w:rsidRPr="007C3E25" w:rsidRDefault="00B010C6" w:rsidP="00C67058">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3284" w:type="dxa"/>
          </w:tcPr>
          <w:p w:rsidR="00B010C6" w:rsidRPr="007204BC" w:rsidRDefault="00B010C6" w:rsidP="00C67058">
            <w:pPr>
              <w:jc w:val="center"/>
              <w:rPr>
                <w:rFonts w:ascii="Arial" w:hAnsi="Arial" w:cs="Arial"/>
                <w:color w:val="000000" w:themeColor="text1"/>
                <w:sz w:val="18"/>
                <w:szCs w:val="18"/>
              </w:rPr>
            </w:pPr>
          </w:p>
        </w:tc>
      </w:tr>
      <w:tr w:rsidR="00B010C6" w:rsidRPr="007204BC" w:rsidTr="00C67058">
        <w:tc>
          <w:tcPr>
            <w:tcW w:w="9098" w:type="dxa"/>
            <w:gridSpan w:val="3"/>
            <w:shd w:val="clear" w:color="auto" w:fill="EEECE1" w:themeFill="background2"/>
          </w:tcPr>
          <w:p w:rsidR="00B010C6" w:rsidRDefault="00B010C6" w:rsidP="00C67058">
            <w:pPr>
              <w:jc w:val="center"/>
              <w:rPr>
                <w:rFonts w:ascii="Arial" w:hAnsi="Arial" w:cs="Arial"/>
                <w:color w:val="000000" w:themeColor="text1"/>
                <w:sz w:val="22"/>
                <w:szCs w:val="22"/>
              </w:rPr>
            </w:pPr>
            <w:r>
              <w:rPr>
                <w:rFonts w:ascii="Arial" w:hAnsi="Arial" w:cs="Arial"/>
                <w:color w:val="000000" w:themeColor="text1"/>
                <w:sz w:val="22"/>
                <w:szCs w:val="22"/>
              </w:rPr>
              <w:t>Nakładka do unieruchomienia głowy</w:t>
            </w:r>
          </w:p>
        </w:tc>
      </w:tr>
      <w:tr w:rsidR="00B010C6" w:rsidRPr="007204BC" w:rsidTr="00C67058">
        <w:tc>
          <w:tcPr>
            <w:tcW w:w="4396" w:type="dxa"/>
            <w:shd w:val="clear" w:color="auto" w:fill="auto"/>
          </w:tcPr>
          <w:p w:rsidR="00B010C6" w:rsidRPr="007C3E25" w:rsidRDefault="00B010C6" w:rsidP="00C67058">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Nakładka z włókna węglowego do unieruchomienia głowy 1 szt.</w:t>
            </w:r>
          </w:p>
        </w:tc>
        <w:tc>
          <w:tcPr>
            <w:tcW w:w="1418" w:type="dxa"/>
          </w:tcPr>
          <w:p w:rsidR="00B010C6" w:rsidRPr="007C3E25" w:rsidRDefault="00B010C6" w:rsidP="00C67058">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284" w:type="dxa"/>
          </w:tcPr>
          <w:p w:rsidR="00B010C6" w:rsidRDefault="00B010C6" w:rsidP="00C67058">
            <w:pPr>
              <w:jc w:val="center"/>
              <w:rPr>
                <w:rFonts w:ascii="Arial" w:hAnsi="Arial" w:cs="Arial"/>
                <w:color w:val="000000" w:themeColor="text1"/>
                <w:sz w:val="22"/>
                <w:szCs w:val="22"/>
              </w:rPr>
            </w:pPr>
          </w:p>
        </w:tc>
      </w:tr>
      <w:tr w:rsidR="00B010C6" w:rsidRPr="007204BC" w:rsidTr="00C67058">
        <w:tc>
          <w:tcPr>
            <w:tcW w:w="9098" w:type="dxa"/>
            <w:gridSpan w:val="3"/>
            <w:shd w:val="clear" w:color="auto" w:fill="EEECE1" w:themeFill="background2"/>
          </w:tcPr>
          <w:p w:rsidR="00B010C6" w:rsidRDefault="00B010C6" w:rsidP="00C67058">
            <w:pPr>
              <w:jc w:val="center"/>
              <w:rPr>
                <w:rFonts w:ascii="Arial" w:hAnsi="Arial" w:cs="Arial"/>
                <w:color w:val="000000" w:themeColor="text1"/>
                <w:sz w:val="22"/>
                <w:szCs w:val="22"/>
              </w:rPr>
            </w:pPr>
            <w:r>
              <w:rPr>
                <w:rFonts w:ascii="Arial" w:hAnsi="Arial" w:cs="Arial"/>
                <w:color w:val="000000" w:themeColor="text1"/>
                <w:sz w:val="22"/>
                <w:szCs w:val="22"/>
              </w:rPr>
              <w:t>Podpórki pod kolana i stopy</w:t>
            </w:r>
          </w:p>
        </w:tc>
      </w:tr>
      <w:tr w:rsidR="00B010C6" w:rsidRPr="007204BC" w:rsidTr="00C67058">
        <w:tc>
          <w:tcPr>
            <w:tcW w:w="4396" w:type="dxa"/>
            <w:shd w:val="clear" w:color="auto" w:fill="auto"/>
          </w:tcPr>
          <w:p w:rsidR="00B010C6" w:rsidRDefault="00B010C6" w:rsidP="00C67058">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Podpórka pod kolana o wysokości 16 cm, wykonana z lekkiego, miękkiego tworzywa, o gładkiej powierzchni, pozwalającej na łatwe czyszczenie, 1 szt.</w:t>
            </w:r>
          </w:p>
        </w:tc>
        <w:tc>
          <w:tcPr>
            <w:tcW w:w="1418" w:type="dxa"/>
          </w:tcPr>
          <w:p w:rsidR="00B010C6" w:rsidRPr="007C3E25" w:rsidRDefault="00B010C6" w:rsidP="00C67058">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284" w:type="dxa"/>
          </w:tcPr>
          <w:p w:rsidR="00B010C6" w:rsidRDefault="00B010C6" w:rsidP="00C67058">
            <w:pPr>
              <w:jc w:val="center"/>
              <w:rPr>
                <w:rFonts w:ascii="Arial" w:hAnsi="Arial" w:cs="Arial"/>
                <w:color w:val="000000" w:themeColor="text1"/>
                <w:sz w:val="22"/>
                <w:szCs w:val="22"/>
              </w:rPr>
            </w:pPr>
          </w:p>
        </w:tc>
      </w:tr>
      <w:tr w:rsidR="00B010C6" w:rsidRPr="007204BC" w:rsidTr="00C67058">
        <w:tc>
          <w:tcPr>
            <w:tcW w:w="4396" w:type="dxa"/>
            <w:shd w:val="clear" w:color="auto" w:fill="auto"/>
          </w:tcPr>
          <w:p w:rsidR="00B010C6" w:rsidRDefault="00B010C6" w:rsidP="00C67058">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Podpórka pod stopy o wysokości 16 cm, wykonana z lekkiego, miękkiego tworzywa, o gładkiej powierzchni, pozwalającej na łatwe czyszczenie, 1 szt.</w:t>
            </w:r>
          </w:p>
        </w:tc>
        <w:tc>
          <w:tcPr>
            <w:tcW w:w="1418" w:type="dxa"/>
          </w:tcPr>
          <w:p w:rsidR="00B010C6" w:rsidRPr="007C3E25" w:rsidRDefault="00B010C6" w:rsidP="00C67058">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284" w:type="dxa"/>
          </w:tcPr>
          <w:p w:rsidR="00B010C6" w:rsidRDefault="00B010C6" w:rsidP="00C67058">
            <w:pPr>
              <w:jc w:val="center"/>
              <w:rPr>
                <w:rFonts w:ascii="Arial" w:hAnsi="Arial" w:cs="Arial"/>
                <w:color w:val="000000" w:themeColor="text1"/>
                <w:sz w:val="22"/>
                <w:szCs w:val="22"/>
              </w:rPr>
            </w:pPr>
          </w:p>
        </w:tc>
      </w:tr>
      <w:tr w:rsidR="00B010C6" w:rsidRPr="007204BC" w:rsidTr="00C67058">
        <w:tc>
          <w:tcPr>
            <w:tcW w:w="4396" w:type="dxa"/>
            <w:shd w:val="clear" w:color="auto" w:fill="auto"/>
          </w:tcPr>
          <w:p w:rsidR="00B010C6" w:rsidRDefault="00B010C6" w:rsidP="00C67058">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Zestawy podpórek pod kolana i stopy kompatybilne z bazami CIVCO będącymi w posiadaniu Użytkownika.</w:t>
            </w:r>
          </w:p>
        </w:tc>
        <w:tc>
          <w:tcPr>
            <w:tcW w:w="1418" w:type="dxa"/>
          </w:tcPr>
          <w:p w:rsidR="00B010C6" w:rsidRDefault="00B010C6" w:rsidP="00C67058">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284" w:type="dxa"/>
          </w:tcPr>
          <w:p w:rsidR="00B010C6" w:rsidRDefault="00B010C6" w:rsidP="00C67058">
            <w:pPr>
              <w:jc w:val="center"/>
              <w:rPr>
                <w:rFonts w:ascii="Arial" w:hAnsi="Arial" w:cs="Arial"/>
                <w:color w:val="000000" w:themeColor="text1"/>
                <w:sz w:val="22"/>
                <w:szCs w:val="22"/>
              </w:rPr>
            </w:pPr>
          </w:p>
        </w:tc>
      </w:tr>
      <w:tr w:rsidR="00B010C6" w:rsidRPr="007204BC" w:rsidTr="00C67058">
        <w:tc>
          <w:tcPr>
            <w:tcW w:w="9098" w:type="dxa"/>
            <w:gridSpan w:val="3"/>
            <w:shd w:val="clear" w:color="auto" w:fill="EEECE1" w:themeFill="background2"/>
          </w:tcPr>
          <w:p w:rsidR="00B010C6" w:rsidRDefault="00B010C6" w:rsidP="00C67058">
            <w:pPr>
              <w:jc w:val="center"/>
              <w:rPr>
                <w:rFonts w:ascii="Arial" w:hAnsi="Arial" w:cs="Arial"/>
                <w:color w:val="000000" w:themeColor="text1"/>
                <w:sz w:val="22"/>
                <w:szCs w:val="22"/>
              </w:rPr>
            </w:pPr>
            <w:r>
              <w:rPr>
                <w:rFonts w:ascii="Arial" w:hAnsi="Arial" w:cs="Arial"/>
                <w:color w:val="000000" w:themeColor="text1"/>
                <w:sz w:val="22"/>
                <w:szCs w:val="22"/>
              </w:rPr>
              <w:t>Poprzeczki indeksujące</w:t>
            </w:r>
          </w:p>
        </w:tc>
      </w:tr>
      <w:tr w:rsidR="00B010C6" w:rsidRPr="007204BC" w:rsidTr="00C67058">
        <w:tc>
          <w:tcPr>
            <w:tcW w:w="4396" w:type="dxa"/>
            <w:shd w:val="clear" w:color="auto" w:fill="auto"/>
          </w:tcPr>
          <w:p w:rsidR="00B010C6" w:rsidRPr="007C3E25" w:rsidRDefault="00B010C6" w:rsidP="00C67058">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Poprzeczki indeksujące umożliwiające prawidłowe unieruchomienie nakładek i akcesoriów na aparacie TomoTherapy, 4 szt.</w:t>
            </w:r>
          </w:p>
        </w:tc>
        <w:tc>
          <w:tcPr>
            <w:tcW w:w="1418" w:type="dxa"/>
          </w:tcPr>
          <w:p w:rsidR="00B010C6" w:rsidRPr="007C3E25" w:rsidRDefault="00B010C6" w:rsidP="00C67058">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284" w:type="dxa"/>
          </w:tcPr>
          <w:p w:rsidR="00B010C6" w:rsidRDefault="00B010C6" w:rsidP="00C67058">
            <w:pPr>
              <w:jc w:val="center"/>
              <w:rPr>
                <w:rFonts w:ascii="Arial" w:hAnsi="Arial" w:cs="Arial"/>
                <w:color w:val="000000" w:themeColor="text1"/>
                <w:sz w:val="22"/>
                <w:szCs w:val="22"/>
              </w:rPr>
            </w:pPr>
          </w:p>
        </w:tc>
      </w:tr>
    </w:tbl>
    <w:p w:rsidR="00B010C6" w:rsidRPr="00892630" w:rsidRDefault="00B010C6" w:rsidP="00B010C6">
      <w:pPr>
        <w:widowControl w:val="0"/>
        <w:suppressAutoHyphens/>
        <w:rPr>
          <w:rFonts w:ascii="Arial" w:eastAsia="Lucida Sans Unicode" w:hAnsi="Arial" w:cs="Arial"/>
          <w:b/>
          <w:color w:val="000000" w:themeColor="text1"/>
          <w:kern w:val="1"/>
          <w:sz w:val="22"/>
          <w:szCs w:val="22"/>
        </w:rPr>
      </w:pPr>
    </w:p>
    <w:p w:rsidR="00B010C6" w:rsidRDefault="00B010C6" w:rsidP="00B010C6">
      <w:pPr>
        <w:widowControl w:val="0"/>
        <w:suppressAutoHyphens/>
        <w:rPr>
          <w:rFonts w:ascii="Arial" w:eastAsia="Lucida Sans Unicode" w:hAnsi="Arial" w:cs="Arial"/>
          <w:b/>
          <w:color w:val="000000" w:themeColor="text1"/>
          <w:kern w:val="1"/>
          <w:sz w:val="22"/>
          <w:szCs w:val="22"/>
        </w:rPr>
      </w:pPr>
      <w:r w:rsidRPr="00892630">
        <w:rPr>
          <w:rFonts w:ascii="Arial" w:eastAsia="Lucida Sans Unicode" w:hAnsi="Arial" w:cs="Arial"/>
          <w:b/>
          <w:color w:val="000000" w:themeColor="text1"/>
          <w:kern w:val="1"/>
          <w:sz w:val="22"/>
          <w:szCs w:val="22"/>
        </w:rPr>
        <w:t>Maksymalna, możliwa do uzyskania liczba punktów to: 40 pkt.</w:t>
      </w:r>
    </w:p>
    <w:p w:rsidR="00B010C6" w:rsidRPr="00892630" w:rsidRDefault="00B010C6" w:rsidP="00B010C6">
      <w:pPr>
        <w:rPr>
          <w:rFonts w:ascii="Arial" w:hAnsi="Arial" w:cs="Arial"/>
          <w:b/>
          <w:bCs/>
        </w:rPr>
      </w:pPr>
    </w:p>
    <w:p w:rsidR="00B010C6" w:rsidRPr="00892630" w:rsidRDefault="00B010C6" w:rsidP="00B010C6"/>
    <w:p w:rsidR="00AB7C0E" w:rsidRPr="00277F26" w:rsidRDefault="006204F7" w:rsidP="005834F5">
      <w:pPr>
        <w:tabs>
          <w:tab w:val="center" w:pos="7001"/>
        </w:tabs>
        <w:rPr>
          <w:rFonts w:ascii="Arial" w:hAnsi="Arial" w:cs="Arial"/>
          <w:sz w:val="22"/>
          <w:szCs w:val="22"/>
        </w:rPr>
        <w:sectPr w:rsidR="00AB7C0E" w:rsidRPr="00277F26" w:rsidSect="00274A41">
          <w:pgSz w:w="16838" w:h="11906" w:orient="landscape"/>
          <w:pgMar w:top="1134" w:right="1418" w:bottom="1418" w:left="1418" w:header="709" w:footer="709" w:gutter="0"/>
          <w:cols w:space="708"/>
          <w:docGrid w:linePitch="360"/>
        </w:sectPr>
      </w:pPr>
      <w:r w:rsidRPr="00E946C9">
        <w:rPr>
          <w:rFonts w:ascii="Arial" w:hAnsi="Arial" w:cs="Arial"/>
          <w:sz w:val="22"/>
          <w:szCs w:val="22"/>
        </w:rPr>
        <w:tab/>
      </w:r>
    </w:p>
    <w:p w:rsidR="00825C1A" w:rsidRDefault="00825C1A" w:rsidP="00825C1A">
      <w:pPr>
        <w:pStyle w:val="Tytu"/>
        <w:jc w:val="right"/>
        <w:rPr>
          <w:rFonts w:cs="Arial"/>
          <w:szCs w:val="22"/>
        </w:rPr>
      </w:pPr>
      <w:r>
        <w:rPr>
          <w:rFonts w:cs="Arial"/>
          <w:szCs w:val="22"/>
        </w:rPr>
        <w:t>Załącznik nr 3</w:t>
      </w:r>
    </w:p>
    <w:p w:rsidR="00333CE4" w:rsidRDefault="00333CE4" w:rsidP="00333CE4">
      <w:pPr>
        <w:pStyle w:val="Tytu"/>
        <w:rPr>
          <w:rFonts w:cs="Arial"/>
          <w:szCs w:val="22"/>
        </w:rPr>
      </w:pPr>
      <w:r w:rsidRPr="00277F26">
        <w:rPr>
          <w:rFonts w:cs="Arial"/>
          <w:szCs w:val="22"/>
        </w:rPr>
        <w:t xml:space="preserve">UMOWA </w:t>
      </w:r>
      <w:r w:rsidR="005D618A">
        <w:rPr>
          <w:rFonts w:cs="Arial"/>
          <w:szCs w:val="22"/>
        </w:rPr>
        <w:t xml:space="preserve"> </w:t>
      </w:r>
      <w:r w:rsidR="00DB3E81">
        <w:rPr>
          <w:rFonts w:cs="Arial"/>
          <w:szCs w:val="22"/>
        </w:rPr>
        <w:t>108/2023</w:t>
      </w:r>
    </w:p>
    <w:p w:rsidR="00371883" w:rsidRPr="00277F26" w:rsidRDefault="00371883" w:rsidP="00333CE4">
      <w:pPr>
        <w:pStyle w:val="Tytu"/>
        <w:rPr>
          <w:rFonts w:cs="Arial"/>
          <w:szCs w:val="22"/>
        </w:rPr>
      </w:pPr>
    </w:p>
    <w:p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zawarta w dniu </w:t>
      </w:r>
      <w:r w:rsidR="00A205F8">
        <w:rPr>
          <w:rFonts w:ascii="Arial" w:hAnsi="Arial" w:cs="Arial"/>
          <w:color w:val="000000"/>
          <w:sz w:val="22"/>
          <w:szCs w:val="22"/>
        </w:rPr>
        <w:t>_____________</w:t>
      </w:r>
      <w:r>
        <w:rPr>
          <w:rFonts w:ascii="Arial" w:hAnsi="Arial" w:cs="Arial"/>
          <w:color w:val="000000"/>
          <w:sz w:val="22"/>
          <w:szCs w:val="22"/>
        </w:rPr>
        <w:t>.</w:t>
      </w:r>
      <w:r w:rsidRPr="00277F26">
        <w:rPr>
          <w:rFonts w:ascii="Arial" w:hAnsi="Arial" w:cs="Arial"/>
          <w:color w:val="000000"/>
          <w:sz w:val="22"/>
          <w:szCs w:val="22"/>
        </w:rPr>
        <w:t xml:space="preserve">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Pr>
          <w:rFonts w:ascii="Arial" w:hAnsi="Arial" w:cs="Arial"/>
          <w:sz w:val="22"/>
          <w:szCs w:val="22"/>
        </w:rPr>
        <w:t>2</w:t>
      </w:r>
      <w:r w:rsidRPr="00277F26">
        <w:rPr>
          <w:rFonts w:ascii="Arial" w:hAnsi="Arial" w:cs="Arial"/>
          <w:sz w:val="22"/>
          <w:szCs w:val="22"/>
        </w:rPr>
        <w:t xml:space="preserve"> r. poz. 1</w:t>
      </w:r>
      <w:r>
        <w:rPr>
          <w:rFonts w:ascii="Arial" w:hAnsi="Arial" w:cs="Arial"/>
          <w:sz w:val="22"/>
          <w:szCs w:val="22"/>
        </w:rPr>
        <w:t>710</w:t>
      </w:r>
      <w:r w:rsidRPr="00277F26">
        <w:rPr>
          <w:rFonts w:ascii="Arial" w:hAnsi="Arial" w:cs="Arial"/>
          <w:sz w:val="22"/>
          <w:szCs w:val="22"/>
        </w:rPr>
        <w:t xml:space="preserve"> ze zm</w:t>
      </w:r>
      <w:r w:rsidRPr="00277F26">
        <w:rPr>
          <w:rFonts w:ascii="Arial" w:hAnsi="Arial" w:cs="Arial"/>
          <w:bCs/>
          <w:color w:val="000000"/>
          <w:sz w:val="22"/>
          <w:szCs w:val="22"/>
        </w:rPr>
        <w:t>.</w:t>
      </w:r>
      <w:r w:rsidRPr="00277F26">
        <w:rPr>
          <w:rFonts w:ascii="Arial" w:hAnsi="Arial" w:cs="Arial"/>
          <w:color w:val="000000"/>
          <w:sz w:val="22"/>
          <w:szCs w:val="22"/>
        </w:rPr>
        <w:t>) zwana dalej umową, pomiędzy:</w:t>
      </w:r>
    </w:p>
    <w:p w:rsidR="00333CE4" w:rsidRPr="00277F26" w:rsidRDefault="00333CE4" w:rsidP="00333CE4">
      <w:pPr>
        <w:jc w:val="both"/>
        <w:rPr>
          <w:rFonts w:ascii="Arial" w:hAnsi="Arial" w:cs="Arial"/>
          <w:color w:val="000000"/>
          <w:sz w:val="22"/>
          <w:szCs w:val="22"/>
        </w:rPr>
      </w:pPr>
    </w:p>
    <w:p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rsidR="00333CE4" w:rsidRPr="00277F26" w:rsidRDefault="00333CE4" w:rsidP="00333CE4">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ul. Garbary 15, 61-866 Poznań,</w:t>
      </w:r>
      <w:r w:rsidRPr="00277F26">
        <w:rPr>
          <w:rFonts w:ascii="Arial" w:hAnsi="Arial" w:cs="Arial"/>
          <w:color w:val="000000"/>
          <w:sz w:val="22"/>
          <w:szCs w:val="22"/>
        </w:rPr>
        <w:t xml:space="preserve"> </w:t>
      </w:r>
    </w:p>
    <w:p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rsidR="00333CE4" w:rsidRPr="00277F26" w:rsidRDefault="00333CE4" w:rsidP="00333CE4">
      <w:pPr>
        <w:jc w:val="both"/>
        <w:rPr>
          <w:rFonts w:ascii="Arial" w:hAnsi="Arial" w:cs="Arial"/>
          <w:color w:val="000000"/>
          <w:sz w:val="22"/>
          <w:szCs w:val="22"/>
        </w:rPr>
      </w:pPr>
    </w:p>
    <w:p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reprezentowanym przez:</w:t>
      </w:r>
    </w:p>
    <w:p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mgr inż. Magdalenę Kraszewską - Z-cę Dyrektora ds. ekonomicznych,</w:t>
      </w:r>
    </w:p>
    <w:p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rsidR="00333CE4" w:rsidRPr="00277F26" w:rsidRDefault="00333CE4" w:rsidP="00333CE4">
      <w:pPr>
        <w:jc w:val="both"/>
        <w:rPr>
          <w:rFonts w:ascii="Arial" w:hAnsi="Arial" w:cs="Arial"/>
          <w:color w:val="000000"/>
          <w:sz w:val="22"/>
          <w:szCs w:val="22"/>
        </w:rPr>
      </w:pPr>
    </w:p>
    <w:p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a firmą:</w:t>
      </w:r>
    </w:p>
    <w:p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rsidR="00333CE4" w:rsidRPr="00277F26" w:rsidRDefault="00333CE4" w:rsidP="00333CE4">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rsidR="00333CE4" w:rsidRPr="00277F26" w:rsidRDefault="00333CE4" w:rsidP="00333CE4">
      <w:pPr>
        <w:jc w:val="both"/>
        <w:rPr>
          <w:rFonts w:ascii="Arial" w:hAnsi="Arial" w:cs="Arial"/>
          <w:color w:val="000000"/>
          <w:sz w:val="22"/>
          <w:szCs w:val="22"/>
        </w:rPr>
      </w:pPr>
    </w:p>
    <w:p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reprezentowaną przez:</w:t>
      </w:r>
    </w:p>
    <w:p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1</w:t>
      </w:r>
    </w:p>
    <w:p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277F26">
        <w:rPr>
          <w:rFonts w:ascii="Arial" w:hAnsi="Arial" w:cs="Arial"/>
          <w:b/>
          <w:color w:val="000000"/>
          <w:sz w:val="22"/>
          <w:szCs w:val="22"/>
        </w:rPr>
        <w:t xml:space="preserve">w trybie przetargu nieograniczonego </w:t>
      </w:r>
      <w:r w:rsidR="00DB3E81">
        <w:rPr>
          <w:rFonts w:ascii="Arial" w:hAnsi="Arial" w:cs="Arial"/>
          <w:b/>
          <w:color w:val="000000"/>
          <w:sz w:val="22"/>
          <w:szCs w:val="22"/>
        </w:rPr>
        <w:t>108/2023</w:t>
      </w:r>
      <w:r w:rsidR="00A205F8">
        <w:rPr>
          <w:rFonts w:ascii="Arial" w:hAnsi="Arial" w:cs="Arial"/>
          <w:b/>
          <w:color w:val="000000"/>
          <w:sz w:val="22"/>
          <w:szCs w:val="22"/>
        </w:rPr>
        <w:t xml:space="preserve"> </w:t>
      </w:r>
      <w:r w:rsidRPr="00277F26">
        <w:rPr>
          <w:rFonts w:ascii="Arial" w:hAnsi="Arial" w:cs="Arial"/>
          <w:color w:val="000000"/>
          <w:sz w:val="22"/>
          <w:szCs w:val="22"/>
        </w:rPr>
        <w:t>na podstawie art. 132 Ustawy z dnia 11 września 2019 roku – Prawo zamówień publicznych (</w:t>
      </w:r>
      <w:r w:rsidRPr="004E2FB9">
        <w:rPr>
          <w:rFonts w:ascii="Arial" w:hAnsi="Arial" w:cs="Arial"/>
          <w:bCs/>
          <w:color w:val="000000"/>
          <w:sz w:val="22"/>
          <w:szCs w:val="22"/>
        </w:rPr>
        <w:t>tj. Dz. U. z 2022 r. poz. 1710 ze zm</w:t>
      </w:r>
      <w:r w:rsidRPr="00277F26">
        <w:rPr>
          <w:rFonts w:ascii="Arial" w:hAnsi="Arial" w:cs="Arial"/>
          <w:color w:val="000000"/>
          <w:sz w:val="22"/>
          <w:szCs w:val="22"/>
        </w:rPr>
        <w:t>)</w:t>
      </w:r>
    </w:p>
    <w:p w:rsidR="00333CE4" w:rsidRPr="00277F26" w:rsidRDefault="00333CE4" w:rsidP="00333CE4">
      <w:pPr>
        <w:jc w:val="both"/>
        <w:rPr>
          <w:rFonts w:ascii="Arial" w:hAnsi="Arial" w:cs="Arial"/>
          <w:color w:val="000000"/>
          <w:sz w:val="22"/>
          <w:szCs w:val="22"/>
        </w:rPr>
      </w:pPr>
    </w:p>
    <w:p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2</w:t>
      </w:r>
    </w:p>
    <w:p w:rsidR="00333CE4" w:rsidRPr="00277F26" w:rsidRDefault="00333CE4" w:rsidP="00EB34EB">
      <w:pPr>
        <w:numPr>
          <w:ilvl w:val="0"/>
          <w:numId w:val="38"/>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sidRPr="00277F26">
        <w:rPr>
          <w:rFonts w:ascii="Arial" w:hAnsi="Arial" w:cs="Arial"/>
          <w:b/>
          <w:sz w:val="22"/>
          <w:szCs w:val="22"/>
        </w:rPr>
        <w:t xml:space="preserve"> </w:t>
      </w:r>
      <w:r w:rsidR="00EB34EB" w:rsidRPr="00EB34EB">
        <w:rPr>
          <w:rFonts w:ascii="Arial" w:hAnsi="Arial" w:cs="Arial"/>
          <w:b/>
          <w:sz w:val="22"/>
          <w:szCs w:val="22"/>
        </w:rPr>
        <w:t xml:space="preserve">Zakup systemu obrazowania powierzchniowego i zestawu unieruchomień do pozycjonowania pacjenta podczas napromieniania w radioterapii </w:t>
      </w:r>
      <w:r w:rsidRPr="00277F26">
        <w:rPr>
          <w:rFonts w:ascii="Arial" w:hAnsi="Arial" w:cs="Arial"/>
          <w:sz w:val="22"/>
          <w:szCs w:val="22"/>
        </w:rPr>
        <w:t xml:space="preserve">opisanego szczegółowo w specyfikacji warunków zamówienia, zwanego w niniejszej umowie </w:t>
      </w:r>
      <w:r w:rsidRPr="00277F26">
        <w:rPr>
          <w:rFonts w:ascii="Arial" w:hAnsi="Arial" w:cs="Arial"/>
          <w:b/>
          <w:sz w:val="22"/>
          <w:szCs w:val="22"/>
        </w:rPr>
        <w:t xml:space="preserve">„Urządzeniem”. </w:t>
      </w:r>
    </w:p>
    <w:p w:rsidR="00333CE4" w:rsidRPr="00EA6FDA" w:rsidRDefault="00333CE4" w:rsidP="00333CE4">
      <w:pPr>
        <w:numPr>
          <w:ilvl w:val="0"/>
          <w:numId w:val="38"/>
        </w:numPr>
        <w:tabs>
          <w:tab w:val="left" w:pos="720"/>
        </w:tabs>
        <w:jc w:val="both"/>
        <w:rPr>
          <w:rFonts w:ascii="Arial" w:hAnsi="Arial" w:cs="Arial"/>
          <w:sz w:val="22"/>
          <w:szCs w:val="22"/>
        </w:rPr>
      </w:pPr>
      <w:r w:rsidRPr="00EA6FDA">
        <w:rPr>
          <w:rFonts w:ascii="Arial" w:hAnsi="Arial" w:cs="Arial"/>
          <w:sz w:val="22"/>
          <w:szCs w:val="22"/>
        </w:rPr>
        <w:t>Wykonawca zobowiązuje się do sprzedaży, dostawy, instalacji wraz z uruchomieniem  Urządzenia i szkoleniem personelu medycznego, w sposób zgodny z zestawieniem wyspecyfikowanym w złożonej przez Wykonawcę ofercie oraz załączonym formularzu cenowym, który stanowi integralną część niniejszej umowy.</w:t>
      </w:r>
    </w:p>
    <w:p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urządzenie jest nowe, wyprodukowane w </w:t>
      </w:r>
      <w:r>
        <w:rPr>
          <w:rFonts w:ascii="Arial" w:hAnsi="Arial" w:cs="Arial"/>
          <w:sz w:val="22"/>
          <w:szCs w:val="22"/>
        </w:rPr>
        <w:t>……….. r</w:t>
      </w:r>
      <w:r w:rsidRPr="00277F26">
        <w:rPr>
          <w:rFonts w:ascii="Arial" w:hAnsi="Arial" w:cs="Arial"/>
          <w:sz w:val="22"/>
          <w:szCs w:val="22"/>
        </w:rPr>
        <w:t>., pochodzące z oficjalnego, autoryzowanego kanału dystrybucji.</w:t>
      </w:r>
    </w:p>
    <w:p w:rsidR="00333CE4" w:rsidRDefault="00333CE4" w:rsidP="00333CE4">
      <w:pPr>
        <w:numPr>
          <w:ilvl w:val="0"/>
          <w:numId w:val="38"/>
        </w:numPr>
        <w:tabs>
          <w:tab w:val="left" w:pos="720"/>
        </w:tabs>
        <w:jc w:val="both"/>
        <w:rPr>
          <w:rFonts w:ascii="Arial" w:hAnsi="Arial" w:cs="Arial"/>
          <w:sz w:val="22"/>
          <w:szCs w:val="22"/>
        </w:rPr>
      </w:pPr>
      <w:r w:rsidRPr="00CE164A">
        <w:rPr>
          <w:rFonts w:ascii="Arial" w:hAnsi="Arial" w:cs="Arial"/>
          <w:b/>
          <w:sz w:val="22"/>
          <w:szCs w:val="22"/>
        </w:rPr>
        <w:t xml:space="preserve">Termin realizacji </w:t>
      </w:r>
      <w:r w:rsidR="00C67058">
        <w:rPr>
          <w:rFonts w:ascii="Arial" w:hAnsi="Arial" w:cs="Arial"/>
          <w:b/>
          <w:sz w:val="22"/>
          <w:szCs w:val="22"/>
        </w:rPr>
        <w:t>–</w:t>
      </w:r>
      <w:r w:rsidRPr="00CE164A">
        <w:rPr>
          <w:rFonts w:ascii="Arial" w:hAnsi="Arial" w:cs="Arial"/>
          <w:sz w:val="22"/>
          <w:szCs w:val="22"/>
        </w:rPr>
        <w:t xml:space="preserve"> </w:t>
      </w:r>
      <w:r w:rsidR="00C67058">
        <w:rPr>
          <w:rFonts w:ascii="Arial" w:hAnsi="Arial" w:cs="Arial"/>
          <w:sz w:val="22"/>
          <w:szCs w:val="22"/>
        </w:rPr>
        <w:t xml:space="preserve"> dwie </w:t>
      </w:r>
      <w:r w:rsidR="000F4AB8">
        <w:rPr>
          <w:rFonts w:ascii="Arial" w:hAnsi="Arial" w:cs="Arial"/>
          <w:sz w:val="22"/>
          <w:szCs w:val="22"/>
        </w:rPr>
        <w:t>dostawy</w:t>
      </w:r>
      <w:r w:rsidR="00C67058">
        <w:rPr>
          <w:rFonts w:ascii="Arial" w:hAnsi="Arial" w:cs="Arial"/>
          <w:sz w:val="22"/>
          <w:szCs w:val="22"/>
        </w:rPr>
        <w:t>:</w:t>
      </w:r>
    </w:p>
    <w:p w:rsidR="00C67058" w:rsidRPr="00C67058" w:rsidRDefault="00C67058" w:rsidP="00C67058">
      <w:pPr>
        <w:tabs>
          <w:tab w:val="left" w:pos="720"/>
        </w:tabs>
        <w:ind w:left="689"/>
        <w:jc w:val="both"/>
        <w:rPr>
          <w:rFonts w:ascii="Arial" w:hAnsi="Arial" w:cs="Arial"/>
          <w:b/>
          <w:sz w:val="22"/>
          <w:szCs w:val="22"/>
        </w:rPr>
      </w:pPr>
      <w:r w:rsidRPr="00C67058">
        <w:rPr>
          <w:rFonts w:ascii="Arial" w:hAnsi="Arial" w:cs="Arial"/>
          <w:b/>
          <w:sz w:val="22"/>
          <w:szCs w:val="22"/>
        </w:rPr>
        <w:t>•</w:t>
      </w:r>
      <w:r w:rsidRPr="00C67058">
        <w:rPr>
          <w:rFonts w:ascii="Arial" w:hAnsi="Arial" w:cs="Arial"/>
          <w:b/>
          <w:sz w:val="22"/>
          <w:szCs w:val="22"/>
        </w:rPr>
        <w:tab/>
        <w:t>Dostawa, instalacja i uruchomienie oraz przeszkolenie systemu obrazowania powierzchniowego do pozycjonowania pacjenta podczas napromieniania w radioterapii do 15.12.2023  Szkolenie dla minimum 5 osób.</w:t>
      </w:r>
    </w:p>
    <w:p w:rsidR="00C67058" w:rsidRDefault="00C67058" w:rsidP="00C67058">
      <w:pPr>
        <w:tabs>
          <w:tab w:val="left" w:pos="720"/>
        </w:tabs>
        <w:ind w:left="689"/>
        <w:jc w:val="both"/>
        <w:rPr>
          <w:rFonts w:ascii="Arial" w:hAnsi="Arial" w:cs="Arial"/>
          <w:b/>
          <w:sz w:val="22"/>
          <w:szCs w:val="22"/>
        </w:rPr>
      </w:pPr>
      <w:r w:rsidRPr="00C67058">
        <w:rPr>
          <w:rFonts w:ascii="Arial" w:hAnsi="Arial" w:cs="Arial"/>
          <w:b/>
          <w:sz w:val="22"/>
          <w:szCs w:val="22"/>
        </w:rPr>
        <w:t>•</w:t>
      </w:r>
      <w:r w:rsidRPr="00C67058">
        <w:rPr>
          <w:rFonts w:ascii="Arial" w:hAnsi="Arial" w:cs="Arial"/>
          <w:b/>
          <w:sz w:val="22"/>
          <w:szCs w:val="22"/>
        </w:rPr>
        <w:tab/>
        <w:t>Dostawa, instalacja i uruchomienie oraz przeszkolenie zestawu unieruchomień do 29.02.2024</w:t>
      </w:r>
      <w:r>
        <w:rPr>
          <w:rFonts w:ascii="Arial" w:hAnsi="Arial" w:cs="Arial"/>
          <w:b/>
          <w:sz w:val="22"/>
          <w:szCs w:val="22"/>
        </w:rPr>
        <w:t xml:space="preserve">. </w:t>
      </w:r>
      <w:r w:rsidRPr="00C67058">
        <w:rPr>
          <w:rFonts w:ascii="Arial" w:hAnsi="Arial" w:cs="Arial"/>
          <w:b/>
          <w:sz w:val="22"/>
          <w:szCs w:val="22"/>
        </w:rPr>
        <w:t>Szkolenie dla minimum 5 osób.</w:t>
      </w:r>
    </w:p>
    <w:p w:rsidR="00C67058" w:rsidRPr="00C67058" w:rsidRDefault="00C67058" w:rsidP="00C67058">
      <w:pPr>
        <w:tabs>
          <w:tab w:val="left" w:pos="720"/>
        </w:tabs>
        <w:ind w:left="689"/>
        <w:jc w:val="both"/>
        <w:rPr>
          <w:rFonts w:ascii="Arial" w:hAnsi="Arial" w:cs="Arial"/>
          <w:b/>
          <w:sz w:val="22"/>
          <w:szCs w:val="22"/>
        </w:rPr>
      </w:pPr>
    </w:p>
    <w:p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CE164A">
        <w:rPr>
          <w:rFonts w:ascii="Arial" w:hAnsi="Arial" w:cs="Arial"/>
          <w:sz w:val="22"/>
          <w:szCs w:val="22"/>
        </w:rPr>
        <w:t>Wykonawca zobowiązuje się do dostarczenia Urządzenia własnym transportem</w:t>
      </w:r>
      <w:r w:rsidRPr="00277F26">
        <w:rPr>
          <w:rFonts w:ascii="Arial" w:hAnsi="Arial" w:cs="Arial"/>
          <w:sz w:val="22"/>
          <w:szCs w:val="22"/>
        </w:rPr>
        <w:t xml:space="preserve"> (obejmującego wniesienie) i na własny koszt i ryzyko w miejsce wskazane przez Zamawiającego.</w:t>
      </w:r>
    </w:p>
    <w:p w:rsidR="00333CE4" w:rsidRPr="00277F26" w:rsidRDefault="00333CE4" w:rsidP="00333CE4">
      <w:pPr>
        <w:numPr>
          <w:ilvl w:val="0"/>
          <w:numId w:val="38"/>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rsidR="00333CE4" w:rsidRPr="00277F26" w:rsidRDefault="00333CE4" w:rsidP="00333CE4">
      <w:pPr>
        <w:numPr>
          <w:ilvl w:val="0"/>
          <w:numId w:val="38"/>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Po dokonaniu prawidłowej realizacji umowy strony podpiszą: </w:t>
      </w:r>
      <w:r w:rsidR="00334357">
        <w:rPr>
          <w:rFonts w:ascii="Arial" w:hAnsi="Arial" w:cs="Arial"/>
          <w:sz w:val="22"/>
          <w:szCs w:val="22"/>
        </w:rPr>
        <w:t xml:space="preserve">protokół dostawy po dokonaniu prawidłowej dostawy przedmiotu umowy; </w:t>
      </w:r>
      <w:r w:rsidRPr="00277F26">
        <w:rPr>
          <w:rFonts w:ascii="Arial" w:hAnsi="Arial" w:cs="Arial"/>
          <w:sz w:val="22"/>
          <w:szCs w:val="22"/>
        </w:rPr>
        <w:t>protokół końcowy</w:t>
      </w:r>
      <w:r w:rsidR="00334357">
        <w:rPr>
          <w:rFonts w:ascii="Arial" w:hAnsi="Arial" w:cs="Arial"/>
          <w:sz w:val="22"/>
          <w:szCs w:val="22"/>
        </w:rPr>
        <w:t xml:space="preserve"> po instalacji, uruchomieniu i przeszkoleniu personelu ( załączonym protokołem szkolenia).</w:t>
      </w:r>
      <w:r w:rsidR="00334357" w:rsidRPr="00277F26">
        <w:rPr>
          <w:rFonts w:ascii="Arial" w:hAnsi="Arial" w:cs="Arial"/>
          <w:sz w:val="22"/>
          <w:szCs w:val="22"/>
        </w:rPr>
        <w:t xml:space="preserve"> </w:t>
      </w:r>
      <w:r w:rsidRPr="00277F26">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sidR="00334357">
        <w:rPr>
          <w:rFonts w:ascii="Arial" w:hAnsi="Arial" w:cs="Arial"/>
          <w:sz w:val="22"/>
          <w:szCs w:val="22"/>
        </w:rPr>
        <w:t>ów</w:t>
      </w:r>
      <w:r w:rsidRPr="00277F26">
        <w:rPr>
          <w:rFonts w:ascii="Arial" w:hAnsi="Arial" w:cs="Arial"/>
          <w:sz w:val="22"/>
          <w:szCs w:val="22"/>
        </w:rPr>
        <w:t>, o którym mowa w niniejszym paragrafie są:</w:t>
      </w:r>
    </w:p>
    <w:p w:rsidR="00333CE4" w:rsidRPr="00277F26" w:rsidRDefault="00333CE4" w:rsidP="00333CE4">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_____________tel________email____-_______</w:t>
      </w:r>
    </w:p>
    <w:p w:rsidR="00A11149" w:rsidRDefault="00333CE4" w:rsidP="00A11149">
      <w:pPr>
        <w:spacing w:line="240" w:lineRule="atLeast"/>
        <w:ind w:left="709"/>
        <w:jc w:val="both"/>
        <w:rPr>
          <w:rFonts w:ascii="Arial" w:hAnsi="Arial" w:cs="Arial"/>
          <w:sz w:val="22"/>
          <w:szCs w:val="22"/>
        </w:rPr>
      </w:pPr>
      <w:r w:rsidRPr="00277F26">
        <w:rPr>
          <w:rFonts w:ascii="Arial" w:hAnsi="Arial" w:cs="Arial"/>
          <w:sz w:val="22"/>
          <w:szCs w:val="22"/>
        </w:rPr>
        <w:t xml:space="preserve">    - ze strony Zamawiającego: </w:t>
      </w:r>
      <w:r w:rsidR="00A11149" w:rsidRPr="00A11149">
        <w:rPr>
          <w:rFonts w:ascii="Arial" w:hAnsi="Arial" w:cs="Arial"/>
          <w:sz w:val="22"/>
          <w:szCs w:val="22"/>
        </w:rPr>
        <w:t>dr n. inż. - tech. PAWAŁOWSKI Bartosz Kierownik Pracowni Dozymetrii Aparatury Medycznej Zakład Fizyki Medycznej Pracownia Dozymetrii Aparatury Medycznej  bartosz.pawalowski@wco.pl Tel 61/88 50</w:t>
      </w:r>
      <w:r w:rsidR="00A11149">
        <w:rPr>
          <w:rFonts w:ascii="Arial" w:hAnsi="Arial" w:cs="Arial"/>
          <w:sz w:val="22"/>
          <w:szCs w:val="22"/>
        </w:rPr>
        <w:t> </w:t>
      </w:r>
      <w:r w:rsidR="00A11149" w:rsidRPr="00A11149">
        <w:rPr>
          <w:rFonts w:ascii="Arial" w:hAnsi="Arial" w:cs="Arial"/>
          <w:sz w:val="22"/>
          <w:szCs w:val="22"/>
        </w:rPr>
        <w:t>552</w:t>
      </w:r>
    </w:p>
    <w:p w:rsidR="00A11149" w:rsidRDefault="00A11149" w:rsidP="00A11149">
      <w:pPr>
        <w:spacing w:line="240" w:lineRule="atLeast"/>
        <w:ind w:left="709"/>
        <w:jc w:val="both"/>
        <w:rPr>
          <w:rFonts w:ascii="Arial" w:hAnsi="Arial" w:cs="Arial"/>
          <w:sz w:val="22"/>
          <w:szCs w:val="22"/>
        </w:rPr>
      </w:pPr>
    </w:p>
    <w:p w:rsidR="00333CE4" w:rsidRPr="00277F26" w:rsidRDefault="00333CE4" w:rsidP="00A11149">
      <w:pPr>
        <w:spacing w:line="240" w:lineRule="atLeast"/>
        <w:ind w:left="709"/>
        <w:jc w:val="both"/>
        <w:rPr>
          <w:rFonts w:ascii="Arial" w:hAnsi="Arial" w:cs="Arial"/>
          <w:sz w:val="22"/>
          <w:szCs w:val="22"/>
        </w:rPr>
      </w:pPr>
      <w:r w:rsidRPr="00277F2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rsidR="00333CE4" w:rsidRPr="00277F26"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Urządzenia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rsidR="00333CE4" w:rsidRPr="00277F26"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rsidR="00333CE4" w:rsidRPr="00277F26" w:rsidRDefault="00333CE4" w:rsidP="00333CE4">
      <w:pPr>
        <w:numPr>
          <w:ilvl w:val="0"/>
          <w:numId w:val="36"/>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rsidR="00333CE4" w:rsidRPr="00277F26" w:rsidRDefault="00333CE4" w:rsidP="00333CE4">
      <w:pPr>
        <w:numPr>
          <w:ilvl w:val="0"/>
          <w:numId w:val="38"/>
        </w:numPr>
        <w:ind w:left="709" w:hanging="425"/>
        <w:jc w:val="both"/>
        <w:rPr>
          <w:rFonts w:ascii="Arial" w:hAnsi="Arial" w:cs="Arial"/>
          <w:sz w:val="22"/>
          <w:szCs w:val="22"/>
          <w:u w:val="single"/>
        </w:rPr>
      </w:pPr>
      <w:r w:rsidRPr="00277F26">
        <w:rPr>
          <w:rFonts w:ascii="Arial" w:hAnsi="Arial" w:cs="Arial"/>
          <w:sz w:val="22"/>
          <w:szCs w:val="22"/>
        </w:rPr>
        <w:t xml:space="preserve">Wykonawca w okresie gwarancji zapewnia Zamawiającemu niżej wymienione </w:t>
      </w:r>
      <w:r w:rsidRPr="00277F26">
        <w:rPr>
          <w:rFonts w:ascii="Arial" w:hAnsi="Arial" w:cs="Arial"/>
          <w:sz w:val="22"/>
          <w:szCs w:val="22"/>
          <w:u w:val="single"/>
        </w:rPr>
        <w:t>warunki gwarancji i napraw serwisowych przedmiotu zamówienia:</w:t>
      </w:r>
    </w:p>
    <w:p w:rsidR="00333CE4" w:rsidRPr="00277F26" w:rsidRDefault="00333CE4" w:rsidP="00333CE4">
      <w:pPr>
        <w:pStyle w:val="Default"/>
        <w:numPr>
          <w:ilvl w:val="0"/>
          <w:numId w:val="39"/>
        </w:numPr>
        <w:jc w:val="both"/>
        <w:rPr>
          <w:rFonts w:ascii="Arial" w:hAnsi="Arial" w:cs="Arial"/>
          <w:sz w:val="22"/>
          <w:szCs w:val="22"/>
        </w:rPr>
      </w:pPr>
      <w:r w:rsidRPr="00277F26">
        <w:rPr>
          <w:rFonts w:ascii="Arial" w:hAnsi="Arial" w:cs="Arial"/>
          <w:sz w:val="22"/>
          <w:szCs w:val="22"/>
        </w:rPr>
        <w:t xml:space="preserve">Okres gwarancji i obsługi serwisowej – </w:t>
      </w:r>
      <w:r w:rsidRPr="00182685">
        <w:rPr>
          <w:rFonts w:ascii="Arial" w:hAnsi="Arial" w:cs="Arial"/>
          <w:b/>
          <w:sz w:val="22"/>
          <w:szCs w:val="22"/>
        </w:rPr>
        <w:t xml:space="preserve">wynosi </w:t>
      </w:r>
      <w:r w:rsidR="0058772C">
        <w:rPr>
          <w:rFonts w:ascii="Arial" w:hAnsi="Arial" w:cs="Arial"/>
          <w:b/>
          <w:sz w:val="22"/>
          <w:szCs w:val="22"/>
        </w:rPr>
        <w:t>……</w:t>
      </w:r>
      <w:r w:rsidRPr="00182685">
        <w:rPr>
          <w:rFonts w:ascii="Arial" w:hAnsi="Arial" w:cs="Arial"/>
          <w:b/>
          <w:sz w:val="22"/>
          <w:szCs w:val="22"/>
        </w:rPr>
        <w:t xml:space="preserve"> m-ce</w:t>
      </w:r>
      <w:r w:rsidR="00A205F8">
        <w:rPr>
          <w:rFonts w:ascii="Arial" w:hAnsi="Arial" w:cs="Arial"/>
          <w:b/>
          <w:sz w:val="22"/>
          <w:szCs w:val="22"/>
        </w:rPr>
        <w:t xml:space="preserve">  </w:t>
      </w:r>
      <w:r w:rsidR="00A205F8" w:rsidRPr="00A205F8">
        <w:rPr>
          <w:rFonts w:ascii="Arial" w:hAnsi="Arial" w:cs="Arial"/>
          <w:i/>
          <w:sz w:val="22"/>
          <w:szCs w:val="22"/>
        </w:rPr>
        <w:t xml:space="preserve">[minimum </w:t>
      </w:r>
      <w:r w:rsidR="00C67058">
        <w:rPr>
          <w:rFonts w:ascii="Arial" w:hAnsi="Arial" w:cs="Arial"/>
          <w:i/>
          <w:sz w:val="22"/>
          <w:szCs w:val="22"/>
        </w:rPr>
        <w:t xml:space="preserve">12 </w:t>
      </w:r>
      <w:r w:rsidR="00A205F8" w:rsidRPr="00A205F8">
        <w:rPr>
          <w:rFonts w:ascii="Arial" w:hAnsi="Arial" w:cs="Arial"/>
          <w:i/>
          <w:sz w:val="22"/>
          <w:szCs w:val="22"/>
        </w:rPr>
        <w:t xml:space="preserve"> m-cy]</w:t>
      </w:r>
      <w:r w:rsidRPr="00A205F8">
        <w:rPr>
          <w:rFonts w:ascii="Arial" w:hAnsi="Arial" w:cs="Arial"/>
          <w:i/>
          <w:sz w:val="22"/>
          <w:szCs w:val="22"/>
        </w:rPr>
        <w:t xml:space="preserve"> </w:t>
      </w:r>
      <w:r w:rsidRPr="00277F26">
        <w:rPr>
          <w:rFonts w:ascii="Arial" w:hAnsi="Arial" w:cs="Arial"/>
          <w:sz w:val="22"/>
          <w:szCs w:val="22"/>
        </w:rPr>
        <w:t xml:space="preserve">liczone od dnia realizacji, tj. podpisania protokołu końcowego, którego wzór stanowi załącznik </w:t>
      </w:r>
      <w:r w:rsidR="00874D7F">
        <w:rPr>
          <w:rFonts w:ascii="Arial" w:hAnsi="Arial" w:cs="Arial"/>
          <w:sz w:val="22"/>
          <w:szCs w:val="22"/>
        </w:rPr>
        <w:t xml:space="preserve">  </w:t>
      </w:r>
      <w:r w:rsidRPr="00277F26">
        <w:rPr>
          <w:rFonts w:ascii="Arial" w:hAnsi="Arial" w:cs="Arial"/>
          <w:sz w:val="22"/>
          <w:szCs w:val="22"/>
        </w:rPr>
        <w:t>do umowy, potwierdzającego należyte wykonanie umowy.</w:t>
      </w:r>
    </w:p>
    <w:p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 okresie gwarancji wymaga się minimum 1 przeglądu gwarancyjnego rocznie lub</w:t>
      </w:r>
      <w:r w:rsidR="004A57E0">
        <w:rPr>
          <w:rFonts w:ascii="Arial" w:eastAsia="Calibri" w:hAnsi="Arial" w:cs="Arial"/>
          <w:sz w:val="22"/>
          <w:szCs w:val="22"/>
          <w:lang w:eastAsia="en-US"/>
        </w:rPr>
        <w:t xml:space="preserve"> </w:t>
      </w:r>
      <w:r w:rsidRPr="00277F26">
        <w:rPr>
          <w:rFonts w:ascii="Arial" w:eastAsia="Calibri" w:hAnsi="Arial" w:cs="Arial"/>
          <w:sz w:val="22"/>
          <w:szCs w:val="22"/>
          <w:lang w:eastAsia="en-US"/>
        </w:rPr>
        <w:t>w ilości przeglądów wg zaleceń producenta wliczonych w cenę oferty. Termin wykonania przeglądów zostanie każdorazowo ustalony przez strony.</w:t>
      </w:r>
    </w:p>
    <w:p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Czas reakcji na podjęcie czynności serwisowych - rozumiane, jako kontakt telefoniczny lub rozpoczęcie interwencji zdalnej max</w:t>
      </w:r>
      <w:r w:rsidRPr="00277F26">
        <w:rPr>
          <w:rFonts w:ascii="Arial" w:eastAsia="Calibri" w:hAnsi="Arial" w:cs="Arial"/>
          <w:b/>
          <w:sz w:val="22"/>
          <w:szCs w:val="22"/>
          <w:lang w:eastAsia="en-US"/>
        </w:rPr>
        <w:t xml:space="preserve"> </w:t>
      </w:r>
      <w:r w:rsidR="000B51BC">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sidR="00371883">
        <w:rPr>
          <w:rFonts w:ascii="Arial" w:eastAsia="Calibri" w:hAnsi="Arial" w:cs="Arial"/>
          <w:sz w:val="22"/>
          <w:szCs w:val="22"/>
          <w:lang w:eastAsia="en-US"/>
        </w:rPr>
        <w:t>48 godzin</w:t>
      </w:r>
      <w:r w:rsidRPr="00277F26">
        <w:rPr>
          <w:rFonts w:ascii="Arial" w:eastAsia="Calibri" w:hAnsi="Arial" w:cs="Arial"/>
          <w:sz w:val="22"/>
          <w:szCs w:val="22"/>
          <w:lang w:eastAsia="en-US"/>
        </w:rPr>
        <w:t xml:space="preserve"> od momentu 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w:t>
      </w:r>
      <w:r w:rsidR="00371883">
        <w:rPr>
          <w:rFonts w:ascii="Arial" w:eastAsia="Calibri" w:hAnsi="Arial" w:cs="Arial"/>
          <w:sz w:val="22"/>
          <w:szCs w:val="22"/>
          <w:lang w:eastAsia="en-US"/>
        </w:rPr>
        <w:t>do 48 godzin</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sidR="00371883">
        <w:rPr>
          <w:rFonts w:ascii="Arial" w:eastAsia="Calibri" w:hAnsi="Arial" w:cs="Arial"/>
          <w:sz w:val="22"/>
          <w:szCs w:val="22"/>
          <w:lang w:eastAsia="en-US"/>
        </w:rPr>
        <w:t>5</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w:t>
      </w:r>
    </w:p>
    <w:p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rsidR="00333CE4" w:rsidRPr="00277F26" w:rsidRDefault="00333CE4" w:rsidP="00333CE4">
      <w:pPr>
        <w:numPr>
          <w:ilvl w:val="0"/>
          <w:numId w:val="38"/>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rsidR="00333CE4" w:rsidRPr="00277F26" w:rsidRDefault="00333CE4" w:rsidP="00333CE4">
      <w:pPr>
        <w:jc w:val="both"/>
        <w:rPr>
          <w:rFonts w:ascii="Arial" w:hAnsi="Arial" w:cs="Arial"/>
          <w:b/>
          <w:color w:val="000000"/>
          <w:sz w:val="22"/>
          <w:szCs w:val="22"/>
        </w:rPr>
      </w:pPr>
    </w:p>
    <w:p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3</w:t>
      </w:r>
    </w:p>
    <w:p w:rsidR="00333CE4" w:rsidRPr="00277F26" w:rsidRDefault="00333CE4" w:rsidP="00333CE4">
      <w:pPr>
        <w:numPr>
          <w:ilvl w:val="0"/>
          <w:numId w:val="40"/>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rsidR="00333CE4" w:rsidRPr="00277F26" w:rsidRDefault="00333CE4" w:rsidP="00333CE4">
      <w:pPr>
        <w:spacing w:line="240" w:lineRule="atLeast"/>
        <w:ind w:left="720"/>
        <w:rPr>
          <w:rFonts w:ascii="Arial" w:hAnsi="Arial" w:cs="Arial"/>
          <w:sz w:val="22"/>
          <w:szCs w:val="22"/>
        </w:rPr>
      </w:pPr>
      <w:r w:rsidRPr="00EB34EB">
        <w:rPr>
          <w:rFonts w:ascii="Arial" w:hAnsi="Arial" w:cs="Arial"/>
          <w:b/>
          <w:sz w:val="22"/>
          <w:szCs w:val="22"/>
        </w:rPr>
        <w:t>netto:.................................PLN</w:t>
      </w:r>
      <w:r w:rsidR="00EB34EB" w:rsidRPr="00EB34EB">
        <w:rPr>
          <w:rFonts w:ascii="Arial" w:hAnsi="Arial" w:cs="Arial"/>
          <w:b/>
          <w:sz w:val="22"/>
          <w:szCs w:val="22"/>
        </w:rPr>
        <w:t xml:space="preserve"> </w:t>
      </w:r>
      <w:r w:rsidRPr="00EB34EB">
        <w:rPr>
          <w:rFonts w:ascii="Arial" w:hAnsi="Arial" w:cs="Arial"/>
          <w:b/>
          <w:sz w:val="22"/>
          <w:szCs w:val="22"/>
        </w:rPr>
        <w:t>słownie:................................................</w:t>
      </w:r>
      <w:r w:rsidR="00EB34EB" w:rsidRPr="00EB34EB">
        <w:rPr>
          <w:rFonts w:ascii="Arial" w:hAnsi="Arial" w:cs="Arial"/>
          <w:b/>
          <w:sz w:val="22"/>
          <w:szCs w:val="22"/>
        </w:rPr>
        <w:t xml:space="preserve">.................... </w:t>
      </w:r>
      <w:r w:rsidRPr="00EB34EB">
        <w:rPr>
          <w:rFonts w:ascii="Arial" w:hAnsi="Arial" w:cs="Arial"/>
          <w:b/>
          <w:sz w:val="22"/>
          <w:szCs w:val="22"/>
        </w:rPr>
        <w:t>brutto:...............................PLN</w:t>
      </w:r>
      <w:r w:rsidR="00EB34EB" w:rsidRPr="00EB34EB">
        <w:rPr>
          <w:rFonts w:ascii="Arial" w:hAnsi="Arial" w:cs="Arial"/>
          <w:b/>
          <w:sz w:val="22"/>
          <w:szCs w:val="22"/>
        </w:rPr>
        <w:t xml:space="preserve"> s</w:t>
      </w:r>
      <w:r w:rsidRPr="00EB34EB">
        <w:rPr>
          <w:rFonts w:ascii="Arial" w:hAnsi="Arial" w:cs="Arial"/>
          <w:b/>
          <w:sz w:val="22"/>
          <w:szCs w:val="22"/>
        </w:rPr>
        <w:t>łownie...................................................</w:t>
      </w:r>
      <w:r w:rsidR="00EB34EB" w:rsidRPr="00EB34EB">
        <w:rPr>
          <w:rFonts w:ascii="Arial" w:hAnsi="Arial" w:cs="Arial"/>
          <w:b/>
          <w:sz w:val="22"/>
          <w:szCs w:val="22"/>
        </w:rPr>
        <w:t>...........................</w:t>
      </w:r>
      <w:r w:rsidR="00EB34EB" w:rsidRPr="00277F26">
        <w:rPr>
          <w:rFonts w:ascii="Arial" w:hAnsi="Arial" w:cs="Arial"/>
          <w:sz w:val="22"/>
          <w:szCs w:val="22"/>
        </w:rPr>
        <w:t xml:space="preserve"> </w:t>
      </w:r>
      <w:r w:rsidRPr="00277F26">
        <w:rPr>
          <w:rFonts w:ascii="Arial" w:hAnsi="Arial" w:cs="Arial"/>
          <w:sz w:val="22"/>
          <w:szCs w:val="22"/>
        </w:rPr>
        <w:br/>
        <w:t>w tym podatek od towarów i usług VAT wg stawki ….....%.</w:t>
      </w:r>
    </w:p>
    <w:p w:rsidR="00333CE4" w:rsidRPr="00277F26" w:rsidRDefault="00333CE4" w:rsidP="00333CE4">
      <w:pPr>
        <w:numPr>
          <w:ilvl w:val="0"/>
          <w:numId w:val="40"/>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ca nie może bez uprzedniego uzyskania pisemnej zgody Zamawiającego przenieść wierzytelności przysługujących mu wobec Zamawiającego,</w:t>
      </w:r>
      <w:r w:rsidR="004A57E0">
        <w:rPr>
          <w:rFonts w:ascii="Arial" w:hAnsi="Arial" w:cs="Arial"/>
          <w:color w:val="000000"/>
          <w:sz w:val="22"/>
          <w:szCs w:val="22"/>
          <w:lang w:eastAsia="en-US"/>
        </w:rPr>
        <w:t xml:space="preserve">  </w:t>
      </w:r>
      <w:r w:rsidRPr="00277F26">
        <w:rPr>
          <w:rFonts w:ascii="Arial" w:hAnsi="Arial" w:cs="Arial"/>
          <w:color w:val="000000"/>
          <w:sz w:val="22"/>
          <w:szCs w:val="22"/>
          <w:lang w:eastAsia="en-US"/>
        </w:rPr>
        <w:t>a wynikających z niniejszej umowy na rzecz jakiegokolwiek podmiotu trzeciego.</w:t>
      </w:r>
    </w:p>
    <w:p w:rsidR="00333CE4" w:rsidRPr="000F4AB8"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pliku elektronicznego .pdf na</w:t>
      </w:r>
      <w:r w:rsidR="004A57E0">
        <w:rPr>
          <w:rFonts w:ascii="Arial" w:hAnsi="Arial" w:cs="Arial"/>
          <w:sz w:val="22"/>
          <w:szCs w:val="22"/>
        </w:rPr>
        <w:t xml:space="preserve"> </w:t>
      </w:r>
      <w:r>
        <w:rPr>
          <w:rFonts w:ascii="Arial" w:hAnsi="Arial" w:cs="Arial"/>
          <w:sz w:val="22"/>
          <w:szCs w:val="22"/>
        </w:rPr>
        <w:t xml:space="preserve">     adres: </w:t>
      </w:r>
      <w:hyperlink r:id="rId39"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0"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rsidR="000F4AB8" w:rsidRPr="000F4AB8" w:rsidRDefault="000F4AB8" w:rsidP="000F4AB8">
      <w:pPr>
        <w:spacing w:line="240" w:lineRule="atLeast"/>
        <w:ind w:left="720"/>
        <w:jc w:val="both"/>
        <w:rPr>
          <w:rFonts w:ascii="Arial" w:hAnsi="Arial" w:cs="Arial"/>
          <w:b/>
          <w:color w:val="000000"/>
          <w:sz w:val="22"/>
          <w:szCs w:val="22"/>
          <w:lang w:eastAsia="en-US"/>
        </w:rPr>
      </w:pPr>
      <w:r w:rsidRPr="000F4AB8">
        <w:rPr>
          <w:rFonts w:ascii="Arial" w:hAnsi="Arial" w:cs="Arial"/>
          <w:b/>
          <w:color w:val="000000"/>
          <w:sz w:val="22"/>
          <w:szCs w:val="22"/>
          <w:lang w:eastAsia="en-US"/>
        </w:rPr>
        <w:t>Faktura:</w:t>
      </w:r>
    </w:p>
    <w:p w:rsidR="000F4AB8" w:rsidRPr="000F4AB8" w:rsidRDefault="000F4AB8" w:rsidP="000F4AB8">
      <w:pPr>
        <w:spacing w:line="240" w:lineRule="atLeast"/>
        <w:ind w:left="720"/>
        <w:jc w:val="both"/>
        <w:rPr>
          <w:rFonts w:ascii="Arial" w:hAnsi="Arial" w:cs="Arial"/>
          <w:b/>
          <w:color w:val="000000"/>
          <w:sz w:val="22"/>
          <w:szCs w:val="22"/>
          <w:lang w:eastAsia="en-US"/>
        </w:rPr>
      </w:pPr>
      <w:r w:rsidRPr="000F4AB8">
        <w:rPr>
          <w:rFonts w:ascii="Arial" w:hAnsi="Arial" w:cs="Arial"/>
          <w:b/>
          <w:color w:val="000000"/>
          <w:sz w:val="22"/>
          <w:szCs w:val="22"/>
          <w:lang w:eastAsia="en-US"/>
        </w:rPr>
        <w:t>•</w:t>
      </w:r>
      <w:r w:rsidRPr="000F4AB8">
        <w:rPr>
          <w:rFonts w:ascii="Arial" w:hAnsi="Arial" w:cs="Arial"/>
          <w:b/>
          <w:color w:val="000000"/>
          <w:sz w:val="22"/>
          <w:szCs w:val="22"/>
          <w:lang w:eastAsia="en-US"/>
        </w:rPr>
        <w:tab/>
        <w:t>1 faktura po dostawie, instalacji i uruchomieniu oraz przeszkoleniu systemu obrazowania powierzchniowego</w:t>
      </w:r>
    </w:p>
    <w:p w:rsidR="000F4AB8" w:rsidRDefault="000F4AB8" w:rsidP="000F4AB8">
      <w:pPr>
        <w:spacing w:line="240" w:lineRule="atLeast"/>
        <w:ind w:left="720"/>
        <w:jc w:val="both"/>
        <w:rPr>
          <w:rFonts w:ascii="Arial" w:hAnsi="Arial" w:cs="Arial"/>
          <w:b/>
          <w:color w:val="000000"/>
          <w:sz w:val="22"/>
          <w:szCs w:val="22"/>
          <w:lang w:eastAsia="en-US"/>
        </w:rPr>
      </w:pPr>
      <w:r w:rsidRPr="000F4AB8">
        <w:rPr>
          <w:rFonts w:ascii="Arial" w:hAnsi="Arial" w:cs="Arial"/>
          <w:b/>
          <w:color w:val="000000"/>
          <w:sz w:val="22"/>
          <w:szCs w:val="22"/>
          <w:lang w:eastAsia="en-US"/>
        </w:rPr>
        <w:t>•</w:t>
      </w:r>
      <w:r w:rsidRPr="000F4AB8">
        <w:rPr>
          <w:rFonts w:ascii="Arial" w:hAnsi="Arial" w:cs="Arial"/>
          <w:b/>
          <w:color w:val="000000"/>
          <w:sz w:val="22"/>
          <w:szCs w:val="22"/>
          <w:lang w:eastAsia="en-US"/>
        </w:rPr>
        <w:tab/>
        <w:t>2 faktura po dostawie, instalacji i uruchomieniu oraz przeszkoleniu zestawu unieruchomień</w:t>
      </w:r>
    </w:p>
    <w:p w:rsidR="000F4AB8" w:rsidRPr="000F4AB8" w:rsidRDefault="000F4AB8" w:rsidP="000F4AB8">
      <w:pPr>
        <w:spacing w:line="240" w:lineRule="atLeast"/>
        <w:ind w:left="720"/>
        <w:jc w:val="both"/>
        <w:rPr>
          <w:rFonts w:ascii="Arial" w:hAnsi="Arial" w:cs="Arial"/>
          <w:b/>
          <w:color w:val="000000"/>
          <w:sz w:val="22"/>
          <w:szCs w:val="22"/>
          <w:lang w:eastAsia="en-US"/>
        </w:rPr>
      </w:pPr>
    </w:p>
    <w:p w:rsidR="00333CE4" w:rsidRPr="00EA6FDA"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o podatku od towarów i usług (tj. Dz. U. z 2020 r. poz. 106 z późn. zm.) - faktura powinna zawierać wyrazy "mechanizm podzielonej płatności".</w:t>
      </w:r>
    </w:p>
    <w:p w:rsidR="00333CE4" w:rsidRPr="00EB6D4E" w:rsidRDefault="00333CE4" w:rsidP="00333CE4">
      <w:pPr>
        <w:pStyle w:val="Akapitzlist"/>
        <w:numPr>
          <w:ilvl w:val="0"/>
          <w:numId w:val="40"/>
        </w:numPr>
        <w:tabs>
          <w:tab w:val="clear" w:pos="720"/>
        </w:tabs>
        <w:jc w:val="both"/>
        <w:rPr>
          <w:rFonts w:ascii="Arial" w:hAnsi="Arial" w:cs="Arial"/>
          <w:color w:val="000000"/>
          <w:sz w:val="22"/>
          <w:szCs w:val="22"/>
        </w:rPr>
      </w:pPr>
      <w:r w:rsidRPr="00EB6D4E">
        <w:rPr>
          <w:rFonts w:ascii="Arial" w:hAnsi="Arial" w:cs="Arial"/>
          <w:color w:val="000000"/>
          <w:sz w:val="22"/>
          <w:szCs w:val="22"/>
        </w:rPr>
        <w:t xml:space="preserve">Na podstawie art. 439 ust. 1 i 2 ustawy Pzp, Strony mogą dokonać zmiany Ceny Umowy należnej Wykonawcy, o którym mowa w § </w:t>
      </w:r>
      <w:r>
        <w:rPr>
          <w:rFonts w:ascii="Arial" w:hAnsi="Arial" w:cs="Arial"/>
          <w:color w:val="000000"/>
          <w:sz w:val="22"/>
          <w:szCs w:val="22"/>
        </w:rPr>
        <w:t>3</w:t>
      </w:r>
      <w:r w:rsidRPr="00EB6D4E">
        <w:rPr>
          <w:rFonts w:ascii="Arial" w:hAnsi="Arial" w:cs="Arial"/>
          <w:color w:val="000000"/>
          <w:sz w:val="22"/>
          <w:szCs w:val="22"/>
        </w:rPr>
        <w:t xml:space="preserve"> ust 1 umowy, w formie pisemnego aneksu, w przypadku zmiany cen materiałów lub kosztów związanych z realizacją zamówienia, na następujących zasadach:</w:t>
      </w:r>
    </w:p>
    <w:p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 xml:space="preserve"> jako miernik zmiany cen materiałów lub kosztów związanych z realizacją zamówienia Strony ustalają zmianę średniorocznego wskaźnika cen towarów</w:t>
      </w:r>
      <w:r w:rsidR="004A57E0">
        <w:rPr>
          <w:rFonts w:ascii="Arial" w:hAnsi="Arial" w:cs="Arial"/>
          <w:color w:val="000000"/>
          <w:sz w:val="22"/>
          <w:szCs w:val="22"/>
        </w:rPr>
        <w:t xml:space="preserve"> </w:t>
      </w:r>
      <w:r>
        <w:rPr>
          <w:rFonts w:ascii="Arial" w:hAnsi="Arial" w:cs="Arial"/>
          <w:color w:val="000000"/>
          <w:sz w:val="22"/>
          <w:szCs w:val="22"/>
        </w:rPr>
        <w:t xml:space="preserve">     </w:t>
      </w:r>
      <w:r w:rsidRPr="00EB6D4E">
        <w:rPr>
          <w:rFonts w:ascii="Arial" w:hAnsi="Arial" w:cs="Arial"/>
          <w:color w:val="000000"/>
          <w:sz w:val="22"/>
          <w:szCs w:val="22"/>
        </w:rPr>
        <w:t>i usług konsumpcyjnych ogółem ogłaszanego w komunikacie przez Prezesa Głównego Urzędu Statystycznego;</w:t>
      </w:r>
    </w:p>
    <w:p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c)</w:t>
      </w:r>
      <w:r w:rsidRPr="00EB6D4E">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d)</w:t>
      </w:r>
      <w:r w:rsidRPr="00EB6D4E">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Pr>
          <w:rFonts w:ascii="Arial" w:hAnsi="Arial" w:cs="Arial"/>
          <w:color w:val="000000"/>
          <w:sz w:val="22"/>
          <w:szCs w:val="22"/>
        </w:rPr>
        <w:t>3</w:t>
      </w:r>
      <w:r w:rsidRPr="00EB6D4E">
        <w:rPr>
          <w:rFonts w:ascii="Arial" w:hAnsi="Arial" w:cs="Arial"/>
          <w:color w:val="000000"/>
          <w:sz w:val="22"/>
          <w:szCs w:val="22"/>
        </w:rPr>
        <w:t xml:space="preserve"> ust. 1;</w:t>
      </w:r>
    </w:p>
    <w:p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2).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przedmiotem umowy są roboty budowlane, dostawy lub usługi;</w:t>
      </w:r>
    </w:p>
    <w:p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okres obowiązywania umowy przekracza 6 miesięcy.</w:t>
      </w:r>
    </w:p>
    <w:p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3).</w:t>
      </w:r>
      <w:r w:rsidRPr="00EB6D4E">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w:t>
      </w:r>
      <w:r w:rsidR="004A57E0">
        <w:rPr>
          <w:rFonts w:ascii="Arial" w:hAnsi="Arial" w:cs="Arial"/>
          <w:color w:val="000000"/>
          <w:sz w:val="22"/>
          <w:szCs w:val="22"/>
        </w:rPr>
        <w:t xml:space="preserve"> </w:t>
      </w:r>
      <w:r>
        <w:rPr>
          <w:rFonts w:ascii="Arial" w:hAnsi="Arial" w:cs="Arial"/>
          <w:color w:val="000000"/>
          <w:sz w:val="22"/>
          <w:szCs w:val="22"/>
        </w:rPr>
        <w:t xml:space="preserve">       </w:t>
      </w:r>
      <w:r w:rsidRPr="00EB6D4E">
        <w:rPr>
          <w:rFonts w:ascii="Arial" w:hAnsi="Arial" w:cs="Arial"/>
          <w:color w:val="000000"/>
          <w:sz w:val="22"/>
          <w:szCs w:val="22"/>
        </w:rPr>
        <w:t>z którym zawarł umowę, w zakresie odpowiadającym zmianom cen materiałów lub kosztów dotyczących zobowiązania podwykonawcy.</w:t>
      </w:r>
    </w:p>
    <w:p w:rsidR="00371883" w:rsidRDefault="00371883" w:rsidP="00333CE4">
      <w:pPr>
        <w:jc w:val="center"/>
        <w:rPr>
          <w:rFonts w:ascii="Arial" w:hAnsi="Arial" w:cs="Arial"/>
          <w:color w:val="000000"/>
          <w:sz w:val="22"/>
          <w:szCs w:val="22"/>
          <w:lang w:eastAsia="en-US"/>
        </w:rPr>
      </w:pPr>
    </w:p>
    <w:p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4</w:t>
      </w:r>
    </w:p>
    <w:p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ci umowy.</w:t>
      </w:r>
      <w:r w:rsidR="004A57E0">
        <w:rPr>
          <w:rFonts w:ascii="Arial" w:hAnsi="Arial" w:cs="Arial"/>
          <w:bCs/>
          <w:sz w:val="22"/>
          <w:szCs w:val="22"/>
        </w:rPr>
        <w:t xml:space="preserve"> </w:t>
      </w:r>
    </w:p>
    <w:p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rsidR="00333CE4" w:rsidRPr="00277F26"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277F2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333CE4" w:rsidRPr="00E43C33" w:rsidRDefault="00333CE4" w:rsidP="00333CE4">
      <w:pPr>
        <w:numPr>
          <w:ilvl w:val="0"/>
          <w:numId w:val="28"/>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xml:space="preserve">  § 5</w:t>
      </w:r>
    </w:p>
    <w:p w:rsidR="00333CE4" w:rsidRPr="00277F26" w:rsidRDefault="00333CE4" w:rsidP="00333CE4">
      <w:pPr>
        <w:jc w:val="center"/>
        <w:rPr>
          <w:rFonts w:ascii="Arial" w:hAnsi="Arial" w:cs="Arial"/>
          <w:b/>
          <w:color w:val="000000"/>
          <w:sz w:val="22"/>
          <w:szCs w:val="22"/>
        </w:rPr>
      </w:pPr>
    </w:p>
    <w:p w:rsidR="00333CE4" w:rsidRPr="00277F26" w:rsidRDefault="00333CE4" w:rsidP="00333CE4">
      <w:pPr>
        <w:numPr>
          <w:ilvl w:val="0"/>
          <w:numId w:val="27"/>
        </w:numPr>
        <w:tabs>
          <w:tab w:val="num" w:pos="426"/>
        </w:tabs>
        <w:ind w:hanging="720"/>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rsidR="00333CE4" w:rsidRPr="00277F26" w:rsidRDefault="00333CE4" w:rsidP="00333CE4">
      <w:pPr>
        <w:numPr>
          <w:ilvl w:val="0"/>
          <w:numId w:val="41"/>
        </w:numPr>
        <w:ind w:left="1134" w:hanging="425"/>
        <w:jc w:val="both"/>
        <w:rPr>
          <w:rFonts w:ascii="Arial" w:hAnsi="Arial" w:cs="Arial"/>
          <w:color w:val="000000"/>
          <w:sz w:val="22"/>
          <w:szCs w:val="22"/>
        </w:rPr>
      </w:pPr>
      <w:r w:rsidRPr="00277F26">
        <w:rPr>
          <w:rFonts w:ascii="Arial" w:hAnsi="Arial" w:cs="Arial"/>
          <w:color w:val="000000"/>
          <w:sz w:val="22"/>
          <w:szCs w:val="22"/>
        </w:rPr>
        <w:t>ze strony Wykonawcy: imię i nazwisko………………………..…….....,    tel. ………………; mail: …………………...</w:t>
      </w:r>
    </w:p>
    <w:p w:rsidR="00A11149" w:rsidRDefault="00333CE4" w:rsidP="00A11149">
      <w:pPr>
        <w:pStyle w:val="Akapitzlist"/>
        <w:numPr>
          <w:ilvl w:val="0"/>
          <w:numId w:val="41"/>
        </w:numPr>
        <w:rPr>
          <w:rFonts w:ascii="Arial" w:hAnsi="Arial" w:cs="Arial"/>
          <w:sz w:val="22"/>
          <w:szCs w:val="22"/>
        </w:rPr>
      </w:pPr>
      <w:r w:rsidRPr="00A11149">
        <w:rPr>
          <w:rFonts w:ascii="Arial" w:hAnsi="Arial" w:cs="Arial"/>
          <w:color w:val="000000"/>
          <w:sz w:val="22"/>
          <w:szCs w:val="22"/>
        </w:rPr>
        <w:t>ze strony Zamawiającego:</w:t>
      </w:r>
      <w:r w:rsidRPr="00A11149">
        <w:rPr>
          <w:rFonts w:ascii="Arial" w:hAnsi="Arial" w:cs="Arial"/>
          <w:sz w:val="22"/>
          <w:szCs w:val="22"/>
        </w:rPr>
        <w:t xml:space="preserve"> </w:t>
      </w:r>
      <w:r w:rsidR="00A11149" w:rsidRPr="00A11149">
        <w:rPr>
          <w:rFonts w:ascii="Arial" w:hAnsi="Arial" w:cs="Arial"/>
          <w:sz w:val="22"/>
          <w:szCs w:val="22"/>
        </w:rPr>
        <w:t xml:space="preserve">dr n. inż. - tech. PAWAŁOWSKI Bartosz Kierownik Pracowni Dozymetrii Aparatury Medycznej Zakład Fizyki Medycznej Pracownia Dozymetrii Aparatury Medycznej  </w:t>
      </w:r>
      <w:hyperlink r:id="rId41" w:history="1">
        <w:r w:rsidR="00A11149" w:rsidRPr="00B7617E">
          <w:rPr>
            <w:rStyle w:val="Hipercze"/>
            <w:rFonts w:ascii="Arial" w:hAnsi="Arial" w:cs="Arial"/>
            <w:sz w:val="22"/>
            <w:szCs w:val="22"/>
          </w:rPr>
          <w:t>bartosz.pawalowski@wco.pl</w:t>
        </w:r>
      </w:hyperlink>
    </w:p>
    <w:p w:rsidR="00A11149" w:rsidRPr="00A11149" w:rsidRDefault="00A11149" w:rsidP="00A11149">
      <w:pPr>
        <w:pStyle w:val="Akapitzlist"/>
        <w:ind w:left="1211"/>
        <w:rPr>
          <w:rFonts w:ascii="Arial" w:hAnsi="Arial" w:cs="Arial"/>
          <w:sz w:val="22"/>
          <w:szCs w:val="22"/>
        </w:rPr>
      </w:pPr>
      <w:r w:rsidRPr="00A11149">
        <w:rPr>
          <w:rFonts w:ascii="Arial" w:hAnsi="Arial" w:cs="Arial"/>
          <w:sz w:val="22"/>
          <w:szCs w:val="22"/>
        </w:rPr>
        <w:t xml:space="preserve"> Tel 61/88 50 552</w:t>
      </w:r>
    </w:p>
    <w:p w:rsidR="00333CE4" w:rsidRPr="00A11149" w:rsidRDefault="00333CE4" w:rsidP="00A11149">
      <w:pPr>
        <w:pStyle w:val="Akapitzlist"/>
        <w:numPr>
          <w:ilvl w:val="0"/>
          <w:numId w:val="27"/>
        </w:numPr>
        <w:jc w:val="both"/>
        <w:rPr>
          <w:rFonts w:ascii="Arial" w:hAnsi="Arial" w:cs="Arial"/>
          <w:b/>
          <w:color w:val="000000"/>
          <w:sz w:val="22"/>
          <w:szCs w:val="22"/>
        </w:rPr>
      </w:pPr>
      <w:r w:rsidRPr="00A11149">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333CE4" w:rsidRPr="00277F26" w:rsidRDefault="00333CE4" w:rsidP="00333CE4">
      <w:pPr>
        <w:ind w:left="426"/>
        <w:jc w:val="both"/>
        <w:rPr>
          <w:rFonts w:ascii="Arial" w:hAnsi="Arial" w:cs="Arial"/>
          <w:b/>
          <w:color w:val="000000"/>
          <w:sz w:val="22"/>
          <w:szCs w:val="22"/>
        </w:rPr>
      </w:pPr>
    </w:p>
    <w:p w:rsidR="00333CE4" w:rsidRDefault="00333CE4" w:rsidP="00333CE4">
      <w:pPr>
        <w:ind w:left="360"/>
        <w:jc w:val="center"/>
        <w:rPr>
          <w:rFonts w:ascii="Arial" w:hAnsi="Arial" w:cs="Arial"/>
          <w:b/>
          <w:color w:val="000000"/>
          <w:sz w:val="22"/>
          <w:szCs w:val="22"/>
        </w:rPr>
      </w:pPr>
      <w:r w:rsidRPr="00277F26">
        <w:rPr>
          <w:rFonts w:ascii="Arial" w:hAnsi="Arial" w:cs="Arial"/>
          <w:b/>
          <w:color w:val="000000"/>
          <w:sz w:val="22"/>
          <w:szCs w:val="22"/>
        </w:rPr>
        <w:t>§ 6</w:t>
      </w:r>
    </w:p>
    <w:p w:rsidR="00333CE4" w:rsidRPr="00277F26" w:rsidRDefault="00333CE4" w:rsidP="00333CE4">
      <w:pPr>
        <w:ind w:left="360"/>
        <w:jc w:val="center"/>
        <w:rPr>
          <w:rFonts w:ascii="Arial" w:hAnsi="Arial" w:cs="Arial"/>
          <w:b/>
          <w:color w:val="000000"/>
          <w:sz w:val="22"/>
          <w:szCs w:val="22"/>
        </w:rPr>
      </w:pPr>
    </w:p>
    <w:p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rsidR="00333CE4" w:rsidRPr="00277F26" w:rsidRDefault="00333CE4" w:rsidP="00333CE4">
      <w:pPr>
        <w:pStyle w:val="Akapitzlist"/>
        <w:numPr>
          <w:ilvl w:val="0"/>
          <w:numId w:val="42"/>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zwłoki w dostawie powyżej 30 dni roboczych od dnia określonego na podstawie § 2 ust. 5,</w:t>
      </w:r>
    </w:p>
    <w:p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333CE4" w:rsidRPr="00277F26" w:rsidRDefault="00333CE4" w:rsidP="00333CE4">
      <w:pPr>
        <w:tabs>
          <w:tab w:val="num" w:pos="360"/>
        </w:tabs>
        <w:spacing w:line="240" w:lineRule="atLeast"/>
        <w:ind w:left="426"/>
        <w:jc w:val="both"/>
        <w:rPr>
          <w:rFonts w:ascii="Arial" w:hAnsi="Arial" w:cs="Arial"/>
          <w:sz w:val="22"/>
          <w:szCs w:val="22"/>
        </w:rPr>
      </w:pPr>
      <w:r w:rsidRPr="00277F2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1849D5" w:rsidRPr="00CC2D88" w:rsidRDefault="001849D5" w:rsidP="001849D5">
      <w:pPr>
        <w:pStyle w:val="Akapitzlist"/>
        <w:numPr>
          <w:ilvl w:val="0"/>
          <w:numId w:val="37"/>
        </w:numPr>
        <w:tabs>
          <w:tab w:val="clear" w:pos="720"/>
          <w:tab w:val="num" w:pos="426"/>
        </w:tabs>
        <w:ind w:left="426" w:hanging="426"/>
        <w:rPr>
          <w:rFonts w:ascii="Arial" w:hAnsi="Arial" w:cs="Arial"/>
          <w:sz w:val="22"/>
          <w:szCs w:val="22"/>
        </w:rPr>
      </w:pPr>
      <w:r w:rsidRPr="00CC2D88">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Integralną częścią niniejszej umowy jest dokumentacja przetargowa, w tym w szczególności specyfikacja istotnych warunków zamówienia oraz oferta Wykonawcy. </w:t>
      </w:r>
    </w:p>
    <w:p w:rsidR="00333CE4" w:rsidRPr="00277F26"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rsidR="00333CE4" w:rsidRPr="00277F26" w:rsidRDefault="00333CE4" w:rsidP="00333CE4">
      <w:pPr>
        <w:pStyle w:val="Akapitzlist"/>
        <w:ind w:left="567"/>
        <w:contextualSpacing/>
        <w:jc w:val="both"/>
        <w:rPr>
          <w:rFonts w:ascii="Arial" w:hAnsi="Arial" w:cs="Arial"/>
          <w:color w:val="000000"/>
          <w:sz w:val="22"/>
          <w:szCs w:val="22"/>
        </w:rPr>
      </w:pPr>
    </w:p>
    <w:p w:rsidR="00333CE4" w:rsidRPr="00277F26" w:rsidRDefault="00333CE4" w:rsidP="00333CE4">
      <w:pPr>
        <w:spacing w:before="120" w:line="276" w:lineRule="auto"/>
        <w:rPr>
          <w:rFonts w:ascii="Arial" w:eastAsia="Times New Roman" w:hAnsi="Arial" w:cs="Arial"/>
          <w:b/>
          <w:bCs/>
          <w:sz w:val="22"/>
          <w:szCs w:val="22"/>
        </w:rPr>
      </w:pPr>
      <w:r w:rsidRPr="00277F26">
        <w:rPr>
          <w:rFonts w:ascii="Arial" w:hAnsi="Arial" w:cs="Arial"/>
          <w:b/>
          <w:color w:val="000000"/>
          <w:sz w:val="22"/>
          <w:szCs w:val="22"/>
        </w:rPr>
        <w:t xml:space="preserve">Zamawiający: </w:t>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t>Wykonawca:</w:t>
      </w:r>
      <w:r w:rsidRPr="00277F26">
        <w:rPr>
          <w:rFonts w:ascii="Arial" w:hAnsi="Arial" w:cs="Arial"/>
          <w:b/>
          <w:color w:val="000000"/>
          <w:sz w:val="22"/>
          <w:szCs w:val="22"/>
        </w:rPr>
        <w:br/>
      </w:r>
    </w:p>
    <w:p w:rsidR="00333CE4" w:rsidRDefault="00333CE4"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A205F8" w:rsidP="00333CE4">
      <w:pPr>
        <w:spacing w:before="120" w:line="276" w:lineRule="auto"/>
        <w:jc w:val="right"/>
        <w:rPr>
          <w:rFonts w:ascii="Arial" w:eastAsia="Times New Roman" w:hAnsi="Arial" w:cs="Arial"/>
          <w:b/>
          <w:bCs/>
          <w:sz w:val="22"/>
          <w:szCs w:val="22"/>
        </w:rPr>
      </w:pPr>
    </w:p>
    <w:p w:rsidR="00A205F8" w:rsidRDefault="00825C1A" w:rsidP="00333CE4">
      <w:pPr>
        <w:spacing w:before="120" w:line="276" w:lineRule="auto"/>
        <w:jc w:val="right"/>
        <w:rPr>
          <w:rFonts w:ascii="Arial" w:eastAsia="Times New Roman" w:hAnsi="Arial" w:cs="Arial"/>
          <w:b/>
          <w:bCs/>
          <w:sz w:val="22"/>
          <w:szCs w:val="22"/>
        </w:rPr>
      </w:pPr>
      <w:r>
        <w:rPr>
          <w:rFonts w:ascii="Arial" w:eastAsia="Times New Roman" w:hAnsi="Arial" w:cs="Arial"/>
          <w:b/>
          <w:bCs/>
          <w:sz w:val="22"/>
          <w:szCs w:val="22"/>
        </w:rPr>
        <w:t>Załącznik nr 4</w:t>
      </w:r>
    </w:p>
    <w:p w:rsidR="00333CE4" w:rsidRDefault="00333CE4" w:rsidP="00333CE4">
      <w:pPr>
        <w:tabs>
          <w:tab w:val="left" w:pos="5812"/>
        </w:tabs>
        <w:ind w:left="4248"/>
        <w:rPr>
          <w:rFonts w:ascii="Arial" w:eastAsia="Arial Unicode MS" w:hAnsi="Arial" w:cs="Arial"/>
          <w:b/>
          <w:sz w:val="22"/>
          <w:szCs w:val="22"/>
        </w:rPr>
      </w:pPr>
      <w:r w:rsidRPr="00277F26">
        <w:rPr>
          <w:rFonts w:ascii="Arial" w:eastAsia="Arial Unicode MS" w:hAnsi="Arial" w:cs="Arial"/>
          <w:b/>
          <w:sz w:val="22"/>
          <w:szCs w:val="22"/>
        </w:rPr>
        <w:t>Załącznik nr 1 do umowy</w:t>
      </w:r>
      <w:r>
        <w:rPr>
          <w:rFonts w:ascii="Arial" w:eastAsia="Arial Unicode MS" w:hAnsi="Arial" w:cs="Arial"/>
          <w:b/>
          <w:sz w:val="22"/>
          <w:szCs w:val="22"/>
        </w:rPr>
        <w:t xml:space="preserve"> </w:t>
      </w:r>
      <w:r w:rsidR="005D618A">
        <w:rPr>
          <w:rFonts w:ascii="Arial" w:eastAsia="Arial Unicode MS" w:hAnsi="Arial" w:cs="Arial"/>
          <w:b/>
          <w:sz w:val="22"/>
          <w:szCs w:val="22"/>
        </w:rPr>
        <w:t xml:space="preserve"> </w:t>
      </w:r>
      <w:r w:rsidR="00DB3E81">
        <w:rPr>
          <w:rFonts w:ascii="Arial" w:eastAsia="Arial Unicode MS" w:hAnsi="Arial" w:cs="Arial"/>
          <w:b/>
          <w:sz w:val="22"/>
          <w:szCs w:val="22"/>
        </w:rPr>
        <w:t>108/2023</w:t>
      </w:r>
    </w:p>
    <w:p w:rsidR="00333CE4" w:rsidRPr="00277F26" w:rsidRDefault="00333CE4" w:rsidP="00333CE4">
      <w:pPr>
        <w:jc w:val="right"/>
        <w:rPr>
          <w:rFonts w:ascii="Arial" w:hAnsi="Arial" w:cs="Arial"/>
          <w:sz w:val="22"/>
          <w:szCs w:val="22"/>
        </w:rPr>
      </w:pPr>
      <w:r w:rsidRPr="00277F26">
        <w:rPr>
          <w:rFonts w:ascii="Arial" w:hAnsi="Arial" w:cs="Arial"/>
          <w:sz w:val="22"/>
          <w:szCs w:val="22"/>
        </w:rPr>
        <w:t>..................................................</w:t>
      </w:r>
    </w:p>
    <w:p w:rsidR="00333CE4" w:rsidRPr="00277F26" w:rsidRDefault="004A57E0" w:rsidP="00333CE4">
      <w:pPr>
        <w:ind w:left="5040" w:firstLine="720"/>
        <w:jc w:val="both"/>
        <w:rPr>
          <w:rFonts w:ascii="Arial" w:hAnsi="Arial" w:cs="Arial"/>
          <w:sz w:val="22"/>
          <w:szCs w:val="22"/>
          <w:vertAlign w:val="superscript"/>
        </w:rPr>
      </w:pPr>
      <w:r>
        <w:rPr>
          <w:rFonts w:ascii="Arial" w:hAnsi="Arial" w:cs="Arial"/>
          <w:sz w:val="22"/>
          <w:szCs w:val="22"/>
          <w:vertAlign w:val="superscript"/>
        </w:rPr>
        <w:t xml:space="preserve"> </w:t>
      </w:r>
      <w:r w:rsidR="00333CE4" w:rsidRPr="00277F26">
        <w:rPr>
          <w:rFonts w:ascii="Arial" w:hAnsi="Arial" w:cs="Arial"/>
          <w:sz w:val="22"/>
          <w:szCs w:val="22"/>
          <w:vertAlign w:val="superscript"/>
        </w:rPr>
        <w:t xml:space="preserve">  </w:t>
      </w:r>
      <w:r w:rsidR="00333CE4" w:rsidRPr="00277F26">
        <w:rPr>
          <w:rFonts w:ascii="Arial" w:hAnsi="Arial" w:cs="Arial"/>
          <w:i/>
          <w:sz w:val="22"/>
          <w:szCs w:val="22"/>
          <w:vertAlign w:val="superscript"/>
        </w:rPr>
        <w:t>miejscowość   data</w:t>
      </w:r>
      <w:r>
        <w:rPr>
          <w:rFonts w:ascii="Arial" w:hAnsi="Arial" w:cs="Arial"/>
          <w:i/>
          <w:sz w:val="22"/>
          <w:szCs w:val="22"/>
          <w:vertAlign w:val="superscript"/>
        </w:rPr>
        <w:t xml:space="preserve"> </w:t>
      </w:r>
    </w:p>
    <w:p w:rsidR="00334357" w:rsidRDefault="00334357" w:rsidP="00334357">
      <w:pPr>
        <w:suppressAutoHyphens/>
        <w:spacing w:line="360" w:lineRule="auto"/>
        <w:jc w:val="center"/>
        <w:rPr>
          <w:rFonts w:ascii="Arial" w:eastAsia="Times New Roman" w:hAnsi="Arial" w:cs="Arial"/>
          <w:b/>
          <w:sz w:val="22"/>
          <w:szCs w:val="22"/>
          <w:u w:val="double"/>
          <w:lang w:eastAsia="ar-SA"/>
        </w:rPr>
      </w:pPr>
      <w:r w:rsidRPr="00CF66F3">
        <w:rPr>
          <w:rFonts w:ascii="Arial" w:eastAsia="Times New Roman" w:hAnsi="Arial" w:cs="Arial"/>
          <w:b/>
          <w:sz w:val="22"/>
          <w:szCs w:val="22"/>
          <w:u w:val="double"/>
          <w:lang w:eastAsia="ar-SA"/>
        </w:rPr>
        <w:t>PROTOKÓŁ</w:t>
      </w:r>
      <w:r w:rsidR="00825C1A">
        <w:rPr>
          <w:rFonts w:ascii="Arial" w:eastAsia="Times New Roman" w:hAnsi="Arial" w:cs="Arial"/>
          <w:b/>
          <w:sz w:val="22"/>
          <w:szCs w:val="22"/>
          <w:u w:val="double"/>
          <w:lang w:eastAsia="ar-SA"/>
        </w:rPr>
        <w:t xml:space="preserve"> DOSTAWY</w:t>
      </w:r>
      <w:r w:rsidR="00EB34EB">
        <w:rPr>
          <w:rFonts w:ascii="Arial" w:eastAsia="Times New Roman" w:hAnsi="Arial" w:cs="Arial"/>
          <w:b/>
          <w:sz w:val="22"/>
          <w:szCs w:val="22"/>
          <w:u w:val="double"/>
          <w:lang w:eastAsia="ar-SA"/>
        </w:rPr>
        <w:t>*</w:t>
      </w:r>
      <w:r w:rsidR="00825C1A">
        <w:rPr>
          <w:rFonts w:ascii="Arial" w:eastAsia="Times New Roman" w:hAnsi="Arial" w:cs="Arial"/>
          <w:b/>
          <w:sz w:val="22"/>
          <w:szCs w:val="22"/>
          <w:u w:val="double"/>
          <w:lang w:eastAsia="ar-SA"/>
        </w:rPr>
        <w:t xml:space="preserve"> -</w:t>
      </w:r>
      <w:r w:rsidRPr="00CF66F3">
        <w:rPr>
          <w:rFonts w:ascii="Arial" w:eastAsia="Times New Roman" w:hAnsi="Arial" w:cs="Arial"/>
          <w:b/>
          <w:sz w:val="22"/>
          <w:szCs w:val="22"/>
          <w:u w:val="double"/>
          <w:lang w:eastAsia="ar-SA"/>
        </w:rPr>
        <w:t xml:space="preserve"> </w:t>
      </w:r>
      <w:r>
        <w:rPr>
          <w:rFonts w:ascii="Arial" w:eastAsia="Times New Roman" w:hAnsi="Arial" w:cs="Arial"/>
          <w:b/>
          <w:sz w:val="22"/>
          <w:szCs w:val="22"/>
          <w:u w:val="double"/>
          <w:lang w:eastAsia="ar-SA"/>
        </w:rPr>
        <w:t>KOŃCOWY</w:t>
      </w:r>
      <w:r w:rsidRPr="00CF66F3">
        <w:rPr>
          <w:rFonts w:ascii="Arial" w:eastAsia="Times New Roman" w:hAnsi="Arial" w:cs="Arial"/>
          <w:b/>
          <w:sz w:val="22"/>
          <w:szCs w:val="22"/>
          <w:u w:val="double"/>
          <w:lang w:eastAsia="ar-SA"/>
        </w:rPr>
        <w:t xml:space="preserve">  (WZÓR)</w:t>
      </w:r>
      <w:r w:rsidR="00EB34EB">
        <w:rPr>
          <w:rFonts w:ascii="Arial" w:eastAsia="Times New Roman" w:hAnsi="Arial" w:cs="Arial"/>
          <w:b/>
          <w:sz w:val="22"/>
          <w:szCs w:val="22"/>
          <w:u w:val="double"/>
          <w:lang w:eastAsia="ar-SA"/>
        </w:rPr>
        <w:t xml:space="preserve">  </w:t>
      </w:r>
    </w:p>
    <w:p w:rsidR="00EB34EB" w:rsidRPr="00EB34EB" w:rsidRDefault="00EB34EB" w:rsidP="00334357">
      <w:pPr>
        <w:suppressAutoHyphens/>
        <w:spacing w:line="360" w:lineRule="auto"/>
        <w:jc w:val="center"/>
        <w:rPr>
          <w:rFonts w:ascii="Arial" w:eastAsia="Times New Roman" w:hAnsi="Arial" w:cs="Arial"/>
          <w:i/>
          <w:sz w:val="22"/>
          <w:szCs w:val="22"/>
          <w:vertAlign w:val="subscript"/>
          <w:lang w:eastAsia="ar-SA"/>
        </w:rPr>
      </w:pPr>
      <w:r w:rsidRPr="00EB34EB">
        <w:rPr>
          <w:rFonts w:ascii="Arial" w:eastAsia="Times New Roman" w:hAnsi="Arial" w:cs="Arial"/>
          <w:i/>
          <w:sz w:val="22"/>
          <w:szCs w:val="22"/>
          <w:vertAlign w:val="subscript"/>
          <w:lang w:eastAsia="ar-SA"/>
        </w:rPr>
        <w:t>* dla każdej dostawy odrębny protokół</w:t>
      </w:r>
    </w:p>
    <w:p w:rsidR="00334357" w:rsidRPr="00CF66F3" w:rsidRDefault="00334357" w:rsidP="00334357">
      <w:pPr>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1.</w:t>
      </w:r>
      <w:r w:rsidRPr="00CF66F3">
        <w:rPr>
          <w:rFonts w:ascii="Arial" w:eastAsia="Times New Roman" w:hAnsi="Arial" w:cs="Arial"/>
          <w:sz w:val="22"/>
          <w:szCs w:val="22"/>
          <w:lang w:eastAsia="ar-SA"/>
        </w:rPr>
        <w:tab/>
      </w:r>
      <w:r w:rsidRPr="00CF66F3">
        <w:rPr>
          <w:rFonts w:ascii="Arial" w:eastAsia="Times New Roman" w:hAnsi="Arial" w:cs="Arial"/>
          <w:b/>
          <w:sz w:val="22"/>
          <w:szCs w:val="22"/>
          <w:lang w:eastAsia="ar-SA"/>
        </w:rPr>
        <w:t xml:space="preserve">Zamawiający </w:t>
      </w:r>
      <w:r w:rsidRPr="00CF66F3">
        <w:rPr>
          <w:rFonts w:ascii="Arial" w:eastAsia="Times New Roman" w:hAnsi="Arial" w:cs="Arial"/>
          <w:sz w:val="22"/>
          <w:szCs w:val="22"/>
          <w:lang w:eastAsia="ar-SA"/>
        </w:rPr>
        <w:t xml:space="preserve">: </w:t>
      </w:r>
    </w:p>
    <w:p w:rsidR="00334357" w:rsidRPr="00CF66F3" w:rsidRDefault="00334357" w:rsidP="00334357">
      <w:pPr>
        <w:suppressAutoHyphens/>
        <w:rPr>
          <w:rFonts w:ascii="Arial" w:eastAsia="Times New Roman" w:hAnsi="Arial" w:cs="Arial"/>
          <w:sz w:val="22"/>
          <w:szCs w:val="22"/>
          <w:lang w:eastAsia="ar-SA"/>
        </w:rPr>
      </w:pPr>
    </w:p>
    <w:p w:rsidR="00334357" w:rsidRPr="00CF66F3" w:rsidRDefault="00334357" w:rsidP="00825C1A">
      <w:pPr>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 xml:space="preserve">Wielkopolskie Centrum Onkologii im. Marii Skłodowskiej-Curie </w:t>
      </w:r>
      <w:r w:rsidR="00825C1A">
        <w:rPr>
          <w:rFonts w:ascii="Arial" w:eastAsia="Times New Roman" w:hAnsi="Arial" w:cs="Arial"/>
          <w:sz w:val="22"/>
          <w:szCs w:val="22"/>
          <w:lang w:eastAsia="ar-SA"/>
        </w:rPr>
        <w:t xml:space="preserve"> </w:t>
      </w:r>
      <w:r w:rsidRPr="00CF66F3">
        <w:rPr>
          <w:rFonts w:ascii="Arial" w:eastAsia="Times New Roman" w:hAnsi="Arial" w:cs="Arial"/>
          <w:sz w:val="22"/>
          <w:szCs w:val="22"/>
          <w:lang w:eastAsia="ar-SA"/>
        </w:rPr>
        <w:t xml:space="preserve">z siedzibą w Poznaniu ul. Garbary 15, 61-866 Poznań, </w:t>
      </w:r>
      <w:r w:rsidRPr="00CF66F3">
        <w:rPr>
          <w:rFonts w:ascii="Arial" w:eastAsia="Times New Roman" w:hAnsi="Arial" w:cs="Arial"/>
          <w:i/>
          <w:sz w:val="22"/>
          <w:szCs w:val="22"/>
          <w:vertAlign w:val="superscript"/>
          <w:lang w:eastAsia="ar-SA"/>
        </w:rPr>
        <w:t>telefon61/8850500</w:t>
      </w:r>
      <w:r w:rsidR="00825C1A">
        <w:rPr>
          <w:rFonts w:ascii="Arial" w:eastAsia="Times New Roman" w:hAnsi="Arial" w:cs="Arial"/>
          <w:i/>
          <w:sz w:val="22"/>
          <w:szCs w:val="22"/>
          <w:vertAlign w:val="superscript"/>
          <w:lang w:eastAsia="ar-SA"/>
        </w:rPr>
        <w:t xml:space="preserve"> </w:t>
      </w:r>
      <w:r w:rsidRPr="00CF66F3">
        <w:rPr>
          <w:rFonts w:ascii="Arial" w:eastAsia="Times New Roman" w:hAnsi="Arial" w:cs="Arial"/>
          <w:sz w:val="22"/>
          <w:szCs w:val="22"/>
          <w:lang w:eastAsia="ar-SA"/>
        </w:rPr>
        <w:t>w imieniu, którego odbioru dokonują:</w:t>
      </w:r>
    </w:p>
    <w:p w:rsidR="00334357" w:rsidRPr="00CF66F3" w:rsidRDefault="00334357" w:rsidP="00334357">
      <w:pPr>
        <w:tabs>
          <w:tab w:val="left" w:pos="426"/>
        </w:tabs>
        <w:suppressAutoHyphens/>
        <w:rPr>
          <w:rFonts w:ascii="Arial" w:eastAsia="Times New Roman" w:hAnsi="Arial" w:cs="Arial"/>
          <w:sz w:val="22"/>
          <w:szCs w:val="22"/>
          <w:lang w:eastAsia="ar-SA"/>
        </w:rPr>
      </w:pPr>
    </w:p>
    <w:p w:rsidR="00334357" w:rsidRPr="00CF66F3" w:rsidRDefault="00334357" w:rsidP="00334357">
      <w:pPr>
        <w:tabs>
          <w:tab w:val="left" w:pos="426"/>
        </w:tabs>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ab/>
      </w:r>
      <w:r w:rsidRPr="00CF66F3">
        <w:rPr>
          <w:rFonts w:ascii="Arial" w:eastAsia="Times New Roman" w:hAnsi="Arial" w:cs="Arial"/>
          <w:b/>
          <w:spacing w:val="-3"/>
          <w:sz w:val="22"/>
          <w:szCs w:val="22"/>
          <w:lang w:eastAsia="ar-SA"/>
        </w:rPr>
        <w:t>….…………………………………………………………………………………………………</w:t>
      </w:r>
    </w:p>
    <w:p w:rsidR="00334357" w:rsidRPr="00CF66F3" w:rsidRDefault="00334357" w:rsidP="00334357">
      <w:pPr>
        <w:tabs>
          <w:tab w:val="left" w:pos="426"/>
        </w:tabs>
        <w:suppressAutoHyphens/>
        <w:rPr>
          <w:rFonts w:ascii="Arial" w:eastAsia="Times New Roman" w:hAnsi="Arial" w:cs="Arial"/>
          <w:b/>
          <w:spacing w:val="-3"/>
          <w:sz w:val="22"/>
          <w:szCs w:val="22"/>
          <w:lang w:eastAsia="ar-SA"/>
        </w:rPr>
      </w:pPr>
      <w:r w:rsidRPr="00CF66F3">
        <w:rPr>
          <w:rFonts w:ascii="Arial" w:eastAsia="Times New Roman" w:hAnsi="Arial" w:cs="Arial"/>
          <w:sz w:val="22"/>
          <w:szCs w:val="22"/>
          <w:lang w:eastAsia="ar-SA"/>
        </w:rPr>
        <w:tab/>
        <w:t xml:space="preserve">               </w:t>
      </w:r>
      <w:r w:rsidRPr="00CF66F3">
        <w:rPr>
          <w:rFonts w:ascii="Arial" w:eastAsia="Times New Roman" w:hAnsi="Arial" w:cs="Arial"/>
          <w:i/>
          <w:sz w:val="22"/>
          <w:szCs w:val="22"/>
          <w:vertAlign w:val="superscript"/>
          <w:lang w:eastAsia="ar-SA"/>
        </w:rPr>
        <w:t>Imię,</w:t>
      </w:r>
      <w:r w:rsidR="004A57E0">
        <w:rPr>
          <w:rFonts w:ascii="Arial" w:eastAsia="Times New Roman" w:hAnsi="Arial" w:cs="Arial"/>
          <w:i/>
          <w:sz w:val="22"/>
          <w:szCs w:val="22"/>
          <w:vertAlign w:val="superscript"/>
          <w:lang w:eastAsia="ar-SA"/>
        </w:rPr>
        <w:t xml:space="preserve"> </w:t>
      </w:r>
      <w:r w:rsidRPr="00CF66F3">
        <w:rPr>
          <w:rFonts w:ascii="Arial" w:eastAsia="Times New Roman" w:hAnsi="Arial" w:cs="Arial"/>
          <w:i/>
          <w:sz w:val="22"/>
          <w:szCs w:val="22"/>
          <w:vertAlign w:val="superscript"/>
          <w:lang w:eastAsia="ar-SA"/>
        </w:rPr>
        <w:t xml:space="preserve">             Nazwisko</w:t>
      </w:r>
      <w:r w:rsidR="004A57E0">
        <w:rPr>
          <w:rFonts w:ascii="Arial" w:eastAsia="Times New Roman" w:hAnsi="Arial" w:cs="Arial"/>
          <w:i/>
          <w:sz w:val="22"/>
          <w:szCs w:val="22"/>
          <w:vertAlign w:val="superscript"/>
          <w:lang w:eastAsia="ar-SA"/>
        </w:rPr>
        <w:t xml:space="preserve">     </w:t>
      </w:r>
      <w:r w:rsidRPr="00CF66F3">
        <w:rPr>
          <w:rFonts w:ascii="Arial" w:eastAsia="Times New Roman" w:hAnsi="Arial" w:cs="Arial"/>
          <w:i/>
          <w:sz w:val="22"/>
          <w:szCs w:val="22"/>
          <w:vertAlign w:val="superscript"/>
          <w:lang w:eastAsia="ar-SA"/>
        </w:rPr>
        <w:t>stanowisko</w:t>
      </w:r>
    </w:p>
    <w:p w:rsidR="00334357" w:rsidRPr="00CF66F3" w:rsidRDefault="00334357" w:rsidP="00334357">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CF66F3">
        <w:rPr>
          <w:rFonts w:ascii="Arial" w:eastAsia="Times New Roman" w:hAnsi="Arial" w:cs="Arial"/>
          <w:b/>
          <w:spacing w:val="-3"/>
          <w:sz w:val="22"/>
          <w:szCs w:val="22"/>
          <w:lang w:eastAsia="ar-SA"/>
        </w:rPr>
        <w:tab/>
        <w:t>……………………………………………………………………………………………………</w:t>
      </w:r>
    </w:p>
    <w:p w:rsidR="00334357" w:rsidRPr="00CF66F3" w:rsidRDefault="00334357" w:rsidP="00334357">
      <w:pPr>
        <w:tabs>
          <w:tab w:val="left" w:pos="426"/>
        </w:tabs>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ab/>
        <w:t xml:space="preserve">               </w:t>
      </w:r>
      <w:r w:rsidRPr="00CF66F3">
        <w:rPr>
          <w:rFonts w:ascii="Arial" w:eastAsia="Times New Roman" w:hAnsi="Arial" w:cs="Arial"/>
          <w:i/>
          <w:sz w:val="22"/>
          <w:szCs w:val="22"/>
          <w:vertAlign w:val="superscript"/>
          <w:lang w:eastAsia="ar-SA"/>
        </w:rPr>
        <w:t>Imię,</w:t>
      </w:r>
      <w:r w:rsidR="004A57E0">
        <w:rPr>
          <w:rFonts w:ascii="Arial" w:eastAsia="Times New Roman" w:hAnsi="Arial" w:cs="Arial"/>
          <w:i/>
          <w:sz w:val="22"/>
          <w:szCs w:val="22"/>
          <w:vertAlign w:val="superscript"/>
          <w:lang w:eastAsia="ar-SA"/>
        </w:rPr>
        <w:t xml:space="preserve"> </w:t>
      </w:r>
      <w:r w:rsidRPr="00CF66F3">
        <w:rPr>
          <w:rFonts w:ascii="Arial" w:eastAsia="Times New Roman" w:hAnsi="Arial" w:cs="Arial"/>
          <w:i/>
          <w:sz w:val="22"/>
          <w:szCs w:val="22"/>
          <w:vertAlign w:val="superscript"/>
          <w:lang w:eastAsia="ar-SA"/>
        </w:rPr>
        <w:t xml:space="preserve">             Nazwisko</w:t>
      </w:r>
      <w:r w:rsidR="004A57E0">
        <w:rPr>
          <w:rFonts w:ascii="Arial" w:eastAsia="Times New Roman" w:hAnsi="Arial" w:cs="Arial"/>
          <w:i/>
          <w:sz w:val="22"/>
          <w:szCs w:val="22"/>
          <w:vertAlign w:val="superscript"/>
          <w:lang w:eastAsia="ar-SA"/>
        </w:rPr>
        <w:t xml:space="preserve"> </w:t>
      </w:r>
      <w:r w:rsidRPr="00CF66F3">
        <w:rPr>
          <w:rFonts w:ascii="Arial" w:eastAsia="Times New Roman" w:hAnsi="Arial" w:cs="Arial"/>
          <w:i/>
          <w:sz w:val="22"/>
          <w:szCs w:val="22"/>
          <w:vertAlign w:val="superscript"/>
          <w:lang w:eastAsia="ar-SA"/>
        </w:rPr>
        <w:t xml:space="preserve">   stanowisko</w:t>
      </w:r>
    </w:p>
    <w:p w:rsidR="00334357" w:rsidRPr="00CF66F3" w:rsidRDefault="00334357" w:rsidP="00334357">
      <w:pPr>
        <w:tabs>
          <w:tab w:val="left" w:pos="426"/>
        </w:tabs>
        <w:suppressAutoHyphens/>
        <w:spacing w:line="360" w:lineRule="auto"/>
        <w:rPr>
          <w:rFonts w:ascii="Arial" w:eastAsia="Times New Roman" w:hAnsi="Arial" w:cs="Arial"/>
          <w:sz w:val="22"/>
          <w:szCs w:val="22"/>
          <w:lang w:eastAsia="ar-SA"/>
        </w:rPr>
      </w:pPr>
      <w:r w:rsidRPr="00CF66F3">
        <w:rPr>
          <w:rFonts w:ascii="Arial" w:eastAsia="Times New Roman" w:hAnsi="Arial" w:cs="Arial"/>
          <w:sz w:val="22"/>
          <w:szCs w:val="22"/>
          <w:lang w:eastAsia="ar-SA"/>
        </w:rPr>
        <w:tab/>
        <w:t xml:space="preserve">niniejszym potwierdza, że  </w:t>
      </w:r>
      <w:r w:rsidRPr="00CF66F3">
        <w:rPr>
          <w:rFonts w:ascii="Arial" w:eastAsia="Times New Roman" w:hAnsi="Arial" w:cs="Arial"/>
          <w:b/>
          <w:sz w:val="22"/>
          <w:szCs w:val="22"/>
          <w:lang w:eastAsia="ar-SA"/>
        </w:rPr>
        <w:t>Wykonaw</w:t>
      </w:r>
      <w:r>
        <w:rPr>
          <w:rFonts w:ascii="Arial" w:eastAsia="Times New Roman" w:hAnsi="Arial" w:cs="Arial"/>
          <w:b/>
          <w:sz w:val="22"/>
          <w:szCs w:val="22"/>
          <w:lang w:eastAsia="ar-SA"/>
        </w:rPr>
        <w:t>c</w:t>
      </w:r>
      <w:r w:rsidRPr="00CF66F3">
        <w:rPr>
          <w:rFonts w:ascii="Arial" w:eastAsia="Times New Roman" w:hAnsi="Arial" w:cs="Arial"/>
          <w:b/>
          <w:sz w:val="22"/>
          <w:szCs w:val="22"/>
          <w:lang w:eastAsia="ar-SA"/>
        </w:rPr>
        <w:t xml:space="preserve">a </w:t>
      </w:r>
      <w:r w:rsidRPr="00CF66F3">
        <w:rPr>
          <w:rFonts w:ascii="Arial" w:eastAsia="Times New Roman" w:hAnsi="Arial" w:cs="Arial"/>
          <w:sz w:val="22"/>
          <w:szCs w:val="22"/>
          <w:lang w:eastAsia="ar-SA"/>
        </w:rPr>
        <w:t>:</w:t>
      </w:r>
      <w:r w:rsidRPr="00CF66F3">
        <w:rPr>
          <w:rFonts w:ascii="Arial" w:eastAsia="Times New Roman" w:hAnsi="Arial" w:cs="Arial"/>
          <w:sz w:val="22"/>
          <w:szCs w:val="22"/>
          <w:lang w:eastAsia="ar-SA"/>
        </w:rPr>
        <w:tab/>
      </w:r>
    </w:p>
    <w:p w:rsidR="00334357" w:rsidRPr="00CF66F3" w:rsidRDefault="00334357" w:rsidP="00334357">
      <w:pPr>
        <w:tabs>
          <w:tab w:val="left" w:pos="426"/>
        </w:tabs>
        <w:suppressAutoHyphens/>
        <w:spacing w:line="360" w:lineRule="auto"/>
        <w:rPr>
          <w:rFonts w:ascii="Arial" w:eastAsia="Times New Roman" w:hAnsi="Arial" w:cs="Arial"/>
          <w:sz w:val="22"/>
          <w:szCs w:val="22"/>
          <w:lang w:eastAsia="ar-SA"/>
        </w:rPr>
      </w:pPr>
      <w:r w:rsidRPr="00CF66F3">
        <w:rPr>
          <w:rFonts w:ascii="Arial" w:eastAsia="Times New Roman" w:hAnsi="Arial" w:cs="Arial"/>
          <w:sz w:val="22"/>
          <w:szCs w:val="22"/>
          <w:lang w:eastAsia="ar-SA"/>
        </w:rPr>
        <w:tab/>
      </w:r>
      <w:r w:rsidRPr="00CF66F3">
        <w:rPr>
          <w:rFonts w:ascii="Arial" w:eastAsia="Times New Roman" w:hAnsi="Arial" w:cs="Arial"/>
          <w:b/>
          <w:i/>
          <w:sz w:val="22"/>
          <w:szCs w:val="22"/>
          <w:lang w:eastAsia="ar-SA"/>
        </w:rPr>
        <w:t>………………………………………………………………………..</w:t>
      </w:r>
    </w:p>
    <w:p w:rsidR="00334357" w:rsidRPr="00CF66F3" w:rsidRDefault="00334357" w:rsidP="00334357">
      <w:pPr>
        <w:tabs>
          <w:tab w:val="left" w:pos="426"/>
        </w:tabs>
        <w:suppressAutoHyphens/>
        <w:spacing w:line="360" w:lineRule="auto"/>
        <w:rPr>
          <w:rFonts w:ascii="Arial" w:eastAsia="Times New Roman" w:hAnsi="Arial" w:cs="Arial"/>
          <w:b/>
          <w:bCs/>
          <w:spacing w:val="-3"/>
          <w:sz w:val="22"/>
          <w:szCs w:val="22"/>
          <w:lang w:eastAsia="ar-SA"/>
        </w:rPr>
      </w:pPr>
      <w:r w:rsidRPr="00CF66F3">
        <w:rPr>
          <w:rFonts w:ascii="Arial" w:eastAsia="Times New Roman" w:hAnsi="Arial" w:cs="Arial"/>
          <w:sz w:val="22"/>
          <w:szCs w:val="22"/>
          <w:lang w:eastAsia="ar-SA"/>
        </w:rPr>
        <w:tab/>
        <w:t>reprezentowany :</w:t>
      </w:r>
      <w:r w:rsidRPr="00CF66F3">
        <w:rPr>
          <w:rFonts w:ascii="Arial" w:eastAsia="Times New Roman" w:hAnsi="Arial" w:cs="Arial"/>
          <w:sz w:val="22"/>
          <w:szCs w:val="22"/>
          <w:lang w:eastAsia="ar-SA"/>
        </w:rPr>
        <w:tab/>
      </w:r>
    </w:p>
    <w:p w:rsidR="00334357" w:rsidRPr="00CF66F3" w:rsidRDefault="00334357" w:rsidP="00334357">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CF66F3">
        <w:rPr>
          <w:rFonts w:ascii="Arial" w:eastAsia="Times New Roman" w:hAnsi="Arial" w:cs="Arial"/>
          <w:b/>
          <w:bCs/>
          <w:spacing w:val="-3"/>
          <w:sz w:val="22"/>
          <w:szCs w:val="22"/>
          <w:lang w:eastAsia="ar-SA"/>
        </w:rPr>
        <w:tab/>
      </w:r>
      <w:r w:rsidRPr="00CF66F3">
        <w:rPr>
          <w:rFonts w:ascii="Arial" w:eastAsia="Times New Roman" w:hAnsi="Arial" w:cs="Arial"/>
          <w:b/>
          <w:bCs/>
          <w:spacing w:val="-3"/>
          <w:sz w:val="22"/>
          <w:szCs w:val="22"/>
          <w:lang w:eastAsia="ar-SA"/>
        </w:rPr>
        <w:tab/>
      </w:r>
      <w:r w:rsidRPr="00CF66F3">
        <w:rPr>
          <w:rFonts w:ascii="Arial" w:eastAsia="Times New Roman" w:hAnsi="Arial" w:cs="Arial"/>
          <w:b/>
          <w:bCs/>
          <w:i/>
          <w:spacing w:val="-3"/>
          <w:sz w:val="22"/>
          <w:szCs w:val="22"/>
          <w:lang w:eastAsia="ar-SA"/>
        </w:rPr>
        <w:t>……………………………………………………………………………………</w:t>
      </w:r>
    </w:p>
    <w:p w:rsidR="00334357" w:rsidRPr="00CF66F3" w:rsidRDefault="00334357" w:rsidP="00334357">
      <w:pPr>
        <w:tabs>
          <w:tab w:val="left" w:pos="426"/>
        </w:tabs>
        <w:suppressAutoHyphens/>
        <w:spacing w:line="360" w:lineRule="auto"/>
        <w:rPr>
          <w:rFonts w:ascii="Arial" w:eastAsia="Times New Roman" w:hAnsi="Arial" w:cs="Arial"/>
          <w:sz w:val="22"/>
          <w:szCs w:val="22"/>
          <w:lang w:eastAsia="ar-SA"/>
        </w:rPr>
      </w:pPr>
      <w:r w:rsidRPr="00CF66F3">
        <w:rPr>
          <w:rFonts w:ascii="Arial" w:eastAsia="Times New Roman" w:hAnsi="Arial" w:cs="Arial"/>
          <w:sz w:val="22"/>
          <w:szCs w:val="22"/>
          <w:lang w:eastAsia="ar-SA"/>
        </w:rPr>
        <w:tab/>
        <w:t xml:space="preserve">        </w:t>
      </w:r>
      <w:r w:rsidRPr="00CF66F3">
        <w:rPr>
          <w:rFonts w:ascii="Arial" w:eastAsia="Times New Roman" w:hAnsi="Arial" w:cs="Arial"/>
          <w:i/>
          <w:sz w:val="22"/>
          <w:szCs w:val="22"/>
          <w:vertAlign w:val="superscript"/>
          <w:lang w:eastAsia="ar-SA"/>
        </w:rPr>
        <w:t>Imię</w:t>
      </w:r>
      <w:r w:rsidR="004A57E0">
        <w:rPr>
          <w:rFonts w:ascii="Arial" w:eastAsia="Times New Roman" w:hAnsi="Arial" w:cs="Arial"/>
          <w:i/>
          <w:sz w:val="22"/>
          <w:szCs w:val="22"/>
          <w:vertAlign w:val="superscript"/>
          <w:lang w:eastAsia="ar-SA"/>
        </w:rPr>
        <w:t xml:space="preserve">  </w:t>
      </w:r>
      <w:r w:rsidRPr="00CF66F3">
        <w:rPr>
          <w:rFonts w:ascii="Arial" w:eastAsia="Times New Roman" w:hAnsi="Arial" w:cs="Arial"/>
          <w:i/>
          <w:sz w:val="22"/>
          <w:szCs w:val="22"/>
          <w:vertAlign w:val="superscript"/>
          <w:lang w:eastAsia="ar-SA"/>
        </w:rPr>
        <w:t xml:space="preserve">  Nazwisko</w:t>
      </w:r>
      <w:r w:rsidR="004A57E0">
        <w:rPr>
          <w:rFonts w:ascii="Arial" w:eastAsia="Times New Roman" w:hAnsi="Arial" w:cs="Arial"/>
          <w:i/>
          <w:sz w:val="22"/>
          <w:szCs w:val="22"/>
          <w:vertAlign w:val="superscript"/>
          <w:lang w:eastAsia="ar-SA"/>
        </w:rPr>
        <w:t xml:space="preserve">     </w:t>
      </w:r>
      <w:r w:rsidRPr="00CF66F3">
        <w:rPr>
          <w:rFonts w:ascii="Arial" w:eastAsia="Times New Roman" w:hAnsi="Arial" w:cs="Arial"/>
          <w:i/>
          <w:sz w:val="22"/>
          <w:szCs w:val="22"/>
          <w:vertAlign w:val="superscript"/>
          <w:lang w:eastAsia="ar-SA"/>
        </w:rPr>
        <w:t xml:space="preserve">    stanowisko</w:t>
      </w:r>
    </w:p>
    <w:p w:rsidR="00334357" w:rsidRPr="00CF66F3" w:rsidRDefault="00334357" w:rsidP="00334357">
      <w:pPr>
        <w:tabs>
          <w:tab w:val="left" w:pos="426"/>
        </w:tabs>
        <w:suppressAutoHyphens/>
        <w:spacing w:after="120" w:line="360" w:lineRule="auto"/>
        <w:rPr>
          <w:rFonts w:ascii="Arial" w:eastAsia="Times New Roman" w:hAnsi="Arial" w:cs="Arial"/>
          <w:b/>
          <w:sz w:val="22"/>
          <w:szCs w:val="22"/>
          <w:lang w:eastAsia="ar-SA"/>
        </w:rPr>
      </w:pPr>
      <w:r w:rsidRPr="00CF66F3">
        <w:rPr>
          <w:rFonts w:ascii="Arial" w:eastAsia="Times New Roman" w:hAnsi="Arial" w:cs="Arial"/>
          <w:sz w:val="22"/>
          <w:szCs w:val="22"/>
          <w:lang w:eastAsia="ar-SA"/>
        </w:rPr>
        <w:t xml:space="preserve">dokonał </w:t>
      </w:r>
      <w:r w:rsidR="00825C1A">
        <w:rPr>
          <w:rFonts w:ascii="Arial" w:eastAsia="Times New Roman" w:hAnsi="Arial" w:cs="Arial"/>
          <w:sz w:val="22"/>
          <w:szCs w:val="22"/>
          <w:lang w:eastAsia="ar-SA"/>
        </w:rPr>
        <w:t>dostawy i uruchomienia urzadzenia</w:t>
      </w:r>
      <w:r w:rsidRPr="00CF66F3">
        <w:rPr>
          <w:rFonts w:ascii="Arial" w:eastAsia="Times New Roman" w:hAnsi="Arial" w:cs="Arial"/>
          <w:sz w:val="22"/>
          <w:szCs w:val="22"/>
          <w:lang w:eastAsia="ar-SA"/>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779"/>
        <w:gridCol w:w="3544"/>
        <w:gridCol w:w="1701"/>
        <w:gridCol w:w="2551"/>
        <w:gridCol w:w="969"/>
      </w:tblGrid>
      <w:tr w:rsidR="00334357" w:rsidRPr="00CF66F3" w:rsidTr="00475A46">
        <w:trPr>
          <w:cantSplit/>
        </w:trPr>
        <w:tc>
          <w:tcPr>
            <w:tcW w:w="779" w:type="dxa"/>
            <w:tcBorders>
              <w:top w:val="double" w:sz="1" w:space="0" w:color="000000"/>
              <w:left w:val="doub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jc w:val="center"/>
              <w:rPr>
                <w:rFonts w:ascii="Arial" w:eastAsia="Times New Roman" w:hAnsi="Arial" w:cs="Arial"/>
                <w:b/>
                <w:sz w:val="22"/>
                <w:szCs w:val="22"/>
                <w:lang w:eastAsia="ar-SA"/>
              </w:rPr>
            </w:pPr>
            <w:r w:rsidRPr="00CF66F3">
              <w:rPr>
                <w:rFonts w:ascii="Arial" w:eastAsia="Times New Roman" w:hAnsi="Arial" w:cs="Arial"/>
                <w:b/>
                <w:sz w:val="22"/>
                <w:szCs w:val="22"/>
                <w:lang w:eastAsia="ar-SA"/>
              </w:rPr>
              <w:t>L.p.</w:t>
            </w:r>
          </w:p>
        </w:tc>
        <w:tc>
          <w:tcPr>
            <w:tcW w:w="3544" w:type="dxa"/>
            <w:tcBorders>
              <w:top w:val="doub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jc w:val="center"/>
              <w:rPr>
                <w:rFonts w:ascii="Arial" w:eastAsia="Times New Roman" w:hAnsi="Arial" w:cs="Arial"/>
                <w:b/>
                <w:sz w:val="22"/>
                <w:szCs w:val="22"/>
                <w:lang w:eastAsia="ar-SA"/>
              </w:rPr>
            </w:pPr>
            <w:r w:rsidRPr="00CF66F3">
              <w:rPr>
                <w:rFonts w:ascii="Arial" w:eastAsia="Times New Roman" w:hAnsi="Arial" w:cs="Arial"/>
                <w:b/>
                <w:sz w:val="22"/>
                <w:szCs w:val="22"/>
                <w:lang w:eastAsia="ar-SA"/>
              </w:rPr>
              <w:t>Nazwa</w:t>
            </w:r>
          </w:p>
        </w:tc>
        <w:tc>
          <w:tcPr>
            <w:tcW w:w="1701" w:type="dxa"/>
            <w:tcBorders>
              <w:top w:val="doub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jc w:val="center"/>
              <w:rPr>
                <w:rFonts w:ascii="Arial" w:eastAsia="Times New Roman" w:hAnsi="Arial" w:cs="Arial"/>
                <w:b/>
                <w:sz w:val="22"/>
                <w:szCs w:val="22"/>
                <w:lang w:eastAsia="ar-SA"/>
              </w:rPr>
            </w:pPr>
            <w:r w:rsidRPr="00CF66F3">
              <w:rPr>
                <w:rFonts w:ascii="Arial" w:eastAsia="Times New Roman" w:hAnsi="Arial" w:cs="Arial"/>
                <w:b/>
                <w:sz w:val="22"/>
                <w:szCs w:val="22"/>
                <w:lang w:eastAsia="ar-SA"/>
              </w:rPr>
              <w:t>Typ</w:t>
            </w:r>
          </w:p>
        </w:tc>
        <w:tc>
          <w:tcPr>
            <w:tcW w:w="2551" w:type="dxa"/>
            <w:tcBorders>
              <w:top w:val="doub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jc w:val="center"/>
              <w:rPr>
                <w:rFonts w:ascii="Arial" w:eastAsia="Times New Roman" w:hAnsi="Arial" w:cs="Arial"/>
                <w:b/>
                <w:sz w:val="22"/>
                <w:szCs w:val="22"/>
                <w:lang w:eastAsia="ar-SA"/>
              </w:rPr>
            </w:pPr>
            <w:r w:rsidRPr="00CF66F3">
              <w:rPr>
                <w:rFonts w:ascii="Arial" w:eastAsia="Times New Roman" w:hAnsi="Arial" w:cs="Arial"/>
                <w:b/>
                <w:sz w:val="22"/>
                <w:szCs w:val="22"/>
                <w:lang w:eastAsia="ar-SA"/>
              </w:rPr>
              <w:t>Nr fabryczny</w:t>
            </w:r>
          </w:p>
        </w:tc>
        <w:tc>
          <w:tcPr>
            <w:tcW w:w="969" w:type="dxa"/>
            <w:tcBorders>
              <w:top w:val="double" w:sz="1" w:space="0" w:color="000000"/>
              <w:left w:val="single" w:sz="1" w:space="0" w:color="000000"/>
              <w:bottom w:val="single" w:sz="1" w:space="0" w:color="000000"/>
              <w:right w:val="double" w:sz="1" w:space="0" w:color="000000"/>
            </w:tcBorders>
            <w:shd w:val="clear" w:color="auto" w:fill="auto"/>
          </w:tcPr>
          <w:p w:rsidR="00334357" w:rsidRPr="00CF66F3" w:rsidRDefault="00334357" w:rsidP="00475A46">
            <w:pPr>
              <w:tabs>
                <w:tab w:val="left" w:pos="426"/>
              </w:tabs>
              <w:suppressAutoHyphens/>
              <w:snapToGrid w:val="0"/>
              <w:spacing w:line="360" w:lineRule="auto"/>
              <w:jc w:val="center"/>
              <w:rPr>
                <w:rFonts w:ascii="Arial" w:eastAsia="Times New Roman" w:hAnsi="Arial" w:cs="Arial"/>
                <w:sz w:val="22"/>
                <w:szCs w:val="22"/>
                <w:lang w:eastAsia="ar-SA"/>
              </w:rPr>
            </w:pPr>
            <w:r w:rsidRPr="00CF66F3">
              <w:rPr>
                <w:rFonts w:ascii="Arial" w:eastAsia="Times New Roman" w:hAnsi="Arial" w:cs="Arial"/>
                <w:b/>
                <w:sz w:val="22"/>
                <w:szCs w:val="22"/>
                <w:lang w:eastAsia="ar-SA"/>
              </w:rPr>
              <w:t>Ilość</w:t>
            </w:r>
          </w:p>
        </w:tc>
      </w:tr>
      <w:tr w:rsidR="00334357" w:rsidRPr="00CF66F3" w:rsidTr="00475A46">
        <w:trPr>
          <w:cantSplit/>
          <w:trHeight w:val="397"/>
        </w:trPr>
        <w:tc>
          <w:tcPr>
            <w:tcW w:w="779" w:type="dxa"/>
            <w:tcBorders>
              <w:top w:val="single" w:sz="1" w:space="0" w:color="000000"/>
              <w:left w:val="double" w:sz="1" w:space="0" w:color="000000"/>
              <w:bottom w:val="single" w:sz="1" w:space="0" w:color="000000"/>
            </w:tcBorders>
            <w:shd w:val="clear" w:color="auto" w:fill="auto"/>
          </w:tcPr>
          <w:p w:rsidR="00334357" w:rsidRPr="00CF66F3" w:rsidRDefault="00334357" w:rsidP="00475A46">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1.</w:t>
            </w:r>
          </w:p>
        </w:tc>
        <w:tc>
          <w:tcPr>
            <w:tcW w:w="3544" w:type="dxa"/>
            <w:tcBorders>
              <w:top w:val="sing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rsidTr="00475A46">
        <w:trPr>
          <w:cantSplit/>
          <w:trHeight w:val="397"/>
        </w:trPr>
        <w:tc>
          <w:tcPr>
            <w:tcW w:w="779" w:type="dxa"/>
            <w:tcBorders>
              <w:top w:val="single" w:sz="1" w:space="0" w:color="000000"/>
              <w:left w:val="double" w:sz="1" w:space="0" w:color="000000"/>
              <w:bottom w:val="single" w:sz="1" w:space="0" w:color="000000"/>
            </w:tcBorders>
            <w:shd w:val="clear" w:color="auto" w:fill="auto"/>
          </w:tcPr>
          <w:p w:rsidR="00334357" w:rsidRPr="00CF66F3" w:rsidRDefault="00334357" w:rsidP="00475A46">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2.</w:t>
            </w:r>
          </w:p>
        </w:tc>
        <w:tc>
          <w:tcPr>
            <w:tcW w:w="3544" w:type="dxa"/>
            <w:tcBorders>
              <w:top w:val="sing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rsidTr="00475A46">
        <w:trPr>
          <w:cantSplit/>
          <w:trHeight w:val="397"/>
        </w:trPr>
        <w:tc>
          <w:tcPr>
            <w:tcW w:w="779" w:type="dxa"/>
            <w:tcBorders>
              <w:top w:val="single" w:sz="1" w:space="0" w:color="000000"/>
              <w:left w:val="double" w:sz="1" w:space="0" w:color="000000"/>
              <w:bottom w:val="single" w:sz="1" w:space="0" w:color="000000"/>
            </w:tcBorders>
            <w:shd w:val="clear" w:color="auto" w:fill="auto"/>
          </w:tcPr>
          <w:p w:rsidR="00334357" w:rsidRPr="00CF66F3" w:rsidRDefault="00334357" w:rsidP="00475A46">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3.</w:t>
            </w:r>
          </w:p>
        </w:tc>
        <w:tc>
          <w:tcPr>
            <w:tcW w:w="3544" w:type="dxa"/>
            <w:tcBorders>
              <w:top w:val="sing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rsidTr="00475A46">
        <w:trPr>
          <w:cantSplit/>
          <w:trHeight w:val="397"/>
        </w:trPr>
        <w:tc>
          <w:tcPr>
            <w:tcW w:w="779" w:type="dxa"/>
            <w:tcBorders>
              <w:top w:val="single" w:sz="1" w:space="0" w:color="000000"/>
              <w:left w:val="double" w:sz="1" w:space="0" w:color="000000"/>
              <w:bottom w:val="single" w:sz="1" w:space="0" w:color="000000"/>
            </w:tcBorders>
            <w:shd w:val="clear" w:color="auto" w:fill="auto"/>
          </w:tcPr>
          <w:p w:rsidR="00334357" w:rsidRPr="00CF66F3" w:rsidRDefault="00334357" w:rsidP="00475A46">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4.</w:t>
            </w:r>
          </w:p>
        </w:tc>
        <w:tc>
          <w:tcPr>
            <w:tcW w:w="3544" w:type="dxa"/>
            <w:tcBorders>
              <w:top w:val="sing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rsidTr="00475A46">
        <w:trPr>
          <w:cantSplit/>
          <w:trHeight w:val="397"/>
        </w:trPr>
        <w:tc>
          <w:tcPr>
            <w:tcW w:w="779" w:type="dxa"/>
            <w:tcBorders>
              <w:top w:val="single" w:sz="1" w:space="0" w:color="000000"/>
              <w:left w:val="double" w:sz="1" w:space="0" w:color="000000"/>
              <w:bottom w:val="single" w:sz="1" w:space="0" w:color="000000"/>
            </w:tcBorders>
            <w:shd w:val="clear" w:color="auto" w:fill="auto"/>
          </w:tcPr>
          <w:p w:rsidR="00334357" w:rsidRPr="00CF66F3" w:rsidRDefault="00334357" w:rsidP="00475A46">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5.</w:t>
            </w:r>
          </w:p>
        </w:tc>
        <w:tc>
          <w:tcPr>
            <w:tcW w:w="3544" w:type="dxa"/>
            <w:tcBorders>
              <w:top w:val="sing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rsidTr="00475A46">
        <w:trPr>
          <w:cantSplit/>
          <w:trHeight w:val="397"/>
        </w:trPr>
        <w:tc>
          <w:tcPr>
            <w:tcW w:w="779" w:type="dxa"/>
            <w:tcBorders>
              <w:top w:val="single" w:sz="1" w:space="0" w:color="000000"/>
              <w:left w:val="double" w:sz="1" w:space="0" w:color="000000"/>
              <w:bottom w:val="single" w:sz="1" w:space="0" w:color="000000"/>
            </w:tcBorders>
            <w:shd w:val="clear" w:color="auto" w:fill="auto"/>
          </w:tcPr>
          <w:p w:rsidR="00334357" w:rsidRPr="00CF66F3" w:rsidRDefault="00334357" w:rsidP="00475A46">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6.</w:t>
            </w:r>
          </w:p>
        </w:tc>
        <w:tc>
          <w:tcPr>
            <w:tcW w:w="3544" w:type="dxa"/>
            <w:tcBorders>
              <w:top w:val="sing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rsidTr="00475A46">
        <w:trPr>
          <w:cantSplit/>
          <w:trHeight w:val="397"/>
        </w:trPr>
        <w:tc>
          <w:tcPr>
            <w:tcW w:w="779" w:type="dxa"/>
            <w:tcBorders>
              <w:top w:val="single" w:sz="1" w:space="0" w:color="000000"/>
              <w:left w:val="double" w:sz="1" w:space="0" w:color="000000"/>
              <w:bottom w:val="double" w:sz="1" w:space="0" w:color="000000"/>
            </w:tcBorders>
            <w:shd w:val="clear" w:color="auto" w:fill="auto"/>
          </w:tcPr>
          <w:p w:rsidR="00334357" w:rsidRPr="00CF66F3" w:rsidRDefault="00334357" w:rsidP="00475A46">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7.</w:t>
            </w:r>
          </w:p>
        </w:tc>
        <w:tc>
          <w:tcPr>
            <w:tcW w:w="3544" w:type="dxa"/>
            <w:tcBorders>
              <w:top w:val="single" w:sz="1" w:space="0" w:color="000000"/>
              <w:left w:val="single" w:sz="1" w:space="0" w:color="000000"/>
              <w:bottom w:val="doub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doub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doub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double" w:sz="1" w:space="0" w:color="000000"/>
              <w:right w:val="double" w:sz="1" w:space="0" w:color="000000"/>
            </w:tcBorders>
            <w:shd w:val="clear" w:color="auto" w:fill="auto"/>
          </w:tcPr>
          <w:p w:rsidR="00334357" w:rsidRPr="00CF66F3" w:rsidRDefault="00334357" w:rsidP="00475A46">
            <w:pPr>
              <w:tabs>
                <w:tab w:val="left" w:pos="426"/>
              </w:tabs>
              <w:suppressAutoHyphens/>
              <w:snapToGrid w:val="0"/>
              <w:spacing w:line="360" w:lineRule="auto"/>
              <w:rPr>
                <w:rFonts w:ascii="Arial" w:eastAsia="Times New Roman" w:hAnsi="Arial" w:cs="Arial"/>
                <w:sz w:val="22"/>
                <w:szCs w:val="22"/>
                <w:lang w:eastAsia="ar-SA"/>
              </w:rPr>
            </w:pPr>
          </w:p>
        </w:tc>
      </w:tr>
    </w:tbl>
    <w:p w:rsidR="00334357" w:rsidRDefault="00334357" w:rsidP="00334357">
      <w:pPr>
        <w:tabs>
          <w:tab w:val="left" w:pos="426"/>
        </w:tabs>
        <w:suppressAutoHyphens/>
        <w:rPr>
          <w:rFonts w:ascii="Arial" w:eastAsia="Times New Roman" w:hAnsi="Arial" w:cs="Arial"/>
          <w:sz w:val="22"/>
          <w:szCs w:val="22"/>
          <w:lang w:eastAsia="ar-SA"/>
        </w:rPr>
      </w:pPr>
    </w:p>
    <w:p w:rsidR="00334357" w:rsidRPr="00CF66F3" w:rsidRDefault="00334357" w:rsidP="00334357">
      <w:pPr>
        <w:tabs>
          <w:tab w:val="left" w:pos="426"/>
        </w:tabs>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2.</w:t>
      </w:r>
      <w:r w:rsidRPr="00CF66F3">
        <w:rPr>
          <w:rFonts w:ascii="Arial" w:eastAsia="Times New Roman" w:hAnsi="Arial" w:cs="Arial"/>
          <w:sz w:val="22"/>
          <w:szCs w:val="22"/>
          <w:lang w:eastAsia="ar-SA"/>
        </w:rPr>
        <w:tab/>
      </w:r>
      <w:r w:rsidRPr="00CF66F3">
        <w:rPr>
          <w:rFonts w:ascii="Arial" w:eastAsia="Times New Roman" w:hAnsi="Arial" w:cs="Arial"/>
          <w:b/>
          <w:sz w:val="22"/>
          <w:szCs w:val="22"/>
          <w:lang w:eastAsia="ar-SA"/>
        </w:rPr>
        <w:t xml:space="preserve">Zamawiający </w:t>
      </w:r>
      <w:r w:rsidRPr="00CF66F3">
        <w:rPr>
          <w:rFonts w:ascii="Arial" w:eastAsia="Times New Roman" w:hAnsi="Arial" w:cs="Arial"/>
          <w:sz w:val="22"/>
          <w:szCs w:val="22"/>
          <w:lang w:eastAsia="ar-SA"/>
        </w:rPr>
        <w:t xml:space="preserve"> potwierdza, że otrzymał wraz z dostarczonymi urządzeniami:</w:t>
      </w:r>
    </w:p>
    <w:p w:rsidR="00334357" w:rsidRPr="00CF66F3" w:rsidRDefault="00334357" w:rsidP="00334357">
      <w:pPr>
        <w:tabs>
          <w:tab w:val="left" w:pos="426"/>
        </w:tabs>
        <w:suppressAutoHyphens/>
        <w:jc w:val="both"/>
        <w:rPr>
          <w:rFonts w:ascii="Arial" w:eastAsia="Times New Roman" w:hAnsi="Arial" w:cs="Arial"/>
          <w:sz w:val="22"/>
          <w:szCs w:val="22"/>
          <w:lang w:eastAsia="ar-SA"/>
        </w:rPr>
      </w:pPr>
      <w:r w:rsidRPr="00CF66F3">
        <w:rPr>
          <w:rFonts w:ascii="Arial" w:eastAsia="Times New Roman" w:hAnsi="Arial" w:cs="Arial"/>
          <w:sz w:val="22"/>
          <w:szCs w:val="22"/>
          <w:lang w:eastAsia="ar-SA"/>
        </w:rPr>
        <w:tab/>
        <w:t>1)instrukcje obsługi w języku polskim,</w:t>
      </w:r>
    </w:p>
    <w:p w:rsidR="00334357" w:rsidRPr="00CF66F3" w:rsidRDefault="00334357" w:rsidP="00334357">
      <w:pPr>
        <w:tabs>
          <w:tab w:val="left" w:pos="426"/>
        </w:tabs>
        <w:suppressAutoHyphens/>
        <w:jc w:val="both"/>
        <w:rPr>
          <w:rFonts w:ascii="Arial" w:eastAsia="Times New Roman" w:hAnsi="Arial" w:cs="Arial"/>
          <w:spacing w:val="-3"/>
          <w:sz w:val="22"/>
          <w:szCs w:val="22"/>
          <w:lang w:eastAsia="ar-SA"/>
        </w:rPr>
      </w:pPr>
      <w:r w:rsidRPr="00CF66F3">
        <w:rPr>
          <w:rFonts w:ascii="Arial" w:eastAsia="Times New Roman" w:hAnsi="Arial" w:cs="Arial"/>
          <w:sz w:val="22"/>
          <w:szCs w:val="22"/>
          <w:lang w:eastAsia="ar-SA"/>
        </w:rPr>
        <w:tab/>
        <w:t>2)kartę gwarancyjną,</w:t>
      </w:r>
    </w:p>
    <w:p w:rsidR="00334357" w:rsidRPr="00CF66F3" w:rsidRDefault="00334357" w:rsidP="00334357">
      <w:pPr>
        <w:tabs>
          <w:tab w:val="left" w:pos="426"/>
        </w:tabs>
        <w:suppressAutoHyphens/>
        <w:ind w:left="426"/>
        <w:jc w:val="both"/>
        <w:rPr>
          <w:rFonts w:ascii="Arial" w:eastAsia="Times New Roman" w:hAnsi="Arial" w:cs="Arial"/>
          <w:sz w:val="22"/>
          <w:szCs w:val="22"/>
          <w:lang w:eastAsia="ar-SA"/>
        </w:rPr>
      </w:pPr>
      <w:r w:rsidRPr="00CF66F3">
        <w:rPr>
          <w:rFonts w:ascii="Arial" w:eastAsia="Times New Roman" w:hAnsi="Arial" w:cs="Arial"/>
          <w:spacing w:val="-3"/>
          <w:sz w:val="22"/>
          <w:szCs w:val="22"/>
          <w:lang w:eastAsia="ar-SA"/>
        </w:rPr>
        <w:t>3) dokumenty określające zasady świadczenia usług przez autoryzowany serwis w  okresie gwarancyjnym i pogwarancyjnym,</w:t>
      </w:r>
    </w:p>
    <w:p w:rsidR="00334357" w:rsidRPr="00E15C59" w:rsidRDefault="00334357" w:rsidP="00825C1A">
      <w:pPr>
        <w:tabs>
          <w:tab w:val="left" w:pos="426"/>
          <w:tab w:val="left" w:pos="1054"/>
        </w:tabs>
        <w:suppressAutoHyphens/>
        <w:jc w:val="both"/>
        <w:rPr>
          <w:rFonts w:ascii="Arial" w:eastAsia="Times New Roman" w:hAnsi="Arial" w:cs="Arial"/>
          <w:sz w:val="22"/>
          <w:szCs w:val="22"/>
          <w:lang w:eastAsia="ar-SA"/>
        </w:rPr>
      </w:pPr>
      <w:r w:rsidRPr="00CF66F3">
        <w:rPr>
          <w:rFonts w:ascii="Arial" w:eastAsia="Times New Roman" w:hAnsi="Arial" w:cs="Arial"/>
          <w:sz w:val="22"/>
          <w:szCs w:val="22"/>
          <w:lang w:eastAsia="ar-SA"/>
        </w:rPr>
        <w:t>3.</w:t>
      </w:r>
      <w:r w:rsidRPr="00CF66F3">
        <w:rPr>
          <w:rFonts w:ascii="Arial" w:eastAsia="Times New Roman" w:hAnsi="Arial" w:cs="Arial"/>
          <w:sz w:val="22"/>
          <w:szCs w:val="22"/>
          <w:lang w:eastAsia="ar-SA"/>
        </w:rPr>
        <w:tab/>
      </w:r>
      <w:r w:rsidRPr="00CF66F3">
        <w:rPr>
          <w:rFonts w:ascii="Arial" w:eastAsia="Times New Roman" w:hAnsi="Arial" w:cs="Arial"/>
          <w:b/>
          <w:sz w:val="22"/>
          <w:szCs w:val="22"/>
          <w:lang w:eastAsia="ar-SA"/>
        </w:rPr>
        <w:t xml:space="preserve">Zamawiający </w:t>
      </w:r>
      <w:r w:rsidRPr="00CF66F3">
        <w:rPr>
          <w:rFonts w:ascii="Arial" w:eastAsia="Times New Roman" w:hAnsi="Arial" w:cs="Arial"/>
          <w:sz w:val="22"/>
          <w:szCs w:val="22"/>
          <w:lang w:eastAsia="ar-SA"/>
        </w:rPr>
        <w:t xml:space="preserve"> potwierdza wykonanie przez </w:t>
      </w:r>
      <w:r w:rsidRPr="00CF66F3">
        <w:rPr>
          <w:rFonts w:ascii="Arial" w:eastAsia="Times New Roman" w:hAnsi="Arial" w:cs="Arial"/>
          <w:b/>
          <w:sz w:val="22"/>
          <w:szCs w:val="22"/>
          <w:lang w:eastAsia="ar-SA"/>
        </w:rPr>
        <w:t>Wykonawcę</w:t>
      </w:r>
      <w:r w:rsidRPr="00CF66F3">
        <w:rPr>
          <w:rFonts w:ascii="Arial" w:eastAsia="Times New Roman" w:hAnsi="Arial" w:cs="Arial"/>
          <w:sz w:val="22"/>
          <w:szCs w:val="22"/>
          <w:lang w:eastAsia="ar-SA"/>
        </w:rPr>
        <w:t xml:space="preserve">  </w:t>
      </w:r>
      <w:r w:rsidR="00825C1A">
        <w:rPr>
          <w:rFonts w:ascii="Arial" w:eastAsia="Times New Roman" w:hAnsi="Arial" w:cs="Arial"/>
          <w:sz w:val="22"/>
          <w:szCs w:val="22"/>
          <w:lang w:eastAsia="ar-SA"/>
        </w:rPr>
        <w:t xml:space="preserve">instalacji </w:t>
      </w:r>
      <w:r w:rsidR="00E15C59">
        <w:rPr>
          <w:rFonts w:ascii="Arial" w:eastAsia="Times New Roman" w:hAnsi="Arial" w:cs="Arial"/>
          <w:sz w:val="22"/>
          <w:szCs w:val="22"/>
          <w:lang w:eastAsia="ar-SA"/>
        </w:rPr>
        <w:t xml:space="preserve"> oraz u</w:t>
      </w:r>
      <w:r w:rsidR="00825C1A">
        <w:rPr>
          <w:rFonts w:ascii="Arial" w:eastAsia="Times New Roman" w:hAnsi="Arial" w:cs="Arial"/>
          <w:sz w:val="22"/>
          <w:szCs w:val="22"/>
          <w:lang w:eastAsia="ar-SA"/>
        </w:rPr>
        <w:t>ruchomienia</w:t>
      </w:r>
      <w:r w:rsidRPr="00E15C59">
        <w:rPr>
          <w:rFonts w:ascii="Arial" w:eastAsia="Times New Roman" w:hAnsi="Arial" w:cs="Arial"/>
          <w:sz w:val="22"/>
          <w:szCs w:val="22"/>
          <w:lang w:eastAsia="ar-SA"/>
        </w:rPr>
        <w:t xml:space="preserve"> przedmiotu umowy zgodnie z specyfikacją </w:t>
      </w:r>
    </w:p>
    <w:p w:rsidR="00825C1A" w:rsidRDefault="00334357" w:rsidP="00825C1A">
      <w:pPr>
        <w:suppressAutoHyphens/>
        <w:spacing w:after="120"/>
        <w:jc w:val="both"/>
        <w:rPr>
          <w:rFonts w:ascii="Arial" w:eastAsia="Times New Roman" w:hAnsi="Arial" w:cs="Arial"/>
          <w:sz w:val="22"/>
          <w:szCs w:val="22"/>
          <w:lang w:eastAsia="ar-SA"/>
        </w:rPr>
      </w:pPr>
      <w:r w:rsidRPr="00CF66F3">
        <w:rPr>
          <w:rFonts w:ascii="Arial" w:eastAsia="Times New Roman" w:hAnsi="Arial" w:cs="Arial"/>
          <w:sz w:val="22"/>
          <w:szCs w:val="22"/>
          <w:lang w:eastAsia="ar-SA"/>
        </w:rPr>
        <w:t xml:space="preserve">4.  </w:t>
      </w:r>
      <w:r w:rsidRPr="00CF66F3">
        <w:rPr>
          <w:rFonts w:ascii="Arial" w:eastAsia="Times New Roman" w:hAnsi="Arial" w:cs="Arial"/>
          <w:b/>
          <w:sz w:val="22"/>
          <w:szCs w:val="22"/>
          <w:lang w:eastAsia="ar-SA"/>
        </w:rPr>
        <w:t xml:space="preserve">Wykonawca </w:t>
      </w:r>
      <w:r w:rsidRPr="00CF66F3">
        <w:rPr>
          <w:rFonts w:ascii="Arial" w:eastAsia="Times New Roman" w:hAnsi="Arial" w:cs="Arial"/>
          <w:sz w:val="22"/>
          <w:szCs w:val="22"/>
          <w:lang w:eastAsia="ar-SA"/>
        </w:rPr>
        <w:t xml:space="preserve">udziela gwarancji na okres </w:t>
      </w:r>
      <w:r w:rsidRPr="00CF66F3">
        <w:rPr>
          <w:rFonts w:ascii="Arial" w:eastAsia="Times New Roman" w:hAnsi="Arial" w:cs="Arial"/>
          <w:b/>
          <w:sz w:val="22"/>
          <w:szCs w:val="22"/>
          <w:lang w:eastAsia="ar-SA"/>
        </w:rPr>
        <w:t>………</w:t>
      </w:r>
      <w:r w:rsidRPr="00CF66F3">
        <w:rPr>
          <w:rFonts w:ascii="Arial" w:eastAsia="Times New Roman" w:hAnsi="Arial" w:cs="Arial"/>
          <w:sz w:val="22"/>
          <w:szCs w:val="22"/>
          <w:lang w:eastAsia="ar-SA"/>
        </w:rPr>
        <w:t xml:space="preserve"> miesięcy, licząc od dnia podpisania </w:t>
      </w:r>
      <w:r w:rsidR="00825C1A" w:rsidRPr="00CF66F3">
        <w:rPr>
          <w:rFonts w:ascii="Arial" w:eastAsia="Times New Roman" w:hAnsi="Arial" w:cs="Arial"/>
          <w:sz w:val="22"/>
          <w:szCs w:val="22"/>
          <w:lang w:eastAsia="ar-SA"/>
        </w:rPr>
        <w:t>niniejszego</w:t>
      </w:r>
      <w:r w:rsidRPr="00CF66F3">
        <w:rPr>
          <w:rFonts w:ascii="Arial" w:eastAsia="Times New Roman" w:hAnsi="Arial" w:cs="Arial"/>
          <w:sz w:val="22"/>
          <w:szCs w:val="22"/>
          <w:lang w:eastAsia="ar-SA"/>
        </w:rPr>
        <w:t xml:space="preserve"> protokołu tj. do dnia …..</w:t>
      </w:r>
    </w:p>
    <w:p w:rsidR="00334357" w:rsidRPr="00825C1A" w:rsidRDefault="00825C1A" w:rsidP="00825C1A">
      <w:pPr>
        <w:suppressAutoHyphens/>
        <w:spacing w:after="120"/>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5. </w:t>
      </w:r>
      <w:r w:rsidR="00334357" w:rsidRPr="00825C1A">
        <w:rPr>
          <w:rFonts w:ascii="Arial" w:eastAsia="Times New Roman" w:hAnsi="Arial" w:cs="Arial"/>
          <w:sz w:val="22"/>
          <w:szCs w:val="22"/>
          <w:lang w:eastAsia="ar-SA"/>
        </w:rPr>
        <w:t>Uwagi i zastrzeżenia w zakresie wykonania pkt.2, 3 niniejszego protokołu</w:t>
      </w:r>
      <w:r>
        <w:rPr>
          <w:rFonts w:ascii="Arial" w:eastAsia="Times New Roman" w:hAnsi="Arial" w:cs="Arial"/>
          <w:sz w:val="22"/>
          <w:szCs w:val="22"/>
          <w:lang w:eastAsia="ar-SA"/>
        </w:rPr>
        <w:t>:………………………………………………………………………………………………………………………………………………………………………………………………………….</w:t>
      </w:r>
    </w:p>
    <w:p w:rsidR="00334357" w:rsidRPr="00CF66F3" w:rsidRDefault="00825C1A" w:rsidP="00334357">
      <w:pPr>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w:t>
      </w:r>
      <w:r>
        <w:rPr>
          <w:rFonts w:ascii="Arial" w:eastAsia="Times New Roman" w:hAnsi="Arial" w:cs="Arial"/>
          <w:sz w:val="22"/>
          <w:szCs w:val="22"/>
          <w:lang w:eastAsia="ar-SA"/>
        </w:rPr>
        <w:tab/>
      </w:r>
      <w:r>
        <w:rPr>
          <w:rFonts w:ascii="Arial" w:eastAsia="Times New Roman" w:hAnsi="Arial" w:cs="Arial"/>
          <w:sz w:val="22"/>
          <w:szCs w:val="22"/>
          <w:lang w:eastAsia="ar-SA"/>
        </w:rPr>
        <w:tab/>
      </w:r>
      <w:r>
        <w:rPr>
          <w:rFonts w:ascii="Arial" w:eastAsia="Times New Roman" w:hAnsi="Arial" w:cs="Arial"/>
          <w:sz w:val="22"/>
          <w:szCs w:val="22"/>
          <w:lang w:eastAsia="ar-SA"/>
        </w:rPr>
        <w:tab/>
        <w:t>_____________________</w:t>
      </w:r>
      <w:r w:rsidR="00E15C59">
        <w:rPr>
          <w:rFonts w:ascii="Arial" w:eastAsia="Times New Roman" w:hAnsi="Arial" w:cs="Arial"/>
          <w:sz w:val="22"/>
          <w:szCs w:val="22"/>
          <w:lang w:eastAsia="ar-SA"/>
        </w:rPr>
        <w:t xml:space="preserve">  </w:t>
      </w:r>
    </w:p>
    <w:p w:rsidR="00334357" w:rsidRPr="00CF66F3" w:rsidRDefault="00334357" w:rsidP="00825C1A">
      <w:pPr>
        <w:tabs>
          <w:tab w:val="left" w:pos="568"/>
          <w:tab w:val="center" w:pos="4821"/>
        </w:tabs>
        <w:suppressAutoHyphens/>
        <w:ind w:left="284" w:hanging="284"/>
        <w:rPr>
          <w:rFonts w:ascii="Arial" w:eastAsia="Times New Roman" w:hAnsi="Arial" w:cs="Arial"/>
          <w:sz w:val="22"/>
          <w:szCs w:val="22"/>
          <w:lang w:eastAsia="ar-SA"/>
        </w:rPr>
      </w:pPr>
      <w:r w:rsidRPr="00CF66F3">
        <w:rPr>
          <w:rFonts w:ascii="Arial" w:eastAsia="Times New Roman" w:hAnsi="Arial" w:cs="Arial"/>
          <w:b/>
          <w:sz w:val="22"/>
          <w:szCs w:val="22"/>
          <w:lang w:eastAsia="ar-SA"/>
        </w:rPr>
        <w:t xml:space="preserve">Zamawiający </w:t>
      </w:r>
      <w:r w:rsidRPr="00CF66F3">
        <w:rPr>
          <w:rFonts w:ascii="Arial" w:eastAsia="Times New Roman" w:hAnsi="Arial" w:cs="Arial"/>
          <w:b/>
          <w:sz w:val="22"/>
          <w:szCs w:val="22"/>
          <w:lang w:eastAsia="ar-SA"/>
        </w:rPr>
        <w:tab/>
      </w:r>
      <w:r w:rsidR="00825C1A">
        <w:rPr>
          <w:rFonts w:ascii="Arial" w:eastAsia="Times New Roman" w:hAnsi="Arial" w:cs="Arial"/>
          <w:b/>
          <w:sz w:val="22"/>
          <w:szCs w:val="22"/>
          <w:lang w:eastAsia="ar-SA"/>
        </w:rPr>
        <w:t xml:space="preserve">                         </w:t>
      </w:r>
      <w:r w:rsidRPr="00CF66F3">
        <w:rPr>
          <w:rFonts w:ascii="Arial" w:eastAsia="Times New Roman" w:hAnsi="Arial" w:cs="Arial"/>
          <w:b/>
          <w:sz w:val="22"/>
          <w:szCs w:val="22"/>
          <w:lang w:eastAsia="ar-SA"/>
        </w:rPr>
        <w:t>Wykonawca</w:t>
      </w:r>
    </w:p>
    <w:p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rsidR="004C0E1E" w:rsidRPr="00277F26" w:rsidRDefault="004C0E1E" w:rsidP="004C0E1E">
      <w:pPr>
        <w:spacing w:before="120" w:line="276" w:lineRule="auto"/>
        <w:jc w:val="center"/>
        <w:rPr>
          <w:rFonts w:ascii="Arial" w:eastAsia="Times New Roman" w:hAnsi="Arial" w:cs="Arial"/>
          <w:b/>
          <w:bCs/>
          <w:sz w:val="22"/>
          <w:szCs w:val="22"/>
        </w:rPr>
      </w:pPr>
    </w:p>
    <w:p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rsidR="004C0E1E" w:rsidRPr="00B81009" w:rsidRDefault="00B010C6" w:rsidP="00B81009">
      <w:pPr>
        <w:spacing w:line="276" w:lineRule="auto"/>
        <w:jc w:val="center"/>
        <w:rPr>
          <w:rFonts w:ascii="Arial" w:hAnsi="Arial" w:cs="Arial"/>
          <w:b/>
          <w:sz w:val="22"/>
          <w:szCs w:val="22"/>
        </w:rPr>
      </w:pPr>
      <w:r>
        <w:rPr>
          <w:rFonts w:ascii="Arial" w:hAnsi="Arial" w:cs="Arial"/>
          <w:b/>
          <w:sz w:val="22"/>
          <w:szCs w:val="22"/>
        </w:rPr>
        <w:t>Zakup systemu obrazowania powierzchniowego i zestawu unieruchomień do pozycjonowania pacjenta podczas napromieniania w radioterapii</w:t>
      </w:r>
      <w:r w:rsidR="00475A46">
        <w:rPr>
          <w:rFonts w:ascii="Arial" w:hAnsi="Arial" w:cs="Arial"/>
          <w:b/>
          <w:sz w:val="22"/>
          <w:szCs w:val="22"/>
        </w:rPr>
        <w:t>.</w:t>
      </w:r>
      <w:r w:rsidR="00A87DF4">
        <w:rPr>
          <w:rFonts w:ascii="Arial" w:eastAsia="Times New Roman" w:hAnsi="Arial" w:cs="Arial"/>
          <w:b/>
          <w:sz w:val="22"/>
          <w:szCs w:val="22"/>
        </w:rPr>
        <w:t xml:space="preserve">- </w:t>
      </w:r>
      <w:r w:rsidR="00DB3E81">
        <w:rPr>
          <w:rFonts w:ascii="Arial" w:eastAsia="Times New Roman" w:hAnsi="Arial" w:cs="Arial"/>
          <w:b/>
          <w:sz w:val="22"/>
          <w:szCs w:val="22"/>
        </w:rPr>
        <w:t>108/2023</w:t>
      </w:r>
    </w:p>
    <w:p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oświadczam, że w zakresie art.108 ust.1 pkt 5 ustawy Pzp:</w:t>
      </w:r>
    </w:p>
    <w:p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F70C42">
        <w:rPr>
          <w:rFonts w:ascii="Arial" w:eastAsia="Times New Roman" w:hAnsi="Arial" w:cs="Arial"/>
          <w:sz w:val="22"/>
          <w:szCs w:val="22"/>
        </w:rPr>
      </w:r>
      <w:r w:rsidR="00F70C42">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F70C42">
        <w:rPr>
          <w:rFonts w:ascii="Arial" w:eastAsia="Times New Roman" w:hAnsi="Arial" w:cs="Arial"/>
          <w:sz w:val="22"/>
          <w:szCs w:val="22"/>
        </w:rPr>
      </w:r>
      <w:r w:rsidR="00F70C42">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rsidR="00C92192" w:rsidRPr="00277F26" w:rsidRDefault="00C92192" w:rsidP="004C0E1E">
      <w:pPr>
        <w:jc w:val="right"/>
        <w:rPr>
          <w:rFonts w:ascii="Arial" w:hAnsi="Arial" w:cs="Arial"/>
          <w:b/>
          <w:bCs/>
          <w:sz w:val="22"/>
          <w:szCs w:val="22"/>
        </w:rPr>
      </w:pPr>
    </w:p>
    <w:p w:rsidR="00C92192" w:rsidRPr="00277F26" w:rsidRDefault="00C92192" w:rsidP="004C0E1E">
      <w:pPr>
        <w:jc w:val="right"/>
        <w:rPr>
          <w:rFonts w:ascii="Arial" w:hAnsi="Arial" w:cs="Arial"/>
          <w:b/>
          <w:bCs/>
          <w:sz w:val="22"/>
          <w:szCs w:val="22"/>
        </w:rPr>
      </w:pPr>
    </w:p>
    <w:p w:rsidR="007F6BDC" w:rsidRPr="00277F26" w:rsidRDefault="007F6BDC" w:rsidP="004C0E1E">
      <w:pPr>
        <w:jc w:val="right"/>
        <w:rPr>
          <w:rFonts w:ascii="Arial" w:hAnsi="Arial" w:cs="Arial"/>
          <w:b/>
          <w:bCs/>
          <w:sz w:val="22"/>
          <w:szCs w:val="22"/>
        </w:rPr>
      </w:pPr>
    </w:p>
    <w:p w:rsidR="00A06261" w:rsidRPr="00277F26" w:rsidRDefault="00A06261"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62319E" w:rsidRPr="00277F26" w:rsidRDefault="0062319E" w:rsidP="004C0E1E">
      <w:pPr>
        <w:jc w:val="right"/>
        <w:rPr>
          <w:rFonts w:ascii="Arial" w:hAnsi="Arial" w:cs="Arial"/>
          <w:b/>
          <w:bCs/>
          <w:sz w:val="22"/>
          <w:szCs w:val="22"/>
        </w:rPr>
      </w:pPr>
    </w:p>
    <w:p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rsidR="004C0E1E" w:rsidRPr="00277F26" w:rsidRDefault="004C0E1E" w:rsidP="004C0E1E">
      <w:pPr>
        <w:rPr>
          <w:rFonts w:ascii="Arial" w:hAnsi="Arial" w:cs="Arial"/>
          <w:bCs/>
          <w:sz w:val="22"/>
          <w:szCs w:val="22"/>
        </w:rPr>
      </w:pPr>
    </w:p>
    <w:p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rsidR="004C0E1E" w:rsidRPr="00277F26" w:rsidRDefault="004C0E1E" w:rsidP="004C0E1E">
      <w:pPr>
        <w:rPr>
          <w:rFonts w:ascii="Arial" w:hAnsi="Arial" w:cs="Arial"/>
          <w:bCs/>
          <w:sz w:val="22"/>
          <w:szCs w:val="22"/>
        </w:rPr>
      </w:pPr>
    </w:p>
    <w:p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rsidR="004C0E1E" w:rsidRPr="00277F26" w:rsidRDefault="004C0E1E" w:rsidP="004C0E1E">
      <w:pPr>
        <w:rPr>
          <w:rFonts w:ascii="Arial" w:hAnsi="Arial" w:cs="Arial"/>
          <w:bCs/>
          <w:sz w:val="22"/>
          <w:szCs w:val="22"/>
        </w:rPr>
      </w:pPr>
    </w:p>
    <w:p w:rsidR="004C0E1E" w:rsidRPr="00B81009" w:rsidRDefault="00B010C6" w:rsidP="00B81009">
      <w:pPr>
        <w:spacing w:line="276" w:lineRule="auto"/>
        <w:jc w:val="center"/>
        <w:rPr>
          <w:rFonts w:ascii="Arial" w:hAnsi="Arial" w:cs="Arial"/>
          <w:b/>
          <w:sz w:val="22"/>
          <w:szCs w:val="22"/>
        </w:rPr>
      </w:pPr>
      <w:r>
        <w:rPr>
          <w:rFonts w:ascii="Arial" w:hAnsi="Arial" w:cs="Arial"/>
          <w:b/>
          <w:sz w:val="22"/>
          <w:szCs w:val="22"/>
        </w:rPr>
        <w:t>Zakup systemu obrazowania powierzchniowego i zestawu unieruchomień do pozycjonowania pacjenta podczas napromieniania w radioterapii</w:t>
      </w:r>
      <w:r w:rsidR="00475A46">
        <w:rPr>
          <w:rFonts w:ascii="Arial" w:hAnsi="Arial" w:cs="Arial"/>
          <w:b/>
          <w:sz w:val="22"/>
          <w:szCs w:val="22"/>
        </w:rPr>
        <w:t>.</w:t>
      </w:r>
      <w:r w:rsidR="00A87DF4">
        <w:rPr>
          <w:rFonts w:ascii="Arial" w:hAnsi="Arial" w:cs="Arial"/>
          <w:b/>
          <w:sz w:val="22"/>
          <w:szCs w:val="22"/>
        </w:rPr>
        <w:t xml:space="preserve"> -</w:t>
      </w:r>
      <w:r w:rsidR="00183DE4" w:rsidRPr="00277F26">
        <w:rPr>
          <w:rFonts w:ascii="Arial" w:hAnsi="Arial" w:cs="Arial"/>
          <w:b/>
          <w:sz w:val="22"/>
          <w:szCs w:val="22"/>
        </w:rPr>
        <w:t xml:space="preserve"> </w:t>
      </w:r>
      <w:r w:rsidR="005D618A">
        <w:rPr>
          <w:rFonts w:ascii="Arial" w:hAnsi="Arial" w:cs="Arial"/>
          <w:b/>
          <w:sz w:val="22"/>
          <w:szCs w:val="22"/>
        </w:rPr>
        <w:t xml:space="preserve"> </w:t>
      </w:r>
      <w:r w:rsidR="00DB3E81">
        <w:rPr>
          <w:rFonts w:ascii="Arial" w:hAnsi="Arial" w:cs="Arial"/>
          <w:b/>
          <w:sz w:val="22"/>
          <w:szCs w:val="22"/>
        </w:rPr>
        <w:t>108/2023</w:t>
      </w:r>
    </w:p>
    <w:p w:rsidR="00C92192" w:rsidRPr="00277F26" w:rsidRDefault="00C92192" w:rsidP="004C0E1E">
      <w:pPr>
        <w:rPr>
          <w:rFonts w:ascii="Arial" w:hAnsi="Arial" w:cs="Arial"/>
          <w:bCs/>
          <w:sz w:val="22"/>
          <w:szCs w:val="22"/>
        </w:rPr>
      </w:pPr>
    </w:p>
    <w:p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rsidR="004C0E1E" w:rsidRPr="00277F26" w:rsidRDefault="004C0E1E" w:rsidP="004C0E1E">
      <w:pPr>
        <w:rPr>
          <w:rFonts w:ascii="Arial" w:hAnsi="Arial" w:cs="Arial"/>
          <w:bCs/>
          <w:sz w:val="22"/>
          <w:szCs w:val="22"/>
        </w:rPr>
      </w:pPr>
    </w:p>
    <w:p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rsidR="004C0E1E" w:rsidRPr="00277F26" w:rsidRDefault="004C0E1E" w:rsidP="004C0E1E">
      <w:pPr>
        <w:rPr>
          <w:rFonts w:ascii="Arial" w:hAnsi="Arial" w:cs="Arial"/>
          <w:bCs/>
          <w:sz w:val="22"/>
          <w:szCs w:val="22"/>
        </w:rPr>
      </w:pPr>
    </w:p>
    <w:p w:rsidR="004C0E1E" w:rsidRPr="00277F26" w:rsidRDefault="004C0E1E" w:rsidP="004C0E1E">
      <w:pPr>
        <w:rPr>
          <w:rFonts w:ascii="Arial" w:hAnsi="Arial" w:cs="Arial"/>
          <w:bCs/>
          <w:sz w:val="22"/>
          <w:szCs w:val="22"/>
        </w:rPr>
      </w:pPr>
    </w:p>
    <w:p w:rsidR="004C0E1E" w:rsidRPr="00277F26" w:rsidRDefault="004C0E1E" w:rsidP="004C0E1E">
      <w:pPr>
        <w:rPr>
          <w:rFonts w:ascii="Arial" w:hAnsi="Arial" w:cs="Arial"/>
          <w:bCs/>
          <w:sz w:val="22"/>
          <w:szCs w:val="22"/>
        </w:rPr>
      </w:pPr>
    </w:p>
    <w:p w:rsidR="005E1007" w:rsidRPr="00277F26" w:rsidRDefault="005E1007" w:rsidP="004C0E1E">
      <w:pPr>
        <w:rPr>
          <w:rFonts w:ascii="Arial" w:hAnsi="Arial" w:cs="Arial"/>
          <w:bCs/>
          <w:sz w:val="22"/>
          <w:szCs w:val="22"/>
        </w:rPr>
      </w:pPr>
    </w:p>
    <w:p w:rsidR="005E1007" w:rsidRPr="00277F26" w:rsidRDefault="005E1007" w:rsidP="004C0E1E">
      <w:pPr>
        <w:rPr>
          <w:rFonts w:ascii="Arial" w:hAnsi="Arial" w:cs="Arial"/>
          <w:bCs/>
          <w:sz w:val="22"/>
          <w:szCs w:val="22"/>
        </w:rPr>
      </w:pPr>
    </w:p>
    <w:p w:rsidR="005E1007" w:rsidRPr="00277F26" w:rsidRDefault="005E1007" w:rsidP="004C0E1E">
      <w:pPr>
        <w:rPr>
          <w:rFonts w:ascii="Arial" w:hAnsi="Arial" w:cs="Arial"/>
          <w:bCs/>
          <w:sz w:val="22"/>
          <w:szCs w:val="22"/>
        </w:rPr>
      </w:pPr>
    </w:p>
    <w:p w:rsidR="007F6BDC" w:rsidRPr="00277F26" w:rsidRDefault="007F6BDC" w:rsidP="004C0E1E">
      <w:pPr>
        <w:rPr>
          <w:rFonts w:ascii="Arial" w:hAnsi="Arial" w:cs="Arial"/>
          <w:bCs/>
          <w:sz w:val="22"/>
          <w:szCs w:val="22"/>
        </w:rPr>
      </w:pPr>
    </w:p>
    <w:p w:rsidR="007F6BDC" w:rsidRPr="00277F26" w:rsidRDefault="007F6BDC" w:rsidP="004C0E1E">
      <w:pPr>
        <w:rPr>
          <w:rFonts w:ascii="Arial" w:hAnsi="Arial" w:cs="Arial"/>
          <w:bCs/>
          <w:sz w:val="22"/>
          <w:szCs w:val="22"/>
        </w:rPr>
      </w:pPr>
    </w:p>
    <w:p w:rsidR="005E1007" w:rsidRPr="00277F26" w:rsidRDefault="005E1007" w:rsidP="004C0E1E">
      <w:pPr>
        <w:rPr>
          <w:rFonts w:ascii="Arial" w:hAnsi="Arial" w:cs="Arial"/>
          <w:bCs/>
          <w:sz w:val="22"/>
          <w:szCs w:val="22"/>
        </w:rPr>
      </w:pPr>
    </w:p>
    <w:p w:rsidR="00F61256" w:rsidRPr="00277F26" w:rsidRDefault="00F61256" w:rsidP="004C0E1E">
      <w:pPr>
        <w:rPr>
          <w:rFonts w:ascii="Arial" w:hAnsi="Arial" w:cs="Arial"/>
          <w:bCs/>
          <w:sz w:val="22"/>
          <w:szCs w:val="22"/>
        </w:rPr>
      </w:pPr>
    </w:p>
    <w:p w:rsidR="00F61256" w:rsidRPr="00277F26" w:rsidRDefault="00F61256" w:rsidP="004C0E1E">
      <w:pPr>
        <w:rPr>
          <w:rFonts w:ascii="Arial" w:hAnsi="Arial" w:cs="Arial"/>
          <w:bCs/>
          <w:sz w:val="22"/>
          <w:szCs w:val="22"/>
        </w:rPr>
      </w:pPr>
    </w:p>
    <w:p w:rsidR="00F61256" w:rsidRPr="00277F26" w:rsidRDefault="00F61256" w:rsidP="004C0E1E">
      <w:pPr>
        <w:rPr>
          <w:rFonts w:ascii="Arial" w:hAnsi="Arial" w:cs="Arial"/>
          <w:bCs/>
          <w:sz w:val="22"/>
          <w:szCs w:val="22"/>
        </w:rPr>
      </w:pPr>
    </w:p>
    <w:p w:rsidR="00F61256" w:rsidRPr="00277F26" w:rsidRDefault="00F61256" w:rsidP="004C0E1E">
      <w:pPr>
        <w:rPr>
          <w:rFonts w:ascii="Arial" w:hAnsi="Arial" w:cs="Arial"/>
          <w:bCs/>
          <w:sz w:val="22"/>
          <w:szCs w:val="22"/>
        </w:rPr>
      </w:pPr>
    </w:p>
    <w:p w:rsidR="00F61256" w:rsidRPr="00277F26" w:rsidRDefault="00F61256" w:rsidP="004C0E1E">
      <w:pPr>
        <w:rPr>
          <w:rFonts w:ascii="Arial" w:hAnsi="Arial" w:cs="Arial"/>
          <w:bCs/>
          <w:sz w:val="22"/>
          <w:szCs w:val="22"/>
        </w:rPr>
      </w:pPr>
    </w:p>
    <w:p w:rsidR="00F61256" w:rsidRPr="00277F26" w:rsidRDefault="00F61256" w:rsidP="004C0E1E">
      <w:pPr>
        <w:rPr>
          <w:rFonts w:ascii="Arial" w:hAnsi="Arial" w:cs="Arial"/>
          <w:bCs/>
          <w:sz w:val="22"/>
          <w:szCs w:val="22"/>
        </w:rPr>
      </w:pPr>
    </w:p>
    <w:p w:rsidR="00F61256" w:rsidRPr="00277F26" w:rsidRDefault="00F61256" w:rsidP="004C0E1E">
      <w:pPr>
        <w:rPr>
          <w:rFonts w:ascii="Arial" w:hAnsi="Arial" w:cs="Arial"/>
          <w:bCs/>
          <w:sz w:val="22"/>
          <w:szCs w:val="22"/>
        </w:rPr>
      </w:pPr>
    </w:p>
    <w:p w:rsidR="00F61256" w:rsidRPr="00277F26" w:rsidRDefault="00F61256" w:rsidP="004C0E1E">
      <w:pPr>
        <w:rPr>
          <w:rFonts w:ascii="Arial" w:hAnsi="Arial" w:cs="Arial"/>
          <w:bCs/>
          <w:sz w:val="22"/>
          <w:szCs w:val="22"/>
        </w:rPr>
      </w:pPr>
    </w:p>
    <w:p w:rsidR="00F61256" w:rsidRDefault="00F61256" w:rsidP="004C0E1E">
      <w:pPr>
        <w:rPr>
          <w:rFonts w:ascii="Arial" w:hAnsi="Arial" w:cs="Arial"/>
          <w:bCs/>
          <w:sz w:val="22"/>
          <w:szCs w:val="22"/>
        </w:rPr>
      </w:pPr>
    </w:p>
    <w:p w:rsidR="00E002FA" w:rsidRDefault="00E002FA" w:rsidP="004C0E1E">
      <w:pPr>
        <w:rPr>
          <w:rFonts w:ascii="Arial" w:hAnsi="Arial" w:cs="Arial"/>
          <w:bCs/>
          <w:sz w:val="22"/>
          <w:szCs w:val="22"/>
        </w:rPr>
      </w:pPr>
    </w:p>
    <w:p w:rsidR="00E002FA" w:rsidRDefault="00E002FA" w:rsidP="004C0E1E">
      <w:pPr>
        <w:rPr>
          <w:rFonts w:ascii="Arial" w:hAnsi="Arial" w:cs="Arial"/>
          <w:bCs/>
          <w:sz w:val="22"/>
          <w:szCs w:val="22"/>
        </w:rPr>
      </w:pPr>
    </w:p>
    <w:p w:rsidR="00E002FA" w:rsidRDefault="00E002FA" w:rsidP="004C0E1E">
      <w:pPr>
        <w:rPr>
          <w:rFonts w:ascii="Arial" w:hAnsi="Arial" w:cs="Arial"/>
          <w:bCs/>
          <w:sz w:val="22"/>
          <w:szCs w:val="22"/>
        </w:rPr>
      </w:pPr>
    </w:p>
    <w:p w:rsidR="00A205F8" w:rsidRDefault="00A205F8" w:rsidP="004C0E1E">
      <w:pPr>
        <w:rPr>
          <w:rFonts w:ascii="Arial" w:hAnsi="Arial" w:cs="Arial"/>
          <w:bCs/>
          <w:sz w:val="22"/>
          <w:szCs w:val="22"/>
        </w:rPr>
      </w:pPr>
    </w:p>
    <w:p w:rsidR="00A205F8" w:rsidRDefault="00A205F8" w:rsidP="004C0E1E">
      <w:pPr>
        <w:rPr>
          <w:rFonts w:ascii="Arial" w:hAnsi="Arial" w:cs="Arial"/>
          <w:bCs/>
          <w:sz w:val="22"/>
          <w:szCs w:val="22"/>
        </w:rPr>
      </w:pPr>
    </w:p>
    <w:p w:rsidR="00E002FA" w:rsidRPr="00277F26" w:rsidRDefault="00E002FA" w:rsidP="004C0E1E">
      <w:pPr>
        <w:rPr>
          <w:rFonts w:ascii="Arial" w:hAnsi="Arial" w:cs="Arial"/>
          <w:bCs/>
          <w:sz w:val="22"/>
          <w:szCs w:val="22"/>
        </w:rPr>
      </w:pPr>
    </w:p>
    <w:p w:rsidR="0062319E" w:rsidRPr="00277F26" w:rsidRDefault="0062319E" w:rsidP="00B81009">
      <w:pPr>
        <w:tabs>
          <w:tab w:val="left" w:pos="5812"/>
        </w:tabs>
        <w:rPr>
          <w:rFonts w:ascii="Arial" w:hAnsi="Arial" w:cs="Arial"/>
          <w:b/>
          <w:sz w:val="22"/>
          <w:szCs w:val="22"/>
        </w:rPr>
      </w:pPr>
    </w:p>
    <w:p w:rsidR="0062319E" w:rsidRPr="00277F26" w:rsidRDefault="0062319E" w:rsidP="000E67B6">
      <w:pPr>
        <w:tabs>
          <w:tab w:val="left" w:pos="5812"/>
        </w:tabs>
        <w:jc w:val="right"/>
        <w:rPr>
          <w:rFonts w:ascii="Arial" w:hAnsi="Arial" w:cs="Arial"/>
          <w:b/>
          <w:sz w:val="22"/>
          <w:szCs w:val="22"/>
        </w:rPr>
      </w:pPr>
    </w:p>
    <w:p w:rsidR="0062319E" w:rsidRPr="00277F26" w:rsidRDefault="0062319E" w:rsidP="000E67B6">
      <w:pPr>
        <w:tabs>
          <w:tab w:val="left" w:pos="5812"/>
        </w:tabs>
        <w:jc w:val="right"/>
        <w:rPr>
          <w:rFonts w:ascii="Arial" w:hAnsi="Arial" w:cs="Arial"/>
          <w:b/>
          <w:sz w:val="22"/>
          <w:szCs w:val="22"/>
        </w:rPr>
      </w:pPr>
    </w:p>
    <w:p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t xml:space="preserve">Załącznik nr </w:t>
      </w:r>
      <w:r w:rsidR="007F6BDC" w:rsidRPr="00277F26">
        <w:rPr>
          <w:rFonts w:ascii="Arial" w:hAnsi="Arial" w:cs="Arial"/>
          <w:b/>
          <w:sz w:val="22"/>
          <w:szCs w:val="22"/>
        </w:rPr>
        <w:t>7</w:t>
      </w:r>
      <w:r w:rsidRPr="00277F26">
        <w:rPr>
          <w:rFonts w:ascii="Arial" w:hAnsi="Arial" w:cs="Arial"/>
          <w:b/>
          <w:sz w:val="22"/>
          <w:szCs w:val="22"/>
        </w:rPr>
        <w:t xml:space="preserve"> do SWZ</w:t>
      </w:r>
    </w:p>
    <w:p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rsidTr="00D7118E">
        <w:trPr>
          <w:cantSplit/>
          <w:trHeight w:val="1266"/>
        </w:trPr>
        <w:tc>
          <w:tcPr>
            <w:tcW w:w="1937" w:type="dxa"/>
            <w:vMerge w:val="restart"/>
            <w:shd w:val="clear" w:color="auto" w:fill="FFFFFF"/>
            <w:vAlign w:val="center"/>
          </w:tcPr>
          <w:p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FB58A4" w:rsidRDefault="00FB58A4"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rsidR="00FB58A4" w:rsidRDefault="00FB58A4"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F70C42">
              <w:rPr>
                <w:rFonts w:ascii="Arial" w:hAnsi="Arial" w:cs="Arial"/>
                <w:noProof/>
                <w:sz w:val="22"/>
                <w:szCs w:val="22"/>
              </w:rPr>
              <w:t>34</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F70C42">
              <w:rPr>
                <w:rFonts w:ascii="Arial" w:hAnsi="Arial" w:cs="Arial"/>
                <w:noProof/>
                <w:sz w:val="22"/>
                <w:szCs w:val="22"/>
              </w:rPr>
              <w:t>52</w:t>
            </w:r>
            <w:r w:rsidRPr="00277F26">
              <w:rPr>
                <w:rFonts w:ascii="Arial" w:hAnsi="Arial" w:cs="Arial"/>
                <w:sz w:val="22"/>
                <w:szCs w:val="22"/>
              </w:rPr>
              <w:fldChar w:fldCharType="end"/>
            </w:r>
          </w:p>
          <w:p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rsidTr="00D7118E">
        <w:trPr>
          <w:cantSplit/>
          <w:trHeight w:hRule="exact" w:val="296"/>
        </w:trPr>
        <w:tc>
          <w:tcPr>
            <w:tcW w:w="1937" w:type="dxa"/>
            <w:vMerge/>
            <w:shd w:val="clear" w:color="auto" w:fill="FFFFFF"/>
            <w:vAlign w:val="center"/>
          </w:tcPr>
          <w:p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rsidR="00D7118E" w:rsidRPr="00277F26" w:rsidRDefault="00D7118E" w:rsidP="00F05033">
            <w:pPr>
              <w:rPr>
                <w:rFonts w:ascii="Arial" w:hAnsi="Arial" w:cs="Arial"/>
                <w:sz w:val="22"/>
                <w:szCs w:val="22"/>
              </w:rPr>
            </w:pPr>
          </w:p>
        </w:tc>
      </w:tr>
    </w:tbl>
    <w:p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rsidR="00D7118E" w:rsidRPr="00277F26" w:rsidRDefault="00D7118E" w:rsidP="00D7118E">
      <w:pPr>
        <w:ind w:left="-567"/>
        <w:jc w:val="both"/>
        <w:rPr>
          <w:rFonts w:ascii="Arial" w:eastAsia="Times New Roman" w:hAnsi="Arial" w:cs="Arial"/>
          <w:sz w:val="22"/>
          <w:szCs w:val="22"/>
        </w:rPr>
      </w:pPr>
    </w:p>
    <w:p w:rsidR="00D7118E" w:rsidRPr="00277F26" w:rsidRDefault="00D7118E" w:rsidP="00D7118E">
      <w:pPr>
        <w:ind w:left="-567" w:right="142"/>
        <w:jc w:val="both"/>
        <w:rPr>
          <w:rFonts w:ascii="Arial" w:hAnsi="Arial" w:cs="Arial"/>
          <w:sz w:val="22"/>
          <w:szCs w:val="22"/>
        </w:rPr>
      </w:pPr>
      <w:bookmarkStart w:id="5"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o udzielenie zamówienia publicznego </w:t>
      </w:r>
      <w:r w:rsidRPr="00277F26">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3"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lub listowanie na adres: ul. Garbary 15 Poznań (61-866) z dopiskiem Inspektor Ochrony Danych.</w:t>
      </w:r>
    </w:p>
    <w:p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4A57E0">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4A57E0">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4A57E0">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A57E0">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44"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4A57E0">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5"/>
      <w:r w:rsidRPr="00277F26">
        <w:rPr>
          <w:rFonts w:ascii="Arial" w:hAnsi="Arial" w:cs="Arial"/>
          <w:sz w:val="22"/>
          <w:szCs w:val="22"/>
        </w:rPr>
        <w:t xml:space="preserve"> </w:t>
      </w:r>
    </w:p>
    <w:p w:rsidR="0030745C" w:rsidRPr="00277F26" w:rsidRDefault="0030745C" w:rsidP="0030745C">
      <w:pPr>
        <w:ind w:left="708"/>
        <w:rPr>
          <w:rFonts w:ascii="Arial" w:hAnsi="Arial" w:cs="Arial"/>
          <w:b/>
          <w:color w:val="000000"/>
          <w:sz w:val="22"/>
          <w:szCs w:val="22"/>
        </w:rPr>
      </w:pPr>
    </w:p>
    <w:p w:rsidR="0030745C" w:rsidRPr="00277F26" w:rsidRDefault="0030745C" w:rsidP="0030745C">
      <w:pPr>
        <w:ind w:left="708"/>
        <w:rPr>
          <w:rFonts w:ascii="Arial" w:hAnsi="Arial" w:cs="Arial"/>
          <w:b/>
          <w:color w:val="000000"/>
          <w:sz w:val="22"/>
          <w:szCs w:val="22"/>
        </w:rPr>
      </w:pPr>
    </w:p>
    <w:p w:rsidR="0030745C" w:rsidRPr="00277F26" w:rsidRDefault="0030745C" w:rsidP="0030745C">
      <w:pPr>
        <w:ind w:left="708"/>
        <w:rPr>
          <w:rFonts w:ascii="Arial" w:hAnsi="Arial" w:cs="Arial"/>
          <w:b/>
          <w:color w:val="000000"/>
          <w:sz w:val="22"/>
          <w:szCs w:val="22"/>
        </w:rPr>
      </w:pPr>
    </w:p>
    <w:p w:rsidR="0030745C" w:rsidRPr="00277F26" w:rsidRDefault="0030745C" w:rsidP="0030745C">
      <w:pPr>
        <w:ind w:left="708"/>
        <w:rPr>
          <w:rFonts w:ascii="Arial" w:hAnsi="Arial" w:cs="Arial"/>
          <w:b/>
          <w:color w:val="000000"/>
          <w:sz w:val="22"/>
          <w:szCs w:val="22"/>
        </w:rPr>
      </w:pPr>
    </w:p>
    <w:p w:rsidR="006418FA" w:rsidRPr="00277F26" w:rsidRDefault="006418FA" w:rsidP="0030745C">
      <w:pPr>
        <w:ind w:left="708"/>
        <w:rPr>
          <w:rFonts w:ascii="Arial" w:hAnsi="Arial" w:cs="Arial"/>
          <w:b/>
          <w:color w:val="000000"/>
          <w:sz w:val="22"/>
          <w:szCs w:val="22"/>
        </w:rPr>
      </w:pPr>
    </w:p>
    <w:p w:rsidR="003824AA" w:rsidRPr="00277F26" w:rsidRDefault="003824AA" w:rsidP="0030745C">
      <w:pPr>
        <w:ind w:left="708"/>
        <w:rPr>
          <w:rFonts w:ascii="Arial" w:hAnsi="Arial" w:cs="Arial"/>
          <w:b/>
          <w:color w:val="000000"/>
          <w:sz w:val="22"/>
          <w:szCs w:val="22"/>
        </w:rPr>
      </w:pPr>
    </w:p>
    <w:p w:rsidR="003824AA" w:rsidRPr="00277F26" w:rsidRDefault="003824AA" w:rsidP="0030745C">
      <w:pPr>
        <w:ind w:left="708"/>
        <w:rPr>
          <w:rFonts w:ascii="Arial" w:hAnsi="Arial" w:cs="Arial"/>
          <w:b/>
          <w:color w:val="000000"/>
          <w:sz w:val="22"/>
          <w:szCs w:val="22"/>
        </w:rPr>
      </w:pPr>
    </w:p>
    <w:p w:rsidR="003824AA" w:rsidRPr="00277F26" w:rsidRDefault="003824AA" w:rsidP="0030745C">
      <w:pPr>
        <w:ind w:left="708"/>
        <w:rPr>
          <w:rFonts w:ascii="Arial" w:hAnsi="Arial" w:cs="Arial"/>
          <w:b/>
          <w:color w:val="000000"/>
          <w:sz w:val="22"/>
          <w:szCs w:val="22"/>
        </w:rPr>
      </w:pPr>
    </w:p>
    <w:p w:rsidR="003824AA" w:rsidRPr="00277F26" w:rsidRDefault="003824AA" w:rsidP="0030745C">
      <w:pPr>
        <w:ind w:left="708"/>
        <w:rPr>
          <w:rFonts w:ascii="Arial" w:hAnsi="Arial" w:cs="Arial"/>
          <w:b/>
          <w:color w:val="000000"/>
          <w:sz w:val="22"/>
          <w:szCs w:val="22"/>
        </w:rPr>
      </w:pPr>
    </w:p>
    <w:p w:rsidR="003824AA" w:rsidRPr="00277F26" w:rsidRDefault="003824AA" w:rsidP="0030745C">
      <w:pPr>
        <w:ind w:left="708"/>
        <w:rPr>
          <w:rFonts w:ascii="Arial" w:hAnsi="Arial" w:cs="Arial"/>
          <w:b/>
          <w:color w:val="000000"/>
          <w:sz w:val="22"/>
          <w:szCs w:val="22"/>
        </w:rPr>
      </w:pPr>
    </w:p>
    <w:p w:rsidR="003824AA" w:rsidRPr="00277F26" w:rsidRDefault="003824AA" w:rsidP="0030745C">
      <w:pPr>
        <w:ind w:left="708"/>
        <w:rPr>
          <w:rFonts w:ascii="Arial" w:hAnsi="Arial" w:cs="Arial"/>
          <w:b/>
          <w:color w:val="000000"/>
          <w:sz w:val="22"/>
          <w:szCs w:val="22"/>
        </w:rPr>
      </w:pPr>
    </w:p>
    <w:p w:rsidR="003824AA" w:rsidRPr="00277F26" w:rsidRDefault="003824AA" w:rsidP="0030745C">
      <w:pPr>
        <w:ind w:left="708"/>
        <w:rPr>
          <w:rFonts w:ascii="Arial" w:hAnsi="Arial" w:cs="Arial"/>
          <w:b/>
          <w:color w:val="000000"/>
          <w:sz w:val="22"/>
          <w:szCs w:val="22"/>
        </w:rPr>
      </w:pPr>
    </w:p>
    <w:p w:rsidR="003824AA" w:rsidRPr="00277F26" w:rsidRDefault="003824AA" w:rsidP="0030745C">
      <w:pPr>
        <w:ind w:left="708"/>
        <w:rPr>
          <w:rFonts w:ascii="Arial" w:hAnsi="Arial" w:cs="Arial"/>
          <w:b/>
          <w:color w:val="000000"/>
          <w:sz w:val="22"/>
          <w:szCs w:val="22"/>
        </w:rPr>
      </w:pPr>
    </w:p>
    <w:p w:rsidR="00813289" w:rsidRDefault="00813289" w:rsidP="0030745C">
      <w:pPr>
        <w:tabs>
          <w:tab w:val="left" w:pos="5812"/>
        </w:tabs>
        <w:jc w:val="right"/>
        <w:rPr>
          <w:rFonts w:ascii="Arial" w:hAnsi="Arial" w:cs="Arial"/>
          <w:b/>
          <w:sz w:val="22"/>
          <w:szCs w:val="22"/>
        </w:rPr>
      </w:pPr>
    </w:p>
    <w:p w:rsidR="00813289" w:rsidRDefault="00813289" w:rsidP="0030745C">
      <w:pPr>
        <w:tabs>
          <w:tab w:val="left" w:pos="5812"/>
        </w:tabs>
        <w:jc w:val="right"/>
        <w:rPr>
          <w:rFonts w:ascii="Arial" w:hAnsi="Arial" w:cs="Arial"/>
          <w:b/>
          <w:sz w:val="22"/>
          <w:szCs w:val="22"/>
        </w:rPr>
      </w:pPr>
    </w:p>
    <w:p w:rsidR="00813289" w:rsidRDefault="00813289" w:rsidP="0030745C">
      <w:pPr>
        <w:tabs>
          <w:tab w:val="left" w:pos="5812"/>
        </w:tabs>
        <w:jc w:val="right"/>
        <w:rPr>
          <w:rFonts w:ascii="Arial" w:hAnsi="Arial" w:cs="Arial"/>
          <w:b/>
          <w:sz w:val="22"/>
          <w:szCs w:val="22"/>
        </w:rPr>
      </w:pPr>
    </w:p>
    <w:p w:rsidR="00E002FA" w:rsidRDefault="00E002FA" w:rsidP="0030745C">
      <w:pPr>
        <w:tabs>
          <w:tab w:val="left" w:pos="5812"/>
        </w:tabs>
        <w:jc w:val="right"/>
        <w:rPr>
          <w:rFonts w:ascii="Arial" w:hAnsi="Arial" w:cs="Arial"/>
          <w:b/>
          <w:sz w:val="22"/>
          <w:szCs w:val="22"/>
        </w:rPr>
      </w:pPr>
    </w:p>
    <w:p w:rsidR="00813289" w:rsidRDefault="00813289" w:rsidP="0030745C">
      <w:pPr>
        <w:tabs>
          <w:tab w:val="left" w:pos="5812"/>
        </w:tabs>
        <w:jc w:val="right"/>
        <w:rPr>
          <w:rFonts w:ascii="Arial" w:hAnsi="Arial" w:cs="Arial"/>
          <w:b/>
          <w:sz w:val="22"/>
          <w:szCs w:val="22"/>
        </w:rPr>
      </w:pPr>
    </w:p>
    <w:p w:rsidR="00813289" w:rsidRDefault="00813289" w:rsidP="0030745C">
      <w:pPr>
        <w:tabs>
          <w:tab w:val="left" w:pos="5812"/>
        </w:tabs>
        <w:jc w:val="right"/>
        <w:rPr>
          <w:rFonts w:ascii="Arial" w:hAnsi="Arial" w:cs="Arial"/>
          <w:b/>
          <w:sz w:val="22"/>
          <w:szCs w:val="22"/>
        </w:rPr>
      </w:pPr>
    </w:p>
    <w:p w:rsidR="00813289" w:rsidRDefault="00813289" w:rsidP="0030745C">
      <w:pPr>
        <w:tabs>
          <w:tab w:val="left" w:pos="5812"/>
        </w:tabs>
        <w:jc w:val="right"/>
        <w:rPr>
          <w:rFonts w:ascii="Arial" w:hAnsi="Arial" w:cs="Arial"/>
          <w:b/>
          <w:sz w:val="22"/>
          <w:szCs w:val="22"/>
        </w:rPr>
      </w:pPr>
    </w:p>
    <w:p w:rsidR="00813289" w:rsidRDefault="00813289" w:rsidP="0030745C">
      <w:pPr>
        <w:tabs>
          <w:tab w:val="left" w:pos="5812"/>
        </w:tabs>
        <w:jc w:val="right"/>
        <w:rPr>
          <w:rFonts w:ascii="Arial" w:hAnsi="Arial" w:cs="Arial"/>
          <w:b/>
          <w:sz w:val="22"/>
          <w:szCs w:val="22"/>
        </w:rPr>
      </w:pPr>
    </w:p>
    <w:p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t>Z</w:t>
      </w:r>
      <w:r w:rsidR="0030745C" w:rsidRPr="00277F26">
        <w:rPr>
          <w:rFonts w:ascii="Arial" w:hAnsi="Arial" w:cs="Arial"/>
          <w:b/>
          <w:sz w:val="22"/>
          <w:szCs w:val="22"/>
        </w:rPr>
        <w:t xml:space="preserve">ałącznik nr </w:t>
      </w:r>
      <w:r w:rsidRPr="00277F26">
        <w:rPr>
          <w:rFonts w:ascii="Arial" w:hAnsi="Arial" w:cs="Arial"/>
          <w:b/>
          <w:sz w:val="22"/>
          <w:szCs w:val="22"/>
        </w:rPr>
        <w:t>8</w:t>
      </w:r>
      <w:r w:rsidR="0030745C" w:rsidRPr="00277F26">
        <w:rPr>
          <w:rFonts w:ascii="Arial" w:hAnsi="Arial" w:cs="Arial"/>
          <w:b/>
          <w:sz w:val="22"/>
          <w:szCs w:val="22"/>
        </w:rPr>
        <w:t xml:space="preserve"> do SWZ</w:t>
      </w:r>
    </w:p>
    <w:p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rsidTr="004D555E">
        <w:trPr>
          <w:cantSplit/>
          <w:trHeight w:val="1266"/>
        </w:trPr>
        <w:tc>
          <w:tcPr>
            <w:tcW w:w="1870" w:type="dxa"/>
            <w:vMerge w:val="restart"/>
            <w:shd w:val="clear" w:color="auto" w:fill="FFFFFF"/>
            <w:vAlign w:val="center"/>
          </w:tcPr>
          <w:p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FB58A4" w:rsidRDefault="00FB58A4"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rsidR="00FB58A4" w:rsidRDefault="00FB58A4"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F70C42">
              <w:rPr>
                <w:rFonts w:ascii="Arial" w:hAnsi="Arial" w:cs="Arial"/>
                <w:noProof/>
                <w:sz w:val="22"/>
                <w:szCs w:val="22"/>
              </w:rPr>
              <w:t>36</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F70C42">
              <w:rPr>
                <w:rFonts w:ascii="Arial" w:hAnsi="Arial" w:cs="Arial"/>
                <w:noProof/>
                <w:sz w:val="22"/>
                <w:szCs w:val="22"/>
              </w:rPr>
              <w:t>52</w:t>
            </w:r>
            <w:r w:rsidRPr="00277F26">
              <w:rPr>
                <w:rFonts w:ascii="Arial" w:hAnsi="Arial" w:cs="Arial"/>
                <w:sz w:val="22"/>
                <w:szCs w:val="22"/>
              </w:rPr>
              <w:fldChar w:fldCharType="end"/>
            </w:r>
          </w:p>
          <w:p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rsidTr="004D555E">
        <w:trPr>
          <w:cantSplit/>
          <w:trHeight w:hRule="exact" w:val="296"/>
        </w:trPr>
        <w:tc>
          <w:tcPr>
            <w:tcW w:w="1870" w:type="dxa"/>
            <w:vMerge/>
            <w:shd w:val="clear" w:color="auto" w:fill="FFFFFF"/>
            <w:vAlign w:val="center"/>
          </w:tcPr>
          <w:p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rsidR="004D555E" w:rsidRPr="00277F26" w:rsidRDefault="004D555E" w:rsidP="004D555E">
            <w:pPr>
              <w:rPr>
                <w:rFonts w:ascii="Arial" w:hAnsi="Arial" w:cs="Arial"/>
                <w:sz w:val="22"/>
                <w:szCs w:val="22"/>
              </w:rPr>
            </w:pPr>
          </w:p>
        </w:tc>
      </w:tr>
    </w:tbl>
    <w:p w:rsidR="0030745C" w:rsidRPr="00277F26" w:rsidRDefault="0030745C" w:rsidP="0030745C">
      <w:pPr>
        <w:spacing w:line="276" w:lineRule="auto"/>
        <w:jc w:val="center"/>
        <w:rPr>
          <w:rFonts w:ascii="Arial" w:hAnsi="Arial" w:cs="Arial"/>
          <w:b/>
          <w:smallCaps/>
          <w:sz w:val="22"/>
          <w:szCs w:val="22"/>
        </w:rPr>
      </w:pPr>
    </w:p>
    <w:p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rsidR="004D555E" w:rsidRPr="00277F26" w:rsidRDefault="004D555E" w:rsidP="004D555E">
      <w:pPr>
        <w:jc w:val="both"/>
        <w:rPr>
          <w:rFonts w:ascii="Arial" w:eastAsia="Times New Roman" w:hAnsi="Arial" w:cs="Arial"/>
          <w:sz w:val="22"/>
          <w:szCs w:val="22"/>
          <w:u w:val="single"/>
        </w:rPr>
      </w:pPr>
    </w:p>
    <w:p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rsidR="004D555E" w:rsidRPr="00277F26" w:rsidRDefault="004D555E" w:rsidP="004D555E">
      <w:pPr>
        <w:ind w:left="-426"/>
        <w:jc w:val="both"/>
        <w:rPr>
          <w:rFonts w:ascii="Arial" w:eastAsia="Times New Roman" w:hAnsi="Arial" w:cs="Arial"/>
          <w:sz w:val="22"/>
          <w:szCs w:val="22"/>
        </w:rPr>
      </w:pPr>
    </w:p>
    <w:p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5"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Garbary 15 Poznań (61-866) z dopiskiem Inspektor Ochrony Danych.</w:t>
      </w:r>
    </w:p>
    <w:p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w:t>
      </w:r>
      <w:r w:rsidR="004A57E0">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4A57E0">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6"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4A57E0">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4A57E0">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E002FA" w:rsidRDefault="00E002FA" w:rsidP="00370564">
      <w:pPr>
        <w:pStyle w:val="western"/>
        <w:ind w:left="-426"/>
        <w:jc w:val="both"/>
        <w:rPr>
          <w:rFonts w:ascii="Arial" w:hAnsi="Arial" w:cs="Arial"/>
          <w:sz w:val="22"/>
          <w:szCs w:val="22"/>
        </w:rPr>
      </w:pPr>
    </w:p>
    <w:p w:rsidR="00FB58A4" w:rsidRDefault="00FB58A4" w:rsidP="00370564">
      <w:pPr>
        <w:pStyle w:val="western"/>
        <w:ind w:left="-426"/>
        <w:jc w:val="both"/>
        <w:rPr>
          <w:rFonts w:ascii="Arial" w:hAnsi="Arial" w:cs="Arial"/>
          <w:sz w:val="22"/>
          <w:szCs w:val="22"/>
        </w:rPr>
      </w:pPr>
    </w:p>
    <w:p w:rsidR="00FB58A4" w:rsidRPr="00277F26" w:rsidRDefault="00FB58A4" w:rsidP="00370564">
      <w:pPr>
        <w:pStyle w:val="western"/>
        <w:ind w:left="-426"/>
        <w:jc w:val="both"/>
        <w:rPr>
          <w:rFonts w:ascii="Arial" w:hAnsi="Arial" w:cs="Arial"/>
          <w:sz w:val="22"/>
          <w:szCs w:val="22"/>
        </w:rPr>
      </w:pPr>
    </w:p>
    <w:p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rsidR="00182685" w:rsidRDefault="00182685" w:rsidP="00E22708">
      <w:pPr>
        <w:tabs>
          <w:tab w:val="left" w:pos="5812"/>
        </w:tabs>
        <w:rPr>
          <w:rFonts w:ascii="Arial" w:eastAsia="Arial Unicode MS" w:hAnsi="Arial" w:cs="Arial"/>
          <w:b/>
          <w:sz w:val="22"/>
          <w:szCs w:val="22"/>
        </w:rPr>
      </w:pPr>
    </w:p>
    <w:p w:rsidR="00813289" w:rsidRDefault="00813289" w:rsidP="00813289">
      <w:pPr>
        <w:spacing w:after="200" w:line="276" w:lineRule="auto"/>
        <w:jc w:val="right"/>
        <w:rPr>
          <w:rFonts w:ascii="Arial" w:hAnsi="Arial" w:cs="Arial"/>
          <w:b/>
          <w:sz w:val="22"/>
          <w:szCs w:val="22"/>
        </w:rPr>
      </w:pPr>
      <w:r w:rsidRPr="00614441">
        <w:rPr>
          <w:rFonts w:ascii="Arial" w:hAnsi="Arial" w:cs="Arial"/>
          <w:b/>
          <w:sz w:val="22"/>
          <w:szCs w:val="22"/>
        </w:rPr>
        <w:t xml:space="preserve">Załącznik nr </w:t>
      </w:r>
      <w:r>
        <w:rPr>
          <w:rFonts w:ascii="Arial" w:hAnsi="Arial" w:cs="Arial"/>
          <w:b/>
          <w:sz w:val="22"/>
          <w:szCs w:val="22"/>
        </w:rPr>
        <w:t>9</w:t>
      </w:r>
      <w:r w:rsidRPr="00614441">
        <w:rPr>
          <w:rFonts w:ascii="Arial" w:hAnsi="Arial" w:cs="Arial"/>
          <w:b/>
          <w:sz w:val="22"/>
          <w:szCs w:val="22"/>
        </w:rPr>
        <w:t xml:space="preserve"> do </w:t>
      </w:r>
      <w:r w:rsidR="009C2CBB">
        <w:rPr>
          <w:rFonts w:ascii="Arial" w:hAnsi="Arial" w:cs="Arial"/>
          <w:b/>
          <w:sz w:val="22"/>
          <w:szCs w:val="22"/>
        </w:rPr>
        <w:t>SWZ</w:t>
      </w:r>
    </w:p>
    <w:p w:rsidR="00813289" w:rsidRPr="000C2AC4" w:rsidRDefault="00813289" w:rsidP="00813289">
      <w:pPr>
        <w:jc w:val="center"/>
        <w:rPr>
          <w:rFonts w:ascii="Arial" w:hAnsi="Arial" w:cs="Arial"/>
          <w:b/>
          <w:sz w:val="22"/>
          <w:szCs w:val="22"/>
        </w:rPr>
      </w:pPr>
      <w:bookmarkStart w:id="6" w:name="_Toc271037278"/>
      <w:bookmarkStart w:id="7" w:name="_Toc446402497"/>
      <w:r w:rsidRPr="000C2AC4">
        <w:rPr>
          <w:rFonts w:ascii="Arial" w:hAnsi="Arial" w:cs="Arial"/>
          <w:b/>
          <w:sz w:val="22"/>
          <w:szCs w:val="22"/>
        </w:rPr>
        <w:t>Umowa</w:t>
      </w:r>
      <w:r>
        <w:rPr>
          <w:rFonts w:ascii="Arial" w:hAnsi="Arial" w:cs="Arial"/>
          <w:b/>
          <w:sz w:val="22"/>
          <w:szCs w:val="22"/>
        </w:rPr>
        <w:t xml:space="preserve"> </w:t>
      </w:r>
      <w:r w:rsidRPr="000C2AC4">
        <w:rPr>
          <w:rFonts w:ascii="Arial" w:hAnsi="Arial" w:cs="Arial"/>
          <w:b/>
          <w:sz w:val="22"/>
          <w:szCs w:val="22"/>
        </w:rPr>
        <w:t>przetwarzania danych osobowych w imieniu administratora</w:t>
      </w:r>
    </w:p>
    <w:p w:rsidR="00813289" w:rsidRPr="000C2AC4" w:rsidRDefault="00813289" w:rsidP="00813289">
      <w:pPr>
        <w:jc w:val="center"/>
        <w:rPr>
          <w:rFonts w:ascii="Arial" w:hAnsi="Arial" w:cs="Arial"/>
          <w:b/>
          <w:sz w:val="22"/>
          <w:szCs w:val="22"/>
        </w:rPr>
      </w:pPr>
      <w:r w:rsidRPr="000C2AC4">
        <w:rPr>
          <w:rFonts w:ascii="Arial" w:hAnsi="Arial" w:cs="Arial"/>
          <w:b/>
          <w:sz w:val="22"/>
          <w:szCs w:val="22"/>
        </w:rPr>
        <w:t>(Powierzenia przetwarzania danych osobowych)</w:t>
      </w:r>
    </w:p>
    <w:p w:rsidR="00813289" w:rsidRPr="000C2AC4" w:rsidRDefault="00813289" w:rsidP="00813289">
      <w:pPr>
        <w:tabs>
          <w:tab w:val="left" w:leader="dot" w:pos="3686"/>
        </w:tabs>
        <w:jc w:val="both"/>
        <w:rPr>
          <w:rFonts w:ascii="Arial" w:hAnsi="Arial" w:cs="Arial"/>
          <w:sz w:val="22"/>
          <w:szCs w:val="22"/>
        </w:rPr>
      </w:pPr>
      <w:r w:rsidRPr="000C2AC4">
        <w:rPr>
          <w:rFonts w:ascii="Arial" w:hAnsi="Arial" w:cs="Arial"/>
          <w:sz w:val="22"/>
          <w:szCs w:val="22"/>
        </w:rPr>
        <w:t xml:space="preserve">zawarta dnia </w:t>
      </w:r>
      <w:r w:rsidRPr="000C2AC4">
        <w:rPr>
          <w:rFonts w:ascii="Arial" w:hAnsi="Arial" w:cs="Arial"/>
          <w:sz w:val="22"/>
          <w:szCs w:val="22"/>
        </w:rPr>
        <w:tab/>
        <w:t xml:space="preserve"> (zwana dalej Umową) pomiędzy</w:t>
      </w:r>
    </w:p>
    <w:p w:rsidR="00813289" w:rsidRPr="000C2AC4" w:rsidRDefault="00813289" w:rsidP="00813289">
      <w:pPr>
        <w:tabs>
          <w:tab w:val="left" w:leader="dot" w:pos="9070"/>
        </w:tabs>
        <w:jc w:val="both"/>
        <w:rPr>
          <w:rFonts w:ascii="Arial" w:hAnsi="Arial" w:cs="Arial"/>
          <w:sz w:val="22"/>
          <w:szCs w:val="22"/>
        </w:rPr>
      </w:pPr>
      <w:r w:rsidRPr="000C2AC4">
        <w:rPr>
          <w:rFonts w:ascii="Arial" w:hAnsi="Arial" w:cs="Arial"/>
          <w:sz w:val="22"/>
          <w:szCs w:val="22"/>
        </w:rPr>
        <w:t>……………………………………………………………………………………………………………………………………………………………………………………………………………………………………</w:t>
      </w:r>
      <w:r>
        <w:rPr>
          <w:rFonts w:ascii="Arial" w:hAnsi="Arial" w:cs="Arial"/>
          <w:sz w:val="22"/>
          <w:szCs w:val="22"/>
        </w:rPr>
        <w:t>…………</w:t>
      </w:r>
    </w:p>
    <w:p w:rsidR="00813289" w:rsidRPr="00E47ACB" w:rsidRDefault="00813289" w:rsidP="00813289">
      <w:pPr>
        <w:tabs>
          <w:tab w:val="left" w:leader="dot" w:pos="9070"/>
        </w:tabs>
        <w:jc w:val="both"/>
        <w:rPr>
          <w:rFonts w:ascii="Arial" w:hAnsi="Arial" w:cs="Arial"/>
          <w:i/>
          <w:sz w:val="22"/>
          <w:szCs w:val="22"/>
          <w:vertAlign w:val="superscript"/>
        </w:rPr>
      </w:pPr>
      <w:r w:rsidRPr="00E47ACB">
        <w:rPr>
          <w:rFonts w:ascii="Arial" w:hAnsi="Arial" w:cs="Arial"/>
          <w:i/>
          <w:sz w:val="22"/>
          <w:szCs w:val="22"/>
          <w:vertAlign w:val="superscript"/>
        </w:rPr>
        <w:t>(dane podmiotu, który Umowę zawiera)</w:t>
      </w:r>
    </w:p>
    <w:p w:rsidR="00813289" w:rsidRPr="000C2AC4" w:rsidRDefault="00813289" w:rsidP="00813289">
      <w:pPr>
        <w:tabs>
          <w:tab w:val="left" w:leader="dot" w:pos="8505"/>
        </w:tabs>
        <w:jc w:val="both"/>
        <w:rPr>
          <w:rFonts w:ascii="Arial" w:hAnsi="Arial" w:cs="Arial"/>
          <w:sz w:val="22"/>
          <w:szCs w:val="22"/>
        </w:rPr>
      </w:pPr>
      <w:r w:rsidRPr="000C2AC4">
        <w:rPr>
          <w:rFonts w:ascii="Arial" w:hAnsi="Arial" w:cs="Arial"/>
          <w:sz w:val="22"/>
          <w:szCs w:val="22"/>
        </w:rPr>
        <w:t>zwany w dalszej części Umowy Podmiotem przetwarzającym, reprezentowana przez:</w:t>
      </w:r>
    </w:p>
    <w:p w:rsidR="00813289" w:rsidRDefault="00813289" w:rsidP="00813289">
      <w:pPr>
        <w:tabs>
          <w:tab w:val="left" w:leader="dot" w:pos="8505"/>
        </w:tabs>
        <w:jc w:val="both"/>
        <w:rPr>
          <w:rFonts w:ascii="Arial" w:hAnsi="Arial" w:cs="Arial"/>
          <w:sz w:val="22"/>
          <w:szCs w:val="22"/>
        </w:rPr>
      </w:pPr>
      <w:r w:rsidRPr="000C2AC4">
        <w:rPr>
          <w:rFonts w:ascii="Arial" w:hAnsi="Arial" w:cs="Arial"/>
          <w:sz w:val="22"/>
          <w:szCs w:val="22"/>
        </w:rPr>
        <w:t>…………………………………………………</w:t>
      </w:r>
    </w:p>
    <w:p w:rsidR="00813289" w:rsidRPr="00E47ACB" w:rsidRDefault="00813289" w:rsidP="00813289">
      <w:pPr>
        <w:tabs>
          <w:tab w:val="left" w:leader="dot" w:pos="8505"/>
        </w:tabs>
        <w:jc w:val="both"/>
        <w:rPr>
          <w:rFonts w:ascii="Arial" w:hAnsi="Arial" w:cs="Arial"/>
          <w:i/>
          <w:sz w:val="22"/>
          <w:szCs w:val="22"/>
          <w:vertAlign w:val="superscript"/>
        </w:rPr>
      </w:pPr>
      <w:r w:rsidRPr="000C2AC4">
        <w:rPr>
          <w:rFonts w:ascii="Arial" w:hAnsi="Arial" w:cs="Arial"/>
          <w:sz w:val="22"/>
          <w:szCs w:val="22"/>
        </w:rPr>
        <w:t>…………………………………………………</w:t>
      </w:r>
      <w:r w:rsidRPr="000C2AC4">
        <w:rPr>
          <w:rFonts w:ascii="Arial" w:hAnsi="Arial" w:cs="Arial"/>
          <w:sz w:val="22"/>
          <w:szCs w:val="22"/>
        </w:rPr>
        <w:br/>
      </w:r>
      <w:r w:rsidRPr="00E47ACB">
        <w:rPr>
          <w:rFonts w:ascii="Arial" w:hAnsi="Arial" w:cs="Arial"/>
          <w:i/>
          <w:sz w:val="22"/>
          <w:szCs w:val="22"/>
          <w:vertAlign w:val="superscript"/>
        </w:rPr>
        <w:t>(dane osoby reprezentanta Podmiotu przetwarzającego)</w:t>
      </w:r>
    </w:p>
    <w:p w:rsidR="00813289" w:rsidRPr="000C2AC4" w:rsidRDefault="00813289" w:rsidP="00813289">
      <w:pPr>
        <w:tabs>
          <w:tab w:val="left" w:leader="dot" w:pos="8505"/>
        </w:tabs>
        <w:jc w:val="both"/>
        <w:rPr>
          <w:rFonts w:ascii="Arial" w:hAnsi="Arial" w:cs="Arial"/>
          <w:sz w:val="22"/>
          <w:szCs w:val="22"/>
        </w:rPr>
      </w:pPr>
      <w:r w:rsidRPr="000C2AC4">
        <w:rPr>
          <w:rFonts w:ascii="Arial" w:hAnsi="Arial" w:cs="Arial"/>
          <w:sz w:val="22"/>
          <w:szCs w:val="22"/>
        </w:rPr>
        <w:t>a</w:t>
      </w:r>
    </w:p>
    <w:p w:rsidR="00813289" w:rsidRPr="000C2AC4" w:rsidRDefault="00813289" w:rsidP="00813289">
      <w:pPr>
        <w:tabs>
          <w:tab w:val="left" w:leader="dot" w:pos="9638"/>
        </w:tabs>
        <w:jc w:val="both"/>
        <w:rPr>
          <w:rFonts w:ascii="Arial" w:hAnsi="Arial" w:cs="Arial"/>
          <w:sz w:val="22"/>
          <w:szCs w:val="22"/>
        </w:rPr>
      </w:pPr>
      <w:r w:rsidRPr="000C2AC4">
        <w:rPr>
          <w:rFonts w:ascii="Arial" w:hAnsi="Arial" w:cs="Arial"/>
          <w:b/>
          <w:sz w:val="22"/>
          <w:szCs w:val="22"/>
        </w:rPr>
        <w:t xml:space="preserve">Wielkopolskim Centrum Onkologii im. Marii Skłodowskiej-Curie z siedzibą w Poznaniu </w:t>
      </w:r>
      <w:r>
        <w:rPr>
          <w:rFonts w:ascii="Arial" w:hAnsi="Arial" w:cs="Arial"/>
          <w:b/>
          <w:sz w:val="22"/>
          <w:szCs w:val="22"/>
        </w:rPr>
        <w:t xml:space="preserve">             </w:t>
      </w:r>
      <w:r w:rsidRPr="000C2AC4">
        <w:rPr>
          <w:rFonts w:ascii="Arial" w:hAnsi="Arial" w:cs="Arial"/>
          <w:b/>
          <w:sz w:val="22"/>
          <w:szCs w:val="22"/>
        </w:rPr>
        <w:t xml:space="preserve">ul. Garbary 15, 61-866 Poznań, </w:t>
      </w:r>
      <w:r w:rsidRPr="000C2AC4">
        <w:rPr>
          <w:rFonts w:ascii="Arial" w:hAnsi="Arial" w:cs="Arial"/>
          <w:sz w:val="22"/>
          <w:szCs w:val="22"/>
        </w:rPr>
        <w:t xml:space="preserve">wpisanym do rejestru stowarzyszeń, innych organizacji społecznych </w:t>
      </w:r>
      <w:r>
        <w:rPr>
          <w:rFonts w:ascii="Arial" w:hAnsi="Arial" w:cs="Arial"/>
          <w:sz w:val="22"/>
          <w:szCs w:val="22"/>
        </w:rPr>
        <w:t xml:space="preserve"> </w:t>
      </w:r>
      <w:r w:rsidRPr="000C2AC4">
        <w:rPr>
          <w:rFonts w:ascii="Arial" w:hAnsi="Arial" w:cs="Arial"/>
          <w:sz w:val="22"/>
          <w:szCs w:val="22"/>
        </w:rPr>
        <w:t>i zawodowych, fundacji oraz publicznych zakładów opieki zdrowotnej Krajowego Rejestru Sądowego pod numerem KRS 8784, posiadającym numer NIP 778-13-42-057 oraz numer REGON: 000291204;</w:t>
      </w:r>
    </w:p>
    <w:p w:rsidR="00813289" w:rsidRPr="000C2AC4" w:rsidRDefault="00813289" w:rsidP="00813289">
      <w:pPr>
        <w:tabs>
          <w:tab w:val="right" w:leader="dot" w:pos="6237"/>
        </w:tabs>
        <w:jc w:val="both"/>
        <w:rPr>
          <w:rFonts w:ascii="Arial" w:hAnsi="Arial" w:cs="Arial"/>
          <w:sz w:val="22"/>
          <w:szCs w:val="22"/>
        </w:rPr>
      </w:pPr>
      <w:r w:rsidRPr="000C2AC4">
        <w:rPr>
          <w:rFonts w:ascii="Arial" w:hAnsi="Arial" w:cs="Arial"/>
          <w:sz w:val="22"/>
          <w:szCs w:val="22"/>
        </w:rPr>
        <w:t>zwany w dalszej części Umowy Administratorem, reprezentowana przez:</w:t>
      </w:r>
    </w:p>
    <w:p w:rsidR="00813289" w:rsidRPr="00E47ACB" w:rsidRDefault="00813289" w:rsidP="005D618A">
      <w:pPr>
        <w:pStyle w:val="Akapitzlist"/>
        <w:numPr>
          <w:ilvl w:val="0"/>
          <w:numId w:val="61"/>
        </w:numPr>
        <w:tabs>
          <w:tab w:val="right" w:leader="dot" w:pos="6237"/>
        </w:tabs>
        <w:jc w:val="both"/>
        <w:rPr>
          <w:rFonts w:ascii="Arial" w:hAnsi="Arial" w:cs="Arial"/>
          <w:sz w:val="22"/>
          <w:szCs w:val="22"/>
        </w:rPr>
      </w:pPr>
      <w:r w:rsidRPr="00E47ACB">
        <w:rPr>
          <w:rFonts w:ascii="Arial" w:hAnsi="Arial" w:cs="Arial"/>
          <w:sz w:val="22"/>
          <w:szCs w:val="22"/>
        </w:rPr>
        <w:t>mgr inż. Magdalenę Kraszewską - Z-cę Dyrektora ds. ekonomicznych,</w:t>
      </w:r>
    </w:p>
    <w:p w:rsidR="00813289" w:rsidRPr="00E47ACB" w:rsidRDefault="00813289" w:rsidP="005D618A">
      <w:pPr>
        <w:pStyle w:val="Akapitzlist"/>
        <w:numPr>
          <w:ilvl w:val="0"/>
          <w:numId w:val="61"/>
        </w:numPr>
        <w:tabs>
          <w:tab w:val="right" w:leader="dot" w:pos="6237"/>
        </w:tabs>
        <w:jc w:val="both"/>
        <w:rPr>
          <w:rFonts w:ascii="Arial" w:hAnsi="Arial" w:cs="Arial"/>
          <w:i/>
          <w:sz w:val="22"/>
          <w:szCs w:val="22"/>
        </w:rPr>
      </w:pPr>
      <w:r w:rsidRPr="00E47ACB">
        <w:rPr>
          <w:rFonts w:ascii="Arial" w:hAnsi="Arial" w:cs="Arial"/>
          <w:sz w:val="22"/>
          <w:szCs w:val="22"/>
        </w:rPr>
        <w:t>dr Mirellę Śmigielską - Głównego Księgowego,</w:t>
      </w:r>
      <w:r w:rsidRPr="00E47ACB">
        <w:rPr>
          <w:rFonts w:ascii="Arial" w:hAnsi="Arial" w:cs="Arial"/>
          <w:i/>
          <w:sz w:val="22"/>
          <w:szCs w:val="22"/>
        </w:rPr>
        <w:t xml:space="preserve"> </w:t>
      </w:r>
    </w:p>
    <w:p w:rsidR="005C7818" w:rsidRDefault="005C7818" w:rsidP="00813289">
      <w:pPr>
        <w:pStyle w:val="tekstwstpny"/>
        <w:spacing w:before="0" w:after="0"/>
        <w:jc w:val="center"/>
        <w:rPr>
          <w:b/>
        </w:rPr>
      </w:pPr>
    </w:p>
    <w:p w:rsidR="00813289" w:rsidRPr="000C2AC4" w:rsidRDefault="00813289" w:rsidP="00813289">
      <w:pPr>
        <w:pStyle w:val="tekstwstpny"/>
        <w:spacing w:before="0" w:after="0"/>
        <w:jc w:val="center"/>
        <w:rPr>
          <w:b/>
        </w:rPr>
      </w:pPr>
      <w:r w:rsidRPr="000C2AC4">
        <w:rPr>
          <w:b/>
        </w:rPr>
        <w:t xml:space="preserve">§ 1 </w:t>
      </w:r>
    </w:p>
    <w:p w:rsidR="00813289" w:rsidRPr="000C2AC4" w:rsidRDefault="00813289" w:rsidP="00813289">
      <w:pPr>
        <w:pStyle w:val="tekstwstpny"/>
        <w:spacing w:before="0" w:after="0"/>
        <w:jc w:val="center"/>
        <w:rPr>
          <w:b/>
        </w:rPr>
      </w:pPr>
      <w:r w:rsidRPr="000C2AC4">
        <w:rPr>
          <w:b/>
        </w:rPr>
        <w:t>Powierzenie przetwarzania danych osobowych</w:t>
      </w:r>
    </w:p>
    <w:p w:rsidR="00813289" w:rsidRPr="000C2AC4" w:rsidRDefault="00813289" w:rsidP="005D618A">
      <w:pPr>
        <w:numPr>
          <w:ilvl w:val="0"/>
          <w:numId w:val="54"/>
        </w:numPr>
        <w:ind w:left="357" w:hanging="357"/>
        <w:jc w:val="both"/>
        <w:rPr>
          <w:rFonts w:ascii="Arial" w:hAnsi="Arial" w:cs="Arial"/>
          <w:sz w:val="22"/>
          <w:szCs w:val="22"/>
        </w:rPr>
      </w:pPr>
      <w:r w:rsidRPr="000C2AC4">
        <w:rPr>
          <w:rFonts w:ascii="Arial" w:hAnsi="Arial" w:cs="Arial"/>
          <w:sz w:val="22"/>
          <w:szCs w:val="22"/>
        </w:rPr>
        <w:t xml:space="preserve">W związku z zawarciem i realizacją </w:t>
      </w:r>
      <w:r w:rsidRPr="009752A4">
        <w:rPr>
          <w:rFonts w:ascii="Arial" w:hAnsi="Arial" w:cs="Arial"/>
          <w:b/>
          <w:sz w:val="22"/>
          <w:szCs w:val="22"/>
        </w:rPr>
        <w:t xml:space="preserve">Umowy nr </w:t>
      </w:r>
      <w:r w:rsidR="00DB3E81">
        <w:rPr>
          <w:rFonts w:ascii="Arial" w:hAnsi="Arial" w:cs="Arial"/>
          <w:b/>
          <w:sz w:val="22"/>
          <w:szCs w:val="22"/>
        </w:rPr>
        <w:t>108/2023</w:t>
      </w:r>
      <w:r w:rsidR="00A205F8">
        <w:rPr>
          <w:rFonts w:ascii="Arial" w:hAnsi="Arial" w:cs="Arial"/>
          <w:b/>
          <w:sz w:val="22"/>
          <w:szCs w:val="22"/>
        </w:rPr>
        <w:t xml:space="preserve"> </w:t>
      </w:r>
      <w:r w:rsidRPr="000C2AC4">
        <w:rPr>
          <w:rFonts w:ascii="Arial" w:hAnsi="Arial" w:cs="Arial"/>
          <w:sz w:val="22"/>
          <w:szCs w:val="22"/>
        </w:rPr>
        <w:t>z dnia …………… dotyczącej ………………………………………………………………………………………………………………</w:t>
      </w:r>
      <w:r>
        <w:rPr>
          <w:rFonts w:ascii="Arial" w:hAnsi="Arial" w:cs="Arial"/>
          <w:sz w:val="22"/>
          <w:szCs w:val="22"/>
        </w:rPr>
        <w:t xml:space="preserve">… </w:t>
      </w:r>
      <w:r w:rsidRPr="000C2AC4">
        <w:rPr>
          <w:rFonts w:ascii="Arial" w:hAnsi="Arial" w:cs="Arial"/>
          <w:b/>
          <w:sz w:val="22"/>
          <w:szCs w:val="22"/>
        </w:rPr>
        <w:t>&lt;należy podać nr, datę, przedmiot umowy głównej&gt;</w:t>
      </w:r>
      <w:r w:rsidRPr="000C2AC4">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0C2AC4">
        <w:rPr>
          <w:rFonts w:ascii="Arial" w:hAnsi="Arial" w:cs="Arial"/>
          <w:b/>
          <w:sz w:val="22"/>
          <w:szCs w:val="22"/>
        </w:rPr>
        <w:t>&lt;nazwa Podmiotu przetwarzającego&gt;</w:t>
      </w:r>
      <w:r w:rsidRPr="000C2AC4">
        <w:rPr>
          <w:rFonts w:ascii="Arial" w:hAnsi="Arial" w:cs="Arial"/>
          <w:color w:val="00B0F0"/>
          <w:sz w:val="22"/>
          <w:szCs w:val="22"/>
        </w:rPr>
        <w:t xml:space="preserve"> </w:t>
      </w:r>
      <w:r w:rsidRPr="000C2AC4">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0C2AC4">
        <w:rPr>
          <w:rFonts w:ascii="Arial" w:hAnsi="Arial" w:cs="Arial"/>
          <w:iCs/>
          <w:sz w:val="22"/>
          <w:szCs w:val="22"/>
        </w:rPr>
        <w:t xml:space="preserve"> </w:t>
      </w:r>
    </w:p>
    <w:p w:rsidR="00813289" w:rsidRPr="000C2AC4" w:rsidRDefault="00813289" w:rsidP="005D618A">
      <w:pPr>
        <w:numPr>
          <w:ilvl w:val="0"/>
          <w:numId w:val="54"/>
        </w:numPr>
        <w:ind w:left="357" w:hanging="357"/>
        <w:jc w:val="both"/>
        <w:rPr>
          <w:rFonts w:ascii="Arial" w:hAnsi="Arial" w:cs="Arial"/>
          <w:sz w:val="22"/>
          <w:szCs w:val="22"/>
        </w:rPr>
      </w:pPr>
      <w:r w:rsidRPr="000C2AC4">
        <w:rPr>
          <w:rFonts w:ascii="Arial" w:hAnsi="Arial" w:cs="Arial"/>
          <w:iCs/>
          <w:sz w:val="22"/>
          <w:szCs w:val="22"/>
        </w:rPr>
        <w:t>Rozpoczęcie przetwarzania danych osobowych nastąpi z dniem …………………..</w:t>
      </w:r>
      <w:r w:rsidRPr="000C2AC4">
        <w:rPr>
          <w:rFonts w:ascii="Arial" w:hAnsi="Arial" w:cs="Arial"/>
          <w:b/>
          <w:sz w:val="22"/>
          <w:szCs w:val="22"/>
        </w:rPr>
        <w:t>&lt;należy podać datę&gt;</w:t>
      </w:r>
      <w:r w:rsidRPr="000C2AC4">
        <w:rPr>
          <w:rFonts w:ascii="Arial" w:hAnsi="Arial" w:cs="Arial"/>
          <w:sz w:val="22"/>
          <w:szCs w:val="22"/>
        </w:rPr>
        <w:t xml:space="preserve"> </w:t>
      </w:r>
      <w:r w:rsidRPr="000C2AC4">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0C2AC4">
        <w:rPr>
          <w:rFonts w:ascii="Arial" w:hAnsi="Arial" w:cs="Arial"/>
          <w:sz w:val="22"/>
          <w:szCs w:val="22"/>
        </w:rPr>
        <w:t>.</w:t>
      </w:r>
    </w:p>
    <w:p w:rsidR="00813289" w:rsidRPr="000C2AC4" w:rsidRDefault="00813289" w:rsidP="005D618A">
      <w:pPr>
        <w:pStyle w:val="Akapitzlist"/>
        <w:numPr>
          <w:ilvl w:val="0"/>
          <w:numId w:val="54"/>
        </w:numPr>
        <w:autoSpaceDE w:val="0"/>
        <w:autoSpaceDN w:val="0"/>
        <w:adjustRightInd w:val="0"/>
        <w:ind w:left="357" w:hanging="357"/>
        <w:contextualSpacing/>
        <w:jc w:val="both"/>
        <w:rPr>
          <w:rFonts w:ascii="Arial" w:hAnsi="Arial" w:cs="Arial"/>
        </w:rPr>
      </w:pPr>
      <w:r w:rsidRPr="000C2AC4">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rsidR="00813289" w:rsidRPr="000C2AC4" w:rsidRDefault="00813289" w:rsidP="005D618A">
      <w:pPr>
        <w:pStyle w:val="Akapitzlist"/>
        <w:numPr>
          <w:ilvl w:val="0"/>
          <w:numId w:val="54"/>
        </w:numPr>
        <w:autoSpaceDE w:val="0"/>
        <w:autoSpaceDN w:val="0"/>
        <w:adjustRightInd w:val="0"/>
        <w:ind w:left="357" w:hanging="357"/>
        <w:contextualSpacing/>
        <w:jc w:val="both"/>
        <w:rPr>
          <w:rFonts w:ascii="Arial" w:hAnsi="Arial" w:cs="Arial"/>
        </w:rPr>
      </w:pPr>
      <w:r w:rsidRPr="000C2AC4">
        <w:rPr>
          <w:rFonts w:ascii="Arial" w:hAnsi="Arial" w:cs="Arial"/>
        </w:rPr>
        <w:t>Podmiot przetwarzający oświadcza, że stosuje środki bezpieczeństwa spełniające wymogi RODO.</w:t>
      </w:r>
    </w:p>
    <w:p w:rsidR="00813289" w:rsidRPr="000C2AC4" w:rsidRDefault="00813289" w:rsidP="00813289">
      <w:pPr>
        <w:jc w:val="center"/>
        <w:rPr>
          <w:rFonts w:ascii="Arial" w:hAnsi="Arial" w:cs="Arial"/>
          <w:b/>
          <w:sz w:val="22"/>
          <w:szCs w:val="22"/>
        </w:rPr>
      </w:pPr>
      <w:r w:rsidRPr="000C2AC4">
        <w:rPr>
          <w:rFonts w:ascii="Arial" w:hAnsi="Arial" w:cs="Arial"/>
          <w:b/>
          <w:sz w:val="22"/>
          <w:szCs w:val="22"/>
        </w:rPr>
        <w:t>§ 2</w:t>
      </w:r>
    </w:p>
    <w:p w:rsidR="00813289" w:rsidRPr="000C2AC4" w:rsidRDefault="00813289" w:rsidP="00813289">
      <w:pPr>
        <w:pStyle w:val="Akapitzlist"/>
        <w:autoSpaceDE w:val="0"/>
        <w:autoSpaceDN w:val="0"/>
        <w:adjustRightInd w:val="0"/>
        <w:ind w:left="0"/>
        <w:jc w:val="center"/>
        <w:rPr>
          <w:rFonts w:ascii="Arial" w:hAnsi="Arial" w:cs="Arial"/>
          <w:b/>
        </w:rPr>
      </w:pPr>
      <w:r w:rsidRPr="000C2AC4">
        <w:rPr>
          <w:rFonts w:ascii="Arial" w:hAnsi="Arial" w:cs="Arial"/>
          <w:b/>
        </w:rPr>
        <w:t>Zakres i cel przetwarzania danych</w:t>
      </w:r>
    </w:p>
    <w:p w:rsidR="00813289" w:rsidRPr="000C2AC4" w:rsidRDefault="00813289" w:rsidP="00813289">
      <w:pPr>
        <w:pStyle w:val="Akapitzlist"/>
        <w:autoSpaceDE w:val="0"/>
        <w:autoSpaceDN w:val="0"/>
        <w:adjustRightInd w:val="0"/>
        <w:ind w:left="0"/>
        <w:rPr>
          <w:rFonts w:ascii="Arial" w:hAnsi="Arial" w:cs="Arial"/>
          <w:smallCaps/>
        </w:rPr>
      </w:pPr>
    </w:p>
    <w:p w:rsidR="00813289" w:rsidRPr="000C2AC4" w:rsidRDefault="00813289" w:rsidP="005D618A">
      <w:pPr>
        <w:pStyle w:val="Akapitzlist"/>
        <w:numPr>
          <w:ilvl w:val="0"/>
          <w:numId w:val="45"/>
        </w:numPr>
        <w:autoSpaceDE w:val="0"/>
        <w:autoSpaceDN w:val="0"/>
        <w:adjustRightInd w:val="0"/>
        <w:contextualSpacing/>
        <w:rPr>
          <w:rFonts w:ascii="Arial" w:hAnsi="Arial" w:cs="Arial"/>
          <w:smallCaps/>
        </w:rPr>
      </w:pPr>
      <w:r w:rsidRPr="000C2AC4">
        <w:rPr>
          <w:rFonts w:ascii="Arial" w:hAnsi="Arial" w:cs="Arial"/>
        </w:rPr>
        <w:t>Podmiot przetwarzający będzie przetwarzał powierzone na podstawie Umowy dane w celu ………………………………………………………………</w:t>
      </w:r>
      <w:r w:rsidRPr="000C2AC4">
        <w:rPr>
          <w:rFonts w:ascii="Arial" w:hAnsi="Arial" w:cs="Arial"/>
          <w:b/>
        </w:rPr>
        <w:t>&lt;określić cel przetwarzania danych osobowych&gt;</w:t>
      </w:r>
      <w:r w:rsidRPr="000C2AC4">
        <w:rPr>
          <w:rFonts w:ascii="Arial" w:hAnsi="Arial" w:cs="Arial"/>
        </w:rPr>
        <w:t>.</w:t>
      </w:r>
    </w:p>
    <w:p w:rsidR="00813289" w:rsidRPr="000C2AC4" w:rsidRDefault="00813289" w:rsidP="005D618A">
      <w:pPr>
        <w:numPr>
          <w:ilvl w:val="0"/>
          <w:numId w:val="45"/>
        </w:numPr>
        <w:tabs>
          <w:tab w:val="left" w:pos="425"/>
        </w:tabs>
        <w:ind w:hanging="425"/>
        <w:jc w:val="both"/>
        <w:rPr>
          <w:rFonts w:ascii="Arial" w:hAnsi="Arial" w:cs="Arial"/>
          <w:sz w:val="22"/>
          <w:szCs w:val="22"/>
        </w:rPr>
      </w:pPr>
      <w:r w:rsidRPr="000C2AC4">
        <w:rPr>
          <w:rFonts w:ascii="Arial" w:hAnsi="Arial" w:cs="Arial"/>
          <w:sz w:val="22"/>
          <w:szCs w:val="22"/>
        </w:rPr>
        <w:t>Powierzone przez Administratora dane osobowe przetwarzane będą przez Podmiot przetwarzający wyłącznie na polecenie Administratora oraz wyłącznie w celu zawartej i realizowanej Umowy.</w:t>
      </w:r>
    </w:p>
    <w:p w:rsidR="00813289" w:rsidRPr="000C2AC4" w:rsidRDefault="00813289" w:rsidP="005D618A">
      <w:pPr>
        <w:pStyle w:val="Akapitzlist"/>
        <w:numPr>
          <w:ilvl w:val="0"/>
          <w:numId w:val="45"/>
        </w:numPr>
        <w:tabs>
          <w:tab w:val="left" w:pos="425"/>
        </w:tabs>
        <w:autoSpaceDE w:val="0"/>
        <w:autoSpaceDN w:val="0"/>
        <w:adjustRightInd w:val="0"/>
        <w:ind w:hanging="425"/>
        <w:contextualSpacing/>
        <w:jc w:val="both"/>
        <w:rPr>
          <w:rFonts w:ascii="Arial" w:hAnsi="Arial" w:cs="Arial"/>
          <w:smallCaps/>
        </w:rPr>
      </w:pPr>
      <w:r w:rsidRPr="000C2AC4">
        <w:rPr>
          <w:rFonts w:ascii="Arial" w:hAnsi="Arial" w:cs="Arial"/>
        </w:rPr>
        <w:t>Podmiot przetwarzający będzie przetwarzał powierzone na podstawie niniejszej Umowy:</w:t>
      </w:r>
    </w:p>
    <w:p w:rsidR="00813289" w:rsidRPr="000C2AC4" w:rsidRDefault="00813289" w:rsidP="00813289">
      <w:pPr>
        <w:rPr>
          <w:rFonts w:ascii="Arial" w:hAnsi="Arial" w:cs="Arial"/>
          <w:b/>
          <w:sz w:val="22"/>
          <w:szCs w:val="22"/>
        </w:rPr>
      </w:pPr>
      <w:r w:rsidRPr="000C2AC4">
        <w:rPr>
          <w:rFonts w:ascii="Arial" w:hAnsi="Arial" w:cs="Arial"/>
          <w:sz w:val="22"/>
          <w:szCs w:val="22"/>
        </w:rPr>
        <w:tab/>
      </w:r>
      <w:r>
        <w:rPr>
          <w:rFonts w:ascii="Arial" w:hAnsi="Arial" w:cs="Arial"/>
          <w:b/>
          <w:sz w:val="22"/>
          <w:szCs w:val="22"/>
        </w:rPr>
        <w:t>x</w:t>
      </w:r>
      <w:r w:rsidRPr="000C2AC4">
        <w:rPr>
          <w:rFonts w:ascii="Arial" w:hAnsi="Arial" w:cs="Arial"/>
          <w:b/>
          <w:sz w:val="22"/>
          <w:szCs w:val="22"/>
        </w:rPr>
        <w:t xml:space="preserve"> dane osobowe </w:t>
      </w:r>
      <w:r w:rsidRPr="000C2AC4">
        <w:rPr>
          <w:rFonts w:ascii="Arial" w:hAnsi="Arial" w:cs="Arial"/>
          <w:b/>
          <w:sz w:val="22"/>
          <w:szCs w:val="22"/>
          <w:u w:val="single"/>
        </w:rPr>
        <w:t>pacjentów</w:t>
      </w:r>
      <w:r w:rsidRPr="000C2AC4">
        <w:rPr>
          <w:rFonts w:ascii="Arial" w:hAnsi="Arial" w:cs="Arial"/>
          <w:b/>
          <w:sz w:val="22"/>
          <w:szCs w:val="22"/>
        </w:rPr>
        <w:t xml:space="preserve"> w zakresie takich danych jak:</w:t>
      </w:r>
    </w:p>
    <w:p w:rsidR="00813289" w:rsidRPr="000C2AC4" w:rsidRDefault="00813289" w:rsidP="00813289">
      <w:pPr>
        <w:ind w:left="709"/>
        <w:jc w:val="both"/>
        <w:rPr>
          <w:rFonts w:ascii="Arial" w:hAnsi="Arial" w:cs="Arial"/>
          <w:b/>
          <w:sz w:val="22"/>
          <w:szCs w:val="22"/>
        </w:rPr>
      </w:pPr>
      <w:r>
        <w:rPr>
          <w:rFonts w:ascii="Arial" w:hAnsi="Arial" w:cs="Arial"/>
          <w:b/>
          <w:sz w:val="22"/>
          <w:szCs w:val="22"/>
        </w:rPr>
        <w:t>x</w:t>
      </w:r>
      <w:r w:rsidRPr="000C2AC4">
        <w:rPr>
          <w:rFonts w:ascii="Arial" w:hAnsi="Arial" w:cs="Arial"/>
          <w:b/>
          <w:sz w:val="22"/>
          <w:szCs w:val="22"/>
        </w:rPr>
        <w:t xml:space="preserve"> dane osobowe zwykłe -</w:t>
      </w:r>
      <w:r w:rsidRPr="000C2AC4">
        <w:rPr>
          <w:rFonts w:ascii="Arial" w:hAnsi="Arial" w:cs="Arial"/>
          <w:sz w:val="22"/>
          <w:szCs w:val="22"/>
        </w:rPr>
        <w:t xml:space="preserve"> należy wymienić wszystkie dane osobowe, które zostaną powierzone Podmiotowi przetwarzającemu</w:t>
      </w:r>
      <w:r w:rsidRPr="000C2AC4">
        <w:rPr>
          <w:rFonts w:ascii="Arial" w:hAnsi="Arial" w:cs="Arial"/>
          <w:b/>
          <w:sz w:val="22"/>
          <w:szCs w:val="22"/>
        </w:rPr>
        <w:t>:</w:t>
      </w:r>
    </w:p>
    <w:p w:rsidR="00813289" w:rsidRPr="00E47ACB" w:rsidRDefault="00813289" w:rsidP="005D618A">
      <w:pPr>
        <w:numPr>
          <w:ilvl w:val="0"/>
          <w:numId w:val="47"/>
        </w:numPr>
        <w:ind w:left="1800"/>
        <w:jc w:val="both"/>
        <w:rPr>
          <w:rFonts w:ascii="Arial" w:hAnsi="Arial" w:cs="Arial"/>
          <w:sz w:val="22"/>
          <w:szCs w:val="22"/>
          <w:u w:val="single"/>
        </w:rPr>
      </w:pPr>
      <w:r w:rsidRPr="00E47ACB">
        <w:rPr>
          <w:rFonts w:ascii="Arial" w:hAnsi="Arial" w:cs="Arial"/>
          <w:sz w:val="22"/>
          <w:szCs w:val="22"/>
          <w:u w:val="single"/>
        </w:rPr>
        <w:t>nazwisko i imię (imiona),</w:t>
      </w:r>
    </w:p>
    <w:p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imiona rodziców,</w:t>
      </w:r>
    </w:p>
    <w:p w:rsidR="00813289" w:rsidRPr="00E47ACB" w:rsidRDefault="00813289" w:rsidP="005D618A">
      <w:pPr>
        <w:numPr>
          <w:ilvl w:val="0"/>
          <w:numId w:val="47"/>
        </w:numPr>
        <w:ind w:left="1800"/>
        <w:jc w:val="both"/>
        <w:rPr>
          <w:rFonts w:ascii="Arial" w:hAnsi="Arial" w:cs="Arial"/>
          <w:sz w:val="22"/>
          <w:szCs w:val="22"/>
          <w:u w:val="single"/>
        </w:rPr>
      </w:pPr>
      <w:r w:rsidRPr="00E47ACB">
        <w:rPr>
          <w:rFonts w:ascii="Arial" w:hAnsi="Arial" w:cs="Arial"/>
          <w:sz w:val="22"/>
          <w:szCs w:val="22"/>
          <w:u w:val="single"/>
        </w:rPr>
        <w:t>numer PESEL,</w:t>
      </w:r>
    </w:p>
    <w:p w:rsidR="00813289" w:rsidRPr="00C67058" w:rsidRDefault="00813289" w:rsidP="005D618A">
      <w:pPr>
        <w:numPr>
          <w:ilvl w:val="0"/>
          <w:numId w:val="47"/>
        </w:numPr>
        <w:ind w:left="1800"/>
        <w:jc w:val="both"/>
        <w:rPr>
          <w:rFonts w:ascii="Arial" w:hAnsi="Arial" w:cs="Arial"/>
          <w:sz w:val="22"/>
          <w:szCs w:val="22"/>
          <w:u w:val="single"/>
        </w:rPr>
      </w:pPr>
      <w:r w:rsidRPr="00C67058">
        <w:rPr>
          <w:rFonts w:ascii="Arial" w:hAnsi="Arial" w:cs="Arial"/>
          <w:sz w:val="22"/>
          <w:szCs w:val="22"/>
          <w:u w:val="single"/>
        </w:rPr>
        <w:t xml:space="preserve">data urodzenia, </w:t>
      </w:r>
    </w:p>
    <w:p w:rsidR="00813289" w:rsidRPr="00C67058" w:rsidRDefault="00813289" w:rsidP="005D618A">
      <w:pPr>
        <w:numPr>
          <w:ilvl w:val="0"/>
          <w:numId w:val="47"/>
        </w:numPr>
        <w:ind w:left="1800"/>
        <w:jc w:val="both"/>
        <w:rPr>
          <w:rFonts w:ascii="Arial" w:hAnsi="Arial" w:cs="Arial"/>
          <w:sz w:val="22"/>
          <w:szCs w:val="22"/>
          <w:u w:val="single"/>
        </w:rPr>
      </w:pPr>
      <w:r w:rsidRPr="00C67058">
        <w:rPr>
          <w:rFonts w:ascii="Arial" w:hAnsi="Arial" w:cs="Arial"/>
          <w:sz w:val="22"/>
          <w:szCs w:val="22"/>
          <w:u w:val="single"/>
        </w:rPr>
        <w:t>adres zamieszkania</w:t>
      </w:r>
    </w:p>
    <w:p w:rsidR="00813289" w:rsidRPr="00C67058" w:rsidRDefault="00813289" w:rsidP="005D618A">
      <w:pPr>
        <w:numPr>
          <w:ilvl w:val="0"/>
          <w:numId w:val="47"/>
        </w:numPr>
        <w:ind w:left="1800"/>
        <w:jc w:val="both"/>
        <w:rPr>
          <w:rFonts w:ascii="Arial" w:hAnsi="Arial" w:cs="Arial"/>
          <w:sz w:val="22"/>
          <w:szCs w:val="22"/>
          <w:u w:val="single"/>
        </w:rPr>
      </w:pPr>
      <w:r w:rsidRPr="00C67058">
        <w:rPr>
          <w:rFonts w:ascii="Arial" w:hAnsi="Arial" w:cs="Arial"/>
          <w:sz w:val="22"/>
          <w:szCs w:val="22"/>
          <w:u w:val="single"/>
        </w:rPr>
        <w:t>numer telefonu,</w:t>
      </w:r>
    </w:p>
    <w:p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w:t>
      </w:r>
    </w:p>
    <w:p w:rsidR="00813289" w:rsidRPr="000C2AC4" w:rsidRDefault="00C67058" w:rsidP="00813289">
      <w:pPr>
        <w:ind w:left="709"/>
        <w:jc w:val="both"/>
        <w:rPr>
          <w:rFonts w:ascii="Arial" w:hAnsi="Arial" w:cs="Arial"/>
          <w:b/>
          <w:sz w:val="22"/>
          <w:szCs w:val="22"/>
        </w:rPr>
      </w:pPr>
      <w:r>
        <w:rPr>
          <w:rFonts w:ascii="Arial" w:hAnsi="Arial" w:cs="Arial"/>
          <w:b/>
          <w:sz w:val="22"/>
          <w:szCs w:val="22"/>
        </w:rPr>
        <w:t>x</w:t>
      </w:r>
      <w:r w:rsidR="00813289" w:rsidRPr="000C2AC4">
        <w:rPr>
          <w:rFonts w:ascii="Arial" w:hAnsi="Arial" w:cs="Arial"/>
          <w:b/>
          <w:sz w:val="22"/>
          <w:szCs w:val="22"/>
        </w:rPr>
        <w:t xml:space="preserve"> dane osobowe szczególnie chronione wskazane w art. 9 RODO -</w:t>
      </w:r>
      <w:r w:rsidR="00813289" w:rsidRPr="000C2AC4">
        <w:rPr>
          <w:rFonts w:ascii="Arial" w:hAnsi="Arial" w:cs="Arial"/>
          <w:sz w:val="22"/>
          <w:szCs w:val="22"/>
        </w:rPr>
        <w:t xml:space="preserve"> należy wymienić wszystkie dane osobowe, które zostaną powierzone Podmiotowi przetwarzającemu</w:t>
      </w:r>
      <w:r w:rsidR="00813289" w:rsidRPr="000C2AC4">
        <w:rPr>
          <w:rFonts w:ascii="Arial" w:hAnsi="Arial" w:cs="Arial"/>
          <w:b/>
          <w:sz w:val="22"/>
          <w:szCs w:val="22"/>
        </w:rPr>
        <w:t>:</w:t>
      </w:r>
    </w:p>
    <w:p w:rsidR="00813289" w:rsidRPr="00C67058" w:rsidRDefault="00813289" w:rsidP="005D618A">
      <w:pPr>
        <w:numPr>
          <w:ilvl w:val="0"/>
          <w:numId w:val="47"/>
        </w:numPr>
        <w:ind w:left="1800"/>
        <w:jc w:val="both"/>
        <w:rPr>
          <w:rFonts w:ascii="Arial" w:hAnsi="Arial" w:cs="Arial"/>
          <w:sz w:val="22"/>
          <w:szCs w:val="22"/>
          <w:u w:val="single"/>
        </w:rPr>
      </w:pPr>
      <w:r w:rsidRPr="00C67058">
        <w:rPr>
          <w:rFonts w:ascii="Arial" w:hAnsi="Arial" w:cs="Arial"/>
          <w:sz w:val="22"/>
          <w:szCs w:val="22"/>
          <w:u w:val="single"/>
        </w:rPr>
        <w:t>dane o stanie zdrowia,</w:t>
      </w:r>
    </w:p>
    <w:p w:rsidR="00813289" w:rsidRPr="00C67058" w:rsidRDefault="00813289" w:rsidP="005D618A">
      <w:pPr>
        <w:numPr>
          <w:ilvl w:val="0"/>
          <w:numId w:val="47"/>
        </w:numPr>
        <w:ind w:left="1800"/>
        <w:jc w:val="both"/>
        <w:rPr>
          <w:rFonts w:ascii="Arial" w:hAnsi="Arial" w:cs="Arial"/>
          <w:sz w:val="22"/>
          <w:szCs w:val="22"/>
        </w:rPr>
      </w:pPr>
      <w:r w:rsidRPr="00C67058">
        <w:rPr>
          <w:rFonts w:ascii="Arial" w:hAnsi="Arial" w:cs="Arial"/>
          <w:sz w:val="22"/>
          <w:szCs w:val="22"/>
        </w:rPr>
        <w:t>dane genetyczne,</w:t>
      </w:r>
    </w:p>
    <w:p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w:t>
      </w:r>
    </w:p>
    <w:p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w:t>
      </w:r>
    </w:p>
    <w:p w:rsidR="00813289" w:rsidRPr="000C2AC4" w:rsidRDefault="00813289" w:rsidP="00813289">
      <w:pPr>
        <w:ind w:left="360"/>
        <w:jc w:val="both"/>
        <w:rPr>
          <w:rFonts w:ascii="Arial" w:hAnsi="Arial" w:cs="Arial"/>
          <w:color w:val="70AD47"/>
          <w:sz w:val="22"/>
          <w:szCs w:val="22"/>
        </w:rPr>
      </w:pPr>
      <w:r w:rsidRPr="000C2AC4">
        <w:rPr>
          <w:rFonts w:ascii="Arial" w:hAnsi="Arial" w:cs="Arial"/>
          <w:b/>
          <w:sz w:val="22"/>
          <w:szCs w:val="22"/>
        </w:rPr>
        <w:t>celem wykonania na danych operacji niezbędnych do wykonana celu Umowy</w:t>
      </w:r>
      <w:r w:rsidRPr="000C2AC4">
        <w:rPr>
          <w:rFonts w:ascii="Arial" w:hAnsi="Arial" w:cs="Arial"/>
          <w:sz w:val="22"/>
          <w:szCs w:val="22"/>
        </w:rPr>
        <w:t>:</w:t>
      </w:r>
    </w:p>
    <w:p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rsidR="00813289" w:rsidRPr="000C2AC4" w:rsidRDefault="00813289" w:rsidP="00813289">
      <w:pPr>
        <w:ind w:left="360"/>
        <w:jc w:val="both"/>
        <w:rPr>
          <w:rFonts w:ascii="Arial" w:hAnsi="Arial" w:cs="Arial"/>
          <w:sz w:val="22"/>
          <w:szCs w:val="22"/>
        </w:rPr>
      </w:pPr>
    </w:p>
    <w:p w:rsidR="00813289" w:rsidRPr="000C2AC4" w:rsidRDefault="00813289" w:rsidP="00813289">
      <w:pPr>
        <w:ind w:left="360"/>
        <w:jc w:val="both"/>
        <w:rPr>
          <w:rFonts w:ascii="Arial" w:hAnsi="Arial" w:cs="Arial"/>
          <w:b/>
          <w:sz w:val="22"/>
          <w:szCs w:val="22"/>
        </w:rPr>
      </w:pPr>
      <w:r w:rsidRPr="000C2AC4">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813289" w:rsidRDefault="00C67058" w:rsidP="00813289">
      <w:pPr>
        <w:ind w:left="360"/>
        <w:jc w:val="both"/>
        <w:rPr>
          <w:rFonts w:ascii="Arial" w:hAnsi="Arial" w:cs="Arial"/>
          <w:b/>
          <w:sz w:val="22"/>
          <w:szCs w:val="22"/>
        </w:rPr>
      </w:pPr>
      <w:r>
        <w:rPr>
          <w:rFonts w:ascii="Arial" w:hAnsi="Arial" w:cs="Arial"/>
          <w:b/>
          <w:sz w:val="22"/>
          <w:szCs w:val="22"/>
        </w:rPr>
        <w:t>x</w:t>
      </w:r>
      <w:r w:rsidR="00813289" w:rsidRPr="000C2AC4">
        <w:rPr>
          <w:rFonts w:ascii="Arial" w:hAnsi="Arial" w:cs="Arial"/>
          <w:b/>
          <w:sz w:val="22"/>
          <w:szCs w:val="22"/>
        </w:rPr>
        <w:t xml:space="preserve"> dane osobowe </w:t>
      </w:r>
      <w:r w:rsidR="00813289" w:rsidRPr="000C2AC4">
        <w:rPr>
          <w:rFonts w:ascii="Arial" w:hAnsi="Arial" w:cs="Arial"/>
          <w:b/>
          <w:sz w:val="22"/>
          <w:szCs w:val="22"/>
          <w:u w:val="single"/>
        </w:rPr>
        <w:t>pracowników/personelu</w:t>
      </w:r>
      <w:r w:rsidR="00813289" w:rsidRPr="000C2AC4">
        <w:rPr>
          <w:rFonts w:ascii="Arial" w:hAnsi="Arial" w:cs="Arial"/>
          <w:b/>
          <w:sz w:val="22"/>
          <w:szCs w:val="22"/>
        </w:rPr>
        <w:t xml:space="preserve">/stażystów/studentów/kontrahentów/…….. </w:t>
      </w:r>
      <w:r w:rsidR="00813289">
        <w:rPr>
          <w:rFonts w:ascii="Arial" w:hAnsi="Arial" w:cs="Arial"/>
          <w:b/>
          <w:sz w:val="22"/>
          <w:szCs w:val="22"/>
        </w:rPr>
        <w:t xml:space="preserve"> </w:t>
      </w:r>
    </w:p>
    <w:p w:rsidR="00813289" w:rsidRPr="000C2AC4" w:rsidRDefault="00813289" w:rsidP="00813289">
      <w:pPr>
        <w:ind w:left="360"/>
        <w:jc w:val="both"/>
        <w:rPr>
          <w:rFonts w:ascii="Arial" w:hAnsi="Arial" w:cs="Arial"/>
          <w:b/>
          <w:sz w:val="22"/>
          <w:szCs w:val="22"/>
        </w:rPr>
      </w:pPr>
      <w:r w:rsidRPr="000C2AC4">
        <w:rPr>
          <w:rFonts w:ascii="Arial" w:hAnsi="Arial" w:cs="Arial"/>
          <w:b/>
          <w:sz w:val="22"/>
          <w:szCs w:val="22"/>
        </w:rPr>
        <w:t>w zakresie takich danych jak:</w:t>
      </w:r>
    </w:p>
    <w:p w:rsidR="00813289" w:rsidRPr="000C2AC4" w:rsidRDefault="00C67058" w:rsidP="00813289">
      <w:pPr>
        <w:ind w:left="709"/>
        <w:jc w:val="both"/>
        <w:rPr>
          <w:rFonts w:ascii="Arial" w:hAnsi="Arial" w:cs="Arial"/>
          <w:b/>
          <w:sz w:val="22"/>
          <w:szCs w:val="22"/>
        </w:rPr>
      </w:pPr>
      <w:r>
        <w:rPr>
          <w:rFonts w:ascii="Arial" w:hAnsi="Arial" w:cs="Arial"/>
          <w:b/>
          <w:sz w:val="22"/>
          <w:szCs w:val="22"/>
        </w:rPr>
        <w:t>x</w:t>
      </w:r>
      <w:r w:rsidR="00813289" w:rsidRPr="000C2AC4">
        <w:rPr>
          <w:rFonts w:ascii="Arial" w:hAnsi="Arial" w:cs="Arial"/>
          <w:b/>
          <w:sz w:val="22"/>
          <w:szCs w:val="22"/>
        </w:rPr>
        <w:t xml:space="preserve"> dane osobowe zwykłe - </w:t>
      </w:r>
      <w:r w:rsidR="00813289" w:rsidRPr="000C2AC4">
        <w:rPr>
          <w:rFonts w:ascii="Arial" w:hAnsi="Arial" w:cs="Arial"/>
          <w:sz w:val="22"/>
          <w:szCs w:val="22"/>
        </w:rPr>
        <w:t xml:space="preserve">należy wymienić wszystkie dane osobowe, które zostaną powierzone Podmiotowi przetwarzającemu: </w:t>
      </w:r>
    </w:p>
    <w:p w:rsidR="00813289" w:rsidRPr="00C67058" w:rsidRDefault="00813289" w:rsidP="005D618A">
      <w:pPr>
        <w:numPr>
          <w:ilvl w:val="0"/>
          <w:numId w:val="47"/>
        </w:numPr>
        <w:ind w:left="1800"/>
        <w:jc w:val="both"/>
        <w:rPr>
          <w:rFonts w:ascii="Arial" w:hAnsi="Arial" w:cs="Arial"/>
          <w:sz w:val="22"/>
          <w:szCs w:val="22"/>
          <w:u w:val="single"/>
        </w:rPr>
      </w:pPr>
      <w:r w:rsidRPr="00C67058">
        <w:rPr>
          <w:rFonts w:ascii="Arial" w:hAnsi="Arial" w:cs="Arial"/>
          <w:sz w:val="22"/>
          <w:szCs w:val="22"/>
          <w:u w:val="single"/>
        </w:rPr>
        <w:t>nazwisko i imię (imiona),</w:t>
      </w:r>
    </w:p>
    <w:p w:rsidR="00813289" w:rsidRPr="00C67058" w:rsidRDefault="00813289" w:rsidP="005D618A">
      <w:pPr>
        <w:numPr>
          <w:ilvl w:val="0"/>
          <w:numId w:val="47"/>
        </w:numPr>
        <w:ind w:left="1800"/>
        <w:jc w:val="both"/>
        <w:rPr>
          <w:rFonts w:ascii="Arial" w:hAnsi="Arial" w:cs="Arial"/>
          <w:sz w:val="22"/>
          <w:szCs w:val="22"/>
          <w:u w:val="single"/>
        </w:rPr>
      </w:pPr>
      <w:r w:rsidRPr="00C67058">
        <w:rPr>
          <w:rFonts w:ascii="Arial" w:hAnsi="Arial" w:cs="Arial"/>
          <w:sz w:val="22"/>
          <w:szCs w:val="22"/>
          <w:u w:val="single"/>
        </w:rPr>
        <w:t>imiona rodziców,</w:t>
      </w:r>
    </w:p>
    <w:p w:rsidR="00813289" w:rsidRPr="00C67058" w:rsidRDefault="00813289" w:rsidP="005D618A">
      <w:pPr>
        <w:numPr>
          <w:ilvl w:val="0"/>
          <w:numId w:val="47"/>
        </w:numPr>
        <w:ind w:left="1800"/>
        <w:jc w:val="both"/>
        <w:rPr>
          <w:rFonts w:ascii="Arial" w:hAnsi="Arial" w:cs="Arial"/>
          <w:sz w:val="22"/>
          <w:szCs w:val="22"/>
          <w:u w:val="single"/>
        </w:rPr>
      </w:pPr>
      <w:r w:rsidRPr="00C67058">
        <w:rPr>
          <w:rFonts w:ascii="Arial" w:hAnsi="Arial" w:cs="Arial"/>
          <w:sz w:val="22"/>
          <w:szCs w:val="22"/>
          <w:u w:val="single"/>
        </w:rPr>
        <w:t xml:space="preserve">PESEL, </w:t>
      </w:r>
    </w:p>
    <w:p w:rsidR="00813289" w:rsidRPr="00C67058" w:rsidRDefault="00813289" w:rsidP="005D618A">
      <w:pPr>
        <w:numPr>
          <w:ilvl w:val="0"/>
          <w:numId w:val="47"/>
        </w:numPr>
        <w:ind w:left="1800"/>
        <w:jc w:val="both"/>
        <w:rPr>
          <w:rFonts w:ascii="Arial" w:hAnsi="Arial" w:cs="Arial"/>
          <w:sz w:val="22"/>
          <w:szCs w:val="22"/>
          <w:u w:val="single"/>
        </w:rPr>
      </w:pPr>
      <w:r w:rsidRPr="00C67058">
        <w:rPr>
          <w:rFonts w:ascii="Arial" w:hAnsi="Arial" w:cs="Arial"/>
          <w:sz w:val="22"/>
          <w:szCs w:val="22"/>
          <w:u w:val="single"/>
        </w:rPr>
        <w:t>data urodzenia,</w:t>
      </w:r>
    </w:p>
    <w:p w:rsidR="00813289" w:rsidRPr="00C67058" w:rsidRDefault="00813289" w:rsidP="005D618A">
      <w:pPr>
        <w:numPr>
          <w:ilvl w:val="0"/>
          <w:numId w:val="47"/>
        </w:numPr>
        <w:ind w:left="1800"/>
        <w:jc w:val="both"/>
        <w:rPr>
          <w:rFonts w:ascii="Arial" w:hAnsi="Arial" w:cs="Arial"/>
          <w:sz w:val="22"/>
          <w:szCs w:val="22"/>
          <w:u w:val="single"/>
        </w:rPr>
      </w:pPr>
      <w:r w:rsidRPr="00C67058">
        <w:rPr>
          <w:rFonts w:ascii="Arial" w:hAnsi="Arial" w:cs="Arial"/>
          <w:sz w:val="22"/>
          <w:szCs w:val="22"/>
          <w:u w:val="single"/>
        </w:rPr>
        <w:t xml:space="preserve">adres zamieszkania, </w:t>
      </w:r>
    </w:p>
    <w:p w:rsidR="00813289" w:rsidRPr="00C67058" w:rsidRDefault="00813289" w:rsidP="005D618A">
      <w:pPr>
        <w:numPr>
          <w:ilvl w:val="0"/>
          <w:numId w:val="47"/>
        </w:numPr>
        <w:ind w:left="1800"/>
        <w:jc w:val="both"/>
        <w:rPr>
          <w:rFonts w:ascii="Arial" w:hAnsi="Arial" w:cs="Arial"/>
          <w:sz w:val="22"/>
          <w:szCs w:val="22"/>
          <w:u w:val="single"/>
        </w:rPr>
      </w:pPr>
      <w:r w:rsidRPr="00C67058">
        <w:rPr>
          <w:rFonts w:ascii="Arial" w:hAnsi="Arial" w:cs="Arial"/>
          <w:sz w:val="22"/>
          <w:szCs w:val="22"/>
          <w:u w:val="single"/>
        </w:rPr>
        <w:t>nr prawa wykonywania zawodu,</w:t>
      </w:r>
    </w:p>
    <w:p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w:t>
      </w:r>
    </w:p>
    <w:p w:rsidR="00813289" w:rsidRPr="000C2AC4" w:rsidRDefault="00813289" w:rsidP="00813289">
      <w:pPr>
        <w:ind w:left="567"/>
        <w:jc w:val="both"/>
        <w:rPr>
          <w:rFonts w:ascii="Arial" w:hAnsi="Arial" w:cs="Arial"/>
          <w:sz w:val="22"/>
          <w:szCs w:val="22"/>
        </w:rPr>
      </w:pPr>
      <w:r w:rsidRPr="000C2AC4">
        <w:rPr>
          <w:rFonts w:ascii="Arial" w:hAnsi="Arial" w:cs="Arial"/>
          <w:sz w:val="22"/>
          <w:szCs w:val="22"/>
        </w:rPr>
        <w:sym w:font="Wingdings" w:char="F06F"/>
      </w:r>
      <w:r w:rsidRPr="000C2AC4">
        <w:rPr>
          <w:rFonts w:ascii="Arial" w:hAnsi="Arial" w:cs="Arial"/>
          <w:sz w:val="22"/>
          <w:szCs w:val="22"/>
        </w:rPr>
        <w:t xml:space="preserve"> </w:t>
      </w:r>
      <w:r w:rsidRPr="000C2AC4">
        <w:rPr>
          <w:rFonts w:ascii="Arial" w:hAnsi="Arial" w:cs="Arial"/>
          <w:b/>
          <w:sz w:val="22"/>
          <w:szCs w:val="22"/>
        </w:rPr>
        <w:t>dane osobowe szczególnie chronione wskazane w art. 9 RODO</w:t>
      </w:r>
      <w:r w:rsidRPr="000C2AC4">
        <w:rPr>
          <w:rFonts w:ascii="Arial" w:hAnsi="Arial" w:cs="Arial"/>
          <w:sz w:val="22"/>
          <w:szCs w:val="22"/>
        </w:rPr>
        <w:t>: należy wymienić wszystkie dane osobowe, które zostaną powierzone Podmiotowi przetwarzającemu</w:t>
      </w:r>
    </w:p>
    <w:p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dane o stanie zdrowia,</w:t>
      </w:r>
    </w:p>
    <w:p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dane genetyczne,</w:t>
      </w:r>
    </w:p>
    <w:p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dane biometryczne,</w:t>
      </w:r>
    </w:p>
    <w:p w:rsidR="00813289" w:rsidRPr="000C2AC4" w:rsidRDefault="00813289" w:rsidP="005D618A">
      <w:pPr>
        <w:numPr>
          <w:ilvl w:val="0"/>
          <w:numId w:val="47"/>
        </w:numPr>
        <w:ind w:left="1800"/>
        <w:jc w:val="both"/>
        <w:rPr>
          <w:rFonts w:ascii="Arial" w:hAnsi="Arial" w:cs="Arial"/>
          <w:sz w:val="22"/>
          <w:szCs w:val="22"/>
        </w:rPr>
      </w:pPr>
      <w:r w:rsidRPr="000C2AC4">
        <w:rPr>
          <w:rFonts w:ascii="Arial" w:hAnsi="Arial" w:cs="Arial"/>
          <w:sz w:val="22"/>
          <w:szCs w:val="22"/>
        </w:rPr>
        <w:t>…</w:t>
      </w:r>
    </w:p>
    <w:p w:rsidR="00813289" w:rsidRPr="000C2AC4" w:rsidRDefault="00813289" w:rsidP="00813289">
      <w:pPr>
        <w:ind w:left="360"/>
        <w:jc w:val="both"/>
        <w:rPr>
          <w:rFonts w:ascii="Arial" w:hAnsi="Arial" w:cs="Arial"/>
          <w:sz w:val="22"/>
          <w:szCs w:val="22"/>
        </w:rPr>
      </w:pPr>
      <w:r w:rsidRPr="000C2AC4">
        <w:rPr>
          <w:rFonts w:ascii="Arial" w:hAnsi="Arial" w:cs="Arial"/>
          <w:b/>
          <w:sz w:val="22"/>
          <w:szCs w:val="22"/>
        </w:rPr>
        <w:t>celem wykonania na danych operacji niezbędnych do wykonana celu Umowy:</w:t>
      </w:r>
    </w:p>
    <w:p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&lt;należy wymienić wszystkie operacje: </w:t>
      </w:r>
      <w:r w:rsidRPr="00C67058">
        <w:rPr>
          <w:rFonts w:ascii="Arial" w:hAnsi="Arial" w:cs="Arial"/>
          <w:sz w:val="22"/>
          <w:szCs w:val="22"/>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0C2AC4">
        <w:rPr>
          <w:rFonts w:ascii="Arial" w:hAnsi="Arial" w:cs="Arial"/>
          <w:sz w:val="22"/>
          <w:szCs w:val="22"/>
        </w:rPr>
        <w:t>&gt;.</w:t>
      </w:r>
    </w:p>
    <w:p w:rsidR="00813289" w:rsidRPr="000C2AC4" w:rsidRDefault="00813289" w:rsidP="00813289">
      <w:pPr>
        <w:ind w:left="360"/>
        <w:jc w:val="both"/>
        <w:rPr>
          <w:rFonts w:ascii="Arial" w:hAnsi="Arial" w:cs="Arial"/>
          <w:sz w:val="22"/>
          <w:szCs w:val="22"/>
        </w:rPr>
      </w:pPr>
    </w:p>
    <w:p w:rsidR="00813289" w:rsidRPr="000C2AC4" w:rsidRDefault="00813289" w:rsidP="005D618A">
      <w:pPr>
        <w:numPr>
          <w:ilvl w:val="0"/>
          <w:numId w:val="45"/>
        </w:numPr>
        <w:jc w:val="both"/>
        <w:rPr>
          <w:rFonts w:ascii="Arial" w:hAnsi="Arial" w:cs="Arial"/>
          <w:sz w:val="22"/>
          <w:szCs w:val="22"/>
        </w:rPr>
      </w:pPr>
      <w:r w:rsidRPr="000C2AC4">
        <w:rPr>
          <w:rFonts w:ascii="Arial" w:hAnsi="Arial" w:cs="Arial"/>
          <w:sz w:val="22"/>
          <w:szCs w:val="22"/>
        </w:rPr>
        <w:t>Powierzone Podmiotowi przetwarzającemu do przetwarzania dane osobowe:</w:t>
      </w:r>
    </w:p>
    <w:p w:rsidR="00813289" w:rsidRPr="000C2AC4" w:rsidRDefault="00813289" w:rsidP="00813289">
      <w:pPr>
        <w:pStyle w:val="Akapitzlist"/>
        <w:jc w:val="both"/>
        <w:rPr>
          <w:rFonts w:ascii="Arial" w:hAnsi="Arial" w:cs="Arial"/>
        </w:rPr>
      </w:pPr>
      <w:r w:rsidRPr="000C2AC4">
        <w:rPr>
          <w:rFonts w:ascii="Arial" w:hAnsi="Arial" w:cs="Arial"/>
        </w:rPr>
        <w:sym w:font="Wingdings" w:char="F06F"/>
      </w:r>
      <w:r w:rsidRPr="000C2AC4">
        <w:rPr>
          <w:rFonts w:ascii="Arial" w:hAnsi="Arial" w:cs="Arial"/>
        </w:rPr>
        <w:t xml:space="preserve"> obejmują dane osobowe dzieci,</w:t>
      </w:r>
    </w:p>
    <w:p w:rsidR="00813289" w:rsidRPr="000C2AC4" w:rsidRDefault="00813289" w:rsidP="00813289">
      <w:pPr>
        <w:pStyle w:val="Akapitzlist"/>
        <w:jc w:val="both"/>
        <w:rPr>
          <w:rFonts w:ascii="Arial" w:hAnsi="Arial" w:cs="Arial"/>
        </w:rPr>
      </w:pPr>
      <w:r w:rsidRPr="000C2AC4">
        <w:rPr>
          <w:rFonts w:ascii="Arial" w:hAnsi="Arial" w:cs="Arial"/>
        </w:rPr>
        <w:sym w:font="Wingdings" w:char="F06F"/>
      </w:r>
      <w:r w:rsidRPr="000C2AC4">
        <w:rPr>
          <w:rFonts w:ascii="Arial" w:hAnsi="Arial" w:cs="Arial"/>
        </w:rPr>
        <w:t xml:space="preserve"> nie obejmują danych osobowych dzieci.</w:t>
      </w:r>
    </w:p>
    <w:p w:rsidR="00813289" w:rsidRPr="000C2AC4" w:rsidRDefault="00813289" w:rsidP="005D618A">
      <w:pPr>
        <w:numPr>
          <w:ilvl w:val="0"/>
          <w:numId w:val="45"/>
        </w:numPr>
        <w:jc w:val="both"/>
        <w:rPr>
          <w:rFonts w:ascii="Arial" w:hAnsi="Arial" w:cs="Arial"/>
          <w:sz w:val="22"/>
          <w:szCs w:val="22"/>
        </w:rPr>
      </w:pPr>
      <w:r w:rsidRPr="000C2AC4">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5C7818" w:rsidRDefault="005C7818" w:rsidP="00813289">
      <w:pPr>
        <w:jc w:val="center"/>
        <w:rPr>
          <w:rFonts w:ascii="Arial" w:hAnsi="Arial" w:cs="Arial"/>
          <w:b/>
          <w:sz w:val="22"/>
          <w:szCs w:val="22"/>
        </w:rPr>
      </w:pPr>
    </w:p>
    <w:p w:rsidR="00813289" w:rsidRPr="000C2AC4" w:rsidRDefault="00813289" w:rsidP="00813289">
      <w:pPr>
        <w:jc w:val="center"/>
        <w:rPr>
          <w:rFonts w:ascii="Arial" w:hAnsi="Arial" w:cs="Arial"/>
          <w:b/>
          <w:sz w:val="22"/>
          <w:szCs w:val="22"/>
        </w:rPr>
      </w:pPr>
      <w:r w:rsidRPr="000C2AC4">
        <w:rPr>
          <w:rFonts w:ascii="Arial" w:hAnsi="Arial" w:cs="Arial"/>
          <w:b/>
          <w:sz w:val="22"/>
          <w:szCs w:val="22"/>
        </w:rPr>
        <w:t>§ 3</w:t>
      </w:r>
    </w:p>
    <w:p w:rsidR="00813289" w:rsidRPr="000C2AC4" w:rsidRDefault="00813289" w:rsidP="00813289">
      <w:pPr>
        <w:jc w:val="center"/>
        <w:rPr>
          <w:rFonts w:ascii="Arial" w:hAnsi="Arial" w:cs="Arial"/>
          <w:b/>
          <w:sz w:val="22"/>
          <w:szCs w:val="22"/>
        </w:rPr>
      </w:pPr>
      <w:r w:rsidRPr="000C2AC4">
        <w:rPr>
          <w:rFonts w:ascii="Arial" w:hAnsi="Arial" w:cs="Arial"/>
          <w:b/>
          <w:sz w:val="22"/>
          <w:szCs w:val="22"/>
        </w:rPr>
        <w:t>Obowiązki podmiotu przetwarzającego</w:t>
      </w:r>
    </w:p>
    <w:p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Podmiot przetwarzający zobowiązuje się dołożyć należytej staranności przy przetwarzaniu powierzonych mu danych osobowych.</w:t>
      </w:r>
    </w:p>
    <w:p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w:t>
      </w:r>
      <w:r>
        <w:rPr>
          <w:rFonts w:ascii="Arial" w:hAnsi="Arial" w:cs="Arial"/>
          <w:sz w:val="22"/>
          <w:szCs w:val="22"/>
        </w:rPr>
        <w:t xml:space="preserve">   </w:t>
      </w:r>
      <w:r w:rsidRPr="000C2AC4">
        <w:rPr>
          <w:rFonts w:ascii="Arial" w:hAnsi="Arial" w:cs="Arial"/>
          <w:sz w:val="22"/>
          <w:szCs w:val="22"/>
        </w:rPr>
        <w:t>i organizacyjnych mających na celu zapewnienie adekwatnego poziomu bezpieczeństwa tych danych z uwzględnieniem zakresu świadczonych przez Podmiot przetwarzający usług.</w:t>
      </w:r>
      <w:r>
        <w:rPr>
          <w:rFonts w:ascii="Arial" w:hAnsi="Arial" w:cs="Arial"/>
          <w:sz w:val="22"/>
          <w:szCs w:val="22"/>
        </w:rPr>
        <w:t xml:space="preserve">  </w:t>
      </w:r>
      <w:r w:rsidRPr="000C2AC4">
        <w:rPr>
          <w:rFonts w:ascii="Arial" w:hAnsi="Arial" w:cs="Arial"/>
          <w:sz w:val="22"/>
          <w:szCs w:val="22"/>
        </w:rPr>
        <w:t>W oświadczeniu przekazanym Administratorowi winny znaleźć się informacje o wdrożeniu:</w:t>
      </w:r>
    </w:p>
    <w:p w:rsidR="00813289" w:rsidRPr="000C2AC4" w:rsidRDefault="00813289" w:rsidP="005D618A">
      <w:pPr>
        <w:pStyle w:val="Akapitzlist"/>
        <w:numPr>
          <w:ilvl w:val="0"/>
          <w:numId w:val="53"/>
        </w:numPr>
        <w:ind w:left="709" w:hanging="284"/>
        <w:contextualSpacing/>
        <w:jc w:val="both"/>
        <w:rPr>
          <w:rFonts w:ascii="Arial" w:hAnsi="Arial" w:cs="Arial"/>
        </w:rPr>
      </w:pPr>
      <w:r w:rsidRPr="000C2AC4">
        <w:rPr>
          <w:rFonts w:ascii="Arial" w:hAnsi="Arial" w:cs="Arial"/>
        </w:rPr>
        <w:t>pseudonimizacji i szyfrowania danych osobowych;</w:t>
      </w:r>
    </w:p>
    <w:p w:rsidR="00813289" w:rsidRPr="000C2AC4" w:rsidRDefault="00813289" w:rsidP="005D618A">
      <w:pPr>
        <w:pStyle w:val="Akapitzlist"/>
        <w:numPr>
          <w:ilvl w:val="0"/>
          <w:numId w:val="53"/>
        </w:numPr>
        <w:ind w:left="709" w:hanging="284"/>
        <w:contextualSpacing/>
        <w:jc w:val="both"/>
        <w:rPr>
          <w:rFonts w:ascii="Arial" w:hAnsi="Arial" w:cs="Arial"/>
        </w:rPr>
      </w:pPr>
      <w:r w:rsidRPr="000C2AC4">
        <w:rPr>
          <w:rFonts w:ascii="Arial" w:hAnsi="Arial" w:cs="Arial"/>
        </w:rPr>
        <w:t>zdolności do ciągłego zapewnienia poufności, integralności, dostępności i odporności systemów i usług przetwarzania;</w:t>
      </w:r>
    </w:p>
    <w:p w:rsidR="00813289" w:rsidRPr="000C2AC4" w:rsidRDefault="00813289" w:rsidP="005D618A">
      <w:pPr>
        <w:pStyle w:val="Akapitzlist"/>
        <w:numPr>
          <w:ilvl w:val="0"/>
          <w:numId w:val="53"/>
        </w:numPr>
        <w:ind w:left="709" w:hanging="284"/>
        <w:contextualSpacing/>
        <w:jc w:val="both"/>
        <w:rPr>
          <w:rFonts w:ascii="Arial" w:hAnsi="Arial" w:cs="Arial"/>
        </w:rPr>
      </w:pPr>
      <w:r w:rsidRPr="000C2AC4">
        <w:rPr>
          <w:rFonts w:ascii="Arial" w:hAnsi="Arial" w:cs="Arial"/>
        </w:rPr>
        <w:t>zdolności do szybkiego przywrócenia dostępności danych osobowych i dostępu do nich w razie incydentu fizycznego lub technicznego;</w:t>
      </w:r>
    </w:p>
    <w:p w:rsidR="00813289" w:rsidRPr="000C2AC4" w:rsidRDefault="00813289" w:rsidP="005D618A">
      <w:pPr>
        <w:pStyle w:val="Akapitzlist"/>
        <w:numPr>
          <w:ilvl w:val="0"/>
          <w:numId w:val="53"/>
        </w:numPr>
        <w:ind w:left="709" w:hanging="284"/>
        <w:contextualSpacing/>
        <w:jc w:val="both"/>
        <w:rPr>
          <w:rFonts w:ascii="Arial" w:hAnsi="Arial" w:cs="Arial"/>
        </w:rPr>
      </w:pPr>
      <w:r w:rsidRPr="000C2AC4">
        <w:rPr>
          <w:rFonts w:ascii="Arial" w:hAnsi="Arial" w:cs="Arial"/>
        </w:rPr>
        <w:t>prowadzeniu regularnego testowania, mierzenia i oceniania skuteczności środków technicznych i organizacyjnych mających zapewnić bezpieczeństwo przetwarzania.</w:t>
      </w:r>
    </w:p>
    <w:p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rsidR="00813289" w:rsidRPr="000C2AC4" w:rsidRDefault="00813289" w:rsidP="005D618A">
      <w:pPr>
        <w:pStyle w:val="Akapitzlist"/>
        <w:numPr>
          <w:ilvl w:val="0"/>
          <w:numId w:val="59"/>
        </w:numPr>
        <w:ind w:left="709" w:hanging="284"/>
        <w:contextualSpacing/>
        <w:jc w:val="both"/>
        <w:rPr>
          <w:rFonts w:ascii="Arial" w:hAnsi="Arial" w:cs="Arial"/>
        </w:rPr>
      </w:pPr>
      <w:r w:rsidRPr="000C2AC4">
        <w:rPr>
          <w:rFonts w:ascii="Arial" w:hAnsi="Arial" w:cs="Arial"/>
        </w:rPr>
        <w:t xml:space="preserve">zatwierdzony kodeks dobrych praktyk w rozumieniu art. 40 RODO oraz oświadczenie </w:t>
      </w:r>
      <w:r>
        <w:rPr>
          <w:rFonts w:ascii="Arial" w:hAnsi="Arial" w:cs="Arial"/>
        </w:rPr>
        <w:t xml:space="preserve"> </w:t>
      </w:r>
      <w:r w:rsidRPr="000C2AC4">
        <w:rPr>
          <w:rFonts w:ascii="Arial" w:hAnsi="Arial" w:cs="Arial"/>
        </w:rPr>
        <w:t>o spełnianiu wymogów wynikających z tego kodeksu,</w:t>
      </w:r>
    </w:p>
    <w:p w:rsidR="00813289" w:rsidRPr="000C2AC4" w:rsidRDefault="00813289" w:rsidP="005D618A">
      <w:pPr>
        <w:pStyle w:val="Akapitzlist"/>
        <w:numPr>
          <w:ilvl w:val="0"/>
          <w:numId w:val="59"/>
        </w:numPr>
        <w:ind w:left="709" w:hanging="284"/>
        <w:contextualSpacing/>
        <w:jc w:val="both"/>
        <w:rPr>
          <w:rFonts w:ascii="Arial" w:hAnsi="Arial" w:cs="Arial"/>
        </w:rPr>
      </w:pPr>
      <w:r w:rsidRPr="000C2AC4">
        <w:rPr>
          <w:rFonts w:ascii="Arial" w:hAnsi="Arial" w:cs="Arial"/>
        </w:rPr>
        <w:t>certyfikat w rozumieniu art. 42 RODO wydany przez podmiot certyfikujący, kryteria certyfikacji oraz oświadczenie Podmiotu przetwarzającego o dalszej realizacji kryteriów certyfikacji,</w:t>
      </w:r>
    </w:p>
    <w:p w:rsidR="00813289" w:rsidRPr="000C2AC4" w:rsidRDefault="00813289" w:rsidP="005D618A">
      <w:pPr>
        <w:pStyle w:val="Akapitzlist"/>
        <w:numPr>
          <w:ilvl w:val="0"/>
          <w:numId w:val="59"/>
        </w:numPr>
        <w:ind w:left="709" w:hanging="284"/>
        <w:contextualSpacing/>
        <w:jc w:val="both"/>
        <w:rPr>
          <w:rFonts w:ascii="Arial" w:hAnsi="Arial" w:cs="Arial"/>
        </w:rPr>
      </w:pPr>
      <w:r w:rsidRPr="000C2AC4">
        <w:rPr>
          <w:rFonts w:ascii="Arial" w:hAnsi="Arial" w:cs="Arial"/>
        </w:rPr>
        <w:t xml:space="preserve">dokument dobrych praktyk wydany przez organ nadzorczy, Europejską Radę Ochrony Danych Osobowych lub inny organ nadzorczy w rozumieniu art. 51 </w:t>
      </w:r>
      <w:r>
        <w:rPr>
          <w:rFonts w:ascii="Arial" w:hAnsi="Arial" w:cs="Arial"/>
        </w:rPr>
        <w:t xml:space="preserve">RODO oraz oświadczenie </w:t>
      </w:r>
      <w:r w:rsidRPr="000C2AC4">
        <w:rPr>
          <w:rFonts w:ascii="Arial" w:hAnsi="Arial" w:cs="Arial"/>
        </w:rPr>
        <w:t>o spełnieniu wymogów wynikających z dobrych praktyk.</w:t>
      </w:r>
    </w:p>
    <w:p w:rsidR="00813289" w:rsidRPr="000C2AC4" w:rsidRDefault="00813289" w:rsidP="00813289">
      <w:pPr>
        <w:pStyle w:val="Akapitzlist"/>
        <w:ind w:left="357"/>
        <w:jc w:val="both"/>
        <w:rPr>
          <w:rFonts w:ascii="Arial" w:hAnsi="Arial" w:cs="Arial"/>
        </w:rPr>
      </w:pPr>
      <w:r w:rsidRPr="000C2AC4">
        <w:rPr>
          <w:rFonts w:ascii="Arial" w:hAnsi="Arial" w:cs="Arial"/>
        </w:rPr>
        <w:t xml:space="preserve">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w:t>
      </w:r>
      <w:r>
        <w:rPr>
          <w:rFonts w:ascii="Arial" w:hAnsi="Arial" w:cs="Arial"/>
        </w:rPr>
        <w:t xml:space="preserve">   </w:t>
      </w:r>
      <w:r w:rsidRPr="000C2AC4">
        <w:rPr>
          <w:rFonts w:ascii="Arial" w:hAnsi="Arial" w:cs="Arial"/>
        </w:rPr>
        <w:t>z tłumaczeniem na język polski.</w:t>
      </w:r>
    </w:p>
    <w:p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w:t>
      </w:r>
      <w:r w:rsidR="004A57E0">
        <w:rPr>
          <w:rFonts w:ascii="Arial" w:hAnsi="Arial" w:cs="Arial"/>
          <w:sz w:val="22"/>
          <w:szCs w:val="22"/>
        </w:rPr>
        <w:t xml:space="preserve"> </w:t>
      </w:r>
      <w:r w:rsidR="00A87DF4">
        <w:rPr>
          <w:rFonts w:ascii="Arial" w:hAnsi="Arial" w:cs="Arial"/>
          <w:sz w:val="22"/>
          <w:szCs w:val="22"/>
        </w:rPr>
        <w:t xml:space="preserve">    </w:t>
      </w:r>
      <w:r w:rsidRPr="000C2AC4">
        <w:rPr>
          <w:rFonts w:ascii="Arial" w:hAnsi="Arial" w:cs="Arial"/>
          <w:sz w:val="22"/>
          <w:szCs w:val="22"/>
        </w:rPr>
        <w:t xml:space="preserve">W przypadku złożenia takiego żądania przez Administratora, Podmiot przetwarzający nie jest uprawniony do rozpoczęcia przetwarzania danych </w:t>
      </w:r>
      <w:r w:rsidR="00A87DF4">
        <w:rPr>
          <w:rFonts w:ascii="Arial" w:hAnsi="Arial" w:cs="Arial"/>
          <w:sz w:val="22"/>
          <w:szCs w:val="22"/>
        </w:rPr>
        <w:t>i</w:t>
      </w:r>
      <w:r w:rsidRPr="000C2AC4">
        <w:rPr>
          <w:rFonts w:ascii="Arial" w:hAnsi="Arial" w:cs="Arial"/>
          <w:sz w:val="22"/>
          <w:szCs w:val="22"/>
        </w:rPr>
        <w:t xml:space="preserve"> w konsekwencji rozpoczęcia realizacji usług, o których mowa w Umowie do momentu realizacji zgłoszonego żądania.</w:t>
      </w:r>
    </w:p>
    <w:p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w:t>
      </w:r>
      <w:r w:rsidR="004A57E0">
        <w:rPr>
          <w:rFonts w:ascii="Arial" w:hAnsi="Arial" w:cs="Arial"/>
          <w:sz w:val="22"/>
          <w:szCs w:val="22"/>
        </w:rPr>
        <w:t xml:space="preserve"> </w:t>
      </w:r>
      <w:r w:rsidR="00A87DF4">
        <w:rPr>
          <w:rFonts w:ascii="Arial" w:hAnsi="Arial" w:cs="Arial"/>
          <w:sz w:val="22"/>
          <w:szCs w:val="22"/>
        </w:rPr>
        <w:t xml:space="preserve">    </w:t>
      </w:r>
      <w:r w:rsidRPr="000C2AC4">
        <w:rPr>
          <w:rFonts w:ascii="Arial" w:hAnsi="Arial" w:cs="Arial"/>
          <w:sz w:val="22"/>
          <w:szCs w:val="22"/>
        </w:rPr>
        <w:t xml:space="preserve">i Rzeczniku Praw Pacjenta, </w:t>
      </w:r>
      <w:r>
        <w:rPr>
          <w:rFonts w:ascii="Arial" w:hAnsi="Arial" w:cs="Arial"/>
          <w:sz w:val="22"/>
          <w:szCs w:val="22"/>
        </w:rPr>
        <w:t xml:space="preserve">  </w:t>
      </w:r>
      <w:r w:rsidRPr="000C2AC4">
        <w:rPr>
          <w:rFonts w:ascii="Arial" w:hAnsi="Arial" w:cs="Arial"/>
          <w:sz w:val="22"/>
          <w:szCs w:val="22"/>
        </w:rPr>
        <w:t>w tym:</w:t>
      </w:r>
    </w:p>
    <w:p w:rsidR="00813289" w:rsidRPr="000C2AC4" w:rsidRDefault="00813289" w:rsidP="005D618A">
      <w:pPr>
        <w:pStyle w:val="Akapitzlist"/>
        <w:numPr>
          <w:ilvl w:val="0"/>
          <w:numId w:val="60"/>
        </w:numPr>
        <w:ind w:left="709" w:hanging="284"/>
        <w:contextualSpacing/>
        <w:jc w:val="both"/>
        <w:rPr>
          <w:rFonts w:ascii="Arial" w:hAnsi="Arial" w:cs="Arial"/>
        </w:rPr>
      </w:pPr>
      <w:r w:rsidRPr="000C2AC4">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rsidR="00813289" w:rsidRPr="000C2AC4" w:rsidRDefault="00813289" w:rsidP="005D618A">
      <w:pPr>
        <w:pStyle w:val="Akapitzlist"/>
        <w:numPr>
          <w:ilvl w:val="0"/>
          <w:numId w:val="60"/>
        </w:numPr>
        <w:ind w:left="709" w:hanging="284"/>
        <w:contextualSpacing/>
        <w:jc w:val="both"/>
        <w:rPr>
          <w:rFonts w:ascii="Arial" w:hAnsi="Arial" w:cs="Arial"/>
        </w:rPr>
      </w:pPr>
      <w:r w:rsidRPr="000C2AC4">
        <w:rPr>
          <w:rFonts w:ascii="Arial" w:hAnsi="Arial" w:cs="Arial"/>
        </w:rPr>
        <w:t xml:space="preserve">Podmiot przetwarzający zobowiązany jest do zachowania w tajemnicy informacji związanych </w:t>
      </w:r>
      <w:r>
        <w:rPr>
          <w:rFonts w:ascii="Arial" w:hAnsi="Arial" w:cs="Arial"/>
        </w:rPr>
        <w:t xml:space="preserve">       </w:t>
      </w:r>
      <w:r w:rsidRPr="000C2AC4">
        <w:rPr>
          <w:rFonts w:ascii="Arial" w:hAnsi="Arial" w:cs="Arial"/>
        </w:rPr>
        <w:t>z pacjentami WCO uzyskanych w związku z realizacją Umowy. Zobowiązanie to trwa nadal także po śmierci pacjenta.</w:t>
      </w:r>
    </w:p>
    <w:p w:rsidR="00813289" w:rsidRPr="000C2AC4" w:rsidRDefault="00813289" w:rsidP="005D618A">
      <w:pPr>
        <w:numPr>
          <w:ilvl w:val="0"/>
          <w:numId w:val="58"/>
        </w:numPr>
        <w:jc w:val="both"/>
        <w:rPr>
          <w:rFonts w:ascii="Arial" w:hAnsi="Arial" w:cs="Arial"/>
          <w:sz w:val="22"/>
          <w:szCs w:val="22"/>
        </w:rPr>
      </w:pPr>
      <w:r w:rsidRPr="000C2AC4">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0C2AC4">
        <w:rPr>
          <w:rFonts w:ascii="Arial" w:hAnsi="Arial" w:cs="Arial"/>
          <w:sz w:val="22"/>
          <w:szCs w:val="22"/>
        </w:rPr>
        <w:t>:</w:t>
      </w:r>
    </w:p>
    <w:p w:rsidR="00813289" w:rsidRPr="000C2AC4" w:rsidRDefault="00813289" w:rsidP="005D618A">
      <w:pPr>
        <w:pStyle w:val="Akapitzlist"/>
        <w:numPr>
          <w:ilvl w:val="4"/>
          <w:numId w:val="55"/>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weryfikacji i/lub udzielenia pisemnych upoważnień i poleceń do przetwarzania danych osobowych wszystkim osobom, które zostaną przez niego dopuszczone do ich przetwarzania z uwzględnieniem rozwiązań zawartych w niniejszej Umowie</w:t>
      </w:r>
      <w:r w:rsidRPr="000C2AC4">
        <w:rPr>
          <w:rFonts w:ascii="Arial" w:hAnsi="Arial" w:cs="Arial"/>
        </w:rPr>
        <w:t>,</w:t>
      </w:r>
    </w:p>
    <w:p w:rsidR="00813289" w:rsidRPr="000C2AC4" w:rsidRDefault="00813289" w:rsidP="005D618A">
      <w:pPr>
        <w:pStyle w:val="Akapitzlist"/>
        <w:numPr>
          <w:ilvl w:val="4"/>
          <w:numId w:val="55"/>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813289" w:rsidRPr="000C2AC4" w:rsidRDefault="00813289" w:rsidP="005D618A">
      <w:pPr>
        <w:pStyle w:val="Akapitzlist"/>
        <w:numPr>
          <w:ilvl w:val="4"/>
          <w:numId w:val="55"/>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 xml:space="preserve">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w:t>
      </w:r>
      <w:r w:rsidR="00A87DF4">
        <w:rPr>
          <w:rFonts w:ascii="Arial" w:hAnsi="Arial" w:cs="Arial"/>
          <w:sz w:val="22"/>
          <w:szCs w:val="22"/>
        </w:rPr>
        <w:t xml:space="preserve">             </w:t>
      </w:r>
      <w:r w:rsidRPr="000C2AC4">
        <w:rPr>
          <w:rFonts w:ascii="Arial" w:hAnsi="Arial" w:cs="Arial"/>
          <w:sz w:val="22"/>
          <w:szCs w:val="22"/>
        </w:rPr>
        <w:t>o których mowa w art. 33 ust. 3 RODO.</w:t>
      </w:r>
    </w:p>
    <w:p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Podmiot przetwarzający</w:t>
      </w:r>
      <w:r w:rsidRPr="000C2AC4">
        <w:rPr>
          <w:rFonts w:ascii="Arial" w:hAnsi="Arial" w:cs="Arial"/>
          <w:i/>
          <w:sz w:val="22"/>
          <w:szCs w:val="22"/>
        </w:rPr>
        <w:t xml:space="preserve"> </w:t>
      </w:r>
      <w:r w:rsidRPr="000C2AC4">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w:t>
      </w:r>
      <w:r w:rsidR="004A57E0">
        <w:rPr>
          <w:rFonts w:ascii="Arial" w:hAnsi="Arial" w:cs="Arial"/>
          <w:sz w:val="22"/>
          <w:szCs w:val="22"/>
        </w:rPr>
        <w:t xml:space="preserve"> </w:t>
      </w:r>
      <w:r w:rsidR="00A87DF4">
        <w:rPr>
          <w:rFonts w:ascii="Arial" w:hAnsi="Arial" w:cs="Arial"/>
          <w:sz w:val="22"/>
          <w:szCs w:val="22"/>
        </w:rPr>
        <w:t xml:space="preserve"> </w:t>
      </w:r>
      <w:r w:rsidRPr="000C2AC4">
        <w:rPr>
          <w:rFonts w:ascii="Arial" w:hAnsi="Arial" w:cs="Arial"/>
          <w:sz w:val="22"/>
          <w:szCs w:val="22"/>
        </w:rPr>
        <w:t>W powyższym terminie Podmiot przetwarzający zobowiązany jest również złożyć Administratorowi pisemne oświadczenie o wykonaniu zobowiązania przewidzianego niniejszym punktem.</w:t>
      </w:r>
    </w:p>
    <w:p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Podmiot przetwarzający zobowiązuje się do niezwłoczneg</w:t>
      </w:r>
      <w:r>
        <w:rPr>
          <w:rFonts w:ascii="Arial" w:hAnsi="Arial" w:cs="Arial"/>
          <w:sz w:val="22"/>
          <w:szCs w:val="22"/>
        </w:rPr>
        <w:t>o poinformowania Administratora</w:t>
      </w:r>
      <w:r w:rsidRPr="000C2AC4">
        <w:rPr>
          <w:rFonts w:ascii="Arial" w:hAnsi="Arial" w:cs="Arial"/>
          <w:sz w:val="22"/>
          <w:szCs w:val="22"/>
        </w:rPr>
        <w:t>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w:t>
      </w:r>
      <w:r w:rsidR="004A57E0">
        <w:rPr>
          <w:rFonts w:ascii="Arial" w:hAnsi="Arial" w:cs="Arial"/>
          <w:sz w:val="22"/>
          <w:szCs w:val="22"/>
        </w:rPr>
        <w:t xml:space="preserve"> </w:t>
      </w:r>
      <w:r w:rsidRPr="000C2AC4">
        <w:rPr>
          <w:rFonts w:ascii="Arial" w:hAnsi="Arial" w:cs="Arial"/>
          <w:sz w:val="22"/>
          <w:szCs w:val="22"/>
        </w:rPr>
        <w:t>w zakresie dotyczącym wyłącznie danych osobowych powierzonych przez Administratora.</w:t>
      </w:r>
    </w:p>
    <w:p w:rsidR="00813289" w:rsidRPr="000C2AC4" w:rsidRDefault="00813289" w:rsidP="005D618A">
      <w:pPr>
        <w:numPr>
          <w:ilvl w:val="0"/>
          <w:numId w:val="58"/>
        </w:numPr>
        <w:jc w:val="both"/>
        <w:rPr>
          <w:rFonts w:ascii="Arial" w:hAnsi="Arial" w:cs="Arial"/>
          <w:sz w:val="22"/>
          <w:szCs w:val="22"/>
        </w:rPr>
      </w:pPr>
      <w:r w:rsidRPr="000C2AC4">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5C7818" w:rsidRDefault="005C7818" w:rsidP="00813289">
      <w:pPr>
        <w:jc w:val="center"/>
        <w:rPr>
          <w:rFonts w:ascii="Arial" w:hAnsi="Arial" w:cs="Arial"/>
          <w:b/>
          <w:sz w:val="22"/>
          <w:szCs w:val="22"/>
        </w:rPr>
      </w:pPr>
    </w:p>
    <w:p w:rsidR="00813289" w:rsidRPr="000C2AC4" w:rsidRDefault="00813289" w:rsidP="00813289">
      <w:pPr>
        <w:jc w:val="center"/>
        <w:rPr>
          <w:rFonts w:ascii="Arial" w:hAnsi="Arial" w:cs="Arial"/>
          <w:b/>
          <w:sz w:val="22"/>
          <w:szCs w:val="22"/>
        </w:rPr>
      </w:pPr>
      <w:r w:rsidRPr="000C2AC4">
        <w:rPr>
          <w:rFonts w:ascii="Arial" w:hAnsi="Arial" w:cs="Arial"/>
          <w:b/>
          <w:sz w:val="22"/>
          <w:szCs w:val="22"/>
        </w:rPr>
        <w:t>§ 4</w:t>
      </w:r>
    </w:p>
    <w:p w:rsidR="00813289" w:rsidRPr="000C2AC4" w:rsidRDefault="00813289" w:rsidP="00813289">
      <w:pPr>
        <w:jc w:val="center"/>
        <w:rPr>
          <w:rFonts w:ascii="Arial" w:hAnsi="Arial" w:cs="Arial"/>
          <w:b/>
          <w:sz w:val="22"/>
          <w:szCs w:val="22"/>
        </w:rPr>
      </w:pPr>
      <w:r w:rsidRPr="000C2AC4">
        <w:rPr>
          <w:rFonts w:ascii="Arial" w:hAnsi="Arial" w:cs="Arial"/>
          <w:b/>
          <w:sz w:val="22"/>
          <w:szCs w:val="22"/>
        </w:rPr>
        <w:t>Inspektor Ochrony Danych</w:t>
      </w:r>
    </w:p>
    <w:p w:rsidR="00813289" w:rsidRPr="000C2AC4" w:rsidRDefault="00813289" w:rsidP="00813289">
      <w:pPr>
        <w:jc w:val="both"/>
        <w:rPr>
          <w:rFonts w:ascii="Arial" w:hAnsi="Arial" w:cs="Arial"/>
          <w:sz w:val="22"/>
          <w:szCs w:val="22"/>
        </w:rPr>
      </w:pPr>
      <w:r w:rsidRPr="000C2AC4">
        <w:rPr>
          <w:rFonts w:ascii="Arial" w:hAnsi="Arial" w:cs="Arial"/>
          <w:sz w:val="22"/>
          <w:szCs w:val="22"/>
        </w:rPr>
        <w:t xml:space="preserve">Podmiot przetwarzający oświadcza, iż ma / nie ma* powołanego Inspektora Ochrony Danych: </w:t>
      </w:r>
    </w:p>
    <w:p w:rsidR="00813289" w:rsidRPr="000C2AC4" w:rsidRDefault="00813289" w:rsidP="00813289">
      <w:pPr>
        <w:jc w:val="both"/>
        <w:rPr>
          <w:rFonts w:ascii="Arial" w:hAnsi="Arial" w:cs="Arial"/>
          <w:sz w:val="22"/>
          <w:szCs w:val="22"/>
        </w:rPr>
      </w:pPr>
      <w:r w:rsidRPr="000C2AC4">
        <w:rPr>
          <w:rFonts w:ascii="Arial" w:hAnsi="Arial" w:cs="Arial"/>
          <w:sz w:val="22"/>
          <w:szCs w:val="22"/>
        </w:rPr>
        <w:t>.…………………………………………………………………………………………………………</w:t>
      </w:r>
    </w:p>
    <w:p w:rsidR="00813289" w:rsidRPr="00E47ACB" w:rsidRDefault="00813289" w:rsidP="00813289">
      <w:pPr>
        <w:rPr>
          <w:rFonts w:ascii="Arial" w:hAnsi="Arial" w:cs="Arial"/>
          <w:b/>
          <w:smallCaps/>
          <w:sz w:val="20"/>
          <w:szCs w:val="22"/>
        </w:rPr>
      </w:pPr>
      <w:r w:rsidRPr="00E47ACB">
        <w:rPr>
          <w:rFonts w:ascii="Arial" w:hAnsi="Arial" w:cs="Arial"/>
          <w:b/>
          <w:sz w:val="20"/>
          <w:szCs w:val="22"/>
        </w:rPr>
        <w:t>&lt;wpisać imię, nazwisko, adres poczty elektronicznej lub numer telefonu kontaktowego&gt;</w:t>
      </w:r>
    </w:p>
    <w:p w:rsidR="005C7818" w:rsidRDefault="005C7818" w:rsidP="00813289">
      <w:pPr>
        <w:jc w:val="center"/>
        <w:rPr>
          <w:rFonts w:ascii="Arial" w:hAnsi="Arial" w:cs="Arial"/>
          <w:b/>
          <w:sz w:val="22"/>
          <w:szCs w:val="22"/>
        </w:rPr>
      </w:pPr>
    </w:p>
    <w:p w:rsidR="00813289" w:rsidRPr="000C2AC4" w:rsidRDefault="00813289" w:rsidP="00813289">
      <w:pPr>
        <w:jc w:val="center"/>
        <w:rPr>
          <w:rFonts w:ascii="Arial" w:hAnsi="Arial" w:cs="Arial"/>
          <w:b/>
          <w:sz w:val="22"/>
          <w:szCs w:val="22"/>
        </w:rPr>
      </w:pPr>
      <w:r w:rsidRPr="000C2AC4">
        <w:rPr>
          <w:rFonts w:ascii="Arial" w:hAnsi="Arial" w:cs="Arial"/>
          <w:b/>
          <w:sz w:val="22"/>
          <w:szCs w:val="22"/>
        </w:rPr>
        <w:t>§ 5</w:t>
      </w:r>
    </w:p>
    <w:p w:rsidR="00813289" w:rsidRPr="000C2AC4" w:rsidRDefault="00813289" w:rsidP="00813289">
      <w:pPr>
        <w:jc w:val="center"/>
        <w:rPr>
          <w:rFonts w:ascii="Arial" w:hAnsi="Arial" w:cs="Arial"/>
          <w:sz w:val="22"/>
          <w:szCs w:val="22"/>
        </w:rPr>
      </w:pPr>
      <w:r w:rsidRPr="000C2AC4">
        <w:rPr>
          <w:rFonts w:ascii="Arial" w:hAnsi="Arial" w:cs="Arial"/>
          <w:b/>
          <w:sz w:val="22"/>
          <w:szCs w:val="22"/>
        </w:rPr>
        <w:t>Prawo do kontroli</w:t>
      </w:r>
    </w:p>
    <w:p w:rsidR="00813289" w:rsidRPr="000C2AC4" w:rsidRDefault="00813289" w:rsidP="005D618A">
      <w:pPr>
        <w:pStyle w:val="Akapitzlist"/>
        <w:numPr>
          <w:ilvl w:val="6"/>
          <w:numId w:val="48"/>
        </w:numPr>
        <w:tabs>
          <w:tab w:val="clear" w:pos="4680"/>
          <w:tab w:val="num" w:pos="426"/>
        </w:tabs>
        <w:ind w:left="425" w:hanging="425"/>
        <w:contextualSpacing/>
        <w:jc w:val="both"/>
        <w:rPr>
          <w:rFonts w:ascii="Arial" w:hAnsi="Arial" w:cs="Arial"/>
        </w:rPr>
      </w:pPr>
      <w:r w:rsidRPr="000C2AC4">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813289" w:rsidRPr="000C2AC4" w:rsidRDefault="00813289" w:rsidP="005D618A">
      <w:pPr>
        <w:pStyle w:val="Akapitzlist"/>
        <w:numPr>
          <w:ilvl w:val="0"/>
          <w:numId w:val="46"/>
        </w:numPr>
        <w:ind w:left="851" w:hanging="425"/>
        <w:contextualSpacing/>
        <w:jc w:val="both"/>
        <w:rPr>
          <w:rFonts w:ascii="Arial" w:hAnsi="Arial" w:cs="Arial"/>
        </w:rPr>
      </w:pPr>
      <w:r w:rsidRPr="000C2AC4">
        <w:rPr>
          <w:rFonts w:ascii="Arial" w:hAnsi="Arial" w:cs="Arial"/>
        </w:rPr>
        <w:t xml:space="preserve">żądanie złożenia pisemnych (również w ramach korespondencji e-mail) i ustnych wyjaśnień: </w:t>
      </w:r>
    </w:p>
    <w:p w:rsidR="00813289" w:rsidRPr="000C2AC4" w:rsidRDefault="00813289" w:rsidP="005D618A">
      <w:pPr>
        <w:pStyle w:val="Akapitzlist"/>
        <w:numPr>
          <w:ilvl w:val="0"/>
          <w:numId w:val="44"/>
        </w:numPr>
        <w:contextualSpacing/>
        <w:jc w:val="both"/>
        <w:rPr>
          <w:rFonts w:ascii="Arial" w:hAnsi="Arial" w:cs="Arial"/>
        </w:rPr>
      </w:pPr>
      <w:r w:rsidRPr="000C2AC4">
        <w:rPr>
          <w:rFonts w:ascii="Arial" w:hAnsi="Arial" w:cs="Arial"/>
        </w:rPr>
        <w:t>w przypadku żądania pisemnych wyjaśnień Podmiot przetwarzający zobowiązany jest udzielić odpowiedzi Administratorowi nie później niż w terminie 48 godzin od dostarczenia złożenia żądań (dopuszczalna jest korespondencja e-mail),</w:t>
      </w:r>
    </w:p>
    <w:p w:rsidR="00813289" w:rsidRPr="000C2AC4" w:rsidRDefault="00813289" w:rsidP="005D618A">
      <w:pPr>
        <w:pStyle w:val="Akapitzlist"/>
        <w:numPr>
          <w:ilvl w:val="0"/>
          <w:numId w:val="44"/>
        </w:numPr>
        <w:contextualSpacing/>
        <w:jc w:val="both"/>
        <w:rPr>
          <w:rFonts w:ascii="Arial" w:hAnsi="Arial" w:cs="Arial"/>
        </w:rPr>
      </w:pPr>
      <w:r w:rsidRPr="000C2AC4">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813289" w:rsidRPr="000C2AC4" w:rsidRDefault="00813289" w:rsidP="005D618A">
      <w:pPr>
        <w:pStyle w:val="Akapitzlist"/>
        <w:numPr>
          <w:ilvl w:val="0"/>
          <w:numId w:val="46"/>
        </w:numPr>
        <w:ind w:left="709" w:hanging="284"/>
        <w:contextualSpacing/>
        <w:jc w:val="both"/>
        <w:rPr>
          <w:rFonts w:ascii="Arial" w:hAnsi="Arial" w:cs="Arial"/>
        </w:rPr>
      </w:pPr>
      <w:r w:rsidRPr="000C2AC4">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813289" w:rsidRPr="000C2AC4" w:rsidRDefault="00813289" w:rsidP="005D618A">
      <w:pPr>
        <w:pStyle w:val="Akapitzlist"/>
        <w:numPr>
          <w:ilvl w:val="0"/>
          <w:numId w:val="46"/>
        </w:numPr>
        <w:ind w:left="709" w:hanging="284"/>
        <w:contextualSpacing/>
        <w:jc w:val="both"/>
        <w:rPr>
          <w:rFonts w:ascii="Arial" w:hAnsi="Arial" w:cs="Arial"/>
        </w:rPr>
      </w:pPr>
      <w:r w:rsidRPr="000C2AC4">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rsidR="00813289" w:rsidRPr="000C2AC4" w:rsidRDefault="00813289" w:rsidP="005D618A">
      <w:pPr>
        <w:pStyle w:val="Akapitzlist"/>
        <w:numPr>
          <w:ilvl w:val="0"/>
          <w:numId w:val="49"/>
        </w:numPr>
        <w:contextualSpacing/>
        <w:jc w:val="both"/>
        <w:rPr>
          <w:rFonts w:ascii="Arial" w:hAnsi="Arial" w:cs="Arial"/>
        </w:rPr>
      </w:pPr>
      <w:r w:rsidRPr="000C2AC4">
        <w:rPr>
          <w:rFonts w:ascii="Arial" w:hAnsi="Arial" w:cs="Arial"/>
        </w:rPr>
        <w:t>inspekcja może nastąpić za uprzednim co najmniej 7 dniowym pisemnym powiadomieniem (dopuszczalna jest korespondencja e-mail) Podmiotu przetwarzającego o planowanym przeprowadzeniu inspekcji,</w:t>
      </w:r>
    </w:p>
    <w:p w:rsidR="00813289" w:rsidRPr="000C2AC4" w:rsidRDefault="00813289" w:rsidP="005D618A">
      <w:pPr>
        <w:pStyle w:val="Akapitzlist"/>
        <w:numPr>
          <w:ilvl w:val="0"/>
          <w:numId w:val="49"/>
        </w:numPr>
        <w:contextualSpacing/>
        <w:jc w:val="both"/>
        <w:rPr>
          <w:rFonts w:ascii="Arial" w:hAnsi="Arial" w:cs="Arial"/>
        </w:rPr>
      </w:pPr>
      <w:r w:rsidRPr="000C2AC4">
        <w:rPr>
          <w:rFonts w:ascii="Arial" w:hAnsi="Arial" w:cs="Arial"/>
        </w:rPr>
        <w:t>powiadomienie winno wskazywać osobę lub osoby ze strony Administratora uprawnione do przeprowadzenia inspekcji, dzień roboczy przeprowadzenia inspekcji oraz godzinę rozpoczęcia inspekcji,</w:t>
      </w:r>
    </w:p>
    <w:p w:rsidR="00813289" w:rsidRPr="000C2AC4" w:rsidRDefault="00813289" w:rsidP="005D618A">
      <w:pPr>
        <w:pStyle w:val="Akapitzlist"/>
        <w:numPr>
          <w:ilvl w:val="0"/>
          <w:numId w:val="49"/>
        </w:numPr>
        <w:contextualSpacing/>
        <w:jc w:val="both"/>
        <w:rPr>
          <w:rFonts w:ascii="Arial" w:hAnsi="Arial" w:cs="Arial"/>
        </w:rPr>
      </w:pPr>
      <w:r w:rsidRPr="000C2AC4">
        <w:rPr>
          <w:rFonts w:ascii="Arial" w:hAnsi="Arial" w:cs="Arial"/>
        </w:rPr>
        <w:t>Podmiot przetwarzający obowiązany jest umożliwić Administratorowi przeprowadzenie inspekcji we wskazanym przez Administratora terminie,</w:t>
      </w:r>
    </w:p>
    <w:p w:rsidR="00813289" w:rsidRPr="000C2AC4" w:rsidRDefault="00813289" w:rsidP="005D618A">
      <w:pPr>
        <w:pStyle w:val="Akapitzlist"/>
        <w:numPr>
          <w:ilvl w:val="0"/>
          <w:numId w:val="49"/>
        </w:numPr>
        <w:contextualSpacing/>
        <w:jc w:val="both"/>
        <w:rPr>
          <w:rFonts w:ascii="Arial" w:hAnsi="Arial" w:cs="Arial"/>
        </w:rPr>
      </w:pPr>
      <w:r w:rsidRPr="000C2AC4">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rsidR="00813289" w:rsidRPr="000C2AC4" w:rsidRDefault="00813289" w:rsidP="005D618A">
      <w:pPr>
        <w:numPr>
          <w:ilvl w:val="0"/>
          <w:numId w:val="48"/>
        </w:numPr>
        <w:jc w:val="both"/>
        <w:rPr>
          <w:rFonts w:ascii="Arial" w:hAnsi="Arial" w:cs="Arial"/>
          <w:sz w:val="22"/>
          <w:szCs w:val="22"/>
        </w:rPr>
      </w:pPr>
      <w:r w:rsidRPr="000C2AC4">
        <w:rPr>
          <w:rFonts w:ascii="Arial" w:hAnsi="Arial" w:cs="Arial"/>
          <w:sz w:val="22"/>
          <w:szCs w:val="22"/>
        </w:rPr>
        <w:t>Podmiot przetwarzający ma obowiązek zastosować się do wskazań Administratora mających na celu usunięcie stwierdzonych uchybień lub poprawę stanu bezpieczeństwa danych osobowych.</w:t>
      </w:r>
      <w:r>
        <w:rPr>
          <w:rFonts w:ascii="Arial" w:hAnsi="Arial" w:cs="Arial"/>
          <w:sz w:val="22"/>
          <w:szCs w:val="22"/>
        </w:rPr>
        <w:t xml:space="preserve"> </w:t>
      </w:r>
      <w:r w:rsidRPr="000C2AC4">
        <w:rPr>
          <w:rFonts w:ascii="Arial" w:hAnsi="Arial" w:cs="Arial"/>
          <w:sz w:val="22"/>
          <w:szCs w:val="22"/>
        </w:rPr>
        <w:t>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rsidR="005C7818" w:rsidRDefault="005C7818" w:rsidP="00813289">
      <w:pPr>
        <w:ind w:left="360"/>
        <w:jc w:val="center"/>
        <w:rPr>
          <w:rFonts w:ascii="Arial" w:hAnsi="Arial" w:cs="Arial"/>
          <w:b/>
          <w:sz w:val="22"/>
          <w:szCs w:val="22"/>
        </w:rPr>
      </w:pPr>
    </w:p>
    <w:p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 6</w:t>
      </w:r>
    </w:p>
    <w:p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Współdziałanie przy kontroli organu nadzorczego</w:t>
      </w:r>
    </w:p>
    <w:p w:rsidR="00813289" w:rsidRPr="000C2AC4" w:rsidRDefault="00813289" w:rsidP="00813289">
      <w:pPr>
        <w:ind w:left="360"/>
        <w:jc w:val="both"/>
        <w:rPr>
          <w:rFonts w:ascii="Arial" w:hAnsi="Arial" w:cs="Arial"/>
          <w:sz w:val="22"/>
          <w:szCs w:val="22"/>
        </w:rPr>
      </w:pPr>
    </w:p>
    <w:p w:rsidR="00813289" w:rsidRPr="000C2AC4" w:rsidRDefault="00813289" w:rsidP="005D618A">
      <w:pPr>
        <w:numPr>
          <w:ilvl w:val="3"/>
          <w:numId w:val="48"/>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rsidR="00813289" w:rsidRPr="000C2AC4" w:rsidRDefault="00813289" w:rsidP="005D618A">
      <w:pPr>
        <w:numPr>
          <w:ilvl w:val="3"/>
          <w:numId w:val="48"/>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Na żądanie Administratora Podmiot przetwarzający stawi się w wyznaczonym na przeprowadzenie kontroli miejscu i czasie.</w:t>
      </w:r>
    </w:p>
    <w:p w:rsidR="00813289" w:rsidRPr="000C2AC4" w:rsidRDefault="00813289" w:rsidP="005D618A">
      <w:pPr>
        <w:numPr>
          <w:ilvl w:val="3"/>
          <w:numId w:val="48"/>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rsidR="00813289" w:rsidRPr="000C2AC4" w:rsidRDefault="00813289" w:rsidP="00813289">
      <w:pPr>
        <w:ind w:left="360"/>
        <w:jc w:val="center"/>
        <w:rPr>
          <w:rFonts w:ascii="Arial" w:hAnsi="Arial" w:cs="Arial"/>
          <w:b/>
          <w:smallCaps/>
          <w:sz w:val="22"/>
          <w:szCs w:val="22"/>
        </w:rPr>
      </w:pPr>
      <w:r w:rsidRPr="000C2AC4">
        <w:rPr>
          <w:rFonts w:ascii="Arial" w:hAnsi="Arial" w:cs="Arial"/>
          <w:b/>
          <w:sz w:val="22"/>
          <w:szCs w:val="22"/>
        </w:rPr>
        <w:t xml:space="preserve"> 7</w:t>
      </w:r>
      <w:r w:rsidRPr="000C2AC4">
        <w:rPr>
          <w:rFonts w:ascii="Arial" w:hAnsi="Arial" w:cs="Arial"/>
          <w:b/>
          <w:sz w:val="22"/>
          <w:szCs w:val="22"/>
        </w:rPr>
        <w:br/>
        <w:t>Dalsze powierzenie przetwarzania danych osobowych i przekazanie danych do państwa trzeciego</w:t>
      </w:r>
    </w:p>
    <w:p w:rsidR="00813289" w:rsidRPr="000C2AC4" w:rsidRDefault="00813289" w:rsidP="005D618A">
      <w:pPr>
        <w:numPr>
          <w:ilvl w:val="0"/>
          <w:numId w:val="50"/>
        </w:numPr>
        <w:jc w:val="both"/>
        <w:rPr>
          <w:rFonts w:ascii="Arial" w:hAnsi="Arial" w:cs="Arial"/>
          <w:sz w:val="22"/>
          <w:szCs w:val="22"/>
        </w:rPr>
      </w:pPr>
      <w:r w:rsidRPr="000C2AC4">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813289" w:rsidRPr="000C2AC4" w:rsidRDefault="00813289" w:rsidP="005D618A">
      <w:pPr>
        <w:numPr>
          <w:ilvl w:val="0"/>
          <w:numId w:val="50"/>
        </w:numPr>
        <w:tabs>
          <w:tab w:val="clear" w:pos="360"/>
        </w:tabs>
        <w:ind w:left="357" w:hanging="357"/>
        <w:jc w:val="both"/>
        <w:rPr>
          <w:rFonts w:ascii="Arial" w:hAnsi="Arial" w:cs="Arial"/>
          <w:sz w:val="22"/>
          <w:szCs w:val="22"/>
        </w:rPr>
      </w:pPr>
      <w:r w:rsidRPr="000C2AC4">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813289" w:rsidRPr="000C2AC4" w:rsidRDefault="00813289" w:rsidP="005D618A">
      <w:pPr>
        <w:numPr>
          <w:ilvl w:val="0"/>
          <w:numId w:val="50"/>
        </w:numPr>
        <w:tabs>
          <w:tab w:val="clear" w:pos="360"/>
        </w:tabs>
        <w:ind w:left="357" w:hanging="357"/>
        <w:jc w:val="both"/>
        <w:rPr>
          <w:rFonts w:ascii="Arial" w:hAnsi="Arial" w:cs="Arial"/>
          <w:sz w:val="22"/>
          <w:szCs w:val="22"/>
        </w:rPr>
      </w:pPr>
      <w:r w:rsidRPr="000C2AC4">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rsidR="00813289" w:rsidRPr="000C2AC4" w:rsidRDefault="00813289" w:rsidP="005D618A">
      <w:pPr>
        <w:numPr>
          <w:ilvl w:val="0"/>
          <w:numId w:val="50"/>
        </w:numPr>
        <w:jc w:val="both"/>
        <w:rPr>
          <w:rFonts w:ascii="Arial" w:hAnsi="Arial" w:cs="Arial"/>
          <w:sz w:val="22"/>
          <w:szCs w:val="22"/>
        </w:rPr>
      </w:pPr>
      <w:r w:rsidRPr="000C2AC4">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5C7818" w:rsidRDefault="005C7818" w:rsidP="00813289">
      <w:pPr>
        <w:jc w:val="center"/>
        <w:rPr>
          <w:rFonts w:ascii="Arial" w:hAnsi="Arial" w:cs="Arial"/>
          <w:b/>
          <w:sz w:val="22"/>
          <w:szCs w:val="22"/>
        </w:rPr>
      </w:pPr>
    </w:p>
    <w:p w:rsidR="00813289" w:rsidRPr="000C2AC4" w:rsidRDefault="00813289" w:rsidP="00813289">
      <w:pPr>
        <w:jc w:val="center"/>
        <w:rPr>
          <w:rFonts w:ascii="Arial" w:hAnsi="Arial" w:cs="Arial"/>
          <w:b/>
          <w:sz w:val="22"/>
          <w:szCs w:val="22"/>
        </w:rPr>
      </w:pPr>
      <w:r w:rsidRPr="000C2AC4">
        <w:rPr>
          <w:rFonts w:ascii="Arial" w:hAnsi="Arial" w:cs="Arial"/>
          <w:b/>
          <w:sz w:val="22"/>
          <w:szCs w:val="22"/>
        </w:rPr>
        <w:t>§ 8</w:t>
      </w:r>
    </w:p>
    <w:p w:rsidR="00813289" w:rsidRPr="000C2AC4" w:rsidRDefault="00813289" w:rsidP="00813289">
      <w:pPr>
        <w:jc w:val="center"/>
        <w:rPr>
          <w:rFonts w:ascii="Arial" w:hAnsi="Arial" w:cs="Arial"/>
          <w:b/>
          <w:sz w:val="22"/>
          <w:szCs w:val="22"/>
        </w:rPr>
      </w:pPr>
      <w:r w:rsidRPr="000C2AC4">
        <w:rPr>
          <w:rFonts w:ascii="Arial" w:hAnsi="Arial" w:cs="Arial"/>
          <w:b/>
          <w:sz w:val="22"/>
          <w:szCs w:val="22"/>
        </w:rPr>
        <w:t>Odpowiedzialność</w:t>
      </w:r>
    </w:p>
    <w:p w:rsidR="00813289" w:rsidRPr="000C2AC4" w:rsidRDefault="00813289" w:rsidP="005D618A">
      <w:pPr>
        <w:numPr>
          <w:ilvl w:val="3"/>
          <w:numId w:val="50"/>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813289" w:rsidRPr="000C2AC4" w:rsidRDefault="00813289" w:rsidP="005D618A">
      <w:pPr>
        <w:numPr>
          <w:ilvl w:val="3"/>
          <w:numId w:val="50"/>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zobowiązuje się do niezwłocznego poinformowania Administratora</w:t>
      </w:r>
      <w:r>
        <w:rPr>
          <w:rFonts w:ascii="Arial" w:hAnsi="Arial" w:cs="Arial"/>
          <w:sz w:val="22"/>
          <w:szCs w:val="22"/>
        </w:rPr>
        <w:t xml:space="preserve"> </w:t>
      </w:r>
      <w:r w:rsidRPr="000C2AC4">
        <w:rPr>
          <w:rFonts w:ascii="Arial" w:hAnsi="Arial" w:cs="Arial"/>
          <w:sz w:val="22"/>
          <w:szCs w:val="22"/>
        </w:rPr>
        <w:t xml:space="preserve">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sidR="00A87DF4">
        <w:rPr>
          <w:rFonts w:ascii="Arial" w:hAnsi="Arial" w:cs="Arial"/>
          <w:sz w:val="22"/>
          <w:szCs w:val="22"/>
        </w:rPr>
        <w:t xml:space="preserve">           </w:t>
      </w:r>
      <w:r w:rsidRPr="000C2AC4">
        <w:rPr>
          <w:rFonts w:ascii="Arial" w:hAnsi="Arial" w:cs="Arial"/>
          <w:sz w:val="22"/>
          <w:szCs w:val="22"/>
        </w:rPr>
        <w:t>w zakresie dotyczącym wyłącznie danych osobowych powierzonych przez Administratora.</w:t>
      </w:r>
    </w:p>
    <w:p w:rsidR="00813289" w:rsidRPr="000C2AC4" w:rsidRDefault="00813289" w:rsidP="005D618A">
      <w:pPr>
        <w:numPr>
          <w:ilvl w:val="3"/>
          <w:numId w:val="50"/>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 xml:space="preserve">Administrator i Podmiot przetwarzający odpowiadają w stosunku do osób zainteresowanych oraz </w:t>
      </w:r>
      <w:r>
        <w:rPr>
          <w:rFonts w:ascii="Arial" w:hAnsi="Arial" w:cs="Arial"/>
          <w:sz w:val="22"/>
          <w:szCs w:val="22"/>
        </w:rPr>
        <w:t xml:space="preserve"> </w:t>
      </w:r>
      <w:r w:rsidRPr="000C2AC4">
        <w:rPr>
          <w:rFonts w:ascii="Arial" w:hAnsi="Arial" w:cs="Arial"/>
          <w:sz w:val="22"/>
          <w:szCs w:val="22"/>
        </w:rPr>
        <w:t>w stosunku do siebie nawzajem w sposób opisany w art. 82 RODO.</w:t>
      </w:r>
    </w:p>
    <w:p w:rsidR="00813289" w:rsidRPr="000C2AC4" w:rsidRDefault="00813289" w:rsidP="005D618A">
      <w:pPr>
        <w:numPr>
          <w:ilvl w:val="3"/>
          <w:numId w:val="50"/>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813289" w:rsidRPr="000C2AC4" w:rsidRDefault="00813289" w:rsidP="005D618A">
      <w:pPr>
        <w:numPr>
          <w:ilvl w:val="3"/>
          <w:numId w:val="50"/>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zobowiązany jest zwrócić Administratorowi wszelkie koszty poniesione przez Administratora, </w:t>
      </w:r>
      <w:r>
        <w:rPr>
          <w:rFonts w:ascii="Arial" w:hAnsi="Arial" w:cs="Arial"/>
          <w:sz w:val="22"/>
          <w:szCs w:val="22"/>
        </w:rPr>
        <w:t xml:space="preserve">  </w:t>
      </w:r>
      <w:r w:rsidRPr="000C2AC4">
        <w:rPr>
          <w:rFonts w:ascii="Arial" w:hAnsi="Arial" w:cs="Arial"/>
          <w:sz w:val="22"/>
          <w:szCs w:val="22"/>
        </w:rPr>
        <w:t>w tym w szczególności zwrócić kwotę wypłaconego odszkodowania, zadośćuczynienia lub kary pieniężnej z  wyjątkiem sytuacji, w której sąd lub organ nadzorczy postanowią inaczej.</w:t>
      </w:r>
    </w:p>
    <w:p w:rsidR="005C7818" w:rsidRDefault="005C7818" w:rsidP="00813289">
      <w:pPr>
        <w:ind w:left="360"/>
        <w:jc w:val="center"/>
        <w:rPr>
          <w:rFonts w:ascii="Arial" w:hAnsi="Arial" w:cs="Arial"/>
          <w:b/>
          <w:sz w:val="22"/>
          <w:szCs w:val="22"/>
        </w:rPr>
      </w:pPr>
    </w:p>
    <w:p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 9</w:t>
      </w:r>
    </w:p>
    <w:p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Zasady zachowania poufności</w:t>
      </w:r>
    </w:p>
    <w:p w:rsidR="00813289" w:rsidRPr="000C2AC4" w:rsidRDefault="00813289" w:rsidP="005D618A">
      <w:pPr>
        <w:pStyle w:val="Akapitzlist"/>
        <w:numPr>
          <w:ilvl w:val="0"/>
          <w:numId w:val="51"/>
        </w:numPr>
        <w:contextualSpacing/>
        <w:jc w:val="both"/>
        <w:rPr>
          <w:rFonts w:ascii="Arial" w:hAnsi="Arial" w:cs="Arial"/>
        </w:rPr>
      </w:pPr>
      <w:r w:rsidRPr="000C2AC4">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w:t>
      </w:r>
      <w:r w:rsidR="004A57E0">
        <w:rPr>
          <w:rFonts w:ascii="Arial" w:hAnsi="Arial" w:cs="Arial"/>
        </w:rPr>
        <w:t xml:space="preserve"> </w:t>
      </w:r>
      <w:r w:rsidR="00A87DF4">
        <w:rPr>
          <w:rFonts w:ascii="Arial" w:hAnsi="Arial" w:cs="Arial"/>
        </w:rPr>
        <w:t xml:space="preserve">     </w:t>
      </w:r>
      <w:r w:rsidRPr="000C2AC4">
        <w:rPr>
          <w:rFonts w:ascii="Arial" w:hAnsi="Arial" w:cs="Arial"/>
        </w:rPr>
        <w:t>w jakikolwiek inny sposób, zamierzony czy przypadkowy, w formie ustnej, pisemnej lub elektronicznej, zwanych dalej danymi poufnymi.</w:t>
      </w:r>
    </w:p>
    <w:p w:rsidR="00813289" w:rsidRPr="000C2AC4" w:rsidRDefault="00813289" w:rsidP="005D618A">
      <w:pPr>
        <w:pStyle w:val="Akapitzlist"/>
        <w:numPr>
          <w:ilvl w:val="0"/>
          <w:numId w:val="51"/>
        </w:numPr>
        <w:contextualSpacing/>
        <w:jc w:val="both"/>
        <w:rPr>
          <w:rFonts w:ascii="Arial" w:hAnsi="Arial" w:cs="Arial"/>
        </w:rPr>
      </w:pPr>
      <w:r w:rsidRPr="000C2AC4">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813289" w:rsidRPr="000C2AC4" w:rsidRDefault="00813289" w:rsidP="005D618A">
      <w:pPr>
        <w:pStyle w:val="Akapitzlist"/>
        <w:numPr>
          <w:ilvl w:val="0"/>
          <w:numId w:val="51"/>
        </w:numPr>
        <w:contextualSpacing/>
        <w:jc w:val="both"/>
        <w:rPr>
          <w:rFonts w:ascii="Arial" w:hAnsi="Arial" w:cs="Arial"/>
        </w:rPr>
      </w:pPr>
      <w:r w:rsidRPr="000C2AC4">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w:t>
      </w:r>
      <w:r w:rsidR="004A57E0">
        <w:rPr>
          <w:rFonts w:ascii="Arial" w:hAnsi="Arial" w:cs="Arial"/>
        </w:rPr>
        <w:t xml:space="preserve"> </w:t>
      </w:r>
      <w:r w:rsidR="00A87DF4">
        <w:rPr>
          <w:rFonts w:ascii="Arial" w:hAnsi="Arial" w:cs="Arial"/>
        </w:rPr>
        <w:t xml:space="preserve">    </w:t>
      </w:r>
      <w:r w:rsidRPr="000C2AC4">
        <w:rPr>
          <w:rFonts w:ascii="Arial" w:hAnsi="Arial" w:cs="Arial"/>
        </w:rPr>
        <w:t>w szczególności danych osobowych powierzonych do przetwarzania, przed dostępem osób trzecich nieupoważnionych do zapoznania się z ich treścią.</w:t>
      </w:r>
    </w:p>
    <w:p w:rsidR="005C7818" w:rsidRDefault="005C7818" w:rsidP="00813289">
      <w:pPr>
        <w:jc w:val="center"/>
        <w:rPr>
          <w:rFonts w:ascii="Arial" w:hAnsi="Arial" w:cs="Arial"/>
          <w:b/>
          <w:sz w:val="22"/>
          <w:szCs w:val="22"/>
        </w:rPr>
      </w:pPr>
    </w:p>
    <w:p w:rsidR="00813289" w:rsidRPr="000C2AC4" w:rsidRDefault="00813289" w:rsidP="00813289">
      <w:pPr>
        <w:jc w:val="center"/>
        <w:rPr>
          <w:rFonts w:ascii="Arial" w:hAnsi="Arial" w:cs="Arial"/>
          <w:b/>
          <w:sz w:val="22"/>
          <w:szCs w:val="22"/>
        </w:rPr>
      </w:pPr>
      <w:r w:rsidRPr="000C2AC4">
        <w:rPr>
          <w:rFonts w:ascii="Arial" w:hAnsi="Arial" w:cs="Arial"/>
          <w:b/>
          <w:sz w:val="22"/>
          <w:szCs w:val="22"/>
        </w:rPr>
        <w:t>§ 10</w:t>
      </w:r>
    </w:p>
    <w:p w:rsidR="00813289" w:rsidRPr="000C2AC4" w:rsidRDefault="00813289" w:rsidP="00813289">
      <w:pPr>
        <w:jc w:val="center"/>
        <w:rPr>
          <w:rFonts w:ascii="Arial" w:hAnsi="Arial" w:cs="Arial"/>
          <w:b/>
          <w:sz w:val="22"/>
          <w:szCs w:val="22"/>
        </w:rPr>
      </w:pPr>
      <w:r w:rsidRPr="000C2AC4">
        <w:rPr>
          <w:rFonts w:ascii="Arial" w:hAnsi="Arial" w:cs="Arial"/>
          <w:b/>
          <w:sz w:val="22"/>
          <w:szCs w:val="22"/>
        </w:rPr>
        <w:t>Rozwiązania umowy</w:t>
      </w:r>
    </w:p>
    <w:p w:rsidR="00813289" w:rsidRPr="000C2AC4" w:rsidRDefault="00813289" w:rsidP="005D618A">
      <w:pPr>
        <w:numPr>
          <w:ilvl w:val="0"/>
          <w:numId w:val="56"/>
        </w:numPr>
        <w:rPr>
          <w:rFonts w:ascii="Arial" w:hAnsi="Arial" w:cs="Arial"/>
          <w:sz w:val="22"/>
          <w:szCs w:val="22"/>
        </w:rPr>
      </w:pPr>
      <w:r w:rsidRPr="000C2AC4">
        <w:rPr>
          <w:rFonts w:ascii="Arial" w:hAnsi="Arial" w:cs="Arial"/>
          <w:sz w:val="22"/>
          <w:szCs w:val="22"/>
        </w:rPr>
        <w:t>Administrator może rozwiązać niniejszą Umowę ze skutkiem natychmiastowym, gdy Podmiot przetwarzający:</w:t>
      </w:r>
    </w:p>
    <w:p w:rsidR="00813289" w:rsidRPr="000C2AC4" w:rsidRDefault="00813289" w:rsidP="005D618A">
      <w:pPr>
        <w:numPr>
          <w:ilvl w:val="0"/>
          <w:numId w:val="57"/>
        </w:numPr>
        <w:rPr>
          <w:rFonts w:ascii="Arial" w:hAnsi="Arial" w:cs="Arial"/>
          <w:sz w:val="22"/>
          <w:szCs w:val="22"/>
        </w:rPr>
      </w:pPr>
      <w:r w:rsidRPr="000C2AC4">
        <w:rPr>
          <w:rFonts w:ascii="Arial" w:hAnsi="Arial" w:cs="Arial"/>
          <w:sz w:val="22"/>
          <w:szCs w:val="22"/>
        </w:rPr>
        <w:t>pomimo zobowiązania go do usunięcia uchybień stwierdzonych podczas kontroli nie usunie ich w wyznaczonym terminie,</w:t>
      </w:r>
    </w:p>
    <w:p w:rsidR="00813289" w:rsidRPr="000C2AC4" w:rsidRDefault="00813289" w:rsidP="005D618A">
      <w:pPr>
        <w:numPr>
          <w:ilvl w:val="0"/>
          <w:numId w:val="57"/>
        </w:numPr>
        <w:rPr>
          <w:rFonts w:ascii="Arial" w:hAnsi="Arial" w:cs="Arial"/>
          <w:sz w:val="22"/>
          <w:szCs w:val="22"/>
        </w:rPr>
      </w:pPr>
      <w:r w:rsidRPr="000C2AC4">
        <w:rPr>
          <w:rFonts w:ascii="Arial" w:hAnsi="Arial" w:cs="Arial"/>
          <w:sz w:val="22"/>
          <w:szCs w:val="22"/>
        </w:rPr>
        <w:t>przetwarza powierzone dane osobowe niezgodnie z niniejszą Umową,</w:t>
      </w:r>
    </w:p>
    <w:p w:rsidR="00813289" w:rsidRPr="000C2AC4" w:rsidRDefault="00813289" w:rsidP="005D618A">
      <w:pPr>
        <w:numPr>
          <w:ilvl w:val="0"/>
          <w:numId w:val="57"/>
        </w:numPr>
        <w:rPr>
          <w:rFonts w:ascii="Arial" w:hAnsi="Arial" w:cs="Arial"/>
          <w:sz w:val="22"/>
          <w:szCs w:val="22"/>
        </w:rPr>
      </w:pPr>
      <w:r w:rsidRPr="000C2AC4">
        <w:rPr>
          <w:rFonts w:ascii="Arial" w:hAnsi="Arial" w:cs="Arial"/>
          <w:sz w:val="22"/>
          <w:szCs w:val="22"/>
        </w:rPr>
        <w:t>powierzył przetwarzanie danych osobowych innemu podmiotowi mimo sprzeciwu Administratora.</w:t>
      </w:r>
    </w:p>
    <w:p w:rsidR="005C7818" w:rsidRDefault="005C7818" w:rsidP="00813289">
      <w:pPr>
        <w:jc w:val="center"/>
        <w:rPr>
          <w:rFonts w:ascii="Arial" w:hAnsi="Arial" w:cs="Arial"/>
          <w:b/>
          <w:sz w:val="22"/>
          <w:szCs w:val="22"/>
        </w:rPr>
      </w:pPr>
    </w:p>
    <w:p w:rsidR="00813289" w:rsidRPr="000C2AC4" w:rsidRDefault="00813289" w:rsidP="00813289">
      <w:pPr>
        <w:jc w:val="center"/>
        <w:rPr>
          <w:rFonts w:ascii="Arial" w:hAnsi="Arial" w:cs="Arial"/>
          <w:b/>
          <w:sz w:val="22"/>
          <w:szCs w:val="22"/>
        </w:rPr>
      </w:pPr>
      <w:r w:rsidRPr="000C2AC4">
        <w:rPr>
          <w:rFonts w:ascii="Arial" w:hAnsi="Arial" w:cs="Arial"/>
          <w:b/>
          <w:sz w:val="22"/>
          <w:szCs w:val="22"/>
        </w:rPr>
        <w:t>§ 11</w:t>
      </w:r>
    </w:p>
    <w:p w:rsidR="00813289" w:rsidRPr="000C2AC4" w:rsidRDefault="00813289" w:rsidP="00813289">
      <w:pPr>
        <w:jc w:val="center"/>
        <w:rPr>
          <w:rFonts w:ascii="Arial" w:hAnsi="Arial" w:cs="Arial"/>
          <w:b/>
          <w:sz w:val="22"/>
          <w:szCs w:val="22"/>
        </w:rPr>
      </w:pPr>
      <w:r w:rsidRPr="000C2AC4">
        <w:rPr>
          <w:rFonts w:ascii="Arial" w:hAnsi="Arial" w:cs="Arial"/>
          <w:b/>
          <w:sz w:val="22"/>
          <w:szCs w:val="22"/>
        </w:rPr>
        <w:t>Postanowienia końcowe</w:t>
      </w:r>
    </w:p>
    <w:p w:rsidR="00813289" w:rsidRPr="000C2AC4" w:rsidRDefault="00813289" w:rsidP="005D618A">
      <w:pPr>
        <w:pStyle w:val="Akapitzlist"/>
        <w:numPr>
          <w:ilvl w:val="0"/>
          <w:numId w:val="52"/>
        </w:numPr>
        <w:contextualSpacing/>
        <w:jc w:val="both"/>
        <w:rPr>
          <w:rFonts w:ascii="Arial" w:hAnsi="Arial" w:cs="Arial"/>
        </w:rPr>
      </w:pPr>
      <w:r w:rsidRPr="000C2AC4">
        <w:rPr>
          <w:rFonts w:ascii="Arial" w:hAnsi="Arial" w:cs="Arial"/>
        </w:rPr>
        <w:t>Dni robocze na potrzeby niniejszej Umowy oznaczają dni tygodnia od poniedziałku do piątku z wyłączeniem dni ustawowo wolnych od pracy.</w:t>
      </w:r>
    </w:p>
    <w:p w:rsidR="00813289" w:rsidRPr="000C2AC4" w:rsidRDefault="00813289" w:rsidP="005D618A">
      <w:pPr>
        <w:pStyle w:val="Akapitzlist"/>
        <w:numPr>
          <w:ilvl w:val="0"/>
          <w:numId w:val="52"/>
        </w:numPr>
        <w:contextualSpacing/>
        <w:jc w:val="both"/>
        <w:rPr>
          <w:rFonts w:ascii="Arial" w:hAnsi="Arial" w:cs="Arial"/>
        </w:rPr>
      </w:pPr>
      <w:r w:rsidRPr="000C2AC4">
        <w:rPr>
          <w:rFonts w:ascii="Arial" w:hAnsi="Arial" w:cs="Arial"/>
        </w:rPr>
        <w:t>Wszelkie zmiany niniejszej Umowy wymagają zachowania formy pisemnej pod rygorem nieważności.</w:t>
      </w:r>
    </w:p>
    <w:p w:rsidR="00813289" w:rsidRPr="000C2AC4" w:rsidRDefault="00813289" w:rsidP="005D618A">
      <w:pPr>
        <w:pStyle w:val="Akapitzlist"/>
        <w:numPr>
          <w:ilvl w:val="0"/>
          <w:numId w:val="52"/>
        </w:numPr>
        <w:contextualSpacing/>
        <w:jc w:val="both"/>
        <w:rPr>
          <w:rFonts w:ascii="Arial" w:hAnsi="Arial" w:cs="Arial"/>
        </w:rPr>
      </w:pPr>
      <w:r w:rsidRPr="000C2AC4">
        <w:rPr>
          <w:rFonts w:ascii="Arial" w:hAnsi="Arial" w:cs="Arial"/>
        </w:rPr>
        <w:t>W sprawach nieuregulowanych zastosowanie będą miały przepisy Kodeksu Cywilnego oraz RODO oraz właściwe przepisy prawa powszechnie obowiązującego, które chronią prawa osób, których dane dotyczą.</w:t>
      </w:r>
    </w:p>
    <w:p w:rsidR="00813289" w:rsidRPr="000C2AC4" w:rsidRDefault="00813289" w:rsidP="005D618A">
      <w:pPr>
        <w:pStyle w:val="Akapitzlist"/>
        <w:numPr>
          <w:ilvl w:val="0"/>
          <w:numId w:val="52"/>
        </w:numPr>
        <w:contextualSpacing/>
        <w:jc w:val="both"/>
        <w:rPr>
          <w:rFonts w:ascii="Arial" w:hAnsi="Arial" w:cs="Arial"/>
        </w:rPr>
      </w:pPr>
      <w:r w:rsidRPr="000C2AC4">
        <w:rPr>
          <w:rFonts w:ascii="Arial" w:hAnsi="Arial" w:cs="Arial"/>
        </w:rPr>
        <w:t>Sądem właściwym dla rozpatrzenia sporów wynikłych z niniejszej Umowy będzie sąd właściwy dla siedziby powoda.</w:t>
      </w:r>
    </w:p>
    <w:p w:rsidR="00813289" w:rsidRPr="000C2AC4" w:rsidRDefault="00813289" w:rsidP="005D618A">
      <w:pPr>
        <w:pStyle w:val="Akapitzlist"/>
        <w:numPr>
          <w:ilvl w:val="0"/>
          <w:numId w:val="52"/>
        </w:numPr>
        <w:contextualSpacing/>
        <w:jc w:val="both"/>
        <w:rPr>
          <w:rFonts w:ascii="Arial" w:hAnsi="Arial" w:cs="Arial"/>
        </w:rPr>
      </w:pPr>
      <w:r w:rsidRPr="000C2AC4">
        <w:rPr>
          <w:rFonts w:ascii="Arial" w:hAnsi="Arial" w:cs="Arial"/>
        </w:rPr>
        <w:t>Umowa została sporządzona w dwóch jednobrzmiących egzemplarzach dla każdej ze stron.</w:t>
      </w:r>
    </w:p>
    <w:p w:rsidR="00813289" w:rsidRPr="000C2AC4" w:rsidRDefault="00813289" w:rsidP="00813289">
      <w:pPr>
        <w:tabs>
          <w:tab w:val="left" w:leader="underscore" w:pos="2835"/>
          <w:tab w:val="left" w:pos="6237"/>
          <w:tab w:val="left" w:leader="underscore" w:pos="9072"/>
        </w:tabs>
        <w:rPr>
          <w:rFonts w:ascii="Arial" w:hAnsi="Arial" w:cs="Arial"/>
          <w:sz w:val="22"/>
          <w:szCs w:val="22"/>
        </w:rPr>
      </w:pPr>
      <w:r>
        <w:rPr>
          <w:rFonts w:ascii="Arial" w:hAnsi="Arial" w:cs="Arial"/>
          <w:sz w:val="22"/>
          <w:szCs w:val="22"/>
        </w:rPr>
        <w:tab/>
      </w:r>
      <w:r w:rsidR="004A57E0">
        <w:rPr>
          <w:rFonts w:ascii="Arial" w:hAnsi="Arial" w:cs="Arial"/>
          <w:sz w:val="22"/>
          <w:szCs w:val="22"/>
        </w:rPr>
        <w:t xml:space="preserve">   </w:t>
      </w:r>
      <w:r>
        <w:rPr>
          <w:rFonts w:ascii="Arial" w:hAnsi="Arial" w:cs="Arial"/>
          <w:sz w:val="22"/>
          <w:szCs w:val="22"/>
        </w:rPr>
        <w:t xml:space="preserve">    _____________________</w:t>
      </w:r>
    </w:p>
    <w:p w:rsidR="00813289" w:rsidRPr="000C2AC4" w:rsidRDefault="00813289" w:rsidP="00813289">
      <w:pPr>
        <w:pStyle w:val="Akapitzlist"/>
        <w:ind w:left="0"/>
        <w:rPr>
          <w:rFonts w:ascii="Arial" w:hAnsi="Arial" w:cs="Arial"/>
        </w:rPr>
      </w:pPr>
      <w:r w:rsidRPr="000C2AC4">
        <w:rPr>
          <w:rFonts w:ascii="Arial" w:hAnsi="Arial" w:cs="Arial"/>
        </w:rPr>
        <w:t>Administrator</w:t>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t>Podmiot przetwarzający</w:t>
      </w:r>
    </w:p>
    <w:p w:rsidR="00182685" w:rsidRDefault="00813289" w:rsidP="00A87DF4">
      <w:pPr>
        <w:pStyle w:val="Akapitzlist"/>
        <w:ind w:left="0"/>
        <w:rPr>
          <w:rFonts w:ascii="Arial" w:hAnsi="Arial" w:cs="Arial"/>
          <w:sz w:val="20"/>
          <w:szCs w:val="22"/>
          <w:vertAlign w:val="subscript"/>
        </w:rPr>
      </w:pPr>
      <w:r w:rsidRPr="000C2AC4">
        <w:rPr>
          <w:rFonts w:ascii="Arial" w:hAnsi="Arial" w:cs="Arial"/>
        </w:rPr>
        <w:t>(podpis i pieczęć)</w:t>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t>(podpis i pieczęć)</w:t>
      </w:r>
      <w:r w:rsidRPr="00B3677A">
        <w:rPr>
          <w:rFonts w:ascii="Arial" w:hAnsi="Arial" w:cs="Arial"/>
          <w:sz w:val="20"/>
          <w:szCs w:val="22"/>
          <w:vertAlign w:val="subscript"/>
        </w:rPr>
        <w:t>* niepotrzebne skreślić</w:t>
      </w:r>
      <w:bookmarkEnd w:id="6"/>
      <w:bookmarkEnd w:id="7"/>
      <w:r w:rsidRPr="00B3677A">
        <w:rPr>
          <w:rFonts w:ascii="Arial" w:hAnsi="Arial" w:cs="Arial"/>
          <w:sz w:val="20"/>
          <w:szCs w:val="22"/>
          <w:vertAlign w:val="subscript"/>
        </w:rPr>
        <w:t xml:space="preserve"> </w:t>
      </w:r>
    </w:p>
    <w:p w:rsidR="00FB58A4" w:rsidRDefault="00FB58A4" w:rsidP="00475A46">
      <w:pPr>
        <w:spacing w:after="200" w:line="276" w:lineRule="auto"/>
        <w:jc w:val="right"/>
        <w:rPr>
          <w:rFonts w:ascii="Arial" w:hAnsi="Arial" w:cs="Arial"/>
          <w:b/>
          <w:sz w:val="22"/>
          <w:szCs w:val="22"/>
        </w:rPr>
      </w:pPr>
    </w:p>
    <w:p w:rsidR="00FB58A4" w:rsidRDefault="00FB58A4" w:rsidP="00475A46">
      <w:pPr>
        <w:spacing w:after="200" w:line="276" w:lineRule="auto"/>
        <w:jc w:val="right"/>
        <w:rPr>
          <w:rFonts w:ascii="Arial" w:hAnsi="Arial" w:cs="Arial"/>
          <w:b/>
          <w:sz w:val="22"/>
          <w:szCs w:val="22"/>
        </w:rPr>
      </w:pPr>
    </w:p>
    <w:p w:rsidR="00FB58A4" w:rsidRDefault="00FB58A4" w:rsidP="00475A46">
      <w:pPr>
        <w:spacing w:after="200" w:line="276" w:lineRule="auto"/>
        <w:jc w:val="right"/>
        <w:rPr>
          <w:rFonts w:ascii="Arial" w:hAnsi="Arial" w:cs="Arial"/>
          <w:b/>
          <w:sz w:val="22"/>
          <w:szCs w:val="22"/>
        </w:rPr>
      </w:pPr>
    </w:p>
    <w:p w:rsidR="00FB58A4" w:rsidRDefault="00FB58A4" w:rsidP="00475A46">
      <w:pPr>
        <w:spacing w:after="200" w:line="276" w:lineRule="auto"/>
        <w:jc w:val="right"/>
        <w:rPr>
          <w:rFonts w:ascii="Arial" w:hAnsi="Arial" w:cs="Arial"/>
          <w:b/>
          <w:sz w:val="22"/>
          <w:szCs w:val="22"/>
        </w:rPr>
      </w:pPr>
    </w:p>
    <w:p w:rsidR="00FB58A4" w:rsidRDefault="00FB58A4" w:rsidP="00475A46">
      <w:pPr>
        <w:spacing w:after="200" w:line="276" w:lineRule="auto"/>
        <w:jc w:val="right"/>
        <w:rPr>
          <w:rFonts w:ascii="Arial" w:hAnsi="Arial" w:cs="Arial"/>
          <w:b/>
          <w:sz w:val="22"/>
          <w:szCs w:val="22"/>
        </w:rPr>
      </w:pPr>
    </w:p>
    <w:p w:rsidR="00FB58A4" w:rsidRDefault="00FB58A4" w:rsidP="00475A46">
      <w:pPr>
        <w:spacing w:after="200" w:line="276" w:lineRule="auto"/>
        <w:jc w:val="right"/>
        <w:rPr>
          <w:rFonts w:ascii="Arial" w:hAnsi="Arial" w:cs="Arial"/>
          <w:b/>
          <w:sz w:val="22"/>
          <w:szCs w:val="22"/>
        </w:rPr>
      </w:pPr>
    </w:p>
    <w:p w:rsidR="00FB58A4" w:rsidRDefault="00FB58A4" w:rsidP="00475A46">
      <w:pPr>
        <w:spacing w:after="200" w:line="276" w:lineRule="auto"/>
        <w:jc w:val="right"/>
        <w:rPr>
          <w:rFonts w:ascii="Arial" w:hAnsi="Arial" w:cs="Arial"/>
          <w:b/>
          <w:sz w:val="22"/>
          <w:szCs w:val="22"/>
        </w:rPr>
      </w:pPr>
    </w:p>
    <w:p w:rsidR="00FB58A4" w:rsidRDefault="00FB58A4" w:rsidP="00475A46">
      <w:pPr>
        <w:spacing w:after="200" w:line="276" w:lineRule="auto"/>
        <w:jc w:val="right"/>
        <w:rPr>
          <w:rFonts w:ascii="Arial" w:hAnsi="Arial" w:cs="Arial"/>
          <w:b/>
          <w:sz w:val="22"/>
          <w:szCs w:val="22"/>
        </w:rPr>
      </w:pPr>
    </w:p>
    <w:p w:rsidR="00FB58A4" w:rsidRDefault="00FB58A4" w:rsidP="00475A46">
      <w:pPr>
        <w:spacing w:after="200" w:line="276" w:lineRule="auto"/>
        <w:jc w:val="right"/>
        <w:rPr>
          <w:rFonts w:ascii="Arial" w:hAnsi="Arial" w:cs="Arial"/>
          <w:b/>
          <w:sz w:val="22"/>
          <w:szCs w:val="22"/>
        </w:rPr>
      </w:pPr>
    </w:p>
    <w:p w:rsidR="00FB58A4" w:rsidRDefault="00FB58A4" w:rsidP="00475A46">
      <w:pPr>
        <w:spacing w:after="200" w:line="276" w:lineRule="auto"/>
        <w:jc w:val="right"/>
        <w:rPr>
          <w:rFonts w:ascii="Arial" w:hAnsi="Arial" w:cs="Arial"/>
          <w:b/>
          <w:sz w:val="22"/>
          <w:szCs w:val="22"/>
        </w:rPr>
      </w:pPr>
    </w:p>
    <w:p w:rsidR="00B81009" w:rsidRPr="00151602" w:rsidRDefault="00B81009" w:rsidP="00475A46">
      <w:pPr>
        <w:spacing w:after="200" w:line="276" w:lineRule="auto"/>
        <w:jc w:val="right"/>
        <w:rPr>
          <w:rFonts w:ascii="Arial" w:hAnsi="Arial" w:cs="Arial"/>
          <w:b/>
          <w:sz w:val="22"/>
          <w:szCs w:val="22"/>
        </w:rPr>
      </w:pPr>
      <w:r w:rsidRPr="00151602">
        <w:rPr>
          <w:rFonts w:ascii="Arial" w:hAnsi="Arial" w:cs="Arial"/>
          <w:b/>
          <w:sz w:val="22"/>
          <w:szCs w:val="22"/>
        </w:rPr>
        <w:t>Załącznik nr 10 do specyfikacji</w:t>
      </w:r>
    </w:p>
    <w:p w:rsidR="00B81009" w:rsidRPr="00151602" w:rsidRDefault="00B81009" w:rsidP="00475A46">
      <w:pPr>
        <w:jc w:val="center"/>
        <w:rPr>
          <w:rFonts w:ascii="Arial" w:hAnsi="Arial" w:cs="Arial"/>
          <w:b/>
          <w:sz w:val="22"/>
          <w:szCs w:val="22"/>
        </w:rPr>
      </w:pPr>
      <w:r w:rsidRPr="00151602">
        <w:rPr>
          <w:rFonts w:ascii="Arial" w:hAnsi="Arial" w:cs="Arial"/>
          <w:b/>
          <w:sz w:val="22"/>
          <w:szCs w:val="22"/>
        </w:rPr>
        <w:t>Odrębna umowa o zdalny dostęp (bez danych osobowych)</w:t>
      </w:r>
    </w:p>
    <w:p w:rsidR="00B81009" w:rsidRPr="00151602" w:rsidRDefault="00B81009" w:rsidP="00475A46">
      <w:pPr>
        <w:jc w:val="center"/>
        <w:rPr>
          <w:rFonts w:ascii="Arial" w:hAnsi="Arial" w:cs="Arial"/>
          <w:b/>
          <w:sz w:val="22"/>
          <w:szCs w:val="22"/>
        </w:rPr>
      </w:pPr>
      <w:r w:rsidRPr="00151602">
        <w:rPr>
          <w:rFonts w:ascii="Arial" w:hAnsi="Arial" w:cs="Arial"/>
          <w:b/>
          <w:sz w:val="22"/>
          <w:szCs w:val="22"/>
        </w:rPr>
        <w:t>Umowa zdalnego dostępu do środowiska informatycznego Wielkopolskiego Centrum Onkologii</w:t>
      </w:r>
    </w:p>
    <w:p w:rsidR="00B81009" w:rsidRPr="00151602" w:rsidRDefault="00B81009" w:rsidP="00475A46">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rsidR="00B81009" w:rsidRPr="00151602" w:rsidRDefault="00B81009" w:rsidP="00475A46">
      <w:pPr>
        <w:tabs>
          <w:tab w:val="left" w:leader="dot" w:pos="3686"/>
        </w:tabs>
        <w:jc w:val="both"/>
        <w:rPr>
          <w:rFonts w:ascii="Arial" w:hAnsi="Arial" w:cs="Arial"/>
          <w:sz w:val="22"/>
          <w:szCs w:val="22"/>
        </w:rPr>
      </w:pPr>
    </w:p>
    <w:p w:rsidR="00B81009" w:rsidRPr="00151602" w:rsidRDefault="00B81009" w:rsidP="00475A46">
      <w:pPr>
        <w:tabs>
          <w:tab w:val="left" w:leader="dot" w:pos="9638"/>
        </w:tabs>
        <w:jc w:val="both"/>
        <w:rPr>
          <w:rFonts w:ascii="Arial" w:hAnsi="Arial" w:cs="Arial"/>
          <w:sz w:val="22"/>
          <w:szCs w:val="22"/>
        </w:rPr>
      </w:pPr>
      <w:r w:rsidRPr="00151602">
        <w:rPr>
          <w:rFonts w:ascii="Arial" w:hAnsi="Arial" w:cs="Arial"/>
          <w:sz w:val="22"/>
          <w:szCs w:val="22"/>
        </w:rPr>
        <w:tab/>
      </w:r>
    </w:p>
    <w:p w:rsidR="00B81009" w:rsidRPr="00151602" w:rsidRDefault="00B81009" w:rsidP="00475A46">
      <w:pPr>
        <w:tabs>
          <w:tab w:val="left" w:leader="dot" w:pos="9070"/>
        </w:tabs>
        <w:jc w:val="both"/>
        <w:rPr>
          <w:rFonts w:ascii="Arial" w:hAnsi="Arial" w:cs="Arial"/>
          <w:sz w:val="22"/>
          <w:szCs w:val="22"/>
        </w:rPr>
      </w:pPr>
      <w:r w:rsidRPr="00151602">
        <w:rPr>
          <w:rFonts w:ascii="Arial" w:hAnsi="Arial" w:cs="Arial"/>
          <w:sz w:val="22"/>
          <w:szCs w:val="22"/>
        </w:rPr>
        <w:t>(dane podmiotu, który Umowę zawiera)</w:t>
      </w:r>
    </w:p>
    <w:p w:rsidR="00B81009" w:rsidRPr="00151602" w:rsidRDefault="00B81009" w:rsidP="00475A46">
      <w:pPr>
        <w:tabs>
          <w:tab w:val="left" w:leader="dot" w:pos="8505"/>
        </w:tabs>
        <w:jc w:val="both"/>
        <w:rPr>
          <w:rFonts w:ascii="Arial" w:hAnsi="Arial" w:cs="Arial"/>
          <w:sz w:val="22"/>
          <w:szCs w:val="22"/>
        </w:rPr>
      </w:pPr>
    </w:p>
    <w:p w:rsidR="00B81009" w:rsidRPr="00151602" w:rsidRDefault="00B81009" w:rsidP="00475A46">
      <w:pPr>
        <w:tabs>
          <w:tab w:val="left" w:leader="dot" w:pos="8505"/>
        </w:tabs>
        <w:jc w:val="both"/>
        <w:rPr>
          <w:rFonts w:ascii="Arial" w:hAnsi="Arial" w:cs="Arial"/>
          <w:sz w:val="22"/>
          <w:szCs w:val="22"/>
        </w:rPr>
      </w:pPr>
      <w:r w:rsidRPr="00151602">
        <w:rPr>
          <w:rFonts w:ascii="Arial" w:hAnsi="Arial" w:cs="Arial"/>
          <w:sz w:val="22"/>
          <w:szCs w:val="22"/>
        </w:rPr>
        <w:t>zwany w dalszej części Umowy Zleceniobiorcą/Wykonawcą, reprezentowana przez</w:t>
      </w:r>
    </w:p>
    <w:p w:rsidR="00B81009" w:rsidRPr="00151602" w:rsidRDefault="00B81009" w:rsidP="00475A46">
      <w:pPr>
        <w:tabs>
          <w:tab w:val="left" w:leader="dot" w:pos="8505"/>
        </w:tabs>
        <w:jc w:val="both"/>
        <w:rPr>
          <w:rFonts w:ascii="Arial" w:hAnsi="Arial" w:cs="Arial"/>
          <w:sz w:val="22"/>
          <w:szCs w:val="22"/>
        </w:rPr>
      </w:pPr>
    </w:p>
    <w:p w:rsidR="00B81009" w:rsidRPr="00151602" w:rsidRDefault="00B81009" w:rsidP="00475A46">
      <w:pPr>
        <w:tabs>
          <w:tab w:val="left" w:leader="dot" w:pos="9638"/>
        </w:tabs>
        <w:jc w:val="both"/>
        <w:rPr>
          <w:rFonts w:ascii="Arial" w:hAnsi="Arial" w:cs="Arial"/>
          <w:sz w:val="22"/>
          <w:szCs w:val="22"/>
        </w:rPr>
      </w:pPr>
      <w:r w:rsidRPr="00151602">
        <w:rPr>
          <w:rFonts w:ascii="Arial" w:hAnsi="Arial" w:cs="Arial"/>
          <w:sz w:val="22"/>
          <w:szCs w:val="22"/>
        </w:rPr>
        <w:tab/>
      </w:r>
    </w:p>
    <w:p w:rsidR="00B81009" w:rsidRPr="00151602" w:rsidRDefault="00B81009" w:rsidP="00475A46">
      <w:pPr>
        <w:tabs>
          <w:tab w:val="left" w:leader="dot" w:pos="8505"/>
        </w:tabs>
        <w:jc w:val="both"/>
        <w:rPr>
          <w:rFonts w:ascii="Arial" w:hAnsi="Arial" w:cs="Arial"/>
          <w:sz w:val="22"/>
          <w:szCs w:val="22"/>
        </w:rPr>
      </w:pPr>
      <w:r w:rsidRPr="00151602">
        <w:rPr>
          <w:rFonts w:ascii="Arial" w:hAnsi="Arial" w:cs="Arial"/>
          <w:sz w:val="22"/>
          <w:szCs w:val="22"/>
        </w:rPr>
        <w:t>a</w:t>
      </w:r>
    </w:p>
    <w:p w:rsidR="00B81009" w:rsidRPr="00151602" w:rsidRDefault="00B81009" w:rsidP="00475A46">
      <w:pPr>
        <w:tabs>
          <w:tab w:val="left" w:leader="dot" w:pos="8505"/>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Garbary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B81009" w:rsidRPr="00151602" w:rsidRDefault="00B81009" w:rsidP="00475A46">
      <w:pPr>
        <w:tabs>
          <w:tab w:val="right" w:leader="dot" w:pos="6237"/>
        </w:tabs>
        <w:jc w:val="both"/>
        <w:rPr>
          <w:rFonts w:ascii="Arial" w:hAnsi="Arial" w:cs="Arial"/>
          <w:sz w:val="22"/>
          <w:szCs w:val="22"/>
        </w:rPr>
      </w:pPr>
      <w:r w:rsidRPr="00151602">
        <w:rPr>
          <w:rFonts w:ascii="Arial" w:hAnsi="Arial" w:cs="Arial"/>
          <w:sz w:val="22"/>
          <w:szCs w:val="22"/>
        </w:rPr>
        <w:t>zwany w dalszej części Umowy Zleceniodawcą, reprezentowana przez</w:t>
      </w:r>
    </w:p>
    <w:p w:rsidR="00B81009" w:rsidRPr="00151602" w:rsidRDefault="00B81009" w:rsidP="005D618A">
      <w:pPr>
        <w:pStyle w:val="Akapitzlist"/>
        <w:numPr>
          <w:ilvl w:val="0"/>
          <w:numId w:val="61"/>
        </w:numPr>
        <w:tabs>
          <w:tab w:val="right" w:leader="dot" w:pos="6237"/>
        </w:tabs>
        <w:jc w:val="both"/>
        <w:rPr>
          <w:rFonts w:ascii="Arial" w:hAnsi="Arial" w:cs="Arial"/>
          <w:sz w:val="22"/>
          <w:szCs w:val="22"/>
        </w:rPr>
      </w:pPr>
      <w:r w:rsidRPr="00151602">
        <w:rPr>
          <w:rFonts w:ascii="Arial" w:hAnsi="Arial" w:cs="Arial"/>
          <w:sz w:val="22"/>
          <w:szCs w:val="22"/>
        </w:rPr>
        <w:t>mgr inż. Magdalenę Kraszewską - Z-cę Dyrektora ds. ekonomicznych,</w:t>
      </w:r>
    </w:p>
    <w:p w:rsidR="00B81009" w:rsidRPr="00151602" w:rsidRDefault="00B81009" w:rsidP="005D618A">
      <w:pPr>
        <w:pStyle w:val="Akapitzlist"/>
        <w:numPr>
          <w:ilvl w:val="0"/>
          <w:numId w:val="61"/>
        </w:numPr>
        <w:tabs>
          <w:tab w:val="right" w:leader="dot" w:pos="6237"/>
        </w:tabs>
        <w:jc w:val="both"/>
        <w:rPr>
          <w:rFonts w:ascii="Arial" w:hAnsi="Arial" w:cs="Arial"/>
          <w:i/>
          <w:sz w:val="22"/>
          <w:szCs w:val="22"/>
        </w:rPr>
      </w:pPr>
      <w:r w:rsidRPr="00151602">
        <w:rPr>
          <w:rFonts w:ascii="Arial" w:hAnsi="Arial" w:cs="Arial"/>
          <w:sz w:val="22"/>
          <w:szCs w:val="22"/>
        </w:rPr>
        <w:t>dr Mirellę Śmigielską - Głównego Księgowego,</w:t>
      </w:r>
      <w:r w:rsidRPr="00151602">
        <w:rPr>
          <w:rFonts w:ascii="Arial" w:hAnsi="Arial" w:cs="Arial"/>
          <w:i/>
          <w:sz w:val="22"/>
          <w:szCs w:val="22"/>
        </w:rPr>
        <w:t xml:space="preserve"> </w:t>
      </w:r>
    </w:p>
    <w:p w:rsidR="00B81009" w:rsidRPr="00151602" w:rsidRDefault="00B81009" w:rsidP="00475A46">
      <w:pPr>
        <w:pStyle w:val="tekstwstpny"/>
        <w:spacing w:before="0" w:after="0"/>
        <w:jc w:val="center"/>
        <w:rPr>
          <w:b/>
        </w:rPr>
      </w:pPr>
    </w:p>
    <w:p w:rsidR="00B81009" w:rsidRPr="00151602" w:rsidRDefault="00B81009" w:rsidP="00475A46">
      <w:pPr>
        <w:pStyle w:val="tekstwstpny"/>
        <w:spacing w:before="0" w:after="0"/>
        <w:jc w:val="center"/>
        <w:rPr>
          <w:b/>
          <w:smallCaps/>
        </w:rPr>
      </w:pPr>
      <w:r w:rsidRPr="00151602">
        <w:rPr>
          <w:b/>
        </w:rPr>
        <w:t xml:space="preserve">§ 1 </w:t>
      </w:r>
    </w:p>
    <w:p w:rsidR="00B81009" w:rsidRPr="00151602" w:rsidRDefault="00B81009" w:rsidP="005D618A">
      <w:pPr>
        <w:numPr>
          <w:ilvl w:val="3"/>
          <w:numId w:val="52"/>
        </w:numPr>
        <w:tabs>
          <w:tab w:val="clear" w:pos="2520"/>
          <w:tab w:val="left" w:pos="357"/>
          <w:tab w:val="num" w:pos="426"/>
          <w:tab w:val="right" w:leader="dot" w:pos="9638"/>
        </w:tabs>
        <w:spacing w:before="120" w:line="257" w:lineRule="auto"/>
        <w:ind w:left="357" w:hanging="357"/>
        <w:rPr>
          <w:rFonts w:ascii="Arial" w:hAnsi="Arial" w:cs="Arial"/>
          <w:i/>
          <w:sz w:val="22"/>
          <w:szCs w:val="22"/>
        </w:rPr>
      </w:pPr>
      <w:r w:rsidRPr="00151602">
        <w:rPr>
          <w:rFonts w:ascii="Arial" w:hAnsi="Arial" w:cs="Arial"/>
          <w:sz w:val="22"/>
          <w:szCs w:val="22"/>
        </w:rPr>
        <w:t xml:space="preserve">W związku z zawarciem i realizacją </w:t>
      </w:r>
      <w:r w:rsidRPr="00A205F8">
        <w:rPr>
          <w:rFonts w:ascii="Arial" w:hAnsi="Arial" w:cs="Arial"/>
          <w:sz w:val="22"/>
          <w:szCs w:val="22"/>
          <w:u w:val="single"/>
        </w:rPr>
        <w:t xml:space="preserve">Umowy nr </w:t>
      </w:r>
      <w:r w:rsidR="00DB3E81">
        <w:rPr>
          <w:rFonts w:ascii="Arial" w:hAnsi="Arial" w:cs="Arial"/>
          <w:sz w:val="22"/>
          <w:szCs w:val="22"/>
          <w:u w:val="single"/>
        </w:rPr>
        <w:t>108/2023</w:t>
      </w:r>
      <w:r w:rsidR="00A205F8">
        <w:rPr>
          <w:rFonts w:ascii="Arial" w:hAnsi="Arial" w:cs="Arial"/>
          <w:sz w:val="22"/>
          <w:szCs w:val="22"/>
        </w:rPr>
        <w:t xml:space="preserve">   </w:t>
      </w:r>
      <w:r w:rsidRPr="00151602">
        <w:rPr>
          <w:rFonts w:ascii="Arial" w:hAnsi="Arial" w:cs="Arial"/>
          <w:sz w:val="22"/>
          <w:szCs w:val="22"/>
        </w:rPr>
        <w:t>z dnia …………………. dotyczącej ……………………………………………………………………………………………&lt;</w:t>
      </w:r>
      <w:r w:rsidRPr="00151602">
        <w:rPr>
          <w:rFonts w:ascii="Arial" w:hAnsi="Arial" w:cs="Arial"/>
          <w:b/>
          <w:i/>
          <w:sz w:val="22"/>
          <w:szCs w:val="22"/>
        </w:rPr>
        <w:t>należy podać nr, datę, przedmiot umowy głównej&gt;</w:t>
      </w:r>
      <w:r w:rsidRPr="00151602">
        <w:rPr>
          <w:rFonts w:ascii="Arial" w:hAnsi="Arial" w:cs="Arial"/>
          <w:i/>
          <w:color w:val="70AD47"/>
          <w:sz w:val="22"/>
          <w:szCs w:val="22"/>
        </w:rPr>
        <w:t xml:space="preserve"> </w:t>
      </w:r>
      <w:r w:rsidRPr="00151602">
        <w:rPr>
          <w:rFonts w:ascii="Arial" w:hAnsi="Arial" w:cs="Arial"/>
          <w:sz w:val="22"/>
          <w:szCs w:val="22"/>
        </w:rPr>
        <w:t xml:space="preserve">zawartej przez Strony, Wielkopolskie Centrum Onkologii udziela ………………………………………. </w:t>
      </w:r>
      <w:r w:rsidRPr="00151602">
        <w:rPr>
          <w:rFonts w:ascii="Arial" w:hAnsi="Arial" w:cs="Arial"/>
          <w:b/>
          <w:i/>
          <w:sz w:val="22"/>
          <w:szCs w:val="22"/>
        </w:rPr>
        <w:t>&lt;Zleceniobiorcy/Wykonawcy&gt;</w:t>
      </w:r>
      <w:r w:rsidRPr="00151602">
        <w:rPr>
          <w:rFonts w:ascii="Arial" w:hAnsi="Arial" w:cs="Arial"/>
          <w:color w:val="0070C0"/>
          <w:sz w:val="22"/>
          <w:szCs w:val="22"/>
        </w:rPr>
        <w:t xml:space="preserve"> </w:t>
      </w:r>
      <w:r w:rsidRPr="00151602">
        <w:rPr>
          <w:rFonts w:ascii="Arial" w:hAnsi="Arial" w:cs="Arial"/>
          <w:sz w:val="22"/>
          <w:szCs w:val="22"/>
        </w:rPr>
        <w:t>- dostępu zdalnego do środowiska informatycznego Zleceniodawcy na zasadach i w celu określonym w niniejszej Umowie.</w:t>
      </w:r>
    </w:p>
    <w:p w:rsidR="00B81009" w:rsidRPr="00151602" w:rsidRDefault="00B81009" w:rsidP="005D618A">
      <w:pPr>
        <w:numPr>
          <w:ilvl w:val="3"/>
          <w:numId w:val="52"/>
        </w:numPr>
        <w:tabs>
          <w:tab w:val="left" w:pos="357"/>
        </w:tabs>
        <w:spacing w:before="120" w:line="257" w:lineRule="auto"/>
        <w:ind w:left="357" w:hanging="357"/>
        <w:jc w:val="both"/>
        <w:rPr>
          <w:rFonts w:ascii="Arial" w:hAnsi="Arial" w:cs="Arial"/>
          <w:sz w:val="22"/>
          <w:szCs w:val="22"/>
        </w:rPr>
      </w:pPr>
      <w:r w:rsidRPr="00151602">
        <w:rPr>
          <w:rFonts w:ascii="Arial" w:hAnsi="Arial" w:cs="Arial"/>
          <w:sz w:val="22"/>
          <w:szCs w:val="22"/>
        </w:rPr>
        <w:t xml:space="preserve">Rozpoczęcie realizacji usług zdalnego dostępu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rsidR="00B81009" w:rsidRPr="00151602" w:rsidRDefault="00B81009" w:rsidP="005D618A">
      <w:pPr>
        <w:numPr>
          <w:ilvl w:val="3"/>
          <w:numId w:val="52"/>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Zleceniobiorca oświadcza iż w ramach realizacji przedmiotu umowy osoby ze strony Zleceniobiorcy realizujące umowę nie będą miały dostępu do danych osobowych przetwarzanych na urządzeniach i w systemach, do których dostęp ten będzie realizowany.</w:t>
      </w:r>
    </w:p>
    <w:p w:rsidR="00B81009" w:rsidRPr="00151602" w:rsidRDefault="00B81009" w:rsidP="005D618A">
      <w:pPr>
        <w:numPr>
          <w:ilvl w:val="3"/>
          <w:numId w:val="52"/>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Zleceniodawca zezwala na zdalny dostęp Zleceniobiorcy/Wykonawcy do systemu informatycznego o nazwie:</w:t>
      </w:r>
    </w:p>
    <w:p w:rsidR="00B81009" w:rsidRPr="00151602" w:rsidRDefault="00B81009" w:rsidP="00475A46">
      <w:pPr>
        <w:tabs>
          <w:tab w:val="right" w:leader="dot" w:pos="9638"/>
        </w:tabs>
        <w:spacing w:before="120" w:line="257" w:lineRule="auto"/>
        <w:ind w:left="357"/>
        <w:jc w:val="both"/>
        <w:rPr>
          <w:rFonts w:ascii="Arial" w:hAnsi="Arial" w:cs="Arial"/>
          <w:sz w:val="22"/>
          <w:szCs w:val="22"/>
        </w:rPr>
      </w:pPr>
      <w:r w:rsidRPr="00151602">
        <w:rPr>
          <w:rFonts w:ascii="Arial" w:hAnsi="Arial" w:cs="Arial"/>
          <w:sz w:val="22"/>
          <w:szCs w:val="22"/>
        </w:rPr>
        <w:t>………………………………………………………………………………………………………………………………………………………………………………………………………………</w:t>
      </w:r>
    </w:p>
    <w:p w:rsidR="00B81009" w:rsidRPr="00151602" w:rsidRDefault="00B81009" w:rsidP="00475A46">
      <w:pPr>
        <w:pStyle w:val="Akapitzlist"/>
        <w:tabs>
          <w:tab w:val="left" w:pos="357"/>
          <w:tab w:val="left" w:leader="dot" w:pos="9072"/>
        </w:tabs>
        <w:spacing w:before="120" w:line="257" w:lineRule="auto"/>
        <w:ind w:left="357"/>
        <w:rPr>
          <w:rFonts w:ascii="Arial" w:hAnsi="Arial" w:cs="Arial"/>
          <w:sz w:val="22"/>
          <w:szCs w:val="22"/>
        </w:rPr>
      </w:pPr>
      <w:r w:rsidRPr="00151602">
        <w:rPr>
          <w:rFonts w:ascii="Arial" w:hAnsi="Arial" w:cs="Arial"/>
          <w:sz w:val="22"/>
          <w:szCs w:val="22"/>
        </w:rPr>
        <w:t>zgodnie z niniejszymi zasadami:</w:t>
      </w:r>
    </w:p>
    <w:p w:rsidR="00B81009" w:rsidRPr="00151602" w:rsidRDefault="00B81009" w:rsidP="005D618A">
      <w:pPr>
        <w:pStyle w:val="Akapitzlist"/>
        <w:numPr>
          <w:ilvl w:val="0"/>
          <w:numId w:val="67"/>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dostęp jest realizowany tylko dla osób upoważnionych, których imienną listę Zleceniobiorca/Wykonawca przedstawia Kierownikowi Działu Informatyki Zleceniodawcy w terminie 7 dni od daty zawarcia Umowy,</w:t>
      </w:r>
    </w:p>
    <w:p w:rsidR="00B81009" w:rsidRPr="00151602" w:rsidRDefault="00B81009" w:rsidP="005D618A">
      <w:pPr>
        <w:numPr>
          <w:ilvl w:val="0"/>
          <w:numId w:val="67"/>
        </w:numPr>
        <w:tabs>
          <w:tab w:val="left" w:pos="357"/>
        </w:tabs>
        <w:spacing w:before="120" w:line="257" w:lineRule="auto"/>
        <w:ind w:left="714" w:hanging="357"/>
        <w:jc w:val="both"/>
        <w:rPr>
          <w:rFonts w:ascii="Arial" w:hAnsi="Arial" w:cs="Arial"/>
          <w:sz w:val="22"/>
          <w:szCs w:val="22"/>
        </w:rPr>
      </w:pPr>
      <w:r w:rsidRPr="00151602">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zdalnego dostępu,</w:t>
      </w:r>
    </w:p>
    <w:p w:rsidR="00B81009" w:rsidRPr="00151602" w:rsidRDefault="00B81009" w:rsidP="005D618A">
      <w:pPr>
        <w:pStyle w:val="Akapitzlist"/>
        <w:numPr>
          <w:ilvl w:val="0"/>
          <w:numId w:val="67"/>
        </w:numPr>
        <w:tabs>
          <w:tab w:val="left" w:pos="357"/>
        </w:tabs>
        <w:spacing w:before="120" w:line="257" w:lineRule="auto"/>
        <w:ind w:left="714" w:hanging="357"/>
        <w:contextualSpacing/>
        <w:rPr>
          <w:rFonts w:ascii="Arial" w:hAnsi="Arial" w:cs="Arial"/>
          <w:sz w:val="22"/>
          <w:szCs w:val="22"/>
        </w:rPr>
      </w:pPr>
      <w:r w:rsidRPr="00151602">
        <w:rPr>
          <w:rFonts w:ascii="Arial" w:hAnsi="Arial" w:cs="Arial"/>
          <w:sz w:val="22"/>
          <w:szCs w:val="22"/>
        </w:rPr>
        <w:t>dostęp z użyciem szyfrowanego protokołu …………………………………………………………….</w:t>
      </w:r>
    </w:p>
    <w:p w:rsidR="00B81009" w:rsidRPr="00151602" w:rsidRDefault="00B81009" w:rsidP="00475A46">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wyłącznie ze stałego(ych) adresu(ów) IP Zleceniobiorcy/Wykonawcy:</w:t>
      </w:r>
    </w:p>
    <w:p w:rsidR="00B81009" w:rsidRPr="00151602" w:rsidRDefault="00B81009" w:rsidP="00475A46">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t>
      </w:r>
    </w:p>
    <w:p w:rsidR="00B81009" w:rsidRPr="00151602" w:rsidRDefault="00B81009" w:rsidP="005D618A">
      <w:pPr>
        <w:pStyle w:val="Akapitzlist"/>
        <w:numPr>
          <w:ilvl w:val="0"/>
          <w:numId w:val="67"/>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 50 636, 61/88 50 869,</w:t>
      </w:r>
    </w:p>
    <w:p w:rsidR="00B81009" w:rsidRPr="00151602" w:rsidRDefault="00B81009" w:rsidP="005D618A">
      <w:pPr>
        <w:pStyle w:val="Akapitzlist"/>
        <w:numPr>
          <w:ilvl w:val="0"/>
          <w:numId w:val="67"/>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d. niniejszego ustępu,</w:t>
      </w:r>
    </w:p>
    <w:p w:rsidR="00B81009" w:rsidRPr="00151602" w:rsidRDefault="00B81009" w:rsidP="005D618A">
      <w:pPr>
        <w:pStyle w:val="Akapitzlist"/>
        <w:numPr>
          <w:ilvl w:val="0"/>
          <w:numId w:val="67"/>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rsidR="00B81009" w:rsidRPr="00151602" w:rsidRDefault="00B81009" w:rsidP="005D618A">
      <w:pPr>
        <w:pStyle w:val="Akapitzlist"/>
        <w:numPr>
          <w:ilvl w:val="0"/>
          <w:numId w:val="67"/>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rsidR="00B81009" w:rsidRPr="00151602" w:rsidRDefault="00B81009" w:rsidP="005D618A">
      <w:pPr>
        <w:pStyle w:val="Akapitzlist"/>
        <w:numPr>
          <w:ilvl w:val="3"/>
          <w:numId w:val="52"/>
        </w:numPr>
        <w:tabs>
          <w:tab w:val="left" w:pos="357"/>
        </w:tabs>
        <w:spacing w:before="120" w:line="257" w:lineRule="auto"/>
        <w:ind w:left="357" w:hanging="357"/>
        <w:contextualSpacing/>
        <w:jc w:val="both"/>
        <w:rPr>
          <w:rFonts w:ascii="Arial" w:hAnsi="Arial" w:cs="Arial"/>
          <w:sz w:val="22"/>
          <w:szCs w:val="22"/>
        </w:rPr>
      </w:pPr>
      <w:r w:rsidRPr="00151602">
        <w:rPr>
          <w:rFonts w:ascii="Arial" w:hAnsi="Arial" w:cs="Arial"/>
          <w:sz w:val="22"/>
          <w:szCs w:val="22"/>
        </w:rPr>
        <w:t>Zleceniobiorca/Wykonawca w ramach pracy w sieci WCO zobowiązuje się do:</w:t>
      </w:r>
    </w:p>
    <w:p w:rsidR="00B81009" w:rsidRPr="00151602" w:rsidRDefault="00B81009" w:rsidP="005D618A">
      <w:pPr>
        <w:pStyle w:val="Akapitzlist"/>
        <w:numPr>
          <w:ilvl w:val="0"/>
          <w:numId w:val="68"/>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rsidR="00B81009" w:rsidRPr="00151602" w:rsidRDefault="00B81009" w:rsidP="005D618A">
      <w:pPr>
        <w:pStyle w:val="Akapitzlist"/>
        <w:numPr>
          <w:ilvl w:val="0"/>
          <w:numId w:val="68"/>
        </w:numPr>
        <w:spacing w:before="120" w:after="200" w:line="257" w:lineRule="auto"/>
        <w:contextualSpacing/>
        <w:jc w:val="both"/>
        <w:rPr>
          <w:rFonts w:ascii="Arial" w:hAnsi="Arial" w:cs="Arial"/>
          <w:sz w:val="22"/>
          <w:szCs w:val="22"/>
        </w:rPr>
      </w:pPr>
      <w:r w:rsidRPr="00151602">
        <w:rPr>
          <w:rFonts w:ascii="Arial" w:hAnsi="Arial" w:cs="Arial"/>
          <w:sz w:val="22"/>
          <w:szCs w:val="22"/>
        </w:rPr>
        <w:t>niedokonywania samodzielnie instalacji oprogramowania bez wiedzy i zgody Zleceniodawcy, każdorazowo instalację dodatkowego oprogramowania należy uprzednio skonsultować z Zleceniodawcą.</w:t>
      </w:r>
    </w:p>
    <w:p w:rsidR="00B81009" w:rsidRPr="00151602" w:rsidRDefault="00B81009" w:rsidP="005D618A">
      <w:pPr>
        <w:pStyle w:val="Akapitzlist"/>
        <w:numPr>
          <w:ilvl w:val="0"/>
          <w:numId w:val="68"/>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nieuruchamiania aplikacji, które mogą zakłócać lub destabilizować pracę systemu lub sieci komputerowej, bądź naruszyć prywatność zasobów systemowych,</w:t>
      </w:r>
    </w:p>
    <w:p w:rsidR="00B81009" w:rsidRPr="00151602" w:rsidRDefault="00B81009" w:rsidP="005D618A">
      <w:pPr>
        <w:pStyle w:val="Akapitzlist"/>
        <w:numPr>
          <w:ilvl w:val="0"/>
          <w:numId w:val="68"/>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nieprzekazywania danych dostępowych innym osobom,</w:t>
      </w:r>
    </w:p>
    <w:p w:rsidR="00B81009" w:rsidRPr="00151602" w:rsidRDefault="00B81009" w:rsidP="005D618A">
      <w:pPr>
        <w:pStyle w:val="Akapitzlist"/>
        <w:numPr>
          <w:ilvl w:val="0"/>
          <w:numId w:val="68"/>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nieprzesyłania i nie udostępniania treści mogących naruszyć czyjeś dobra osobiste lub narażałyby te osoby na straty moralne lub materialne,</w:t>
      </w:r>
    </w:p>
    <w:p w:rsidR="00B81009" w:rsidRPr="00151602" w:rsidRDefault="00B81009" w:rsidP="005D618A">
      <w:pPr>
        <w:pStyle w:val="Akapitzlist"/>
        <w:numPr>
          <w:ilvl w:val="0"/>
          <w:numId w:val="68"/>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przestrzegania przyjętych zasad współżycia społecznego, dobrych obyczajów oraz norm etycznych i przestrzegania ogólnie przyjętych zasad etykiety sieciowej,</w:t>
      </w:r>
    </w:p>
    <w:p w:rsidR="00B81009" w:rsidRPr="00151602" w:rsidRDefault="00B81009" w:rsidP="005D618A">
      <w:pPr>
        <w:pStyle w:val="Akapitzlist"/>
        <w:numPr>
          <w:ilvl w:val="0"/>
          <w:numId w:val="68"/>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wirusów komputerowych mogących uszkodzić komputery innych użytkowników sieci WCO i Internetu,</w:t>
      </w:r>
    </w:p>
    <w:p w:rsidR="00B81009" w:rsidRPr="00151602" w:rsidRDefault="00B81009" w:rsidP="005D618A">
      <w:pPr>
        <w:pStyle w:val="Akapitzlist"/>
        <w:numPr>
          <w:ilvl w:val="0"/>
          <w:numId w:val="68"/>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niewysyłania masowej poczty kierowanej do losowych pawrców (SPAM),</w:t>
      </w:r>
    </w:p>
    <w:p w:rsidR="00B81009" w:rsidRPr="00151602" w:rsidRDefault="00B81009" w:rsidP="005D618A">
      <w:pPr>
        <w:pStyle w:val="Akapitzlist"/>
        <w:numPr>
          <w:ilvl w:val="0"/>
          <w:numId w:val="68"/>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informacji o charakterze komercyjnym, reklamowym lub politycznym, ani świadczyć usług drogą elektroniczną w rozumieniu Ustawy o świadczeniu usług drogą elektroniczną,</w:t>
      </w:r>
    </w:p>
    <w:p w:rsidR="00B81009" w:rsidRPr="00151602" w:rsidRDefault="00B81009" w:rsidP="005D618A">
      <w:pPr>
        <w:pStyle w:val="Akapitzlist"/>
        <w:numPr>
          <w:ilvl w:val="0"/>
          <w:numId w:val="68"/>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zabezpieczenia komputera poprzez m.in. ochronę antywirusową, uaktualnianie oprogramowania systemowego i użytkowego i zabezpieczenie komputera przed dostępem osób nieuprawnionych,</w:t>
      </w:r>
    </w:p>
    <w:p w:rsidR="00B81009" w:rsidRPr="00151602" w:rsidRDefault="00B81009" w:rsidP="005D618A">
      <w:pPr>
        <w:pStyle w:val="Akapitzlist"/>
        <w:numPr>
          <w:ilvl w:val="0"/>
          <w:numId w:val="68"/>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niepodejmowania prób korzystania z zasobów chronionych, jeżeli nie posiada stosownego zezwolenia,</w:t>
      </w:r>
    </w:p>
    <w:p w:rsidR="00B81009" w:rsidRPr="00151602" w:rsidRDefault="00B81009" w:rsidP="005D618A">
      <w:pPr>
        <w:pStyle w:val="Akapitzlist"/>
        <w:numPr>
          <w:ilvl w:val="0"/>
          <w:numId w:val="68"/>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stosowania się do zaleceń WCO w sprawach dotyczących bezpieczeństwa i funkcjonowania komputerów w sieci, a także efektywności ich eksploatacji w sieci.</w:t>
      </w:r>
    </w:p>
    <w:p w:rsidR="00B81009" w:rsidRPr="00151602" w:rsidRDefault="00B81009" w:rsidP="005D618A">
      <w:pPr>
        <w:numPr>
          <w:ilvl w:val="0"/>
          <w:numId w:val="45"/>
        </w:numPr>
        <w:spacing w:before="120" w:line="257" w:lineRule="auto"/>
        <w:ind w:left="357" w:hanging="357"/>
        <w:jc w:val="both"/>
        <w:rPr>
          <w:rFonts w:ascii="Arial" w:hAnsi="Arial" w:cs="Arial"/>
          <w:sz w:val="22"/>
          <w:szCs w:val="22"/>
        </w:rPr>
      </w:pPr>
      <w:r w:rsidRPr="00151602">
        <w:rPr>
          <w:rFonts w:ascii="Arial" w:hAnsi="Arial" w:cs="Arial"/>
          <w:sz w:val="22"/>
          <w:szCs w:val="22"/>
        </w:rPr>
        <w:t>Zleceniobiorca/Wykonawca ponosi odpowiedzialność:</w:t>
      </w:r>
    </w:p>
    <w:p w:rsidR="00B81009" w:rsidRPr="00151602" w:rsidRDefault="00B81009" w:rsidP="005D618A">
      <w:pPr>
        <w:pStyle w:val="Akapitzlist"/>
        <w:numPr>
          <w:ilvl w:val="0"/>
          <w:numId w:val="69"/>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 licencjonowanego (nielegalnego) oprogramowania, nagrań audio i wideo jak również wszelkich innych treści chronionych prawem autorskim,</w:t>
      </w:r>
    </w:p>
    <w:p w:rsidR="00B81009" w:rsidRPr="00151602" w:rsidRDefault="00B81009" w:rsidP="005D618A">
      <w:pPr>
        <w:pStyle w:val="Akapitzlist"/>
        <w:numPr>
          <w:ilvl w:val="0"/>
          <w:numId w:val="69"/>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rsidR="00B81009" w:rsidRPr="00151602" w:rsidRDefault="00B81009" w:rsidP="005D618A">
      <w:pPr>
        <w:pStyle w:val="Akapitzlist"/>
        <w:numPr>
          <w:ilvl w:val="0"/>
          <w:numId w:val="69"/>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działania mogące narazić na uszczerbek dobre imię WCO.</w:t>
      </w:r>
    </w:p>
    <w:p w:rsidR="00B81009" w:rsidRPr="00151602" w:rsidRDefault="00B81009" w:rsidP="005D618A">
      <w:pPr>
        <w:numPr>
          <w:ilvl w:val="0"/>
          <w:numId w:val="45"/>
        </w:numPr>
        <w:spacing w:before="120" w:line="257" w:lineRule="auto"/>
        <w:ind w:left="357" w:hanging="357"/>
        <w:jc w:val="both"/>
        <w:rPr>
          <w:rFonts w:ascii="Arial" w:hAnsi="Arial" w:cs="Arial"/>
          <w:b/>
          <w:sz w:val="22"/>
          <w:szCs w:val="22"/>
        </w:rPr>
      </w:pPr>
      <w:r w:rsidRPr="00151602">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rsidR="00B81009" w:rsidRPr="00151602" w:rsidRDefault="00B81009" w:rsidP="00475A46">
      <w:pPr>
        <w:rPr>
          <w:rFonts w:ascii="Arial" w:hAnsi="Arial" w:cs="Arial"/>
          <w:b/>
          <w:sz w:val="22"/>
          <w:szCs w:val="22"/>
        </w:rPr>
      </w:pPr>
    </w:p>
    <w:p w:rsidR="00B81009" w:rsidRPr="00151602" w:rsidRDefault="00B81009" w:rsidP="00475A46">
      <w:pPr>
        <w:spacing w:before="60" w:line="257" w:lineRule="auto"/>
        <w:jc w:val="center"/>
        <w:rPr>
          <w:rFonts w:ascii="Arial" w:hAnsi="Arial" w:cs="Arial"/>
          <w:b/>
          <w:sz w:val="22"/>
          <w:szCs w:val="22"/>
        </w:rPr>
      </w:pPr>
      <w:r w:rsidRPr="00151602">
        <w:rPr>
          <w:rFonts w:ascii="Arial" w:hAnsi="Arial" w:cs="Arial"/>
          <w:b/>
          <w:sz w:val="22"/>
          <w:szCs w:val="22"/>
        </w:rPr>
        <w:t>§ 2</w:t>
      </w:r>
    </w:p>
    <w:p w:rsidR="00B81009" w:rsidRPr="00151602" w:rsidRDefault="00B81009" w:rsidP="00475A46">
      <w:pPr>
        <w:spacing w:before="60" w:line="257" w:lineRule="auto"/>
        <w:jc w:val="center"/>
        <w:rPr>
          <w:rFonts w:ascii="Arial" w:hAnsi="Arial" w:cs="Arial"/>
          <w:b/>
          <w:sz w:val="22"/>
          <w:szCs w:val="22"/>
        </w:rPr>
      </w:pPr>
      <w:r w:rsidRPr="00151602">
        <w:rPr>
          <w:rFonts w:ascii="Arial" w:hAnsi="Arial" w:cs="Arial"/>
          <w:b/>
          <w:sz w:val="22"/>
          <w:szCs w:val="22"/>
        </w:rPr>
        <w:t>Postanowienia końcowe</w:t>
      </w:r>
    </w:p>
    <w:p w:rsidR="00B81009" w:rsidRPr="00151602" w:rsidRDefault="00B81009" w:rsidP="005D618A">
      <w:pPr>
        <w:numPr>
          <w:ilvl w:val="0"/>
          <w:numId w:val="70"/>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 uprawnioną do reprezentowania Zleceniodawcy w kwestiach dotyczących postanowień Umowy jest Mirosława Mocydlarz-Adamcewicz tel. 61/88 50 678 oraz Dariusz Kowalczyk tel. 61/88 50 833.</w:t>
      </w:r>
    </w:p>
    <w:p w:rsidR="00B81009" w:rsidRPr="00151602" w:rsidRDefault="00B81009" w:rsidP="005D618A">
      <w:pPr>
        <w:numPr>
          <w:ilvl w:val="0"/>
          <w:numId w:val="70"/>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Osobami uprawnionymi do realizacji umowy ze strony Zleceniodawcy są pracownicy Działu Informatyki.</w:t>
      </w:r>
    </w:p>
    <w:p w:rsidR="00B81009" w:rsidRPr="00151602" w:rsidRDefault="00B81009" w:rsidP="005D618A">
      <w:pPr>
        <w:numPr>
          <w:ilvl w:val="0"/>
          <w:numId w:val="70"/>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Zleceniobiorca/Wykonawca ma obowiązek zastosować się do wskazań Zleceniodawcy mających na celu usunięcie uchybień stwierdzonych lub poprawę stanu bezpieczeństwa dostępu zdalnego.</w:t>
      </w:r>
    </w:p>
    <w:p w:rsidR="00B81009" w:rsidRPr="00151602" w:rsidRDefault="00B81009" w:rsidP="005D618A">
      <w:pPr>
        <w:numPr>
          <w:ilvl w:val="0"/>
          <w:numId w:val="70"/>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rsidR="00B81009" w:rsidRPr="00151602" w:rsidRDefault="00B81009" w:rsidP="005D618A">
      <w:pPr>
        <w:numPr>
          <w:ilvl w:val="0"/>
          <w:numId w:val="70"/>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Niniejsza Umowa obowiązuje na czas trwania Umowy, o której mowa w § 1 pkt. 1.</w:t>
      </w:r>
    </w:p>
    <w:p w:rsidR="00B81009" w:rsidRPr="00151602" w:rsidRDefault="00B81009" w:rsidP="005D618A">
      <w:pPr>
        <w:numPr>
          <w:ilvl w:val="0"/>
          <w:numId w:val="70"/>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rsidR="00B81009" w:rsidRPr="00151602" w:rsidRDefault="00B81009" w:rsidP="00475A46">
      <w:pPr>
        <w:tabs>
          <w:tab w:val="left" w:pos="357"/>
        </w:tabs>
        <w:spacing w:before="60"/>
        <w:jc w:val="both"/>
        <w:rPr>
          <w:rFonts w:ascii="Arial" w:hAnsi="Arial" w:cs="Arial"/>
          <w:b/>
          <w:smallCaps/>
          <w:sz w:val="22"/>
          <w:szCs w:val="22"/>
        </w:rPr>
      </w:pPr>
    </w:p>
    <w:p w:rsidR="00B81009" w:rsidRPr="00151602" w:rsidRDefault="00B81009" w:rsidP="00475A46">
      <w:pPr>
        <w:rPr>
          <w:rFonts w:ascii="Arial" w:hAnsi="Arial" w:cs="Arial"/>
          <w:b/>
          <w:sz w:val="22"/>
          <w:szCs w:val="22"/>
        </w:rPr>
      </w:pPr>
      <w:r w:rsidRPr="00151602">
        <w:rPr>
          <w:rFonts w:ascii="Arial" w:hAnsi="Arial" w:cs="Arial"/>
          <w:b/>
          <w:sz w:val="22"/>
          <w:szCs w:val="22"/>
        </w:rPr>
        <w:t>Zleceniodawca</w:t>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t>Zleceniobiorca / Wykonawca</w:t>
      </w:r>
    </w:p>
    <w:p w:rsidR="00B81009" w:rsidRPr="00151602" w:rsidRDefault="00B81009" w:rsidP="00475A46">
      <w:pPr>
        <w:rPr>
          <w:rFonts w:ascii="Arial" w:hAnsi="Arial" w:cs="Arial"/>
          <w:sz w:val="22"/>
          <w:szCs w:val="22"/>
        </w:rPr>
      </w:pPr>
      <w:r w:rsidRPr="00151602">
        <w:rPr>
          <w:rFonts w:ascii="Arial" w:hAnsi="Arial" w:cs="Arial"/>
          <w:sz w:val="22"/>
          <w:szCs w:val="22"/>
        </w:rPr>
        <w:t>(podpis i pieczęć)</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(podpis i pieczęć)</w:t>
      </w:r>
    </w:p>
    <w:p w:rsidR="00B81009" w:rsidRPr="00151602" w:rsidRDefault="00B81009" w:rsidP="00475A46">
      <w:pPr>
        <w:spacing w:after="200" w:line="276" w:lineRule="auto"/>
        <w:jc w:val="center"/>
        <w:rPr>
          <w:rFonts w:ascii="Arial" w:hAnsi="Arial" w:cs="Arial"/>
          <w:sz w:val="22"/>
          <w:szCs w:val="22"/>
        </w:rPr>
      </w:pPr>
    </w:p>
    <w:p w:rsidR="00B81009" w:rsidRPr="00151602" w:rsidRDefault="00B81009" w:rsidP="00475A46">
      <w:pPr>
        <w:spacing w:after="200" w:line="276" w:lineRule="auto"/>
        <w:jc w:val="right"/>
        <w:rPr>
          <w:rFonts w:ascii="Arial" w:hAnsi="Arial" w:cs="Arial"/>
          <w:b/>
          <w:sz w:val="22"/>
          <w:szCs w:val="22"/>
        </w:rPr>
      </w:pPr>
    </w:p>
    <w:p w:rsidR="00B81009" w:rsidRPr="00151602" w:rsidRDefault="00B81009" w:rsidP="00475A46">
      <w:pPr>
        <w:spacing w:after="200" w:line="276" w:lineRule="auto"/>
        <w:jc w:val="right"/>
        <w:rPr>
          <w:rFonts w:ascii="Arial" w:hAnsi="Arial" w:cs="Arial"/>
          <w:b/>
          <w:sz w:val="22"/>
          <w:szCs w:val="22"/>
        </w:rPr>
      </w:pPr>
    </w:p>
    <w:p w:rsidR="00B81009" w:rsidRPr="00151602" w:rsidRDefault="00B81009" w:rsidP="00475A46">
      <w:pPr>
        <w:spacing w:after="200" w:line="276" w:lineRule="auto"/>
        <w:jc w:val="right"/>
        <w:rPr>
          <w:rFonts w:ascii="Arial" w:hAnsi="Arial" w:cs="Arial"/>
          <w:b/>
          <w:sz w:val="22"/>
          <w:szCs w:val="22"/>
        </w:rPr>
      </w:pPr>
    </w:p>
    <w:p w:rsidR="00B81009" w:rsidRPr="00151602" w:rsidRDefault="00B81009" w:rsidP="00475A46">
      <w:pPr>
        <w:spacing w:after="200" w:line="276" w:lineRule="auto"/>
        <w:jc w:val="right"/>
        <w:rPr>
          <w:rFonts w:ascii="Arial" w:hAnsi="Arial" w:cs="Arial"/>
          <w:b/>
          <w:sz w:val="22"/>
          <w:szCs w:val="22"/>
        </w:rPr>
      </w:pPr>
    </w:p>
    <w:p w:rsidR="00B81009" w:rsidRPr="00151602" w:rsidRDefault="00B81009" w:rsidP="00475A46">
      <w:pPr>
        <w:spacing w:after="200" w:line="276" w:lineRule="auto"/>
        <w:jc w:val="right"/>
        <w:rPr>
          <w:rFonts w:ascii="Arial" w:hAnsi="Arial" w:cs="Arial"/>
          <w:b/>
          <w:sz w:val="22"/>
          <w:szCs w:val="22"/>
        </w:rPr>
      </w:pPr>
    </w:p>
    <w:p w:rsidR="00B81009" w:rsidRDefault="00B81009" w:rsidP="00B81009">
      <w:pPr>
        <w:spacing w:after="200" w:line="276" w:lineRule="auto"/>
        <w:jc w:val="right"/>
        <w:rPr>
          <w:rFonts w:ascii="Arial" w:hAnsi="Arial" w:cs="Arial"/>
          <w:b/>
          <w:sz w:val="22"/>
          <w:szCs w:val="22"/>
        </w:rPr>
      </w:pPr>
      <w:r>
        <w:rPr>
          <w:rFonts w:ascii="Arial" w:hAnsi="Arial" w:cs="Arial"/>
          <w:b/>
          <w:sz w:val="22"/>
          <w:szCs w:val="22"/>
        </w:rPr>
        <w:br/>
      </w:r>
    </w:p>
    <w:p w:rsidR="00B81009" w:rsidRDefault="00B81009" w:rsidP="00B81009">
      <w:pPr>
        <w:spacing w:after="200" w:line="276" w:lineRule="auto"/>
        <w:jc w:val="right"/>
        <w:rPr>
          <w:rFonts w:ascii="Arial" w:hAnsi="Arial" w:cs="Arial"/>
          <w:b/>
          <w:sz w:val="22"/>
          <w:szCs w:val="22"/>
        </w:rPr>
      </w:pPr>
    </w:p>
    <w:p w:rsidR="00B81009" w:rsidRDefault="00B81009" w:rsidP="00B81009">
      <w:pPr>
        <w:spacing w:after="200" w:line="276" w:lineRule="auto"/>
        <w:jc w:val="right"/>
        <w:rPr>
          <w:rFonts w:ascii="Arial" w:hAnsi="Arial" w:cs="Arial"/>
          <w:b/>
          <w:sz w:val="22"/>
          <w:szCs w:val="22"/>
        </w:rPr>
      </w:pPr>
    </w:p>
    <w:p w:rsidR="00FB58A4" w:rsidRDefault="00FB58A4" w:rsidP="00B81009">
      <w:pPr>
        <w:spacing w:after="200" w:line="276" w:lineRule="auto"/>
        <w:jc w:val="right"/>
        <w:rPr>
          <w:rFonts w:ascii="Arial" w:hAnsi="Arial" w:cs="Arial"/>
          <w:b/>
          <w:sz w:val="22"/>
          <w:szCs w:val="22"/>
        </w:rPr>
      </w:pPr>
    </w:p>
    <w:p w:rsidR="00FB58A4" w:rsidRDefault="00FB58A4" w:rsidP="00B81009">
      <w:pPr>
        <w:spacing w:after="200" w:line="276" w:lineRule="auto"/>
        <w:jc w:val="right"/>
        <w:rPr>
          <w:rFonts w:ascii="Arial" w:hAnsi="Arial" w:cs="Arial"/>
          <w:b/>
          <w:sz w:val="22"/>
          <w:szCs w:val="22"/>
        </w:rPr>
      </w:pPr>
    </w:p>
    <w:p w:rsidR="00FB58A4" w:rsidRDefault="00FB58A4" w:rsidP="00B81009">
      <w:pPr>
        <w:spacing w:after="200" w:line="276" w:lineRule="auto"/>
        <w:jc w:val="right"/>
        <w:rPr>
          <w:rFonts w:ascii="Arial" w:hAnsi="Arial" w:cs="Arial"/>
          <w:b/>
          <w:sz w:val="22"/>
          <w:szCs w:val="22"/>
        </w:rPr>
      </w:pPr>
    </w:p>
    <w:p w:rsidR="00B81009" w:rsidRPr="00151602" w:rsidRDefault="00B81009" w:rsidP="00B81009">
      <w:pPr>
        <w:spacing w:after="200" w:line="276" w:lineRule="auto"/>
        <w:jc w:val="right"/>
        <w:rPr>
          <w:rFonts w:ascii="Arial" w:hAnsi="Arial" w:cs="Arial"/>
          <w:b/>
          <w:sz w:val="22"/>
          <w:szCs w:val="22"/>
        </w:rPr>
      </w:pPr>
      <w:r w:rsidRPr="00151602">
        <w:rPr>
          <w:rFonts w:ascii="Arial" w:hAnsi="Arial" w:cs="Arial"/>
          <w:b/>
          <w:sz w:val="22"/>
          <w:szCs w:val="22"/>
        </w:rPr>
        <w:t>Załącznik nr 1</w:t>
      </w:r>
      <w:r>
        <w:rPr>
          <w:rFonts w:ascii="Arial" w:hAnsi="Arial" w:cs="Arial"/>
          <w:b/>
          <w:sz w:val="22"/>
          <w:szCs w:val="22"/>
        </w:rPr>
        <w:t>1</w:t>
      </w:r>
      <w:r w:rsidRPr="00151602">
        <w:rPr>
          <w:rFonts w:ascii="Arial" w:hAnsi="Arial" w:cs="Arial"/>
          <w:b/>
          <w:sz w:val="22"/>
          <w:szCs w:val="22"/>
        </w:rPr>
        <w:t xml:space="preserve"> do specyfikacji</w:t>
      </w:r>
    </w:p>
    <w:p w:rsidR="00B81009" w:rsidRPr="00151602" w:rsidRDefault="00B81009" w:rsidP="00B81009">
      <w:pPr>
        <w:spacing w:after="200" w:line="276" w:lineRule="auto"/>
        <w:jc w:val="right"/>
        <w:rPr>
          <w:rFonts w:ascii="Arial" w:hAnsi="Arial" w:cs="Arial"/>
          <w:b/>
          <w:sz w:val="22"/>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9C2CBB" w:rsidRPr="009C2CBB" w:rsidTr="005775C2">
        <w:trPr>
          <w:cantSplit/>
          <w:trHeight w:val="1266"/>
        </w:trPr>
        <w:tc>
          <w:tcPr>
            <w:tcW w:w="1937" w:type="dxa"/>
            <w:vMerge w:val="restart"/>
            <w:shd w:val="clear" w:color="auto" w:fill="FFFFFF"/>
            <w:vAlign w:val="center"/>
          </w:tcPr>
          <w:p w:rsidR="009C2CBB" w:rsidRPr="009C2CBB" w:rsidRDefault="009C2CBB" w:rsidP="009C2CBB">
            <w:pPr>
              <w:jc w:val="center"/>
              <w:rPr>
                <w:rFonts w:ascii="Arial" w:eastAsia="Times New Roman" w:hAnsi="Arial"/>
              </w:rPr>
            </w:pPr>
            <w:r w:rsidRPr="009C2CBB">
              <w:rPr>
                <w:rFonts w:ascii="Arial" w:eastAsia="Times New Roman" w:hAnsi="Arial"/>
                <w:noProof/>
              </w:rPr>
              <w:drawing>
                <wp:inline distT="0" distB="0" distL="0" distR="0" wp14:anchorId="7B8DA2C9" wp14:editId="03AAF9D4">
                  <wp:extent cx="1081405" cy="389890"/>
                  <wp:effectExtent l="0" t="0" r="444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C2CBB">
              <w:rPr>
                <w:rFonts w:ascii="Arial" w:eastAsia="Times New Roman" w:hAnsi="Arial"/>
                <w:noProof/>
              </w:rPr>
              <mc:AlternateContent>
                <mc:Choice Requires="wps">
                  <w:drawing>
                    <wp:anchor distT="0" distB="0" distL="114300" distR="114300" simplePos="0" relativeHeight="251666432" behindDoc="1" locked="0" layoutInCell="0" allowOverlap="1" wp14:anchorId="513EDBF5" wp14:editId="73892AB4">
                      <wp:simplePos x="0" y="0"/>
                      <wp:positionH relativeFrom="margin">
                        <wp:align>center</wp:align>
                      </wp:positionH>
                      <wp:positionV relativeFrom="margin">
                        <wp:align>center</wp:align>
                      </wp:positionV>
                      <wp:extent cx="7908290" cy="718820"/>
                      <wp:effectExtent l="0" t="2524125" r="0" b="250063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FB58A4" w:rsidRDefault="00FB58A4" w:rsidP="009C2CBB">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13EDBF5" id="Pole tekstowe 6" o:spid="_x0000_s1028" type="#_x0000_t202" style="position:absolute;left:0;text-align:left;margin-left:0;margin-top:0;width:622.7pt;height:56.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" o:allowincell="f" filled="f" stroked="f" strokecolor="#c0e9b1">
                      <v:stroke joinstyle="round"/>
                      <o:lock v:ext="edit" shapetype="t"/>
                      <v:textbox style="mso-fit-shape-to-text:t">
                        <w:txbxContent>
                          <w:p w:rsidR="00FB58A4" w:rsidRDefault="00FB58A4" w:rsidP="009C2CBB">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rsidR="009C2CBB" w:rsidRPr="009C2CBB" w:rsidRDefault="009C2CBB" w:rsidP="009C2CBB">
            <w:pPr>
              <w:jc w:val="center"/>
              <w:rPr>
                <w:rFonts w:ascii="Humnst777LtPL" w:eastAsia="Times New Roman" w:hAnsi="Humnst777LtPL"/>
                <w:b/>
              </w:rPr>
            </w:pPr>
            <w:r w:rsidRPr="009C2CBB">
              <w:rPr>
                <w:rFonts w:ascii="Humnst777LtPL" w:eastAsia="Times New Roman" w:hAnsi="Humnst777LtPL" w:cs="Arial"/>
                <w:b/>
                <w:smallCaps/>
                <w:sz w:val="28"/>
                <w:szCs w:val="28"/>
              </w:rPr>
              <w:t>Wielkopolskie Centrum Onkologii</w:t>
            </w:r>
            <w:r w:rsidRPr="009C2CBB">
              <w:rPr>
                <w:rFonts w:ascii="Humnst777LtPL" w:eastAsia="Times New Roman" w:hAnsi="Humnst777LtPL" w:cs="Arial"/>
                <w:b/>
                <w:smallCaps/>
                <w:sz w:val="36"/>
                <w:szCs w:val="36"/>
              </w:rPr>
              <w:br/>
            </w:r>
            <w:r w:rsidRPr="009C2CBB">
              <w:rPr>
                <w:rFonts w:ascii="Humnst777LtPL" w:eastAsia="Times New Roman" w:hAnsi="Humnst777LtPL"/>
                <w:bCs/>
                <w:smallCaps/>
                <w:sz w:val="20"/>
                <w:szCs w:val="20"/>
              </w:rPr>
              <w:t>Ankieta dla podmiotu przetwarzającego przy zawarciu umowy z Wielkopolskim Centrum Onkologii.</w:t>
            </w:r>
          </w:p>
          <w:p w:rsidR="009C2CBB" w:rsidRPr="009C2CBB" w:rsidRDefault="009C2CBB" w:rsidP="009C2CBB">
            <w:pPr>
              <w:jc w:val="center"/>
              <w:rPr>
                <w:rFonts w:ascii="Humnst777LtPL" w:eastAsia="Times New Roman" w:hAnsi="Humnst777LtPL"/>
                <w:smallCaps/>
              </w:rPr>
            </w:pPr>
            <w:r w:rsidRPr="009C2CBB">
              <w:rPr>
                <w:rFonts w:ascii="Humnst777LtPL" w:eastAsia="Times New Roman" w:hAnsi="Humnst777LtPL" w:cs="Arial"/>
                <w:bCs/>
                <w:smallCaps/>
                <w:sz w:val="18"/>
                <w:szCs w:val="18"/>
              </w:rPr>
              <w:t>Identyfikator: WCO.PBI.PBDO.E035</w:t>
            </w:r>
          </w:p>
        </w:tc>
        <w:tc>
          <w:tcPr>
            <w:tcW w:w="1900" w:type="dxa"/>
            <w:vMerge w:val="restart"/>
            <w:shd w:val="clear" w:color="auto" w:fill="FFFFFF"/>
            <w:vAlign w:val="center"/>
          </w:tcPr>
          <w:p w:rsidR="00B21D52" w:rsidRPr="0028238C" w:rsidRDefault="00B21D52" w:rsidP="00B21D52">
            <w:pPr>
              <w:rPr>
                <w:rFonts w:ascii="Humnst777LtPL" w:hAnsi="Humnst777LtPL"/>
                <w:sz w:val="18"/>
                <w:szCs w:val="18"/>
              </w:rPr>
            </w:pPr>
            <w:r>
              <w:rPr>
                <w:rFonts w:ascii="Humnst777LtPL" w:hAnsi="Humnst777LtPL"/>
                <w:sz w:val="18"/>
                <w:szCs w:val="18"/>
              </w:rPr>
              <w:t>Wersja: 01</w:t>
            </w:r>
            <w:r w:rsidRPr="0028238C">
              <w:rPr>
                <w:rFonts w:ascii="Humnst777LtPL" w:hAnsi="Humnst777LtPL"/>
                <w:sz w:val="18"/>
                <w:szCs w:val="18"/>
              </w:rPr>
              <w:t>.0</w:t>
            </w:r>
            <w:r>
              <w:rPr>
                <w:rFonts w:ascii="Humnst777LtPL" w:hAnsi="Humnst777LtPL"/>
                <w:sz w:val="18"/>
                <w:szCs w:val="18"/>
              </w:rPr>
              <w:t>2</w:t>
            </w:r>
            <w:r w:rsidRPr="0028238C">
              <w:rPr>
                <w:rFonts w:ascii="Humnst777LtPL" w:hAnsi="Humnst777LtPL"/>
                <w:sz w:val="18"/>
                <w:szCs w:val="18"/>
              </w:rPr>
              <w:br/>
              <w:t xml:space="preserve">Data: </w:t>
            </w:r>
            <w:r>
              <w:rPr>
                <w:rFonts w:ascii="Humnst777LtPL" w:hAnsi="Humnst777LtPL"/>
                <w:sz w:val="18"/>
                <w:szCs w:val="18"/>
              </w:rPr>
              <w:t>2021-07-05</w:t>
            </w:r>
          </w:p>
          <w:p w:rsidR="00B21D52" w:rsidRPr="0028238C" w:rsidRDefault="00B21D52" w:rsidP="00B21D52">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F70C42">
              <w:rPr>
                <w:rFonts w:ascii="Humnst777LtPL" w:hAnsi="Humnst777LtPL"/>
                <w:noProof/>
                <w:sz w:val="18"/>
                <w:szCs w:val="18"/>
              </w:rPr>
              <w:t>49</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F70C42">
              <w:rPr>
                <w:rFonts w:ascii="Humnst777LtPL" w:hAnsi="Humnst777LtPL"/>
                <w:noProof/>
                <w:sz w:val="18"/>
                <w:szCs w:val="18"/>
              </w:rPr>
              <w:t>52</w:t>
            </w:r>
            <w:r w:rsidRPr="0028238C">
              <w:rPr>
                <w:rFonts w:ascii="Humnst777LtPL" w:hAnsi="Humnst777LtPL"/>
                <w:sz w:val="18"/>
                <w:szCs w:val="18"/>
              </w:rPr>
              <w:fldChar w:fldCharType="end"/>
            </w:r>
          </w:p>
          <w:p w:rsidR="009C2CBB" w:rsidRPr="009C2CBB" w:rsidRDefault="00B21D52" w:rsidP="00B21D52">
            <w:pPr>
              <w:rPr>
                <w:rFonts w:ascii="Humnst777LtPL" w:eastAsia="Times New Roman" w:hAnsi="Humnst777LtPL"/>
                <w:sz w:val="18"/>
                <w:szCs w:val="18"/>
              </w:rPr>
            </w:pPr>
            <w:r>
              <w:rPr>
                <w:rFonts w:ascii="Humnst777LtPL" w:hAnsi="Humnst777LtPL"/>
                <w:sz w:val="18"/>
                <w:szCs w:val="18"/>
              </w:rPr>
              <w:t>Załącznik nr E035</w:t>
            </w:r>
            <w:r w:rsidRPr="0028238C">
              <w:rPr>
                <w:rFonts w:ascii="Humnst777LtPL" w:hAnsi="Humnst777LtPL"/>
                <w:sz w:val="18"/>
                <w:szCs w:val="18"/>
              </w:rPr>
              <w:t xml:space="preserve"> do PBDO</w:t>
            </w:r>
          </w:p>
        </w:tc>
      </w:tr>
      <w:tr w:rsidR="009C2CBB" w:rsidRPr="009C2CBB" w:rsidTr="005775C2">
        <w:trPr>
          <w:cantSplit/>
          <w:trHeight w:hRule="exact" w:val="296"/>
        </w:trPr>
        <w:tc>
          <w:tcPr>
            <w:tcW w:w="1937" w:type="dxa"/>
            <w:vMerge/>
            <w:shd w:val="clear" w:color="auto" w:fill="FFFFFF"/>
            <w:vAlign w:val="center"/>
          </w:tcPr>
          <w:p w:rsidR="009C2CBB" w:rsidRPr="009C2CBB" w:rsidRDefault="009C2CBB" w:rsidP="009C2CBB">
            <w:pPr>
              <w:jc w:val="center"/>
              <w:rPr>
                <w:rFonts w:ascii="Arial" w:eastAsia="Times New Roman" w:hAnsi="Arial"/>
                <w:noProof/>
              </w:rPr>
            </w:pPr>
          </w:p>
        </w:tc>
        <w:tc>
          <w:tcPr>
            <w:tcW w:w="6086" w:type="dxa"/>
            <w:shd w:val="clear" w:color="auto" w:fill="auto"/>
            <w:vAlign w:val="center"/>
          </w:tcPr>
          <w:p w:rsidR="009C2CBB" w:rsidRPr="009C2CBB" w:rsidRDefault="009C2CBB" w:rsidP="009C2CBB">
            <w:pPr>
              <w:jc w:val="center"/>
              <w:rPr>
                <w:rFonts w:ascii="Humnst777LtPL" w:eastAsia="Times New Roman" w:hAnsi="Humnst777LtPL" w:cs="Arial"/>
                <w:b/>
                <w:smallCaps/>
                <w:sz w:val="28"/>
                <w:szCs w:val="28"/>
              </w:rPr>
            </w:pPr>
            <w:r w:rsidRPr="009C2CBB">
              <w:rPr>
                <w:rFonts w:ascii="Humnst777LtPL" w:eastAsia="Times New Roman" w:hAnsi="Humnst777LtPL" w:cs="Arial"/>
                <w:bCs/>
                <w:smallCaps/>
                <w:sz w:val="18"/>
                <w:szCs w:val="18"/>
              </w:rPr>
              <w:t>Inspektor Ochrony Danych (IOD)</w:t>
            </w:r>
          </w:p>
        </w:tc>
        <w:tc>
          <w:tcPr>
            <w:tcW w:w="1900" w:type="dxa"/>
            <w:vMerge/>
            <w:shd w:val="clear" w:color="auto" w:fill="FFFFFF"/>
            <w:vAlign w:val="center"/>
          </w:tcPr>
          <w:p w:rsidR="009C2CBB" w:rsidRPr="009C2CBB" w:rsidRDefault="009C2CBB" w:rsidP="009C2CBB">
            <w:pPr>
              <w:rPr>
                <w:rFonts w:ascii="Humnst777LtPL" w:eastAsia="Times New Roman" w:hAnsi="Humnst777LtPL"/>
                <w:sz w:val="18"/>
                <w:szCs w:val="18"/>
              </w:rPr>
            </w:pPr>
          </w:p>
        </w:tc>
      </w:tr>
    </w:tbl>
    <w:p w:rsidR="00B21D52" w:rsidRDefault="00B21D52" w:rsidP="00B21D52">
      <w:pPr>
        <w:jc w:val="center"/>
        <w:rPr>
          <w:rFonts w:ascii="Humnst777LtPL" w:hAnsi="Humnst777LtPL" w:cs="Arial"/>
          <w:b/>
          <w:smallCaps/>
          <w:sz w:val="32"/>
          <w:szCs w:val="32"/>
        </w:rPr>
      </w:pPr>
      <w:r>
        <w:rPr>
          <w:rFonts w:ascii="Humnst777LtPL" w:hAnsi="Humnst777LtPL" w:cs="Arial"/>
          <w:b/>
          <w:smallCaps/>
          <w:sz w:val="32"/>
          <w:szCs w:val="32"/>
        </w:rPr>
        <w:t>Ankieta dla podmiotu przetwarzającego przy zawarciu umowy z Wielkopolskim Centrum Onkologii.</w:t>
      </w:r>
    </w:p>
    <w:p w:rsidR="00B21D52" w:rsidRPr="00200224" w:rsidRDefault="00B21D52" w:rsidP="00B21D52">
      <w:pPr>
        <w:jc w:val="both"/>
        <w:rPr>
          <w:rFonts w:ascii="Humnst777LtPL" w:hAnsi="Humnst777LtPL"/>
          <w:b/>
        </w:rPr>
      </w:pPr>
      <w:r w:rsidRPr="00E979A5">
        <w:rPr>
          <w:rFonts w:ascii="Humnst777LtPL" w:hAnsi="Humnst777LtPL"/>
          <w:b/>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B21D52" w:rsidRPr="00E979A5" w:rsidTr="001754D7">
        <w:trPr>
          <w:trHeight w:val="577"/>
        </w:trPr>
        <w:tc>
          <w:tcPr>
            <w:tcW w:w="4077" w:type="dxa"/>
            <w:shd w:val="clear" w:color="auto" w:fill="auto"/>
            <w:vAlign w:val="center"/>
          </w:tcPr>
          <w:p w:rsidR="00B21D52" w:rsidRPr="00200224" w:rsidRDefault="00B21D52" w:rsidP="001754D7">
            <w:pPr>
              <w:rPr>
                <w:rFonts w:ascii="Humnst777LtPL" w:hAnsi="Humnst777LtPL"/>
                <w:b/>
              </w:rPr>
            </w:pPr>
            <w:r w:rsidRPr="00E55179">
              <w:rPr>
                <w:rFonts w:ascii="Humnst777LtPL" w:hAnsi="Humnst777LtPL"/>
                <w:b/>
              </w:rPr>
              <w:t>Nazwa firmy/organizacji/podmiotu</w:t>
            </w:r>
          </w:p>
        </w:tc>
        <w:tc>
          <w:tcPr>
            <w:tcW w:w="5936" w:type="dxa"/>
            <w:vAlign w:val="center"/>
          </w:tcPr>
          <w:p w:rsidR="00B21D52" w:rsidRPr="00E979A5" w:rsidRDefault="00B21D52" w:rsidP="001754D7">
            <w:pPr>
              <w:jc w:val="both"/>
              <w:rPr>
                <w:rFonts w:ascii="Humnst777LtPL" w:hAnsi="Humnst777LtPL"/>
              </w:rPr>
            </w:pPr>
          </w:p>
        </w:tc>
      </w:tr>
      <w:tr w:rsidR="00B21D52" w:rsidRPr="00E979A5" w:rsidTr="001754D7">
        <w:trPr>
          <w:trHeight w:val="579"/>
        </w:trPr>
        <w:tc>
          <w:tcPr>
            <w:tcW w:w="4077" w:type="dxa"/>
            <w:shd w:val="clear" w:color="auto" w:fill="auto"/>
            <w:vAlign w:val="center"/>
          </w:tcPr>
          <w:p w:rsidR="00B21D52" w:rsidRPr="00200224" w:rsidRDefault="00B21D52" w:rsidP="001754D7">
            <w:pPr>
              <w:rPr>
                <w:rFonts w:ascii="Humnst777LtPL" w:hAnsi="Humnst777LtPL"/>
                <w:b/>
              </w:rPr>
            </w:pPr>
            <w:r w:rsidRPr="00200224">
              <w:rPr>
                <w:rFonts w:ascii="Humnst777LtPL" w:hAnsi="Humnst777LtPL"/>
                <w:b/>
              </w:rPr>
              <w:t>Adres</w:t>
            </w:r>
            <w:r>
              <w:rPr>
                <w:rFonts w:ascii="Humnst777LtPL" w:hAnsi="Humnst777LtPL"/>
                <w:b/>
              </w:rPr>
              <w:t xml:space="preserve"> siedziby</w:t>
            </w:r>
          </w:p>
        </w:tc>
        <w:tc>
          <w:tcPr>
            <w:tcW w:w="5936" w:type="dxa"/>
            <w:vAlign w:val="center"/>
          </w:tcPr>
          <w:p w:rsidR="00B21D52" w:rsidRPr="00E979A5" w:rsidRDefault="00B21D52" w:rsidP="001754D7">
            <w:pPr>
              <w:jc w:val="both"/>
              <w:rPr>
                <w:rFonts w:ascii="Humnst777LtPL" w:hAnsi="Humnst777LtPL"/>
              </w:rPr>
            </w:pPr>
          </w:p>
        </w:tc>
      </w:tr>
      <w:tr w:rsidR="00B21D52" w:rsidRPr="00E979A5" w:rsidTr="001754D7">
        <w:trPr>
          <w:trHeight w:val="1034"/>
        </w:trPr>
        <w:tc>
          <w:tcPr>
            <w:tcW w:w="4077" w:type="dxa"/>
            <w:shd w:val="clear" w:color="auto" w:fill="auto"/>
            <w:vAlign w:val="center"/>
          </w:tcPr>
          <w:p w:rsidR="00B21D52" w:rsidRPr="00200224" w:rsidRDefault="00B21D52" w:rsidP="001754D7">
            <w:pPr>
              <w:rPr>
                <w:rFonts w:ascii="Humnst777LtPL" w:hAnsi="Humnst777LtPL"/>
                <w:b/>
              </w:rPr>
            </w:pPr>
            <w:r>
              <w:rPr>
                <w:rFonts w:ascii="Humnst777LtPL" w:hAnsi="Humnst777LtPL"/>
                <w:b/>
              </w:rPr>
              <w:t>Dane kontaktowe Inspektora Ochrony Danych</w:t>
            </w:r>
          </w:p>
        </w:tc>
        <w:tc>
          <w:tcPr>
            <w:tcW w:w="5936" w:type="dxa"/>
            <w:vAlign w:val="center"/>
          </w:tcPr>
          <w:p w:rsidR="00B21D52" w:rsidRPr="00E979A5" w:rsidRDefault="00B21D52" w:rsidP="001754D7">
            <w:pPr>
              <w:jc w:val="both"/>
              <w:rPr>
                <w:rFonts w:ascii="Humnst777LtPL" w:hAnsi="Humnst777LtPL"/>
              </w:rPr>
            </w:pPr>
          </w:p>
        </w:tc>
      </w:tr>
    </w:tbl>
    <w:p w:rsidR="00B21D52" w:rsidRPr="002D115B" w:rsidRDefault="00B21D52" w:rsidP="00B21D52"/>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B21D52" w:rsidRPr="002D115B" w:rsidTr="001754D7">
        <w:tc>
          <w:tcPr>
            <w:tcW w:w="3652" w:type="dxa"/>
            <w:shd w:val="clear" w:color="auto" w:fill="auto"/>
          </w:tcPr>
          <w:p w:rsidR="00B21D52" w:rsidRPr="002D115B" w:rsidRDefault="00B21D52" w:rsidP="001754D7">
            <w:pPr>
              <w:jc w:val="center"/>
              <w:outlineLvl w:val="0"/>
              <w:rPr>
                <w:rFonts w:ascii="Humnst777LtPL" w:hAnsi="Humnst777LtPL"/>
                <w:b/>
              </w:rPr>
            </w:pPr>
            <w:bookmarkStart w:id="8" w:name="_Toc65073062"/>
            <w:r w:rsidRPr="002D115B">
              <w:rPr>
                <w:rFonts w:ascii="Humnst777LtPL" w:hAnsi="Humnst777LtPL"/>
                <w:b/>
              </w:rPr>
              <w:t>Opis wymogu/kryterium</w:t>
            </w:r>
            <w:bookmarkEnd w:id="8"/>
          </w:p>
        </w:tc>
        <w:tc>
          <w:tcPr>
            <w:tcW w:w="2977" w:type="dxa"/>
            <w:shd w:val="clear" w:color="auto" w:fill="auto"/>
          </w:tcPr>
          <w:p w:rsidR="00B21D52" w:rsidRPr="002D115B" w:rsidRDefault="00B21D52" w:rsidP="001754D7">
            <w:pPr>
              <w:jc w:val="center"/>
              <w:outlineLvl w:val="0"/>
              <w:rPr>
                <w:rFonts w:ascii="Humnst777LtPL" w:hAnsi="Humnst777LtPL"/>
                <w:b/>
              </w:rPr>
            </w:pPr>
            <w:bookmarkStart w:id="9" w:name="_Toc65073063"/>
            <w:r>
              <w:rPr>
                <w:rFonts w:ascii="Humnst777LtPL" w:hAnsi="Humnst777LtPL"/>
                <w:b/>
              </w:rPr>
              <w:t>Odpowiedź</w:t>
            </w:r>
            <w:r w:rsidRPr="002D115B">
              <w:rPr>
                <w:rFonts w:ascii="Humnst777LtPL" w:hAnsi="Humnst777LtPL"/>
                <w:b/>
              </w:rPr>
              <w:t xml:space="preserve"> </w:t>
            </w:r>
            <w:r>
              <w:rPr>
                <w:rFonts w:ascii="Humnst777LtPL" w:hAnsi="Humnst777LtPL"/>
                <w:b/>
              </w:rPr>
              <w:br/>
            </w:r>
            <w:r w:rsidRPr="002D115B">
              <w:rPr>
                <w:rFonts w:ascii="Humnst777LtPL" w:hAnsi="Humnst777LtPL"/>
                <w:b/>
              </w:rPr>
              <w:t>(wypełnia Procesor</w:t>
            </w:r>
            <w:r>
              <w:rPr>
                <w:rFonts w:ascii="Humnst777LtPL" w:hAnsi="Humnst777LtPL"/>
                <w:b/>
              </w:rPr>
              <w:t>/Podmiot przetwarzający</w:t>
            </w:r>
            <w:r w:rsidRPr="002D115B">
              <w:rPr>
                <w:rFonts w:ascii="Humnst777LtPL" w:hAnsi="Humnst777LtPL"/>
                <w:b/>
              </w:rPr>
              <w:t>)</w:t>
            </w:r>
            <w:bookmarkEnd w:id="9"/>
          </w:p>
        </w:tc>
        <w:tc>
          <w:tcPr>
            <w:tcW w:w="1701" w:type="dxa"/>
            <w:shd w:val="clear" w:color="auto" w:fill="auto"/>
          </w:tcPr>
          <w:p w:rsidR="00B21D52" w:rsidRPr="002D115B" w:rsidRDefault="00B21D52" w:rsidP="001754D7">
            <w:pPr>
              <w:jc w:val="center"/>
              <w:outlineLvl w:val="0"/>
              <w:rPr>
                <w:rFonts w:ascii="Humnst777LtPL" w:hAnsi="Humnst777LtPL"/>
                <w:b/>
              </w:rPr>
            </w:pPr>
            <w:bookmarkStart w:id="10" w:name="_Toc65073064"/>
            <w:r w:rsidRPr="002D115B">
              <w:rPr>
                <w:rFonts w:ascii="Humnst777LtPL" w:hAnsi="Humnst777LtPL"/>
                <w:b/>
              </w:rPr>
              <w:t>Stopień zgodności (wypełnia Administrator)</w:t>
            </w:r>
            <w:bookmarkEnd w:id="10"/>
          </w:p>
        </w:tc>
        <w:tc>
          <w:tcPr>
            <w:tcW w:w="1701" w:type="dxa"/>
            <w:shd w:val="clear" w:color="auto" w:fill="auto"/>
          </w:tcPr>
          <w:p w:rsidR="00B21D52" w:rsidRPr="002D115B" w:rsidRDefault="00B21D52" w:rsidP="001754D7">
            <w:pPr>
              <w:jc w:val="center"/>
              <w:outlineLvl w:val="0"/>
              <w:rPr>
                <w:rFonts w:ascii="Humnst777LtPL" w:hAnsi="Humnst777LtPL"/>
                <w:b/>
              </w:rPr>
            </w:pPr>
            <w:bookmarkStart w:id="11" w:name="_Toc65073065"/>
            <w:r w:rsidRPr="002D115B">
              <w:rPr>
                <w:rFonts w:ascii="Humnst777LtPL" w:hAnsi="Humnst777LtPL"/>
                <w:b/>
              </w:rPr>
              <w:t>Rekomendacje (wypełnia Administrator)</w:t>
            </w:r>
            <w:bookmarkEnd w:id="11"/>
          </w:p>
        </w:tc>
      </w:tr>
      <w:tr w:rsidR="00B21D52" w:rsidRPr="002D115B" w:rsidTr="001754D7">
        <w:tc>
          <w:tcPr>
            <w:tcW w:w="3652" w:type="dxa"/>
            <w:shd w:val="clear" w:color="auto" w:fill="auto"/>
          </w:tcPr>
          <w:p w:rsidR="00B21D52" w:rsidRPr="00144D62" w:rsidRDefault="00B21D52" w:rsidP="001754D7">
            <w:pPr>
              <w:rPr>
                <w:rFonts w:ascii="Humnst777LtPL" w:hAnsi="Humnst777LtPL"/>
              </w:rPr>
            </w:pPr>
            <w:r w:rsidRPr="00144D62">
              <w:rPr>
                <w:rFonts w:ascii="Humnst777LtPL" w:hAnsi="Humnst777LtPL"/>
              </w:rPr>
              <w:t>Czy podmiot przetwarzający wdrożył odpowiednie środki techniczne i organizacyjne</w:t>
            </w:r>
            <w:r>
              <w:rPr>
                <w:rFonts w:ascii="Humnst777LtPL" w:hAnsi="Humnst777LtPL"/>
              </w:rPr>
              <w:t xml:space="preserve"> z uwzględnieniem ryzyka naruszenia praw i wolności osób fizycznych </w:t>
            </w:r>
            <w:r w:rsidRPr="00144D62">
              <w:rPr>
                <w:rFonts w:ascii="Humnst777LtPL" w:hAnsi="Humnst777LtPL"/>
              </w:rPr>
              <w:t>niezbędn</w:t>
            </w:r>
            <w:r>
              <w:rPr>
                <w:rFonts w:ascii="Humnst777LtPL" w:hAnsi="Humnst777LtPL"/>
              </w:rPr>
              <w:t>ych</w:t>
            </w:r>
            <w:r w:rsidRPr="00144D62">
              <w:rPr>
                <w:rFonts w:ascii="Humnst777LtPL" w:hAnsi="Humnst777LtPL"/>
              </w:rPr>
              <w:t xml:space="preserve"> do zapewnienia bezpieczeństwa powierzonych danych osobowych zgodnie z art. 25 RODO?</w:t>
            </w:r>
          </w:p>
        </w:tc>
        <w:tc>
          <w:tcPr>
            <w:tcW w:w="2977" w:type="dxa"/>
            <w:shd w:val="clear" w:color="auto" w:fill="auto"/>
          </w:tcPr>
          <w:p w:rsidR="00B21D52" w:rsidRPr="00144D62" w:rsidRDefault="00B21D52" w:rsidP="001754D7">
            <w:pPr>
              <w:rPr>
                <w:rFonts w:ascii="Humnst777LtPL" w:hAnsi="Humnst777LtPL"/>
              </w:rPr>
            </w:pPr>
          </w:p>
        </w:tc>
        <w:tc>
          <w:tcPr>
            <w:tcW w:w="1701" w:type="dxa"/>
            <w:shd w:val="clear" w:color="auto" w:fill="auto"/>
          </w:tcPr>
          <w:p w:rsidR="00B21D52" w:rsidRPr="00144D62" w:rsidRDefault="00B21D52" w:rsidP="001754D7">
            <w:pPr>
              <w:rPr>
                <w:rFonts w:ascii="Humnst777LtPL" w:hAnsi="Humnst777LtPL"/>
              </w:rPr>
            </w:pPr>
          </w:p>
        </w:tc>
        <w:tc>
          <w:tcPr>
            <w:tcW w:w="1701" w:type="dxa"/>
            <w:shd w:val="clear" w:color="auto" w:fill="auto"/>
          </w:tcPr>
          <w:p w:rsidR="00B21D52" w:rsidRPr="00144D62" w:rsidRDefault="00B21D52" w:rsidP="001754D7">
            <w:pPr>
              <w:rPr>
                <w:rFonts w:ascii="Humnst777LtPL" w:hAnsi="Humnst777LtPL"/>
              </w:rPr>
            </w:pPr>
          </w:p>
        </w:tc>
      </w:tr>
      <w:tr w:rsidR="00B21D52" w:rsidRPr="002D115B" w:rsidTr="001754D7">
        <w:tc>
          <w:tcPr>
            <w:tcW w:w="3652" w:type="dxa"/>
            <w:shd w:val="clear" w:color="auto" w:fill="auto"/>
          </w:tcPr>
          <w:p w:rsidR="00B21D52" w:rsidRPr="00144D62" w:rsidRDefault="00B21D52" w:rsidP="001754D7">
            <w:pPr>
              <w:rPr>
                <w:rFonts w:ascii="Humnst777LtPL" w:hAnsi="Humnst777LtPL"/>
              </w:rPr>
            </w:pPr>
            <w:r w:rsidRPr="00144D62">
              <w:rPr>
                <w:rFonts w:ascii="Humnst777LtPL" w:hAnsi="Humnst777LtPL"/>
              </w:rPr>
              <w:t>Czy podmiot przetwarzający realizuje obowiązek nadawania upoważnień do przetwarzania danych osobowych zgodnie z art. 29 RODO?</w:t>
            </w:r>
          </w:p>
        </w:tc>
        <w:tc>
          <w:tcPr>
            <w:tcW w:w="2977" w:type="dxa"/>
            <w:shd w:val="clear" w:color="auto" w:fill="auto"/>
          </w:tcPr>
          <w:p w:rsidR="00B21D52" w:rsidRPr="00144D62" w:rsidRDefault="00B21D52" w:rsidP="001754D7">
            <w:pPr>
              <w:rPr>
                <w:rFonts w:ascii="Humnst777LtPL" w:hAnsi="Humnst777LtPL"/>
              </w:rPr>
            </w:pPr>
          </w:p>
        </w:tc>
        <w:tc>
          <w:tcPr>
            <w:tcW w:w="1701" w:type="dxa"/>
            <w:shd w:val="clear" w:color="auto" w:fill="auto"/>
          </w:tcPr>
          <w:p w:rsidR="00B21D52" w:rsidRPr="00144D62" w:rsidRDefault="00B21D52" w:rsidP="001754D7">
            <w:pPr>
              <w:rPr>
                <w:rFonts w:ascii="Humnst777LtPL" w:hAnsi="Humnst777LtPL"/>
              </w:rPr>
            </w:pPr>
          </w:p>
        </w:tc>
        <w:tc>
          <w:tcPr>
            <w:tcW w:w="1701" w:type="dxa"/>
            <w:shd w:val="clear" w:color="auto" w:fill="auto"/>
          </w:tcPr>
          <w:p w:rsidR="00B21D52" w:rsidRPr="00144D62" w:rsidRDefault="00B21D52" w:rsidP="001754D7">
            <w:pPr>
              <w:rPr>
                <w:rFonts w:ascii="Humnst777LtPL" w:hAnsi="Humnst777LtPL"/>
              </w:rPr>
            </w:pPr>
          </w:p>
        </w:tc>
      </w:tr>
      <w:tr w:rsidR="00B21D52" w:rsidRPr="002D115B" w:rsidTr="001754D7">
        <w:tc>
          <w:tcPr>
            <w:tcW w:w="3652" w:type="dxa"/>
            <w:shd w:val="clear" w:color="auto" w:fill="auto"/>
          </w:tcPr>
          <w:p w:rsidR="00B21D52" w:rsidRPr="00144D62" w:rsidRDefault="00B21D52" w:rsidP="001754D7">
            <w:pPr>
              <w:rPr>
                <w:rFonts w:ascii="Humnst777LtPL" w:hAnsi="Humnst777LtPL"/>
              </w:rPr>
            </w:pPr>
            <w:r w:rsidRPr="00144D62">
              <w:rPr>
                <w:rFonts w:ascii="Humnst777LtPL" w:hAnsi="Humnst777LtPL"/>
              </w:rPr>
              <w:t>Czy podmiot przetwarzający zapewnia pracowniko</w:t>
            </w:r>
            <w:r>
              <w:rPr>
                <w:rFonts w:ascii="Humnst777LtPL" w:hAnsi="Humnst777LtPL"/>
              </w:rPr>
              <w:t>m</w:t>
            </w:r>
            <w:r w:rsidRPr="00144D62">
              <w:rPr>
                <w:rFonts w:ascii="Humnst777LtPL" w:hAnsi="Humnst777LtPL"/>
              </w:rPr>
              <w:t>,</w:t>
            </w:r>
            <w:r>
              <w:rPr>
                <w:rFonts w:ascii="Humnst777LtPL" w:hAnsi="Humnst777LtPL"/>
              </w:rPr>
              <w:t xml:space="preserve"> </w:t>
            </w:r>
            <w:r w:rsidRPr="00144D62">
              <w:rPr>
                <w:rFonts w:ascii="Humnst777LtPL" w:hAnsi="Humnst777LtPL"/>
              </w:rPr>
              <w:t>odpowiednie szkoleni</w:t>
            </w:r>
            <w:r>
              <w:rPr>
                <w:rFonts w:ascii="Humnst777LtPL" w:hAnsi="Humnst777LtPL"/>
              </w:rPr>
              <w:t>a</w:t>
            </w:r>
            <w:r w:rsidRPr="00144D62">
              <w:rPr>
                <w:rFonts w:ascii="Humnst777LtPL" w:hAnsi="Humnst777LtPL"/>
              </w:rPr>
              <w:t xml:space="preserve"> w zakresie </w:t>
            </w:r>
            <w:r>
              <w:rPr>
                <w:rFonts w:ascii="Humnst777LtPL" w:hAnsi="Humnst777LtPL"/>
              </w:rPr>
              <w:t>ochrony danych osobowych?</w:t>
            </w:r>
          </w:p>
        </w:tc>
        <w:tc>
          <w:tcPr>
            <w:tcW w:w="2977" w:type="dxa"/>
            <w:shd w:val="clear" w:color="auto" w:fill="auto"/>
          </w:tcPr>
          <w:p w:rsidR="00B21D52" w:rsidRPr="00144D62" w:rsidRDefault="00B21D52" w:rsidP="001754D7">
            <w:pPr>
              <w:rPr>
                <w:rFonts w:ascii="Humnst777LtPL" w:hAnsi="Humnst777LtPL"/>
              </w:rPr>
            </w:pPr>
          </w:p>
        </w:tc>
        <w:tc>
          <w:tcPr>
            <w:tcW w:w="1701" w:type="dxa"/>
            <w:shd w:val="clear" w:color="auto" w:fill="auto"/>
          </w:tcPr>
          <w:p w:rsidR="00B21D52" w:rsidRPr="00144D62" w:rsidRDefault="00B21D52" w:rsidP="001754D7">
            <w:pPr>
              <w:rPr>
                <w:rFonts w:ascii="Humnst777LtPL" w:hAnsi="Humnst777LtPL"/>
              </w:rPr>
            </w:pPr>
          </w:p>
        </w:tc>
        <w:tc>
          <w:tcPr>
            <w:tcW w:w="1701" w:type="dxa"/>
            <w:shd w:val="clear" w:color="auto" w:fill="auto"/>
          </w:tcPr>
          <w:p w:rsidR="00B21D52" w:rsidRPr="00144D62" w:rsidRDefault="00B21D52" w:rsidP="001754D7">
            <w:pPr>
              <w:rPr>
                <w:rFonts w:ascii="Humnst777LtPL" w:hAnsi="Humnst777LtPL"/>
              </w:rPr>
            </w:pPr>
          </w:p>
        </w:tc>
      </w:tr>
      <w:tr w:rsidR="00B21D52" w:rsidRPr="002D115B" w:rsidTr="001754D7">
        <w:tc>
          <w:tcPr>
            <w:tcW w:w="3652" w:type="dxa"/>
            <w:shd w:val="clear" w:color="auto" w:fill="auto"/>
          </w:tcPr>
          <w:p w:rsidR="00B21D52" w:rsidRPr="00144D62" w:rsidRDefault="00B21D52" w:rsidP="001754D7">
            <w:pPr>
              <w:rPr>
                <w:rFonts w:ascii="Humnst777LtPL" w:hAnsi="Humnst777LtPL"/>
              </w:rPr>
            </w:pPr>
            <w:r w:rsidRPr="00144D62">
              <w:rPr>
                <w:rFonts w:ascii="Humnst777LtPL" w:hAnsi="Humnst777LtPL"/>
              </w:rPr>
              <w:t xml:space="preserve">Czy pracownicy podmiotu przetwarzającego, którzy uczestniczą w operacjach przetwarzania danych osobowych zostali </w:t>
            </w:r>
            <w:r>
              <w:rPr>
                <w:rFonts w:ascii="Humnst777LtPL" w:hAnsi="Humnst777LtPL"/>
              </w:rPr>
              <w:t xml:space="preserve">pisemnie (lub w inny weryfikowalny sposób) </w:t>
            </w:r>
            <w:r w:rsidRPr="00144D62">
              <w:rPr>
                <w:rFonts w:ascii="Humnst777LtPL" w:hAnsi="Humnst777LtPL"/>
              </w:rPr>
              <w:t>zobowiązani do zachowania tajemnicy?</w:t>
            </w:r>
          </w:p>
        </w:tc>
        <w:tc>
          <w:tcPr>
            <w:tcW w:w="2977" w:type="dxa"/>
            <w:shd w:val="clear" w:color="auto" w:fill="auto"/>
          </w:tcPr>
          <w:p w:rsidR="00B21D52" w:rsidRPr="00144D62" w:rsidRDefault="00B21D52" w:rsidP="001754D7">
            <w:pPr>
              <w:rPr>
                <w:rFonts w:ascii="Humnst777LtPL" w:hAnsi="Humnst777LtPL"/>
              </w:rPr>
            </w:pPr>
          </w:p>
        </w:tc>
        <w:tc>
          <w:tcPr>
            <w:tcW w:w="1701" w:type="dxa"/>
            <w:shd w:val="clear" w:color="auto" w:fill="auto"/>
          </w:tcPr>
          <w:p w:rsidR="00B21D52" w:rsidRPr="00144D62" w:rsidRDefault="00B21D52" w:rsidP="001754D7">
            <w:pPr>
              <w:rPr>
                <w:rFonts w:ascii="Humnst777LtPL" w:hAnsi="Humnst777LtPL"/>
              </w:rPr>
            </w:pPr>
          </w:p>
        </w:tc>
        <w:tc>
          <w:tcPr>
            <w:tcW w:w="1701" w:type="dxa"/>
            <w:shd w:val="clear" w:color="auto" w:fill="auto"/>
          </w:tcPr>
          <w:p w:rsidR="00B21D52" w:rsidRPr="00144D62" w:rsidRDefault="00B21D52" w:rsidP="001754D7">
            <w:pPr>
              <w:rPr>
                <w:rFonts w:ascii="Humnst777LtPL" w:hAnsi="Humnst777LtPL"/>
              </w:rPr>
            </w:pPr>
          </w:p>
        </w:tc>
      </w:tr>
      <w:tr w:rsidR="00B21D52" w:rsidRPr="002D115B" w:rsidTr="001754D7">
        <w:tc>
          <w:tcPr>
            <w:tcW w:w="3652" w:type="dxa"/>
            <w:shd w:val="clear" w:color="auto" w:fill="auto"/>
          </w:tcPr>
          <w:p w:rsidR="00B21D52" w:rsidRPr="00144D62" w:rsidRDefault="00B21D52" w:rsidP="001754D7">
            <w:pPr>
              <w:rPr>
                <w:rFonts w:ascii="Humnst777LtPL" w:hAnsi="Humnst777LtPL"/>
              </w:rPr>
            </w:pPr>
            <w:r w:rsidRPr="00144D62">
              <w:rPr>
                <w:rFonts w:ascii="Humnst777LtPL" w:hAnsi="Humnst777LtPL"/>
              </w:rPr>
              <w:t xml:space="preserve">Czy podmiot przetwarzający realizuje prawa osób, których dane dotyczą zgodnie z </w:t>
            </w:r>
            <w:r>
              <w:rPr>
                <w:rFonts w:ascii="Humnst777LtPL" w:hAnsi="Humnst777LtPL"/>
              </w:rPr>
              <w:t>przepisami od art. 15 do art. 22</w:t>
            </w:r>
            <w:r w:rsidRPr="00144D62">
              <w:rPr>
                <w:rFonts w:ascii="Humnst777LtPL" w:hAnsi="Humnst777LtPL"/>
              </w:rPr>
              <w:t xml:space="preserve"> RODO?</w:t>
            </w:r>
          </w:p>
        </w:tc>
        <w:tc>
          <w:tcPr>
            <w:tcW w:w="2977" w:type="dxa"/>
            <w:shd w:val="clear" w:color="auto" w:fill="auto"/>
          </w:tcPr>
          <w:p w:rsidR="00B21D52" w:rsidRPr="00144D62" w:rsidRDefault="00B21D52" w:rsidP="001754D7">
            <w:pPr>
              <w:rPr>
                <w:rFonts w:ascii="Humnst777LtPL" w:hAnsi="Humnst777LtPL"/>
              </w:rPr>
            </w:pPr>
          </w:p>
        </w:tc>
        <w:tc>
          <w:tcPr>
            <w:tcW w:w="1701" w:type="dxa"/>
            <w:shd w:val="clear" w:color="auto" w:fill="auto"/>
          </w:tcPr>
          <w:p w:rsidR="00B21D52" w:rsidRPr="00144D62" w:rsidRDefault="00B21D52" w:rsidP="001754D7">
            <w:pPr>
              <w:rPr>
                <w:rFonts w:ascii="Humnst777LtPL" w:hAnsi="Humnst777LtPL"/>
              </w:rPr>
            </w:pPr>
          </w:p>
        </w:tc>
        <w:tc>
          <w:tcPr>
            <w:tcW w:w="1701" w:type="dxa"/>
            <w:shd w:val="clear" w:color="auto" w:fill="auto"/>
          </w:tcPr>
          <w:p w:rsidR="00B21D52" w:rsidRPr="00144D62" w:rsidRDefault="00B21D52" w:rsidP="001754D7">
            <w:pPr>
              <w:rPr>
                <w:rFonts w:ascii="Humnst777LtPL" w:hAnsi="Humnst777LtPL"/>
              </w:rPr>
            </w:pPr>
          </w:p>
        </w:tc>
      </w:tr>
      <w:tr w:rsidR="00B21D52" w:rsidRPr="002D115B" w:rsidTr="001754D7">
        <w:tc>
          <w:tcPr>
            <w:tcW w:w="3652" w:type="dxa"/>
            <w:shd w:val="clear" w:color="auto" w:fill="auto"/>
          </w:tcPr>
          <w:p w:rsidR="00B21D52" w:rsidRPr="00144D62" w:rsidRDefault="00B21D52" w:rsidP="001754D7">
            <w:pPr>
              <w:rPr>
                <w:rFonts w:ascii="Humnst777LtPL" w:hAnsi="Humnst777LtPL"/>
              </w:rPr>
            </w:pPr>
            <w:r w:rsidRPr="00144D62">
              <w:rPr>
                <w:rFonts w:ascii="Humnst777LtPL" w:hAnsi="Humnst777LtPL"/>
              </w:rPr>
              <w:t>Czy oprogramowani</w:t>
            </w:r>
            <w:r>
              <w:rPr>
                <w:rFonts w:ascii="Humnst777LtPL" w:hAnsi="Humnst777LtPL"/>
              </w:rPr>
              <w:t>a</w:t>
            </w:r>
            <w:r w:rsidRPr="00144D62">
              <w:rPr>
                <w:rFonts w:ascii="Humnst777LtPL" w:hAnsi="Humnst777LtPL"/>
              </w:rPr>
              <w:t xml:space="preserve"> stosowane przez podmiot przetwarzający </w:t>
            </w:r>
            <w:r>
              <w:rPr>
                <w:rFonts w:ascii="Humnst777LtPL" w:hAnsi="Humnst777LtPL"/>
              </w:rPr>
              <w:t>są</w:t>
            </w:r>
            <w:r w:rsidRPr="00144D62">
              <w:rPr>
                <w:rFonts w:ascii="Humnst777LtPL" w:hAnsi="Humnst777LtPL"/>
              </w:rPr>
              <w:t xml:space="preserve"> na bieżąco aktualizowane</w:t>
            </w:r>
            <w:r>
              <w:rPr>
                <w:rFonts w:ascii="Humnst777LtPL" w:hAnsi="Humnst777LtPL"/>
              </w:rPr>
              <w:t xml:space="preserve"> a także czy według najlepszej wiedzy podmiotu przetwarzającego są pozyskane i używane zgodnie z prawem (w przypadku przetwarzania danych w systemach informatycznych)</w:t>
            </w:r>
            <w:r w:rsidRPr="00144D62">
              <w:rPr>
                <w:rFonts w:ascii="Humnst777LtPL" w:hAnsi="Humnst777LtPL"/>
              </w:rPr>
              <w:t>?</w:t>
            </w:r>
          </w:p>
        </w:tc>
        <w:tc>
          <w:tcPr>
            <w:tcW w:w="2977" w:type="dxa"/>
            <w:shd w:val="clear" w:color="auto" w:fill="auto"/>
          </w:tcPr>
          <w:p w:rsidR="00B21D52" w:rsidRPr="00144D62" w:rsidRDefault="00B21D52" w:rsidP="001754D7">
            <w:pPr>
              <w:rPr>
                <w:rFonts w:ascii="Humnst777LtPL" w:hAnsi="Humnst777LtPL"/>
              </w:rPr>
            </w:pPr>
          </w:p>
        </w:tc>
        <w:tc>
          <w:tcPr>
            <w:tcW w:w="1701" w:type="dxa"/>
            <w:shd w:val="clear" w:color="auto" w:fill="auto"/>
          </w:tcPr>
          <w:p w:rsidR="00B21D52" w:rsidRPr="00144D62" w:rsidRDefault="00B21D52" w:rsidP="001754D7">
            <w:pPr>
              <w:rPr>
                <w:rFonts w:ascii="Humnst777LtPL" w:hAnsi="Humnst777LtPL"/>
              </w:rPr>
            </w:pPr>
          </w:p>
        </w:tc>
        <w:tc>
          <w:tcPr>
            <w:tcW w:w="1701" w:type="dxa"/>
            <w:shd w:val="clear" w:color="auto" w:fill="auto"/>
          </w:tcPr>
          <w:p w:rsidR="00B21D52" w:rsidRPr="00144D62" w:rsidRDefault="00B21D52" w:rsidP="001754D7">
            <w:pPr>
              <w:rPr>
                <w:rFonts w:ascii="Humnst777LtPL" w:hAnsi="Humnst777LtPL"/>
              </w:rPr>
            </w:pPr>
          </w:p>
        </w:tc>
      </w:tr>
      <w:tr w:rsidR="00B21D52" w:rsidRPr="002D115B" w:rsidTr="001754D7">
        <w:tc>
          <w:tcPr>
            <w:tcW w:w="3652" w:type="dxa"/>
            <w:shd w:val="clear" w:color="auto" w:fill="auto"/>
          </w:tcPr>
          <w:p w:rsidR="00B21D52" w:rsidRPr="00144D62" w:rsidRDefault="00B21D52" w:rsidP="001754D7">
            <w:pPr>
              <w:rPr>
                <w:rFonts w:ascii="Humnst777LtPL" w:hAnsi="Humnst777LtPL"/>
              </w:rPr>
            </w:pPr>
            <w:r w:rsidRPr="00144D62">
              <w:rPr>
                <w:rFonts w:ascii="Humnst777LtPL" w:hAnsi="Humnst777LtPL"/>
              </w:rPr>
              <w:t xml:space="preserve">Czy podmiot przetwarzający </w:t>
            </w:r>
            <w:r>
              <w:rPr>
                <w:rFonts w:ascii="Humnst777LtPL" w:hAnsi="Humnst777LtPL"/>
              </w:rPr>
              <w:t>realizuje</w:t>
            </w:r>
            <w:r w:rsidRPr="00144D62">
              <w:rPr>
                <w:rFonts w:ascii="Humnst777LtPL" w:hAnsi="Humnst777LtPL"/>
              </w:rPr>
              <w:t xml:space="preserve"> obowiązek prowadzenia rejestru</w:t>
            </w:r>
            <w:r>
              <w:rPr>
                <w:rFonts w:ascii="Humnst777LtPL" w:hAnsi="Humnst777LtPL"/>
              </w:rPr>
              <w:t xml:space="preserve"> kategorii</w:t>
            </w:r>
            <w:r w:rsidRPr="00144D62">
              <w:rPr>
                <w:rFonts w:ascii="Humnst777LtPL" w:hAnsi="Humnst777LtPL"/>
              </w:rPr>
              <w:t xml:space="preserve"> czynności przetwarzania zgodnie z art. 30 RODO? </w:t>
            </w:r>
            <w:r>
              <w:rPr>
                <w:rFonts w:ascii="Humnst777LtPL" w:hAnsi="Humnst777LtPL"/>
              </w:rPr>
              <w:t>W przypadku odpowiedzi przeczącej proszę o podanie przyczyny i jej uzasadnienie.</w:t>
            </w:r>
          </w:p>
        </w:tc>
        <w:tc>
          <w:tcPr>
            <w:tcW w:w="2977" w:type="dxa"/>
            <w:shd w:val="clear" w:color="auto" w:fill="auto"/>
          </w:tcPr>
          <w:p w:rsidR="00B21D52" w:rsidRPr="00144D62" w:rsidRDefault="00B21D52" w:rsidP="001754D7">
            <w:pPr>
              <w:rPr>
                <w:rFonts w:ascii="Humnst777LtPL" w:hAnsi="Humnst777LtPL"/>
              </w:rPr>
            </w:pPr>
          </w:p>
        </w:tc>
        <w:tc>
          <w:tcPr>
            <w:tcW w:w="1701" w:type="dxa"/>
            <w:shd w:val="clear" w:color="auto" w:fill="auto"/>
          </w:tcPr>
          <w:p w:rsidR="00B21D52" w:rsidRPr="00144D62" w:rsidRDefault="00B21D52" w:rsidP="001754D7">
            <w:pPr>
              <w:rPr>
                <w:rFonts w:ascii="Humnst777LtPL" w:hAnsi="Humnst777LtPL"/>
              </w:rPr>
            </w:pPr>
          </w:p>
        </w:tc>
        <w:tc>
          <w:tcPr>
            <w:tcW w:w="1701" w:type="dxa"/>
            <w:shd w:val="clear" w:color="auto" w:fill="auto"/>
          </w:tcPr>
          <w:p w:rsidR="00B21D52" w:rsidRPr="00144D62" w:rsidRDefault="00B21D52" w:rsidP="001754D7">
            <w:pPr>
              <w:rPr>
                <w:rFonts w:ascii="Humnst777LtPL" w:hAnsi="Humnst777LtPL"/>
              </w:rPr>
            </w:pPr>
          </w:p>
        </w:tc>
      </w:tr>
      <w:tr w:rsidR="00B21D52" w:rsidRPr="002D115B" w:rsidTr="001754D7">
        <w:tc>
          <w:tcPr>
            <w:tcW w:w="3652" w:type="dxa"/>
            <w:shd w:val="clear" w:color="auto" w:fill="auto"/>
          </w:tcPr>
          <w:p w:rsidR="00B21D52" w:rsidRPr="00200224" w:rsidRDefault="00B21D52" w:rsidP="001754D7">
            <w:pPr>
              <w:rPr>
                <w:rFonts w:ascii="Humnst777LtPL" w:hAnsi="Humnst777LtPL"/>
              </w:rPr>
            </w:pPr>
            <w:r w:rsidRPr="00200224">
              <w:rPr>
                <w:rFonts w:ascii="Humnst777LtPL" w:hAnsi="Humnst777LtPL"/>
              </w:rPr>
              <w:t>Czy podmiot przetwarzający stosuje środki bezpieczeństwa przewidziane w art. 32 RODO dotyczące:</w:t>
            </w:r>
          </w:p>
          <w:p w:rsidR="00B21D52" w:rsidRPr="00200224" w:rsidRDefault="00B21D52" w:rsidP="005D618A">
            <w:pPr>
              <w:numPr>
                <w:ilvl w:val="0"/>
                <w:numId w:val="62"/>
              </w:numPr>
              <w:spacing w:line="276" w:lineRule="auto"/>
              <w:rPr>
                <w:rFonts w:ascii="Humnst777LtPL" w:hAnsi="Humnst777LtPL"/>
              </w:rPr>
            </w:pPr>
            <w:r w:rsidRPr="00200224">
              <w:rPr>
                <w:rFonts w:ascii="Humnst777LtPL" w:hAnsi="Humnst777LtPL"/>
              </w:rPr>
              <w:t>pseudonimizacji i szyfrowania powierzonych danych,</w:t>
            </w:r>
          </w:p>
          <w:p w:rsidR="00B21D52" w:rsidRPr="00200224" w:rsidRDefault="00B21D52" w:rsidP="005D618A">
            <w:pPr>
              <w:numPr>
                <w:ilvl w:val="0"/>
                <w:numId w:val="62"/>
              </w:numPr>
              <w:spacing w:line="276" w:lineRule="auto"/>
              <w:rPr>
                <w:rFonts w:ascii="Humnst777LtPL" w:hAnsi="Humnst777LtPL"/>
              </w:rPr>
            </w:pPr>
            <w:r w:rsidRPr="00200224">
              <w:rPr>
                <w:rFonts w:ascii="Humnst777LtPL" w:hAnsi="Humnst777LtPL"/>
              </w:rPr>
              <w:t>zdolności do ciągłego zapewnienia poufności, integralności, dostępności i odporności systemów i usług przetwarzania powierzonych danych,</w:t>
            </w:r>
          </w:p>
          <w:p w:rsidR="00B21D52" w:rsidRDefault="00B21D52" w:rsidP="005D618A">
            <w:pPr>
              <w:numPr>
                <w:ilvl w:val="0"/>
                <w:numId w:val="62"/>
              </w:numPr>
              <w:spacing w:line="276" w:lineRule="auto"/>
              <w:rPr>
                <w:rFonts w:ascii="Humnst777LtPL" w:hAnsi="Humnst777LtPL"/>
              </w:rPr>
            </w:pPr>
            <w:r w:rsidRPr="00200224">
              <w:rPr>
                <w:rFonts w:ascii="Humnst777LtPL" w:hAnsi="Humnst777LtPL"/>
              </w:rPr>
              <w:t>zdolności do szybkiego przywrócenia dostępności danych,</w:t>
            </w:r>
          </w:p>
          <w:p w:rsidR="00B21D52" w:rsidRPr="00AB6C67" w:rsidRDefault="00B21D52" w:rsidP="005D618A">
            <w:pPr>
              <w:numPr>
                <w:ilvl w:val="0"/>
                <w:numId w:val="62"/>
              </w:numPr>
              <w:spacing w:line="276" w:lineRule="auto"/>
              <w:rPr>
                <w:rFonts w:ascii="Humnst777LtPL" w:hAnsi="Humnst777LtPL"/>
              </w:rPr>
            </w:pPr>
            <w:r w:rsidRPr="00200224">
              <w:rPr>
                <w:rFonts w:ascii="Humnst777LtPL" w:hAnsi="Humnst777LtPL"/>
              </w:rPr>
              <w:t xml:space="preserve">prowadzenia regularnego testowania, mieszenia i oceniania skuteczności zastosowanych zabezpieczeń? </w:t>
            </w:r>
          </w:p>
        </w:tc>
        <w:tc>
          <w:tcPr>
            <w:tcW w:w="2977" w:type="dxa"/>
            <w:shd w:val="clear" w:color="auto" w:fill="auto"/>
          </w:tcPr>
          <w:p w:rsidR="00B21D52" w:rsidRPr="00144D62" w:rsidRDefault="00B21D52" w:rsidP="001754D7">
            <w:pPr>
              <w:rPr>
                <w:rFonts w:ascii="Humnst777LtPL" w:hAnsi="Humnst777LtPL"/>
              </w:rPr>
            </w:pPr>
          </w:p>
        </w:tc>
        <w:tc>
          <w:tcPr>
            <w:tcW w:w="1701" w:type="dxa"/>
            <w:shd w:val="clear" w:color="auto" w:fill="auto"/>
          </w:tcPr>
          <w:p w:rsidR="00B21D52" w:rsidRPr="00144D62" w:rsidRDefault="00B21D52" w:rsidP="001754D7">
            <w:pPr>
              <w:rPr>
                <w:rFonts w:ascii="Humnst777LtPL" w:hAnsi="Humnst777LtPL"/>
              </w:rPr>
            </w:pPr>
          </w:p>
        </w:tc>
        <w:tc>
          <w:tcPr>
            <w:tcW w:w="1701" w:type="dxa"/>
            <w:shd w:val="clear" w:color="auto" w:fill="auto"/>
          </w:tcPr>
          <w:p w:rsidR="00B21D52" w:rsidRPr="00144D62" w:rsidRDefault="00B21D52" w:rsidP="001754D7">
            <w:pPr>
              <w:rPr>
                <w:rFonts w:ascii="Humnst777LtPL" w:hAnsi="Humnst777LtPL"/>
              </w:rPr>
            </w:pPr>
          </w:p>
        </w:tc>
      </w:tr>
      <w:tr w:rsidR="00B21D52" w:rsidRPr="002D115B" w:rsidTr="001754D7">
        <w:tc>
          <w:tcPr>
            <w:tcW w:w="3652" w:type="dxa"/>
            <w:shd w:val="clear" w:color="auto" w:fill="auto"/>
          </w:tcPr>
          <w:p w:rsidR="00B21D52" w:rsidRPr="00144D62" w:rsidRDefault="00B21D52" w:rsidP="001754D7">
            <w:pPr>
              <w:rPr>
                <w:rFonts w:ascii="Humnst777LtPL" w:hAnsi="Humnst777LtPL"/>
              </w:rPr>
            </w:pPr>
            <w:r w:rsidRPr="00144D62">
              <w:rPr>
                <w:rFonts w:ascii="Humnst777LtPL" w:hAnsi="Humnst777LtPL"/>
              </w:rPr>
              <w:t xml:space="preserve">Czy podmiot przetwarzający posiada procedurę/instrukcję/mechanizm przekazania informacji do Administratora </w:t>
            </w:r>
            <w:r>
              <w:rPr>
                <w:rFonts w:ascii="Humnst777LtPL" w:hAnsi="Humnst777LtPL"/>
              </w:rPr>
              <w:t>w sprawie</w:t>
            </w:r>
            <w:r w:rsidRPr="00144D62">
              <w:rPr>
                <w:rFonts w:ascii="Humnst777LtPL" w:hAnsi="Humnst777LtPL"/>
              </w:rPr>
              <w:t xml:space="preserve"> naruszenia ochrony danych osobowych?</w:t>
            </w:r>
          </w:p>
        </w:tc>
        <w:tc>
          <w:tcPr>
            <w:tcW w:w="2977" w:type="dxa"/>
            <w:shd w:val="clear" w:color="auto" w:fill="auto"/>
          </w:tcPr>
          <w:p w:rsidR="00B21D52" w:rsidRPr="00144D62" w:rsidRDefault="00B21D52" w:rsidP="001754D7">
            <w:pPr>
              <w:rPr>
                <w:rFonts w:ascii="Humnst777LtPL" w:hAnsi="Humnst777LtPL"/>
              </w:rPr>
            </w:pPr>
          </w:p>
        </w:tc>
        <w:tc>
          <w:tcPr>
            <w:tcW w:w="1701" w:type="dxa"/>
            <w:shd w:val="clear" w:color="auto" w:fill="auto"/>
          </w:tcPr>
          <w:p w:rsidR="00B21D52" w:rsidRPr="00144D62" w:rsidRDefault="00B21D52" w:rsidP="001754D7">
            <w:pPr>
              <w:rPr>
                <w:rFonts w:ascii="Humnst777LtPL" w:hAnsi="Humnst777LtPL"/>
              </w:rPr>
            </w:pPr>
          </w:p>
        </w:tc>
        <w:tc>
          <w:tcPr>
            <w:tcW w:w="1701" w:type="dxa"/>
            <w:shd w:val="clear" w:color="auto" w:fill="auto"/>
          </w:tcPr>
          <w:p w:rsidR="00B21D52" w:rsidRPr="00144D62" w:rsidRDefault="00B21D52" w:rsidP="001754D7">
            <w:pPr>
              <w:rPr>
                <w:rFonts w:ascii="Humnst777LtPL" w:hAnsi="Humnst777LtPL"/>
              </w:rPr>
            </w:pPr>
          </w:p>
        </w:tc>
      </w:tr>
      <w:tr w:rsidR="00B21D52" w:rsidRPr="00200224" w:rsidTr="001754D7">
        <w:tc>
          <w:tcPr>
            <w:tcW w:w="3652" w:type="dxa"/>
            <w:shd w:val="clear" w:color="auto" w:fill="auto"/>
          </w:tcPr>
          <w:p w:rsidR="00B21D52" w:rsidRPr="00D45996" w:rsidRDefault="00B21D52" w:rsidP="001754D7">
            <w:pPr>
              <w:rPr>
                <w:rFonts w:ascii="Humnst777LtPL" w:hAnsi="Humnst777LtPL"/>
              </w:rPr>
            </w:pPr>
            <w:r w:rsidRPr="00D45996">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rsidR="00B21D52" w:rsidRPr="00D45996" w:rsidRDefault="00B21D52" w:rsidP="001754D7">
            <w:pPr>
              <w:rPr>
                <w:rFonts w:ascii="Humnst777LtPL" w:hAnsi="Humnst777LtPL"/>
              </w:rPr>
            </w:pPr>
          </w:p>
        </w:tc>
        <w:tc>
          <w:tcPr>
            <w:tcW w:w="1701" w:type="dxa"/>
            <w:shd w:val="clear" w:color="auto" w:fill="auto"/>
          </w:tcPr>
          <w:p w:rsidR="00B21D52" w:rsidRPr="00D45996" w:rsidRDefault="00B21D52" w:rsidP="001754D7">
            <w:pPr>
              <w:rPr>
                <w:rFonts w:ascii="Humnst777LtPL" w:hAnsi="Humnst777LtPL"/>
              </w:rPr>
            </w:pPr>
          </w:p>
        </w:tc>
        <w:tc>
          <w:tcPr>
            <w:tcW w:w="1701" w:type="dxa"/>
            <w:shd w:val="clear" w:color="auto" w:fill="auto"/>
          </w:tcPr>
          <w:p w:rsidR="00B21D52" w:rsidRPr="007D1EB0" w:rsidRDefault="00B21D52" w:rsidP="001754D7">
            <w:pPr>
              <w:rPr>
                <w:rFonts w:ascii="Humnst777LtPL" w:hAnsi="Humnst777LtPL"/>
              </w:rPr>
            </w:pPr>
          </w:p>
        </w:tc>
      </w:tr>
      <w:tr w:rsidR="00B21D52" w:rsidRPr="00200224" w:rsidTr="001754D7">
        <w:tc>
          <w:tcPr>
            <w:tcW w:w="3652" w:type="dxa"/>
            <w:shd w:val="clear" w:color="auto" w:fill="auto"/>
          </w:tcPr>
          <w:p w:rsidR="00B21D52" w:rsidRPr="00D45996" w:rsidRDefault="00B21D52" w:rsidP="001754D7">
            <w:pPr>
              <w:rPr>
                <w:rFonts w:ascii="Humnst777LtPL" w:hAnsi="Humnst777LtPL"/>
              </w:rPr>
            </w:pPr>
            <w:r>
              <w:rPr>
                <w:rFonts w:ascii="Humnst777LtPL" w:hAnsi="Humnst777LtPL"/>
              </w:rPr>
              <w:t>Czy podmiot przetwarzający planuje podpowierzyć powierzone mu dane osobowe?</w:t>
            </w:r>
          </w:p>
        </w:tc>
        <w:tc>
          <w:tcPr>
            <w:tcW w:w="2977" w:type="dxa"/>
            <w:shd w:val="clear" w:color="auto" w:fill="auto"/>
          </w:tcPr>
          <w:p w:rsidR="00B21D52" w:rsidRPr="00D45996" w:rsidRDefault="00B21D52" w:rsidP="001754D7">
            <w:pPr>
              <w:rPr>
                <w:rFonts w:ascii="Humnst777LtPL" w:hAnsi="Humnst777LtPL"/>
              </w:rPr>
            </w:pPr>
          </w:p>
        </w:tc>
        <w:tc>
          <w:tcPr>
            <w:tcW w:w="1701" w:type="dxa"/>
            <w:shd w:val="clear" w:color="auto" w:fill="auto"/>
          </w:tcPr>
          <w:p w:rsidR="00B21D52" w:rsidRPr="00D45996" w:rsidRDefault="00B21D52" w:rsidP="001754D7">
            <w:pPr>
              <w:rPr>
                <w:rFonts w:ascii="Humnst777LtPL" w:hAnsi="Humnst777LtPL"/>
              </w:rPr>
            </w:pPr>
          </w:p>
        </w:tc>
        <w:tc>
          <w:tcPr>
            <w:tcW w:w="1701" w:type="dxa"/>
            <w:shd w:val="clear" w:color="auto" w:fill="auto"/>
          </w:tcPr>
          <w:p w:rsidR="00B21D52" w:rsidRPr="007D1EB0" w:rsidRDefault="00B21D52" w:rsidP="001754D7">
            <w:pPr>
              <w:rPr>
                <w:rFonts w:ascii="Humnst777LtPL" w:hAnsi="Humnst777LtPL"/>
              </w:rPr>
            </w:pPr>
          </w:p>
        </w:tc>
      </w:tr>
      <w:tr w:rsidR="00B21D52" w:rsidRPr="00200224" w:rsidTr="001754D7">
        <w:tc>
          <w:tcPr>
            <w:tcW w:w="3652" w:type="dxa"/>
            <w:shd w:val="clear" w:color="auto" w:fill="auto"/>
          </w:tcPr>
          <w:p w:rsidR="00B21D52" w:rsidRPr="00D45996" w:rsidRDefault="00B21D52" w:rsidP="001754D7">
            <w:pPr>
              <w:rPr>
                <w:rFonts w:ascii="Humnst777LtPL" w:hAnsi="Humnst777LtPL"/>
              </w:rPr>
            </w:pPr>
            <w:r w:rsidRPr="00643E2F">
              <w:rPr>
                <w:rFonts w:ascii="Humnst777LtPL" w:hAnsi="Humnst777LtPL"/>
              </w:rPr>
              <w:t xml:space="preserve">Czy </w:t>
            </w:r>
            <w:r>
              <w:rPr>
                <w:rFonts w:ascii="Humnst777LtPL" w:hAnsi="Humnst777LtPL"/>
              </w:rPr>
              <w:t>podmiot przetwarzający zweryfikował podmiot, któremu podpowierza dane osobowe pod kątem spełnienia wymagań RODO?</w:t>
            </w:r>
          </w:p>
        </w:tc>
        <w:tc>
          <w:tcPr>
            <w:tcW w:w="2977" w:type="dxa"/>
            <w:shd w:val="clear" w:color="auto" w:fill="auto"/>
          </w:tcPr>
          <w:p w:rsidR="00B21D52" w:rsidRPr="00D45996" w:rsidRDefault="00B21D52" w:rsidP="001754D7">
            <w:pPr>
              <w:rPr>
                <w:rFonts w:ascii="Humnst777LtPL" w:hAnsi="Humnst777LtPL"/>
              </w:rPr>
            </w:pPr>
          </w:p>
        </w:tc>
        <w:tc>
          <w:tcPr>
            <w:tcW w:w="1701" w:type="dxa"/>
            <w:shd w:val="clear" w:color="auto" w:fill="auto"/>
          </w:tcPr>
          <w:p w:rsidR="00B21D52" w:rsidRPr="00D45996" w:rsidRDefault="00B21D52" w:rsidP="001754D7">
            <w:pPr>
              <w:rPr>
                <w:rFonts w:ascii="Humnst777LtPL" w:hAnsi="Humnst777LtPL"/>
              </w:rPr>
            </w:pPr>
          </w:p>
        </w:tc>
        <w:tc>
          <w:tcPr>
            <w:tcW w:w="1701" w:type="dxa"/>
            <w:shd w:val="clear" w:color="auto" w:fill="auto"/>
          </w:tcPr>
          <w:p w:rsidR="00B21D52" w:rsidRPr="007D1EB0" w:rsidRDefault="00B21D52" w:rsidP="001754D7">
            <w:pPr>
              <w:rPr>
                <w:rFonts w:ascii="Humnst777LtPL" w:hAnsi="Humnst777LtPL"/>
              </w:rPr>
            </w:pPr>
          </w:p>
        </w:tc>
      </w:tr>
      <w:tr w:rsidR="00B21D52" w:rsidRPr="00200224" w:rsidTr="001754D7">
        <w:tc>
          <w:tcPr>
            <w:tcW w:w="3652" w:type="dxa"/>
            <w:shd w:val="clear" w:color="auto" w:fill="auto"/>
          </w:tcPr>
          <w:p w:rsidR="00B21D52" w:rsidRPr="00D45996" w:rsidRDefault="00B21D52" w:rsidP="001754D7">
            <w:pPr>
              <w:rPr>
                <w:rFonts w:ascii="Humnst777LtPL" w:hAnsi="Humnst777LtPL"/>
              </w:rPr>
            </w:pPr>
            <w:r w:rsidRPr="00E541DE">
              <w:rPr>
                <w:rFonts w:ascii="Humnst777LtPL" w:hAnsi="Humnst777LtPL"/>
              </w:rPr>
              <w:t xml:space="preserve">Czy </w:t>
            </w:r>
            <w:r>
              <w:rPr>
                <w:rFonts w:ascii="Humnst777LtPL" w:hAnsi="Humnst777LtPL"/>
              </w:rPr>
              <w:t>podmiot przetwarzający przekazuje</w:t>
            </w:r>
            <w:r w:rsidRPr="00E541DE">
              <w:rPr>
                <w:rFonts w:ascii="Humnst777LtPL" w:hAnsi="Humnst777LtPL"/>
              </w:rPr>
              <w:t xml:space="preserve"> powierzone </w:t>
            </w:r>
            <w:r>
              <w:rPr>
                <w:rFonts w:ascii="Humnst777LtPL" w:hAnsi="Humnst777LtPL"/>
              </w:rPr>
              <w:t>mu</w:t>
            </w:r>
            <w:r w:rsidRPr="00E541DE">
              <w:rPr>
                <w:rFonts w:ascii="Humnst777LtPL" w:hAnsi="Humnst777LtPL"/>
              </w:rPr>
              <w:t xml:space="preserve"> dane osobowe poza Europejski Obszar Gospodarczy, a jeżeli tak, to na jakiej podstawie (dotyczy to również dalszych podmiotów, którym </w:t>
            </w:r>
            <w:r>
              <w:rPr>
                <w:rFonts w:ascii="Humnst777LtPL" w:hAnsi="Humnst777LtPL"/>
              </w:rPr>
              <w:t>podmiot przetwarzający</w:t>
            </w:r>
            <w:r w:rsidRPr="00E541DE">
              <w:rPr>
                <w:rFonts w:ascii="Humnst777LtPL" w:hAnsi="Humnst777LtPL"/>
              </w:rPr>
              <w:t xml:space="preserve"> </w:t>
            </w:r>
            <w:r>
              <w:rPr>
                <w:rFonts w:ascii="Humnst777LtPL" w:hAnsi="Humnst777LtPL"/>
              </w:rPr>
              <w:t xml:space="preserve">podpowierza </w:t>
            </w:r>
            <w:r w:rsidRPr="00E541DE">
              <w:rPr>
                <w:rFonts w:ascii="Humnst777LtPL" w:hAnsi="Humnst777LtPL"/>
              </w:rPr>
              <w:t>dane osobowe)</w:t>
            </w:r>
            <w:r>
              <w:rPr>
                <w:rFonts w:ascii="Humnst777LtPL" w:hAnsi="Humnst777LtPL"/>
              </w:rPr>
              <w:t>.</w:t>
            </w:r>
          </w:p>
        </w:tc>
        <w:tc>
          <w:tcPr>
            <w:tcW w:w="2977" w:type="dxa"/>
            <w:shd w:val="clear" w:color="auto" w:fill="auto"/>
          </w:tcPr>
          <w:p w:rsidR="00B21D52" w:rsidRPr="00D45996" w:rsidRDefault="00B21D52" w:rsidP="001754D7">
            <w:pPr>
              <w:rPr>
                <w:rFonts w:ascii="Humnst777LtPL" w:hAnsi="Humnst777LtPL"/>
              </w:rPr>
            </w:pPr>
          </w:p>
        </w:tc>
        <w:tc>
          <w:tcPr>
            <w:tcW w:w="1701" w:type="dxa"/>
            <w:shd w:val="clear" w:color="auto" w:fill="auto"/>
          </w:tcPr>
          <w:p w:rsidR="00B21D52" w:rsidRPr="00D45996" w:rsidRDefault="00B21D52" w:rsidP="001754D7">
            <w:pPr>
              <w:rPr>
                <w:rFonts w:ascii="Humnst777LtPL" w:hAnsi="Humnst777LtPL"/>
              </w:rPr>
            </w:pPr>
          </w:p>
        </w:tc>
        <w:tc>
          <w:tcPr>
            <w:tcW w:w="1701" w:type="dxa"/>
            <w:shd w:val="clear" w:color="auto" w:fill="auto"/>
          </w:tcPr>
          <w:p w:rsidR="00B21D52" w:rsidRPr="007D1EB0" w:rsidRDefault="00B21D52" w:rsidP="001754D7">
            <w:pPr>
              <w:rPr>
                <w:rFonts w:ascii="Humnst777LtPL" w:hAnsi="Humnst777LtPL"/>
              </w:rPr>
            </w:pPr>
          </w:p>
        </w:tc>
      </w:tr>
      <w:tr w:rsidR="00B21D52" w:rsidRPr="00200224" w:rsidTr="001754D7">
        <w:tc>
          <w:tcPr>
            <w:tcW w:w="10031" w:type="dxa"/>
            <w:gridSpan w:val="4"/>
            <w:shd w:val="clear" w:color="auto" w:fill="auto"/>
          </w:tcPr>
          <w:p w:rsidR="00B21D52" w:rsidRPr="00200224" w:rsidRDefault="00B21D52" w:rsidP="001754D7">
            <w:pPr>
              <w:jc w:val="center"/>
              <w:rPr>
                <w:rFonts w:ascii="Humnst777LtPL" w:hAnsi="Humnst777LtPL"/>
                <w:b/>
              </w:rPr>
            </w:pPr>
            <w:r w:rsidRPr="00200224">
              <w:rPr>
                <w:rFonts w:ascii="Humnst777LtPL" w:hAnsi="Humnst777LtPL"/>
                <w:b/>
              </w:rPr>
              <w:t xml:space="preserve">Poniższą część Ankiety należy wypełnić, jeżeli dojdzie do powierzenia przetwarzania danych osobowych stanowiących </w:t>
            </w:r>
            <w:r>
              <w:rPr>
                <w:rFonts w:ascii="Humnst777LtPL" w:hAnsi="Humnst777LtPL"/>
                <w:b/>
              </w:rPr>
              <w:t>Dokumentację medyczną</w:t>
            </w:r>
          </w:p>
        </w:tc>
      </w:tr>
      <w:tr w:rsidR="00B21D52" w:rsidRPr="00200224" w:rsidTr="001754D7">
        <w:tc>
          <w:tcPr>
            <w:tcW w:w="3652" w:type="dxa"/>
            <w:shd w:val="clear" w:color="auto" w:fill="auto"/>
          </w:tcPr>
          <w:p w:rsidR="00B21D52" w:rsidRPr="00D45996" w:rsidRDefault="00B21D52" w:rsidP="001754D7">
            <w:pPr>
              <w:rPr>
                <w:rFonts w:ascii="Humnst777LtPL" w:hAnsi="Humnst777LtPL"/>
              </w:rPr>
            </w:pPr>
            <w:r>
              <w:rPr>
                <w:rFonts w:ascii="Humnst777LtPL" w:hAnsi="Humnst777LtPL"/>
              </w:rPr>
              <w:t>Czy podmiot przetwarzający systematycznie szacuje ryzyko zagrożeń oraz zarządza tym ryzykiem?</w:t>
            </w:r>
          </w:p>
        </w:tc>
        <w:tc>
          <w:tcPr>
            <w:tcW w:w="2977" w:type="dxa"/>
            <w:shd w:val="clear" w:color="auto" w:fill="auto"/>
          </w:tcPr>
          <w:p w:rsidR="00B21D52" w:rsidRPr="00D45996" w:rsidRDefault="00B21D52" w:rsidP="001754D7">
            <w:pPr>
              <w:rPr>
                <w:rFonts w:ascii="Humnst777LtPL" w:hAnsi="Humnst777LtPL"/>
              </w:rPr>
            </w:pPr>
          </w:p>
        </w:tc>
        <w:tc>
          <w:tcPr>
            <w:tcW w:w="1701" w:type="dxa"/>
            <w:shd w:val="clear" w:color="auto" w:fill="auto"/>
          </w:tcPr>
          <w:p w:rsidR="00B21D52" w:rsidRPr="00D45996" w:rsidRDefault="00B21D52" w:rsidP="001754D7">
            <w:pPr>
              <w:rPr>
                <w:rFonts w:ascii="Humnst777LtPL" w:hAnsi="Humnst777LtPL"/>
              </w:rPr>
            </w:pPr>
          </w:p>
        </w:tc>
        <w:tc>
          <w:tcPr>
            <w:tcW w:w="1701" w:type="dxa"/>
            <w:shd w:val="clear" w:color="auto" w:fill="auto"/>
          </w:tcPr>
          <w:p w:rsidR="00B21D52" w:rsidRPr="007D1EB0" w:rsidRDefault="00B21D52" w:rsidP="001754D7">
            <w:pPr>
              <w:rPr>
                <w:rFonts w:ascii="Humnst777LtPL" w:hAnsi="Humnst777LtPL"/>
              </w:rPr>
            </w:pPr>
          </w:p>
        </w:tc>
      </w:tr>
      <w:tr w:rsidR="00B21D52" w:rsidRPr="00200224" w:rsidTr="001754D7">
        <w:tc>
          <w:tcPr>
            <w:tcW w:w="3652" w:type="dxa"/>
            <w:shd w:val="clear" w:color="auto" w:fill="auto"/>
          </w:tcPr>
          <w:p w:rsidR="00B21D52" w:rsidRDefault="00B21D52" w:rsidP="001754D7">
            <w:pPr>
              <w:rPr>
                <w:rFonts w:ascii="Humnst777LtPL" w:hAnsi="Humnst777LtPL"/>
              </w:rPr>
            </w:pPr>
            <w:r>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rsidR="00B21D52" w:rsidRPr="00D45996" w:rsidRDefault="00B21D52" w:rsidP="001754D7">
            <w:pPr>
              <w:rPr>
                <w:rFonts w:ascii="Humnst777LtPL" w:hAnsi="Humnst777LtPL"/>
              </w:rPr>
            </w:pPr>
          </w:p>
        </w:tc>
        <w:tc>
          <w:tcPr>
            <w:tcW w:w="1701" w:type="dxa"/>
            <w:shd w:val="clear" w:color="auto" w:fill="auto"/>
          </w:tcPr>
          <w:p w:rsidR="00B21D52" w:rsidRPr="00D45996" w:rsidRDefault="00B21D52" w:rsidP="001754D7">
            <w:pPr>
              <w:rPr>
                <w:rFonts w:ascii="Humnst777LtPL" w:hAnsi="Humnst777LtPL"/>
              </w:rPr>
            </w:pPr>
          </w:p>
        </w:tc>
        <w:tc>
          <w:tcPr>
            <w:tcW w:w="1701" w:type="dxa"/>
            <w:shd w:val="clear" w:color="auto" w:fill="auto"/>
          </w:tcPr>
          <w:p w:rsidR="00B21D52" w:rsidRPr="007D1EB0" w:rsidRDefault="00B21D52" w:rsidP="001754D7">
            <w:pPr>
              <w:rPr>
                <w:rFonts w:ascii="Humnst777LtPL" w:hAnsi="Humnst777LtPL"/>
              </w:rPr>
            </w:pPr>
          </w:p>
        </w:tc>
      </w:tr>
      <w:tr w:rsidR="00B21D52" w:rsidRPr="00200224" w:rsidTr="001754D7">
        <w:tc>
          <w:tcPr>
            <w:tcW w:w="3652" w:type="dxa"/>
            <w:shd w:val="clear" w:color="auto" w:fill="auto"/>
          </w:tcPr>
          <w:p w:rsidR="00B21D52" w:rsidRDefault="00B21D52" w:rsidP="001754D7">
            <w:pPr>
              <w:rPr>
                <w:rFonts w:ascii="Humnst777LtPL" w:hAnsi="Humnst777LtPL"/>
              </w:rPr>
            </w:pPr>
            <w:r>
              <w:rPr>
                <w:rFonts w:ascii="Humnst777LtPL" w:hAnsi="Humnst777LtPL"/>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rsidR="00B21D52" w:rsidRPr="00D45996" w:rsidRDefault="00B21D52" w:rsidP="001754D7">
            <w:pPr>
              <w:rPr>
                <w:rFonts w:ascii="Humnst777LtPL" w:hAnsi="Humnst777LtPL"/>
              </w:rPr>
            </w:pPr>
          </w:p>
        </w:tc>
        <w:tc>
          <w:tcPr>
            <w:tcW w:w="1701" w:type="dxa"/>
            <w:shd w:val="clear" w:color="auto" w:fill="auto"/>
          </w:tcPr>
          <w:p w:rsidR="00B21D52" w:rsidRPr="00D45996" w:rsidRDefault="00B21D52" w:rsidP="001754D7">
            <w:pPr>
              <w:rPr>
                <w:rFonts w:ascii="Humnst777LtPL" w:hAnsi="Humnst777LtPL"/>
              </w:rPr>
            </w:pPr>
          </w:p>
        </w:tc>
        <w:tc>
          <w:tcPr>
            <w:tcW w:w="1701" w:type="dxa"/>
            <w:shd w:val="clear" w:color="auto" w:fill="auto"/>
          </w:tcPr>
          <w:p w:rsidR="00B21D52" w:rsidRPr="007D1EB0" w:rsidRDefault="00B21D52" w:rsidP="001754D7">
            <w:pPr>
              <w:rPr>
                <w:rFonts w:ascii="Humnst777LtPL" w:hAnsi="Humnst777LtPL"/>
              </w:rPr>
            </w:pPr>
          </w:p>
        </w:tc>
      </w:tr>
      <w:tr w:rsidR="00B21D52" w:rsidRPr="00200224" w:rsidTr="001754D7">
        <w:tc>
          <w:tcPr>
            <w:tcW w:w="3652" w:type="dxa"/>
            <w:shd w:val="clear" w:color="auto" w:fill="auto"/>
          </w:tcPr>
          <w:p w:rsidR="00B21D52" w:rsidRDefault="00B21D52" w:rsidP="001754D7">
            <w:pPr>
              <w:rPr>
                <w:rFonts w:ascii="Humnst777LtPL" w:hAnsi="Humnst777LtPL"/>
              </w:rPr>
            </w:pPr>
            <w:r>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rsidR="00B21D52" w:rsidRPr="00D45996" w:rsidRDefault="00B21D52" w:rsidP="001754D7">
            <w:pPr>
              <w:rPr>
                <w:rFonts w:ascii="Humnst777LtPL" w:hAnsi="Humnst777LtPL"/>
              </w:rPr>
            </w:pPr>
          </w:p>
        </w:tc>
        <w:tc>
          <w:tcPr>
            <w:tcW w:w="1701" w:type="dxa"/>
            <w:shd w:val="clear" w:color="auto" w:fill="auto"/>
          </w:tcPr>
          <w:p w:rsidR="00B21D52" w:rsidRPr="00D45996" w:rsidRDefault="00B21D52" w:rsidP="001754D7">
            <w:pPr>
              <w:rPr>
                <w:rFonts w:ascii="Humnst777LtPL" w:hAnsi="Humnst777LtPL"/>
              </w:rPr>
            </w:pPr>
          </w:p>
        </w:tc>
        <w:tc>
          <w:tcPr>
            <w:tcW w:w="1701" w:type="dxa"/>
            <w:shd w:val="clear" w:color="auto" w:fill="auto"/>
          </w:tcPr>
          <w:p w:rsidR="00B21D52" w:rsidRPr="00D45996" w:rsidRDefault="00B21D52" w:rsidP="001754D7">
            <w:pPr>
              <w:rPr>
                <w:rFonts w:ascii="Humnst777LtPL" w:hAnsi="Humnst777LtPL"/>
              </w:rPr>
            </w:pPr>
          </w:p>
        </w:tc>
      </w:tr>
    </w:tbl>
    <w:p w:rsidR="00B21D52" w:rsidRPr="00200224" w:rsidRDefault="00B21D52" w:rsidP="00B21D52">
      <w:pPr>
        <w:rPr>
          <w:rFonts w:ascii="Humnst777LtPL" w:hAnsi="Humnst777LtPL"/>
        </w:rPr>
      </w:pPr>
    </w:p>
    <w:p w:rsidR="00B21D52" w:rsidRPr="00200224" w:rsidRDefault="00B21D52" w:rsidP="00B21D52">
      <w:pPr>
        <w:jc w:val="right"/>
        <w:rPr>
          <w:rFonts w:ascii="Humnst777LtPL" w:hAnsi="Humnst777LtPL"/>
        </w:rPr>
      </w:pPr>
    </w:p>
    <w:p w:rsidR="00B21D52" w:rsidRDefault="00B21D52" w:rsidP="00B21D52">
      <w:pPr>
        <w:jc w:val="right"/>
        <w:rPr>
          <w:rFonts w:ascii="Humnst777LtPL" w:hAnsi="Humnst777LtPL"/>
          <w:sz w:val="18"/>
        </w:rPr>
      </w:pPr>
      <w:r>
        <w:rPr>
          <w:rFonts w:ascii="Humnst777LtPL" w:hAnsi="Humnst777LtPL"/>
        </w:rPr>
        <w:t>……</w:t>
      </w:r>
      <w:r w:rsidRPr="00200224">
        <w:rPr>
          <w:rFonts w:ascii="Humnst777LtPL" w:hAnsi="Humnst777LtPL"/>
        </w:rPr>
        <w:t>……………………………………………………………</w:t>
      </w:r>
      <w:r w:rsidRPr="00200224">
        <w:rPr>
          <w:rFonts w:ascii="Humnst777LtPL" w:hAnsi="Humnst777LtPL"/>
        </w:rPr>
        <w:br/>
      </w:r>
      <w:r w:rsidRPr="00200224">
        <w:rPr>
          <w:rFonts w:ascii="Humnst777LtPL" w:hAnsi="Humnst777LtPL"/>
          <w:sz w:val="18"/>
        </w:rPr>
        <w:t>(</w:t>
      </w:r>
      <w:r>
        <w:rPr>
          <w:rFonts w:ascii="Humnst777LtPL" w:hAnsi="Humnst777LtPL"/>
          <w:sz w:val="18"/>
        </w:rPr>
        <w:t xml:space="preserve">data i </w:t>
      </w:r>
      <w:r w:rsidRPr="00200224">
        <w:rPr>
          <w:rFonts w:ascii="Humnst777LtPL" w:hAnsi="Humnst777LtPL"/>
          <w:sz w:val="18"/>
        </w:rPr>
        <w:t xml:space="preserve">podpis </w:t>
      </w:r>
      <w:r>
        <w:rPr>
          <w:rFonts w:ascii="Humnst777LtPL" w:hAnsi="Humnst777LtPL"/>
          <w:sz w:val="18"/>
        </w:rPr>
        <w:t>ADO/IOD Podmiotu przetwarzającego</w:t>
      </w:r>
      <w:r w:rsidRPr="00200224">
        <w:rPr>
          <w:rFonts w:ascii="Humnst777LtPL" w:hAnsi="Humnst777LtPL"/>
          <w:sz w:val="18"/>
        </w:rPr>
        <w:t>)</w:t>
      </w:r>
    </w:p>
    <w:p w:rsidR="00B21D52" w:rsidRDefault="00B21D52" w:rsidP="00B21D52">
      <w:pPr>
        <w:jc w:val="right"/>
        <w:rPr>
          <w:rFonts w:ascii="Humnst777LtPL" w:hAnsi="Humnst777LtPL"/>
          <w:sz w:val="18"/>
        </w:rPr>
      </w:pPr>
    </w:p>
    <w:p w:rsidR="00B21D52" w:rsidRPr="00056018" w:rsidRDefault="00B21D52" w:rsidP="00B21D52">
      <w:pPr>
        <w:jc w:val="right"/>
        <w:rPr>
          <w:rFonts w:ascii="Humnst777LtPL" w:hAnsi="Humnst777LtPL"/>
        </w:rPr>
      </w:pPr>
      <w:r>
        <w:rPr>
          <w:rFonts w:ascii="Humnst777LtPL" w:hAnsi="Humnst777LtPL"/>
        </w:rPr>
        <w:t>……</w:t>
      </w:r>
      <w:r w:rsidRPr="00D70C98">
        <w:rPr>
          <w:rFonts w:ascii="Humnst777LtPL" w:hAnsi="Humnst777LtPL"/>
        </w:rPr>
        <w:t>……………………………………………………………</w:t>
      </w:r>
      <w:r>
        <w:rPr>
          <w:rFonts w:ascii="Humnst777LtPL" w:hAnsi="Humnst777LtPL"/>
        </w:rPr>
        <w:br/>
      </w:r>
      <w:r w:rsidRPr="00D70C98">
        <w:rPr>
          <w:rFonts w:ascii="Humnst777LtPL" w:hAnsi="Humnst777LtPL"/>
          <w:sz w:val="18"/>
        </w:rPr>
        <w:t>(</w:t>
      </w:r>
      <w:r>
        <w:rPr>
          <w:rFonts w:ascii="Humnst777LtPL" w:hAnsi="Humnst777LtPL"/>
          <w:sz w:val="18"/>
        </w:rPr>
        <w:t xml:space="preserve">data i </w:t>
      </w:r>
      <w:r w:rsidRPr="00D70C98">
        <w:rPr>
          <w:rFonts w:ascii="Humnst777LtPL" w:hAnsi="Humnst777LtPL"/>
          <w:sz w:val="18"/>
        </w:rPr>
        <w:t>podpis</w:t>
      </w:r>
      <w:r>
        <w:rPr>
          <w:rFonts w:ascii="Humnst777LtPL" w:hAnsi="Humnst777LtPL"/>
          <w:sz w:val="18"/>
        </w:rPr>
        <w:t xml:space="preserve"> osoby</w:t>
      </w:r>
      <w:r w:rsidRPr="00D70C98">
        <w:rPr>
          <w:rFonts w:ascii="Humnst777LtPL" w:hAnsi="Humnst777LtPL"/>
          <w:sz w:val="18"/>
        </w:rPr>
        <w:t xml:space="preserve"> </w:t>
      </w:r>
      <w:r>
        <w:rPr>
          <w:rFonts w:ascii="Humnst777LtPL" w:hAnsi="Humnst777LtPL"/>
          <w:sz w:val="18"/>
        </w:rPr>
        <w:t xml:space="preserve">IOD/ABI/ABSI WCO) </w:t>
      </w:r>
    </w:p>
    <w:p w:rsidR="006B0CE9" w:rsidRDefault="006B0CE9" w:rsidP="00A87DF4">
      <w:pPr>
        <w:pStyle w:val="Akapitzlist"/>
        <w:ind w:left="0"/>
        <w:rPr>
          <w:rFonts w:ascii="Arial" w:eastAsia="Arial Unicode MS" w:hAnsi="Arial" w:cs="Arial"/>
          <w:b/>
          <w:sz w:val="22"/>
          <w:szCs w:val="22"/>
        </w:rPr>
      </w:pPr>
    </w:p>
    <w:p w:rsidR="006B0CE9" w:rsidRDefault="006B0CE9" w:rsidP="00A87DF4">
      <w:pPr>
        <w:pStyle w:val="Akapitzlist"/>
        <w:ind w:left="0"/>
        <w:rPr>
          <w:rFonts w:ascii="Arial" w:eastAsia="Arial Unicode MS" w:hAnsi="Arial" w:cs="Arial"/>
          <w:b/>
          <w:sz w:val="22"/>
          <w:szCs w:val="22"/>
        </w:rPr>
      </w:pPr>
    </w:p>
    <w:p w:rsidR="006B0CE9" w:rsidRDefault="006B0CE9" w:rsidP="00A87DF4">
      <w:pPr>
        <w:pStyle w:val="Akapitzlist"/>
        <w:ind w:left="0"/>
        <w:rPr>
          <w:rFonts w:ascii="Arial" w:eastAsia="Arial Unicode MS" w:hAnsi="Arial" w:cs="Arial"/>
          <w:b/>
          <w:sz w:val="22"/>
          <w:szCs w:val="22"/>
        </w:rPr>
      </w:pPr>
    </w:p>
    <w:p w:rsidR="006B0CE9" w:rsidRDefault="006B0CE9" w:rsidP="00A87DF4">
      <w:pPr>
        <w:pStyle w:val="Akapitzlist"/>
        <w:ind w:left="0"/>
        <w:rPr>
          <w:rFonts w:ascii="Arial" w:eastAsia="Arial Unicode MS" w:hAnsi="Arial" w:cs="Arial"/>
          <w:b/>
          <w:sz w:val="22"/>
          <w:szCs w:val="22"/>
        </w:rPr>
      </w:pPr>
    </w:p>
    <w:p w:rsidR="006B0CE9" w:rsidRDefault="006B0CE9" w:rsidP="00A87DF4">
      <w:pPr>
        <w:pStyle w:val="Akapitzlist"/>
        <w:ind w:left="0"/>
        <w:rPr>
          <w:rFonts w:ascii="Arial" w:eastAsia="Arial Unicode MS" w:hAnsi="Arial" w:cs="Arial"/>
          <w:b/>
          <w:sz w:val="22"/>
          <w:szCs w:val="22"/>
        </w:rPr>
      </w:pPr>
    </w:p>
    <w:p w:rsidR="006B0CE9" w:rsidRDefault="006B0CE9" w:rsidP="00A87DF4">
      <w:pPr>
        <w:pStyle w:val="Akapitzlist"/>
        <w:ind w:left="0"/>
        <w:rPr>
          <w:rFonts w:ascii="Arial" w:eastAsia="Arial Unicode MS" w:hAnsi="Arial" w:cs="Arial"/>
          <w:b/>
          <w:sz w:val="22"/>
          <w:szCs w:val="22"/>
        </w:rPr>
      </w:pPr>
    </w:p>
    <w:p w:rsidR="006B0CE9" w:rsidRDefault="006B0CE9" w:rsidP="00A87DF4">
      <w:pPr>
        <w:pStyle w:val="Akapitzlist"/>
        <w:ind w:left="0"/>
        <w:rPr>
          <w:rFonts w:ascii="Arial" w:eastAsia="Arial Unicode MS" w:hAnsi="Arial" w:cs="Arial"/>
          <w:b/>
          <w:sz w:val="22"/>
          <w:szCs w:val="22"/>
        </w:rPr>
      </w:pPr>
    </w:p>
    <w:p w:rsidR="00854AC0" w:rsidRDefault="00854AC0" w:rsidP="00A87DF4">
      <w:pPr>
        <w:pStyle w:val="Akapitzlist"/>
        <w:ind w:left="0"/>
        <w:rPr>
          <w:rFonts w:ascii="Arial" w:eastAsia="Arial Unicode MS" w:hAnsi="Arial" w:cs="Arial"/>
          <w:b/>
          <w:sz w:val="22"/>
          <w:szCs w:val="22"/>
        </w:rPr>
      </w:pPr>
    </w:p>
    <w:sectPr w:rsidR="00854AC0" w:rsidSect="000F4AB8">
      <w:footerReference w:type="even" r:id="rId47"/>
      <w:footerReference w:type="default" r:id="rId48"/>
      <w:footerReference w:type="first" r:id="rId49"/>
      <w:pgSz w:w="11906" w:h="16838" w:code="9"/>
      <w:pgMar w:top="1276" w:right="991"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A4" w:rsidRDefault="00FB58A4" w:rsidP="004C0E1E">
      <w:r>
        <w:separator/>
      </w:r>
    </w:p>
  </w:endnote>
  <w:endnote w:type="continuationSeparator" w:id="0">
    <w:p w:rsidR="00FB58A4" w:rsidRDefault="00FB58A4"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rsidR="00FB58A4" w:rsidRDefault="00FB58A4">
        <w:pPr>
          <w:pStyle w:val="Stopka"/>
          <w:jc w:val="right"/>
        </w:pPr>
        <w:r>
          <w:fldChar w:fldCharType="begin"/>
        </w:r>
        <w:r>
          <w:instrText>PAGE   \* MERGEFORMAT</w:instrText>
        </w:r>
        <w:r>
          <w:fldChar w:fldCharType="separate"/>
        </w:r>
        <w:r w:rsidR="00F70C42">
          <w:rPr>
            <w:noProof/>
          </w:rPr>
          <w:t>1</w:t>
        </w:r>
        <w:r>
          <w:fldChar w:fldCharType="end"/>
        </w:r>
      </w:p>
    </w:sdtContent>
  </w:sdt>
  <w:p w:rsidR="00FB58A4" w:rsidRDefault="00FB58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A4" w:rsidRDefault="00FB58A4" w:rsidP="0066613D">
    <w:r>
      <w:fldChar w:fldCharType="begin"/>
    </w:r>
    <w:r>
      <w:instrText xml:space="preserve">PAGE  </w:instrText>
    </w:r>
    <w:r>
      <w:fldChar w:fldCharType="end"/>
    </w:r>
  </w:p>
  <w:p w:rsidR="00FB58A4" w:rsidRDefault="00FB58A4"/>
  <w:p w:rsidR="00FB58A4" w:rsidRDefault="00FB58A4"/>
  <w:p w:rsidR="00FB58A4" w:rsidRDefault="00FB58A4"/>
  <w:p w:rsidR="00FB58A4" w:rsidRDefault="00FB58A4"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rsidR="00FB58A4" w:rsidRPr="00807343" w:rsidRDefault="00FB58A4"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rsidR="00FB58A4" w:rsidRDefault="00FB58A4">
        <w:pPr>
          <w:pStyle w:val="Stopka"/>
          <w:jc w:val="right"/>
        </w:pPr>
        <w:r>
          <w:fldChar w:fldCharType="begin"/>
        </w:r>
        <w:r>
          <w:instrText>PAGE   \* MERGEFORMAT</w:instrText>
        </w:r>
        <w:r>
          <w:fldChar w:fldCharType="separate"/>
        </w:r>
        <w:r w:rsidR="00F70C42">
          <w:rPr>
            <w:noProof/>
          </w:rPr>
          <w:t>52</w:t>
        </w:r>
        <w:r>
          <w:fldChar w:fldCharType="end"/>
        </w:r>
      </w:p>
    </w:sdtContent>
  </w:sdt>
  <w:p w:rsidR="00FB58A4" w:rsidRDefault="00FB58A4"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rsidR="00FB58A4" w:rsidRDefault="00FB58A4">
        <w:pPr>
          <w:pStyle w:val="Stopka"/>
          <w:jc w:val="right"/>
        </w:pPr>
        <w:r>
          <w:fldChar w:fldCharType="begin"/>
        </w:r>
        <w:r>
          <w:instrText>PAGE   \* MERGEFORMAT</w:instrText>
        </w:r>
        <w:r>
          <w:fldChar w:fldCharType="separate"/>
        </w:r>
        <w:r w:rsidR="00F70C42">
          <w:rPr>
            <w:noProof/>
          </w:rPr>
          <w:t>25</w:t>
        </w:r>
        <w:r>
          <w:fldChar w:fldCharType="end"/>
        </w:r>
      </w:p>
    </w:sdtContent>
  </w:sdt>
  <w:p w:rsidR="00FB58A4" w:rsidRDefault="00FB58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A4" w:rsidRDefault="00FB58A4" w:rsidP="004C0E1E">
      <w:r>
        <w:separator/>
      </w:r>
    </w:p>
  </w:footnote>
  <w:footnote w:type="continuationSeparator" w:id="0">
    <w:p w:rsidR="00FB58A4" w:rsidRDefault="00FB58A4"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7"/>
    <w:multiLevelType w:val="multilevel"/>
    <w:tmpl w:val="42867702"/>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04BE20EE"/>
    <w:multiLevelType w:val="hybridMultilevel"/>
    <w:tmpl w:val="9134E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74473DC"/>
    <w:multiLevelType w:val="hybridMultilevel"/>
    <w:tmpl w:val="F71EC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8973473"/>
    <w:multiLevelType w:val="hybridMultilevel"/>
    <w:tmpl w:val="16725BE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19"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20"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0D441369"/>
    <w:multiLevelType w:val="hybridMultilevel"/>
    <w:tmpl w:val="EE107982"/>
    <w:lvl w:ilvl="0" w:tplc="04150001">
      <w:start w:val="1"/>
      <w:numFmt w:val="bullet"/>
      <w:lvlText w:val=""/>
      <w:lvlJc w:val="left"/>
      <w:pPr>
        <w:ind w:left="1440" w:hanging="360"/>
      </w:pPr>
      <w:rPr>
        <w:rFonts w:ascii="Symbol" w:hAnsi="Symbol" w:hint="default"/>
      </w:rPr>
    </w:lvl>
    <w:lvl w:ilvl="1" w:tplc="D2349232">
      <w:start w:val="4"/>
      <w:numFmt w:val="bullet"/>
      <w:lvlText w:val="•"/>
      <w:lvlJc w:val="left"/>
      <w:pPr>
        <w:ind w:left="2160" w:hanging="360"/>
      </w:pPr>
      <w:rPr>
        <w:rFonts w:ascii="Arial" w:eastAsia="Times New Roman" w:hAnsi="Arial" w:cs="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3"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7A3112"/>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183A0ED4"/>
    <w:multiLevelType w:val="hybridMultilevel"/>
    <w:tmpl w:val="C9AA0D7C"/>
    <w:lvl w:ilvl="0" w:tplc="C6DEB8FE">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30"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083115"/>
    <w:multiLevelType w:val="hybridMultilevel"/>
    <w:tmpl w:val="4E580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29033B9"/>
    <w:multiLevelType w:val="hybridMultilevel"/>
    <w:tmpl w:val="2D1E4DC6"/>
    <w:lvl w:ilvl="0" w:tplc="DE7CD0B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9" w15:restartNumberingAfterBreak="0">
    <w:nsid w:val="27CC070F"/>
    <w:multiLevelType w:val="hybridMultilevel"/>
    <w:tmpl w:val="D79C0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A082715"/>
    <w:multiLevelType w:val="hybridMultilevel"/>
    <w:tmpl w:val="59C09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2"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B46717"/>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5"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6"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357760DE"/>
    <w:multiLevelType w:val="hybridMultilevel"/>
    <w:tmpl w:val="9C8C4F20"/>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3"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B8A58BA"/>
    <w:multiLevelType w:val="hybridMultilevel"/>
    <w:tmpl w:val="1C36B03A"/>
    <w:lvl w:ilvl="0" w:tplc="DE7CD0B0">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1" w15:restartNumberingAfterBreak="0">
    <w:nsid w:val="49051641"/>
    <w:multiLevelType w:val="hybridMultilevel"/>
    <w:tmpl w:val="B61C00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AF00B52"/>
    <w:multiLevelType w:val="hybridMultilevel"/>
    <w:tmpl w:val="10306D48"/>
    <w:lvl w:ilvl="0" w:tplc="83BA10C0">
      <w:start w:val="2"/>
      <w:numFmt w:val="decimal"/>
      <w:lvlText w:val="%1"/>
      <w:lvlJc w:val="left"/>
      <w:pPr>
        <w:ind w:left="780" w:hanging="360"/>
      </w:pPr>
      <w:rPr>
        <w:rFonts w:ascii="Times New Roman" w:hAnsi="Times New Roman" w:cs="Times New Roman" w:hint="default"/>
        <w:b/>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4" w15:restartNumberingAfterBreak="0">
    <w:nsid w:val="4B1E052B"/>
    <w:multiLevelType w:val="hybridMultilevel"/>
    <w:tmpl w:val="B1C698A4"/>
    <w:lvl w:ilvl="0" w:tplc="52C0E542">
      <w:start w:val="1"/>
      <w:numFmt w:val="decimal"/>
      <w:pStyle w:val="Tiret1"/>
      <w:lvlText w:val="%1."/>
      <w:lvlJc w:val="left"/>
      <w:pPr>
        <w:ind w:left="152" w:hanging="360"/>
      </w:pPr>
      <w:rPr>
        <w:rFonts w:ascii="Arial" w:eastAsiaTheme="minorEastAsia" w:hAnsi="Arial" w:cs="Arial"/>
        <w:b/>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65"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6" w15:restartNumberingAfterBreak="0">
    <w:nsid w:val="51D3634D"/>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5EE66590"/>
    <w:multiLevelType w:val="multilevel"/>
    <w:tmpl w:val="0936A140"/>
    <w:styleLink w:val="WW8Num1"/>
    <w:lvl w:ilvl="0">
      <w:start w:val="1"/>
      <w:numFmt w:val="decimal"/>
      <w:lvlText w:val="%1."/>
      <w:lvlJc w:val="left"/>
      <w:pPr>
        <w:ind w:left="426"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2"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3"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7"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67A187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1" w15:restartNumberingAfterBreak="0">
    <w:nsid w:val="6E8527DC"/>
    <w:multiLevelType w:val="multilevel"/>
    <w:tmpl w:val="AC90C14E"/>
    <w:styleLink w:val="WW8Num2"/>
    <w:lvl w:ilvl="0">
      <w:start w:val="108"/>
      <w:numFmt w:val="decimal"/>
      <w:lvlText w:val="%1."/>
      <w:lvlJc w:val="left"/>
      <w:pPr>
        <w:ind w:left="710"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82"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6201B8"/>
    <w:multiLevelType w:val="hybridMultilevel"/>
    <w:tmpl w:val="2A94DD34"/>
    <w:lvl w:ilvl="0" w:tplc="043A8B34">
      <w:start w:val="7"/>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5AE67CE"/>
    <w:multiLevelType w:val="hybridMultilevel"/>
    <w:tmpl w:val="74C646C4"/>
    <w:lvl w:ilvl="0" w:tplc="152A6290">
      <w:start w:val="1"/>
      <w:numFmt w:val="decimal"/>
      <w:suff w:val="nothing"/>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E215E7"/>
    <w:multiLevelType w:val="hybridMultilevel"/>
    <w:tmpl w:val="74741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0" w15:restartNumberingAfterBreak="0">
    <w:nsid w:val="7BA66913"/>
    <w:multiLevelType w:val="hybridMultilevel"/>
    <w:tmpl w:val="5CEA1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5"/>
  </w:num>
  <w:num w:numId="8">
    <w:abstractNumId w:val="45"/>
  </w:num>
  <w:num w:numId="9">
    <w:abstractNumId w:val="64"/>
  </w:num>
  <w:num w:numId="10">
    <w:abstractNumId w:val="26"/>
  </w:num>
  <w:num w:numId="11">
    <w:abstractNumId w:val="37"/>
  </w:num>
  <w:num w:numId="12">
    <w:abstractNumId w:val="38"/>
  </w:num>
  <w:num w:numId="13">
    <w:abstractNumId w:val="80"/>
  </w:num>
  <w:num w:numId="14">
    <w:abstractNumId w:val="75"/>
  </w:num>
  <w:num w:numId="15">
    <w:abstractNumId w:val="65"/>
  </w:num>
  <w:num w:numId="16">
    <w:abstractNumId w:val="30"/>
  </w:num>
  <w:num w:numId="17">
    <w:abstractNumId w:val="41"/>
  </w:num>
  <w:num w:numId="18">
    <w:abstractNumId w:val="69"/>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91"/>
  </w:num>
  <w:num w:numId="20">
    <w:abstractNumId w:val="91"/>
    <w:lvlOverride w:ilvl="1">
      <w:lvl w:ilvl="1">
        <w:numFmt w:val="lowerLetter"/>
        <w:lvlText w:val="%2."/>
        <w:lvlJc w:val="left"/>
      </w:lvl>
    </w:lvlOverride>
  </w:num>
  <w:num w:numId="21">
    <w:abstractNumId w:val="62"/>
    <w:lvlOverride w:ilvl="1">
      <w:lvl w:ilvl="1">
        <w:numFmt w:val="lowerLetter"/>
        <w:lvlText w:val="%2."/>
        <w:lvlJc w:val="left"/>
        <w:rPr>
          <w:b/>
        </w:rPr>
      </w:lvl>
    </w:lvlOverride>
  </w:num>
  <w:num w:numId="22">
    <w:abstractNumId w:val="33"/>
  </w:num>
  <w:num w:numId="23">
    <w:abstractNumId w:val="82"/>
  </w:num>
  <w:num w:numId="24">
    <w:abstractNumId w:val="14"/>
  </w:num>
  <w:num w:numId="25">
    <w:abstractNumId w:val="49"/>
  </w:num>
  <w:num w:numId="26">
    <w:abstractNumId w:val="4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76"/>
  </w:num>
  <w:num w:numId="31">
    <w:abstractNumId w:val="46"/>
  </w:num>
  <w:num w:numId="32">
    <w:abstractNumId w:val="19"/>
  </w:num>
  <w:num w:numId="33">
    <w:abstractNumId w:val="54"/>
  </w:num>
  <w:num w:numId="34">
    <w:abstractNumId w:val="58"/>
  </w:num>
  <w:num w:numId="35">
    <w:abstractNumId w:val="13"/>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3"/>
  </w:num>
  <w:num w:numId="44">
    <w:abstractNumId w:val="15"/>
  </w:num>
  <w:num w:numId="45">
    <w:abstractNumId w:val="50"/>
  </w:num>
  <w:num w:numId="46">
    <w:abstractNumId w:val="42"/>
  </w:num>
  <w:num w:numId="47">
    <w:abstractNumId w:val="20"/>
  </w:num>
  <w:num w:numId="48">
    <w:abstractNumId w:val="27"/>
  </w:num>
  <w:num w:numId="49">
    <w:abstractNumId w:val="52"/>
  </w:num>
  <w:num w:numId="50">
    <w:abstractNumId w:val="48"/>
  </w:num>
  <w:num w:numId="51">
    <w:abstractNumId w:val="93"/>
  </w:num>
  <w:num w:numId="52">
    <w:abstractNumId w:val="70"/>
  </w:num>
  <w:num w:numId="53">
    <w:abstractNumId w:val="31"/>
  </w:num>
  <w:num w:numId="54">
    <w:abstractNumId w:val="85"/>
  </w:num>
  <w:num w:numId="55">
    <w:abstractNumId w:val="89"/>
  </w:num>
  <w:num w:numId="56">
    <w:abstractNumId w:val="59"/>
  </w:num>
  <w:num w:numId="57">
    <w:abstractNumId w:val="74"/>
  </w:num>
  <w:num w:numId="58">
    <w:abstractNumId w:val="23"/>
  </w:num>
  <w:num w:numId="59">
    <w:abstractNumId w:val="68"/>
  </w:num>
  <w:num w:numId="60">
    <w:abstractNumId w:val="24"/>
  </w:num>
  <w:num w:numId="61">
    <w:abstractNumId w:val="78"/>
  </w:num>
  <w:num w:numId="62">
    <w:abstractNumId w:val="57"/>
  </w:num>
  <w:num w:numId="63">
    <w:abstractNumId w:val="92"/>
  </w:num>
  <w:num w:numId="64">
    <w:abstractNumId w:val="87"/>
  </w:num>
  <w:num w:numId="65">
    <w:abstractNumId w:val="71"/>
  </w:num>
  <w:num w:numId="66">
    <w:abstractNumId w:val="81"/>
  </w:num>
  <w:num w:numId="67">
    <w:abstractNumId w:val="66"/>
  </w:num>
  <w:num w:numId="68">
    <w:abstractNumId w:val="43"/>
  </w:num>
  <w:num w:numId="69">
    <w:abstractNumId w:val="25"/>
  </w:num>
  <w:num w:numId="70">
    <w:abstractNumId w:val="79"/>
  </w:num>
  <w:num w:numId="71">
    <w:abstractNumId w:val="10"/>
  </w:num>
  <w:num w:numId="72">
    <w:abstractNumId w:val="84"/>
  </w:num>
  <w:num w:numId="73">
    <w:abstractNumId w:val="34"/>
  </w:num>
  <w:num w:numId="74">
    <w:abstractNumId w:val="32"/>
  </w:num>
  <w:num w:numId="75">
    <w:abstractNumId w:val="90"/>
  </w:num>
  <w:num w:numId="76">
    <w:abstractNumId w:val="39"/>
  </w:num>
  <w:num w:numId="77">
    <w:abstractNumId w:val="40"/>
  </w:num>
  <w:num w:numId="78">
    <w:abstractNumId w:val="16"/>
  </w:num>
  <w:num w:numId="79">
    <w:abstractNumId w:val="17"/>
  </w:num>
  <w:num w:numId="80">
    <w:abstractNumId w:val="56"/>
  </w:num>
  <w:num w:numId="81">
    <w:abstractNumId w:val="86"/>
  </w:num>
  <w:num w:numId="82">
    <w:abstractNumId w:val="61"/>
  </w:num>
  <w:num w:numId="83">
    <w:abstractNumId w:val="21"/>
  </w:num>
  <w:num w:numId="84">
    <w:abstractNumId w:val="11"/>
  </w:num>
  <w:num w:numId="85">
    <w:abstractNumId w:val="18"/>
  </w:num>
  <w:num w:numId="86">
    <w:abstractNumId w:val="28"/>
  </w:num>
  <w:num w:numId="87">
    <w:abstractNumId w:val="6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7348"/>
    <w:rsid w:val="00047C91"/>
    <w:rsid w:val="000504A8"/>
    <w:rsid w:val="00055F29"/>
    <w:rsid w:val="00056148"/>
    <w:rsid w:val="000564B3"/>
    <w:rsid w:val="00056B8A"/>
    <w:rsid w:val="00060DAA"/>
    <w:rsid w:val="00061A7A"/>
    <w:rsid w:val="00063ABA"/>
    <w:rsid w:val="000657F0"/>
    <w:rsid w:val="00077794"/>
    <w:rsid w:val="00080D0C"/>
    <w:rsid w:val="000A0205"/>
    <w:rsid w:val="000A21DE"/>
    <w:rsid w:val="000A30B1"/>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4AB8"/>
    <w:rsid w:val="000F5F42"/>
    <w:rsid w:val="00102156"/>
    <w:rsid w:val="00103C57"/>
    <w:rsid w:val="00112DF3"/>
    <w:rsid w:val="00115D97"/>
    <w:rsid w:val="00120D1C"/>
    <w:rsid w:val="001245C8"/>
    <w:rsid w:val="0012462F"/>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49D5"/>
    <w:rsid w:val="00187570"/>
    <w:rsid w:val="00187D7D"/>
    <w:rsid w:val="001905FC"/>
    <w:rsid w:val="00191F8E"/>
    <w:rsid w:val="001A1D47"/>
    <w:rsid w:val="001A29B7"/>
    <w:rsid w:val="001A3B7C"/>
    <w:rsid w:val="001C09A3"/>
    <w:rsid w:val="001C2BC8"/>
    <w:rsid w:val="001D1CE8"/>
    <w:rsid w:val="001D400C"/>
    <w:rsid w:val="001D612B"/>
    <w:rsid w:val="001E5610"/>
    <w:rsid w:val="001F15D3"/>
    <w:rsid w:val="001F2B02"/>
    <w:rsid w:val="001F3A9B"/>
    <w:rsid w:val="002005AD"/>
    <w:rsid w:val="00200F0E"/>
    <w:rsid w:val="002015B3"/>
    <w:rsid w:val="00201A2C"/>
    <w:rsid w:val="00205B9D"/>
    <w:rsid w:val="00214403"/>
    <w:rsid w:val="002176A2"/>
    <w:rsid w:val="00225F91"/>
    <w:rsid w:val="002315E9"/>
    <w:rsid w:val="0023489B"/>
    <w:rsid w:val="00235527"/>
    <w:rsid w:val="002355DF"/>
    <w:rsid w:val="00240046"/>
    <w:rsid w:val="00244D22"/>
    <w:rsid w:val="00253F1F"/>
    <w:rsid w:val="00255E14"/>
    <w:rsid w:val="002577F5"/>
    <w:rsid w:val="00260893"/>
    <w:rsid w:val="00264577"/>
    <w:rsid w:val="00271BEB"/>
    <w:rsid w:val="00274A41"/>
    <w:rsid w:val="00275CD7"/>
    <w:rsid w:val="00277C4C"/>
    <w:rsid w:val="00277F26"/>
    <w:rsid w:val="002825AA"/>
    <w:rsid w:val="00286B97"/>
    <w:rsid w:val="00297485"/>
    <w:rsid w:val="002A720B"/>
    <w:rsid w:val="002B05C6"/>
    <w:rsid w:val="002B176F"/>
    <w:rsid w:val="002B3E0F"/>
    <w:rsid w:val="002B41A9"/>
    <w:rsid w:val="002D016E"/>
    <w:rsid w:val="002D341D"/>
    <w:rsid w:val="002E09AB"/>
    <w:rsid w:val="002E4282"/>
    <w:rsid w:val="002E557D"/>
    <w:rsid w:val="002F138E"/>
    <w:rsid w:val="002F1A7E"/>
    <w:rsid w:val="002F1DE6"/>
    <w:rsid w:val="002F3373"/>
    <w:rsid w:val="0030745C"/>
    <w:rsid w:val="0031466D"/>
    <w:rsid w:val="00314896"/>
    <w:rsid w:val="00315241"/>
    <w:rsid w:val="00315952"/>
    <w:rsid w:val="00323497"/>
    <w:rsid w:val="003252D4"/>
    <w:rsid w:val="003263EA"/>
    <w:rsid w:val="00333CE4"/>
    <w:rsid w:val="00334357"/>
    <w:rsid w:val="00342E90"/>
    <w:rsid w:val="00352823"/>
    <w:rsid w:val="0035309A"/>
    <w:rsid w:val="00354BC1"/>
    <w:rsid w:val="00363790"/>
    <w:rsid w:val="00363EBD"/>
    <w:rsid w:val="00364E1A"/>
    <w:rsid w:val="00367C62"/>
    <w:rsid w:val="00370564"/>
    <w:rsid w:val="00370ECA"/>
    <w:rsid w:val="00371883"/>
    <w:rsid w:val="00371E71"/>
    <w:rsid w:val="00381FDB"/>
    <w:rsid w:val="003824AA"/>
    <w:rsid w:val="003827CD"/>
    <w:rsid w:val="0039029B"/>
    <w:rsid w:val="0039129E"/>
    <w:rsid w:val="0039684D"/>
    <w:rsid w:val="00397C1E"/>
    <w:rsid w:val="003A006B"/>
    <w:rsid w:val="003A330B"/>
    <w:rsid w:val="003A7022"/>
    <w:rsid w:val="003B2724"/>
    <w:rsid w:val="003B296B"/>
    <w:rsid w:val="003B6364"/>
    <w:rsid w:val="003C06B7"/>
    <w:rsid w:val="003C5DA3"/>
    <w:rsid w:val="003D16A7"/>
    <w:rsid w:val="003D6383"/>
    <w:rsid w:val="003E3DA7"/>
    <w:rsid w:val="003E3F62"/>
    <w:rsid w:val="003F08B0"/>
    <w:rsid w:val="003F18B8"/>
    <w:rsid w:val="003F3778"/>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249A"/>
    <w:rsid w:val="00475A46"/>
    <w:rsid w:val="00476FB6"/>
    <w:rsid w:val="00480530"/>
    <w:rsid w:val="00480FC2"/>
    <w:rsid w:val="004828A3"/>
    <w:rsid w:val="0048554C"/>
    <w:rsid w:val="0049006F"/>
    <w:rsid w:val="00491B2E"/>
    <w:rsid w:val="00495F92"/>
    <w:rsid w:val="004A03E9"/>
    <w:rsid w:val="004A23FF"/>
    <w:rsid w:val="004A57E0"/>
    <w:rsid w:val="004A65E4"/>
    <w:rsid w:val="004C0289"/>
    <w:rsid w:val="004C0E1E"/>
    <w:rsid w:val="004D2BFB"/>
    <w:rsid w:val="004D555E"/>
    <w:rsid w:val="004D614C"/>
    <w:rsid w:val="004E11B2"/>
    <w:rsid w:val="004E2FB9"/>
    <w:rsid w:val="004E34F8"/>
    <w:rsid w:val="004F6E2F"/>
    <w:rsid w:val="00505480"/>
    <w:rsid w:val="00507EFE"/>
    <w:rsid w:val="00513597"/>
    <w:rsid w:val="005244B7"/>
    <w:rsid w:val="005273F3"/>
    <w:rsid w:val="005437C2"/>
    <w:rsid w:val="00545727"/>
    <w:rsid w:val="005463DA"/>
    <w:rsid w:val="0055623E"/>
    <w:rsid w:val="00557366"/>
    <w:rsid w:val="00557BDE"/>
    <w:rsid w:val="005636C5"/>
    <w:rsid w:val="005676E5"/>
    <w:rsid w:val="00576831"/>
    <w:rsid w:val="005775C2"/>
    <w:rsid w:val="00581A22"/>
    <w:rsid w:val="005834F5"/>
    <w:rsid w:val="005871F3"/>
    <w:rsid w:val="0058772C"/>
    <w:rsid w:val="0059057F"/>
    <w:rsid w:val="00595673"/>
    <w:rsid w:val="00596F4E"/>
    <w:rsid w:val="005A0C3B"/>
    <w:rsid w:val="005A5BF2"/>
    <w:rsid w:val="005B134F"/>
    <w:rsid w:val="005B460F"/>
    <w:rsid w:val="005C10BA"/>
    <w:rsid w:val="005C7818"/>
    <w:rsid w:val="005C78D7"/>
    <w:rsid w:val="005D0D59"/>
    <w:rsid w:val="005D20FB"/>
    <w:rsid w:val="005D613F"/>
    <w:rsid w:val="005D618A"/>
    <w:rsid w:val="005D68D0"/>
    <w:rsid w:val="005E1007"/>
    <w:rsid w:val="005F10C6"/>
    <w:rsid w:val="005F3F3D"/>
    <w:rsid w:val="005F4159"/>
    <w:rsid w:val="005F5FE9"/>
    <w:rsid w:val="00613993"/>
    <w:rsid w:val="006204F7"/>
    <w:rsid w:val="00622823"/>
    <w:rsid w:val="0062319E"/>
    <w:rsid w:val="00623618"/>
    <w:rsid w:val="00623E2F"/>
    <w:rsid w:val="00632885"/>
    <w:rsid w:val="00633CF1"/>
    <w:rsid w:val="006418FA"/>
    <w:rsid w:val="00643320"/>
    <w:rsid w:val="006479AF"/>
    <w:rsid w:val="0065016E"/>
    <w:rsid w:val="00650EF6"/>
    <w:rsid w:val="00655B9C"/>
    <w:rsid w:val="00655BA2"/>
    <w:rsid w:val="00661EF6"/>
    <w:rsid w:val="0066320D"/>
    <w:rsid w:val="006649CB"/>
    <w:rsid w:val="0066613D"/>
    <w:rsid w:val="00667792"/>
    <w:rsid w:val="006743D4"/>
    <w:rsid w:val="00685059"/>
    <w:rsid w:val="006864E2"/>
    <w:rsid w:val="006917DA"/>
    <w:rsid w:val="006963F9"/>
    <w:rsid w:val="0069756E"/>
    <w:rsid w:val="006A4D83"/>
    <w:rsid w:val="006A74AA"/>
    <w:rsid w:val="006A7CDB"/>
    <w:rsid w:val="006B0CE9"/>
    <w:rsid w:val="006C2760"/>
    <w:rsid w:val="006C3EC3"/>
    <w:rsid w:val="006D1663"/>
    <w:rsid w:val="006E7DB9"/>
    <w:rsid w:val="006F351D"/>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63DF"/>
    <w:rsid w:val="007A5BC3"/>
    <w:rsid w:val="007A758C"/>
    <w:rsid w:val="007B079E"/>
    <w:rsid w:val="007B4260"/>
    <w:rsid w:val="007B6ECC"/>
    <w:rsid w:val="007C2536"/>
    <w:rsid w:val="007C52D5"/>
    <w:rsid w:val="007C725F"/>
    <w:rsid w:val="007C7FBC"/>
    <w:rsid w:val="007D0FC1"/>
    <w:rsid w:val="007D3548"/>
    <w:rsid w:val="007D3BEA"/>
    <w:rsid w:val="007D415B"/>
    <w:rsid w:val="007D62A3"/>
    <w:rsid w:val="007D6F6C"/>
    <w:rsid w:val="007D7E04"/>
    <w:rsid w:val="007E1307"/>
    <w:rsid w:val="007E7229"/>
    <w:rsid w:val="007F6516"/>
    <w:rsid w:val="007F6752"/>
    <w:rsid w:val="007F6BDC"/>
    <w:rsid w:val="007F7A4C"/>
    <w:rsid w:val="00800AEA"/>
    <w:rsid w:val="008023AE"/>
    <w:rsid w:val="00805E51"/>
    <w:rsid w:val="008063F3"/>
    <w:rsid w:val="0080700D"/>
    <w:rsid w:val="008107AB"/>
    <w:rsid w:val="008113BC"/>
    <w:rsid w:val="00811E09"/>
    <w:rsid w:val="00813289"/>
    <w:rsid w:val="008161C9"/>
    <w:rsid w:val="008222CF"/>
    <w:rsid w:val="00825942"/>
    <w:rsid w:val="00825C1A"/>
    <w:rsid w:val="008320B6"/>
    <w:rsid w:val="008342E5"/>
    <w:rsid w:val="0083784A"/>
    <w:rsid w:val="00841748"/>
    <w:rsid w:val="00841EA6"/>
    <w:rsid w:val="008427CC"/>
    <w:rsid w:val="008429FE"/>
    <w:rsid w:val="00843909"/>
    <w:rsid w:val="00845C68"/>
    <w:rsid w:val="00854AC0"/>
    <w:rsid w:val="0085647F"/>
    <w:rsid w:val="00864CE9"/>
    <w:rsid w:val="00865A55"/>
    <w:rsid w:val="00865B7A"/>
    <w:rsid w:val="00870A6A"/>
    <w:rsid w:val="00874D7F"/>
    <w:rsid w:val="008820FA"/>
    <w:rsid w:val="00887D49"/>
    <w:rsid w:val="00890713"/>
    <w:rsid w:val="00892603"/>
    <w:rsid w:val="00893A4D"/>
    <w:rsid w:val="008976E8"/>
    <w:rsid w:val="008A29A0"/>
    <w:rsid w:val="008B48AF"/>
    <w:rsid w:val="008B5348"/>
    <w:rsid w:val="008B7C68"/>
    <w:rsid w:val="008C1AC1"/>
    <w:rsid w:val="008C3D03"/>
    <w:rsid w:val="008C50E2"/>
    <w:rsid w:val="008D0D9D"/>
    <w:rsid w:val="008D1CE2"/>
    <w:rsid w:val="008E03AC"/>
    <w:rsid w:val="008E62F6"/>
    <w:rsid w:val="008F08BE"/>
    <w:rsid w:val="008F6532"/>
    <w:rsid w:val="00904E68"/>
    <w:rsid w:val="00906E64"/>
    <w:rsid w:val="00907672"/>
    <w:rsid w:val="00912F24"/>
    <w:rsid w:val="0091304F"/>
    <w:rsid w:val="00913D65"/>
    <w:rsid w:val="00920026"/>
    <w:rsid w:val="00921AF4"/>
    <w:rsid w:val="00921CAA"/>
    <w:rsid w:val="00926DEF"/>
    <w:rsid w:val="009277B9"/>
    <w:rsid w:val="0093260C"/>
    <w:rsid w:val="00941CB6"/>
    <w:rsid w:val="0095387C"/>
    <w:rsid w:val="0095744B"/>
    <w:rsid w:val="009579FC"/>
    <w:rsid w:val="00960C1E"/>
    <w:rsid w:val="00966E9A"/>
    <w:rsid w:val="009811D1"/>
    <w:rsid w:val="00981265"/>
    <w:rsid w:val="00990782"/>
    <w:rsid w:val="009A32F7"/>
    <w:rsid w:val="009A41E4"/>
    <w:rsid w:val="009A54FE"/>
    <w:rsid w:val="009A71E5"/>
    <w:rsid w:val="009A79F1"/>
    <w:rsid w:val="009C125B"/>
    <w:rsid w:val="009C23CE"/>
    <w:rsid w:val="009C2CBB"/>
    <w:rsid w:val="009C48C3"/>
    <w:rsid w:val="009C4C18"/>
    <w:rsid w:val="009C7502"/>
    <w:rsid w:val="009D2F0E"/>
    <w:rsid w:val="009D32E1"/>
    <w:rsid w:val="009D517B"/>
    <w:rsid w:val="009E0BE6"/>
    <w:rsid w:val="009E2E69"/>
    <w:rsid w:val="009F096D"/>
    <w:rsid w:val="009F3768"/>
    <w:rsid w:val="009F3852"/>
    <w:rsid w:val="00A01BC0"/>
    <w:rsid w:val="00A06261"/>
    <w:rsid w:val="00A11149"/>
    <w:rsid w:val="00A166C5"/>
    <w:rsid w:val="00A17673"/>
    <w:rsid w:val="00A205F8"/>
    <w:rsid w:val="00A24173"/>
    <w:rsid w:val="00A2554C"/>
    <w:rsid w:val="00A25E9A"/>
    <w:rsid w:val="00A3430D"/>
    <w:rsid w:val="00A3703A"/>
    <w:rsid w:val="00A376AF"/>
    <w:rsid w:val="00A41464"/>
    <w:rsid w:val="00A50209"/>
    <w:rsid w:val="00A611C1"/>
    <w:rsid w:val="00A6453A"/>
    <w:rsid w:val="00A7577F"/>
    <w:rsid w:val="00A7660E"/>
    <w:rsid w:val="00A77CFC"/>
    <w:rsid w:val="00A863DF"/>
    <w:rsid w:val="00A87DF4"/>
    <w:rsid w:val="00A95E9D"/>
    <w:rsid w:val="00A96981"/>
    <w:rsid w:val="00AA0F1E"/>
    <w:rsid w:val="00AA5C39"/>
    <w:rsid w:val="00AB749B"/>
    <w:rsid w:val="00AB7C0E"/>
    <w:rsid w:val="00AC1870"/>
    <w:rsid w:val="00AC20CF"/>
    <w:rsid w:val="00AC5A4F"/>
    <w:rsid w:val="00AC65E3"/>
    <w:rsid w:val="00AC71D0"/>
    <w:rsid w:val="00AD33BC"/>
    <w:rsid w:val="00AE0CC3"/>
    <w:rsid w:val="00AE1C60"/>
    <w:rsid w:val="00AF5805"/>
    <w:rsid w:val="00AF6C58"/>
    <w:rsid w:val="00B010C6"/>
    <w:rsid w:val="00B034A7"/>
    <w:rsid w:val="00B03AA7"/>
    <w:rsid w:val="00B045A7"/>
    <w:rsid w:val="00B116FC"/>
    <w:rsid w:val="00B152E7"/>
    <w:rsid w:val="00B16C01"/>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1009"/>
    <w:rsid w:val="00B837CB"/>
    <w:rsid w:val="00B8387B"/>
    <w:rsid w:val="00B86604"/>
    <w:rsid w:val="00B9092E"/>
    <w:rsid w:val="00B92F0F"/>
    <w:rsid w:val="00B94081"/>
    <w:rsid w:val="00B950A3"/>
    <w:rsid w:val="00BA0A0E"/>
    <w:rsid w:val="00BA2125"/>
    <w:rsid w:val="00BA50E4"/>
    <w:rsid w:val="00BB3011"/>
    <w:rsid w:val="00BC51B9"/>
    <w:rsid w:val="00BD0C1E"/>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31EFE"/>
    <w:rsid w:val="00C4645E"/>
    <w:rsid w:val="00C56977"/>
    <w:rsid w:val="00C57C2F"/>
    <w:rsid w:val="00C65F58"/>
    <w:rsid w:val="00C65FEC"/>
    <w:rsid w:val="00C67058"/>
    <w:rsid w:val="00C76753"/>
    <w:rsid w:val="00C819FC"/>
    <w:rsid w:val="00C84DA7"/>
    <w:rsid w:val="00C876B7"/>
    <w:rsid w:val="00C92192"/>
    <w:rsid w:val="00CA34EB"/>
    <w:rsid w:val="00CA35BF"/>
    <w:rsid w:val="00CA78E8"/>
    <w:rsid w:val="00CB5DA6"/>
    <w:rsid w:val="00CC1AEF"/>
    <w:rsid w:val="00CC3E34"/>
    <w:rsid w:val="00CC5F7A"/>
    <w:rsid w:val="00CC756E"/>
    <w:rsid w:val="00CE1197"/>
    <w:rsid w:val="00CE164A"/>
    <w:rsid w:val="00CE74C8"/>
    <w:rsid w:val="00CF074F"/>
    <w:rsid w:val="00CF4879"/>
    <w:rsid w:val="00CF76CF"/>
    <w:rsid w:val="00D02145"/>
    <w:rsid w:val="00D023D5"/>
    <w:rsid w:val="00D0347B"/>
    <w:rsid w:val="00D13212"/>
    <w:rsid w:val="00D13981"/>
    <w:rsid w:val="00D142B5"/>
    <w:rsid w:val="00D159A5"/>
    <w:rsid w:val="00D16579"/>
    <w:rsid w:val="00D2756D"/>
    <w:rsid w:val="00D333F0"/>
    <w:rsid w:val="00D33C9B"/>
    <w:rsid w:val="00D34315"/>
    <w:rsid w:val="00D34D98"/>
    <w:rsid w:val="00D3698B"/>
    <w:rsid w:val="00D454C0"/>
    <w:rsid w:val="00D4589C"/>
    <w:rsid w:val="00D504A7"/>
    <w:rsid w:val="00D51BA1"/>
    <w:rsid w:val="00D6019B"/>
    <w:rsid w:val="00D60521"/>
    <w:rsid w:val="00D7118E"/>
    <w:rsid w:val="00D74411"/>
    <w:rsid w:val="00D8206D"/>
    <w:rsid w:val="00D83EAC"/>
    <w:rsid w:val="00D8497C"/>
    <w:rsid w:val="00D84FB0"/>
    <w:rsid w:val="00D87929"/>
    <w:rsid w:val="00D93A72"/>
    <w:rsid w:val="00DA317D"/>
    <w:rsid w:val="00DA461B"/>
    <w:rsid w:val="00DA7903"/>
    <w:rsid w:val="00DB3E81"/>
    <w:rsid w:val="00DB643C"/>
    <w:rsid w:val="00DC1361"/>
    <w:rsid w:val="00DC2F6A"/>
    <w:rsid w:val="00DC63C0"/>
    <w:rsid w:val="00DC660C"/>
    <w:rsid w:val="00DD5B83"/>
    <w:rsid w:val="00DE55D5"/>
    <w:rsid w:val="00DE6BCA"/>
    <w:rsid w:val="00DF2F39"/>
    <w:rsid w:val="00DF3C51"/>
    <w:rsid w:val="00DF4FAB"/>
    <w:rsid w:val="00DF6B60"/>
    <w:rsid w:val="00E002FA"/>
    <w:rsid w:val="00E02635"/>
    <w:rsid w:val="00E15C59"/>
    <w:rsid w:val="00E17A47"/>
    <w:rsid w:val="00E216C3"/>
    <w:rsid w:val="00E22708"/>
    <w:rsid w:val="00E27127"/>
    <w:rsid w:val="00E30838"/>
    <w:rsid w:val="00E30A92"/>
    <w:rsid w:val="00E37795"/>
    <w:rsid w:val="00E40255"/>
    <w:rsid w:val="00E43C33"/>
    <w:rsid w:val="00E5275D"/>
    <w:rsid w:val="00E56F52"/>
    <w:rsid w:val="00E600B4"/>
    <w:rsid w:val="00E66D18"/>
    <w:rsid w:val="00E67284"/>
    <w:rsid w:val="00E70125"/>
    <w:rsid w:val="00E72D64"/>
    <w:rsid w:val="00E83EC3"/>
    <w:rsid w:val="00E9269B"/>
    <w:rsid w:val="00E946C9"/>
    <w:rsid w:val="00E946CC"/>
    <w:rsid w:val="00E9493F"/>
    <w:rsid w:val="00E9530F"/>
    <w:rsid w:val="00E9675F"/>
    <w:rsid w:val="00E96C21"/>
    <w:rsid w:val="00E9748E"/>
    <w:rsid w:val="00EA2BF5"/>
    <w:rsid w:val="00EA446A"/>
    <w:rsid w:val="00EA53F4"/>
    <w:rsid w:val="00EA6FDA"/>
    <w:rsid w:val="00EB0952"/>
    <w:rsid w:val="00EB124A"/>
    <w:rsid w:val="00EB18A8"/>
    <w:rsid w:val="00EB1E70"/>
    <w:rsid w:val="00EB34EB"/>
    <w:rsid w:val="00EC556C"/>
    <w:rsid w:val="00ED2016"/>
    <w:rsid w:val="00ED2531"/>
    <w:rsid w:val="00ED32B4"/>
    <w:rsid w:val="00ED5C04"/>
    <w:rsid w:val="00EE0381"/>
    <w:rsid w:val="00EE19FE"/>
    <w:rsid w:val="00EE1FC6"/>
    <w:rsid w:val="00EE5724"/>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65D9"/>
    <w:rsid w:val="00F606CA"/>
    <w:rsid w:val="00F61256"/>
    <w:rsid w:val="00F6129D"/>
    <w:rsid w:val="00F637F0"/>
    <w:rsid w:val="00F66385"/>
    <w:rsid w:val="00F70C42"/>
    <w:rsid w:val="00F70DB1"/>
    <w:rsid w:val="00F72569"/>
    <w:rsid w:val="00F746AA"/>
    <w:rsid w:val="00F747D3"/>
    <w:rsid w:val="00F81C3D"/>
    <w:rsid w:val="00F83B27"/>
    <w:rsid w:val="00F84D08"/>
    <w:rsid w:val="00F909EC"/>
    <w:rsid w:val="00FA0626"/>
    <w:rsid w:val="00FA6B68"/>
    <w:rsid w:val="00FB1C5C"/>
    <w:rsid w:val="00FB57AD"/>
    <w:rsid w:val="00FB58A4"/>
    <w:rsid w:val="00FB6E01"/>
    <w:rsid w:val="00FC0963"/>
    <w:rsid w:val="00FC4352"/>
    <w:rsid w:val="00FC46E1"/>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5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numbering" w:customStyle="1" w:styleId="WW8Num1">
    <w:name w:val="WW8Num1"/>
    <w:basedOn w:val="Bezlisty"/>
    <w:rsid w:val="00371883"/>
    <w:pPr>
      <w:numPr>
        <w:numId w:val="65"/>
      </w:numPr>
    </w:pPr>
  </w:style>
  <w:style w:type="numbering" w:customStyle="1" w:styleId="WW8Num2">
    <w:name w:val="WW8Num2"/>
    <w:basedOn w:val="Bezlisty"/>
    <w:rsid w:val="00371883"/>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faktury@wco.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image" Target="media/image2.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pn/wco%20do%20dnia%20.30.10.2023" TargetMode="External"/><Relationship Id="rId38" Type="http://schemas.openxmlformats.org/officeDocument/2006/relationships/footer" Target="footer1.xm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bartosz.pawalowski@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hyperlink" Target="https://brokerpefexpert.efaktura.gov.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latformazakupowa.pl" TargetMode="External"/><Relationship Id="rId49" Type="http://schemas.openxmlformats.org/officeDocument/2006/relationships/footer" Target="footer4.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bartosz.pawalowski@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daneosobowe@wco.pl" TargetMode="External"/><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199F3-C19C-46FE-80CD-22CACEA7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52</Pages>
  <Words>19415</Words>
  <Characters>116495</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135639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6</cp:revision>
  <cp:lastPrinted>2023-10-16T08:33:00Z</cp:lastPrinted>
  <dcterms:created xsi:type="dcterms:W3CDTF">2023-10-04T08:48:00Z</dcterms:created>
  <dcterms:modified xsi:type="dcterms:W3CDTF">2023-10-16T08:34:00Z</dcterms:modified>
</cp:coreProperties>
</file>