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C3367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C3367E">
        <w:rPr>
          <w:rFonts w:ascii="Arial" w:hAnsi="Arial" w:cs="Arial"/>
          <w:b/>
        </w:rPr>
        <w:t>ZESTAWIENIE ASORTYMENTOWO-WARTOŚCIOWE</w:t>
      </w:r>
      <w:bookmarkStart w:id="0" w:name="_GoBack"/>
      <w:bookmarkEnd w:id="0"/>
    </w:p>
    <w:tbl>
      <w:tblPr>
        <w:tblpPr w:leftFromText="141" w:rightFromText="141" w:vertAnchor="text" w:horzAnchor="margin" w:tblpXSpec="center" w:tblpY="7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50"/>
        <w:gridCol w:w="1670"/>
        <w:gridCol w:w="1731"/>
        <w:gridCol w:w="1276"/>
        <w:gridCol w:w="1701"/>
        <w:gridCol w:w="1630"/>
        <w:gridCol w:w="1710"/>
      </w:tblGrid>
      <w:tr w:rsidR="00205BFA" w:rsidRPr="004F6BC2" w:rsidTr="00461CF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05BFA" w:rsidRPr="004F6BC2" w:rsidRDefault="000629B1" w:rsidP="00461C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Proszę określić cenę za 1 j.m.</w:t>
            </w:r>
          </w:p>
        </w:tc>
        <w:tc>
          <w:tcPr>
            <w:tcW w:w="1670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630" w:type="dxa"/>
            <w:vAlign w:val="center"/>
          </w:tcPr>
          <w:p w:rsidR="00205BFA" w:rsidRPr="004F6BC2" w:rsidRDefault="00D85C83" w:rsidP="00D85C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techniczny dotyczący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 OPZ</w:t>
            </w:r>
          </w:p>
        </w:tc>
        <w:tc>
          <w:tcPr>
            <w:tcW w:w="1710" w:type="dxa"/>
            <w:vAlign w:val="center"/>
          </w:tcPr>
          <w:p w:rsidR="00D85C83" w:rsidRDefault="00D85C83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Fotografia</w:t>
            </w:r>
          </w:p>
          <w:p w:rsidR="00205BFA" w:rsidRPr="004F6BC2" w:rsidRDefault="00EE02BF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oferowanego produktu</w:t>
            </w:r>
          </w:p>
        </w:tc>
      </w:tr>
      <w:tr w:rsidR="00205BFA" w:rsidRPr="004F6BC2" w:rsidTr="00461CF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63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1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85C83" w:rsidP="007C132A">
            <w:pPr>
              <w:rPr>
                <w:rFonts w:ascii="Arial" w:hAnsi="Arial" w:cs="Arial"/>
              </w:rPr>
            </w:pPr>
            <w:r w:rsidRPr="00D85C83">
              <w:rPr>
                <w:rFonts w:ascii="Arial" w:hAnsi="Arial" w:cs="Arial"/>
              </w:rPr>
              <w:t>Brelok z latarką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85C83" w:rsidP="007C132A">
            <w:pPr>
              <w:rPr>
                <w:rFonts w:ascii="Arial" w:hAnsi="Arial" w:cs="Arial"/>
              </w:rPr>
            </w:pPr>
            <w:r w:rsidRPr="00D85C83">
              <w:rPr>
                <w:rFonts w:ascii="Arial" w:hAnsi="Arial" w:cs="Arial"/>
              </w:rPr>
              <w:t>Kubek metalowy znakowany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85C83" w:rsidP="000D2DDB">
            <w:pPr>
              <w:rPr>
                <w:rFonts w:ascii="Arial" w:hAnsi="Arial" w:cs="Arial"/>
              </w:rPr>
            </w:pPr>
            <w:r w:rsidRPr="00D85C83">
              <w:rPr>
                <w:rFonts w:ascii="Arial" w:hAnsi="Arial" w:cs="Arial"/>
              </w:rPr>
              <w:t>Długopis plastikowy typu BIC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61CFE" w:rsidRPr="00461CFE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 xml:space="preserve">Ołówek okrągły </w:t>
            </w:r>
          </w:p>
          <w:p w:rsidR="00D85C83" w:rsidRPr="00D85C83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z gumką z logo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Krówki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Opaska samozaciskowa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Czapka z daszkiem z</w:t>
            </w:r>
            <w:r>
              <w:rPr>
                <w:rFonts w:ascii="Arial" w:hAnsi="Arial" w:cs="Arial"/>
              </w:rPr>
              <w:t> </w:t>
            </w:r>
            <w:r w:rsidRPr="00461CFE">
              <w:rPr>
                <w:rFonts w:ascii="Arial" w:hAnsi="Arial" w:cs="Arial"/>
              </w:rPr>
              <w:t>wyhaftowanym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Smycz reklamowa z nadrukiem CMYK (AWL)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 xml:space="preserve">Gniotek antystresowy żołnierz  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Torba materiałowa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Torba papierowa duża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Torba papierowa mała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61CFE" w:rsidRPr="00461CFE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 xml:space="preserve">Notatnik A5 </w:t>
            </w:r>
          </w:p>
          <w:p w:rsidR="00D85C83" w:rsidRPr="00D85C83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w oprawie skóropodobnej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Osłona na szyję, komin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Butelka na napoje z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41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61CFE">
              <w:rPr>
                <w:rFonts w:ascii="Arial" w:hAnsi="Arial" w:cs="Arial"/>
              </w:rPr>
              <w:t>ubek termiczny/butelka termiczna/termos z wyświetlaczem LED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Pendrive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Karta wielofunkcyjna survivalowa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Przypinka do klapy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61CFE" w:rsidRPr="00461CFE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Latarka czołowa</w:t>
            </w:r>
          </w:p>
          <w:p w:rsidR="00D85C83" w:rsidRPr="00D85C83" w:rsidRDefault="00461CFE" w:rsidP="00461CFE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LED typu COB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Zestaw podróżny poduszka, opaska, zatyczki do uszu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Krokomierz z opaską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 xml:space="preserve">Ręcznik z </w:t>
            </w:r>
            <w:proofErr w:type="spellStart"/>
            <w:r w:rsidRPr="00461CFE">
              <w:rPr>
                <w:rFonts w:ascii="Arial" w:hAnsi="Arial" w:cs="Arial"/>
              </w:rPr>
              <w:t>mikrofibry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Wielofunkcyjne narzędzie przetrwania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Kubek ceramiczny znakowany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Naklejka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Koszulka męska typu polo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461CFE" w:rsidP="000D2DDB">
            <w:pPr>
              <w:rPr>
                <w:rFonts w:ascii="Arial" w:hAnsi="Arial" w:cs="Arial"/>
              </w:rPr>
            </w:pPr>
            <w:r w:rsidRPr="00461CFE">
              <w:rPr>
                <w:rFonts w:ascii="Arial" w:hAnsi="Arial" w:cs="Arial"/>
              </w:rPr>
              <w:t>Koszulka damska typu polo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461CFE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461CFE">
        <w:trPr>
          <w:cantSplit/>
          <w:trHeight w:val="353"/>
        </w:trPr>
        <w:tc>
          <w:tcPr>
            <w:tcW w:w="7222" w:type="dxa"/>
            <w:gridSpan w:val="5"/>
            <w:vAlign w:val="center"/>
          </w:tcPr>
          <w:p w:rsidR="00D85C83" w:rsidRDefault="00D85C83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1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 w:rsidP="007C132A">
      <w:pPr>
        <w:rPr>
          <w:rFonts w:ascii="Arial" w:hAnsi="Arial" w:cs="Arial"/>
        </w:rPr>
      </w:pPr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06" w:rsidRDefault="005C6406" w:rsidP="0084729B">
      <w:r>
        <w:separator/>
      </w:r>
    </w:p>
  </w:endnote>
  <w:endnote w:type="continuationSeparator" w:id="0">
    <w:p w:rsidR="005C6406" w:rsidRDefault="005C6406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B7">
          <w:rPr>
            <w:noProof/>
          </w:rPr>
          <w:t>3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06" w:rsidRDefault="005C6406" w:rsidP="0084729B">
      <w:r>
        <w:separator/>
      </w:r>
    </w:p>
  </w:footnote>
  <w:footnote w:type="continuationSeparator" w:id="0">
    <w:p w:rsidR="005C6406" w:rsidRDefault="005C6406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Pr="002A71B7" w:rsidRDefault="002A71B7" w:rsidP="002A71B7">
    <w:pPr>
      <w:pStyle w:val="Nagwek"/>
      <w:jc w:val="right"/>
      <w:rPr>
        <w:sz w:val="20"/>
        <w:szCs w:val="20"/>
        <w:lang w:eastAsia="zh-CN"/>
      </w:rPr>
    </w:pPr>
    <w:r w:rsidRPr="002A71B7">
      <w:rPr>
        <w:sz w:val="20"/>
        <w:szCs w:val="20"/>
        <w:lang w:eastAsia="zh-CN"/>
      </w:rPr>
      <w:t>Załącznik nr 3.1 do SWZ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4148A"/>
    <w:rsid w:val="000533CE"/>
    <w:rsid w:val="000535D3"/>
    <w:rsid w:val="00054BA1"/>
    <w:rsid w:val="00060B52"/>
    <w:rsid w:val="00061A61"/>
    <w:rsid w:val="000629B1"/>
    <w:rsid w:val="000C7694"/>
    <w:rsid w:val="000D03C0"/>
    <w:rsid w:val="000D2DDB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A71B7"/>
    <w:rsid w:val="002C1B4E"/>
    <w:rsid w:val="002F44C3"/>
    <w:rsid w:val="00307A37"/>
    <w:rsid w:val="00350048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61CFE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C6406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3367E"/>
    <w:rsid w:val="00C40CBE"/>
    <w:rsid w:val="00C924EF"/>
    <w:rsid w:val="00CA6D16"/>
    <w:rsid w:val="00CC6932"/>
    <w:rsid w:val="00CD4100"/>
    <w:rsid w:val="00D42ECD"/>
    <w:rsid w:val="00D47F88"/>
    <w:rsid w:val="00D801B3"/>
    <w:rsid w:val="00D85C83"/>
    <w:rsid w:val="00D92108"/>
    <w:rsid w:val="00DA6124"/>
    <w:rsid w:val="00DE6DA4"/>
    <w:rsid w:val="00E2681B"/>
    <w:rsid w:val="00E678E6"/>
    <w:rsid w:val="00EE02BF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86714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7</cp:revision>
  <cp:lastPrinted>2025-04-04T07:44:00Z</cp:lastPrinted>
  <dcterms:created xsi:type="dcterms:W3CDTF">2025-03-21T08:07:00Z</dcterms:created>
  <dcterms:modified xsi:type="dcterms:W3CDTF">2025-04-04T07:45:00Z</dcterms:modified>
</cp:coreProperties>
</file>