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F9" w:rsidRPr="003B1746" w:rsidRDefault="00175DF9" w:rsidP="00175DF9">
      <w:pPr>
        <w:jc w:val="right"/>
        <w:rPr>
          <w:rFonts w:ascii="Times New Roman" w:hAnsi="Times New Roman" w:cs="Times New Roman"/>
        </w:rPr>
      </w:pPr>
    </w:p>
    <w:p w:rsidR="00175DF9" w:rsidRPr="003B1746" w:rsidRDefault="00175DF9" w:rsidP="00175DF9">
      <w:pPr>
        <w:jc w:val="right"/>
        <w:rPr>
          <w:rFonts w:ascii="Times New Roman" w:hAnsi="Times New Roman" w:cs="Times New Roman"/>
        </w:rPr>
      </w:pPr>
      <w:r w:rsidRPr="003B1746">
        <w:rPr>
          <w:rFonts w:ascii="Times New Roman" w:hAnsi="Times New Roman" w:cs="Times New Roman"/>
        </w:rPr>
        <w:t xml:space="preserve">Łódź dnia </w:t>
      </w:r>
      <w:r>
        <w:rPr>
          <w:rFonts w:ascii="Times New Roman" w:hAnsi="Times New Roman" w:cs="Times New Roman"/>
        </w:rPr>
        <w:t>08</w:t>
      </w:r>
      <w:r w:rsidRPr="003B1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3B174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3B1746">
        <w:rPr>
          <w:rFonts w:ascii="Times New Roman" w:hAnsi="Times New Roman" w:cs="Times New Roman"/>
        </w:rPr>
        <w:t xml:space="preserve"> r. </w:t>
      </w:r>
    </w:p>
    <w:p w:rsidR="00175DF9" w:rsidRPr="003B1746" w:rsidRDefault="00175DF9" w:rsidP="00175DF9">
      <w:pPr>
        <w:jc w:val="right"/>
        <w:rPr>
          <w:rFonts w:ascii="Times New Roman" w:hAnsi="Times New Roman" w:cs="Times New Roman"/>
          <w:i/>
        </w:rPr>
      </w:pPr>
    </w:p>
    <w:p w:rsidR="00175DF9" w:rsidRPr="003B1746" w:rsidRDefault="00175DF9" w:rsidP="00175DF9">
      <w:pPr>
        <w:jc w:val="right"/>
        <w:rPr>
          <w:rFonts w:ascii="Times New Roman" w:hAnsi="Times New Roman" w:cs="Times New Roman"/>
          <w:b/>
          <w:u w:val="single"/>
        </w:rPr>
      </w:pPr>
      <w:r w:rsidRPr="003B1746">
        <w:rPr>
          <w:rFonts w:ascii="Times New Roman" w:hAnsi="Times New Roman" w:cs="Times New Roman"/>
          <w:b/>
          <w:bCs/>
        </w:rPr>
        <w:tab/>
      </w:r>
      <w:r w:rsidRPr="003B1746">
        <w:rPr>
          <w:rFonts w:ascii="Times New Roman" w:hAnsi="Times New Roman" w:cs="Times New Roman"/>
          <w:b/>
          <w:bCs/>
        </w:rPr>
        <w:tab/>
      </w:r>
      <w:r w:rsidRPr="003B1746">
        <w:rPr>
          <w:rFonts w:ascii="Times New Roman" w:hAnsi="Times New Roman" w:cs="Times New Roman"/>
          <w:b/>
          <w:bCs/>
        </w:rPr>
        <w:tab/>
      </w:r>
      <w:r w:rsidRPr="003B1746">
        <w:rPr>
          <w:rFonts w:ascii="Times New Roman" w:hAnsi="Times New Roman" w:cs="Times New Roman"/>
          <w:b/>
        </w:rPr>
        <w:tab/>
      </w:r>
      <w:r w:rsidRPr="003B1746">
        <w:rPr>
          <w:rFonts w:ascii="Times New Roman" w:hAnsi="Times New Roman" w:cs="Times New Roman"/>
          <w:b/>
        </w:rPr>
        <w:tab/>
      </w:r>
      <w:r w:rsidRPr="003B1746">
        <w:rPr>
          <w:rFonts w:ascii="Times New Roman" w:hAnsi="Times New Roman" w:cs="Times New Roman"/>
          <w:b/>
          <w:u w:val="single"/>
        </w:rPr>
        <w:t xml:space="preserve">WSZYSCY WYKONAWCY </w:t>
      </w:r>
    </w:p>
    <w:p w:rsidR="00175DF9" w:rsidRPr="003B1746" w:rsidRDefault="00175DF9" w:rsidP="00175DF9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75DF9" w:rsidRPr="00175DF9" w:rsidRDefault="00175DF9" w:rsidP="00175DF9">
      <w:pPr>
        <w:suppressAutoHyphens/>
        <w:jc w:val="both"/>
        <w:rPr>
          <w:rFonts w:eastAsia="Times New Roman" w:cstheme="minorHAnsi"/>
          <w:b/>
          <w:i/>
          <w:lang w:eastAsia="ar-SA"/>
        </w:rPr>
      </w:pPr>
      <w:r w:rsidRPr="00175DF9">
        <w:rPr>
          <w:rFonts w:eastAsia="Times New Roman" w:cstheme="minorHAnsi"/>
          <w:b/>
          <w:i/>
          <w:lang w:eastAsia="ar-SA"/>
        </w:rPr>
        <w:t xml:space="preserve">Dot. postępowania o udzielenie zamówienia publicznego: </w:t>
      </w:r>
      <w:r w:rsidRPr="00175DF9">
        <w:rPr>
          <w:rFonts w:eastAsia="Times New Roman" w:cstheme="minorHAnsi"/>
          <w:b/>
          <w:bCs/>
          <w:i/>
          <w:iCs/>
          <w:lang w:eastAsia="ar-SA"/>
        </w:rPr>
        <w:t xml:space="preserve">„Świadczenie usługi odbioru, wywozu </w:t>
      </w:r>
      <w:r w:rsidRPr="00175DF9">
        <w:rPr>
          <w:rFonts w:eastAsia="Times New Roman" w:cstheme="minorHAnsi"/>
          <w:b/>
          <w:bCs/>
          <w:i/>
          <w:iCs/>
          <w:lang w:eastAsia="ar-SA"/>
        </w:rPr>
        <w:br/>
        <w:t xml:space="preserve">i zagospodarowania odpadów komunalnych i segregowanych dla Centralnego Szpitala Klinicznego Uniwersytetu Medycznego w Łodzi” </w:t>
      </w:r>
      <w:r w:rsidRPr="00175DF9">
        <w:rPr>
          <w:rFonts w:eastAsia="Times New Roman" w:cstheme="minorHAnsi"/>
          <w:b/>
          <w:i/>
          <w:lang w:eastAsia="ar-SA"/>
        </w:rPr>
        <w:t>- sprawa nr ZP / 1</w:t>
      </w:r>
      <w:r w:rsidR="002705BB">
        <w:rPr>
          <w:rFonts w:eastAsia="Times New Roman" w:cstheme="minorHAnsi"/>
          <w:b/>
          <w:i/>
          <w:lang w:eastAsia="ar-SA"/>
        </w:rPr>
        <w:t>1</w:t>
      </w:r>
      <w:r w:rsidRPr="00175DF9">
        <w:rPr>
          <w:rFonts w:eastAsia="Times New Roman" w:cstheme="minorHAnsi"/>
          <w:b/>
          <w:i/>
          <w:lang w:eastAsia="ar-SA"/>
        </w:rPr>
        <w:t xml:space="preserve"> / 202</w:t>
      </w:r>
      <w:r w:rsidR="002705BB">
        <w:rPr>
          <w:rFonts w:eastAsia="Times New Roman" w:cstheme="minorHAnsi"/>
          <w:b/>
          <w:i/>
          <w:lang w:eastAsia="ar-SA"/>
        </w:rPr>
        <w:t>4</w:t>
      </w:r>
    </w:p>
    <w:p w:rsidR="00175DF9" w:rsidRPr="00175DF9" w:rsidRDefault="00175DF9" w:rsidP="00175DF9">
      <w:pPr>
        <w:ind w:right="-964"/>
        <w:rPr>
          <w:rFonts w:cstheme="minorHAnsi"/>
          <w:b/>
          <w:bCs/>
          <w:i/>
        </w:rPr>
      </w:pPr>
    </w:p>
    <w:p w:rsidR="001E426D" w:rsidRPr="008D4B7D" w:rsidRDefault="00801FA0" w:rsidP="001E426D">
      <w:pPr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Zamawiający informuje, iż w postępowaniu zostały złożone zapytania. W </w:t>
      </w:r>
      <w:r w:rsidR="001E426D" w:rsidRPr="008D4B7D">
        <w:rPr>
          <w:rFonts w:eastAsia="Times New Roman" w:cstheme="minorHAnsi"/>
          <w:lang w:eastAsia="ar-SA"/>
        </w:rPr>
        <w:t>ślad za udzielonymi odpowiedziami Zamawiający dokona modyfikacji dokumentów przedmiotu zamówienia,  zmiany ogłoszenia o zamówieniu o</w:t>
      </w:r>
      <w:r w:rsidR="001E426D">
        <w:rPr>
          <w:rFonts w:eastAsia="Times New Roman" w:cstheme="minorHAnsi"/>
          <w:lang w:eastAsia="ar-SA"/>
        </w:rPr>
        <w:t>raz</w:t>
      </w:r>
      <w:r w:rsidR="001E426D" w:rsidRPr="008D4B7D">
        <w:rPr>
          <w:rFonts w:eastAsia="Times New Roman" w:cstheme="minorHAnsi"/>
          <w:lang w:eastAsia="ar-SA"/>
        </w:rPr>
        <w:t xml:space="preserve"> dokona przedłużenia terminu składania ofert.</w:t>
      </w:r>
    </w:p>
    <w:p w:rsidR="001E426D" w:rsidRPr="00635037" w:rsidRDefault="001E426D" w:rsidP="001E426D">
      <w:pPr>
        <w:ind w:firstLine="708"/>
        <w:jc w:val="both"/>
        <w:rPr>
          <w:rFonts w:eastAsia="Times New Roman" w:cstheme="minorHAnsi"/>
          <w:lang w:eastAsia="ar-SA"/>
        </w:rPr>
      </w:pPr>
      <w:r w:rsidRPr="00635037">
        <w:rPr>
          <w:rFonts w:eastAsia="Times New Roman" w:cstheme="minorHAnsi"/>
          <w:lang w:eastAsia="ar-SA"/>
        </w:rPr>
        <w:t xml:space="preserve">Zgodnie z art. 137 ust. 4 ustawy z dnia 11 września 2019 r. – Prawo zamówień publicznych (Dz.U. z 2023 poz. 1605 ze zm.), w przypadku gdy zmiana </w:t>
      </w:r>
      <w:proofErr w:type="spellStart"/>
      <w:r w:rsidRPr="00635037">
        <w:rPr>
          <w:rFonts w:eastAsia="Times New Roman" w:cstheme="minorHAnsi"/>
          <w:lang w:eastAsia="ar-SA"/>
        </w:rPr>
        <w:t>swz</w:t>
      </w:r>
      <w:proofErr w:type="spellEnd"/>
      <w:r w:rsidRPr="00635037">
        <w:rPr>
          <w:rFonts w:eastAsia="Times New Roman" w:cstheme="minorHAnsi"/>
          <w:lang w:eastAsia="ar-SA"/>
        </w:rPr>
        <w:t xml:space="preserve"> prowadzi do zmiany ogłoszenia, Zamawiający przekazuje UPUE ogłoszenie. </w:t>
      </w:r>
    </w:p>
    <w:p w:rsidR="001E426D" w:rsidRPr="00635037" w:rsidRDefault="001E426D" w:rsidP="001E426D">
      <w:pPr>
        <w:ind w:firstLine="708"/>
        <w:jc w:val="both"/>
        <w:rPr>
          <w:rFonts w:eastAsia="Times New Roman" w:cstheme="minorHAnsi"/>
          <w:lang w:eastAsia="ar-SA"/>
        </w:rPr>
      </w:pPr>
      <w:r w:rsidRPr="00635037">
        <w:rPr>
          <w:rFonts w:eastAsia="Times New Roman" w:cstheme="minorHAnsi"/>
          <w:lang w:eastAsia="ar-SA"/>
        </w:rPr>
        <w:t xml:space="preserve">Zamawiający zgodnie z art. 137 ust. 5 udostępni </w:t>
      </w:r>
      <w:r w:rsidRPr="00635037">
        <w:rPr>
          <w:rFonts w:eastAsia="Times New Roman" w:cstheme="minorHAnsi"/>
          <w:b/>
          <w:lang w:eastAsia="ar-SA"/>
        </w:rPr>
        <w:t xml:space="preserve">zmiany treści </w:t>
      </w:r>
      <w:proofErr w:type="spellStart"/>
      <w:r w:rsidRPr="00635037">
        <w:rPr>
          <w:rFonts w:eastAsia="Times New Roman" w:cstheme="minorHAnsi"/>
          <w:b/>
          <w:lang w:eastAsia="ar-SA"/>
        </w:rPr>
        <w:t>swz</w:t>
      </w:r>
      <w:proofErr w:type="spellEnd"/>
      <w:r w:rsidRPr="00635037">
        <w:rPr>
          <w:rFonts w:eastAsia="Times New Roman" w:cstheme="minorHAnsi"/>
          <w:b/>
          <w:lang w:eastAsia="ar-SA"/>
        </w:rPr>
        <w:t>,</w:t>
      </w:r>
      <w:r w:rsidRPr="00635037">
        <w:rPr>
          <w:rFonts w:eastAsia="Times New Roman" w:cstheme="minorHAnsi"/>
          <w:lang w:eastAsia="ar-SA"/>
        </w:rPr>
        <w:t xml:space="preserve"> na stronie internetowej prowadzonego postępowania, po publikacji ogłoszenia na stronie TED.</w:t>
      </w:r>
    </w:p>
    <w:p w:rsidR="00801FA0" w:rsidRPr="00801FA0" w:rsidRDefault="00801FA0" w:rsidP="00801FA0">
      <w:pPr>
        <w:spacing w:after="0" w:line="240" w:lineRule="auto"/>
        <w:jc w:val="both"/>
        <w:rPr>
          <w:rFonts w:cstheme="minorHAnsi"/>
        </w:rPr>
      </w:pPr>
      <w:r w:rsidRPr="00801FA0">
        <w:rPr>
          <w:rFonts w:cstheme="minorHAnsi"/>
        </w:rPr>
        <w:t xml:space="preserve">Zamawiający na podstawie art. 135 ust. 3 i 6 ustawy </w:t>
      </w:r>
      <w:proofErr w:type="spellStart"/>
      <w:r w:rsidRPr="00801FA0">
        <w:rPr>
          <w:rFonts w:cstheme="minorHAnsi"/>
        </w:rPr>
        <w:t>Pzp</w:t>
      </w:r>
      <w:proofErr w:type="spellEnd"/>
      <w:r w:rsidRPr="00801FA0">
        <w:rPr>
          <w:rFonts w:cstheme="minorHAnsi"/>
        </w:rPr>
        <w:t xml:space="preserve">. przedłuża termin składania ofert. </w:t>
      </w:r>
    </w:p>
    <w:p w:rsidR="00801FA0" w:rsidRPr="00801FA0" w:rsidRDefault="00801FA0" w:rsidP="00801FA0">
      <w:pPr>
        <w:spacing w:after="0" w:line="240" w:lineRule="auto"/>
        <w:jc w:val="both"/>
        <w:rPr>
          <w:rFonts w:cstheme="minorHAnsi"/>
        </w:rPr>
      </w:pPr>
      <w:r w:rsidRPr="00801FA0">
        <w:rPr>
          <w:rFonts w:cstheme="minorHAnsi"/>
        </w:rPr>
        <w:t>Zamawiający dokonuje zmi</w:t>
      </w:r>
      <w:r>
        <w:rPr>
          <w:rFonts w:cstheme="minorHAnsi"/>
        </w:rPr>
        <w:t>any terminu składania ofert na 20</w:t>
      </w:r>
      <w:r w:rsidRPr="00801FA0">
        <w:rPr>
          <w:rFonts w:cstheme="minorHAnsi"/>
        </w:rPr>
        <w:t>.0</w:t>
      </w:r>
      <w:r>
        <w:rPr>
          <w:rFonts w:cstheme="minorHAnsi"/>
        </w:rPr>
        <w:t>2</w:t>
      </w:r>
      <w:r w:rsidRPr="00801FA0">
        <w:rPr>
          <w:rFonts w:cstheme="minorHAnsi"/>
        </w:rPr>
        <w:t>.202</w:t>
      </w:r>
      <w:r>
        <w:rPr>
          <w:rFonts w:cstheme="minorHAnsi"/>
        </w:rPr>
        <w:t>4</w:t>
      </w:r>
      <w:r w:rsidRPr="00801FA0">
        <w:rPr>
          <w:rFonts w:cstheme="minorHAnsi"/>
        </w:rPr>
        <w:t xml:space="preserve"> r. godz. 1</w:t>
      </w:r>
      <w:r>
        <w:rPr>
          <w:rFonts w:cstheme="minorHAnsi"/>
        </w:rPr>
        <w:t>4</w:t>
      </w:r>
      <w:r w:rsidRPr="00801FA0">
        <w:rPr>
          <w:rFonts w:cstheme="minorHAnsi"/>
        </w:rPr>
        <w:t>:00</w:t>
      </w:r>
    </w:p>
    <w:p w:rsidR="00801FA0" w:rsidRPr="00801FA0" w:rsidRDefault="00801FA0" w:rsidP="00801FA0">
      <w:pPr>
        <w:spacing w:after="0" w:line="240" w:lineRule="auto"/>
        <w:jc w:val="both"/>
        <w:rPr>
          <w:rFonts w:cstheme="minorHAnsi"/>
        </w:rPr>
      </w:pPr>
      <w:r w:rsidRPr="00801FA0">
        <w:rPr>
          <w:rFonts w:cstheme="minorHAnsi"/>
        </w:rPr>
        <w:t>i zmi</w:t>
      </w:r>
      <w:r>
        <w:rPr>
          <w:rFonts w:cstheme="minorHAnsi"/>
        </w:rPr>
        <w:t>any terminu otwarcia ofert na 20.02.2024 r. godz. 14:15</w:t>
      </w:r>
      <w:r w:rsidRPr="00801FA0">
        <w:rPr>
          <w:rFonts w:cstheme="minorHAnsi"/>
        </w:rPr>
        <w:t>.</w:t>
      </w:r>
    </w:p>
    <w:p w:rsidR="001E426D" w:rsidRPr="00635037" w:rsidRDefault="001E426D" w:rsidP="001E426D">
      <w:pPr>
        <w:jc w:val="both"/>
        <w:rPr>
          <w:rFonts w:cstheme="minorHAnsi"/>
        </w:rPr>
      </w:pPr>
    </w:p>
    <w:p w:rsidR="001E426D" w:rsidRPr="00635037" w:rsidRDefault="001E426D" w:rsidP="001E426D">
      <w:pPr>
        <w:jc w:val="both"/>
        <w:rPr>
          <w:rFonts w:cstheme="minorHAnsi"/>
        </w:rPr>
      </w:pPr>
    </w:p>
    <w:p w:rsidR="001E426D" w:rsidRPr="00635037" w:rsidRDefault="001E426D" w:rsidP="001E426D">
      <w:pPr>
        <w:jc w:val="both"/>
        <w:rPr>
          <w:rFonts w:cstheme="minorHAnsi"/>
        </w:rPr>
      </w:pPr>
    </w:p>
    <w:p w:rsidR="001E426D" w:rsidRPr="00635037" w:rsidRDefault="001E426D" w:rsidP="001E426D">
      <w:pPr>
        <w:tabs>
          <w:tab w:val="left" w:pos="1005"/>
        </w:tabs>
        <w:jc w:val="right"/>
        <w:outlineLvl w:val="0"/>
        <w:rPr>
          <w:rFonts w:cstheme="minorHAnsi"/>
        </w:rPr>
      </w:pPr>
      <w:r w:rsidRPr="00635037">
        <w:rPr>
          <w:rFonts w:cstheme="minorHAnsi"/>
        </w:rPr>
        <w:t xml:space="preserve">Przewodniczący Komisji Przetargowej </w:t>
      </w:r>
    </w:p>
    <w:p w:rsidR="001E426D" w:rsidRPr="00635037" w:rsidRDefault="00801FA0" w:rsidP="00801FA0">
      <w:pPr>
        <w:tabs>
          <w:tab w:val="left" w:pos="1005"/>
        </w:tabs>
        <w:jc w:val="center"/>
        <w:outlineLvl w:val="0"/>
        <w:rPr>
          <w:rFonts w:cstheme="minorHAnsi"/>
        </w:rPr>
      </w:pPr>
      <w:r>
        <w:rPr>
          <w:rFonts w:cstheme="minorHAnsi"/>
        </w:rPr>
        <w:t xml:space="preserve">                                                  </w:t>
      </w:r>
      <w:r w:rsidR="001E426D" w:rsidRPr="00635037">
        <w:rPr>
          <w:rFonts w:cstheme="minorHAnsi"/>
        </w:rPr>
        <w:t xml:space="preserve">                          Tomasz Miazek</w:t>
      </w:r>
    </w:p>
    <w:p w:rsidR="00175DF9" w:rsidRPr="00175DF9" w:rsidRDefault="00175DF9" w:rsidP="00E3716E">
      <w:pPr>
        <w:jc w:val="both"/>
        <w:rPr>
          <w:rFonts w:cstheme="minorHAnsi"/>
        </w:rPr>
      </w:pPr>
    </w:p>
    <w:sectPr w:rsidR="00175DF9" w:rsidRPr="00175D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F9" w:rsidRDefault="00175DF9" w:rsidP="00175DF9">
      <w:pPr>
        <w:spacing w:after="0" w:line="240" w:lineRule="auto"/>
      </w:pPr>
      <w:r>
        <w:separator/>
      </w:r>
    </w:p>
  </w:endnote>
  <w:endnote w:type="continuationSeparator" w:id="0">
    <w:p w:rsidR="00175DF9" w:rsidRDefault="00175DF9" w:rsidP="001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F9" w:rsidRDefault="00175DF9" w:rsidP="00175DF9">
      <w:pPr>
        <w:spacing w:after="0" w:line="240" w:lineRule="auto"/>
      </w:pPr>
      <w:r>
        <w:separator/>
      </w:r>
    </w:p>
  </w:footnote>
  <w:footnote w:type="continuationSeparator" w:id="0">
    <w:p w:rsidR="00175DF9" w:rsidRDefault="00175DF9" w:rsidP="0017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F9" w:rsidRDefault="00175DF9">
    <w:pPr>
      <w:pStyle w:val="Nagwek"/>
    </w:pPr>
    <w:r w:rsidRPr="009D1A14">
      <w:rPr>
        <w:noProof/>
        <w:lang w:eastAsia="pl-PL"/>
      </w:rPr>
      <w:drawing>
        <wp:inline distT="0" distB="0" distL="0" distR="0" wp14:anchorId="307F9017" wp14:editId="28C79621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B2EC6"/>
    <w:multiLevelType w:val="hybridMultilevel"/>
    <w:tmpl w:val="861481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5B08C"/>
    <w:multiLevelType w:val="hybridMultilevel"/>
    <w:tmpl w:val="583995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94763"/>
    <w:multiLevelType w:val="hybridMultilevel"/>
    <w:tmpl w:val="BA4A59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E13EC"/>
    <w:multiLevelType w:val="hybridMultilevel"/>
    <w:tmpl w:val="81A2C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090B"/>
    <w:multiLevelType w:val="hybridMultilevel"/>
    <w:tmpl w:val="E1486C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C58977"/>
    <w:multiLevelType w:val="hybridMultilevel"/>
    <w:tmpl w:val="51BDE5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C961D5"/>
    <w:multiLevelType w:val="hybridMultilevel"/>
    <w:tmpl w:val="DCF061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01"/>
    <w:rsid w:val="00047534"/>
    <w:rsid w:val="000B2CC3"/>
    <w:rsid w:val="000D55C5"/>
    <w:rsid w:val="00117380"/>
    <w:rsid w:val="00175DF9"/>
    <w:rsid w:val="00181AFB"/>
    <w:rsid w:val="001B3B01"/>
    <w:rsid w:val="001E426D"/>
    <w:rsid w:val="00247D95"/>
    <w:rsid w:val="00256471"/>
    <w:rsid w:val="002705BB"/>
    <w:rsid w:val="002E3114"/>
    <w:rsid w:val="0032745F"/>
    <w:rsid w:val="00494808"/>
    <w:rsid w:val="006148B8"/>
    <w:rsid w:val="006F1F90"/>
    <w:rsid w:val="007C5DD2"/>
    <w:rsid w:val="00801FA0"/>
    <w:rsid w:val="00911A2E"/>
    <w:rsid w:val="00A43ECC"/>
    <w:rsid w:val="00C610E7"/>
    <w:rsid w:val="00E3716E"/>
    <w:rsid w:val="00F27D4F"/>
    <w:rsid w:val="00F46EFB"/>
    <w:rsid w:val="00F562BC"/>
    <w:rsid w:val="00FA6D45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651"/>
  <w15:chartTrackingRefBased/>
  <w15:docId w15:val="{AF79D6D1-06F0-48E1-AB10-44F9EDD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CC3"/>
    <w:pPr>
      <w:ind w:left="720"/>
      <w:contextualSpacing/>
    </w:pPr>
  </w:style>
  <w:style w:type="paragraph" w:customStyle="1" w:styleId="Default">
    <w:name w:val="Default"/>
    <w:rsid w:val="00F46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5DF9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DF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F9"/>
  </w:style>
  <w:style w:type="paragraph" w:styleId="Stopka">
    <w:name w:val="footer"/>
    <w:basedOn w:val="Normalny"/>
    <w:link w:val="StopkaZnak"/>
    <w:uiPriority w:val="99"/>
    <w:unhideWhenUsed/>
    <w:rsid w:val="0017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F9"/>
  </w:style>
  <w:style w:type="paragraph" w:styleId="Tekstdymka">
    <w:name w:val="Balloon Text"/>
    <w:basedOn w:val="Normalny"/>
    <w:link w:val="TekstdymkaZnak"/>
    <w:uiPriority w:val="99"/>
    <w:semiHidden/>
    <w:unhideWhenUsed/>
    <w:rsid w:val="0080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Szatel</dc:creator>
  <cp:keywords/>
  <dc:description/>
  <cp:lastModifiedBy>Tomasz Miazek</cp:lastModifiedBy>
  <cp:revision>4</cp:revision>
  <cp:lastPrinted>2024-02-08T15:45:00Z</cp:lastPrinted>
  <dcterms:created xsi:type="dcterms:W3CDTF">2024-02-08T15:42:00Z</dcterms:created>
  <dcterms:modified xsi:type="dcterms:W3CDTF">2024-02-08T15:47:00Z</dcterms:modified>
</cp:coreProperties>
</file>