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6A55" w14:textId="5A229862" w:rsidR="00594568" w:rsidRPr="00594568" w:rsidRDefault="0065275D" w:rsidP="00594568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0"/>
        </w:rPr>
      </w:pPr>
      <w:r>
        <w:rPr>
          <w:rFonts w:ascii="Calibri" w:hAnsi="Calibri" w:cs="Calibri"/>
          <w:b/>
          <w:color w:val="000000"/>
          <w:sz w:val="24"/>
          <w:szCs w:val="20"/>
        </w:rPr>
        <w:t>25</w:t>
      </w:r>
      <w:r w:rsidR="00594568" w:rsidRPr="00594568">
        <w:rPr>
          <w:rFonts w:ascii="Calibri" w:hAnsi="Calibri" w:cs="Calibri"/>
          <w:b/>
          <w:color w:val="000000"/>
          <w:sz w:val="24"/>
          <w:szCs w:val="20"/>
        </w:rPr>
        <w:t>.02.2022 r.</w:t>
      </w:r>
    </w:p>
    <w:p w14:paraId="034A2396" w14:textId="77777777" w:rsidR="00594568" w:rsidRPr="00594568" w:rsidRDefault="00594568" w:rsidP="00594568">
      <w:pPr>
        <w:spacing w:after="0"/>
        <w:contextualSpacing/>
        <w:rPr>
          <w:rFonts w:ascii="Calibri" w:hAnsi="Calibri" w:cs="Calibri"/>
          <w:b/>
          <w:color w:val="000000"/>
          <w:sz w:val="24"/>
          <w:szCs w:val="20"/>
        </w:rPr>
      </w:pPr>
    </w:p>
    <w:p w14:paraId="4E43E9C3" w14:textId="08650820" w:rsid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26F57770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6477D667" w14:textId="77777777" w:rsidR="0065275D" w:rsidRPr="0065275D" w:rsidRDefault="0065275D" w:rsidP="0065275D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5275D">
        <w:rPr>
          <w:rFonts w:ascii="Calibri" w:hAnsi="Calibri" w:cs="Calibri"/>
          <w:b/>
          <w:color w:val="000000"/>
          <w:sz w:val="24"/>
          <w:szCs w:val="24"/>
        </w:rPr>
        <w:t>INFORMACJA O WYNIKACH POSTĘPOWANIA</w:t>
      </w:r>
    </w:p>
    <w:p w14:paraId="64692707" w14:textId="77777777" w:rsidR="0065275D" w:rsidRPr="0065275D" w:rsidRDefault="0065275D" w:rsidP="0065275D">
      <w:pPr>
        <w:spacing w:after="0"/>
        <w:contextualSpacing/>
        <w:rPr>
          <w:rFonts w:ascii="Calibri" w:hAnsi="Calibri" w:cs="Calibri"/>
          <w:b/>
          <w:color w:val="000000"/>
          <w:szCs w:val="24"/>
        </w:rPr>
      </w:pPr>
    </w:p>
    <w:p w14:paraId="310B1834" w14:textId="77777777" w:rsidR="0065275D" w:rsidRPr="0065275D" w:rsidRDefault="0065275D" w:rsidP="0065275D">
      <w:pPr>
        <w:spacing w:after="0"/>
        <w:contextualSpacing/>
        <w:jc w:val="center"/>
        <w:rPr>
          <w:rFonts w:ascii="Calibri" w:hAnsi="Calibri" w:cs="Calibri"/>
          <w:b/>
          <w:color w:val="000000"/>
          <w:szCs w:val="24"/>
        </w:rPr>
      </w:pPr>
    </w:p>
    <w:p w14:paraId="11AC4282" w14:textId="77777777" w:rsidR="0065275D" w:rsidRPr="0065275D" w:rsidRDefault="0065275D" w:rsidP="0065275D">
      <w:pPr>
        <w:spacing w:after="0"/>
        <w:contextualSpacing/>
        <w:jc w:val="center"/>
        <w:rPr>
          <w:rFonts w:ascii="Calibri" w:hAnsi="Calibri" w:cs="Calibri"/>
          <w:b/>
          <w:color w:val="000000"/>
          <w:szCs w:val="24"/>
        </w:rPr>
      </w:pPr>
    </w:p>
    <w:p w14:paraId="188030DF" w14:textId="30ABCE85" w:rsidR="0065275D" w:rsidRPr="0065275D" w:rsidRDefault="0065275D" w:rsidP="0065275D">
      <w:pPr>
        <w:ind w:right="21"/>
        <w:contextualSpacing/>
        <w:jc w:val="center"/>
        <w:rPr>
          <w:rFonts w:ascii="Calibri" w:hAnsi="Calibri" w:cs="Calibri"/>
          <w:b/>
          <w:color w:val="000000"/>
          <w:szCs w:val="24"/>
        </w:rPr>
      </w:pPr>
      <w:r w:rsidRPr="0065275D">
        <w:rPr>
          <w:rFonts w:ascii="Calibri" w:hAnsi="Calibri" w:cs="Calibri"/>
          <w:b/>
          <w:color w:val="000000"/>
          <w:sz w:val="24"/>
          <w:szCs w:val="20"/>
        </w:rPr>
        <w:t>Dot. postępowania na dostawę, montaż i uruchomienie skaningowego mikroskopu elektrochemicznego</w:t>
      </w:r>
    </w:p>
    <w:p w14:paraId="08DFA4F8" w14:textId="77777777" w:rsidR="0065275D" w:rsidRPr="0065275D" w:rsidRDefault="0065275D" w:rsidP="0065275D">
      <w:pPr>
        <w:ind w:right="21"/>
        <w:contextualSpacing/>
        <w:jc w:val="center"/>
        <w:rPr>
          <w:rFonts w:cs="Calibri"/>
          <w:b/>
          <w:color w:val="000000"/>
          <w:szCs w:val="24"/>
        </w:rPr>
      </w:pPr>
    </w:p>
    <w:p w14:paraId="06C87C4A" w14:textId="77777777" w:rsidR="0065275D" w:rsidRPr="0065275D" w:rsidRDefault="0065275D" w:rsidP="0065275D">
      <w:pPr>
        <w:spacing w:line="240" w:lineRule="auto"/>
        <w:contextualSpacing/>
        <w:jc w:val="center"/>
        <w:rPr>
          <w:rFonts w:cs="Calibri"/>
          <w:b/>
          <w:color w:val="000000"/>
          <w:szCs w:val="24"/>
        </w:rPr>
      </w:pPr>
    </w:p>
    <w:p w14:paraId="5454CD37" w14:textId="77777777" w:rsidR="0065275D" w:rsidRPr="0065275D" w:rsidRDefault="0065275D" w:rsidP="0065275D">
      <w:pPr>
        <w:spacing w:after="0"/>
        <w:contextualSpacing/>
        <w:rPr>
          <w:rFonts w:cs="Calibri"/>
          <w:b/>
          <w:color w:val="000000"/>
          <w:sz w:val="12"/>
          <w:szCs w:val="16"/>
        </w:rPr>
      </w:pPr>
    </w:p>
    <w:p w14:paraId="5451A8DF" w14:textId="1B7B0C4A" w:rsidR="0065275D" w:rsidRPr="0065275D" w:rsidRDefault="0065275D" w:rsidP="0065275D">
      <w:pPr>
        <w:contextualSpacing/>
        <w:jc w:val="center"/>
        <w:rPr>
          <w:rFonts w:eastAsia="Times New Roman" w:cstheme="minorHAnsi"/>
          <w:b/>
          <w:color w:val="000000" w:themeColor="text1"/>
          <w:szCs w:val="24"/>
          <w:lang w:eastAsia="pl-PL"/>
        </w:rPr>
      </w:pPr>
      <w:r w:rsidRPr="0065275D">
        <w:rPr>
          <w:rFonts w:cs="Calibri"/>
          <w:b/>
          <w:color w:val="000000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Cs w:val="24"/>
          <w:lang w:eastAsia="pl-PL"/>
        </w:rPr>
        <w:t>ZP/P/</w:t>
      </w:r>
      <w:r w:rsidRPr="0065275D">
        <w:rPr>
          <w:rFonts w:eastAsia="Times New Roman" w:cstheme="minorHAnsi"/>
          <w:b/>
          <w:color w:val="000000" w:themeColor="text1"/>
          <w:szCs w:val="24"/>
          <w:lang w:eastAsia="pl-PL"/>
        </w:rPr>
        <w:t>6</w:t>
      </w:r>
      <w:r>
        <w:rPr>
          <w:rFonts w:eastAsia="Times New Roman" w:cstheme="minorHAnsi"/>
          <w:b/>
          <w:color w:val="000000" w:themeColor="text1"/>
          <w:szCs w:val="24"/>
          <w:lang w:eastAsia="pl-PL"/>
        </w:rPr>
        <w:t>/22</w:t>
      </w:r>
    </w:p>
    <w:p w14:paraId="5BC85072" w14:textId="77777777" w:rsidR="0065275D" w:rsidRPr="0065275D" w:rsidRDefault="0065275D" w:rsidP="0065275D">
      <w:pPr>
        <w:spacing w:line="240" w:lineRule="auto"/>
        <w:contextualSpacing/>
        <w:jc w:val="center"/>
        <w:rPr>
          <w:rFonts w:ascii="Arial" w:hAnsi="Arial" w:cs="Arial"/>
          <w:color w:val="000000"/>
          <w:sz w:val="16"/>
          <w:szCs w:val="20"/>
        </w:rPr>
      </w:pPr>
    </w:p>
    <w:p w14:paraId="2EC312A9" w14:textId="77777777" w:rsidR="0065275D" w:rsidRPr="0065275D" w:rsidRDefault="0065275D" w:rsidP="0065275D">
      <w:pPr>
        <w:spacing w:line="240" w:lineRule="auto"/>
        <w:contextualSpacing/>
        <w:jc w:val="center"/>
        <w:rPr>
          <w:rFonts w:ascii="Arial" w:hAnsi="Arial" w:cs="Arial"/>
          <w:color w:val="000000"/>
          <w:sz w:val="16"/>
          <w:szCs w:val="20"/>
        </w:rPr>
      </w:pPr>
    </w:p>
    <w:p w14:paraId="0CAFB0CB" w14:textId="77777777" w:rsidR="0065275D" w:rsidRPr="0065275D" w:rsidRDefault="0065275D" w:rsidP="0065275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16"/>
          <w:szCs w:val="20"/>
        </w:rPr>
      </w:pPr>
    </w:p>
    <w:p w14:paraId="4B1E1597" w14:textId="444087F5" w:rsidR="0065275D" w:rsidRPr="0065275D" w:rsidRDefault="0065275D" w:rsidP="0065275D">
      <w:pPr>
        <w:rPr>
          <w:rFonts w:ascii="Calibri" w:hAnsi="Calibri" w:cs="Calibri"/>
          <w:color w:val="000000"/>
          <w:sz w:val="24"/>
          <w:szCs w:val="24"/>
        </w:rPr>
      </w:pPr>
      <w:bookmarkStart w:id="0" w:name="TheVeryLastPage"/>
      <w:bookmarkEnd w:id="0"/>
      <w:r w:rsidRPr="0065275D">
        <w:rPr>
          <w:rFonts w:ascii="Calibri" w:hAnsi="Calibri" w:cs="Calibri"/>
          <w:color w:val="000000"/>
          <w:sz w:val="24"/>
          <w:szCs w:val="24"/>
        </w:rPr>
        <w:t>Działając zgodnie z art. 253 ust. 1 pkt 1 ustawy z dnia 11 września 2019 r. Prawo zamówień publicznych (tj. Dz.U. z 2021 r. poz. 1129</w:t>
      </w:r>
      <w:r w:rsidRPr="0065275D">
        <w:rPr>
          <w:rFonts w:ascii="Calibri" w:hAnsi="Calibri" w:cs="Calibri"/>
          <w:color w:val="000000"/>
          <w:sz w:val="24"/>
          <w:szCs w:val="24"/>
        </w:rPr>
        <w:t xml:space="preserve"> ze zm.</w:t>
      </w:r>
      <w:r w:rsidRPr="0065275D">
        <w:rPr>
          <w:rFonts w:ascii="Calibri" w:hAnsi="Calibri" w:cs="Calibri"/>
          <w:color w:val="000000"/>
          <w:sz w:val="24"/>
          <w:szCs w:val="24"/>
        </w:rPr>
        <w:t xml:space="preserve">) Zamawiający zawiadamia, że w postępowaniu o udzielenie zamówienia na dostawę, montaż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65275D">
        <w:rPr>
          <w:rFonts w:ascii="Calibri" w:hAnsi="Calibri" w:cs="Calibri"/>
          <w:color w:val="000000"/>
          <w:sz w:val="24"/>
          <w:szCs w:val="24"/>
        </w:rPr>
        <w:t>i uruchomienie skaningowego mikroskopu elektrochemicznego –</w:t>
      </w:r>
      <w:r w:rsidRPr="0065275D">
        <w:rPr>
          <w:rFonts w:ascii="Calibri" w:hAnsi="Calibri" w:cs="Calibri"/>
          <w:color w:val="000000"/>
          <w:sz w:val="24"/>
          <w:szCs w:val="24"/>
        </w:rPr>
        <w:t xml:space="preserve"> ZP/P/</w:t>
      </w:r>
      <w:r w:rsidRPr="0065275D">
        <w:rPr>
          <w:rFonts w:ascii="Calibri" w:hAnsi="Calibri" w:cs="Calibri"/>
          <w:color w:val="000000"/>
          <w:sz w:val="24"/>
          <w:szCs w:val="24"/>
        </w:rPr>
        <w:t>6</w:t>
      </w:r>
      <w:r w:rsidRPr="0065275D">
        <w:rPr>
          <w:rFonts w:ascii="Calibri" w:hAnsi="Calibri" w:cs="Calibri"/>
          <w:color w:val="000000"/>
          <w:sz w:val="24"/>
          <w:szCs w:val="24"/>
        </w:rPr>
        <w:t>/22</w:t>
      </w:r>
      <w:r w:rsidRPr="0065275D">
        <w:rPr>
          <w:rFonts w:ascii="Calibri" w:hAnsi="Calibri" w:cs="Calibri"/>
          <w:color w:val="000000"/>
          <w:sz w:val="24"/>
          <w:szCs w:val="24"/>
        </w:rPr>
        <w:t xml:space="preserve"> jako najkorzystniejsza została wybrana oferta:</w:t>
      </w:r>
    </w:p>
    <w:p w14:paraId="5C2F2463" w14:textId="77777777" w:rsidR="0065275D" w:rsidRPr="0065275D" w:rsidRDefault="0065275D" w:rsidP="0065275D">
      <w:pPr>
        <w:pStyle w:val="Default"/>
        <w:rPr>
          <w:rFonts w:ascii="Calibri" w:hAnsi="Calibri" w:cs="Calibri"/>
        </w:rPr>
      </w:pPr>
    </w:p>
    <w:p w14:paraId="1793BE56" w14:textId="77777777" w:rsidR="0065275D" w:rsidRPr="0065275D" w:rsidRDefault="0065275D" w:rsidP="0065275D">
      <w:pPr>
        <w:pStyle w:val="Default"/>
        <w:rPr>
          <w:rFonts w:ascii="Calibri" w:hAnsi="Calibri" w:cs="Calibri"/>
        </w:rPr>
      </w:pPr>
      <w:r w:rsidRPr="0065275D">
        <w:rPr>
          <w:rFonts w:ascii="Calibri" w:hAnsi="Calibri" w:cs="Calibri"/>
        </w:rPr>
        <w:t>Wykonawca:</w:t>
      </w:r>
    </w:p>
    <w:p w14:paraId="0EFC0F86" w14:textId="77777777" w:rsidR="0065275D" w:rsidRPr="0065275D" w:rsidRDefault="0065275D" w:rsidP="0065275D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65275D">
        <w:rPr>
          <w:rFonts w:ascii="Calibri" w:hAnsi="Calibri" w:cs="Calibri"/>
          <w:b/>
          <w:color w:val="000000"/>
          <w:sz w:val="24"/>
          <w:szCs w:val="24"/>
        </w:rPr>
        <w:t>nLab</w:t>
      </w:r>
      <w:proofErr w:type="spellEnd"/>
      <w:r w:rsidRPr="0065275D">
        <w:rPr>
          <w:rFonts w:ascii="Calibri" w:hAnsi="Calibri" w:cs="Calibri"/>
          <w:b/>
          <w:color w:val="000000"/>
          <w:sz w:val="24"/>
          <w:szCs w:val="24"/>
        </w:rPr>
        <w:t xml:space="preserve"> sp. z o.o. </w:t>
      </w:r>
    </w:p>
    <w:p w14:paraId="4FED3689" w14:textId="0C48E300" w:rsidR="0065275D" w:rsidRPr="0065275D" w:rsidRDefault="0065275D" w:rsidP="0065275D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65275D">
        <w:rPr>
          <w:rFonts w:ascii="Calibri" w:hAnsi="Calibri" w:cs="Calibri"/>
          <w:b/>
          <w:color w:val="000000"/>
          <w:sz w:val="24"/>
          <w:szCs w:val="24"/>
        </w:rPr>
        <w:t>ul. Sekwoi 4</w:t>
      </w:r>
      <w:r w:rsidRPr="0065275D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r w:rsidRPr="0065275D">
        <w:rPr>
          <w:rFonts w:ascii="Calibri" w:hAnsi="Calibri" w:cs="Calibri"/>
          <w:b/>
          <w:color w:val="000000"/>
          <w:sz w:val="24"/>
          <w:szCs w:val="24"/>
        </w:rPr>
        <w:t>05-077 Warszawa</w:t>
      </w:r>
    </w:p>
    <w:p w14:paraId="57101FD2" w14:textId="77777777" w:rsidR="0065275D" w:rsidRPr="0065275D" w:rsidRDefault="0065275D" w:rsidP="0065275D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</w:p>
    <w:p w14:paraId="66E13AE3" w14:textId="15C52290" w:rsidR="0065275D" w:rsidRDefault="0065275D" w:rsidP="0065275D">
      <w:pPr>
        <w:pStyle w:val="Tekst"/>
        <w:ind w:left="0"/>
        <w:rPr>
          <w:rFonts w:ascii="Calibri" w:hAnsi="Calibri" w:cs="Calibri"/>
        </w:rPr>
      </w:pPr>
      <w:r w:rsidRPr="0065275D">
        <w:rPr>
          <w:rFonts w:ascii="Calibri" w:hAnsi="Calibri" w:cs="Calibri"/>
        </w:rPr>
        <w:t>Uzasadnienie wyboru: oferta spełniła wszystkie wymogi zawarte w specyfikacji istotnych warunków zamówienia i uzyskała największą liczbę punktów.</w:t>
      </w:r>
    </w:p>
    <w:p w14:paraId="46CBB292" w14:textId="77777777" w:rsidR="0065275D" w:rsidRPr="0065275D" w:rsidRDefault="0065275D" w:rsidP="0065275D">
      <w:pPr>
        <w:pStyle w:val="Tekst"/>
        <w:ind w:left="0"/>
        <w:rPr>
          <w:rFonts w:ascii="Calibri" w:hAnsi="Calibri" w:cs="Calibri"/>
        </w:rPr>
      </w:pPr>
      <w:bookmarkStart w:id="1" w:name="_GoBack"/>
      <w:bookmarkEnd w:id="1"/>
    </w:p>
    <w:tbl>
      <w:tblPr>
        <w:tblW w:w="985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64"/>
        <w:gridCol w:w="1789"/>
        <w:gridCol w:w="1793"/>
        <w:gridCol w:w="1388"/>
        <w:gridCol w:w="1375"/>
      </w:tblGrid>
      <w:tr w:rsidR="0065275D" w:rsidRPr="00FF6D88" w14:paraId="3359AF96" w14:textId="44874695" w:rsidTr="0065275D">
        <w:tc>
          <w:tcPr>
            <w:tcW w:w="850" w:type="dxa"/>
            <w:shd w:val="clear" w:color="auto" w:fill="auto"/>
            <w:vAlign w:val="center"/>
          </w:tcPr>
          <w:p w14:paraId="7FCE59E1" w14:textId="77777777" w:rsidR="0065275D" w:rsidRP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Nr oferty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0620" w14:textId="77777777" w:rsidR="0065275D" w:rsidRP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Nazwa (firma) i adres wykonawcy</w:t>
            </w:r>
          </w:p>
        </w:tc>
        <w:tc>
          <w:tcPr>
            <w:tcW w:w="1789" w:type="dxa"/>
            <w:vAlign w:val="center"/>
          </w:tcPr>
          <w:p w14:paraId="0106B6FF" w14:textId="77777777" w:rsidR="0065275D" w:rsidRP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Cena</w:t>
            </w:r>
          </w:p>
          <w:p w14:paraId="79A6FF0B" w14:textId="77777777" w:rsidR="0065275D" w:rsidRP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60 pkt</w:t>
            </w:r>
          </w:p>
        </w:tc>
        <w:tc>
          <w:tcPr>
            <w:tcW w:w="1793" w:type="dxa"/>
            <w:vAlign w:val="center"/>
          </w:tcPr>
          <w:p w14:paraId="5A82AEE6" w14:textId="77777777" w:rsid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Wydłużenie Okresu Rękojmi i Gwarancji</w:t>
            </w:r>
          </w:p>
          <w:p w14:paraId="169341DC" w14:textId="3F4BD3BD" w:rsidR="0065275D" w:rsidRP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8"/>
              </w:rPr>
              <w:t>30 pkt</w:t>
            </w:r>
          </w:p>
        </w:tc>
        <w:tc>
          <w:tcPr>
            <w:tcW w:w="1388" w:type="dxa"/>
            <w:vAlign w:val="center"/>
          </w:tcPr>
          <w:p w14:paraId="7BC1DE85" w14:textId="77777777" w:rsid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Termin realizacji</w:t>
            </w:r>
          </w:p>
          <w:p w14:paraId="2A52537D" w14:textId="5BC6E0F2" w:rsidR="0065275D" w:rsidRPr="0065275D" w:rsidRDefault="0065275D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8"/>
              </w:rPr>
              <w:t>10 pkt</w:t>
            </w:r>
          </w:p>
        </w:tc>
        <w:tc>
          <w:tcPr>
            <w:tcW w:w="1375" w:type="dxa"/>
            <w:vAlign w:val="center"/>
          </w:tcPr>
          <w:p w14:paraId="14AB9AEC" w14:textId="4E2CD02D" w:rsidR="0065275D" w:rsidRPr="00FF6D88" w:rsidRDefault="0065275D" w:rsidP="0065275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Łączna punktacja:</w:t>
            </w:r>
          </w:p>
        </w:tc>
      </w:tr>
      <w:tr w:rsidR="0065275D" w:rsidRPr="00FF6D88" w14:paraId="4381EAF5" w14:textId="16630C94" w:rsidTr="0065275D">
        <w:trPr>
          <w:trHeight w:val="1203"/>
        </w:trPr>
        <w:tc>
          <w:tcPr>
            <w:tcW w:w="850" w:type="dxa"/>
            <w:shd w:val="clear" w:color="auto" w:fill="auto"/>
            <w:vAlign w:val="center"/>
          </w:tcPr>
          <w:p w14:paraId="12B1EAC8" w14:textId="77777777" w:rsidR="0065275D" w:rsidRPr="0065275D" w:rsidRDefault="0065275D" w:rsidP="00CC128C">
            <w:pPr>
              <w:spacing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65275D">
              <w:rPr>
                <w:rFonts w:ascii="Calibri" w:hAnsi="Calibri" w:cs="Calibri"/>
                <w:b/>
                <w:szCs w:val="1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E14F9" w14:textId="77777777" w:rsidR="0065275D" w:rsidRPr="00594568" w:rsidRDefault="0065275D" w:rsidP="0065275D">
            <w:pPr>
              <w:spacing w:after="0"/>
              <w:jc w:val="left"/>
              <w:rPr>
                <w:rFonts w:ascii="Calibri" w:hAnsi="Calibri" w:cs="Calibri"/>
                <w:b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Cs w:val="20"/>
              </w:rPr>
              <w:t>nLab</w:t>
            </w:r>
            <w:proofErr w:type="spellEnd"/>
            <w:r>
              <w:rPr>
                <w:rFonts w:ascii="Calibri" w:hAnsi="Calibri" w:cs="Calibri"/>
                <w:b/>
                <w:szCs w:val="20"/>
              </w:rPr>
              <w:t xml:space="preserve"> sp. z o.o.</w:t>
            </w:r>
            <w:r w:rsidRPr="00594568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594568">
              <w:rPr>
                <w:rFonts w:ascii="Calibri" w:hAnsi="Calibri" w:cs="Calibri"/>
                <w:b/>
                <w:szCs w:val="20"/>
              </w:rPr>
              <w:br/>
              <w:t xml:space="preserve">ul. </w:t>
            </w:r>
            <w:r>
              <w:rPr>
                <w:rFonts w:ascii="Calibri" w:hAnsi="Calibri" w:cs="Calibri"/>
                <w:b/>
                <w:szCs w:val="20"/>
              </w:rPr>
              <w:t>Sekwoi 4</w:t>
            </w:r>
          </w:p>
          <w:p w14:paraId="7802D513" w14:textId="44032FA8" w:rsidR="0065275D" w:rsidRPr="0065275D" w:rsidRDefault="0065275D" w:rsidP="0065275D">
            <w:pPr>
              <w:spacing w:after="0"/>
              <w:jc w:val="left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20"/>
              </w:rPr>
              <w:t>05-077 Warszawa</w:t>
            </w:r>
          </w:p>
        </w:tc>
        <w:tc>
          <w:tcPr>
            <w:tcW w:w="1789" w:type="dxa"/>
            <w:vAlign w:val="center"/>
          </w:tcPr>
          <w:p w14:paraId="6549890C" w14:textId="77777777" w:rsidR="0065275D" w:rsidRPr="0065275D" w:rsidRDefault="0065275D" w:rsidP="0065275D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65275D">
              <w:rPr>
                <w:rFonts w:ascii="Calibri" w:hAnsi="Calibri" w:cs="Calibri"/>
                <w:b/>
                <w:szCs w:val="20"/>
              </w:rPr>
              <w:t>127.014,41PLN</w:t>
            </w:r>
            <w:r w:rsidRPr="0065275D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14:paraId="03AE9026" w14:textId="3BFFF43C" w:rsidR="0065275D" w:rsidRPr="0065275D" w:rsidRDefault="0065275D" w:rsidP="0065275D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65275D">
              <w:rPr>
                <w:rFonts w:ascii="Calibri" w:hAnsi="Calibri" w:cs="Calibri"/>
                <w:b/>
                <w:szCs w:val="20"/>
              </w:rPr>
              <w:t>60</w:t>
            </w:r>
            <w:r w:rsidRPr="0065275D">
              <w:rPr>
                <w:rFonts w:ascii="Calibri" w:hAnsi="Calibri" w:cs="Calibri"/>
                <w:b/>
                <w:szCs w:val="20"/>
              </w:rPr>
              <w:t xml:space="preserve"> pkt</w:t>
            </w:r>
          </w:p>
        </w:tc>
        <w:tc>
          <w:tcPr>
            <w:tcW w:w="1793" w:type="dxa"/>
            <w:vAlign w:val="center"/>
          </w:tcPr>
          <w:p w14:paraId="5ADCBE7F" w14:textId="1C798DD5" w:rsidR="0065275D" w:rsidRPr="0065275D" w:rsidRDefault="0065275D" w:rsidP="00CC128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20"/>
              </w:rPr>
              <w:t>2</w:t>
            </w:r>
            <w:r w:rsidRPr="0065275D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388" w:type="dxa"/>
            <w:vAlign w:val="center"/>
          </w:tcPr>
          <w:p w14:paraId="6184ECEB" w14:textId="2862AB7C" w:rsidR="0065275D" w:rsidRPr="0065275D" w:rsidRDefault="0065275D" w:rsidP="00CC128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375" w:type="dxa"/>
            <w:vAlign w:val="center"/>
          </w:tcPr>
          <w:p w14:paraId="70E6501F" w14:textId="4E3E407B" w:rsidR="0065275D" w:rsidRPr="0065275D" w:rsidRDefault="0065275D" w:rsidP="00CC128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20"/>
              </w:rPr>
              <w:t>80 pkt</w:t>
            </w:r>
          </w:p>
        </w:tc>
      </w:tr>
    </w:tbl>
    <w:p w14:paraId="557E4AC2" w14:textId="549E024F" w:rsidR="0065275D" w:rsidRPr="00594568" w:rsidRDefault="0065275D" w:rsidP="0065275D">
      <w:pPr>
        <w:rPr>
          <w:rFonts w:ascii="Calibri" w:hAnsi="Calibri" w:cs="Calibri"/>
          <w:szCs w:val="20"/>
        </w:rPr>
      </w:pPr>
    </w:p>
    <w:sectPr w:rsidR="0065275D" w:rsidRPr="0059456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C39E" w14:textId="77777777" w:rsidR="00F25503" w:rsidRDefault="00F25503" w:rsidP="006747BD">
      <w:pPr>
        <w:spacing w:after="0" w:line="240" w:lineRule="auto"/>
      </w:pPr>
      <w:r>
        <w:separator/>
      </w:r>
    </w:p>
  </w:endnote>
  <w:endnote w:type="continuationSeparator" w:id="0">
    <w:p w14:paraId="56381ED2" w14:textId="77777777" w:rsidR="00F25503" w:rsidRDefault="00F2550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20D3FD3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527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527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6CA7140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5275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5275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13AD" w14:textId="77777777" w:rsidR="00F25503" w:rsidRDefault="00F25503" w:rsidP="006747BD">
      <w:pPr>
        <w:spacing w:after="0" w:line="240" w:lineRule="auto"/>
      </w:pPr>
      <w:r>
        <w:separator/>
      </w:r>
    </w:p>
  </w:footnote>
  <w:footnote w:type="continuationSeparator" w:id="0">
    <w:p w14:paraId="30537126" w14:textId="77777777" w:rsidR="00F25503" w:rsidRDefault="00F2550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4E8AB5AE" w:rsidR="006747BD" w:rsidRPr="00DA52A1" w:rsidRDefault="00740602" w:rsidP="006A30D1">
    <w:pPr>
      <w:pStyle w:val="Nagwek"/>
      <w:tabs>
        <w:tab w:val="clear" w:pos="4536"/>
        <w:tab w:val="clear" w:pos="9072"/>
        <w:tab w:val="left" w:pos="3615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A68C039">
          <wp:simplePos x="0" y="0"/>
          <wp:positionH relativeFrom="column">
            <wp:posOffset>-1310640</wp:posOffset>
          </wp:positionH>
          <wp:positionV relativeFrom="paragraph">
            <wp:posOffset>1235075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4AB4CF8E">
              <wp:simplePos x="0" y="0"/>
              <wp:positionH relativeFrom="column">
                <wp:posOffset>-1417955</wp:posOffset>
              </wp:positionH>
              <wp:positionV relativeFrom="paragraph">
                <wp:posOffset>2738755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215.65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6A30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279D7688"/>
    <w:multiLevelType w:val="hybridMultilevel"/>
    <w:tmpl w:val="0B02BAA8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F16B7"/>
    <w:multiLevelType w:val="hybridMultilevel"/>
    <w:tmpl w:val="2D1E3FA4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372189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36"/>
  </w:num>
  <w:num w:numId="13">
    <w:abstractNumId w:val="26"/>
  </w:num>
  <w:num w:numId="14">
    <w:abstractNumId w:val="33"/>
  </w:num>
  <w:num w:numId="15">
    <w:abstractNumId w:val="13"/>
  </w:num>
  <w:num w:numId="16">
    <w:abstractNumId w:val="10"/>
  </w:num>
  <w:num w:numId="17">
    <w:abstractNumId w:val="23"/>
  </w:num>
  <w:num w:numId="18">
    <w:abstractNumId w:val="19"/>
  </w:num>
  <w:num w:numId="19">
    <w:abstractNumId w:val="21"/>
  </w:num>
  <w:num w:numId="20">
    <w:abstractNumId w:val="15"/>
  </w:num>
  <w:num w:numId="21">
    <w:abstractNumId w:val="43"/>
  </w:num>
  <w:num w:numId="22">
    <w:abstractNumId w:val="25"/>
  </w:num>
  <w:num w:numId="23">
    <w:abstractNumId w:val="30"/>
  </w:num>
  <w:num w:numId="24">
    <w:abstractNumId w:val="12"/>
  </w:num>
  <w:num w:numId="25">
    <w:abstractNumId w:val="41"/>
  </w:num>
  <w:num w:numId="26">
    <w:abstractNumId w:val="34"/>
  </w:num>
  <w:num w:numId="27">
    <w:abstractNumId w:val="38"/>
  </w:num>
  <w:num w:numId="28">
    <w:abstractNumId w:val="17"/>
  </w:num>
  <w:num w:numId="29">
    <w:abstractNumId w:val="14"/>
  </w:num>
  <w:num w:numId="30">
    <w:abstractNumId w:val="29"/>
  </w:num>
  <w:num w:numId="31">
    <w:abstractNumId w:val="45"/>
  </w:num>
  <w:num w:numId="32">
    <w:abstractNumId w:val="35"/>
  </w:num>
  <w:num w:numId="33">
    <w:abstractNumId w:val="42"/>
  </w:num>
  <w:num w:numId="34">
    <w:abstractNumId w:val="37"/>
  </w:num>
  <w:num w:numId="35">
    <w:abstractNumId w:val="18"/>
  </w:num>
  <w:num w:numId="36">
    <w:abstractNumId w:val="28"/>
  </w:num>
  <w:num w:numId="37">
    <w:abstractNumId w:val="32"/>
  </w:num>
  <w:num w:numId="38">
    <w:abstractNumId w:val="27"/>
  </w:num>
  <w:num w:numId="39">
    <w:abstractNumId w:val="22"/>
  </w:num>
  <w:num w:numId="40">
    <w:abstractNumId w:val="24"/>
  </w:num>
  <w:num w:numId="41">
    <w:abstractNumId w:val="11"/>
  </w:num>
  <w:num w:numId="42">
    <w:abstractNumId w:val="20"/>
  </w:num>
  <w:num w:numId="43">
    <w:abstractNumId w:val="31"/>
  </w:num>
  <w:num w:numId="44">
    <w:abstractNumId w:val="46"/>
  </w:num>
  <w:num w:numId="45">
    <w:abstractNumId w:val="39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777DB"/>
    <w:rsid w:val="000A0864"/>
    <w:rsid w:val="000D7D06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60562"/>
    <w:rsid w:val="004A3580"/>
    <w:rsid w:val="004B5429"/>
    <w:rsid w:val="004D423A"/>
    <w:rsid w:val="004F5805"/>
    <w:rsid w:val="00502E97"/>
    <w:rsid w:val="00523689"/>
    <w:rsid w:val="00526CDD"/>
    <w:rsid w:val="00541E72"/>
    <w:rsid w:val="0059166B"/>
    <w:rsid w:val="00594568"/>
    <w:rsid w:val="00597275"/>
    <w:rsid w:val="005A5143"/>
    <w:rsid w:val="005D1495"/>
    <w:rsid w:val="00635D8D"/>
    <w:rsid w:val="0065275D"/>
    <w:rsid w:val="006561E1"/>
    <w:rsid w:val="006747BD"/>
    <w:rsid w:val="006A30D1"/>
    <w:rsid w:val="006D6DE5"/>
    <w:rsid w:val="006E5990"/>
    <w:rsid w:val="00702C35"/>
    <w:rsid w:val="00703319"/>
    <w:rsid w:val="00716201"/>
    <w:rsid w:val="007177FD"/>
    <w:rsid w:val="00740602"/>
    <w:rsid w:val="0075739D"/>
    <w:rsid w:val="007C3CDC"/>
    <w:rsid w:val="00805DF6"/>
    <w:rsid w:val="00821F16"/>
    <w:rsid w:val="008368C0"/>
    <w:rsid w:val="0084396A"/>
    <w:rsid w:val="00854B7B"/>
    <w:rsid w:val="00885451"/>
    <w:rsid w:val="008C1729"/>
    <w:rsid w:val="008C75DD"/>
    <w:rsid w:val="008F209D"/>
    <w:rsid w:val="009D4C4D"/>
    <w:rsid w:val="009F080E"/>
    <w:rsid w:val="00A208E8"/>
    <w:rsid w:val="00A36F46"/>
    <w:rsid w:val="00A52C29"/>
    <w:rsid w:val="00A60DA2"/>
    <w:rsid w:val="00AB67D4"/>
    <w:rsid w:val="00AE684A"/>
    <w:rsid w:val="00B2684F"/>
    <w:rsid w:val="00B61F8A"/>
    <w:rsid w:val="00C736D5"/>
    <w:rsid w:val="00CA4979"/>
    <w:rsid w:val="00D005B3"/>
    <w:rsid w:val="00D06D36"/>
    <w:rsid w:val="00D40690"/>
    <w:rsid w:val="00D85EE3"/>
    <w:rsid w:val="00DA52A1"/>
    <w:rsid w:val="00E12E9F"/>
    <w:rsid w:val="00E75463"/>
    <w:rsid w:val="00EE493C"/>
    <w:rsid w:val="00F069B1"/>
    <w:rsid w:val="00F25503"/>
    <w:rsid w:val="00F7262A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qFormat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740602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740602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7406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autoRedefine/>
    <w:qFormat/>
    <w:rsid w:val="0065275D"/>
    <w:pPr>
      <w:spacing w:before="60" w:after="120" w:line="240" w:lineRule="auto"/>
      <w:ind w:left="425"/>
      <w:contextualSpacing/>
    </w:pPr>
    <w:rPr>
      <w:rFonts w:cstheme="minorHAnsi"/>
      <w:color w:val="auto"/>
      <w:spacing w:val="0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65275D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955D-7A12-4CCB-B0A2-9267CE0B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2022-02-24T21:21:00Z</dcterms:created>
  <dcterms:modified xsi:type="dcterms:W3CDTF">2022-02-24T21:21:00Z</dcterms:modified>
</cp:coreProperties>
</file>