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3" w:rsidRDefault="006D28D3" w:rsidP="00F425EC"/>
    <w:p w:rsidR="00F425EC" w:rsidRDefault="00F425EC" w:rsidP="002C6CD5">
      <w:pPr>
        <w:jc w:val="right"/>
      </w:pPr>
      <w:r>
        <w:t xml:space="preserve">Łódź, dnia </w:t>
      </w:r>
      <w:r w:rsidR="007B5702">
        <w:t>1</w:t>
      </w:r>
      <w:r w:rsidR="006E40A7">
        <w:t>8</w:t>
      </w:r>
      <w:r w:rsidR="00EA3AD1">
        <w:t>-08</w:t>
      </w:r>
      <w:r>
        <w:t>-2020</w:t>
      </w:r>
    </w:p>
    <w:p w:rsidR="00F425EC" w:rsidRDefault="00F425EC" w:rsidP="00F425EC"/>
    <w:p w:rsidR="00D361FC" w:rsidRDefault="00D361FC" w:rsidP="00F425EC"/>
    <w:p w:rsidR="00D361FC" w:rsidRDefault="00E942FE" w:rsidP="00E942FE">
      <w:pPr>
        <w:spacing w:after="0" w:line="240" w:lineRule="auto"/>
        <w:ind w:left="5664" w:firstLine="1"/>
        <w:rPr>
          <w:b/>
          <w:sz w:val="28"/>
        </w:rPr>
      </w:pPr>
      <w:r w:rsidRPr="00E942FE">
        <w:rPr>
          <w:b/>
          <w:sz w:val="28"/>
        </w:rPr>
        <w:t>wykonawcy</w:t>
      </w:r>
      <w:r w:rsidRPr="00E942FE">
        <w:rPr>
          <w:b/>
          <w:sz w:val="28"/>
        </w:rPr>
        <w:br/>
        <w:t>biorący udział w postępowaniu</w:t>
      </w:r>
    </w:p>
    <w:p w:rsidR="00E942FE" w:rsidRPr="00E942FE" w:rsidRDefault="00E942FE" w:rsidP="00E942FE">
      <w:pPr>
        <w:spacing w:after="0" w:line="240" w:lineRule="auto"/>
        <w:ind w:left="5664" w:firstLine="1"/>
        <w:rPr>
          <w:b/>
        </w:rPr>
      </w:pPr>
    </w:p>
    <w:p w:rsidR="00EC39FC" w:rsidRDefault="00EC39FC" w:rsidP="002C6CD5">
      <w:pPr>
        <w:ind w:left="4956" w:firstLine="708"/>
        <w:rPr>
          <w:b/>
        </w:rPr>
      </w:pPr>
    </w:p>
    <w:p w:rsidR="00E942FE" w:rsidRDefault="00F425EC" w:rsidP="002C6CD5">
      <w:pPr>
        <w:jc w:val="both"/>
        <w:rPr>
          <w:b/>
        </w:rPr>
      </w:pPr>
      <w:r>
        <w:t>Dotyczy: przetarg nieograniczony na dostawę podłoży mikrobiologicznych, hodowlanych, odczynników specjalistycznych oraz podstawowych, przeciwciał oraz materiałó</w:t>
      </w:r>
      <w:r w:rsidR="002C6CD5">
        <w:t>w laboratoryjnych (podstawowych</w:t>
      </w:r>
      <w:r w:rsidR="002C6CD5">
        <w:br/>
      </w:r>
      <w:r>
        <w:t>i specjalistycznych) oraz linii komórkowych</w:t>
      </w:r>
      <w:r w:rsidR="007E4860">
        <w:t xml:space="preserve"> </w:t>
      </w:r>
      <w:r w:rsidR="007E4860" w:rsidRPr="00DC3FD8">
        <w:rPr>
          <w:b/>
        </w:rPr>
        <w:t>(znak sprawy 26/ZP/2020)</w:t>
      </w:r>
    </w:p>
    <w:p w:rsidR="006E40A7" w:rsidRPr="007B5702" w:rsidRDefault="006E40A7" w:rsidP="002C6CD5">
      <w:pPr>
        <w:jc w:val="both"/>
        <w:rPr>
          <w:b/>
        </w:rPr>
      </w:pPr>
    </w:p>
    <w:p w:rsidR="00E942FE" w:rsidRPr="006E40A7" w:rsidRDefault="00E942FE" w:rsidP="00E942FE">
      <w:pPr>
        <w:jc w:val="center"/>
        <w:rPr>
          <w:b/>
          <w:noProof/>
          <w:sz w:val="23"/>
          <w:szCs w:val="23"/>
          <w:lang w:eastAsia="pl-PL"/>
        </w:rPr>
      </w:pPr>
      <w:r w:rsidRPr="006E40A7">
        <w:rPr>
          <w:b/>
          <w:noProof/>
          <w:sz w:val="23"/>
          <w:szCs w:val="23"/>
          <w:lang w:eastAsia="pl-PL"/>
        </w:rPr>
        <w:t>INFORMACJA O UNIEWAŻNIENIU POSTĘPOWANIA</w:t>
      </w:r>
    </w:p>
    <w:p w:rsidR="00E942FE" w:rsidRPr="006E40A7" w:rsidRDefault="003C573D" w:rsidP="00211F75">
      <w:pPr>
        <w:jc w:val="center"/>
        <w:rPr>
          <w:b/>
          <w:noProof/>
          <w:sz w:val="23"/>
          <w:szCs w:val="23"/>
          <w:lang w:eastAsia="pl-PL"/>
        </w:rPr>
      </w:pPr>
      <w:r w:rsidRPr="006E40A7">
        <w:rPr>
          <w:b/>
          <w:noProof/>
          <w:sz w:val="23"/>
          <w:szCs w:val="23"/>
          <w:lang w:eastAsia="pl-PL"/>
        </w:rPr>
        <w:t xml:space="preserve">w częściach nr </w:t>
      </w:r>
      <w:r w:rsidR="007B5702" w:rsidRPr="006E40A7">
        <w:rPr>
          <w:b/>
          <w:noProof/>
          <w:sz w:val="23"/>
          <w:szCs w:val="23"/>
          <w:lang w:eastAsia="pl-PL"/>
        </w:rPr>
        <w:t>2, 3, 4, 11</w:t>
      </w:r>
    </w:p>
    <w:p w:rsidR="006E40A7" w:rsidRPr="00211F75" w:rsidRDefault="006E40A7" w:rsidP="00211F75">
      <w:pPr>
        <w:jc w:val="center"/>
        <w:rPr>
          <w:b/>
          <w:noProof/>
          <w:lang w:eastAsia="pl-PL"/>
        </w:rPr>
      </w:pPr>
    </w:p>
    <w:p w:rsidR="00D001A5" w:rsidRPr="00F350F6" w:rsidRDefault="00E942FE" w:rsidP="00211F75">
      <w:pPr>
        <w:tabs>
          <w:tab w:val="left" w:pos="284"/>
        </w:tabs>
        <w:spacing w:after="120" w:line="360" w:lineRule="auto"/>
        <w:ind w:right="-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 xml:space="preserve">Działając na podstawie art. 92 ust. </w:t>
      </w:r>
      <w:r w:rsidR="00460253">
        <w:rPr>
          <w:rFonts w:cs="Calibri"/>
        </w:rPr>
        <w:t>2</w:t>
      </w:r>
      <w:r>
        <w:rPr>
          <w:rFonts w:cs="Calibri"/>
        </w:rPr>
        <w:t xml:space="preserve"> ustawy z dnia 29 stycznia 2004 r. Prawo zamówień publicznych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 U. z 2019 r. poz. 1843 ze zm. dalej </w:t>
      </w:r>
      <w:proofErr w:type="spellStart"/>
      <w:r>
        <w:rPr>
          <w:rFonts w:cs="Calibri"/>
        </w:rPr>
        <w:t>upzp</w:t>
      </w:r>
      <w:proofErr w:type="spellEnd"/>
      <w:r>
        <w:rPr>
          <w:rFonts w:cs="Calibri"/>
        </w:rPr>
        <w:t>) Zamawiający informuje</w:t>
      </w:r>
      <w:r w:rsidR="007B5702">
        <w:rPr>
          <w:rFonts w:cs="Calibri"/>
        </w:rPr>
        <w:t>:</w:t>
      </w:r>
    </w:p>
    <w:p w:rsidR="00F350F6" w:rsidRPr="00D001A5" w:rsidRDefault="00F350F6" w:rsidP="00D001A5">
      <w:pPr>
        <w:pStyle w:val="Akapitzlist"/>
        <w:numPr>
          <w:ilvl w:val="0"/>
          <w:numId w:val="67"/>
        </w:numPr>
        <w:tabs>
          <w:tab w:val="left" w:pos="284"/>
        </w:tabs>
        <w:spacing w:after="120" w:line="360" w:lineRule="auto"/>
        <w:ind w:left="0" w:right="-57" w:firstLine="0"/>
        <w:jc w:val="both"/>
        <w:rPr>
          <w:rFonts w:cs="Calibri"/>
          <w:b/>
        </w:rPr>
      </w:pPr>
      <w:r w:rsidRPr="00D001A5">
        <w:rPr>
          <w:b/>
        </w:rPr>
        <w:t>o unieważnieniu przedmiotowego postępowania:</w:t>
      </w:r>
    </w:p>
    <w:p w:rsidR="00F350F6" w:rsidRPr="00F350F6" w:rsidRDefault="00D001A5" w:rsidP="00D001A5">
      <w:pPr>
        <w:pStyle w:val="Akapitzlist"/>
        <w:numPr>
          <w:ilvl w:val="1"/>
          <w:numId w:val="67"/>
        </w:numPr>
        <w:tabs>
          <w:tab w:val="left" w:pos="284"/>
        </w:tabs>
        <w:spacing w:after="120" w:line="360" w:lineRule="auto"/>
        <w:ind w:left="0" w:right="-57" w:firstLine="0"/>
        <w:jc w:val="both"/>
        <w:rPr>
          <w:rFonts w:cs="Calibri"/>
        </w:rPr>
      </w:pPr>
      <w:r>
        <w:t xml:space="preserve"> </w:t>
      </w:r>
      <w:r w:rsidR="00F350F6" w:rsidRPr="00D001A5">
        <w:rPr>
          <w:b/>
        </w:rPr>
        <w:t>w częściach nr 2, 3, 4</w:t>
      </w:r>
      <w:r w:rsidR="00F350F6">
        <w:t xml:space="preserve"> – na podstawie art. 93 ust. 1 </w:t>
      </w:r>
      <w:proofErr w:type="spellStart"/>
      <w:r w:rsidR="00F350F6">
        <w:t>pkt</w:t>
      </w:r>
      <w:proofErr w:type="spellEnd"/>
      <w:r w:rsidR="00F350F6">
        <w:t xml:space="preserve"> 4 </w:t>
      </w:r>
      <w:proofErr w:type="spellStart"/>
      <w:r w:rsidR="00F350F6">
        <w:t>upzp</w:t>
      </w:r>
      <w:proofErr w:type="spellEnd"/>
      <w:r w:rsidR="00F350F6">
        <w:t xml:space="preserve"> – cena najkorzystniejszej oferty przewyższa kwotę, którą Zamawiający zamierza przeznaczyć na sfinansowanie zamówienia;</w:t>
      </w:r>
    </w:p>
    <w:p w:rsidR="00F350F6" w:rsidRPr="007B5702" w:rsidRDefault="00D001A5" w:rsidP="00D001A5">
      <w:pPr>
        <w:pStyle w:val="Akapitzlist"/>
        <w:numPr>
          <w:ilvl w:val="1"/>
          <w:numId w:val="67"/>
        </w:numPr>
        <w:tabs>
          <w:tab w:val="left" w:pos="284"/>
        </w:tabs>
        <w:spacing w:after="120" w:line="360" w:lineRule="auto"/>
        <w:ind w:left="0" w:right="-57" w:firstLine="0"/>
        <w:jc w:val="both"/>
        <w:rPr>
          <w:rFonts w:cs="Calibri"/>
        </w:rPr>
      </w:pPr>
      <w:r>
        <w:t xml:space="preserve"> </w:t>
      </w:r>
      <w:r w:rsidR="00F350F6" w:rsidRPr="00D001A5">
        <w:rPr>
          <w:b/>
        </w:rPr>
        <w:t>w części nr 11</w:t>
      </w:r>
      <w:r w:rsidR="00F350F6">
        <w:t xml:space="preserve"> – na podstawie art. 93 ust. 1 </w:t>
      </w:r>
      <w:proofErr w:type="spellStart"/>
      <w:r w:rsidR="00F350F6">
        <w:t>pkt</w:t>
      </w:r>
      <w:proofErr w:type="spellEnd"/>
      <w:r w:rsidR="00F350F6">
        <w:t xml:space="preserve"> </w:t>
      </w:r>
      <w:proofErr w:type="spellStart"/>
      <w:r w:rsidR="00F350F6">
        <w:t>upzp</w:t>
      </w:r>
      <w:proofErr w:type="spellEnd"/>
      <w:r w:rsidR="00F350F6">
        <w:t xml:space="preserve"> – nie złożono żadnej oferty niepodlegającej odrzuceniu – jedyna złożona oferta została odrzucona na podstawie art. 89 ust. 1 </w:t>
      </w:r>
      <w:proofErr w:type="spellStart"/>
      <w:r w:rsidR="00F350F6">
        <w:t>pkt</w:t>
      </w:r>
      <w:proofErr w:type="spellEnd"/>
      <w:r w:rsidR="00F350F6">
        <w:t xml:space="preserve"> 2 </w:t>
      </w:r>
      <w:proofErr w:type="spellStart"/>
      <w:r w:rsidR="00F350F6">
        <w:t>upzp</w:t>
      </w:r>
      <w:proofErr w:type="spellEnd"/>
      <w:r w:rsidR="00F350F6">
        <w:t>.</w:t>
      </w:r>
    </w:p>
    <w:p w:rsidR="00F00B8F" w:rsidRDefault="00F00B8F" w:rsidP="00EA3AD1">
      <w:pPr>
        <w:ind w:firstLine="708"/>
        <w:jc w:val="both"/>
        <w:rPr>
          <w:i/>
          <w:sz w:val="20"/>
        </w:rPr>
      </w:pPr>
    </w:p>
    <w:p w:rsidR="005F3EB2" w:rsidRPr="005F3EB2" w:rsidRDefault="005F3EB2" w:rsidP="005F3EB2">
      <w:pPr>
        <w:ind w:left="6372" w:firstLine="708"/>
        <w:jc w:val="both"/>
        <w:rPr>
          <w:i/>
          <w:sz w:val="20"/>
        </w:rPr>
      </w:pPr>
      <w:r w:rsidRPr="005F3EB2">
        <w:rPr>
          <w:i/>
          <w:sz w:val="20"/>
        </w:rPr>
        <w:t>Sebastian Rudziński</w:t>
      </w:r>
    </w:p>
    <w:p w:rsidR="005F3EB2" w:rsidRPr="005F3EB2" w:rsidRDefault="005F3EB2" w:rsidP="005F3EB2">
      <w:pPr>
        <w:ind w:left="7080"/>
        <w:jc w:val="both"/>
        <w:rPr>
          <w:sz w:val="20"/>
        </w:rPr>
      </w:pPr>
      <w:r w:rsidRPr="005F3EB2">
        <w:rPr>
          <w:sz w:val="20"/>
        </w:rPr>
        <w:t xml:space="preserve"> </w:t>
      </w:r>
      <w:r>
        <w:rPr>
          <w:sz w:val="20"/>
        </w:rPr>
        <w:t xml:space="preserve">   </w:t>
      </w:r>
      <w:r w:rsidRPr="005F3EB2">
        <w:rPr>
          <w:sz w:val="20"/>
        </w:rPr>
        <w:t xml:space="preserve">   KIEROWNIK</w:t>
      </w:r>
    </w:p>
    <w:p w:rsidR="005F3EB2" w:rsidRPr="005F3EB2" w:rsidRDefault="005F3EB2" w:rsidP="005F3EB2">
      <w:pPr>
        <w:ind w:left="6372" w:firstLine="708"/>
        <w:jc w:val="both"/>
        <w:rPr>
          <w:sz w:val="20"/>
        </w:rPr>
      </w:pPr>
      <w:r>
        <w:rPr>
          <w:sz w:val="20"/>
        </w:rPr>
        <w:t xml:space="preserve">  </w:t>
      </w:r>
      <w:r w:rsidRPr="005F3EB2">
        <w:rPr>
          <w:sz w:val="20"/>
        </w:rPr>
        <w:t>Dział Zakupów UŁ</w:t>
      </w:r>
    </w:p>
    <w:sectPr w:rsidR="005F3EB2" w:rsidRPr="005F3EB2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A1" w:rsidRDefault="005400A1" w:rsidP="004E04B1">
      <w:pPr>
        <w:spacing w:after="0" w:line="240" w:lineRule="auto"/>
      </w:pPr>
      <w:r>
        <w:separator/>
      </w:r>
    </w:p>
  </w:endnote>
  <w:endnote w:type="continuationSeparator" w:id="0">
    <w:p w:rsidR="005400A1" w:rsidRDefault="005400A1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A1" w:rsidRDefault="005400A1" w:rsidP="004E04B1">
      <w:pPr>
        <w:spacing w:after="0" w:line="240" w:lineRule="auto"/>
      </w:pPr>
      <w:r>
        <w:separator/>
      </w:r>
    </w:p>
  </w:footnote>
  <w:footnote w:type="continuationSeparator" w:id="0">
    <w:p w:rsidR="005400A1" w:rsidRDefault="005400A1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D5437F0"/>
    <w:multiLevelType w:val="multilevel"/>
    <w:tmpl w:val="84F4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4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39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6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8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0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4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9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0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1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4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6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2"/>
  </w:num>
  <w:num w:numId="5">
    <w:abstractNumId w:val="6"/>
  </w:num>
  <w:num w:numId="6">
    <w:abstractNumId w:val="19"/>
  </w:num>
  <w:num w:numId="7">
    <w:abstractNumId w:val="66"/>
  </w:num>
  <w:num w:numId="8">
    <w:abstractNumId w:val="9"/>
  </w:num>
  <w:num w:numId="9">
    <w:abstractNumId w:val="39"/>
  </w:num>
  <w:num w:numId="10">
    <w:abstractNumId w:val="52"/>
  </w:num>
  <w:num w:numId="11">
    <w:abstractNumId w:val="65"/>
  </w:num>
  <w:num w:numId="12">
    <w:abstractNumId w:val="40"/>
  </w:num>
  <w:num w:numId="13">
    <w:abstractNumId w:val="32"/>
  </w:num>
  <w:num w:numId="14">
    <w:abstractNumId w:val="63"/>
  </w:num>
  <w:num w:numId="15">
    <w:abstractNumId w:val="35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3"/>
  </w:num>
  <w:num w:numId="21">
    <w:abstractNumId w:val="3"/>
  </w:num>
  <w:num w:numId="22">
    <w:abstractNumId w:val="48"/>
  </w:num>
  <w:num w:numId="23">
    <w:abstractNumId w:val="47"/>
  </w:num>
  <w:num w:numId="24">
    <w:abstractNumId w:val="24"/>
  </w:num>
  <w:num w:numId="25">
    <w:abstractNumId w:val="41"/>
  </w:num>
  <w:num w:numId="26">
    <w:abstractNumId w:val="57"/>
  </w:num>
  <w:num w:numId="27">
    <w:abstractNumId w:val="56"/>
  </w:num>
  <w:num w:numId="28">
    <w:abstractNumId w:val="61"/>
  </w:num>
  <w:num w:numId="29">
    <w:abstractNumId w:val="37"/>
  </w:num>
  <w:num w:numId="30">
    <w:abstractNumId w:val="7"/>
  </w:num>
  <w:num w:numId="31">
    <w:abstractNumId w:val="10"/>
  </w:num>
  <w:num w:numId="32">
    <w:abstractNumId w:val="14"/>
  </w:num>
  <w:num w:numId="33">
    <w:abstractNumId w:val="58"/>
  </w:num>
  <w:num w:numId="34">
    <w:abstractNumId w:val="0"/>
  </w:num>
  <w:num w:numId="35">
    <w:abstractNumId w:val="34"/>
  </w:num>
  <w:num w:numId="36">
    <w:abstractNumId w:val="59"/>
  </w:num>
  <w:num w:numId="37">
    <w:abstractNumId w:val="53"/>
  </w:num>
  <w:num w:numId="38">
    <w:abstractNumId w:val="45"/>
  </w:num>
  <w:num w:numId="39">
    <w:abstractNumId w:val="49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1"/>
  </w:num>
  <w:num w:numId="47">
    <w:abstractNumId w:val="26"/>
  </w:num>
  <w:num w:numId="48">
    <w:abstractNumId w:val="60"/>
  </w:num>
  <w:num w:numId="49">
    <w:abstractNumId w:val="38"/>
  </w:num>
  <w:num w:numId="50">
    <w:abstractNumId w:val="36"/>
  </w:num>
  <w:num w:numId="51">
    <w:abstractNumId w:val="5"/>
  </w:num>
  <w:num w:numId="52">
    <w:abstractNumId w:val="13"/>
  </w:num>
  <w:num w:numId="53">
    <w:abstractNumId w:val="25"/>
  </w:num>
  <w:num w:numId="54">
    <w:abstractNumId w:val="31"/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</w:num>
  <w:num w:numId="57">
    <w:abstractNumId w:val="4"/>
  </w:num>
  <w:num w:numId="58">
    <w:abstractNumId w:val="64"/>
  </w:num>
  <w:num w:numId="59">
    <w:abstractNumId w:val="43"/>
  </w:num>
  <w:num w:numId="60">
    <w:abstractNumId w:val="27"/>
  </w:num>
  <w:num w:numId="61">
    <w:abstractNumId w:val="44"/>
  </w:num>
  <w:num w:numId="62">
    <w:abstractNumId w:val="50"/>
  </w:num>
  <w:num w:numId="63">
    <w:abstractNumId w:val="62"/>
  </w:num>
  <w:num w:numId="64">
    <w:abstractNumId w:val="30"/>
  </w:num>
  <w:num w:numId="65">
    <w:abstractNumId w:val="46"/>
  </w:num>
  <w:num w:numId="66">
    <w:abstractNumId w:val="18"/>
  </w:num>
  <w:num w:numId="67">
    <w:abstractNumId w:val="29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461A"/>
    <w:rsid w:val="000B13F6"/>
    <w:rsid w:val="000B2CAB"/>
    <w:rsid w:val="000C0DB4"/>
    <w:rsid w:val="000C707C"/>
    <w:rsid w:val="000D3746"/>
    <w:rsid w:val="000E0950"/>
    <w:rsid w:val="000E1365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E36EC"/>
    <w:rsid w:val="001F6D4F"/>
    <w:rsid w:val="00201C3D"/>
    <w:rsid w:val="00202B0A"/>
    <w:rsid w:val="00206AA8"/>
    <w:rsid w:val="00211F75"/>
    <w:rsid w:val="00213E50"/>
    <w:rsid w:val="00215647"/>
    <w:rsid w:val="002276C9"/>
    <w:rsid w:val="00241976"/>
    <w:rsid w:val="00255148"/>
    <w:rsid w:val="00266117"/>
    <w:rsid w:val="0027320C"/>
    <w:rsid w:val="002806BA"/>
    <w:rsid w:val="002824FB"/>
    <w:rsid w:val="00292171"/>
    <w:rsid w:val="002A7222"/>
    <w:rsid w:val="002B23CD"/>
    <w:rsid w:val="002B4A6B"/>
    <w:rsid w:val="002B6F7A"/>
    <w:rsid w:val="002C6CD5"/>
    <w:rsid w:val="002E19FF"/>
    <w:rsid w:val="002F3D65"/>
    <w:rsid w:val="0030005C"/>
    <w:rsid w:val="00312C08"/>
    <w:rsid w:val="003302D8"/>
    <w:rsid w:val="00341B41"/>
    <w:rsid w:val="00354A0E"/>
    <w:rsid w:val="003552A8"/>
    <w:rsid w:val="00362A2D"/>
    <w:rsid w:val="00366CE2"/>
    <w:rsid w:val="00370B5D"/>
    <w:rsid w:val="003879C8"/>
    <w:rsid w:val="003979A8"/>
    <w:rsid w:val="003A0A8E"/>
    <w:rsid w:val="003B5860"/>
    <w:rsid w:val="003C573D"/>
    <w:rsid w:val="003E1325"/>
    <w:rsid w:val="003E2877"/>
    <w:rsid w:val="003F0B04"/>
    <w:rsid w:val="0040674A"/>
    <w:rsid w:val="00407000"/>
    <w:rsid w:val="0041382F"/>
    <w:rsid w:val="0041521B"/>
    <w:rsid w:val="004237A9"/>
    <w:rsid w:val="004365B6"/>
    <w:rsid w:val="00440E03"/>
    <w:rsid w:val="004511CC"/>
    <w:rsid w:val="00460253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4E2B43"/>
    <w:rsid w:val="004F7E21"/>
    <w:rsid w:val="00532767"/>
    <w:rsid w:val="005400A1"/>
    <w:rsid w:val="0054077E"/>
    <w:rsid w:val="00553CA9"/>
    <w:rsid w:val="00560492"/>
    <w:rsid w:val="005674F5"/>
    <w:rsid w:val="00577D48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3EB2"/>
    <w:rsid w:val="005F6F01"/>
    <w:rsid w:val="005F7E8F"/>
    <w:rsid w:val="006026BD"/>
    <w:rsid w:val="0060602A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D28D3"/>
    <w:rsid w:val="006E02AE"/>
    <w:rsid w:val="006E40A7"/>
    <w:rsid w:val="006E5906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B5702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D0943"/>
    <w:rsid w:val="008D54F4"/>
    <w:rsid w:val="008D5C17"/>
    <w:rsid w:val="008E1ACA"/>
    <w:rsid w:val="0090085E"/>
    <w:rsid w:val="00924EC9"/>
    <w:rsid w:val="00930A89"/>
    <w:rsid w:val="00932F91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376E"/>
    <w:rsid w:val="00A75DF1"/>
    <w:rsid w:val="00A93386"/>
    <w:rsid w:val="00A94B49"/>
    <w:rsid w:val="00AB30F5"/>
    <w:rsid w:val="00AC47F3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80157"/>
    <w:rsid w:val="00B86769"/>
    <w:rsid w:val="00B8783B"/>
    <w:rsid w:val="00B9314A"/>
    <w:rsid w:val="00BB3A06"/>
    <w:rsid w:val="00BC564D"/>
    <w:rsid w:val="00BE1A44"/>
    <w:rsid w:val="00BE6236"/>
    <w:rsid w:val="00BE7F6D"/>
    <w:rsid w:val="00C0089F"/>
    <w:rsid w:val="00C040ED"/>
    <w:rsid w:val="00C3088C"/>
    <w:rsid w:val="00C36535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001A5"/>
    <w:rsid w:val="00D30BF4"/>
    <w:rsid w:val="00D361FC"/>
    <w:rsid w:val="00D50329"/>
    <w:rsid w:val="00D5671E"/>
    <w:rsid w:val="00D56FF9"/>
    <w:rsid w:val="00D703FD"/>
    <w:rsid w:val="00D72C2F"/>
    <w:rsid w:val="00D95AA0"/>
    <w:rsid w:val="00DB7E64"/>
    <w:rsid w:val="00DC3FD8"/>
    <w:rsid w:val="00DC426D"/>
    <w:rsid w:val="00DD2F43"/>
    <w:rsid w:val="00DE0230"/>
    <w:rsid w:val="00DF24FD"/>
    <w:rsid w:val="00DF3C65"/>
    <w:rsid w:val="00DF60BB"/>
    <w:rsid w:val="00DF6E0F"/>
    <w:rsid w:val="00E13236"/>
    <w:rsid w:val="00E27672"/>
    <w:rsid w:val="00E33133"/>
    <w:rsid w:val="00E34420"/>
    <w:rsid w:val="00E34F5C"/>
    <w:rsid w:val="00E61994"/>
    <w:rsid w:val="00E62F66"/>
    <w:rsid w:val="00E80C5E"/>
    <w:rsid w:val="00E821B9"/>
    <w:rsid w:val="00E82561"/>
    <w:rsid w:val="00E942FE"/>
    <w:rsid w:val="00E9541A"/>
    <w:rsid w:val="00E95F3A"/>
    <w:rsid w:val="00EA04C0"/>
    <w:rsid w:val="00EA3AD1"/>
    <w:rsid w:val="00EA5059"/>
    <w:rsid w:val="00EA70B4"/>
    <w:rsid w:val="00EB2441"/>
    <w:rsid w:val="00EB44F5"/>
    <w:rsid w:val="00EB763B"/>
    <w:rsid w:val="00EC09E2"/>
    <w:rsid w:val="00EC39FC"/>
    <w:rsid w:val="00ED4D36"/>
    <w:rsid w:val="00EE1766"/>
    <w:rsid w:val="00F00B8F"/>
    <w:rsid w:val="00F07770"/>
    <w:rsid w:val="00F12C3D"/>
    <w:rsid w:val="00F3334F"/>
    <w:rsid w:val="00F3446F"/>
    <w:rsid w:val="00F350F6"/>
    <w:rsid w:val="00F37037"/>
    <w:rsid w:val="00F425EC"/>
    <w:rsid w:val="00F50A91"/>
    <w:rsid w:val="00F57222"/>
    <w:rsid w:val="00F631D8"/>
    <w:rsid w:val="00F64B6D"/>
    <w:rsid w:val="00F66770"/>
    <w:rsid w:val="00F74A2B"/>
    <w:rsid w:val="00F75B88"/>
    <w:rsid w:val="00F8356A"/>
    <w:rsid w:val="00F95A1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Plandokumentu">
    <w:name w:val="Document Map"/>
    <w:basedOn w:val="Normalny"/>
    <w:link w:val="Plan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3EBF8-8D8D-472E-BCF2-0BCBFCD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Administrator</cp:lastModifiedBy>
  <cp:revision>127</cp:revision>
  <cp:lastPrinted>2020-08-03T11:48:00Z</cp:lastPrinted>
  <dcterms:created xsi:type="dcterms:W3CDTF">2020-02-26T06:55:00Z</dcterms:created>
  <dcterms:modified xsi:type="dcterms:W3CDTF">2020-08-18T10:32:00Z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