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035F" w:rsidRDefault="00000000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:rsidR="009C035F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</w:t>
      </w:r>
    </w:p>
    <w:p w:rsidR="009C035F" w:rsidRDefault="00000000">
      <w:r>
        <w:rPr>
          <w:rFonts w:ascii="Arial" w:hAnsi="Arial" w:cs="Arial"/>
          <w:b/>
          <w:sz w:val="20"/>
          <w:szCs w:val="20"/>
        </w:rPr>
        <w:t>ZP.271.11.2024</w:t>
      </w:r>
    </w:p>
    <w:p w:rsidR="009C035F" w:rsidRDefault="009C0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9C035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9C035F" w:rsidRDefault="009C0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:rsidR="009C035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:rsidR="009C035F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>Nawiązując do ogłoszenia o zamówieniu prowadzonym na podstawie art. 275 ust. 1 ustawy Pzp Wykonawca:</w:t>
      </w:r>
    </w:p>
    <w:tbl>
      <w:tblPr>
        <w:tblW w:w="17902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9C035F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:rsidR="009C035F" w:rsidRDefault="009C03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35F">
        <w:trPr>
          <w:trHeight w:val="475"/>
        </w:trPr>
        <w:tc>
          <w:tcPr>
            <w:tcW w:w="657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035F" w:rsidRDefault="0000000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Numer telefonu:</w:t>
            </w: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:rsidR="009C035F" w:rsidRDefault="0000000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35F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9C035F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:rsidR="009C035F" w:rsidRDefault="009C03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035F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9C035F" w:rsidRDefault="009C03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:rsidR="009C035F" w:rsidRDefault="009C035F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C035F" w:rsidRDefault="00000000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color w:val="00000A"/>
          <w:sz w:val="22"/>
          <w:szCs w:val="22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>
        <w:rPr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ODBIÓR, TRANSPORT I ZAGOSPODAROWANIE ODPADÓW KOMUNALNYCH Z TERENU GMINY MARGONIN </w:t>
      </w:r>
      <w:r>
        <w:rPr>
          <w:rFonts w:ascii="Arial" w:eastAsia="Arial" w:hAnsi="Arial" w:cs="Arial"/>
          <w:b/>
          <w:bCs/>
          <w:sz w:val="22"/>
          <w:szCs w:val="22"/>
          <w:lang w:eastAsia="pl-PL"/>
        </w:rPr>
        <w:t>W TERMINIE 01.09.2024 – 31.12.2024 ROKU</w:t>
      </w:r>
      <w:r>
        <w:rPr>
          <w:rFonts w:eastAsia="Arial"/>
          <w:b/>
          <w:bCs/>
          <w:sz w:val="22"/>
          <w:szCs w:val="22"/>
          <w:lang w:eastAsia="pl-PL"/>
        </w:rPr>
        <w:t xml:space="preserve"> 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i zobowiązujemy się wykonać przedmiot zamówienia zgodnie z warunkami zawartymi  w SWZ.</w:t>
      </w:r>
    </w:p>
    <w:p w:rsidR="009C035F" w:rsidRDefault="009C035F">
      <w:pPr>
        <w:spacing w:line="360" w:lineRule="auto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u w:val="single"/>
          <w:lang w:eastAsia="ar-SA"/>
        </w:rPr>
      </w:pPr>
    </w:p>
    <w:p w:rsidR="009C035F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bookmarkStart w:id="1" w:name="_Hlk129267106"/>
      <w:bookmarkEnd w:id="1"/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:rsidR="009C035F" w:rsidRDefault="0000000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1. kryterium – Cena:</w:t>
      </w:r>
    </w:p>
    <w:p w:rsidR="009C035F" w:rsidRDefault="0000000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:rsidR="009C035F" w:rsidRDefault="0000000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:rsidR="009C035F" w:rsidRDefault="00000000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:rsidR="009C035F" w:rsidRDefault="00000000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plus …………. % podatek VAT: …...............................................................................................zł,</w:t>
      </w:r>
    </w:p>
    <w:p w:rsidR="009C035F" w:rsidRDefault="00000000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:rsidR="009C035F" w:rsidRDefault="00000000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:rsidR="009C035F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:rsidR="009C035F" w:rsidRDefault="009C035F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:rsidR="009C035F" w:rsidRDefault="009C035F">
      <w:pPr>
        <w:widowControl/>
        <w:tabs>
          <w:tab w:val="left" w:pos="390"/>
        </w:tabs>
        <w:spacing w:line="276" w:lineRule="auto"/>
        <w:jc w:val="both"/>
        <w:rPr>
          <w:sz w:val="22"/>
          <w:szCs w:val="22"/>
        </w:rPr>
      </w:pPr>
    </w:p>
    <w:p w:rsidR="009C035F" w:rsidRDefault="009C035F">
      <w:pPr>
        <w:widowControl/>
        <w:tabs>
          <w:tab w:val="left" w:pos="390"/>
        </w:tabs>
        <w:spacing w:line="276" w:lineRule="auto"/>
        <w:jc w:val="both"/>
        <w:rPr>
          <w:sz w:val="22"/>
          <w:szCs w:val="22"/>
        </w:rPr>
      </w:pPr>
    </w:p>
    <w:p w:rsidR="009C035F" w:rsidRDefault="009C035F">
      <w:pPr>
        <w:widowControl/>
        <w:tabs>
          <w:tab w:val="left" w:pos="390"/>
        </w:tabs>
        <w:spacing w:line="276" w:lineRule="auto"/>
        <w:jc w:val="both"/>
        <w:rPr>
          <w:sz w:val="22"/>
          <w:szCs w:val="22"/>
        </w:rPr>
      </w:pPr>
    </w:p>
    <w:p w:rsidR="009C035F" w:rsidRDefault="009C035F">
      <w:pPr>
        <w:widowControl/>
        <w:tabs>
          <w:tab w:val="left" w:pos="390"/>
        </w:tabs>
        <w:spacing w:line="276" w:lineRule="auto"/>
        <w:jc w:val="both"/>
        <w:rPr>
          <w:sz w:val="22"/>
          <w:szCs w:val="22"/>
        </w:rPr>
      </w:pPr>
    </w:p>
    <w:tbl>
      <w:tblPr>
        <w:tblW w:w="10544" w:type="dxa"/>
        <w:tblInd w:w="-3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3"/>
        <w:gridCol w:w="1591"/>
        <w:gridCol w:w="1351"/>
        <w:gridCol w:w="1367"/>
        <w:gridCol w:w="1589"/>
        <w:gridCol w:w="1814"/>
        <w:gridCol w:w="2429"/>
      </w:tblGrid>
      <w:tr w:rsidR="009C035F" w:rsidTr="00F53651">
        <w:trPr>
          <w:trHeight w:val="218"/>
        </w:trPr>
        <w:tc>
          <w:tcPr>
            <w:tcW w:w="10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sz w:val="18"/>
                <w:szCs w:val="18"/>
              </w:rPr>
            </w:pPr>
            <w:bookmarkStart w:id="2" w:name="_Hlk159929891"/>
            <w:r>
              <w:rPr>
                <w:b/>
                <w:bCs/>
                <w:sz w:val="18"/>
                <w:szCs w:val="18"/>
              </w:rPr>
              <w:t>Odbiór, transport i zagospodarowanie odpadów komunalnych z terenu Gminy Margonin</w:t>
            </w:r>
            <w:bookmarkEnd w:id="2"/>
          </w:p>
        </w:tc>
      </w:tr>
      <w:tr w:rsidR="009C035F" w:rsidTr="00F53651">
        <w:trPr>
          <w:trHeight w:val="450"/>
        </w:trPr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Lp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Rodzaj odpadu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Szacowana masa odpadów</w:t>
            </w:r>
          </w:p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(w Mg) odebrana</w:t>
            </w:r>
          </w:p>
          <w:p w:rsidR="009C035F" w:rsidRDefault="00000000">
            <w:pPr>
              <w:tabs>
                <w:tab w:val="left" w:pos="284"/>
              </w:tabs>
              <w:jc w:val="center"/>
            </w:pPr>
            <w:r>
              <w:rPr>
                <w:b/>
                <w:bCs/>
                <w:color w:val="00000A"/>
                <w:sz w:val="18"/>
                <w:szCs w:val="18"/>
              </w:rPr>
              <w:t>w trakcie</w:t>
            </w:r>
            <w:r>
              <w:rPr>
                <w:b/>
                <w:bCs/>
                <w:color w:val="00000A"/>
                <w:sz w:val="18"/>
                <w:szCs w:val="18"/>
              </w:rPr>
              <w:br/>
              <w:t>trwania umowy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Cena brutto za odbiór</w:t>
            </w:r>
          </w:p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1 Mg odpadów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Cena brutto zagospodarowania odpadów</w:t>
            </w:r>
          </w:p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za 1 Mg (zł)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Cena brutto</w:t>
            </w:r>
          </w:p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odebranych i zagospodarowanych odpadów</w:t>
            </w:r>
          </w:p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za 1 Mg (zł)</w:t>
            </w:r>
          </w:p>
          <w:p w:rsidR="009C035F" w:rsidRDefault="009C035F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</w:p>
          <w:p w:rsidR="009C035F" w:rsidRDefault="009C035F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</w:p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(D + E)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Cena brutto</w:t>
            </w:r>
          </w:p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odebranych i zagospodarowanych odpadów</w:t>
            </w:r>
          </w:p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za 1 Mg (zł) x szacowana masa odpadów odebranych</w:t>
            </w:r>
          </w:p>
          <w:p w:rsidR="009C035F" w:rsidRDefault="00000000">
            <w:pPr>
              <w:tabs>
                <w:tab w:val="left" w:pos="284"/>
              </w:tabs>
              <w:jc w:val="center"/>
            </w:pPr>
            <w:r>
              <w:rPr>
                <w:b/>
                <w:bCs/>
                <w:color w:val="00000A"/>
                <w:sz w:val="18"/>
                <w:szCs w:val="18"/>
              </w:rPr>
              <w:t>w trwania umowy</w:t>
            </w:r>
          </w:p>
          <w:p w:rsidR="009C035F" w:rsidRDefault="009C035F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</w:p>
          <w:p w:rsidR="009C035F" w:rsidRDefault="00000000">
            <w:pPr>
              <w:tabs>
                <w:tab w:val="left" w:pos="284"/>
              </w:tabs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(F x C)</w:t>
            </w: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D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E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F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niesegregowane (zmieszane) odpady komunalne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420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szkło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papier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65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tworzywa sztuczne, metale, opakowania wielomateriałowe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bioodpady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128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AGD/RTV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opony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8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budowlane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wielkogabarytowe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  <w:r w:rsidR="00F53651">
              <w:rPr>
                <w:color w:val="00000A"/>
                <w:sz w:val="18"/>
                <w:szCs w:val="18"/>
              </w:rPr>
              <w:t>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odzież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403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  <w:r w:rsidR="00F53651"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widowControl/>
              <w:tabs>
                <w:tab w:val="left" w:pos="2891"/>
                <w:tab w:val="left" w:pos="4254"/>
                <w:tab w:val="left" w:pos="5668"/>
                <w:tab w:val="left" w:pos="72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leki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35F" w:rsidRDefault="00000000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both"/>
              <w:rPr>
                <w:color w:val="00000A"/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center"/>
              <w:rPr>
                <w:color w:val="00000A"/>
                <w:sz w:val="18"/>
                <w:szCs w:val="18"/>
              </w:rPr>
            </w:pPr>
          </w:p>
        </w:tc>
      </w:tr>
      <w:tr w:rsidR="009C035F" w:rsidTr="00F53651">
        <w:tc>
          <w:tcPr>
            <w:tcW w:w="811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9C035F" w:rsidRDefault="00000000">
            <w:pPr>
              <w:tabs>
                <w:tab w:val="left" w:pos="284"/>
              </w:tabs>
              <w:jc w:val="right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SUMA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5F" w:rsidRDefault="009C035F">
            <w:pPr>
              <w:tabs>
                <w:tab w:val="left" w:pos="284"/>
              </w:tabs>
              <w:snapToGrid w:val="0"/>
              <w:jc w:val="right"/>
              <w:rPr>
                <w:b/>
                <w:bCs/>
                <w:color w:val="00000A"/>
                <w:sz w:val="18"/>
                <w:szCs w:val="18"/>
              </w:rPr>
            </w:pPr>
          </w:p>
        </w:tc>
      </w:tr>
    </w:tbl>
    <w:p w:rsidR="009C035F" w:rsidRDefault="009C035F">
      <w:pPr>
        <w:tabs>
          <w:tab w:val="left" w:pos="720"/>
        </w:tabs>
        <w:spacing w:line="360" w:lineRule="auto"/>
        <w:jc w:val="both"/>
        <w:rPr>
          <w:color w:val="00000A"/>
          <w:sz w:val="22"/>
          <w:szCs w:val="22"/>
        </w:rPr>
      </w:pPr>
    </w:p>
    <w:p w:rsidR="009C035F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  <w:u w:val="single"/>
        </w:rPr>
        <w:t>Podane wyżej ilości odpadów należy traktować jako orientacyjne</w:t>
      </w:r>
    </w:p>
    <w:p w:rsidR="009C035F" w:rsidRDefault="009C035F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9C035F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2.  kryterium – TERMIN PŁATNOŚCI FAKTUR</w:t>
      </w:r>
    </w:p>
    <w:p w:rsidR="009C035F" w:rsidRDefault="009C035F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9C035F" w:rsidRDefault="00000000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Termin płatności ……………………………….. </w:t>
      </w:r>
    </w:p>
    <w:p w:rsidR="009C035F" w:rsidRDefault="00000000">
      <w:pPr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*UWAGA:</w:t>
      </w:r>
    </w:p>
    <w:p w:rsidR="009C035F" w:rsidRDefault="00000000">
      <w:pPr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Wykonawca winien podać oferowany termin, mając na uwadze zasady oceny ofert w zakresie kryterium „Termin płatności faktur ”, określone w  punkcie XIV. 6 SIWZ. </w:t>
      </w:r>
      <w:bookmarkStart w:id="3" w:name="_Hlk129267106_kopia_1"/>
      <w:bookmarkEnd w:id="3"/>
    </w:p>
    <w:p w:rsidR="009C035F" w:rsidRDefault="00000000">
      <w:pPr>
        <w:widowControl/>
        <w:suppressAutoHyphens w:val="0"/>
        <w:spacing w:before="280" w:after="280" w:line="36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II. </w:t>
      </w:r>
      <w:r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ZAMIERZAM/Y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89"/>
        <w:gridCol w:w="4400"/>
      </w:tblGrid>
      <w:tr w:rsidR="009C035F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9C035F" w:rsidRDefault="00000000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8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035F" w:rsidRDefault="00000000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40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035F" w:rsidRDefault="00000000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9C035F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:rsidR="009C035F" w:rsidRDefault="00000000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035F" w:rsidRDefault="009C03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035F" w:rsidRDefault="009C03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035F" w:rsidRDefault="009C035F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9C035F" w:rsidRDefault="009C035F">
      <w:pPr>
        <w:pStyle w:val="Akapitzlist"/>
        <w:ind w:left="340" w:hanging="340"/>
        <w:jc w:val="both"/>
        <w:rPr>
          <w:rFonts w:ascii="Arial" w:hAnsi="Arial" w:cs="Arial"/>
          <w:b/>
          <w:bCs/>
          <w:sz w:val="20"/>
          <w:szCs w:val="20"/>
        </w:rPr>
      </w:pPr>
    </w:p>
    <w:p w:rsidR="009C035F" w:rsidRDefault="00000000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III. Oświadczamy, że jesteśmy mikroprzedsiębiorstwem*, małym przedsiębiorstwem*, średnim przedsiębiorstwem* </w:t>
      </w:r>
    </w:p>
    <w:p w:rsidR="009C035F" w:rsidRDefault="009C035F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9C035F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:rsidR="009C035F" w:rsidRDefault="009C035F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9C035F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9C035F" w:rsidRDefault="009C035F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9C035F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:rsidR="009C035F" w:rsidRDefault="009C035F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9C035F" w:rsidRDefault="0000000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:rsidR="009C035F" w:rsidRDefault="009C035F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9C035F" w:rsidRDefault="0000000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:rsidR="009C035F" w:rsidRDefault="009C035F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9C035F" w:rsidRDefault="00000000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IV. Oświadczenie wymagane od Wykonawcy w zakresie wypełnienia obowiązków informacyjnych przewidzianych w art. 13 lub 14 RODO</w:t>
      </w:r>
    </w:p>
    <w:p w:rsidR="009C035F" w:rsidRDefault="009C03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C035F" w:rsidRDefault="00000000">
      <w:pPr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:rsidR="009C035F" w:rsidRDefault="009C03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035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9C035F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:rsidR="009C035F" w:rsidRDefault="009C035F">
      <w:pPr>
        <w:pStyle w:val="Stopka"/>
        <w:jc w:val="both"/>
        <w:rPr>
          <w:rFonts w:ascii="Arial" w:hAnsi="Arial"/>
          <w:sz w:val="16"/>
          <w:szCs w:val="16"/>
        </w:rPr>
      </w:pPr>
    </w:p>
    <w:p w:rsidR="009C035F" w:rsidRDefault="00000000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C035F" w:rsidRDefault="009C035F">
      <w:pPr>
        <w:pStyle w:val="Stopka"/>
        <w:jc w:val="both"/>
        <w:rPr>
          <w:rFonts w:ascii="Arial" w:hAnsi="Arial"/>
          <w:sz w:val="16"/>
          <w:szCs w:val="16"/>
        </w:rPr>
      </w:pPr>
    </w:p>
    <w:p w:rsidR="009C035F" w:rsidRDefault="00000000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:rsidR="009C035F" w:rsidRDefault="009C035F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:rsidR="009C035F" w:rsidRDefault="00000000">
      <w:pPr>
        <w:pStyle w:val="Tekstpodstawowywcity3"/>
        <w:ind w:left="737" w:hanging="737"/>
        <w:jc w:val="both"/>
      </w:pPr>
      <w:r>
        <w:rPr>
          <w:rFonts w:ascii="Arial" w:hAnsi="Arial"/>
          <w:b/>
          <w:bCs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.</w:t>
      </w:r>
      <w:r>
        <w:rPr>
          <w:sz w:val="24"/>
          <w:szCs w:val="24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:rsidR="009C035F" w:rsidRDefault="00F53651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>
          <v:rect id="Obraz1" o:spid="_x0000_s1027" style="position:absolute;left:0;text-align:left;margin-left:35.65pt;margin-top:-5.25pt;width:16.85pt;height:17.6pt;z-index:2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" strokeweight="0"/>
        </w:pict>
      </w:r>
      <w:r w:rsidR="00000000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:rsidR="009C035F" w:rsidRDefault="00F53651">
      <w:pPr>
        <w:spacing w:line="360" w:lineRule="auto"/>
        <w:ind w:left="720"/>
        <w:jc w:val="both"/>
      </w:pPr>
      <w:r>
        <w:rPr>
          <w:noProof/>
        </w:rPr>
        <w:pict>
          <v:rect id="Obraz2" o:spid="_x0000_s1026" style="position:absolute;left:0;text-align:left;margin-left:35.65pt;margin-top:-2.55pt;width:16.85pt;height:17.6pt;z-index:3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" strokeweight="0"/>
        </w:pict>
      </w:r>
      <w:r w:rsidR="00000000">
        <w:rPr>
          <w:rFonts w:ascii="Arial" w:hAnsi="Arial"/>
          <w:sz w:val="20"/>
          <w:szCs w:val="20"/>
        </w:rPr>
        <w:t xml:space="preserve">        Nie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:rsidR="009C035F" w:rsidRDefault="00000000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:rsidR="009C035F" w:rsidRDefault="00000000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:rsidR="009C035F" w:rsidRDefault="00000000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 w:rsidR="009C035F" w:rsidRDefault="00000000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Oświadczam/my, że wybór naszej oferty będzie/nie będzie* prowadził do powstania u Zamawiającego obowiązku podatkowego w zakresie podatku od towarów i usług, zgodnie z art. 225 ust. 1 ustawy z dnia 11.09.2010 r. Prawo zamówień publicznych  (Dz. U. z 24 października 2019 r. poz. 2020),  </w:t>
      </w:r>
    </w:p>
    <w:p w:rsidR="009C035F" w:rsidRDefault="009C035F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9C035F" w:rsidRDefault="00000000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*niepotrzebne skreślić</w:t>
      </w:r>
    </w:p>
    <w:p w:rsidR="009C035F" w:rsidRDefault="00000000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:rsidR="009C035F" w:rsidRDefault="009C035F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9C035F" w:rsidRDefault="00000000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:rsidR="009C035F" w:rsidRDefault="00000000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:rsidR="009C035F" w:rsidRDefault="00000000">
      <w:pPr>
        <w:pStyle w:val="Tekstpodstawowywcity3"/>
        <w:spacing w:before="120"/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:rsidR="009C035F" w:rsidRDefault="009C035F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:rsidR="009C035F" w:rsidRDefault="009C035F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:rsidR="009C035F" w:rsidRDefault="00000000">
      <w:pPr>
        <w:pStyle w:val="Akapitzlist"/>
        <w:ind w:left="737" w:hanging="737"/>
        <w:jc w:val="both"/>
      </w:pPr>
      <w:r>
        <w:rPr>
          <w:rFonts w:ascii="Arial" w:hAnsi="Arial" w:cs="Arial"/>
          <w:b/>
          <w:bCs/>
          <w:sz w:val="20"/>
          <w:szCs w:val="20"/>
        </w:rPr>
        <w:t>VII. Zastrzeżenie wykonawcy</w:t>
      </w:r>
    </w:p>
    <w:p w:rsidR="009C035F" w:rsidRDefault="009C035F">
      <w:pPr>
        <w:jc w:val="both"/>
        <w:rPr>
          <w:rFonts w:ascii="Arial" w:hAnsi="Arial" w:cs="Arial"/>
          <w:sz w:val="20"/>
          <w:szCs w:val="20"/>
        </w:rPr>
      </w:pPr>
    </w:p>
    <w:p w:rsidR="009C035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:rsidR="009C035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:rsidR="009C035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9C035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9C035F" w:rsidRDefault="009C03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C035F" w:rsidRDefault="00000000">
      <w:pPr>
        <w:pStyle w:val="Akapitzlist"/>
        <w:widowControl/>
        <w:suppressAutoHyphens w:val="0"/>
        <w:spacing w:line="360" w:lineRule="auto"/>
        <w:ind w:left="0"/>
        <w:jc w:val="both"/>
      </w:pPr>
      <w:r>
        <w:rPr>
          <w:rFonts w:ascii="Arial" w:hAnsi="Arial" w:cs="Arial"/>
          <w:b/>
          <w:bCs/>
          <w:sz w:val="20"/>
          <w:szCs w:val="20"/>
        </w:rPr>
        <w:t>VIII.</w:t>
      </w:r>
      <w:r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118 ust. 1 ustawy Prawo zamówień publicznych, w celu wykazania spełniania warunków udziału w postępowaniu , o których mowa w art. 112 ust. 2 ustawy Pzp</w:t>
      </w:r>
    </w:p>
    <w:p w:rsidR="009C035F" w:rsidRDefault="00000000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:rsidR="009C035F" w:rsidRDefault="00000000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9C035F" w:rsidRDefault="0000000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 Oświadczenie dotyczące postanowień specyfikacji istotnych warunków zamówienia.</w:t>
      </w:r>
    </w:p>
    <w:p w:rsidR="009C035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:rsidR="009C035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zamówienia. </w:t>
      </w:r>
    </w:p>
    <w:p w:rsidR="009C035F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 zamówienia  wzór umowy zostały przeze mnie zaakceptowane bez zastrzeżeń i zobowiązuję się w przypadku wyboru mojej oferty do zawarcia umowy w miejscu i terminie wyznaczonym przez zamawiającego.</w:t>
      </w:r>
    </w:p>
    <w:p w:rsidR="009C035F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:rsidR="009C035F" w:rsidRDefault="0000000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:rsidR="009C035F" w:rsidRDefault="009C03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C035F" w:rsidRDefault="009C03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C035F" w:rsidRDefault="009C03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C035F" w:rsidRDefault="0000000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X. Dokumenty</w:t>
      </w:r>
    </w:p>
    <w:p w:rsidR="009C035F" w:rsidRDefault="009C035F">
      <w:pPr>
        <w:jc w:val="both"/>
        <w:rPr>
          <w:rFonts w:ascii="Arial" w:hAnsi="Arial" w:cs="Arial"/>
          <w:sz w:val="20"/>
          <w:szCs w:val="20"/>
        </w:rPr>
      </w:pPr>
    </w:p>
    <w:p w:rsidR="009C035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:rsidR="009C035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:rsidR="009C035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9C035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9C035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9C035F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:rsidR="009C035F" w:rsidRDefault="009C035F">
      <w:pPr>
        <w:jc w:val="both"/>
        <w:rPr>
          <w:rFonts w:ascii="Arial" w:hAnsi="Arial" w:cs="Arial"/>
          <w:sz w:val="20"/>
          <w:szCs w:val="20"/>
        </w:rPr>
      </w:pPr>
    </w:p>
    <w:p w:rsidR="009C035F" w:rsidRDefault="009C035F">
      <w:pPr>
        <w:jc w:val="both"/>
        <w:rPr>
          <w:rFonts w:ascii="Arial" w:hAnsi="Arial" w:cs="Arial"/>
          <w:sz w:val="20"/>
          <w:szCs w:val="20"/>
        </w:rPr>
      </w:pPr>
    </w:p>
    <w:p w:rsidR="009C035F" w:rsidRDefault="000000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:rsidR="009C035F" w:rsidRDefault="00000000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:rsidR="009C035F" w:rsidRDefault="009C035F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9C035F" w:rsidRDefault="00000000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* niepotrzebne skreślić</w:t>
      </w:r>
    </w:p>
    <w:sectPr w:rsidR="009C0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1417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3421" w:rsidRDefault="003E3421">
      <w:r>
        <w:separator/>
      </w:r>
    </w:p>
  </w:endnote>
  <w:endnote w:type="continuationSeparator" w:id="0">
    <w:p w:rsidR="003E3421" w:rsidRDefault="003E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35F" w:rsidRDefault="009C0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35F" w:rsidRDefault="009C03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35F" w:rsidRDefault="009C0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3421" w:rsidRDefault="003E3421">
      <w:r>
        <w:separator/>
      </w:r>
    </w:p>
  </w:footnote>
  <w:footnote w:type="continuationSeparator" w:id="0">
    <w:p w:rsidR="003E3421" w:rsidRDefault="003E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35F" w:rsidRDefault="009C0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35F" w:rsidRDefault="009C03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35F" w:rsidRDefault="009C0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3261"/>
    <w:multiLevelType w:val="multilevel"/>
    <w:tmpl w:val="D31ECB6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24217C"/>
    <w:multiLevelType w:val="multilevel"/>
    <w:tmpl w:val="860884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8131895">
    <w:abstractNumId w:val="0"/>
  </w:num>
  <w:num w:numId="2" w16cid:durableId="95329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035F"/>
    <w:rsid w:val="003E0F87"/>
    <w:rsid w:val="003E3421"/>
    <w:rsid w:val="009C035F"/>
    <w:rsid w:val="00F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9CFA4B"/>
  <w15:docId w15:val="{560C90D8-5E41-4BAE-9F7D-0A1CE06E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B5648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1250</Words>
  <Characters>7503</Characters>
  <Application>Microsoft Office Word</Application>
  <DocSecurity>0</DocSecurity>
  <Lines>62</Lines>
  <Paragraphs>17</Paragraphs>
  <ScaleCrop>false</ScaleCrop>
  <Company>Urząd Miasta i Gminy Margonin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127</cp:revision>
  <cp:lastPrinted>2022-07-15T07:27:00Z</cp:lastPrinted>
  <dcterms:created xsi:type="dcterms:W3CDTF">2017-03-08T11:29:00Z</dcterms:created>
  <dcterms:modified xsi:type="dcterms:W3CDTF">2024-07-17T11:01:00Z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