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293B2A92" w:rsidR="00550AAF" w:rsidRPr="00152088" w:rsidRDefault="00A04B44" w:rsidP="00A00823">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CD367C">
              <w:rPr>
                <w:rFonts w:eastAsia="Times New Roman"/>
                <w:b/>
                <w:lang w:eastAsia="pl-PL"/>
              </w:rPr>
              <w:t>3</w:t>
            </w:r>
            <w:r w:rsidR="00A00823">
              <w:rPr>
                <w:rFonts w:eastAsia="Times New Roman"/>
                <w:b/>
                <w:lang w:eastAsia="pl-PL"/>
              </w:rPr>
              <w:t>6</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2CCC980F" w14:textId="77777777" w:rsidR="00A00823" w:rsidRDefault="00A00823" w:rsidP="00A00823">
            <w:pPr>
              <w:pStyle w:val="Akapitzlist"/>
              <w:spacing w:after="0"/>
              <w:ind w:left="142" w:right="141"/>
              <w:jc w:val="center"/>
              <w:rPr>
                <w:rFonts w:ascii="Times New Roman" w:hAnsi="Times New Roman" w:cs="Times New Roman"/>
                <w:b/>
                <w:sz w:val="24"/>
                <w:szCs w:val="24"/>
                <w:lang w:eastAsia="pl-PL"/>
              </w:rPr>
            </w:pPr>
            <w:r w:rsidRPr="00A00823">
              <w:rPr>
                <w:rFonts w:ascii="Times New Roman" w:hAnsi="Times New Roman" w:cs="Times New Roman"/>
                <w:b/>
                <w:sz w:val="24"/>
                <w:szCs w:val="24"/>
                <w:lang w:eastAsia="pl-PL"/>
              </w:rPr>
              <w:t xml:space="preserve">Modernizacja Laboratorium Eksploatacji Okrętowych </w:t>
            </w:r>
          </w:p>
          <w:p w14:paraId="72B33A2A" w14:textId="4C6AA978" w:rsidR="00550AAF" w:rsidRPr="00D4525F" w:rsidRDefault="00A00823" w:rsidP="00A00823">
            <w:pPr>
              <w:pStyle w:val="Akapitzlist"/>
              <w:spacing w:after="0"/>
              <w:ind w:left="142" w:right="141"/>
              <w:jc w:val="center"/>
              <w:rPr>
                <w:rFonts w:ascii="Times New Roman" w:hAnsi="Times New Roman" w:cs="Times New Roman"/>
              </w:rPr>
            </w:pPr>
            <w:r w:rsidRPr="00A00823">
              <w:rPr>
                <w:rFonts w:ascii="Times New Roman" w:hAnsi="Times New Roman" w:cs="Times New Roman"/>
                <w:b/>
                <w:sz w:val="24"/>
                <w:szCs w:val="24"/>
                <w:lang w:eastAsia="pl-PL"/>
              </w:rPr>
              <w:t xml:space="preserve">Urządzeń Elektrycznych </w:t>
            </w:r>
            <w:r w:rsidR="00CD367C">
              <w:rPr>
                <w:rFonts w:ascii="Times New Roman" w:hAnsi="Times New Roman" w:cs="Times New Roman"/>
                <w:b/>
                <w:sz w:val="24"/>
                <w:szCs w:val="24"/>
                <w:lang w:eastAsia="pl-PL"/>
              </w:rPr>
              <w:t>(2)</w:t>
            </w:r>
            <w:r w:rsidR="00A04B44"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5B1EB0BB" w:rsidR="00B901C4" w:rsidRPr="00206FA4" w:rsidRDefault="00206FA4" w:rsidP="00B901C4">
            <w:pPr>
              <w:suppressAutoHyphens w:val="0"/>
              <w:spacing w:after="0" w:line="240" w:lineRule="auto"/>
              <w:ind w:left="3974"/>
              <w:rPr>
                <w:rFonts w:eastAsia="Times New Roman"/>
                <w:b/>
                <w:lang w:eastAsia="pl-PL"/>
              </w:rPr>
            </w:pPr>
            <w:r>
              <w:rPr>
                <w:rFonts w:eastAsia="Times New Roman"/>
                <w:b/>
                <w:lang w:eastAsia="pl-PL"/>
              </w:rPr>
              <w:t xml:space="preserve">                           </w:t>
            </w:r>
            <w:proofErr w:type="spellStart"/>
            <w:r>
              <w:rPr>
                <w:rFonts w:eastAsia="Times New Roman"/>
                <w:b/>
                <w:lang w:eastAsia="pl-PL"/>
              </w:rPr>
              <w:t>w</w:t>
            </w:r>
            <w:r w:rsidRPr="00206FA4">
              <w:rPr>
                <w:rFonts w:eastAsia="Times New Roman"/>
                <w:b/>
                <w:lang w:eastAsia="pl-PL"/>
              </w:rPr>
              <w:t>z</w:t>
            </w:r>
            <w:proofErr w:type="spellEnd"/>
            <w:r w:rsidRPr="00206FA4">
              <w:rPr>
                <w:rFonts w:eastAsia="Times New Roman"/>
                <w:b/>
                <w:lang w:eastAsia="pl-PL"/>
              </w:rPr>
              <w:t xml:space="preserve"> Marek DRYGAS</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8A35D2">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8A35D2">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8A35D2">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4DED3B3E" w:rsidR="00550AAF" w:rsidRPr="00F37DC1"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5FADF20" w14:textId="77777777" w:rsidR="00A00823" w:rsidRPr="00A00823" w:rsidRDefault="00A00823" w:rsidP="00A00823">
      <w:pPr>
        <w:pStyle w:val="Akapitzlist"/>
        <w:spacing w:before="120" w:after="0" w:line="240" w:lineRule="auto"/>
        <w:ind w:left="284"/>
        <w:jc w:val="both"/>
        <w:rPr>
          <w:rFonts w:ascii="Times New Roman" w:hAnsi="Times New Roman" w:cs="Times New Roman"/>
          <w:b/>
          <w:bCs/>
        </w:rPr>
      </w:pPr>
      <w:r w:rsidRPr="00A00823">
        <w:rPr>
          <w:rFonts w:ascii="Times New Roman" w:hAnsi="Times New Roman" w:cs="Times New Roman"/>
          <w:b/>
          <w:bCs/>
        </w:rPr>
        <w:t>część I:  CPV - 31430000-9 – akumulatory elektryczne</w:t>
      </w:r>
    </w:p>
    <w:p w14:paraId="044E88D9" w14:textId="77777777" w:rsidR="00A00823" w:rsidRPr="00A00823" w:rsidRDefault="00A00823" w:rsidP="00A00823">
      <w:pPr>
        <w:pStyle w:val="Akapitzlist"/>
        <w:spacing w:before="120" w:after="0" w:line="240" w:lineRule="auto"/>
        <w:ind w:left="284"/>
        <w:jc w:val="both"/>
        <w:rPr>
          <w:rFonts w:ascii="Times New Roman" w:hAnsi="Times New Roman" w:cs="Times New Roman"/>
          <w:b/>
          <w:bCs/>
        </w:rPr>
      </w:pPr>
      <w:r w:rsidRPr="00A00823">
        <w:rPr>
          <w:rFonts w:ascii="Times New Roman" w:hAnsi="Times New Roman" w:cs="Times New Roman"/>
          <w:b/>
          <w:bCs/>
        </w:rPr>
        <w:t>część II: CPV - 38970000-5 - badawcze, testowe i naukowe symulatory techniczne</w:t>
      </w:r>
    </w:p>
    <w:p w14:paraId="53E4A57A" w14:textId="77777777" w:rsidR="00A00823" w:rsidRPr="00A00823" w:rsidRDefault="00A00823" w:rsidP="00A00823">
      <w:pPr>
        <w:pStyle w:val="Akapitzlist"/>
        <w:spacing w:before="120" w:after="0" w:line="240" w:lineRule="auto"/>
        <w:ind w:left="284"/>
        <w:jc w:val="both"/>
        <w:rPr>
          <w:rFonts w:ascii="Times New Roman" w:hAnsi="Times New Roman" w:cs="Times New Roman"/>
          <w:b/>
          <w:bCs/>
        </w:rPr>
      </w:pPr>
      <w:r w:rsidRPr="00A00823">
        <w:rPr>
          <w:rFonts w:ascii="Times New Roman" w:hAnsi="Times New Roman" w:cs="Times New Roman"/>
          <w:b/>
          <w:bCs/>
        </w:rPr>
        <w:t>część III: CPV - 39530000-6 - dywany, maty i dywaniki</w:t>
      </w:r>
    </w:p>
    <w:p w14:paraId="05AD1F74" w14:textId="77777777" w:rsidR="00A00823" w:rsidRPr="00A00823" w:rsidRDefault="00A00823" w:rsidP="00A00823">
      <w:pPr>
        <w:pStyle w:val="Akapitzlist"/>
        <w:spacing w:before="120" w:after="0" w:line="240" w:lineRule="auto"/>
        <w:ind w:left="284"/>
        <w:jc w:val="both"/>
        <w:rPr>
          <w:rFonts w:ascii="Times New Roman" w:hAnsi="Times New Roman" w:cs="Times New Roman"/>
          <w:b/>
          <w:bCs/>
        </w:rPr>
      </w:pPr>
      <w:r w:rsidRPr="00A00823">
        <w:rPr>
          <w:rFonts w:ascii="Times New Roman" w:hAnsi="Times New Roman" w:cs="Times New Roman"/>
          <w:b/>
          <w:bCs/>
        </w:rPr>
        <w:t>część IV: CPV - 31680000-6 – elektryczne artykuły i akcesoria</w:t>
      </w:r>
    </w:p>
    <w:p w14:paraId="5D9C485B" w14:textId="77777777" w:rsidR="00A00823" w:rsidRPr="00A00823" w:rsidRDefault="00A00823" w:rsidP="00A00823">
      <w:pPr>
        <w:pStyle w:val="Akapitzlist"/>
        <w:spacing w:before="120" w:after="0" w:line="240" w:lineRule="auto"/>
        <w:ind w:left="284"/>
        <w:jc w:val="both"/>
        <w:rPr>
          <w:rFonts w:ascii="Times New Roman" w:hAnsi="Times New Roman" w:cs="Times New Roman"/>
          <w:b/>
          <w:bCs/>
        </w:rPr>
      </w:pPr>
      <w:r w:rsidRPr="00A00823">
        <w:rPr>
          <w:rFonts w:ascii="Times New Roman" w:hAnsi="Times New Roman" w:cs="Times New Roman"/>
          <w:b/>
          <w:bCs/>
        </w:rPr>
        <w:t>część V:  CPV – 38230000-6- elektromagnetyczne przyrządy geofizyczne</w:t>
      </w:r>
    </w:p>
    <w:p w14:paraId="4F90B322" w14:textId="77777777" w:rsidR="00A00823" w:rsidRPr="00A00823" w:rsidRDefault="00A00823" w:rsidP="00A00823">
      <w:pPr>
        <w:pStyle w:val="Akapitzlist"/>
        <w:spacing w:before="120" w:after="0" w:line="240" w:lineRule="auto"/>
        <w:ind w:left="284"/>
        <w:jc w:val="both"/>
        <w:rPr>
          <w:rFonts w:ascii="Times New Roman" w:hAnsi="Times New Roman" w:cs="Times New Roman"/>
          <w:b/>
          <w:bCs/>
        </w:rPr>
      </w:pPr>
      <w:r w:rsidRPr="00A00823">
        <w:rPr>
          <w:rFonts w:ascii="Times New Roman" w:hAnsi="Times New Roman" w:cs="Times New Roman"/>
          <w:b/>
          <w:bCs/>
        </w:rPr>
        <w:t>część VI:  CPV – 38423000-6 - urządzenia do pomiaru ciśnienia</w:t>
      </w:r>
    </w:p>
    <w:p w14:paraId="7D3504A7" w14:textId="77777777" w:rsidR="00A00823" w:rsidRPr="00A00823" w:rsidRDefault="00A00823" w:rsidP="00A00823">
      <w:pPr>
        <w:pStyle w:val="Akapitzlist"/>
        <w:spacing w:before="120" w:after="0" w:line="240" w:lineRule="auto"/>
        <w:ind w:left="284"/>
        <w:jc w:val="both"/>
        <w:rPr>
          <w:rFonts w:ascii="Times New Roman" w:hAnsi="Times New Roman" w:cs="Times New Roman"/>
          <w:b/>
          <w:bCs/>
        </w:rPr>
      </w:pPr>
      <w:r w:rsidRPr="00A00823">
        <w:rPr>
          <w:rFonts w:ascii="Times New Roman" w:hAnsi="Times New Roman" w:cs="Times New Roman"/>
          <w:b/>
          <w:bCs/>
        </w:rPr>
        <w:t>część VII:  CPV – 30200000-1 – urządzenia komputerowe</w:t>
      </w:r>
    </w:p>
    <w:p w14:paraId="7B702C33" w14:textId="76006AAF" w:rsidR="00A00823" w:rsidRPr="000B06E0" w:rsidRDefault="00A00823" w:rsidP="00A00823">
      <w:pPr>
        <w:pStyle w:val="Akapitzlist"/>
        <w:spacing w:before="120" w:after="0" w:line="240" w:lineRule="auto"/>
        <w:ind w:left="284"/>
        <w:jc w:val="both"/>
        <w:rPr>
          <w:rFonts w:ascii="Times New Roman" w:hAnsi="Times New Roman" w:cs="Times New Roman"/>
        </w:rPr>
      </w:pPr>
      <w:r w:rsidRPr="00A00823">
        <w:rPr>
          <w:rFonts w:ascii="Times New Roman" w:hAnsi="Times New Roman" w:cs="Times New Roman"/>
          <w:b/>
          <w:bCs/>
        </w:rPr>
        <w:t>część VIII:  CPV - 44212500-4 – kątowniki i profile</w:t>
      </w: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52DE5098" w14:textId="409EF093" w:rsidR="00497E4A" w:rsidRDefault="00567671" w:rsidP="00917CE0">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F37DC1" w:rsidRPr="00F37DC1">
        <w:rPr>
          <w:rFonts w:eastAsia="Times New Roman"/>
          <w:b/>
          <w:lang w:eastAsia="pl-PL"/>
        </w:rPr>
        <w:t>Przedmiotem zamówienia jest dostawa</w:t>
      </w:r>
      <w:r w:rsidR="00CD367C">
        <w:rPr>
          <w:rFonts w:eastAsia="Times New Roman"/>
          <w:b/>
          <w:lang w:eastAsia="pl-PL"/>
        </w:rPr>
        <w:t>:</w:t>
      </w:r>
    </w:p>
    <w:p w14:paraId="0BED43C1" w14:textId="6F7E5434" w:rsidR="00CD367C" w:rsidRPr="00C67804" w:rsidRDefault="00A00823" w:rsidP="0056317A">
      <w:pPr>
        <w:pStyle w:val="Akapitzlist"/>
        <w:numPr>
          <w:ilvl w:val="0"/>
          <w:numId w:val="270"/>
        </w:numPr>
        <w:spacing w:after="0" w:line="240" w:lineRule="auto"/>
        <w:jc w:val="both"/>
        <w:rPr>
          <w:rFonts w:ascii="Times New Roman" w:hAnsi="Times New Roman" w:cs="Times New Roman"/>
        </w:rPr>
      </w:pPr>
      <w:r w:rsidRPr="00C67804">
        <w:rPr>
          <w:rFonts w:ascii="Times New Roman" w:hAnsi="Times New Roman" w:cs="Times New Roman"/>
        </w:rPr>
        <w:t>dostawa urządzeń do przechowywania i dystrybucji energii.</w:t>
      </w:r>
    </w:p>
    <w:p w14:paraId="6F408F0F" w14:textId="25C3939F" w:rsidR="00CD367C" w:rsidRPr="00C67804" w:rsidRDefault="00A00823" w:rsidP="0056317A">
      <w:pPr>
        <w:pStyle w:val="Akapitzlist"/>
        <w:numPr>
          <w:ilvl w:val="0"/>
          <w:numId w:val="270"/>
        </w:numPr>
        <w:autoSpaceDE w:val="0"/>
        <w:spacing w:before="60" w:after="0" w:line="240" w:lineRule="auto"/>
        <w:jc w:val="both"/>
        <w:rPr>
          <w:rFonts w:ascii="Times New Roman" w:eastAsia="Times New Roman" w:hAnsi="Times New Roman" w:cs="Times New Roman"/>
          <w:b/>
          <w:bCs/>
          <w:lang w:eastAsia="ar-SA"/>
        </w:rPr>
      </w:pPr>
      <w:r w:rsidRPr="00C67804">
        <w:rPr>
          <w:rFonts w:ascii="Times New Roman" w:hAnsi="Times New Roman" w:cs="Times New Roman"/>
        </w:rPr>
        <w:t xml:space="preserve">dostawa stanowiska dydaktycznego zespołu prądotwórczego z turbiną wodną </w:t>
      </w:r>
    </w:p>
    <w:p w14:paraId="09015F4E" w14:textId="21E91E05" w:rsidR="00CD367C" w:rsidRPr="00C67804" w:rsidRDefault="00A00823" w:rsidP="0056317A">
      <w:pPr>
        <w:pStyle w:val="Akapitzlist"/>
        <w:numPr>
          <w:ilvl w:val="0"/>
          <w:numId w:val="270"/>
        </w:numPr>
        <w:spacing w:after="0" w:line="240" w:lineRule="auto"/>
        <w:jc w:val="both"/>
        <w:rPr>
          <w:rFonts w:ascii="Times New Roman" w:hAnsi="Times New Roman" w:cs="Times New Roman"/>
        </w:rPr>
      </w:pPr>
      <w:r w:rsidRPr="00C67804">
        <w:rPr>
          <w:rFonts w:ascii="Times New Roman" w:hAnsi="Times New Roman" w:cs="Times New Roman"/>
        </w:rPr>
        <w:t>dostawa sprzętu ochrony osobistej w postaci elementów pokrycia podłogi technicznej – zestawu elementów gumowych (mata puzzle) oraz chodników elektroizolacyjnych 1kV przewidzianych do zamontowania w Laboratorium Eksploatacji Elektrycznych Urządzeń Okrętowych</w:t>
      </w:r>
    </w:p>
    <w:p w14:paraId="47108B41" w14:textId="77777777" w:rsidR="00A00823" w:rsidRPr="00C67804" w:rsidRDefault="00A00823" w:rsidP="0056317A">
      <w:pPr>
        <w:pStyle w:val="Akapitzlist"/>
        <w:numPr>
          <w:ilvl w:val="0"/>
          <w:numId w:val="270"/>
        </w:numPr>
        <w:autoSpaceDE w:val="0"/>
        <w:spacing w:after="0" w:line="240" w:lineRule="auto"/>
        <w:jc w:val="both"/>
        <w:rPr>
          <w:rFonts w:ascii="Times New Roman" w:eastAsia="Times New Roman" w:hAnsi="Times New Roman" w:cs="Times New Roman"/>
          <w:b/>
          <w:lang w:eastAsia="pl-PL"/>
        </w:rPr>
      </w:pPr>
      <w:r w:rsidRPr="00C67804">
        <w:rPr>
          <w:rFonts w:ascii="Times New Roman" w:hAnsi="Times New Roman" w:cs="Times New Roman"/>
        </w:rPr>
        <w:lastRenderedPageBreak/>
        <w:t xml:space="preserve">dostawa rozdzielnic, przewodów, okablowania, zestawu narzędzi obsługowych i sprzętu ochrony osobistej </w:t>
      </w:r>
    </w:p>
    <w:p w14:paraId="0572E524" w14:textId="69AC3B31" w:rsidR="00A00823" w:rsidRPr="00C67804" w:rsidRDefault="00A00823" w:rsidP="0056317A">
      <w:pPr>
        <w:pStyle w:val="Akapitzlist"/>
        <w:numPr>
          <w:ilvl w:val="0"/>
          <w:numId w:val="270"/>
        </w:numPr>
        <w:autoSpaceDE w:val="0"/>
        <w:spacing w:after="0" w:line="240" w:lineRule="auto"/>
        <w:jc w:val="both"/>
        <w:rPr>
          <w:rFonts w:ascii="Times New Roman" w:eastAsia="Times New Roman" w:hAnsi="Times New Roman" w:cs="Times New Roman"/>
          <w:lang w:eastAsia="pl-PL"/>
        </w:rPr>
      </w:pPr>
      <w:r w:rsidRPr="00C67804">
        <w:rPr>
          <w:rFonts w:ascii="Times New Roman" w:eastAsia="Times New Roman" w:hAnsi="Times New Roman" w:cs="Times New Roman"/>
          <w:lang w:eastAsia="pl-PL"/>
        </w:rPr>
        <w:t>dostawa lokalizatora kabli i infrastruktur podziemnych wraz z akcesoriami.</w:t>
      </w:r>
    </w:p>
    <w:p w14:paraId="690115BF" w14:textId="0EBC34E8" w:rsidR="00A00823" w:rsidRPr="00C67804" w:rsidRDefault="00A00823" w:rsidP="0056317A">
      <w:pPr>
        <w:pStyle w:val="Akapitzlist"/>
        <w:numPr>
          <w:ilvl w:val="0"/>
          <w:numId w:val="270"/>
        </w:numPr>
        <w:autoSpaceDE w:val="0"/>
        <w:spacing w:after="0" w:line="240" w:lineRule="auto"/>
        <w:jc w:val="both"/>
        <w:rPr>
          <w:rFonts w:ascii="Times New Roman" w:eastAsia="Times New Roman" w:hAnsi="Times New Roman" w:cs="Times New Roman"/>
          <w:lang w:eastAsia="pl-PL"/>
        </w:rPr>
      </w:pPr>
      <w:r w:rsidRPr="00C67804">
        <w:rPr>
          <w:rFonts w:ascii="Times New Roman" w:eastAsia="Times New Roman" w:hAnsi="Times New Roman" w:cs="Times New Roman"/>
          <w:lang w:eastAsia="pl-PL"/>
        </w:rPr>
        <w:t>dostawa aparatury kontrolno-pomiarowej w postaci urządzeń do pomiaru ciśnienia.</w:t>
      </w:r>
    </w:p>
    <w:p w14:paraId="71C04D41" w14:textId="79CDAB2C" w:rsidR="00745C62" w:rsidRPr="00C67804" w:rsidRDefault="00C67804" w:rsidP="0056317A">
      <w:pPr>
        <w:pStyle w:val="Akapitzlist"/>
        <w:numPr>
          <w:ilvl w:val="0"/>
          <w:numId w:val="270"/>
        </w:numPr>
        <w:autoSpaceDE w:val="0"/>
        <w:spacing w:after="0" w:line="240" w:lineRule="auto"/>
        <w:jc w:val="both"/>
        <w:rPr>
          <w:rFonts w:ascii="Times New Roman" w:eastAsia="Times New Roman" w:hAnsi="Times New Roman" w:cs="Times New Roman"/>
          <w:lang w:eastAsia="pl-PL"/>
        </w:rPr>
      </w:pPr>
      <w:r w:rsidRPr="00C67804">
        <w:rPr>
          <w:rFonts w:ascii="Times New Roman" w:eastAsia="Times New Roman" w:hAnsi="Times New Roman" w:cs="Times New Roman"/>
          <w:lang w:eastAsia="pl-PL"/>
        </w:rPr>
        <w:t>dostawa sprzętu komputerowego do obsługi laboratorium w postaci systemu archiwizacji danych</w:t>
      </w:r>
      <w:r>
        <w:rPr>
          <w:rFonts w:ascii="Times New Roman" w:eastAsia="Times New Roman" w:hAnsi="Times New Roman" w:cs="Times New Roman"/>
          <w:lang w:eastAsia="pl-PL"/>
        </w:rPr>
        <w:t>.</w:t>
      </w:r>
    </w:p>
    <w:p w14:paraId="1EB13147" w14:textId="58BAD980" w:rsidR="00A00823" w:rsidRPr="00C67804" w:rsidRDefault="00A00823" w:rsidP="0056317A">
      <w:pPr>
        <w:pStyle w:val="Akapitzlist"/>
        <w:numPr>
          <w:ilvl w:val="0"/>
          <w:numId w:val="270"/>
        </w:numPr>
        <w:autoSpaceDE w:val="0"/>
        <w:spacing w:after="0" w:line="240" w:lineRule="auto"/>
        <w:jc w:val="both"/>
        <w:rPr>
          <w:rFonts w:ascii="Times New Roman" w:eastAsia="Times New Roman" w:hAnsi="Times New Roman" w:cs="Times New Roman"/>
          <w:lang w:eastAsia="pl-PL"/>
        </w:rPr>
      </w:pPr>
      <w:r w:rsidRPr="00C67804">
        <w:rPr>
          <w:rFonts w:ascii="Times New Roman" w:eastAsia="Times New Roman" w:hAnsi="Times New Roman" w:cs="Times New Roman"/>
          <w:lang w:eastAsia="pl-PL"/>
        </w:rPr>
        <w:t>dostawa elementów konstrukcyjnych do modyfikacji i konstrukcji wyposażenia do transportu i organizacji stanowisk laboratoryjnych.</w:t>
      </w:r>
    </w:p>
    <w:p w14:paraId="6940341B" w14:textId="60BB1DCB" w:rsidR="006B1C3C" w:rsidRPr="00C67804" w:rsidRDefault="002061F3" w:rsidP="00A00823">
      <w:pPr>
        <w:pStyle w:val="Akapitzlist"/>
        <w:autoSpaceDE w:val="0"/>
        <w:spacing w:after="0" w:line="240" w:lineRule="auto"/>
        <w:ind w:left="1044"/>
        <w:jc w:val="both"/>
        <w:rPr>
          <w:rFonts w:ascii="Times New Roman" w:eastAsia="Times New Roman" w:hAnsi="Times New Roman" w:cs="Times New Roman"/>
          <w:lang w:eastAsia="pl-PL"/>
        </w:rPr>
      </w:pPr>
      <w:r w:rsidRPr="00C67804">
        <w:rPr>
          <w:rFonts w:ascii="Times New Roman" w:hAnsi="Times New Roman" w:cs="Times New Roman"/>
          <w:lang w:eastAsia="pl-PL"/>
        </w:rPr>
        <w:t>Szczegółowy op</w:t>
      </w:r>
      <w:r w:rsidR="00B914DF" w:rsidRPr="00C67804">
        <w:rPr>
          <w:rFonts w:ascii="Times New Roman" w:hAnsi="Times New Roman" w:cs="Times New Roman"/>
          <w:lang w:eastAsia="pl-PL"/>
        </w:rPr>
        <w:t>i</w:t>
      </w:r>
      <w:r w:rsidRPr="00C67804">
        <w:rPr>
          <w:rFonts w:ascii="Times New Roman" w:hAnsi="Times New Roman" w:cs="Times New Roman"/>
          <w:lang w:eastAsia="pl-PL"/>
        </w:rPr>
        <w:t>s w załączniku nr 2</w:t>
      </w:r>
      <w:r w:rsidR="00F37DC1" w:rsidRPr="00C67804">
        <w:rPr>
          <w:rFonts w:ascii="Times New Roman" w:hAnsi="Times New Roman" w:cs="Times New Roman"/>
          <w:lang w:eastAsia="pl-PL"/>
        </w:rPr>
        <w:t>.</w:t>
      </w:r>
    </w:p>
    <w:p w14:paraId="5F1BCEF7" w14:textId="77777777" w:rsidR="00A92EEF" w:rsidRPr="00C67804"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8F903EF" w14:textId="0419D911" w:rsidR="00C6727E" w:rsidRPr="003D6F27" w:rsidRDefault="00C6727E" w:rsidP="003D6F27">
      <w:pPr>
        <w:pStyle w:val="Akapitzlist"/>
        <w:numPr>
          <w:ilvl w:val="0"/>
          <w:numId w:val="28"/>
        </w:numPr>
        <w:autoSpaceDE w:val="0"/>
        <w:spacing w:after="0" w:line="240" w:lineRule="auto"/>
        <w:ind w:left="426"/>
        <w:jc w:val="both"/>
        <w:rPr>
          <w:b/>
        </w:rPr>
      </w:pPr>
      <w:r w:rsidRPr="00F37DC1">
        <w:rPr>
          <w:rFonts w:ascii="Times New Roman" w:hAnsi="Times New Roman" w:cs="Times New Roman"/>
          <w:b/>
          <w:bCs/>
          <w:u w:val="single"/>
          <w:shd w:val="clear" w:color="auto" w:fill="E7E6E6" w:themeFill="background2"/>
        </w:rPr>
        <w:t>Zamawiający przewiduje przedmiotowe środki dowodowe</w:t>
      </w:r>
      <w:r w:rsidRPr="003D6F27">
        <w:rPr>
          <w:rFonts w:ascii="Times New Roman" w:hAnsi="Times New Roman" w:cs="Times New Roman"/>
        </w:rPr>
        <w:t>:</w:t>
      </w:r>
    </w:p>
    <w:p w14:paraId="6E71DC3C" w14:textId="5D56B910" w:rsidR="00917CE0" w:rsidRPr="00917CE0" w:rsidRDefault="00917CE0" w:rsidP="00917CE0">
      <w:pPr>
        <w:pStyle w:val="Akapitzlist"/>
        <w:autoSpaceDE w:val="0"/>
        <w:spacing w:after="0" w:line="240" w:lineRule="auto"/>
        <w:ind w:left="426"/>
        <w:jc w:val="both"/>
        <w:rPr>
          <w:rFonts w:ascii="Times New Roman" w:hAnsi="Times New Roman" w:cs="Times New Roman"/>
          <w:b/>
        </w:rPr>
      </w:pPr>
      <w:bookmarkStart w:id="4" w:name="_Hlk164858743"/>
      <w:r w:rsidRPr="00917CE0">
        <w:rPr>
          <w:rFonts w:ascii="Times New Roman" w:hAnsi="Times New Roman" w:cs="Times New Roman"/>
          <w:b/>
        </w:rPr>
        <w:t>Wykonawca dostarczy Zamawiającemu</w:t>
      </w:r>
      <w:r w:rsidR="00E35558">
        <w:rPr>
          <w:rFonts w:ascii="Times New Roman" w:hAnsi="Times New Roman" w:cs="Times New Roman"/>
          <w:b/>
        </w:rPr>
        <w:t>:</w:t>
      </w:r>
    </w:p>
    <w:p w14:paraId="1B6EF32E" w14:textId="0B800B43" w:rsidR="00F37DC1" w:rsidRPr="00C7348D" w:rsidRDefault="007A1C76" w:rsidP="00420D34">
      <w:pPr>
        <w:pStyle w:val="Akapitzlist"/>
        <w:numPr>
          <w:ilvl w:val="0"/>
          <w:numId w:val="252"/>
        </w:numPr>
        <w:autoSpaceDE w:val="0"/>
        <w:spacing w:after="0" w:line="240" w:lineRule="auto"/>
        <w:jc w:val="both"/>
        <w:rPr>
          <w:rFonts w:ascii="Times New Roman" w:hAnsi="Times New Roman" w:cs="Times New Roman"/>
          <w:b/>
          <w:highlight w:val="yellow"/>
        </w:rPr>
      </w:pPr>
      <w:bookmarkStart w:id="5" w:name="_Hlk166053660"/>
      <w:bookmarkEnd w:id="4"/>
      <w:r w:rsidRPr="00C7348D">
        <w:rPr>
          <w:rFonts w:ascii="Times New Roman" w:hAnsi="Times New Roman" w:cs="Times New Roman"/>
          <w:b/>
          <w:highlight w:val="yellow"/>
        </w:rPr>
        <w:t>szczegółową s</w:t>
      </w:r>
      <w:r w:rsidR="00F37DC1" w:rsidRPr="00C7348D">
        <w:rPr>
          <w:rFonts w:ascii="Times New Roman" w:hAnsi="Times New Roman" w:cs="Times New Roman"/>
          <w:b/>
          <w:highlight w:val="yellow"/>
        </w:rPr>
        <w:t>pecyfikacj</w:t>
      </w:r>
      <w:r w:rsidRPr="00C7348D">
        <w:rPr>
          <w:rFonts w:ascii="Times New Roman" w:hAnsi="Times New Roman" w:cs="Times New Roman"/>
          <w:b/>
          <w:highlight w:val="yellow"/>
        </w:rPr>
        <w:t>ę</w:t>
      </w:r>
      <w:r w:rsidR="00F37DC1" w:rsidRPr="00C7348D">
        <w:rPr>
          <w:rFonts w:ascii="Times New Roman" w:hAnsi="Times New Roman" w:cs="Times New Roman"/>
          <w:b/>
          <w:highlight w:val="yellow"/>
        </w:rPr>
        <w:t xml:space="preserve"> </w:t>
      </w:r>
      <w:r w:rsidR="00CD367C">
        <w:rPr>
          <w:rFonts w:ascii="Times New Roman" w:hAnsi="Times New Roman" w:cs="Times New Roman"/>
          <w:b/>
          <w:highlight w:val="yellow"/>
        </w:rPr>
        <w:t>oferowanych sprzętów/przedmiotów</w:t>
      </w:r>
      <w:r w:rsidR="00EF375B" w:rsidRPr="00C7348D">
        <w:rPr>
          <w:rFonts w:ascii="Times New Roman" w:hAnsi="Times New Roman" w:cs="Times New Roman"/>
          <w:b/>
          <w:highlight w:val="yellow"/>
        </w:rPr>
        <w:t xml:space="preserve"> (wypełniony Z</w:t>
      </w:r>
      <w:r w:rsidR="00EF375B" w:rsidRPr="00C7348D">
        <w:rPr>
          <w:rFonts w:ascii="Times New Roman" w:hAnsi="Times New Roman" w:cs="Times New Roman"/>
          <w:b/>
          <w:highlight w:val="yellow"/>
          <w:u w:val="single"/>
        </w:rPr>
        <w:t>ałącznik nr 2</w:t>
      </w:r>
      <w:r w:rsidR="00EF375B" w:rsidRPr="00C7348D">
        <w:rPr>
          <w:rFonts w:ascii="Times New Roman" w:hAnsi="Times New Roman" w:cs="Times New Roman"/>
          <w:b/>
          <w:highlight w:val="yellow"/>
        </w:rPr>
        <w:t xml:space="preserve"> OPZ)</w:t>
      </w:r>
      <w:r w:rsidR="00CD367C">
        <w:rPr>
          <w:rFonts w:ascii="Times New Roman" w:hAnsi="Times New Roman" w:cs="Times New Roman"/>
          <w:b/>
          <w:highlight w:val="yellow"/>
        </w:rPr>
        <w:t xml:space="preserve"> – </w:t>
      </w:r>
      <w:r w:rsidR="00CD367C" w:rsidRPr="00CD367C">
        <w:rPr>
          <w:rFonts w:ascii="Times New Roman" w:hAnsi="Times New Roman" w:cs="Times New Roman"/>
          <w:b/>
          <w:highlight w:val="yellow"/>
          <w:u w:val="single"/>
        </w:rPr>
        <w:t>dotyczy wszystkich części</w:t>
      </w:r>
    </w:p>
    <w:bookmarkEnd w:id="5"/>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7D50EDD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00745C62">
        <w:rPr>
          <w:rFonts w:ascii="Times New Roman" w:hAnsi="Times New Roman" w:cs="Times New Roman"/>
        </w:rPr>
        <w:t>- dotyczy wszystkich części</w:t>
      </w:r>
      <w:r w:rsidRPr="004353BD">
        <w:rPr>
          <w:rFonts w:ascii="Times New Roman" w:hAnsi="Times New Roman" w:cs="Times New Roman"/>
          <w:b/>
        </w:rPr>
        <w:t>:</w:t>
      </w:r>
    </w:p>
    <w:p w14:paraId="2BA7748A" w14:textId="0B3EA51D" w:rsidR="00B53D35" w:rsidRPr="00B53D35" w:rsidRDefault="00745C62" w:rsidP="00DC4A42">
      <w:pPr>
        <w:pStyle w:val="Bezodstpw"/>
        <w:jc w:val="both"/>
        <w:rPr>
          <w:rFonts w:ascii="Times New Roman" w:hAnsi="Times New Roman" w:cs="Times New Roman"/>
          <w:b/>
        </w:rPr>
      </w:pPr>
      <w:r>
        <w:rPr>
          <w:rFonts w:ascii="Times New Roman" w:hAnsi="Times New Roman" w:cs="Times New Roman"/>
          <w:b/>
        </w:rPr>
        <w:t>4</w:t>
      </w:r>
      <w:r w:rsidR="00F37DC1">
        <w:rPr>
          <w:rFonts w:ascii="Times New Roman" w:hAnsi="Times New Roman" w:cs="Times New Roman"/>
          <w:b/>
        </w:rPr>
        <w:t xml:space="preserve"> miesi</w:t>
      </w:r>
      <w:r w:rsidR="00CD367C">
        <w:rPr>
          <w:rFonts w:ascii="Times New Roman" w:hAnsi="Times New Roman" w:cs="Times New Roman"/>
          <w:b/>
        </w:rPr>
        <w:t>ące</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6"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260EF323" w:rsidR="000D1A77" w:rsidRPr="007C02A9" w:rsidRDefault="000D1A77" w:rsidP="000D1A77">
      <w:pPr>
        <w:numPr>
          <w:ilvl w:val="0"/>
          <w:numId w:val="5"/>
        </w:numPr>
        <w:tabs>
          <w:tab w:val="clear" w:pos="0"/>
        </w:tabs>
        <w:spacing w:after="0" w:line="240" w:lineRule="auto"/>
        <w:ind w:left="426"/>
        <w:jc w:val="both"/>
        <w:rPr>
          <w:lang w:eastAsia="pl-PL"/>
        </w:rPr>
      </w:pPr>
      <w:r w:rsidRPr="007C02A9">
        <w:rPr>
          <w:lang w:eastAsia="pl-PL"/>
        </w:rPr>
        <w:t xml:space="preserve">Zamawiający, przewiduje możliwość dokonania zmian postanowień zawartej umowy w sprawie zamówienia publicznego, w sposób i na warunkach określonych w projekcie umowy </w:t>
      </w:r>
      <w:r w:rsidRPr="007C02A9">
        <w:rPr>
          <w:b/>
          <w:lang w:eastAsia="pl-PL"/>
        </w:rPr>
        <w:t xml:space="preserve">§ </w:t>
      </w:r>
      <w:r w:rsidR="00F37DC1">
        <w:rPr>
          <w:b/>
          <w:lang w:eastAsia="pl-PL"/>
        </w:rPr>
        <w:t>7</w:t>
      </w:r>
      <w:r w:rsidRPr="007C02A9">
        <w:rPr>
          <w:lang w:eastAsia="pl-PL"/>
        </w:rPr>
        <w:t>.</w:t>
      </w:r>
    </w:p>
    <w:bookmarkEnd w:id="6"/>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8A35D2">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06CBADE6"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A35D2">
        <w:rPr>
          <w:rFonts w:ascii="Times New Roman" w:hAnsi="Times New Roman" w:cs="Times New Roman"/>
          <w:b/>
          <w:shd w:val="clear" w:color="auto" w:fill="F7CAAC"/>
        </w:rPr>
        <w:t>10</w:t>
      </w:r>
      <w:r w:rsidR="00917CE0" w:rsidRPr="00C67804">
        <w:rPr>
          <w:rFonts w:ascii="Times New Roman" w:hAnsi="Times New Roman" w:cs="Times New Roman"/>
          <w:b/>
          <w:shd w:val="clear" w:color="auto" w:fill="F7CAAC"/>
        </w:rPr>
        <w:t>.</w:t>
      </w:r>
      <w:r w:rsidR="00917CE0">
        <w:rPr>
          <w:rFonts w:ascii="Times New Roman" w:hAnsi="Times New Roman" w:cs="Times New Roman"/>
          <w:b/>
          <w:shd w:val="clear" w:color="auto" w:fill="F7CAAC"/>
        </w:rPr>
        <w:t>0</w:t>
      </w:r>
      <w:r w:rsidR="00844AFE">
        <w:rPr>
          <w:rFonts w:ascii="Times New Roman" w:hAnsi="Times New Roman" w:cs="Times New Roman"/>
          <w:b/>
          <w:shd w:val="clear" w:color="auto" w:fill="F7CAAC"/>
        </w:rPr>
        <w:t>7</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8A35D2">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05ED3038"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7"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7"/>
    <w:p w14:paraId="44503B3E" w14:textId="5EF012C1" w:rsidR="007A1C76" w:rsidRPr="007A1C76" w:rsidRDefault="00E35558" w:rsidP="007A1C76">
      <w:pPr>
        <w:pStyle w:val="Bezodstpw"/>
        <w:numPr>
          <w:ilvl w:val="0"/>
          <w:numId w:val="29"/>
        </w:numPr>
        <w:jc w:val="both"/>
        <w:rPr>
          <w:rFonts w:ascii="Times New Roman" w:hAnsi="Times New Roman" w:cs="Times New Roman"/>
          <w:b/>
          <w:highlight w:val="lightGray"/>
        </w:rPr>
      </w:pPr>
      <w:r>
        <w:rPr>
          <w:rFonts w:ascii="Times New Roman" w:hAnsi="Times New Roman" w:cs="Times New Roman"/>
          <w:b/>
          <w:highlight w:val="lightGray"/>
          <w:u w:val="single"/>
        </w:rPr>
        <w:t>Wypełniony z</w:t>
      </w:r>
      <w:r w:rsidR="00EF375B" w:rsidRPr="00EF375B">
        <w:rPr>
          <w:rFonts w:ascii="Times New Roman" w:hAnsi="Times New Roman" w:cs="Times New Roman"/>
          <w:b/>
          <w:highlight w:val="lightGray"/>
          <w:u w:val="single"/>
        </w:rPr>
        <w:t>ałącznik nr 2</w:t>
      </w:r>
      <w:r w:rsidR="00EF375B">
        <w:rPr>
          <w:rFonts w:ascii="Times New Roman" w:hAnsi="Times New Roman" w:cs="Times New Roman"/>
          <w:b/>
          <w:highlight w:val="lightGray"/>
        </w:rPr>
        <w:t xml:space="preserve"> (wypełniony</w:t>
      </w:r>
      <w:r>
        <w:rPr>
          <w:rFonts w:ascii="Times New Roman" w:hAnsi="Times New Roman" w:cs="Times New Roman"/>
          <w:b/>
          <w:highlight w:val="lightGray"/>
        </w:rPr>
        <w:t xml:space="preserve"> OPZ</w:t>
      </w:r>
      <w:r w:rsidR="00EF375B">
        <w:rPr>
          <w:rFonts w:ascii="Times New Roman" w:hAnsi="Times New Roman" w:cs="Times New Roman"/>
          <w:b/>
          <w:highlight w:val="lightGray"/>
        </w:rPr>
        <w:t>) -</w:t>
      </w:r>
      <w:r>
        <w:rPr>
          <w:rFonts w:ascii="Times New Roman" w:hAnsi="Times New Roman" w:cs="Times New Roman"/>
          <w:b/>
          <w:highlight w:val="lightGray"/>
        </w:rPr>
        <w:t xml:space="preserve"> szczegółowa</w:t>
      </w:r>
      <w:r w:rsidR="007A1C76" w:rsidRPr="007A1C76">
        <w:rPr>
          <w:rFonts w:ascii="Times New Roman" w:hAnsi="Times New Roman" w:cs="Times New Roman"/>
          <w:b/>
          <w:highlight w:val="lightGray"/>
        </w:rPr>
        <w:t xml:space="preserve"> specyfikacja techniczna oferowanych </w:t>
      </w:r>
      <w:r w:rsidR="00844AFE">
        <w:rPr>
          <w:rFonts w:ascii="Times New Roman" w:hAnsi="Times New Roman" w:cs="Times New Roman"/>
          <w:b/>
          <w:highlight w:val="lightGray"/>
        </w:rPr>
        <w:t xml:space="preserve">sprzętów/przedmiotów </w:t>
      </w:r>
      <w:r>
        <w:rPr>
          <w:rFonts w:ascii="Times New Roman" w:hAnsi="Times New Roman" w:cs="Times New Roman"/>
          <w:b/>
          <w:highlight w:val="lightGray"/>
        </w:rPr>
        <w:t>jako</w:t>
      </w:r>
      <w:r w:rsidR="00306A0F">
        <w:rPr>
          <w:rFonts w:ascii="Times New Roman" w:hAnsi="Times New Roman" w:cs="Times New Roman"/>
          <w:b/>
          <w:highlight w:val="lightGray"/>
        </w:rPr>
        <w:t xml:space="preserve"> (przedmiotowy środek dowodowy)</w:t>
      </w:r>
      <w:r w:rsidR="00844AFE">
        <w:rPr>
          <w:rFonts w:ascii="Times New Roman" w:hAnsi="Times New Roman" w:cs="Times New Roman"/>
          <w:b/>
          <w:highlight w:val="lightGray"/>
        </w:rPr>
        <w:t xml:space="preserve"> – do</w:t>
      </w:r>
      <w:r w:rsidR="00F8255C">
        <w:rPr>
          <w:rFonts w:ascii="Times New Roman" w:hAnsi="Times New Roman" w:cs="Times New Roman"/>
          <w:b/>
          <w:highlight w:val="lightGray"/>
        </w:rPr>
        <w:t xml:space="preserve">tyczy </w:t>
      </w:r>
      <w:r w:rsidR="00844AFE">
        <w:rPr>
          <w:rFonts w:ascii="Times New Roman" w:hAnsi="Times New Roman" w:cs="Times New Roman"/>
          <w:b/>
          <w:highlight w:val="lightGray"/>
        </w:rPr>
        <w:t xml:space="preserve"> wszystkich części</w:t>
      </w:r>
      <w:r w:rsidR="00306A0F" w:rsidRPr="007A1C76">
        <w:rPr>
          <w:rFonts w:ascii="Times New Roman" w:hAnsi="Times New Roman" w:cs="Times New Roman"/>
          <w:b/>
          <w:highlight w:val="lightGray"/>
        </w:rPr>
        <w:t>,</w:t>
      </w:r>
    </w:p>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FD86E68"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30C72574" w14:textId="77777777" w:rsidR="00857A03" w:rsidRDefault="00857A03" w:rsidP="00500096">
      <w:pPr>
        <w:pStyle w:val="Bezodstpw"/>
        <w:ind w:left="284"/>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8E134A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 xml:space="preserve">(załącznik nr </w:t>
      </w:r>
      <w:r w:rsidR="00F05E50">
        <w:rPr>
          <w:rFonts w:ascii="Times New Roman" w:hAnsi="Times New Roman" w:cs="Times New Roman"/>
          <w:b/>
          <w:highlight w:val="lightGray"/>
        </w:rPr>
        <w:t>4</w:t>
      </w:r>
      <w:r w:rsidRPr="002C1EAC">
        <w:rPr>
          <w:rFonts w:ascii="Times New Roman" w:hAnsi="Times New Roman" w:cs="Times New Roman"/>
          <w:b/>
          <w:highlight w:val="lightGray"/>
        </w:rPr>
        <w:t>)</w:t>
      </w:r>
    </w:p>
    <w:p w14:paraId="312BF4F4" w14:textId="0590579A" w:rsidR="00A527C2" w:rsidRPr="00917CE0"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F05E50">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5272EE3A"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8A35D2">
        <w:rPr>
          <w:b/>
          <w:u w:val="single"/>
          <w:shd w:val="clear" w:color="auto" w:fill="F7CAAC" w:themeFill="accent2" w:themeFillTint="66"/>
        </w:rPr>
        <w:t>10</w:t>
      </w:r>
      <w:r w:rsidR="003818C5" w:rsidRPr="002B2F6D">
        <w:rPr>
          <w:b/>
          <w:u w:val="single"/>
          <w:shd w:val="clear" w:color="auto" w:fill="F7CAAC" w:themeFill="accent2" w:themeFillTint="66"/>
        </w:rPr>
        <w:t>.0</w:t>
      </w:r>
      <w:r w:rsidR="00844AFE">
        <w:rPr>
          <w:b/>
          <w:u w:val="single"/>
          <w:shd w:val="clear" w:color="auto" w:fill="F7CAAC" w:themeFill="accent2" w:themeFillTint="66"/>
        </w:rPr>
        <w:t>6</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75982714"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8A35D2">
        <w:rPr>
          <w:rFonts w:eastAsia="Times New Roman"/>
          <w:b/>
          <w:u w:val="single"/>
          <w:shd w:val="clear" w:color="auto" w:fill="F7CAAC"/>
          <w:lang w:eastAsia="pl-PL"/>
        </w:rPr>
        <w:t>10</w:t>
      </w:r>
      <w:bookmarkStart w:id="8" w:name="_GoBack"/>
      <w:bookmarkEnd w:id="8"/>
      <w:r w:rsidR="00917CE0" w:rsidRPr="00C67804">
        <w:rPr>
          <w:rFonts w:eastAsia="Times New Roman"/>
          <w:b/>
          <w:u w:val="single"/>
          <w:shd w:val="clear" w:color="auto" w:fill="F7CAAC"/>
          <w:lang w:eastAsia="pl-PL"/>
        </w:rPr>
        <w:t>.</w:t>
      </w:r>
      <w:r w:rsidR="00917CE0">
        <w:rPr>
          <w:rFonts w:eastAsia="Times New Roman"/>
          <w:b/>
          <w:u w:val="single"/>
          <w:shd w:val="clear" w:color="auto" w:fill="F7CAAC"/>
          <w:lang w:eastAsia="pl-PL"/>
        </w:rPr>
        <w:t>0</w:t>
      </w:r>
      <w:r w:rsidR="00844AFE">
        <w:rPr>
          <w:rFonts w:eastAsia="Times New Roman"/>
          <w:b/>
          <w:u w:val="single"/>
          <w:shd w:val="clear" w:color="auto" w:fill="F7CAAC"/>
          <w:lang w:eastAsia="pl-PL"/>
        </w:rPr>
        <w:t>6</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54F2BF83" w:rsidR="00F54DAB" w:rsidRPr="00F54DAB" w:rsidRDefault="00EE76A4" w:rsidP="00F54DAB">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 (G)</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420D34">
      <w:pPr>
        <w:pStyle w:val="Tekstpodstawowy"/>
        <w:numPr>
          <w:ilvl w:val="1"/>
          <w:numId w:val="247"/>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2AC881DE" w:rsidR="00F54DAB" w:rsidRDefault="00F54DAB" w:rsidP="00F54DA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20C25A53" w14:textId="77777777" w:rsidR="00F8255C" w:rsidRPr="00FB0F44" w:rsidRDefault="00F8255C" w:rsidP="00F8255C">
      <w:pPr>
        <w:suppressAutoHyphens w:val="0"/>
        <w:spacing w:after="0"/>
        <w:ind w:left="851"/>
        <w:jc w:val="both"/>
        <w:rPr>
          <w:rFonts w:eastAsia="MS Mincho"/>
          <w:lang w:eastAsia="en-US"/>
        </w:rPr>
      </w:pPr>
      <w:r w:rsidRPr="00FB0F44">
        <w:rPr>
          <w:rFonts w:eastAsia="MS Mincho"/>
          <w:lang w:eastAsia="en-US"/>
        </w:rPr>
        <w:t xml:space="preserve">gdzie: </w:t>
      </w:r>
    </w:p>
    <w:p w14:paraId="5B0FE42A"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0BB0FA13"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692AEE73" w14:textId="77777777" w:rsidR="00F8255C" w:rsidRPr="004B414B" w:rsidRDefault="00F8255C" w:rsidP="00F54DAB">
      <w:pPr>
        <w:pStyle w:val="Tekstpodstawowy"/>
        <w:ind w:left="2288" w:right="-2" w:hanging="670"/>
        <w:rPr>
          <w:b/>
          <w:i w:val="0"/>
          <w:iCs w:val="0"/>
        </w:rPr>
      </w:pPr>
    </w:p>
    <w:p w14:paraId="63886E9F" w14:textId="1518C65C" w:rsidR="00F54DAB" w:rsidRPr="0019172C" w:rsidRDefault="00EE76A4" w:rsidP="00420D34">
      <w:pPr>
        <w:pStyle w:val="Tekstpodstawowy3"/>
        <w:numPr>
          <w:ilvl w:val="1"/>
          <w:numId w:val="247"/>
        </w:numPr>
        <w:suppressAutoHyphens w:val="0"/>
        <w:spacing w:after="0"/>
        <w:jc w:val="both"/>
        <w:rPr>
          <w:b/>
          <w:iCs/>
          <w:color w:val="000000"/>
          <w:sz w:val="22"/>
          <w:szCs w:val="22"/>
        </w:rPr>
      </w:pPr>
      <w:r>
        <w:rPr>
          <w:b/>
          <w:sz w:val="22"/>
          <w:szCs w:val="22"/>
        </w:rPr>
        <w:t>Gwarancja</w:t>
      </w:r>
      <w:r w:rsidR="00F54DAB" w:rsidRPr="0019172C">
        <w:rPr>
          <w:sz w:val="22"/>
          <w:szCs w:val="22"/>
        </w:rPr>
        <w:t xml:space="preserve"> </w:t>
      </w:r>
      <w:r w:rsidR="00F54DAB" w:rsidRPr="0019172C">
        <w:rPr>
          <w:b/>
          <w:iCs/>
          <w:color w:val="000000"/>
          <w:sz w:val="22"/>
          <w:szCs w:val="22"/>
        </w:rPr>
        <w:t>– 40%</w:t>
      </w:r>
    </w:p>
    <w:p w14:paraId="0408C266" w14:textId="3B685333" w:rsidR="00F54DAB" w:rsidRDefault="00F54DAB" w:rsidP="00F54DAB">
      <w:pPr>
        <w:pStyle w:val="Tekstpodstawowy3"/>
        <w:spacing w:after="0"/>
        <w:jc w:val="both"/>
        <w:rPr>
          <w:spacing w:val="33"/>
          <w:sz w:val="22"/>
          <w:szCs w:val="22"/>
        </w:rPr>
      </w:pPr>
      <w:r w:rsidRPr="0019172C">
        <w:rPr>
          <w:spacing w:val="-1"/>
          <w:sz w:val="22"/>
          <w:szCs w:val="22"/>
        </w:rPr>
        <w:t xml:space="preserve">                           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sidR="00EE76A4">
        <w:rPr>
          <w:spacing w:val="-1"/>
          <w:sz w:val="22"/>
          <w:szCs w:val="22"/>
        </w:rPr>
        <w:t>gwarancja</w:t>
      </w:r>
      <w:r w:rsidRPr="0019172C">
        <w:rPr>
          <w:spacing w:val="-1"/>
          <w:sz w:val="22"/>
          <w:szCs w:val="22"/>
        </w:rPr>
        <w:t>”</w:t>
      </w:r>
      <w:r w:rsidRPr="0019172C">
        <w:rPr>
          <w:spacing w:val="33"/>
          <w:sz w:val="22"/>
          <w:szCs w:val="22"/>
        </w:rPr>
        <w:t xml:space="preserve"> </w:t>
      </w:r>
      <w:r w:rsidR="00EE76A4">
        <w:rPr>
          <w:spacing w:val="33"/>
          <w:sz w:val="22"/>
          <w:szCs w:val="22"/>
        </w:rPr>
        <w:t>:</w:t>
      </w:r>
    </w:p>
    <w:p w14:paraId="1212289A" w14:textId="0FCCC3EC" w:rsidR="00844AFE" w:rsidRDefault="00844AFE" w:rsidP="00844AFE">
      <w:pPr>
        <w:pStyle w:val="Akapitzlist"/>
        <w:suppressAutoHyphens w:val="0"/>
        <w:spacing w:after="0" w:line="240" w:lineRule="auto"/>
        <w:ind w:left="709" w:right="991"/>
        <w:jc w:val="both"/>
        <w:rPr>
          <w:rFonts w:ascii="Times New Roman" w:eastAsia="Times New Roman" w:hAnsi="Times New Roman" w:cs="Times New Roman"/>
          <w:b/>
          <w:bCs/>
          <w:lang w:eastAsia="pl-PL"/>
        </w:rPr>
      </w:pPr>
      <w:r w:rsidRPr="00844AF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Z</w:t>
      </w:r>
      <w:r w:rsidRPr="00844AFE">
        <w:rPr>
          <w:rFonts w:ascii="Times New Roman" w:eastAsia="Times New Roman" w:hAnsi="Times New Roman" w:cs="Times New Roman"/>
          <w:b/>
          <w:bCs/>
          <w:lang w:eastAsia="pl-PL"/>
        </w:rPr>
        <w:t xml:space="preserve">a każdy miesiąc gwarancji Wykonawca otrzyma 1 punkt </w:t>
      </w:r>
      <w:r>
        <w:rPr>
          <w:rFonts w:ascii="Times New Roman" w:eastAsia="Times New Roman" w:hAnsi="Times New Roman" w:cs="Times New Roman"/>
          <w:b/>
          <w:bCs/>
          <w:lang w:eastAsia="pl-PL"/>
        </w:rPr>
        <w:t xml:space="preserve">, </w:t>
      </w:r>
      <w:r w:rsidRPr="00844AFE">
        <w:rPr>
          <w:rFonts w:ascii="Times New Roman" w:eastAsia="Times New Roman" w:hAnsi="Times New Roman" w:cs="Times New Roman"/>
          <w:lang w:eastAsia="pl-PL"/>
        </w:rPr>
        <w:t xml:space="preserve">przy czym minimalny okres gwarancji dla wszystkich części wynosi </w:t>
      </w:r>
      <w:r w:rsidRPr="00555BDA">
        <w:rPr>
          <w:rFonts w:ascii="Times New Roman" w:eastAsia="Times New Roman" w:hAnsi="Times New Roman" w:cs="Times New Roman"/>
          <w:b/>
          <w:bCs/>
          <w:lang w:eastAsia="pl-PL"/>
        </w:rPr>
        <w:t>12 miesięcy</w:t>
      </w:r>
      <w:r w:rsidR="00555BDA">
        <w:rPr>
          <w:rFonts w:ascii="Times New Roman" w:eastAsia="Times New Roman" w:hAnsi="Times New Roman" w:cs="Times New Roman"/>
          <w:lang w:eastAsia="pl-PL"/>
        </w:rPr>
        <w:t>,</w:t>
      </w:r>
      <w:r w:rsidR="00555BDA">
        <w:rPr>
          <w:rFonts w:ascii="Times New Roman" w:eastAsia="Times New Roman" w:hAnsi="Times New Roman" w:cs="Times New Roman"/>
          <w:lang w:eastAsia="pl-PL"/>
        </w:rPr>
        <w:br/>
        <w:t xml:space="preserve"> </w:t>
      </w:r>
      <w:r w:rsidR="00555BDA" w:rsidRPr="00555BDA">
        <w:rPr>
          <w:rFonts w:ascii="Times New Roman" w:eastAsia="Times New Roman" w:hAnsi="Times New Roman" w:cs="Times New Roman"/>
          <w:b/>
          <w:bCs/>
          <w:lang w:eastAsia="pl-PL"/>
        </w:rPr>
        <w:t>a maksymalny 40 miesięcy</w:t>
      </w:r>
    </w:p>
    <w:p w14:paraId="2629CA67" w14:textId="77777777" w:rsidR="00EE76A4" w:rsidRDefault="00EE76A4" w:rsidP="00EE76A4">
      <w:pPr>
        <w:pStyle w:val="Tekstpodstawowy3"/>
        <w:spacing w:after="0"/>
        <w:jc w:val="both"/>
        <w:rPr>
          <w:spacing w:val="-1"/>
          <w:sz w:val="22"/>
          <w:szCs w:val="22"/>
        </w:rPr>
      </w:pPr>
    </w:p>
    <w:p w14:paraId="03272EDD" w14:textId="268EF82A" w:rsidR="00276FB0" w:rsidRPr="00EB4237" w:rsidRDefault="00276FB0" w:rsidP="00420D34">
      <w:pPr>
        <w:pStyle w:val="Akapitzlist"/>
        <w:numPr>
          <w:ilvl w:val="1"/>
          <w:numId w:val="247"/>
        </w:numPr>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C+G</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5E568954"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 xml:space="preserve">Cenę należy podać w PLN i wyliczyć na podstawie indywidualnej kalkulacji wykonawcy, uwzględniając termin realizacji, doświadczenie i wiedzę zawodową wykonawcy, jak i wszelkie koszty niezbędne do wykonania całości </w:t>
      </w:r>
      <w:r w:rsidR="00C146B7">
        <w:t xml:space="preserve">lub części </w:t>
      </w:r>
      <w:r w:rsidRPr="0021638A">
        <w:t>przedmiotu zamówienia, podatki oraz rabaty, upusty itp., których wykonawca zamierza udzielić. Cena oferty musi obejmować pełny zakres przedmiotu zamówienia. W okresie realizacji umowy cena nie podlega waloryzacji.</w:t>
      </w:r>
    </w:p>
    <w:p w14:paraId="56CE18A1" w14:textId="38DF4C6F"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 xml:space="preserve">Sumaryczna cena wyliczona w indywidualnej kalkulacji wykonawcy winna odpowiadać cenie podanej przez wykonawcę w formularzu oferty dla całości </w:t>
      </w:r>
      <w:r w:rsidR="00C146B7">
        <w:t xml:space="preserve">lub części </w:t>
      </w:r>
      <w:r w:rsidRPr="0021638A">
        <w:t>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5CFE383" w14:textId="77777777" w:rsidR="00F54DAB" w:rsidRPr="00BC2968" w:rsidRDefault="00F54DAB" w:rsidP="00F54DAB">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684263">
        <w:rPr>
          <w:rFonts w:eastAsia="Times New Roman"/>
          <w:highlight w:val="lightGray"/>
          <w:lang w:eastAsia="pl-PL"/>
        </w:rPr>
        <w:t>.</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5D5BE4E8" w14:textId="77777777" w:rsidR="00844AFE" w:rsidRPr="00CD047E" w:rsidRDefault="00412FA7" w:rsidP="00844AFE">
      <w:pPr>
        <w:tabs>
          <w:tab w:val="left" w:pos="-993"/>
        </w:tabs>
        <w:spacing w:after="0" w:line="240" w:lineRule="auto"/>
        <w:ind w:left="720" w:hanging="11"/>
        <w:jc w:val="both"/>
        <w:rPr>
          <w:rFonts w:eastAsia="Times New Roman"/>
          <w:b/>
          <w:bCs/>
          <w:u w:val="single"/>
          <w:lang w:eastAsia="pl-PL"/>
        </w:rPr>
      </w:pPr>
      <w:r w:rsidRPr="00F7060A">
        <w:rPr>
          <w:rFonts w:eastAsia="Times New Roman"/>
          <w:lang w:eastAsia="pl-PL"/>
        </w:rPr>
        <w:tab/>
      </w:r>
      <w:r w:rsidR="00844AFE" w:rsidRPr="00CD047E">
        <w:rPr>
          <w:rFonts w:eastAsia="Times New Roman"/>
          <w:b/>
          <w:bCs/>
          <w:u w:val="single"/>
          <w:lang w:eastAsia="pl-PL"/>
        </w:rPr>
        <w:t>Opis spełnienia warunku:</w:t>
      </w:r>
    </w:p>
    <w:p w14:paraId="19450A1B" w14:textId="00F81493" w:rsidR="00EE76A4" w:rsidRDefault="00844AFE" w:rsidP="00844AFE">
      <w:pPr>
        <w:tabs>
          <w:tab w:val="left" w:pos="-993"/>
        </w:tabs>
        <w:spacing w:after="0" w:line="240" w:lineRule="auto"/>
        <w:ind w:left="567"/>
        <w:jc w:val="both"/>
        <w:rPr>
          <w:iCs/>
          <w:kern w:val="2"/>
          <w:lang w:eastAsia="ar-SA"/>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86385F">
        <w:rPr>
          <w:iCs/>
          <w:kern w:val="2"/>
          <w:lang w:eastAsia="ar-SA"/>
        </w:rPr>
        <w:t xml:space="preserve"> </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663FE1FA" w:rsidR="005C1561"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00EE76A4">
        <w:rPr>
          <w:lang w:eastAsia="pl-PL"/>
        </w:rPr>
        <w:t xml:space="preserve"> </w:t>
      </w:r>
      <w:r w:rsidRPr="00EE76A4">
        <w:rPr>
          <w:bCs/>
          <w:u w:val="single"/>
          <w:lang w:eastAsia="pl-PL"/>
        </w:rPr>
        <w:t>dopuszcza</w:t>
      </w:r>
      <w:r w:rsidRPr="00E303C5">
        <w:rPr>
          <w:lang w:eastAsia="pl-PL"/>
        </w:rPr>
        <w:t xml:space="preserve"> możliwość składania ofert częściowych.</w:t>
      </w:r>
    </w:p>
    <w:p w14:paraId="246E7ABF" w14:textId="77777777" w:rsidR="00C67804" w:rsidRPr="00C67804" w:rsidRDefault="00C67804" w:rsidP="00C67804">
      <w:pPr>
        <w:pStyle w:val="Akapitzlist"/>
        <w:autoSpaceDE w:val="0"/>
        <w:spacing w:before="60" w:after="0" w:line="240" w:lineRule="auto"/>
        <w:ind w:left="0"/>
        <w:jc w:val="both"/>
        <w:rPr>
          <w:rFonts w:ascii="Times New Roman" w:hAnsi="Times New Roman" w:cs="Times New Roman"/>
          <w:b/>
          <w:bCs/>
        </w:rPr>
      </w:pPr>
      <w:r w:rsidRPr="00C67804">
        <w:rPr>
          <w:rFonts w:ascii="Times New Roman" w:hAnsi="Times New Roman" w:cs="Times New Roman"/>
          <w:b/>
          <w:bCs/>
        </w:rPr>
        <w:t>I-</w:t>
      </w:r>
      <w:r w:rsidRPr="00C67804">
        <w:rPr>
          <w:rFonts w:ascii="Times New Roman" w:hAnsi="Times New Roman" w:cs="Times New Roman"/>
          <w:b/>
          <w:bCs/>
        </w:rPr>
        <w:tab/>
        <w:t>dostawa urządzeń do przechowywania i dystrybucji energii.</w:t>
      </w:r>
    </w:p>
    <w:p w14:paraId="3D67A8AF" w14:textId="77777777" w:rsidR="00C67804" w:rsidRPr="00C67804" w:rsidRDefault="00C67804" w:rsidP="00C67804">
      <w:pPr>
        <w:pStyle w:val="Akapitzlist"/>
        <w:autoSpaceDE w:val="0"/>
        <w:spacing w:before="60" w:after="0" w:line="240" w:lineRule="auto"/>
        <w:ind w:left="0"/>
        <w:jc w:val="both"/>
        <w:rPr>
          <w:rFonts w:ascii="Times New Roman" w:hAnsi="Times New Roman" w:cs="Times New Roman"/>
          <w:b/>
          <w:bCs/>
        </w:rPr>
      </w:pPr>
      <w:r w:rsidRPr="00C67804">
        <w:rPr>
          <w:rFonts w:ascii="Times New Roman" w:hAnsi="Times New Roman" w:cs="Times New Roman"/>
          <w:b/>
          <w:bCs/>
        </w:rPr>
        <w:t>II-</w:t>
      </w:r>
      <w:r w:rsidRPr="00C67804">
        <w:rPr>
          <w:rFonts w:ascii="Times New Roman" w:hAnsi="Times New Roman" w:cs="Times New Roman"/>
          <w:b/>
          <w:bCs/>
        </w:rPr>
        <w:tab/>
        <w:t xml:space="preserve">dostawa stanowiska dydaktycznego zespołu prądotwórczego z turbiną wodną </w:t>
      </w:r>
    </w:p>
    <w:p w14:paraId="4CBF1D5C" w14:textId="77777777" w:rsidR="00C67804" w:rsidRPr="00C67804" w:rsidRDefault="00C67804" w:rsidP="00C67804">
      <w:pPr>
        <w:pStyle w:val="Akapitzlist"/>
        <w:autoSpaceDE w:val="0"/>
        <w:spacing w:before="60" w:after="0" w:line="240" w:lineRule="auto"/>
        <w:ind w:left="709" w:hanging="709"/>
        <w:jc w:val="both"/>
        <w:rPr>
          <w:rFonts w:ascii="Times New Roman" w:hAnsi="Times New Roman" w:cs="Times New Roman"/>
          <w:b/>
          <w:bCs/>
        </w:rPr>
      </w:pPr>
      <w:r w:rsidRPr="00C67804">
        <w:rPr>
          <w:rFonts w:ascii="Times New Roman" w:hAnsi="Times New Roman" w:cs="Times New Roman"/>
          <w:b/>
          <w:bCs/>
        </w:rPr>
        <w:t>III-</w:t>
      </w:r>
      <w:r w:rsidRPr="00C67804">
        <w:rPr>
          <w:rFonts w:ascii="Times New Roman" w:hAnsi="Times New Roman" w:cs="Times New Roman"/>
          <w:b/>
          <w:bCs/>
        </w:rPr>
        <w:tab/>
        <w:t>dostawa sprzętu ochrony osobistej w postaci elementów pokrycia podłogi technicznej – zestawu elementów gumowych (mata puzzle) oraz chodników elektroizolacyjnych 1kV przewidzianych do zamontowania w Laboratorium Eksploatacji Elektrycznych Urządzeń Okrętowych</w:t>
      </w:r>
    </w:p>
    <w:p w14:paraId="5AD63FD1" w14:textId="77777777" w:rsidR="00C67804" w:rsidRPr="00C67804" w:rsidRDefault="00C67804" w:rsidP="00C67804">
      <w:pPr>
        <w:pStyle w:val="Akapitzlist"/>
        <w:autoSpaceDE w:val="0"/>
        <w:spacing w:before="60" w:after="0" w:line="240" w:lineRule="auto"/>
        <w:ind w:left="709" w:hanging="709"/>
        <w:jc w:val="both"/>
        <w:rPr>
          <w:rFonts w:ascii="Times New Roman" w:hAnsi="Times New Roman" w:cs="Times New Roman"/>
          <w:b/>
          <w:bCs/>
        </w:rPr>
      </w:pPr>
      <w:r w:rsidRPr="00C67804">
        <w:rPr>
          <w:rFonts w:ascii="Times New Roman" w:hAnsi="Times New Roman" w:cs="Times New Roman"/>
          <w:b/>
          <w:bCs/>
        </w:rPr>
        <w:t>IV-</w:t>
      </w:r>
      <w:r w:rsidRPr="00C67804">
        <w:rPr>
          <w:rFonts w:ascii="Times New Roman" w:hAnsi="Times New Roman" w:cs="Times New Roman"/>
          <w:b/>
          <w:bCs/>
        </w:rPr>
        <w:tab/>
        <w:t xml:space="preserve">dostawa rozdzielnic, przewodów, okablowania, zestawu narzędzi obsługowych i sprzętu ochrony osobistej </w:t>
      </w:r>
    </w:p>
    <w:p w14:paraId="685B1641" w14:textId="77777777" w:rsidR="00C67804" w:rsidRPr="00C67804" w:rsidRDefault="00C67804" w:rsidP="00C67804">
      <w:pPr>
        <w:pStyle w:val="Akapitzlist"/>
        <w:autoSpaceDE w:val="0"/>
        <w:spacing w:before="60" w:after="0" w:line="240" w:lineRule="auto"/>
        <w:ind w:left="0"/>
        <w:jc w:val="both"/>
        <w:rPr>
          <w:rFonts w:ascii="Times New Roman" w:hAnsi="Times New Roman" w:cs="Times New Roman"/>
          <w:b/>
          <w:bCs/>
        </w:rPr>
      </w:pPr>
      <w:r w:rsidRPr="00C67804">
        <w:rPr>
          <w:rFonts w:ascii="Times New Roman" w:hAnsi="Times New Roman" w:cs="Times New Roman"/>
          <w:b/>
          <w:bCs/>
        </w:rPr>
        <w:t>V-</w:t>
      </w:r>
      <w:r w:rsidRPr="00C67804">
        <w:rPr>
          <w:rFonts w:ascii="Times New Roman" w:hAnsi="Times New Roman" w:cs="Times New Roman"/>
          <w:b/>
          <w:bCs/>
        </w:rPr>
        <w:tab/>
        <w:t>dostawa lokalizatora kabli i infrastruktur podziemnych wraz z akcesoriami.</w:t>
      </w:r>
    </w:p>
    <w:p w14:paraId="0971B9F2" w14:textId="77777777" w:rsidR="00C67804" w:rsidRPr="00C67804" w:rsidRDefault="00C67804" w:rsidP="00C67804">
      <w:pPr>
        <w:pStyle w:val="Akapitzlist"/>
        <w:autoSpaceDE w:val="0"/>
        <w:spacing w:before="60" w:after="0" w:line="240" w:lineRule="auto"/>
        <w:ind w:left="0"/>
        <w:jc w:val="both"/>
        <w:rPr>
          <w:rFonts w:ascii="Times New Roman" w:hAnsi="Times New Roman" w:cs="Times New Roman"/>
          <w:b/>
          <w:bCs/>
        </w:rPr>
      </w:pPr>
      <w:r w:rsidRPr="00C67804">
        <w:rPr>
          <w:rFonts w:ascii="Times New Roman" w:hAnsi="Times New Roman" w:cs="Times New Roman"/>
          <w:b/>
          <w:bCs/>
        </w:rPr>
        <w:t>VI-</w:t>
      </w:r>
      <w:r w:rsidRPr="00C67804">
        <w:rPr>
          <w:rFonts w:ascii="Times New Roman" w:hAnsi="Times New Roman" w:cs="Times New Roman"/>
          <w:b/>
          <w:bCs/>
        </w:rPr>
        <w:tab/>
        <w:t>dostawa aparatury kontrolno-pomiarowej w postaci urządzeń do pomiaru ciśnienia.</w:t>
      </w:r>
    </w:p>
    <w:p w14:paraId="6AF735D4" w14:textId="77777777" w:rsidR="00C67804" w:rsidRPr="00C67804" w:rsidRDefault="00C67804" w:rsidP="00C67804">
      <w:pPr>
        <w:pStyle w:val="Akapitzlist"/>
        <w:autoSpaceDE w:val="0"/>
        <w:spacing w:before="60" w:after="0" w:line="240" w:lineRule="auto"/>
        <w:ind w:left="709" w:hanging="709"/>
        <w:jc w:val="both"/>
        <w:rPr>
          <w:rFonts w:ascii="Times New Roman" w:hAnsi="Times New Roman" w:cs="Times New Roman"/>
          <w:b/>
          <w:bCs/>
        </w:rPr>
      </w:pPr>
      <w:r w:rsidRPr="00C67804">
        <w:rPr>
          <w:rFonts w:ascii="Times New Roman" w:hAnsi="Times New Roman" w:cs="Times New Roman"/>
          <w:b/>
          <w:bCs/>
        </w:rPr>
        <w:t>VII-</w:t>
      </w:r>
      <w:r w:rsidRPr="00C67804">
        <w:rPr>
          <w:rFonts w:ascii="Times New Roman" w:hAnsi="Times New Roman" w:cs="Times New Roman"/>
          <w:b/>
          <w:bCs/>
        </w:rPr>
        <w:tab/>
        <w:t>dostawa sprzętu komputerowego do obsługi laboratorium w postaci systemu archiwizacji danych.</w:t>
      </w:r>
    </w:p>
    <w:p w14:paraId="60BEDD44" w14:textId="28D8F9B5" w:rsidR="00EE76A4" w:rsidRPr="00C67804" w:rsidRDefault="00C67804" w:rsidP="00C67804">
      <w:pPr>
        <w:pStyle w:val="Akapitzlist"/>
        <w:autoSpaceDE w:val="0"/>
        <w:spacing w:before="60" w:after="0" w:line="240" w:lineRule="auto"/>
        <w:ind w:left="709" w:hanging="709"/>
        <w:jc w:val="both"/>
        <w:rPr>
          <w:rFonts w:eastAsia="Times New Roman"/>
          <w:b/>
          <w:bCs/>
          <w:lang w:eastAsia="ar-SA"/>
        </w:rPr>
      </w:pPr>
      <w:r w:rsidRPr="00C67804">
        <w:rPr>
          <w:rFonts w:ascii="Times New Roman" w:hAnsi="Times New Roman" w:cs="Times New Roman"/>
          <w:b/>
          <w:bCs/>
        </w:rPr>
        <w:t>VIII-</w:t>
      </w:r>
      <w:r w:rsidRPr="00C67804">
        <w:rPr>
          <w:rFonts w:ascii="Times New Roman" w:hAnsi="Times New Roman" w:cs="Times New Roman"/>
          <w:b/>
          <w:bCs/>
        </w:rPr>
        <w:tab/>
        <w:t>dostawa elementów konstrukcyjnych do modyfikacji i konstrukcji wyposażenia do transportu i organizacji stanowisk laboratoryjnych.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0D5111" w14:textId="77777777" w:rsidR="00E34031" w:rsidRDefault="00E34031" w:rsidP="00E34031">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B21B1D" w:rsidRDefault="00041AF2" w:rsidP="00B901C4">
      <w:pPr>
        <w:widowControl w:val="0"/>
        <w:pBdr>
          <w:top w:val="nil"/>
          <w:left w:val="nil"/>
          <w:bottom w:val="nil"/>
          <w:right w:val="nil"/>
          <w:between w:val="nil"/>
          <w:bar w:val="nil"/>
        </w:pBdr>
        <w:tabs>
          <w:tab w:val="left" w:pos="588"/>
        </w:tabs>
        <w:spacing w:after="0" w:line="240" w:lineRule="auto"/>
        <w:ind w:right="108"/>
        <w:jc w:val="both"/>
        <w:rPr>
          <w:b/>
          <w:sz w:val="12"/>
          <w:szCs w:val="12"/>
        </w:rPr>
      </w:pPr>
      <w:r w:rsidRPr="00B21B1D">
        <w:rPr>
          <w:b/>
        </w:rPr>
        <w:t>Nie dotyczy</w:t>
      </w:r>
      <w:r w:rsidR="00B901C4" w:rsidRPr="00B21B1D">
        <w:rPr>
          <w:b/>
          <w:sz w:val="24"/>
          <w:szCs w:val="24"/>
          <w:u w:color="FF0000"/>
        </w:rPr>
        <w:t>.</w:t>
      </w:r>
    </w:p>
    <w:p w14:paraId="7CE1C50D" w14:textId="77777777" w:rsidR="00AA1B8C" w:rsidRPr="00B21B1D"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Pr="00B21B1D" w:rsidRDefault="00A04B44">
      <w:pPr>
        <w:pStyle w:val="Bezodstpw"/>
        <w:spacing w:before="60"/>
        <w:jc w:val="both"/>
        <w:rPr>
          <w:rFonts w:ascii="Times New Roman" w:hAnsi="Times New Roman" w:cs="Times New Roman"/>
          <w:b/>
        </w:rPr>
      </w:pPr>
      <w:r w:rsidRPr="00B21B1D">
        <w:rPr>
          <w:rFonts w:ascii="Times New Roman" w:hAnsi="Times New Roman" w:cs="Times New Roman"/>
          <w:b/>
        </w:rPr>
        <w:t>Nie dotyczy.</w:t>
      </w:r>
    </w:p>
    <w:p w14:paraId="2E392B7C" w14:textId="77777777" w:rsidR="00AB0831" w:rsidRPr="00B21B1D" w:rsidRDefault="00AB083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76652A" w14:textId="714918B3" w:rsidR="00041AF2" w:rsidRPr="00B21B1D" w:rsidRDefault="007A1C76" w:rsidP="00532493">
      <w:pPr>
        <w:suppressAutoHyphens w:val="0"/>
        <w:spacing w:before="60" w:after="0" w:line="240" w:lineRule="auto"/>
        <w:jc w:val="both"/>
        <w:rPr>
          <w:rFonts w:eastAsia="Times New Roman"/>
          <w:b/>
          <w:lang w:eastAsia="pl-PL"/>
        </w:rPr>
      </w:pPr>
      <w:r w:rsidRPr="00B21B1D">
        <w:rPr>
          <w:rFonts w:eastAsia="Times New Roman"/>
          <w:b/>
          <w:lang w:eastAsia="pl-PL"/>
        </w:rPr>
        <w:t>Nie dotyczy.</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 xml:space="preserve">Zamawiający </w:t>
      </w:r>
      <w:r w:rsidRPr="00B21B1D">
        <w:rPr>
          <w:rFonts w:ascii="Times New Roman" w:hAnsi="Times New Roman" w:cs="Times New Roman"/>
          <w:b/>
          <w:u w:val="single"/>
        </w:rPr>
        <w:t>nie wymaga</w:t>
      </w:r>
      <w:r w:rsidRPr="00B80FB6">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21B1D">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04D27F20"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5A7835">
        <w:rPr>
          <w:b/>
          <w:bCs/>
          <w:i/>
        </w:rPr>
        <w:t>3</w:t>
      </w:r>
      <w:r w:rsidR="00745C62">
        <w:rPr>
          <w:b/>
          <w:bCs/>
          <w:i/>
        </w:rPr>
        <w:t>6</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9"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5D60F65A" w:rsidR="00C43F1E"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r w:rsidR="005A7835">
        <w:rPr>
          <w:rFonts w:ascii="Times New Roman" w:eastAsia="Times New Roman" w:hAnsi="Times New Roman" w:cs="Times New Roman"/>
          <w:lang w:eastAsia="pl-PL"/>
        </w:rPr>
        <w:t xml:space="preserve"> ustawy </w:t>
      </w:r>
      <w:proofErr w:type="spellStart"/>
      <w:r w:rsidR="005A7835">
        <w:rPr>
          <w:rFonts w:ascii="Times New Roman" w:eastAsia="Times New Roman" w:hAnsi="Times New Roman" w:cs="Times New Roman"/>
          <w:lang w:eastAsia="pl-PL"/>
        </w:rPr>
        <w:t>Pzp</w:t>
      </w:r>
      <w:proofErr w:type="spellEnd"/>
    </w:p>
    <w:bookmarkEnd w:id="9"/>
    <w:p w14:paraId="69C48F11" w14:textId="27831E08" w:rsidR="003C7891" w:rsidRDefault="003C7891" w:rsidP="00B80FB6">
      <w:pPr>
        <w:spacing w:after="0" w:line="240" w:lineRule="auto"/>
        <w:ind w:left="2127" w:hanging="2127"/>
        <w:contextualSpacing/>
      </w:pPr>
    </w:p>
    <w:p w14:paraId="69840DE5" w14:textId="77777777" w:rsidR="00C146B7" w:rsidRDefault="00C146B7" w:rsidP="00B80FB6">
      <w:pPr>
        <w:spacing w:after="0" w:line="240" w:lineRule="auto"/>
        <w:ind w:left="2127" w:hanging="2127"/>
        <w:contextualSpacing/>
      </w:pPr>
    </w:p>
    <w:p w14:paraId="376998A4" w14:textId="77777777" w:rsidR="00C146B7" w:rsidRDefault="00C146B7" w:rsidP="00B80FB6">
      <w:pPr>
        <w:spacing w:after="0" w:line="240" w:lineRule="auto"/>
        <w:ind w:left="2127" w:hanging="2127"/>
        <w:contextualSpacing/>
      </w:pPr>
    </w:p>
    <w:p w14:paraId="6911AD6F" w14:textId="77777777" w:rsidR="00C146B7" w:rsidRDefault="00C146B7" w:rsidP="00B80FB6">
      <w:pPr>
        <w:spacing w:after="0" w:line="240" w:lineRule="auto"/>
        <w:ind w:left="2127" w:hanging="2127"/>
        <w:contextualSpacing/>
      </w:pPr>
    </w:p>
    <w:p w14:paraId="66375DB4" w14:textId="77777777" w:rsidR="00C146B7" w:rsidRDefault="00C146B7" w:rsidP="00B80FB6">
      <w:pPr>
        <w:spacing w:after="0" w:line="240" w:lineRule="auto"/>
        <w:ind w:left="2127" w:hanging="2127"/>
        <w:contextualSpacing/>
      </w:pPr>
    </w:p>
    <w:p w14:paraId="7512AF2F" w14:textId="77777777" w:rsidR="00C146B7" w:rsidRDefault="00C146B7" w:rsidP="00B80FB6">
      <w:pPr>
        <w:spacing w:after="0" w:line="240" w:lineRule="auto"/>
        <w:ind w:left="2127" w:hanging="2127"/>
        <w:contextualSpacing/>
      </w:pPr>
    </w:p>
    <w:p w14:paraId="68D79462" w14:textId="77777777" w:rsidR="00C146B7" w:rsidRDefault="00C146B7" w:rsidP="00B80FB6">
      <w:pPr>
        <w:spacing w:after="0" w:line="240" w:lineRule="auto"/>
        <w:ind w:left="2127" w:hanging="2127"/>
        <w:contextualSpacing/>
      </w:pPr>
    </w:p>
    <w:p w14:paraId="31646C9D" w14:textId="77777777" w:rsidR="00C146B7" w:rsidRDefault="00C146B7" w:rsidP="00B80FB6">
      <w:pPr>
        <w:spacing w:after="0" w:line="240" w:lineRule="auto"/>
        <w:ind w:left="2127" w:hanging="2127"/>
        <w:contextualSpacing/>
      </w:pPr>
    </w:p>
    <w:p w14:paraId="74A783EC" w14:textId="77777777" w:rsidR="00C146B7" w:rsidRDefault="00C146B7" w:rsidP="00B80FB6">
      <w:pPr>
        <w:spacing w:after="0" w:line="240" w:lineRule="auto"/>
        <w:ind w:left="2127" w:hanging="2127"/>
        <w:contextualSpacing/>
      </w:pPr>
    </w:p>
    <w:p w14:paraId="597CDA1C" w14:textId="77777777" w:rsidR="00C146B7" w:rsidRDefault="00C146B7" w:rsidP="00B80FB6">
      <w:pPr>
        <w:spacing w:after="0" w:line="240" w:lineRule="auto"/>
        <w:ind w:left="2127" w:hanging="2127"/>
        <w:contextualSpacing/>
      </w:pPr>
    </w:p>
    <w:p w14:paraId="25C85B3C" w14:textId="77777777" w:rsidR="00C146B7" w:rsidRDefault="00C146B7" w:rsidP="00B80FB6">
      <w:pPr>
        <w:spacing w:after="0" w:line="240" w:lineRule="auto"/>
        <w:ind w:left="2127" w:hanging="2127"/>
        <w:contextualSpacing/>
      </w:pPr>
    </w:p>
    <w:p w14:paraId="1260D854" w14:textId="77777777" w:rsidR="00C146B7" w:rsidRDefault="00C146B7" w:rsidP="00B80FB6">
      <w:pPr>
        <w:spacing w:after="0" w:line="240" w:lineRule="auto"/>
        <w:ind w:left="2127" w:hanging="2127"/>
        <w:contextualSpacing/>
      </w:pPr>
    </w:p>
    <w:p w14:paraId="2857C597" w14:textId="77777777" w:rsidR="00C146B7" w:rsidRDefault="00C146B7" w:rsidP="00B80FB6">
      <w:pPr>
        <w:spacing w:after="0" w:line="240" w:lineRule="auto"/>
        <w:ind w:left="2127" w:hanging="2127"/>
        <w:contextualSpacing/>
      </w:pPr>
    </w:p>
    <w:p w14:paraId="4A43F8BD" w14:textId="77777777" w:rsidR="00C146B7" w:rsidRDefault="00C146B7" w:rsidP="00B80FB6">
      <w:pPr>
        <w:spacing w:after="0" w:line="240" w:lineRule="auto"/>
        <w:ind w:left="2127" w:hanging="2127"/>
        <w:contextualSpacing/>
      </w:pPr>
    </w:p>
    <w:p w14:paraId="2CAA3E0F" w14:textId="77777777" w:rsidR="00C146B7" w:rsidRDefault="00C146B7" w:rsidP="00B80FB6">
      <w:pPr>
        <w:spacing w:after="0" w:line="240" w:lineRule="auto"/>
        <w:ind w:left="2127" w:hanging="2127"/>
        <w:contextualSpacing/>
      </w:pPr>
    </w:p>
    <w:p w14:paraId="1A1B7F4C" w14:textId="77777777" w:rsidR="00C146B7" w:rsidRDefault="00C146B7" w:rsidP="00B80FB6">
      <w:pPr>
        <w:spacing w:after="0" w:line="240" w:lineRule="auto"/>
        <w:ind w:left="2127" w:hanging="2127"/>
        <w:contextualSpacing/>
      </w:pPr>
    </w:p>
    <w:p w14:paraId="2BEF42C7" w14:textId="77777777" w:rsidR="00C146B7" w:rsidRDefault="00C146B7" w:rsidP="00B80FB6">
      <w:pPr>
        <w:spacing w:after="0" w:line="240" w:lineRule="auto"/>
        <w:ind w:left="2127" w:hanging="2127"/>
        <w:contextualSpacing/>
      </w:pPr>
    </w:p>
    <w:p w14:paraId="14E1A0AA" w14:textId="77777777" w:rsidR="00C146B7" w:rsidRDefault="00C146B7" w:rsidP="00B80FB6">
      <w:pPr>
        <w:spacing w:after="0" w:line="240" w:lineRule="auto"/>
        <w:ind w:left="2127" w:hanging="2127"/>
        <w:contextualSpacing/>
      </w:pPr>
    </w:p>
    <w:p w14:paraId="2EDD6177" w14:textId="77777777" w:rsidR="00C146B7" w:rsidRDefault="00C146B7" w:rsidP="00B80FB6">
      <w:pPr>
        <w:spacing w:after="0" w:line="240" w:lineRule="auto"/>
        <w:ind w:left="2127" w:hanging="2127"/>
        <w:contextualSpacing/>
      </w:pPr>
    </w:p>
    <w:p w14:paraId="7DF0E58C" w14:textId="77777777" w:rsidR="00C146B7" w:rsidRDefault="00C146B7" w:rsidP="00B80FB6">
      <w:pPr>
        <w:spacing w:after="0" w:line="240" w:lineRule="auto"/>
        <w:ind w:left="2127" w:hanging="2127"/>
        <w:contextualSpacing/>
      </w:pPr>
    </w:p>
    <w:p w14:paraId="1DA32B77" w14:textId="77777777" w:rsidR="00C146B7" w:rsidRDefault="00C146B7" w:rsidP="00B80FB6">
      <w:pPr>
        <w:spacing w:after="0" w:line="240" w:lineRule="auto"/>
        <w:ind w:left="2127" w:hanging="2127"/>
        <w:contextualSpacing/>
      </w:pPr>
    </w:p>
    <w:p w14:paraId="17C73499" w14:textId="77777777" w:rsidR="00C146B7" w:rsidRDefault="00C146B7" w:rsidP="00B80FB6">
      <w:pPr>
        <w:spacing w:after="0" w:line="240" w:lineRule="auto"/>
        <w:ind w:left="2127" w:hanging="2127"/>
        <w:contextualSpacing/>
      </w:pPr>
    </w:p>
    <w:p w14:paraId="5039862E" w14:textId="77777777" w:rsidR="00C146B7" w:rsidRDefault="00C146B7" w:rsidP="00B80FB6">
      <w:pPr>
        <w:spacing w:after="0" w:line="240" w:lineRule="auto"/>
        <w:ind w:left="2127" w:hanging="2127"/>
        <w:contextualSpacing/>
      </w:pPr>
    </w:p>
    <w:p w14:paraId="49DD802E" w14:textId="77777777" w:rsidR="00C146B7" w:rsidRDefault="00C146B7" w:rsidP="00B80FB6">
      <w:pPr>
        <w:spacing w:after="0" w:line="240" w:lineRule="auto"/>
        <w:ind w:left="2127" w:hanging="2127"/>
        <w:contextualSpacing/>
      </w:pPr>
    </w:p>
    <w:p w14:paraId="518B4D03" w14:textId="77777777" w:rsidR="00C146B7" w:rsidRDefault="00C146B7" w:rsidP="00B80FB6">
      <w:pPr>
        <w:spacing w:after="0" w:line="240" w:lineRule="auto"/>
        <w:ind w:left="2127" w:hanging="2127"/>
        <w:contextualSpacing/>
      </w:pPr>
    </w:p>
    <w:p w14:paraId="68163FEF" w14:textId="77777777" w:rsidR="00C146B7" w:rsidRDefault="00C146B7" w:rsidP="00B80FB6">
      <w:pPr>
        <w:spacing w:after="0" w:line="240" w:lineRule="auto"/>
        <w:ind w:left="2127" w:hanging="2127"/>
        <w:contextualSpacing/>
      </w:pPr>
    </w:p>
    <w:p w14:paraId="389F977B" w14:textId="77777777" w:rsidR="00C146B7" w:rsidRDefault="00C146B7" w:rsidP="00B80FB6">
      <w:pPr>
        <w:spacing w:after="0" w:line="240" w:lineRule="auto"/>
        <w:ind w:left="2127" w:hanging="2127"/>
        <w:contextualSpacing/>
      </w:pPr>
    </w:p>
    <w:p w14:paraId="5D83137D" w14:textId="77777777" w:rsidR="00C146B7" w:rsidRDefault="00C146B7" w:rsidP="00B80FB6">
      <w:pPr>
        <w:spacing w:after="0" w:line="240" w:lineRule="auto"/>
        <w:ind w:left="2127" w:hanging="2127"/>
        <w:contextualSpacing/>
      </w:pPr>
    </w:p>
    <w:p w14:paraId="088F7908" w14:textId="77777777" w:rsidR="00C146B7" w:rsidRPr="00684263" w:rsidRDefault="00C146B7" w:rsidP="00B80FB6">
      <w:pPr>
        <w:spacing w:after="0" w:line="240" w:lineRule="auto"/>
        <w:ind w:left="2127" w:hanging="2127"/>
        <w:contextualSpacing/>
      </w:pPr>
    </w:p>
    <w:p w14:paraId="4BEC9898" w14:textId="615EFFF8" w:rsidR="00183550" w:rsidRPr="00552B59" w:rsidRDefault="00183550" w:rsidP="00183550">
      <w:pPr>
        <w:spacing w:after="0" w:line="240" w:lineRule="auto"/>
        <w:jc w:val="both"/>
      </w:pPr>
      <w:r w:rsidRPr="00552B59">
        <w:rPr>
          <w:u w:val="single"/>
        </w:rPr>
        <w:t xml:space="preserve">Gdynia, </w:t>
      </w:r>
      <w:r w:rsidR="00745C62">
        <w:rPr>
          <w:u w:val="single"/>
        </w:rPr>
        <w:t>…..</w:t>
      </w:r>
      <w:r w:rsidR="00C7348D">
        <w:rPr>
          <w:u w:val="single"/>
        </w:rPr>
        <w:t>.05</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6337A8B3" w14:textId="5A696E89"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B80FB6">
        <w:t xml:space="preserve">kmdr por. </w:t>
      </w:r>
      <w:r w:rsidR="007A1C76">
        <w:t xml:space="preserve">dr inż. </w:t>
      </w:r>
      <w:r w:rsidR="00745C62">
        <w:rPr>
          <w:b/>
          <w:bCs/>
        </w:rPr>
        <w:t>Maciej KLEBBA</w:t>
      </w:r>
    </w:p>
    <w:p w14:paraId="694FD4A2" w14:textId="77777777" w:rsidR="00183550" w:rsidRPr="00552B59" w:rsidRDefault="00183550"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2580AA46" w:rsidR="00101C1E" w:rsidRDefault="00101C1E" w:rsidP="00A211D5">
      <w:pPr>
        <w:spacing w:after="0" w:line="240" w:lineRule="auto"/>
        <w:ind w:left="6373"/>
        <w:jc w:val="right"/>
        <w:rPr>
          <w:b/>
          <w:i/>
          <w:u w:val="single"/>
        </w:rPr>
      </w:pPr>
    </w:p>
    <w:p w14:paraId="0322DA7D" w14:textId="77777777" w:rsidR="00C146B7" w:rsidRDefault="00C146B7" w:rsidP="00A211D5">
      <w:pPr>
        <w:spacing w:after="0" w:line="240" w:lineRule="auto"/>
        <w:ind w:left="6373"/>
        <w:jc w:val="right"/>
        <w:rPr>
          <w:b/>
          <w:i/>
          <w:u w:val="single"/>
        </w:rPr>
      </w:pPr>
    </w:p>
    <w:p w14:paraId="6B2491D3" w14:textId="77777777" w:rsidR="00C146B7" w:rsidRDefault="00C146B7" w:rsidP="00A211D5">
      <w:pPr>
        <w:spacing w:after="0" w:line="240" w:lineRule="auto"/>
        <w:ind w:left="6373"/>
        <w:jc w:val="right"/>
        <w:rPr>
          <w:b/>
          <w:i/>
          <w:u w:val="single"/>
        </w:rPr>
      </w:pPr>
    </w:p>
    <w:p w14:paraId="74FB3021" w14:textId="77777777" w:rsidR="00C146B7" w:rsidRDefault="00C146B7" w:rsidP="00A211D5">
      <w:pPr>
        <w:spacing w:after="0" w:line="240" w:lineRule="auto"/>
        <w:ind w:left="6373"/>
        <w:jc w:val="right"/>
        <w:rPr>
          <w:b/>
          <w:i/>
          <w:u w:val="single"/>
        </w:rPr>
      </w:pPr>
    </w:p>
    <w:p w14:paraId="63726915" w14:textId="77777777" w:rsidR="00C146B7" w:rsidRDefault="00C146B7" w:rsidP="00A211D5">
      <w:pPr>
        <w:spacing w:after="0" w:line="240" w:lineRule="auto"/>
        <w:ind w:left="6373"/>
        <w:jc w:val="right"/>
        <w:rPr>
          <w:b/>
          <w:i/>
          <w:u w:val="single"/>
        </w:rPr>
      </w:pPr>
    </w:p>
    <w:p w14:paraId="373637A7" w14:textId="77777777" w:rsidR="00C146B7" w:rsidRDefault="00C146B7" w:rsidP="00A211D5">
      <w:pPr>
        <w:spacing w:after="0" w:line="240" w:lineRule="auto"/>
        <w:ind w:left="6373"/>
        <w:jc w:val="right"/>
        <w:rPr>
          <w:b/>
          <w:i/>
          <w:u w:val="single"/>
        </w:rPr>
      </w:pPr>
    </w:p>
    <w:p w14:paraId="3601C029" w14:textId="77777777" w:rsidR="00C146B7" w:rsidRDefault="00C146B7" w:rsidP="00A211D5">
      <w:pPr>
        <w:spacing w:after="0" w:line="240" w:lineRule="auto"/>
        <w:ind w:left="6373"/>
        <w:jc w:val="right"/>
        <w:rPr>
          <w:b/>
          <w:i/>
          <w:u w:val="single"/>
        </w:rPr>
      </w:pPr>
    </w:p>
    <w:p w14:paraId="7C35AB19" w14:textId="77777777" w:rsidR="00C146B7" w:rsidRDefault="00C146B7" w:rsidP="00A211D5">
      <w:pPr>
        <w:spacing w:after="0" w:line="240" w:lineRule="auto"/>
        <w:ind w:left="6373"/>
        <w:jc w:val="right"/>
        <w:rPr>
          <w:b/>
          <w:i/>
          <w:u w:val="single"/>
        </w:rPr>
      </w:pPr>
    </w:p>
    <w:p w14:paraId="31F1E5DA" w14:textId="77777777" w:rsidR="00C146B7" w:rsidRDefault="00C146B7" w:rsidP="00A211D5">
      <w:pPr>
        <w:spacing w:after="0" w:line="240" w:lineRule="auto"/>
        <w:ind w:left="6373"/>
        <w:jc w:val="right"/>
        <w:rPr>
          <w:b/>
          <w:i/>
          <w:u w:val="single"/>
        </w:rPr>
      </w:pPr>
    </w:p>
    <w:p w14:paraId="280BBB22" w14:textId="77777777" w:rsidR="00C146B7" w:rsidRDefault="00C146B7" w:rsidP="00A211D5">
      <w:pPr>
        <w:spacing w:after="0" w:line="240" w:lineRule="auto"/>
        <w:ind w:left="6373"/>
        <w:jc w:val="right"/>
        <w:rPr>
          <w:b/>
          <w:i/>
          <w:u w:val="single"/>
        </w:rPr>
      </w:pPr>
    </w:p>
    <w:p w14:paraId="6516C025" w14:textId="77777777" w:rsidR="00C146B7" w:rsidRDefault="00C146B7" w:rsidP="00A211D5">
      <w:pPr>
        <w:spacing w:after="0" w:line="240" w:lineRule="auto"/>
        <w:ind w:left="6373"/>
        <w:jc w:val="right"/>
        <w:rPr>
          <w:b/>
          <w:i/>
          <w:u w:val="single"/>
        </w:rPr>
      </w:pPr>
    </w:p>
    <w:p w14:paraId="34D63F82" w14:textId="77777777" w:rsidR="00C146B7" w:rsidRDefault="00C146B7" w:rsidP="00A211D5">
      <w:pPr>
        <w:spacing w:after="0" w:line="240" w:lineRule="auto"/>
        <w:ind w:left="6373"/>
        <w:jc w:val="right"/>
        <w:rPr>
          <w:b/>
          <w:i/>
          <w:u w:val="single"/>
        </w:rPr>
      </w:pPr>
    </w:p>
    <w:p w14:paraId="1A4F1F91" w14:textId="77777777" w:rsidR="00C146B7" w:rsidRDefault="00C146B7" w:rsidP="00A211D5">
      <w:pPr>
        <w:spacing w:after="0" w:line="240" w:lineRule="auto"/>
        <w:ind w:left="6373"/>
        <w:jc w:val="right"/>
        <w:rPr>
          <w:b/>
          <w:i/>
          <w:u w:val="single"/>
        </w:rPr>
      </w:pPr>
    </w:p>
    <w:p w14:paraId="687AC023" w14:textId="77777777" w:rsidR="00C146B7" w:rsidRDefault="00C146B7" w:rsidP="00A211D5">
      <w:pPr>
        <w:spacing w:after="0" w:line="240" w:lineRule="auto"/>
        <w:ind w:left="6373"/>
        <w:jc w:val="right"/>
        <w:rPr>
          <w:b/>
          <w:i/>
          <w:u w:val="single"/>
        </w:rPr>
      </w:pPr>
    </w:p>
    <w:p w14:paraId="4829DCF9" w14:textId="77777777" w:rsidR="00C146B7" w:rsidRDefault="00C146B7" w:rsidP="00A211D5">
      <w:pPr>
        <w:spacing w:after="0" w:line="240" w:lineRule="auto"/>
        <w:ind w:left="6373"/>
        <w:jc w:val="right"/>
        <w:rPr>
          <w:b/>
          <w:i/>
          <w:u w:val="single"/>
        </w:rPr>
      </w:pPr>
    </w:p>
    <w:p w14:paraId="090F29A2" w14:textId="77777777" w:rsidR="00C146B7" w:rsidRDefault="00C146B7" w:rsidP="00A211D5">
      <w:pPr>
        <w:spacing w:after="0" w:line="240" w:lineRule="auto"/>
        <w:ind w:left="6373"/>
        <w:jc w:val="right"/>
        <w:rPr>
          <w:b/>
          <w:i/>
          <w:u w:val="single"/>
        </w:rPr>
      </w:pPr>
    </w:p>
    <w:p w14:paraId="25BCD1EB" w14:textId="77777777" w:rsidR="00C146B7" w:rsidRDefault="00C146B7" w:rsidP="00A211D5">
      <w:pPr>
        <w:spacing w:after="0" w:line="240" w:lineRule="auto"/>
        <w:ind w:left="6373"/>
        <w:jc w:val="right"/>
        <w:rPr>
          <w:b/>
          <w:i/>
          <w:u w:val="single"/>
        </w:rPr>
      </w:pPr>
    </w:p>
    <w:p w14:paraId="57CDE256" w14:textId="77777777" w:rsidR="00C146B7" w:rsidRDefault="00C146B7" w:rsidP="00A211D5">
      <w:pPr>
        <w:spacing w:after="0" w:line="240" w:lineRule="auto"/>
        <w:ind w:left="6373"/>
        <w:jc w:val="right"/>
        <w:rPr>
          <w:b/>
          <w:i/>
          <w:u w:val="single"/>
        </w:rPr>
      </w:pPr>
    </w:p>
    <w:p w14:paraId="1070DF67" w14:textId="77777777" w:rsidR="00C146B7" w:rsidRDefault="00C146B7" w:rsidP="00A211D5">
      <w:pPr>
        <w:spacing w:after="0" w:line="240" w:lineRule="auto"/>
        <w:ind w:left="6373"/>
        <w:jc w:val="right"/>
        <w:rPr>
          <w:b/>
          <w:i/>
          <w:u w:val="single"/>
        </w:rPr>
      </w:pPr>
    </w:p>
    <w:p w14:paraId="553723F2" w14:textId="77777777" w:rsidR="00C146B7" w:rsidRDefault="00C146B7" w:rsidP="00A211D5">
      <w:pPr>
        <w:spacing w:after="0" w:line="240" w:lineRule="auto"/>
        <w:ind w:left="6373"/>
        <w:jc w:val="right"/>
        <w:rPr>
          <w:b/>
          <w:i/>
          <w:u w:val="single"/>
        </w:rPr>
      </w:pPr>
    </w:p>
    <w:p w14:paraId="3F6AD73A" w14:textId="77777777" w:rsidR="00C146B7" w:rsidRDefault="00C146B7" w:rsidP="00A211D5">
      <w:pPr>
        <w:spacing w:after="0" w:line="240" w:lineRule="auto"/>
        <w:ind w:left="6373"/>
        <w:jc w:val="right"/>
        <w:rPr>
          <w:b/>
          <w:i/>
          <w:u w:val="single"/>
        </w:rPr>
      </w:pPr>
    </w:p>
    <w:p w14:paraId="5411094F" w14:textId="2C9EF949" w:rsidR="00B77CF6" w:rsidRDefault="00B77CF6" w:rsidP="00A211D5">
      <w:pPr>
        <w:spacing w:after="0" w:line="240" w:lineRule="auto"/>
        <w:ind w:left="6373"/>
        <w:jc w:val="right"/>
        <w:rPr>
          <w:b/>
          <w:i/>
          <w:u w:val="single"/>
        </w:rPr>
      </w:pPr>
    </w:p>
    <w:p w14:paraId="5E6197C2" w14:textId="77777777" w:rsidR="004F308A" w:rsidRDefault="004F308A" w:rsidP="00A211D5">
      <w:pPr>
        <w:spacing w:after="0" w:line="240" w:lineRule="auto"/>
        <w:ind w:left="6373"/>
        <w:jc w:val="right"/>
        <w:rPr>
          <w:b/>
          <w:i/>
          <w:u w:val="single"/>
        </w:rPr>
      </w:pPr>
    </w:p>
    <w:p w14:paraId="7FD41DFC" w14:textId="5BBC359C"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4F7BC669" w14:textId="77777777" w:rsidR="00745C62" w:rsidRDefault="00BF6B74" w:rsidP="004F308A">
      <w:pPr>
        <w:spacing w:after="0" w:line="240" w:lineRule="auto"/>
        <w:jc w:val="center"/>
        <w:rPr>
          <w:b/>
          <w:lang w:eastAsia="pl-PL"/>
        </w:rPr>
      </w:pPr>
      <w:r w:rsidRPr="00C66737">
        <w:rPr>
          <w:i/>
        </w:rPr>
        <w:t xml:space="preserve"> </w:t>
      </w:r>
      <w:r w:rsidR="00745C62" w:rsidRPr="00745C62">
        <w:rPr>
          <w:b/>
          <w:lang w:eastAsia="pl-PL"/>
        </w:rPr>
        <w:t xml:space="preserve">Modernizacja Laboratorium Eksploatacji Okrętowych Urządzeń Elektrycznych </w:t>
      </w:r>
      <w:r w:rsidR="00B77CF6">
        <w:rPr>
          <w:b/>
          <w:lang w:eastAsia="pl-PL"/>
        </w:rPr>
        <w:t>(2)</w:t>
      </w:r>
      <w:r w:rsidR="004F308A">
        <w:rPr>
          <w:b/>
          <w:lang w:eastAsia="pl-PL"/>
        </w:rPr>
        <w:t xml:space="preserve">, </w:t>
      </w:r>
    </w:p>
    <w:p w14:paraId="56ECB609" w14:textId="5A778987" w:rsidR="007A1C76" w:rsidRPr="004F308A" w:rsidRDefault="004F308A" w:rsidP="004F308A">
      <w:pPr>
        <w:spacing w:after="0" w:line="240" w:lineRule="auto"/>
        <w:jc w:val="center"/>
        <w:rPr>
          <w:i/>
        </w:rPr>
      </w:pPr>
      <w:r w:rsidRPr="00C66737">
        <w:rPr>
          <w:i/>
        </w:rPr>
        <w:t>(</w:t>
      </w:r>
      <w:r w:rsidRPr="008877CB">
        <w:rPr>
          <w:b/>
          <w:i/>
        </w:rPr>
        <w:t>AMW-KANC.SZP.2712.</w:t>
      </w:r>
      <w:r>
        <w:rPr>
          <w:b/>
          <w:i/>
        </w:rPr>
        <w:t>3</w:t>
      </w:r>
      <w:r w:rsidR="00745C62">
        <w:rPr>
          <w:b/>
          <w:i/>
        </w:rPr>
        <w:t>6</w:t>
      </w:r>
      <w:r w:rsidRPr="008877CB">
        <w:rPr>
          <w:b/>
          <w:i/>
        </w:rPr>
        <w:t>.202</w:t>
      </w:r>
      <w:r>
        <w:rPr>
          <w:b/>
          <w:i/>
        </w:rPr>
        <w:t>4</w:t>
      </w:r>
      <w:r w:rsidRPr="00C66737">
        <w:rPr>
          <w:i/>
        </w:rPr>
        <w:t>)</w:t>
      </w:r>
      <w:r>
        <w:rPr>
          <w:i/>
        </w:rPr>
        <w:t>,</w:t>
      </w:r>
    </w:p>
    <w:p w14:paraId="71CD5A2D" w14:textId="42A59E92"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66C11244" w14:textId="77777777" w:rsidR="00B565D4" w:rsidRDefault="00B565D4" w:rsidP="00AB5F36">
      <w:pPr>
        <w:spacing w:after="0" w:line="240" w:lineRule="auto"/>
        <w:rPr>
          <w:u w:val="single"/>
        </w:rPr>
      </w:pPr>
    </w:p>
    <w:p w14:paraId="6D410973" w14:textId="7799F12D" w:rsidR="00B565D4" w:rsidRPr="00812065" w:rsidRDefault="00B565D4" w:rsidP="00B565D4">
      <w:pPr>
        <w:spacing w:after="0" w:line="240" w:lineRule="auto"/>
        <w:jc w:val="both"/>
        <w:rPr>
          <w:b/>
          <w:color w:val="002060"/>
          <w:u w:val="single"/>
        </w:rPr>
      </w:pPr>
      <w:r w:rsidRPr="00812065">
        <w:rPr>
          <w:b/>
          <w:color w:val="002060"/>
        </w:rPr>
        <w:t>W celu poprawnego skalkulowania oferty prosimy  o szczegółowe zapoznanie się</w:t>
      </w:r>
      <w:r w:rsidRPr="00812065">
        <w:rPr>
          <w:b/>
          <w:color w:val="002060"/>
        </w:rPr>
        <w:br/>
        <w:t xml:space="preserve"> z Załącznikiem nr 2 OPZ, w szczególności</w:t>
      </w:r>
      <w:r w:rsidR="00A3098F">
        <w:rPr>
          <w:b/>
          <w:color w:val="002060"/>
        </w:rPr>
        <w:t>,</w:t>
      </w:r>
      <w:r w:rsidRPr="00812065">
        <w:rPr>
          <w:b/>
          <w:color w:val="002060"/>
        </w:rPr>
        <w:t xml:space="preserve"> z </w:t>
      </w:r>
      <w:r w:rsidRPr="00812065">
        <w:rPr>
          <w:b/>
          <w:color w:val="002060"/>
          <w:u w:val="single"/>
        </w:rPr>
        <w:t xml:space="preserve">ilościami podanymi </w:t>
      </w:r>
      <w:r w:rsidR="00B21B1D">
        <w:rPr>
          <w:b/>
          <w:color w:val="002060"/>
          <w:u w:val="single"/>
        </w:rPr>
        <w:t>w każdej części w opisie przedmiotu</w:t>
      </w:r>
      <w:r w:rsidRPr="00812065">
        <w:rPr>
          <w:b/>
          <w:color w:val="002060"/>
          <w:u w:val="single"/>
        </w:rPr>
        <w:t xml:space="preserve"> zamówienia.</w:t>
      </w:r>
    </w:p>
    <w:p w14:paraId="0821B907" w14:textId="77777777" w:rsidR="00B565D4" w:rsidRPr="00B565D4" w:rsidRDefault="00B565D4" w:rsidP="003C4325">
      <w:pPr>
        <w:spacing w:after="0" w:line="240" w:lineRule="auto"/>
        <w:rPr>
          <w:bCs/>
          <w:color w:val="002060"/>
        </w:rPr>
      </w:pPr>
    </w:p>
    <w:p w14:paraId="004DC5B0" w14:textId="5C6BE8E1" w:rsidR="00B565D4" w:rsidRDefault="00B565D4" w:rsidP="00B565D4">
      <w:pPr>
        <w:spacing w:after="0" w:line="240" w:lineRule="auto"/>
        <w:rPr>
          <w:b/>
          <w:color w:val="000000" w:themeColor="text1"/>
          <w:u w:val="single"/>
        </w:rPr>
      </w:pPr>
      <w:r w:rsidRPr="00B77CF6">
        <w:rPr>
          <w:b/>
          <w:color w:val="000000" w:themeColor="text1"/>
          <w:u w:val="single"/>
        </w:rPr>
        <w:t>Część I</w:t>
      </w:r>
      <w:r w:rsidR="00B21B1D">
        <w:rPr>
          <w:b/>
          <w:color w:val="000000" w:themeColor="text1"/>
          <w:u w:val="single"/>
        </w:rPr>
        <w:t xml:space="preserve"> (cena za całość zamówienia dla części I)</w:t>
      </w:r>
    </w:p>
    <w:p w14:paraId="3D71978E" w14:textId="77777777" w:rsidR="00B565D4" w:rsidRPr="00B77CF6" w:rsidRDefault="00B565D4" w:rsidP="003C4325">
      <w:pPr>
        <w:spacing w:after="0" w:line="240" w:lineRule="auto"/>
        <w:rPr>
          <w:b/>
          <w:color w:val="000000" w:themeColor="text1"/>
          <w:u w:val="single"/>
        </w:rPr>
      </w:pP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2EE199B" w14:textId="77777777" w:rsidR="004F308A"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03FD2E83"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59795B">
      <w:pPr>
        <w:spacing w:after="0" w:line="240" w:lineRule="auto"/>
        <w:rPr>
          <w:color w:val="000000" w:themeColor="text1"/>
        </w:rPr>
      </w:pPr>
    </w:p>
    <w:p w14:paraId="5E21A82E" w14:textId="7934D57C" w:rsidR="00C43F1E" w:rsidRDefault="00C43F1E" w:rsidP="00C43F1E">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sidR="00266543">
        <w:rPr>
          <w:b/>
          <w:bCs/>
        </w:rPr>
        <w:t xml:space="preserve"> </w:t>
      </w:r>
      <w:bookmarkStart w:id="10" w:name="_Hlk167188961"/>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bookmarkEnd w:id="10"/>
    </w:p>
    <w:p w14:paraId="28F20903" w14:textId="4992C75E" w:rsidR="004F308A" w:rsidRDefault="004F308A" w:rsidP="00C43F1E">
      <w:pPr>
        <w:rPr>
          <w:b/>
          <w:bCs/>
        </w:rPr>
      </w:pPr>
    </w:p>
    <w:p w14:paraId="1EF73166" w14:textId="0C2EDE24" w:rsidR="00B565D4" w:rsidRDefault="00B565D4" w:rsidP="00C43F1E">
      <w:pPr>
        <w:rPr>
          <w:b/>
          <w:bCs/>
        </w:rPr>
      </w:pPr>
    </w:p>
    <w:p w14:paraId="7D0CB483" w14:textId="77777777" w:rsidR="00B565D4" w:rsidRDefault="00B565D4" w:rsidP="00C43F1E">
      <w:pPr>
        <w:rPr>
          <w:b/>
          <w:bCs/>
        </w:rPr>
      </w:pPr>
    </w:p>
    <w:p w14:paraId="2B1B1C4E" w14:textId="4836B1A9" w:rsidR="00B77CF6" w:rsidRDefault="00B77CF6" w:rsidP="00B77CF6">
      <w:pPr>
        <w:spacing w:after="0" w:line="240" w:lineRule="auto"/>
        <w:rPr>
          <w:b/>
          <w:color w:val="000000" w:themeColor="text1"/>
          <w:u w:val="single"/>
        </w:rPr>
      </w:pPr>
      <w:r w:rsidRPr="00B77CF6">
        <w:rPr>
          <w:b/>
          <w:color w:val="000000" w:themeColor="text1"/>
          <w:u w:val="single"/>
        </w:rPr>
        <w:t>Część II</w:t>
      </w:r>
      <w:r w:rsidR="00B21B1D">
        <w:rPr>
          <w:b/>
          <w:color w:val="000000" w:themeColor="text1"/>
          <w:u w:val="single"/>
        </w:rPr>
        <w:t xml:space="preserve"> (cena za całość zamówienia dla części II)</w:t>
      </w:r>
    </w:p>
    <w:p w14:paraId="269B9305" w14:textId="77777777" w:rsidR="00B565D4" w:rsidRPr="00B77CF6" w:rsidRDefault="00B565D4" w:rsidP="00B77CF6">
      <w:pPr>
        <w:spacing w:after="0" w:line="240" w:lineRule="auto"/>
        <w:rPr>
          <w:b/>
          <w:color w:val="000000" w:themeColor="text1"/>
          <w:u w:val="single"/>
        </w:rPr>
      </w:pPr>
    </w:p>
    <w:p w14:paraId="4A1996B4"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52B76456"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0911520"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38E45D51" w14:textId="77777777" w:rsidR="00B77CF6" w:rsidRPr="0059795B" w:rsidRDefault="00B77CF6" w:rsidP="00B77CF6">
      <w:pPr>
        <w:spacing w:after="0" w:line="240" w:lineRule="auto"/>
        <w:rPr>
          <w:color w:val="000000" w:themeColor="text1"/>
        </w:rPr>
      </w:pPr>
    </w:p>
    <w:p w14:paraId="2BDCCD76" w14:textId="7A31F317" w:rsidR="00B77CF6" w:rsidRDefault="00B77CF6" w:rsidP="00B77CF6">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48F9270D" w14:textId="77777777" w:rsidR="00B565D4" w:rsidRDefault="00B565D4" w:rsidP="00B77CF6">
      <w:pPr>
        <w:rPr>
          <w:b/>
          <w:bCs/>
        </w:rPr>
      </w:pPr>
    </w:p>
    <w:p w14:paraId="5FB021C4" w14:textId="4B540C3F" w:rsidR="00B77CF6" w:rsidRDefault="00B77CF6" w:rsidP="00B77CF6">
      <w:pPr>
        <w:spacing w:after="0" w:line="240" w:lineRule="auto"/>
        <w:rPr>
          <w:b/>
          <w:color w:val="000000" w:themeColor="text1"/>
          <w:u w:val="single"/>
        </w:rPr>
      </w:pPr>
      <w:r w:rsidRPr="00B77CF6">
        <w:rPr>
          <w:b/>
          <w:color w:val="000000" w:themeColor="text1"/>
          <w:u w:val="single"/>
        </w:rPr>
        <w:t>Część III</w:t>
      </w:r>
      <w:r w:rsidR="00B21B1D">
        <w:rPr>
          <w:b/>
          <w:color w:val="000000" w:themeColor="text1"/>
          <w:u w:val="single"/>
        </w:rPr>
        <w:t xml:space="preserve"> (cena za całość zamówienia dla części III)</w:t>
      </w:r>
    </w:p>
    <w:p w14:paraId="057364D6" w14:textId="77777777" w:rsidR="00745C62" w:rsidRPr="00B77CF6" w:rsidRDefault="00745C62" w:rsidP="00B77CF6">
      <w:pPr>
        <w:spacing w:after="0" w:line="240" w:lineRule="auto"/>
        <w:rPr>
          <w:b/>
          <w:color w:val="000000" w:themeColor="text1"/>
          <w:u w:val="single"/>
        </w:rPr>
      </w:pPr>
    </w:p>
    <w:p w14:paraId="030C4E66"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A284BA4"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46EA88FA"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2E95CAB6" w14:textId="77777777" w:rsidR="00B77CF6" w:rsidRPr="0059795B" w:rsidRDefault="00B77CF6" w:rsidP="00B77CF6">
      <w:pPr>
        <w:spacing w:after="0" w:line="240" w:lineRule="auto"/>
        <w:rPr>
          <w:color w:val="000000" w:themeColor="text1"/>
        </w:rPr>
      </w:pPr>
    </w:p>
    <w:p w14:paraId="438E61E3" w14:textId="7D2D644A" w:rsidR="00B77CF6" w:rsidRDefault="00B77CF6" w:rsidP="00B77CF6">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4DC5038C" w14:textId="77777777" w:rsidR="00B77CF6" w:rsidRPr="00C43F1E" w:rsidRDefault="00B77CF6" w:rsidP="00B77CF6"/>
    <w:p w14:paraId="12D6169B" w14:textId="5AC73736" w:rsidR="00B77CF6" w:rsidRDefault="00B77CF6" w:rsidP="00B77CF6">
      <w:pPr>
        <w:spacing w:after="0" w:line="240" w:lineRule="auto"/>
        <w:rPr>
          <w:b/>
          <w:color w:val="000000" w:themeColor="text1"/>
          <w:u w:val="single"/>
        </w:rPr>
      </w:pPr>
      <w:r w:rsidRPr="00B77CF6">
        <w:rPr>
          <w:b/>
          <w:color w:val="000000" w:themeColor="text1"/>
          <w:u w:val="single"/>
        </w:rPr>
        <w:t>Część IV</w:t>
      </w:r>
      <w:r w:rsidR="00B21B1D">
        <w:rPr>
          <w:b/>
          <w:color w:val="000000" w:themeColor="text1"/>
          <w:u w:val="single"/>
        </w:rPr>
        <w:t xml:space="preserve"> (cena za całość zamówienia dla części IV)</w:t>
      </w:r>
    </w:p>
    <w:p w14:paraId="36F00B95" w14:textId="77777777" w:rsidR="00745C62" w:rsidRPr="00B77CF6" w:rsidRDefault="00745C62" w:rsidP="00B77CF6">
      <w:pPr>
        <w:spacing w:after="0" w:line="240" w:lineRule="auto"/>
        <w:rPr>
          <w:b/>
          <w:color w:val="000000" w:themeColor="text1"/>
          <w:u w:val="single"/>
        </w:rPr>
      </w:pPr>
    </w:p>
    <w:p w14:paraId="3A2DE8CA"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E4854DE"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07EC8711"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1806566B" w14:textId="77777777" w:rsidR="00B77CF6" w:rsidRPr="0059795B" w:rsidRDefault="00B77CF6" w:rsidP="00B77CF6">
      <w:pPr>
        <w:spacing w:after="0" w:line="240" w:lineRule="auto"/>
        <w:rPr>
          <w:color w:val="000000" w:themeColor="text1"/>
        </w:rPr>
      </w:pPr>
    </w:p>
    <w:p w14:paraId="462E0609" w14:textId="516D634B" w:rsidR="00B77CF6" w:rsidRDefault="00B77CF6" w:rsidP="00B77CF6">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3F53BB38" w14:textId="77777777" w:rsidR="00B77CF6" w:rsidRPr="00C43F1E" w:rsidRDefault="00B77CF6" w:rsidP="00B77CF6"/>
    <w:p w14:paraId="1A1158B3" w14:textId="60560546" w:rsidR="00B77CF6" w:rsidRDefault="00B77CF6" w:rsidP="00B77CF6">
      <w:pPr>
        <w:spacing w:after="0" w:line="240" w:lineRule="auto"/>
        <w:rPr>
          <w:b/>
          <w:color w:val="000000" w:themeColor="text1"/>
          <w:u w:val="single"/>
        </w:rPr>
      </w:pPr>
      <w:r w:rsidRPr="00B77CF6">
        <w:rPr>
          <w:b/>
          <w:color w:val="000000" w:themeColor="text1"/>
          <w:u w:val="single"/>
        </w:rPr>
        <w:t>Część V</w:t>
      </w:r>
      <w:r w:rsidR="00B21B1D">
        <w:rPr>
          <w:b/>
          <w:color w:val="000000" w:themeColor="text1"/>
          <w:u w:val="single"/>
        </w:rPr>
        <w:t xml:space="preserve"> (cena za całość zamówienia dla części V)</w:t>
      </w:r>
    </w:p>
    <w:p w14:paraId="31F9228E" w14:textId="77777777" w:rsidR="00745C62" w:rsidRPr="00B77CF6" w:rsidRDefault="00745C62" w:rsidP="00B77CF6">
      <w:pPr>
        <w:spacing w:after="0" w:line="240" w:lineRule="auto"/>
        <w:rPr>
          <w:b/>
          <w:color w:val="000000" w:themeColor="text1"/>
          <w:u w:val="single"/>
        </w:rPr>
      </w:pPr>
    </w:p>
    <w:p w14:paraId="2684870C"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453D9DCB"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7DB44B1"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61E7333C" w14:textId="77777777" w:rsidR="00B77CF6" w:rsidRPr="0059795B" w:rsidRDefault="00B77CF6" w:rsidP="00B77CF6">
      <w:pPr>
        <w:spacing w:after="0" w:line="240" w:lineRule="auto"/>
        <w:rPr>
          <w:color w:val="000000" w:themeColor="text1"/>
        </w:rPr>
      </w:pPr>
    </w:p>
    <w:p w14:paraId="7DA56514" w14:textId="6C870A30" w:rsidR="00B77CF6" w:rsidRDefault="00B77CF6" w:rsidP="00B77CF6">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324FF58D" w14:textId="77777777" w:rsidR="00745C62" w:rsidRDefault="00745C62" w:rsidP="00B77CF6">
      <w:pPr>
        <w:rPr>
          <w:b/>
          <w:bCs/>
        </w:rPr>
      </w:pPr>
    </w:p>
    <w:p w14:paraId="1C07E9F4" w14:textId="016DB860" w:rsidR="00745C62" w:rsidRDefault="00745C62" w:rsidP="00745C62">
      <w:pPr>
        <w:spacing w:after="0" w:line="240" w:lineRule="auto"/>
        <w:rPr>
          <w:b/>
          <w:color w:val="000000" w:themeColor="text1"/>
          <w:u w:val="single"/>
        </w:rPr>
      </w:pPr>
      <w:r w:rsidRPr="00B77CF6">
        <w:rPr>
          <w:b/>
          <w:color w:val="000000" w:themeColor="text1"/>
          <w:u w:val="single"/>
        </w:rPr>
        <w:t>Część V</w:t>
      </w:r>
      <w:r>
        <w:rPr>
          <w:b/>
          <w:color w:val="000000" w:themeColor="text1"/>
          <w:u w:val="single"/>
        </w:rPr>
        <w:t>I (cena za całość zamówienia dla części VI)</w:t>
      </w:r>
    </w:p>
    <w:p w14:paraId="3DAF69BE" w14:textId="77777777" w:rsidR="00745C62" w:rsidRPr="00B77CF6" w:rsidRDefault="00745C62" w:rsidP="00745C62">
      <w:pPr>
        <w:spacing w:after="0" w:line="240" w:lineRule="auto"/>
        <w:rPr>
          <w:b/>
          <w:color w:val="000000" w:themeColor="text1"/>
          <w:u w:val="single"/>
        </w:rPr>
      </w:pPr>
    </w:p>
    <w:p w14:paraId="76A6FA32" w14:textId="77777777" w:rsidR="00745C62" w:rsidRPr="0059795B" w:rsidRDefault="00745C62" w:rsidP="00745C62">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7ED95815" w14:textId="77777777" w:rsidR="00745C62" w:rsidRPr="0059795B" w:rsidRDefault="00745C62" w:rsidP="00745C62">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73150AA6" w14:textId="77777777" w:rsidR="00745C62" w:rsidRDefault="00745C62" w:rsidP="00745C62">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0946673D" w14:textId="77777777" w:rsidR="00745C62" w:rsidRPr="0059795B" w:rsidRDefault="00745C62" w:rsidP="00745C62">
      <w:pPr>
        <w:spacing w:after="0" w:line="240" w:lineRule="auto"/>
        <w:rPr>
          <w:color w:val="000000" w:themeColor="text1"/>
        </w:rPr>
      </w:pPr>
    </w:p>
    <w:p w14:paraId="3400C164" w14:textId="6CF3360C" w:rsidR="00745C62" w:rsidRDefault="00745C62" w:rsidP="00745C62">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(min.12 m-</w:t>
      </w:r>
      <w:proofErr w:type="spellStart"/>
      <w:r>
        <w:rPr>
          <w:b/>
          <w:bCs/>
        </w:rPr>
        <w:t>cy</w:t>
      </w:r>
      <w:proofErr w:type="spellEnd"/>
      <w:r>
        <w:rPr>
          <w:b/>
          <w:bCs/>
        </w:rPr>
        <w:t>, max 40 m-</w:t>
      </w:r>
      <w:proofErr w:type="spellStart"/>
      <w:r>
        <w:rPr>
          <w:b/>
          <w:bCs/>
        </w:rPr>
        <w:t>cy</w:t>
      </w:r>
      <w:proofErr w:type="spellEnd"/>
      <w:r>
        <w:rPr>
          <w:b/>
          <w:bCs/>
        </w:rPr>
        <w:t>)</w:t>
      </w:r>
    </w:p>
    <w:p w14:paraId="408C0354" w14:textId="77777777" w:rsidR="00745C62" w:rsidRDefault="00745C62" w:rsidP="00745C62">
      <w:pPr>
        <w:rPr>
          <w:b/>
          <w:bCs/>
        </w:rPr>
      </w:pPr>
    </w:p>
    <w:p w14:paraId="639CC890" w14:textId="22054520" w:rsidR="00745C62" w:rsidRDefault="00745C62" w:rsidP="00745C62">
      <w:pPr>
        <w:spacing w:after="0" w:line="240" w:lineRule="auto"/>
        <w:rPr>
          <w:b/>
          <w:color w:val="000000" w:themeColor="text1"/>
          <w:u w:val="single"/>
        </w:rPr>
      </w:pPr>
      <w:r w:rsidRPr="00B77CF6">
        <w:rPr>
          <w:b/>
          <w:color w:val="000000" w:themeColor="text1"/>
          <w:u w:val="single"/>
        </w:rPr>
        <w:t>Część V</w:t>
      </w:r>
      <w:r>
        <w:rPr>
          <w:b/>
          <w:color w:val="000000" w:themeColor="text1"/>
          <w:u w:val="single"/>
        </w:rPr>
        <w:t>II (cena za całość zamówienia dla części VII)</w:t>
      </w:r>
    </w:p>
    <w:p w14:paraId="0D7874CB" w14:textId="77777777" w:rsidR="00745C62" w:rsidRPr="00B77CF6" w:rsidRDefault="00745C62" w:rsidP="00745C62">
      <w:pPr>
        <w:spacing w:after="0" w:line="240" w:lineRule="auto"/>
        <w:rPr>
          <w:b/>
          <w:color w:val="000000" w:themeColor="text1"/>
          <w:u w:val="single"/>
        </w:rPr>
      </w:pPr>
    </w:p>
    <w:p w14:paraId="10C71D7F" w14:textId="77777777" w:rsidR="00745C62" w:rsidRPr="0059795B" w:rsidRDefault="00745C62" w:rsidP="00745C62">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41C35B2B" w14:textId="77777777" w:rsidR="00745C62" w:rsidRPr="0059795B" w:rsidRDefault="00745C62" w:rsidP="00745C62">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7E8D45C7" w14:textId="77777777" w:rsidR="00745C62" w:rsidRDefault="00745C62" w:rsidP="00745C62">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0CBAD63D" w14:textId="77777777" w:rsidR="00745C62" w:rsidRPr="0059795B" w:rsidRDefault="00745C62" w:rsidP="00745C62">
      <w:pPr>
        <w:spacing w:after="0" w:line="240" w:lineRule="auto"/>
        <w:rPr>
          <w:color w:val="000000" w:themeColor="text1"/>
        </w:rPr>
      </w:pPr>
    </w:p>
    <w:p w14:paraId="6946FE75" w14:textId="76B987D9" w:rsidR="00745C62" w:rsidRDefault="00745C62" w:rsidP="00745C62">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(min.12 m-</w:t>
      </w:r>
      <w:proofErr w:type="spellStart"/>
      <w:r>
        <w:rPr>
          <w:b/>
          <w:bCs/>
        </w:rPr>
        <w:t>cy</w:t>
      </w:r>
      <w:proofErr w:type="spellEnd"/>
      <w:r>
        <w:rPr>
          <w:b/>
          <w:bCs/>
        </w:rPr>
        <w:t>, max 40 m-</w:t>
      </w:r>
      <w:proofErr w:type="spellStart"/>
      <w:r>
        <w:rPr>
          <w:b/>
          <w:bCs/>
        </w:rPr>
        <w:t>cy</w:t>
      </w:r>
      <w:proofErr w:type="spellEnd"/>
      <w:r>
        <w:rPr>
          <w:b/>
          <w:bCs/>
        </w:rPr>
        <w:t>)</w:t>
      </w:r>
    </w:p>
    <w:p w14:paraId="566896F0" w14:textId="77777777" w:rsidR="00745C62" w:rsidRDefault="00745C62" w:rsidP="00745C62">
      <w:pPr>
        <w:rPr>
          <w:b/>
          <w:bCs/>
        </w:rPr>
      </w:pPr>
    </w:p>
    <w:p w14:paraId="1FDE15A9" w14:textId="5ADB837B" w:rsidR="00745C62" w:rsidRDefault="00745C62" w:rsidP="00745C62">
      <w:pPr>
        <w:spacing w:after="0" w:line="240" w:lineRule="auto"/>
        <w:rPr>
          <w:b/>
          <w:color w:val="000000" w:themeColor="text1"/>
          <w:u w:val="single"/>
        </w:rPr>
      </w:pPr>
      <w:r w:rsidRPr="00B77CF6">
        <w:rPr>
          <w:b/>
          <w:color w:val="000000" w:themeColor="text1"/>
          <w:u w:val="single"/>
        </w:rPr>
        <w:t>Część V</w:t>
      </w:r>
      <w:r>
        <w:rPr>
          <w:b/>
          <w:color w:val="000000" w:themeColor="text1"/>
          <w:u w:val="single"/>
        </w:rPr>
        <w:t>III (cena za całość zamówienia dla części VIII)</w:t>
      </w:r>
    </w:p>
    <w:p w14:paraId="61255042" w14:textId="77777777" w:rsidR="00745C62" w:rsidRPr="00B77CF6" w:rsidRDefault="00745C62" w:rsidP="00745C62">
      <w:pPr>
        <w:spacing w:after="0" w:line="240" w:lineRule="auto"/>
        <w:rPr>
          <w:b/>
          <w:color w:val="000000" w:themeColor="text1"/>
          <w:u w:val="single"/>
        </w:rPr>
      </w:pPr>
    </w:p>
    <w:p w14:paraId="25F1BA88" w14:textId="77777777" w:rsidR="00745C62" w:rsidRPr="0059795B" w:rsidRDefault="00745C62" w:rsidP="00745C62">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458DA77B" w14:textId="77777777" w:rsidR="00745C62" w:rsidRPr="0059795B" w:rsidRDefault="00745C62" w:rsidP="00745C62">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65EFCBD" w14:textId="77777777" w:rsidR="00745C62" w:rsidRDefault="00745C62" w:rsidP="00745C62">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6512BD71" w14:textId="77777777" w:rsidR="00745C62" w:rsidRPr="0059795B" w:rsidRDefault="00745C62" w:rsidP="00745C62">
      <w:pPr>
        <w:spacing w:after="0" w:line="240" w:lineRule="auto"/>
        <w:rPr>
          <w:color w:val="000000" w:themeColor="text1"/>
        </w:rPr>
      </w:pPr>
    </w:p>
    <w:p w14:paraId="3F399A37" w14:textId="1AFA8FA4" w:rsidR="00745C62" w:rsidRPr="00C43F1E" w:rsidRDefault="00745C62" w:rsidP="00745C62">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(min.12 m-</w:t>
      </w:r>
      <w:proofErr w:type="spellStart"/>
      <w:r>
        <w:rPr>
          <w:b/>
          <w:bCs/>
        </w:rPr>
        <w:t>cy</w:t>
      </w:r>
      <w:proofErr w:type="spellEnd"/>
      <w:r>
        <w:rPr>
          <w:b/>
          <w:bCs/>
        </w:rPr>
        <w:t>, max 40 m-</w:t>
      </w:r>
      <w:proofErr w:type="spellStart"/>
      <w:r>
        <w:rPr>
          <w:b/>
          <w:bCs/>
        </w:rPr>
        <w:t>cy</w:t>
      </w:r>
      <w:proofErr w:type="spellEnd"/>
      <w:r>
        <w:rPr>
          <w:b/>
          <w:bCs/>
        </w:rPr>
        <w:t>)</w:t>
      </w:r>
    </w:p>
    <w:p w14:paraId="00CF9D86" w14:textId="77777777" w:rsidR="00C146B7" w:rsidRDefault="00C146B7" w:rsidP="00130343">
      <w:pPr>
        <w:suppressAutoHyphens w:val="0"/>
        <w:spacing w:after="0" w:line="240" w:lineRule="auto"/>
        <w:jc w:val="both"/>
        <w:rPr>
          <w:rFonts w:eastAsia="Times New Roman"/>
          <w:lang w:eastAsia="pl-PL"/>
        </w:rPr>
      </w:pPr>
    </w:p>
    <w:p w14:paraId="37DABBCD" w14:textId="77777777" w:rsidR="00C146B7" w:rsidRDefault="00C146B7" w:rsidP="00130343">
      <w:pPr>
        <w:suppressAutoHyphens w:val="0"/>
        <w:spacing w:after="0" w:line="240" w:lineRule="auto"/>
        <w:jc w:val="both"/>
        <w:rPr>
          <w:rFonts w:eastAsia="Times New Roman"/>
          <w:lang w:eastAsia="pl-PL"/>
        </w:rPr>
      </w:pP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6F84DCE0" w14:textId="77777777" w:rsidR="00745C62" w:rsidRDefault="00745C62" w:rsidP="000B16D2">
      <w:pPr>
        <w:spacing w:after="0" w:line="240" w:lineRule="auto"/>
        <w:jc w:val="right"/>
        <w:rPr>
          <w:b/>
          <w:i/>
          <w:u w:val="single"/>
        </w:rPr>
      </w:pPr>
    </w:p>
    <w:p w14:paraId="571A629A" w14:textId="77777777" w:rsidR="00745C62" w:rsidRDefault="00745C62" w:rsidP="000B16D2">
      <w:pPr>
        <w:spacing w:after="0" w:line="240" w:lineRule="auto"/>
        <w:jc w:val="right"/>
        <w:rPr>
          <w:b/>
          <w:i/>
          <w:u w:val="single"/>
        </w:rPr>
      </w:pPr>
    </w:p>
    <w:p w14:paraId="2A459712" w14:textId="77777777" w:rsidR="00745C62" w:rsidRDefault="00745C62" w:rsidP="000B16D2">
      <w:pPr>
        <w:spacing w:after="0" w:line="240" w:lineRule="auto"/>
        <w:jc w:val="right"/>
        <w:rPr>
          <w:b/>
          <w:i/>
          <w:u w:val="single"/>
        </w:rPr>
      </w:pPr>
    </w:p>
    <w:p w14:paraId="4AC1614F" w14:textId="77777777" w:rsidR="00745C62" w:rsidRDefault="00745C62" w:rsidP="000B16D2">
      <w:pPr>
        <w:spacing w:after="0" w:line="240" w:lineRule="auto"/>
        <w:jc w:val="right"/>
        <w:rPr>
          <w:b/>
          <w:i/>
          <w:u w:val="single"/>
        </w:rPr>
      </w:pPr>
    </w:p>
    <w:p w14:paraId="77BEF062" w14:textId="77777777" w:rsidR="00745C62" w:rsidRDefault="00745C62" w:rsidP="000B16D2">
      <w:pPr>
        <w:spacing w:after="0" w:line="240" w:lineRule="auto"/>
        <w:jc w:val="right"/>
        <w:rPr>
          <w:b/>
          <w:i/>
          <w:u w:val="single"/>
        </w:rPr>
      </w:pPr>
    </w:p>
    <w:p w14:paraId="7318D3E3" w14:textId="77777777" w:rsidR="00745C62" w:rsidRDefault="00745C62" w:rsidP="000B16D2">
      <w:pPr>
        <w:spacing w:after="0" w:line="240" w:lineRule="auto"/>
        <w:jc w:val="right"/>
        <w:rPr>
          <w:b/>
          <w:i/>
          <w:u w:val="single"/>
        </w:rPr>
      </w:pPr>
    </w:p>
    <w:p w14:paraId="1A85A813" w14:textId="77777777" w:rsidR="00745C62" w:rsidRDefault="00745C62" w:rsidP="000B16D2">
      <w:pPr>
        <w:spacing w:after="0" w:line="240" w:lineRule="auto"/>
        <w:jc w:val="right"/>
        <w:rPr>
          <w:b/>
          <w:i/>
          <w:u w:val="single"/>
        </w:rPr>
      </w:pPr>
    </w:p>
    <w:p w14:paraId="148D9714" w14:textId="77777777" w:rsidR="00745C62" w:rsidRDefault="00745C62" w:rsidP="000B16D2">
      <w:pPr>
        <w:spacing w:after="0" w:line="240" w:lineRule="auto"/>
        <w:jc w:val="right"/>
        <w:rPr>
          <w:b/>
          <w:i/>
          <w:u w:val="single"/>
        </w:rPr>
      </w:pPr>
    </w:p>
    <w:p w14:paraId="16E99A42" w14:textId="77777777" w:rsidR="00745C62" w:rsidRDefault="00745C62" w:rsidP="000B16D2">
      <w:pPr>
        <w:spacing w:after="0" w:line="240" w:lineRule="auto"/>
        <w:jc w:val="right"/>
        <w:rPr>
          <w:b/>
          <w:i/>
          <w:u w:val="single"/>
        </w:rPr>
      </w:pPr>
    </w:p>
    <w:p w14:paraId="1ACF8E1A" w14:textId="77777777" w:rsidR="00745C62" w:rsidRDefault="00745C62" w:rsidP="000B16D2">
      <w:pPr>
        <w:spacing w:after="0" w:line="240" w:lineRule="auto"/>
        <w:jc w:val="right"/>
        <w:rPr>
          <w:b/>
          <w:i/>
          <w:u w:val="single"/>
        </w:rPr>
      </w:pPr>
    </w:p>
    <w:p w14:paraId="278B30CC" w14:textId="77777777" w:rsidR="00745C62" w:rsidRDefault="00745C62" w:rsidP="000B16D2">
      <w:pPr>
        <w:spacing w:after="0" w:line="240" w:lineRule="auto"/>
        <w:jc w:val="right"/>
        <w:rPr>
          <w:b/>
          <w:i/>
          <w:u w:val="single"/>
        </w:rPr>
      </w:pPr>
    </w:p>
    <w:p w14:paraId="21DBC22D" w14:textId="77777777" w:rsidR="00745C62" w:rsidRDefault="00745C62" w:rsidP="000B16D2">
      <w:pPr>
        <w:spacing w:after="0" w:line="240" w:lineRule="auto"/>
        <w:jc w:val="right"/>
        <w:rPr>
          <w:b/>
          <w:i/>
          <w:u w:val="single"/>
        </w:rPr>
      </w:pPr>
    </w:p>
    <w:p w14:paraId="06B4F771" w14:textId="77777777" w:rsidR="00745C62" w:rsidRDefault="00745C62" w:rsidP="000B16D2">
      <w:pPr>
        <w:spacing w:after="0" w:line="240" w:lineRule="auto"/>
        <w:jc w:val="right"/>
        <w:rPr>
          <w:b/>
          <w:i/>
          <w:u w:val="single"/>
        </w:rPr>
      </w:pPr>
    </w:p>
    <w:p w14:paraId="67855B47" w14:textId="77777777" w:rsidR="00745C62" w:rsidRDefault="00745C62" w:rsidP="000B16D2">
      <w:pPr>
        <w:spacing w:after="0" w:line="240" w:lineRule="auto"/>
        <w:jc w:val="right"/>
        <w:rPr>
          <w:b/>
          <w:i/>
          <w:u w:val="single"/>
        </w:rPr>
      </w:pPr>
    </w:p>
    <w:p w14:paraId="020B9999" w14:textId="77777777" w:rsidR="00745C62" w:rsidRDefault="00745C62" w:rsidP="000B16D2">
      <w:pPr>
        <w:spacing w:after="0" w:line="240" w:lineRule="auto"/>
        <w:jc w:val="right"/>
        <w:rPr>
          <w:b/>
          <w:i/>
          <w:u w:val="single"/>
        </w:rPr>
      </w:pPr>
    </w:p>
    <w:p w14:paraId="12103E27" w14:textId="77777777" w:rsidR="00745C62" w:rsidRDefault="00745C62" w:rsidP="000B16D2">
      <w:pPr>
        <w:spacing w:after="0" w:line="240" w:lineRule="auto"/>
        <w:jc w:val="right"/>
        <w:rPr>
          <w:b/>
          <w:i/>
          <w:u w:val="single"/>
        </w:rPr>
      </w:pPr>
    </w:p>
    <w:p w14:paraId="6CD2C7BA" w14:textId="35C0A535" w:rsidR="00B97532" w:rsidRDefault="00B97532" w:rsidP="000B16D2">
      <w:pPr>
        <w:spacing w:after="0" w:line="240" w:lineRule="auto"/>
        <w:jc w:val="right"/>
        <w:rPr>
          <w:b/>
          <w:i/>
          <w:u w:val="single"/>
        </w:rPr>
      </w:pPr>
      <w:r w:rsidRPr="00090DB5">
        <w:rPr>
          <w:b/>
          <w:i/>
          <w:u w:val="single"/>
        </w:rPr>
        <w:t>ZAŁĄCZNIK NR 2</w:t>
      </w:r>
    </w:p>
    <w:p w14:paraId="2582A82B" w14:textId="77777777" w:rsidR="00B77CF6" w:rsidRDefault="00C7348D" w:rsidP="000B16D2">
      <w:pPr>
        <w:spacing w:after="0" w:line="240" w:lineRule="auto"/>
        <w:jc w:val="right"/>
        <w:rPr>
          <w:b/>
          <w:i/>
          <w:color w:val="FF0000"/>
          <w:u w:val="single"/>
        </w:rPr>
      </w:pPr>
      <w:r w:rsidRPr="00C7348D">
        <w:rPr>
          <w:b/>
          <w:i/>
          <w:color w:val="FF0000"/>
          <w:u w:val="single"/>
        </w:rPr>
        <w:t>Załączyć do oferty</w:t>
      </w:r>
    </w:p>
    <w:p w14:paraId="3A8EB7F9" w14:textId="486D55D5" w:rsidR="00C7348D" w:rsidRPr="00C7348D" w:rsidRDefault="00B77CF6" w:rsidP="000B16D2">
      <w:pPr>
        <w:spacing w:after="0" w:line="240" w:lineRule="auto"/>
        <w:jc w:val="right"/>
        <w:rPr>
          <w:b/>
          <w:i/>
          <w:color w:val="FF0000"/>
          <w:u w:val="single"/>
        </w:rPr>
      </w:pPr>
      <w:r>
        <w:rPr>
          <w:b/>
          <w:i/>
          <w:color w:val="FF0000"/>
          <w:u w:val="single"/>
        </w:rPr>
        <w:t>dotyczy wszystkich części</w:t>
      </w:r>
    </w:p>
    <w:p w14:paraId="68514428" w14:textId="77777777" w:rsidR="00B77CF6" w:rsidRPr="00BC5439" w:rsidRDefault="00B77CF6" w:rsidP="00420D34">
      <w:pPr>
        <w:numPr>
          <w:ilvl w:val="0"/>
          <w:numId w:val="251"/>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10B09152" w14:textId="77777777" w:rsidR="00B77CF6" w:rsidRDefault="00B77CF6" w:rsidP="00B77CF6">
      <w:pPr>
        <w:pStyle w:val="Akapitzlist"/>
        <w:spacing w:after="0" w:line="240" w:lineRule="auto"/>
        <w:jc w:val="both"/>
        <w:rPr>
          <w:rFonts w:ascii="Times New Roman" w:hAnsi="Times New Roman" w:cs="Times New Roman"/>
          <w:b/>
          <w:u w:val="single"/>
        </w:rPr>
      </w:pPr>
    </w:p>
    <w:p w14:paraId="34D66ABD" w14:textId="02B6A619" w:rsidR="00B77CF6" w:rsidRDefault="00B77CF6" w:rsidP="000D3DAD">
      <w:pPr>
        <w:spacing w:after="0" w:line="240" w:lineRule="auto"/>
        <w:ind w:left="6379"/>
        <w:jc w:val="right"/>
        <w:rPr>
          <w:color w:val="FF0000"/>
        </w:rPr>
      </w:pPr>
    </w:p>
    <w:p w14:paraId="340EB0E6" w14:textId="32A53AA7" w:rsidR="004F308A" w:rsidRDefault="004F308A" w:rsidP="000D3DAD">
      <w:pPr>
        <w:spacing w:after="0" w:line="240" w:lineRule="auto"/>
        <w:ind w:left="6379"/>
        <w:jc w:val="right"/>
        <w:rPr>
          <w:color w:val="FF0000"/>
        </w:rPr>
      </w:pPr>
    </w:p>
    <w:p w14:paraId="07C7F402" w14:textId="1CE8B450" w:rsidR="004F308A" w:rsidRDefault="004F308A" w:rsidP="000D3DAD">
      <w:pPr>
        <w:spacing w:after="0" w:line="240" w:lineRule="auto"/>
        <w:ind w:left="6379"/>
        <w:jc w:val="right"/>
        <w:rPr>
          <w:color w:val="FF0000"/>
        </w:rPr>
      </w:pPr>
    </w:p>
    <w:p w14:paraId="6F4F243F" w14:textId="77777777" w:rsidR="00C146B7" w:rsidRPr="00DD0D2C" w:rsidRDefault="00C146B7" w:rsidP="00C146B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CZĘŚĆ I</w:t>
      </w:r>
    </w:p>
    <w:p w14:paraId="4A2E6D43" w14:textId="77777777" w:rsidR="00C146B7" w:rsidRDefault="00C146B7" w:rsidP="00C146B7">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urządzeń do przechowywania i dystrybucji energii</w:t>
      </w:r>
      <w:r w:rsidRPr="00DD0D2C">
        <w:rPr>
          <w:rFonts w:ascii="Times New Roman" w:hAnsi="Times New Roman" w:cs="Times New Roman"/>
        </w:rPr>
        <w:t>:</w:t>
      </w:r>
    </w:p>
    <w:p w14:paraId="72227E3A" w14:textId="77777777" w:rsidR="00C146B7" w:rsidRPr="00DD0D2C" w:rsidRDefault="00C146B7" w:rsidP="00C146B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375"/>
        <w:gridCol w:w="1097"/>
        <w:gridCol w:w="1168"/>
      </w:tblGrid>
      <w:tr w:rsidR="00C146B7" w:rsidRPr="004B579E" w14:paraId="1865CA6C" w14:textId="77777777" w:rsidTr="00C146B7">
        <w:trPr>
          <w:tblHeader/>
        </w:trPr>
        <w:tc>
          <w:tcPr>
            <w:tcW w:w="6612" w:type="dxa"/>
            <w:vAlign w:val="center"/>
          </w:tcPr>
          <w:p w14:paraId="30515D93"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119" w:type="dxa"/>
            <w:vAlign w:val="center"/>
          </w:tcPr>
          <w:p w14:paraId="3C7F9676"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194" w:type="dxa"/>
            <w:vAlign w:val="center"/>
          </w:tcPr>
          <w:p w14:paraId="05BC0057" w14:textId="77777777" w:rsidR="00C146B7" w:rsidRPr="004B579E" w:rsidRDefault="00C146B7" w:rsidP="00C146B7">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 xml:space="preserve">Kod </w:t>
            </w:r>
            <w:r w:rsidRPr="004B579E">
              <w:rPr>
                <w:rFonts w:ascii="Times New Roman" w:hAnsi="Times New Roman" w:cs="Times New Roman"/>
                <w:b/>
                <w:sz w:val="20"/>
                <w:szCs w:val="20"/>
              </w:rPr>
              <w:t>producenta</w:t>
            </w:r>
          </w:p>
        </w:tc>
      </w:tr>
      <w:tr w:rsidR="00C146B7" w:rsidRPr="004B579E" w14:paraId="483ED7B0" w14:textId="77777777" w:rsidTr="00C146B7">
        <w:trPr>
          <w:trHeight w:val="842"/>
        </w:trPr>
        <w:tc>
          <w:tcPr>
            <w:tcW w:w="6612" w:type="dxa"/>
          </w:tcPr>
          <w:p w14:paraId="14134949" w14:textId="77777777" w:rsidR="00C146B7" w:rsidRPr="005C4502" w:rsidRDefault="00C146B7" w:rsidP="00C146B7">
            <w:pPr>
              <w:jc w:val="both"/>
              <w:rPr>
                <w:b/>
                <w:bCs/>
              </w:rPr>
            </w:pPr>
            <w:r w:rsidRPr="005C4502">
              <w:rPr>
                <w:b/>
                <w:bCs/>
              </w:rPr>
              <w:t>Zgrzewarka impulsowa do ogniw</w:t>
            </w:r>
            <w:r w:rsidRPr="005C4502">
              <w:t xml:space="preserve"> </w:t>
            </w:r>
            <w:r w:rsidRPr="005C4502">
              <w:rPr>
                <w:b/>
                <w:bCs/>
              </w:rPr>
              <w:t xml:space="preserve">-  </w:t>
            </w:r>
            <w:r w:rsidRPr="005C4502">
              <w:t>1 szt.</w:t>
            </w:r>
          </w:p>
          <w:p w14:paraId="42EF23E6" w14:textId="77777777" w:rsidR="00C146B7" w:rsidRDefault="00C146B7" w:rsidP="00C146B7">
            <w:pPr>
              <w:pStyle w:val="Akapitzlist"/>
              <w:jc w:val="both"/>
              <w:rPr>
                <w:rFonts w:ascii="Times New Roman" w:hAnsi="Times New Roman" w:cs="Times New Roman"/>
                <w:b/>
                <w:bCs/>
              </w:rPr>
            </w:pPr>
          </w:p>
          <w:p w14:paraId="6B41191A" w14:textId="77777777" w:rsidR="00C146B7" w:rsidRPr="004B579E" w:rsidRDefault="00C146B7" w:rsidP="0056317A">
            <w:pPr>
              <w:pStyle w:val="Akapitzlist"/>
              <w:numPr>
                <w:ilvl w:val="0"/>
                <w:numId w:val="287"/>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B6CDF86" w14:textId="77777777" w:rsidR="00C146B7" w:rsidRPr="00AF6791" w:rsidRDefault="00C146B7" w:rsidP="0056317A">
            <w:pPr>
              <w:pStyle w:val="Akapitzlist"/>
              <w:numPr>
                <w:ilvl w:val="0"/>
                <w:numId w:val="286"/>
              </w:numPr>
              <w:spacing w:after="0" w:line="240" w:lineRule="auto"/>
              <w:rPr>
                <w:rFonts w:ascii="Times New Roman" w:hAnsi="Times New Roman" w:cs="Times New Roman"/>
              </w:rPr>
            </w:pPr>
            <w:r w:rsidRPr="00AF6791">
              <w:rPr>
                <w:rFonts w:ascii="Times New Roman" w:hAnsi="Times New Roman" w:cs="Times New Roman"/>
              </w:rPr>
              <w:t>Część do zgrzewania punktowego</w:t>
            </w:r>
          </w:p>
          <w:p w14:paraId="5AC7F2DE" w14:textId="77777777" w:rsidR="00C146B7" w:rsidRPr="00980C3B" w:rsidRDefault="00C146B7" w:rsidP="0056317A">
            <w:pPr>
              <w:pStyle w:val="Akapitzlist"/>
              <w:numPr>
                <w:ilvl w:val="0"/>
                <w:numId w:val="279"/>
              </w:numPr>
              <w:spacing w:after="0" w:line="240" w:lineRule="auto"/>
              <w:rPr>
                <w:rFonts w:ascii="Times New Roman" w:hAnsi="Times New Roman" w:cs="Times New Roman"/>
              </w:rPr>
            </w:pPr>
            <w:r w:rsidRPr="00980C3B">
              <w:rPr>
                <w:rFonts w:ascii="Times New Roman" w:hAnsi="Times New Roman" w:cs="Times New Roman"/>
              </w:rPr>
              <w:t>Napięcie</w:t>
            </w:r>
            <w:r>
              <w:rPr>
                <w:rFonts w:ascii="Times New Roman" w:hAnsi="Times New Roman" w:cs="Times New Roman"/>
              </w:rPr>
              <w:t xml:space="preserve"> zasilania</w:t>
            </w:r>
            <w:r w:rsidRPr="00980C3B">
              <w:rPr>
                <w:rFonts w:ascii="Times New Roman" w:hAnsi="Times New Roman" w:cs="Times New Roman"/>
              </w:rPr>
              <w:t xml:space="preserve">: AC 220 V / 50 </w:t>
            </w:r>
            <w:proofErr w:type="spellStart"/>
            <w:r w:rsidRPr="00980C3B">
              <w:rPr>
                <w:rFonts w:ascii="Times New Roman" w:hAnsi="Times New Roman" w:cs="Times New Roman"/>
              </w:rPr>
              <w:t>Hz</w:t>
            </w:r>
            <w:proofErr w:type="spellEnd"/>
            <w:r>
              <w:rPr>
                <w:rFonts w:ascii="Times New Roman" w:hAnsi="Times New Roman" w:cs="Times New Roman"/>
              </w:rPr>
              <w:t>;</w:t>
            </w:r>
          </w:p>
          <w:p w14:paraId="43BD0AA9" w14:textId="77777777" w:rsidR="00C146B7" w:rsidRPr="00980C3B" w:rsidRDefault="00C146B7" w:rsidP="0056317A">
            <w:pPr>
              <w:pStyle w:val="Akapitzlist"/>
              <w:numPr>
                <w:ilvl w:val="0"/>
                <w:numId w:val="279"/>
              </w:numPr>
              <w:spacing w:after="0" w:line="240" w:lineRule="auto"/>
              <w:rPr>
                <w:rFonts w:ascii="Times New Roman" w:hAnsi="Times New Roman" w:cs="Times New Roman"/>
              </w:rPr>
            </w:pPr>
            <w:r w:rsidRPr="00980C3B">
              <w:rPr>
                <w:rFonts w:ascii="Times New Roman" w:hAnsi="Times New Roman" w:cs="Times New Roman"/>
              </w:rPr>
              <w:t xml:space="preserve">Moc: </w:t>
            </w:r>
            <w:r>
              <w:rPr>
                <w:rFonts w:ascii="Times New Roman" w:hAnsi="Times New Roman" w:cs="Times New Roman"/>
              </w:rPr>
              <w:t>2-</w:t>
            </w:r>
            <w:r w:rsidRPr="00980C3B">
              <w:rPr>
                <w:rFonts w:ascii="Times New Roman" w:hAnsi="Times New Roman" w:cs="Times New Roman"/>
              </w:rPr>
              <w:t>2,</w:t>
            </w:r>
            <w:r>
              <w:rPr>
                <w:rFonts w:ascii="Times New Roman" w:hAnsi="Times New Roman" w:cs="Times New Roman"/>
              </w:rPr>
              <w:t>5</w:t>
            </w:r>
            <w:r w:rsidRPr="00980C3B">
              <w:rPr>
                <w:rFonts w:ascii="Times New Roman" w:hAnsi="Times New Roman" w:cs="Times New Roman"/>
              </w:rPr>
              <w:t xml:space="preserve"> </w:t>
            </w:r>
            <w:r>
              <w:rPr>
                <w:rFonts w:ascii="Times New Roman" w:hAnsi="Times New Roman" w:cs="Times New Roman"/>
              </w:rPr>
              <w:t>k</w:t>
            </w:r>
            <w:r w:rsidRPr="00980C3B">
              <w:rPr>
                <w:rFonts w:ascii="Times New Roman" w:hAnsi="Times New Roman" w:cs="Times New Roman"/>
              </w:rPr>
              <w:t>W</w:t>
            </w:r>
            <w:r>
              <w:rPr>
                <w:rFonts w:ascii="Times New Roman" w:hAnsi="Times New Roman" w:cs="Times New Roman"/>
              </w:rPr>
              <w:t>;</w:t>
            </w:r>
          </w:p>
          <w:p w14:paraId="464ED155" w14:textId="77777777" w:rsidR="00C146B7" w:rsidRPr="00980C3B" w:rsidRDefault="00C146B7" w:rsidP="0056317A">
            <w:pPr>
              <w:pStyle w:val="Akapitzlist"/>
              <w:numPr>
                <w:ilvl w:val="0"/>
                <w:numId w:val="279"/>
              </w:numPr>
              <w:spacing w:after="0" w:line="240" w:lineRule="auto"/>
              <w:rPr>
                <w:rFonts w:ascii="Times New Roman" w:hAnsi="Times New Roman" w:cs="Times New Roman"/>
              </w:rPr>
            </w:pPr>
            <w:r w:rsidRPr="00980C3B">
              <w:rPr>
                <w:rFonts w:ascii="Times New Roman" w:hAnsi="Times New Roman" w:cs="Times New Roman"/>
              </w:rPr>
              <w:t>Natężenie prądu: 50~750A</w:t>
            </w:r>
            <w:r>
              <w:rPr>
                <w:rFonts w:ascii="Times New Roman" w:hAnsi="Times New Roman" w:cs="Times New Roman"/>
              </w:rPr>
              <w:t>;</w:t>
            </w:r>
          </w:p>
          <w:p w14:paraId="58C17ED9" w14:textId="77777777" w:rsidR="00C146B7" w:rsidRPr="00980C3B"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Regulowany c</w:t>
            </w:r>
            <w:r w:rsidRPr="00980C3B">
              <w:rPr>
                <w:rFonts w:ascii="Times New Roman" w:hAnsi="Times New Roman" w:cs="Times New Roman"/>
              </w:rPr>
              <w:t>zas impulsów:</w:t>
            </w:r>
            <w:r>
              <w:rPr>
                <w:rFonts w:ascii="Times New Roman" w:hAnsi="Times New Roman" w:cs="Times New Roman"/>
              </w:rPr>
              <w:t xml:space="preserve"> </w:t>
            </w:r>
            <w:r w:rsidRPr="00980C3B">
              <w:rPr>
                <w:rFonts w:ascii="Times New Roman" w:hAnsi="Times New Roman" w:cs="Times New Roman"/>
              </w:rPr>
              <w:t>10</w:t>
            </w:r>
            <w:r>
              <w:rPr>
                <w:rFonts w:ascii="Times New Roman" w:hAnsi="Times New Roman" w:cs="Times New Roman"/>
              </w:rPr>
              <w:t>-80</w:t>
            </w:r>
            <w:r w:rsidRPr="00980C3B">
              <w:rPr>
                <w:rFonts w:ascii="Times New Roman" w:hAnsi="Times New Roman" w:cs="Times New Roman"/>
              </w:rPr>
              <w:t xml:space="preserve"> ms</w:t>
            </w:r>
            <w:r>
              <w:rPr>
                <w:rFonts w:ascii="Times New Roman" w:hAnsi="Times New Roman" w:cs="Times New Roman"/>
              </w:rPr>
              <w:t>;</w:t>
            </w:r>
          </w:p>
          <w:p w14:paraId="122C23ED"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980C3B">
              <w:rPr>
                <w:rFonts w:ascii="Times New Roman" w:hAnsi="Times New Roman" w:cs="Times New Roman"/>
              </w:rPr>
              <w:t>Grubość materiału: 0.03-0.3mm dla głowicy oraz 0.03-0.2mm dla pióra</w:t>
            </w:r>
            <w:r>
              <w:rPr>
                <w:rFonts w:ascii="Times New Roman" w:hAnsi="Times New Roman" w:cs="Times New Roman"/>
              </w:rPr>
              <w:t>;</w:t>
            </w:r>
          </w:p>
          <w:p w14:paraId="426AED73"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mobilne pióro do zgrzewania;</w:t>
            </w:r>
          </w:p>
          <w:p w14:paraId="1B243104"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pedał do zdalnego uruchamiania;</w:t>
            </w:r>
          </w:p>
          <w:p w14:paraId="567930EE"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komplet grotów do zgrzewarki;</w:t>
            </w:r>
          </w:p>
          <w:p w14:paraId="0257096F" w14:textId="77777777" w:rsidR="00C146B7" w:rsidRPr="00005818" w:rsidRDefault="00C146B7" w:rsidP="0056317A">
            <w:pPr>
              <w:pStyle w:val="Akapitzlist"/>
              <w:numPr>
                <w:ilvl w:val="0"/>
                <w:numId w:val="279"/>
              </w:numPr>
              <w:spacing w:after="0" w:line="240" w:lineRule="auto"/>
              <w:rPr>
                <w:rFonts w:ascii="Times New Roman" w:hAnsi="Times New Roman" w:cs="Times New Roman"/>
              </w:rPr>
            </w:pPr>
            <w:r w:rsidRPr="00005818">
              <w:rPr>
                <w:rFonts w:ascii="Times New Roman" w:hAnsi="Times New Roman" w:cs="Times New Roman"/>
              </w:rPr>
              <w:t>Szybkie zmiany natężenia prądu za pomocą pokrętła.</w:t>
            </w:r>
          </w:p>
          <w:p w14:paraId="60119B2C" w14:textId="77777777" w:rsidR="00C146B7" w:rsidRPr="00980C3B" w:rsidRDefault="00C146B7" w:rsidP="00C146B7"/>
          <w:p w14:paraId="1E7ADB81" w14:textId="77777777" w:rsidR="00C146B7" w:rsidRPr="00AF6791" w:rsidRDefault="00C146B7" w:rsidP="0056317A">
            <w:pPr>
              <w:pStyle w:val="Akapitzlist"/>
              <w:numPr>
                <w:ilvl w:val="0"/>
                <w:numId w:val="286"/>
              </w:numPr>
              <w:spacing w:after="0" w:line="240" w:lineRule="auto"/>
              <w:rPr>
                <w:rFonts w:ascii="Times New Roman" w:hAnsi="Times New Roman" w:cs="Times New Roman"/>
              </w:rPr>
            </w:pPr>
            <w:r w:rsidRPr="00AF6791">
              <w:rPr>
                <w:rFonts w:ascii="Times New Roman" w:hAnsi="Times New Roman" w:cs="Times New Roman"/>
              </w:rPr>
              <w:t>Część lutownicza</w:t>
            </w:r>
          </w:p>
          <w:p w14:paraId="6A439949" w14:textId="77777777" w:rsidR="00C146B7" w:rsidRPr="00980C3B" w:rsidRDefault="00C146B7" w:rsidP="0056317A">
            <w:pPr>
              <w:pStyle w:val="Akapitzlist"/>
              <w:numPr>
                <w:ilvl w:val="0"/>
                <w:numId w:val="279"/>
              </w:numPr>
              <w:spacing w:after="0" w:line="240" w:lineRule="auto"/>
              <w:rPr>
                <w:rFonts w:ascii="Times New Roman" w:hAnsi="Times New Roman" w:cs="Times New Roman"/>
              </w:rPr>
            </w:pPr>
            <w:r w:rsidRPr="00980C3B">
              <w:rPr>
                <w:rFonts w:ascii="Times New Roman" w:hAnsi="Times New Roman" w:cs="Times New Roman"/>
              </w:rPr>
              <w:t>Temperatura: 150 ° C ~ 450 ° C</w:t>
            </w:r>
          </w:p>
          <w:p w14:paraId="3E5C72EA" w14:textId="77777777" w:rsidR="00C146B7" w:rsidRPr="00980C3B" w:rsidRDefault="00C146B7" w:rsidP="0056317A">
            <w:pPr>
              <w:pStyle w:val="Akapitzlist"/>
              <w:numPr>
                <w:ilvl w:val="0"/>
                <w:numId w:val="279"/>
              </w:numPr>
              <w:spacing w:after="0" w:line="240" w:lineRule="auto"/>
              <w:rPr>
                <w:rFonts w:ascii="Times New Roman" w:hAnsi="Times New Roman" w:cs="Times New Roman"/>
              </w:rPr>
            </w:pPr>
            <w:r w:rsidRPr="00980C3B">
              <w:rPr>
                <w:rFonts w:ascii="Times New Roman" w:hAnsi="Times New Roman" w:cs="Times New Roman"/>
              </w:rPr>
              <w:t>Moc: 50 W.</w:t>
            </w:r>
          </w:p>
          <w:p w14:paraId="7BB15C56" w14:textId="77777777" w:rsidR="00C146B7" w:rsidRDefault="00C146B7" w:rsidP="00C146B7">
            <w:pPr>
              <w:pStyle w:val="Akapitzlist"/>
              <w:jc w:val="both"/>
              <w:rPr>
                <w:rFonts w:ascii="Times New Roman" w:hAnsi="Times New Roman" w:cs="Times New Roman"/>
              </w:rPr>
            </w:pPr>
            <w:r w:rsidRPr="00980C3B">
              <w:rPr>
                <w:rFonts w:ascii="Times New Roman" w:hAnsi="Times New Roman" w:cs="Times New Roman"/>
              </w:rPr>
              <w:t>Napięcie wyjściowe: 20 V DC</w:t>
            </w:r>
          </w:p>
          <w:p w14:paraId="5E304D92" w14:textId="77777777" w:rsidR="00C146B7" w:rsidRDefault="00C146B7" w:rsidP="00C146B7">
            <w:pPr>
              <w:pStyle w:val="Akapitzlist"/>
              <w:jc w:val="both"/>
              <w:rPr>
                <w:rFonts w:ascii="Times New Roman" w:hAnsi="Times New Roman" w:cs="Times New Roman"/>
              </w:rPr>
            </w:pPr>
          </w:p>
        </w:tc>
        <w:tc>
          <w:tcPr>
            <w:tcW w:w="1119" w:type="dxa"/>
          </w:tcPr>
          <w:p w14:paraId="7E1CBD77" w14:textId="77777777" w:rsidR="00C146B7" w:rsidRPr="004B579E" w:rsidRDefault="00C146B7" w:rsidP="00C146B7">
            <w:pPr>
              <w:pStyle w:val="Akapitzlist"/>
              <w:ind w:left="0"/>
              <w:jc w:val="both"/>
              <w:rPr>
                <w:rFonts w:ascii="Times New Roman" w:hAnsi="Times New Roman" w:cs="Times New Roman"/>
                <w:sz w:val="20"/>
                <w:szCs w:val="20"/>
              </w:rPr>
            </w:pPr>
          </w:p>
        </w:tc>
        <w:tc>
          <w:tcPr>
            <w:tcW w:w="1194" w:type="dxa"/>
          </w:tcPr>
          <w:p w14:paraId="2F9D7FDC"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D87027" w14:paraId="6A20A133" w14:textId="77777777" w:rsidTr="00C146B7">
        <w:trPr>
          <w:trHeight w:val="842"/>
        </w:trPr>
        <w:tc>
          <w:tcPr>
            <w:tcW w:w="6612" w:type="dxa"/>
          </w:tcPr>
          <w:p w14:paraId="2DE560B1" w14:textId="77777777" w:rsidR="00C146B7" w:rsidRPr="005040E9" w:rsidRDefault="00C146B7" w:rsidP="00C146B7">
            <w:pPr>
              <w:jc w:val="both"/>
              <w:rPr>
                <w:lang w:val="en-US"/>
              </w:rPr>
            </w:pPr>
            <w:r w:rsidRPr="005C4502">
              <w:rPr>
                <w:b/>
                <w:bCs/>
                <w:lang w:val="en-US"/>
              </w:rPr>
              <w:t>Balancer BMS (</w:t>
            </w:r>
            <w:proofErr w:type="spellStart"/>
            <w:r w:rsidRPr="005C4502">
              <w:rPr>
                <w:b/>
                <w:bCs/>
                <w:lang w:val="en-US"/>
              </w:rPr>
              <w:t>Baterry</w:t>
            </w:r>
            <w:proofErr w:type="spellEnd"/>
            <w:r w:rsidRPr="005C4502">
              <w:rPr>
                <w:b/>
                <w:bCs/>
                <w:lang w:val="en-US"/>
              </w:rPr>
              <w:t xml:space="preserve"> Management System) 5S</w:t>
            </w:r>
            <w:r>
              <w:rPr>
                <w:lang w:val="en-US"/>
              </w:rPr>
              <w:t xml:space="preserve"> – 10 </w:t>
            </w:r>
            <w:proofErr w:type="spellStart"/>
            <w:r>
              <w:rPr>
                <w:lang w:val="en-US"/>
              </w:rPr>
              <w:t>szt</w:t>
            </w:r>
            <w:proofErr w:type="spellEnd"/>
            <w:r>
              <w:rPr>
                <w:lang w:val="en-US"/>
              </w:rPr>
              <w:t>.</w:t>
            </w:r>
          </w:p>
          <w:p w14:paraId="53BB3367" w14:textId="77777777" w:rsidR="00C146B7" w:rsidRDefault="00C146B7" w:rsidP="00C146B7">
            <w:pPr>
              <w:pStyle w:val="Akapitzlist"/>
              <w:jc w:val="both"/>
              <w:rPr>
                <w:rFonts w:ascii="Times New Roman" w:hAnsi="Times New Roman" w:cs="Times New Roman"/>
                <w:lang w:val="en-US"/>
              </w:rPr>
            </w:pPr>
          </w:p>
          <w:p w14:paraId="4FAFCCBC" w14:textId="77777777" w:rsidR="00C146B7" w:rsidRPr="004B579E" w:rsidRDefault="00C146B7" w:rsidP="0056317A">
            <w:pPr>
              <w:pStyle w:val="Akapitzlist"/>
              <w:numPr>
                <w:ilvl w:val="0"/>
                <w:numId w:val="347"/>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64E2BBB"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Ładowarka moduł ochronny baterii 18650 li-</w:t>
            </w:r>
            <w:proofErr w:type="spellStart"/>
            <w:r w:rsidRPr="00D87027">
              <w:rPr>
                <w:rFonts w:ascii="Times New Roman" w:hAnsi="Times New Roman" w:cs="Times New Roman"/>
              </w:rPr>
              <w:t>ion</w:t>
            </w:r>
            <w:proofErr w:type="spellEnd"/>
            <w:r w:rsidRPr="00D87027">
              <w:rPr>
                <w:rFonts w:ascii="Times New Roman" w:hAnsi="Times New Roman" w:cs="Times New Roman"/>
              </w:rPr>
              <w:t xml:space="preserve"> 100A </w:t>
            </w:r>
            <w:r>
              <w:rPr>
                <w:rFonts w:ascii="Times New Roman" w:hAnsi="Times New Roman" w:cs="Times New Roman"/>
              </w:rPr>
              <w:t>5</w:t>
            </w:r>
            <w:r w:rsidRPr="00D87027">
              <w:rPr>
                <w:rFonts w:ascii="Times New Roman" w:hAnsi="Times New Roman" w:cs="Times New Roman"/>
              </w:rPr>
              <w:t>S 18,5V - 21 V BMS/PMS</w:t>
            </w:r>
          </w:p>
          <w:p w14:paraId="1FF059D6"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 xml:space="preserve">ładuje 5 ogniw lub 5 pakietów ogniw 18650 </w:t>
            </w:r>
            <w:proofErr w:type="spellStart"/>
            <w:r w:rsidRPr="00D87027">
              <w:rPr>
                <w:rFonts w:ascii="Times New Roman" w:hAnsi="Times New Roman" w:cs="Times New Roman"/>
              </w:rPr>
              <w:t>litowo</w:t>
            </w:r>
            <w:proofErr w:type="spellEnd"/>
            <w:r w:rsidRPr="00D87027">
              <w:rPr>
                <w:rFonts w:ascii="Times New Roman" w:hAnsi="Times New Roman" w:cs="Times New Roman"/>
              </w:rPr>
              <w:t xml:space="preserve">-jonowych lub 26650 </w:t>
            </w:r>
            <w:proofErr w:type="spellStart"/>
            <w:r w:rsidRPr="00D87027">
              <w:rPr>
                <w:rFonts w:ascii="Times New Roman" w:hAnsi="Times New Roman" w:cs="Times New Roman"/>
              </w:rPr>
              <w:t>litowo</w:t>
            </w:r>
            <w:proofErr w:type="spellEnd"/>
            <w:r w:rsidRPr="00D87027">
              <w:rPr>
                <w:rFonts w:ascii="Times New Roman" w:hAnsi="Times New Roman" w:cs="Times New Roman"/>
              </w:rPr>
              <w:t>-polimerowych</w:t>
            </w:r>
          </w:p>
          <w:p w14:paraId="62B3235B"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Napięcie znamionowe pojedynczego ogniwa 3,65 - 3,75V</w:t>
            </w:r>
          </w:p>
          <w:p w14:paraId="0D60583E"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nadmiernym rozładowaniem ogniwa poniżej: 2.7V +/- 0.05V</w:t>
            </w:r>
          </w:p>
          <w:p w14:paraId="4425F181"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przeładowaniem - napięcie maksymalne na ogniwo 4,21V -4,29V +/- 0,05V</w:t>
            </w:r>
          </w:p>
          <w:p w14:paraId="7EAEB76E"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zwarciem</w:t>
            </w:r>
          </w:p>
          <w:p w14:paraId="0FBFE170"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przegrzaniem</w:t>
            </w:r>
          </w:p>
          <w:p w14:paraId="4F383D82"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 xml:space="preserve">Maksymalny prąd rozładowania </w:t>
            </w:r>
            <w:r>
              <w:rPr>
                <w:rFonts w:ascii="Times New Roman" w:hAnsi="Times New Roman" w:cs="Times New Roman"/>
              </w:rPr>
              <w:t xml:space="preserve"> co najmniej 7</w:t>
            </w:r>
            <w:r w:rsidRPr="00D87027">
              <w:rPr>
                <w:rFonts w:ascii="Times New Roman" w:hAnsi="Times New Roman" w:cs="Times New Roman"/>
              </w:rPr>
              <w:t>0A</w:t>
            </w:r>
          </w:p>
          <w:p w14:paraId="3B9C8A6E"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Maksymalny prąd rozruchowy pracy (chwilowy)</w:t>
            </w:r>
            <w:r>
              <w:rPr>
                <w:rFonts w:ascii="Times New Roman" w:hAnsi="Times New Roman" w:cs="Times New Roman"/>
              </w:rPr>
              <w:t xml:space="preserve"> co najmniej </w:t>
            </w:r>
            <w:r w:rsidRPr="00D87027">
              <w:rPr>
                <w:rFonts w:ascii="Times New Roman" w:hAnsi="Times New Roman" w:cs="Times New Roman"/>
              </w:rPr>
              <w:t>: 100A</w:t>
            </w:r>
          </w:p>
          <w:p w14:paraId="7F776E81"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Maksymalny prąd ładownia: 60-80A</w:t>
            </w:r>
          </w:p>
        </w:tc>
        <w:tc>
          <w:tcPr>
            <w:tcW w:w="1119" w:type="dxa"/>
          </w:tcPr>
          <w:p w14:paraId="23D7552F" w14:textId="77777777" w:rsidR="00C146B7" w:rsidRPr="00D87027" w:rsidRDefault="00C146B7" w:rsidP="00C146B7">
            <w:pPr>
              <w:pStyle w:val="Akapitzlist"/>
              <w:ind w:left="0"/>
              <w:jc w:val="both"/>
              <w:rPr>
                <w:rFonts w:ascii="Times New Roman" w:hAnsi="Times New Roman" w:cs="Times New Roman"/>
                <w:sz w:val="20"/>
                <w:szCs w:val="20"/>
              </w:rPr>
            </w:pPr>
          </w:p>
        </w:tc>
        <w:tc>
          <w:tcPr>
            <w:tcW w:w="1194" w:type="dxa"/>
          </w:tcPr>
          <w:p w14:paraId="16EBAB8B" w14:textId="77777777" w:rsidR="00C146B7" w:rsidRPr="00D87027" w:rsidRDefault="00C146B7" w:rsidP="00C146B7">
            <w:pPr>
              <w:pStyle w:val="Akapitzlist"/>
              <w:ind w:left="0"/>
              <w:jc w:val="both"/>
              <w:rPr>
                <w:rFonts w:ascii="Times New Roman" w:hAnsi="Times New Roman" w:cs="Times New Roman"/>
                <w:sz w:val="20"/>
                <w:szCs w:val="20"/>
              </w:rPr>
            </w:pPr>
          </w:p>
        </w:tc>
      </w:tr>
      <w:tr w:rsidR="00C146B7" w:rsidRPr="00D87027" w14:paraId="63A0ADB3" w14:textId="77777777" w:rsidTr="00C146B7">
        <w:trPr>
          <w:trHeight w:val="842"/>
        </w:trPr>
        <w:tc>
          <w:tcPr>
            <w:tcW w:w="6612" w:type="dxa"/>
          </w:tcPr>
          <w:p w14:paraId="00D51A17" w14:textId="77777777" w:rsidR="00C146B7" w:rsidRPr="005040E9" w:rsidRDefault="00C146B7" w:rsidP="00C146B7">
            <w:pPr>
              <w:jc w:val="both"/>
              <w:rPr>
                <w:lang w:val="en-US"/>
              </w:rPr>
            </w:pPr>
            <w:r w:rsidRPr="005C4502">
              <w:rPr>
                <w:b/>
                <w:bCs/>
                <w:lang w:val="en-US"/>
              </w:rPr>
              <w:t>Balancer BMS (</w:t>
            </w:r>
            <w:proofErr w:type="spellStart"/>
            <w:r w:rsidRPr="005C4502">
              <w:rPr>
                <w:b/>
                <w:bCs/>
                <w:lang w:val="en-US"/>
              </w:rPr>
              <w:t>Baterry</w:t>
            </w:r>
            <w:proofErr w:type="spellEnd"/>
            <w:r w:rsidRPr="005C4502">
              <w:rPr>
                <w:b/>
                <w:bCs/>
                <w:lang w:val="en-US"/>
              </w:rPr>
              <w:t xml:space="preserve"> Management System) 3S</w:t>
            </w:r>
            <w:r>
              <w:rPr>
                <w:lang w:val="en-US"/>
              </w:rPr>
              <w:t xml:space="preserve"> – 10 </w:t>
            </w:r>
            <w:proofErr w:type="spellStart"/>
            <w:r>
              <w:rPr>
                <w:lang w:val="en-US"/>
              </w:rPr>
              <w:t>szt</w:t>
            </w:r>
            <w:proofErr w:type="spellEnd"/>
            <w:r>
              <w:rPr>
                <w:lang w:val="en-US"/>
              </w:rPr>
              <w:t>.</w:t>
            </w:r>
          </w:p>
          <w:p w14:paraId="0A56A1CD" w14:textId="77777777" w:rsidR="00C146B7" w:rsidRDefault="00C146B7" w:rsidP="00C146B7">
            <w:pPr>
              <w:pStyle w:val="Akapitzlist"/>
              <w:jc w:val="both"/>
              <w:rPr>
                <w:rFonts w:ascii="Times New Roman" w:hAnsi="Times New Roman" w:cs="Times New Roman"/>
                <w:lang w:val="en-US"/>
              </w:rPr>
            </w:pPr>
          </w:p>
          <w:p w14:paraId="3889E6DA" w14:textId="77777777" w:rsidR="00C146B7" w:rsidRPr="004B579E" w:rsidRDefault="00C146B7" w:rsidP="0056317A">
            <w:pPr>
              <w:pStyle w:val="Akapitzlist"/>
              <w:numPr>
                <w:ilvl w:val="0"/>
                <w:numId w:val="348"/>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D6A1313"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Ładowarka moduł ochronny baterii 18650 li-</w:t>
            </w:r>
            <w:proofErr w:type="spellStart"/>
            <w:r w:rsidRPr="00D87027">
              <w:rPr>
                <w:rFonts w:ascii="Times New Roman" w:hAnsi="Times New Roman" w:cs="Times New Roman"/>
              </w:rPr>
              <w:t>ion</w:t>
            </w:r>
            <w:proofErr w:type="spellEnd"/>
            <w:r w:rsidRPr="00D87027">
              <w:rPr>
                <w:rFonts w:ascii="Times New Roman" w:hAnsi="Times New Roman" w:cs="Times New Roman"/>
              </w:rPr>
              <w:t xml:space="preserve"> 100A 3S 18,5V - 21 V BMS/PMS</w:t>
            </w:r>
          </w:p>
          <w:p w14:paraId="096A81D8"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 xml:space="preserve">ładuje </w:t>
            </w:r>
            <w:r>
              <w:rPr>
                <w:rFonts w:ascii="Times New Roman" w:hAnsi="Times New Roman" w:cs="Times New Roman"/>
              </w:rPr>
              <w:t>3</w:t>
            </w:r>
            <w:r w:rsidRPr="00D87027">
              <w:rPr>
                <w:rFonts w:ascii="Times New Roman" w:hAnsi="Times New Roman" w:cs="Times New Roman"/>
              </w:rPr>
              <w:t xml:space="preserve"> ogniw</w:t>
            </w:r>
            <w:r>
              <w:rPr>
                <w:rFonts w:ascii="Times New Roman" w:hAnsi="Times New Roman" w:cs="Times New Roman"/>
              </w:rPr>
              <w:t>a</w:t>
            </w:r>
            <w:r w:rsidRPr="00D87027">
              <w:rPr>
                <w:rFonts w:ascii="Times New Roman" w:hAnsi="Times New Roman" w:cs="Times New Roman"/>
              </w:rPr>
              <w:t xml:space="preserve"> lub </w:t>
            </w:r>
            <w:r>
              <w:rPr>
                <w:rFonts w:ascii="Times New Roman" w:hAnsi="Times New Roman" w:cs="Times New Roman"/>
              </w:rPr>
              <w:t>3</w:t>
            </w:r>
            <w:r w:rsidRPr="00D87027">
              <w:rPr>
                <w:rFonts w:ascii="Times New Roman" w:hAnsi="Times New Roman" w:cs="Times New Roman"/>
              </w:rPr>
              <w:t xml:space="preserve"> pakiet</w:t>
            </w:r>
            <w:r>
              <w:rPr>
                <w:rFonts w:ascii="Times New Roman" w:hAnsi="Times New Roman" w:cs="Times New Roman"/>
              </w:rPr>
              <w:t>y</w:t>
            </w:r>
            <w:r w:rsidRPr="00D87027">
              <w:rPr>
                <w:rFonts w:ascii="Times New Roman" w:hAnsi="Times New Roman" w:cs="Times New Roman"/>
              </w:rPr>
              <w:t xml:space="preserve"> ogniw 18650 </w:t>
            </w:r>
            <w:proofErr w:type="spellStart"/>
            <w:r w:rsidRPr="00D87027">
              <w:rPr>
                <w:rFonts w:ascii="Times New Roman" w:hAnsi="Times New Roman" w:cs="Times New Roman"/>
              </w:rPr>
              <w:t>litowo</w:t>
            </w:r>
            <w:proofErr w:type="spellEnd"/>
            <w:r w:rsidRPr="00D87027">
              <w:rPr>
                <w:rFonts w:ascii="Times New Roman" w:hAnsi="Times New Roman" w:cs="Times New Roman"/>
              </w:rPr>
              <w:t xml:space="preserve">-jonowych lub 26650 </w:t>
            </w:r>
            <w:proofErr w:type="spellStart"/>
            <w:r w:rsidRPr="00D87027">
              <w:rPr>
                <w:rFonts w:ascii="Times New Roman" w:hAnsi="Times New Roman" w:cs="Times New Roman"/>
              </w:rPr>
              <w:t>litowo</w:t>
            </w:r>
            <w:proofErr w:type="spellEnd"/>
            <w:r w:rsidRPr="00D87027">
              <w:rPr>
                <w:rFonts w:ascii="Times New Roman" w:hAnsi="Times New Roman" w:cs="Times New Roman"/>
              </w:rPr>
              <w:t>-polimerowych</w:t>
            </w:r>
          </w:p>
          <w:p w14:paraId="5603E8F3"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Napięcie znamionowe pojedynczego ogniwa 3,65 - 3,75V</w:t>
            </w:r>
          </w:p>
          <w:p w14:paraId="6F0C95EE"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nadmiernym rozładowaniem ogniwa poniżej: 2.7V +/- 0.05V</w:t>
            </w:r>
          </w:p>
          <w:p w14:paraId="50E0BBA1"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przeładowaniem - napięcie maksymalne na ogniwo 4,21V -4,29V +/- 0,05V</w:t>
            </w:r>
          </w:p>
          <w:p w14:paraId="588AE62E"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zwarciem</w:t>
            </w:r>
          </w:p>
          <w:p w14:paraId="63AD529E" w14:textId="77777777" w:rsidR="00C146B7" w:rsidRPr="00BC4D71" w:rsidRDefault="00C146B7" w:rsidP="0056317A">
            <w:pPr>
              <w:pStyle w:val="Akapitzlist"/>
              <w:numPr>
                <w:ilvl w:val="0"/>
                <w:numId w:val="279"/>
              </w:numPr>
              <w:spacing w:after="0" w:line="240" w:lineRule="auto"/>
              <w:rPr>
                <w:rFonts w:ascii="Times New Roman" w:hAnsi="Times New Roman" w:cs="Times New Roman"/>
                <w:lang w:val="en-US"/>
              </w:rPr>
            </w:pPr>
            <w:r w:rsidRPr="00D87027">
              <w:rPr>
                <w:rFonts w:ascii="Times New Roman" w:hAnsi="Times New Roman" w:cs="Times New Roman"/>
              </w:rPr>
              <w:t>Zabezpieczenie przed przegrzaniem</w:t>
            </w:r>
          </w:p>
          <w:p w14:paraId="0B47646C" w14:textId="77777777" w:rsidR="00C146B7" w:rsidRPr="00D87027" w:rsidRDefault="00C146B7" w:rsidP="00C146B7">
            <w:pPr>
              <w:pStyle w:val="Akapitzlist"/>
              <w:rPr>
                <w:rFonts w:ascii="Times New Roman" w:hAnsi="Times New Roman" w:cs="Times New Roman"/>
                <w:lang w:val="en-US"/>
              </w:rPr>
            </w:pPr>
          </w:p>
        </w:tc>
        <w:tc>
          <w:tcPr>
            <w:tcW w:w="1119" w:type="dxa"/>
          </w:tcPr>
          <w:p w14:paraId="4CE441B9" w14:textId="77777777" w:rsidR="00C146B7" w:rsidRPr="00D87027" w:rsidRDefault="00C146B7" w:rsidP="00C146B7">
            <w:pPr>
              <w:pStyle w:val="Akapitzlist"/>
              <w:ind w:left="0"/>
              <w:jc w:val="both"/>
              <w:rPr>
                <w:rFonts w:ascii="Times New Roman" w:hAnsi="Times New Roman" w:cs="Times New Roman"/>
                <w:sz w:val="20"/>
                <w:szCs w:val="20"/>
              </w:rPr>
            </w:pPr>
          </w:p>
        </w:tc>
        <w:tc>
          <w:tcPr>
            <w:tcW w:w="1194" w:type="dxa"/>
          </w:tcPr>
          <w:p w14:paraId="6BBA42C7" w14:textId="77777777" w:rsidR="00C146B7" w:rsidRPr="00D87027" w:rsidRDefault="00C146B7" w:rsidP="00C146B7">
            <w:pPr>
              <w:pStyle w:val="Akapitzlist"/>
              <w:ind w:left="0"/>
              <w:jc w:val="both"/>
              <w:rPr>
                <w:rFonts w:ascii="Times New Roman" w:hAnsi="Times New Roman" w:cs="Times New Roman"/>
                <w:sz w:val="20"/>
                <w:szCs w:val="20"/>
              </w:rPr>
            </w:pPr>
          </w:p>
        </w:tc>
      </w:tr>
      <w:tr w:rsidR="00C146B7" w:rsidRPr="00D87027" w14:paraId="2860869E" w14:textId="77777777" w:rsidTr="00C146B7">
        <w:trPr>
          <w:trHeight w:val="842"/>
        </w:trPr>
        <w:tc>
          <w:tcPr>
            <w:tcW w:w="6612" w:type="dxa"/>
          </w:tcPr>
          <w:p w14:paraId="26348AF7" w14:textId="77777777" w:rsidR="00C146B7" w:rsidRPr="005040E9" w:rsidRDefault="00C146B7" w:rsidP="00C146B7">
            <w:pPr>
              <w:jc w:val="both"/>
              <w:rPr>
                <w:lang w:val="en-US"/>
              </w:rPr>
            </w:pPr>
            <w:r w:rsidRPr="005C4502">
              <w:rPr>
                <w:b/>
                <w:bCs/>
                <w:lang w:val="en-US"/>
              </w:rPr>
              <w:t>Balancer BMS (</w:t>
            </w:r>
            <w:proofErr w:type="spellStart"/>
            <w:r w:rsidRPr="005C4502">
              <w:rPr>
                <w:b/>
                <w:bCs/>
                <w:lang w:val="en-US"/>
              </w:rPr>
              <w:t>Baterry</w:t>
            </w:r>
            <w:proofErr w:type="spellEnd"/>
            <w:r w:rsidRPr="005C4502">
              <w:rPr>
                <w:b/>
                <w:bCs/>
                <w:lang w:val="en-US"/>
              </w:rPr>
              <w:t xml:space="preserve"> Management System) 20S</w:t>
            </w:r>
            <w:r>
              <w:rPr>
                <w:b/>
                <w:bCs/>
                <w:lang w:val="en-US"/>
              </w:rPr>
              <w:t xml:space="preserve"> </w:t>
            </w:r>
            <w:r>
              <w:rPr>
                <w:lang w:val="en-US"/>
              </w:rPr>
              <w:t xml:space="preserve">– 5 </w:t>
            </w:r>
            <w:proofErr w:type="spellStart"/>
            <w:r>
              <w:rPr>
                <w:lang w:val="en-US"/>
              </w:rPr>
              <w:t>szt</w:t>
            </w:r>
            <w:proofErr w:type="spellEnd"/>
            <w:r>
              <w:rPr>
                <w:lang w:val="en-US"/>
              </w:rPr>
              <w:t>.</w:t>
            </w:r>
          </w:p>
          <w:p w14:paraId="48C3DE87" w14:textId="77777777" w:rsidR="00C146B7" w:rsidRDefault="00C146B7" w:rsidP="00C146B7">
            <w:pPr>
              <w:pStyle w:val="Akapitzlist"/>
              <w:jc w:val="both"/>
              <w:rPr>
                <w:rFonts w:ascii="Times New Roman" w:hAnsi="Times New Roman" w:cs="Times New Roman"/>
                <w:lang w:val="en-US"/>
              </w:rPr>
            </w:pPr>
          </w:p>
          <w:p w14:paraId="1D3CAEBF" w14:textId="77777777" w:rsidR="00C146B7" w:rsidRPr="004B579E" w:rsidRDefault="00C146B7" w:rsidP="0056317A">
            <w:pPr>
              <w:pStyle w:val="Akapitzlist"/>
              <w:numPr>
                <w:ilvl w:val="0"/>
                <w:numId w:val="349"/>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C0896BA"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Ładowarka moduł ochronny baterii 18650 li-</w:t>
            </w:r>
            <w:proofErr w:type="spellStart"/>
            <w:r w:rsidRPr="00D87027">
              <w:rPr>
                <w:rFonts w:ascii="Times New Roman" w:hAnsi="Times New Roman" w:cs="Times New Roman"/>
              </w:rPr>
              <w:t>ion</w:t>
            </w:r>
            <w:proofErr w:type="spellEnd"/>
            <w:r w:rsidRPr="00D87027">
              <w:rPr>
                <w:rFonts w:ascii="Times New Roman" w:hAnsi="Times New Roman" w:cs="Times New Roman"/>
              </w:rPr>
              <w:t xml:space="preserve"> 100A 3S 18,5V - 21 V BMS/PMS</w:t>
            </w:r>
          </w:p>
          <w:p w14:paraId="308B2008"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Ł</w:t>
            </w:r>
            <w:r w:rsidRPr="00D87027">
              <w:rPr>
                <w:rFonts w:ascii="Times New Roman" w:hAnsi="Times New Roman" w:cs="Times New Roman"/>
              </w:rPr>
              <w:t xml:space="preserve">aduje </w:t>
            </w:r>
            <w:r>
              <w:rPr>
                <w:rFonts w:ascii="Times New Roman" w:hAnsi="Times New Roman" w:cs="Times New Roman"/>
              </w:rPr>
              <w:t>20</w:t>
            </w:r>
            <w:r w:rsidRPr="00D87027">
              <w:rPr>
                <w:rFonts w:ascii="Times New Roman" w:hAnsi="Times New Roman" w:cs="Times New Roman"/>
              </w:rPr>
              <w:t xml:space="preserve"> ogniw</w:t>
            </w:r>
            <w:r>
              <w:rPr>
                <w:rFonts w:ascii="Times New Roman" w:hAnsi="Times New Roman" w:cs="Times New Roman"/>
              </w:rPr>
              <w:t>a</w:t>
            </w:r>
            <w:r w:rsidRPr="00D87027">
              <w:rPr>
                <w:rFonts w:ascii="Times New Roman" w:hAnsi="Times New Roman" w:cs="Times New Roman"/>
              </w:rPr>
              <w:t xml:space="preserve"> lub </w:t>
            </w:r>
            <w:r>
              <w:rPr>
                <w:rFonts w:ascii="Times New Roman" w:hAnsi="Times New Roman" w:cs="Times New Roman"/>
              </w:rPr>
              <w:t>20</w:t>
            </w:r>
            <w:r w:rsidRPr="00D87027">
              <w:rPr>
                <w:rFonts w:ascii="Times New Roman" w:hAnsi="Times New Roman" w:cs="Times New Roman"/>
              </w:rPr>
              <w:t xml:space="preserve"> pakiet</w:t>
            </w:r>
            <w:r>
              <w:rPr>
                <w:rFonts w:ascii="Times New Roman" w:hAnsi="Times New Roman" w:cs="Times New Roman"/>
              </w:rPr>
              <w:t>y</w:t>
            </w:r>
            <w:r w:rsidRPr="00D87027">
              <w:rPr>
                <w:rFonts w:ascii="Times New Roman" w:hAnsi="Times New Roman" w:cs="Times New Roman"/>
              </w:rPr>
              <w:t xml:space="preserve"> ogniw 18650 </w:t>
            </w:r>
            <w:proofErr w:type="spellStart"/>
            <w:r w:rsidRPr="00D87027">
              <w:rPr>
                <w:rFonts w:ascii="Times New Roman" w:hAnsi="Times New Roman" w:cs="Times New Roman"/>
              </w:rPr>
              <w:t>litowo</w:t>
            </w:r>
            <w:proofErr w:type="spellEnd"/>
            <w:r w:rsidRPr="00D87027">
              <w:rPr>
                <w:rFonts w:ascii="Times New Roman" w:hAnsi="Times New Roman" w:cs="Times New Roman"/>
              </w:rPr>
              <w:t xml:space="preserve">-jonowych lub 26650 </w:t>
            </w:r>
            <w:proofErr w:type="spellStart"/>
            <w:r w:rsidRPr="00D87027">
              <w:rPr>
                <w:rFonts w:ascii="Times New Roman" w:hAnsi="Times New Roman" w:cs="Times New Roman"/>
              </w:rPr>
              <w:t>litowo</w:t>
            </w:r>
            <w:proofErr w:type="spellEnd"/>
            <w:r w:rsidRPr="00D87027">
              <w:rPr>
                <w:rFonts w:ascii="Times New Roman" w:hAnsi="Times New Roman" w:cs="Times New Roman"/>
              </w:rPr>
              <w:t>-polimerowych</w:t>
            </w:r>
          </w:p>
          <w:p w14:paraId="6458B12A"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Napięcie znamionowe pojedynczego ogniwa 3,65 - 3,75V</w:t>
            </w:r>
          </w:p>
          <w:p w14:paraId="3991856E"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nadmiernym rozładowaniem ogniwa poniżej: 2.7V +/- 0.05V</w:t>
            </w:r>
          </w:p>
          <w:p w14:paraId="1EB89964" w14:textId="77777777" w:rsidR="00C146B7" w:rsidRPr="00D8702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przeładowaniem - napięcie maksymalne na ogniwo 4,21V -4,29V +/- 0,05V</w:t>
            </w:r>
          </w:p>
          <w:p w14:paraId="2AE14F4C"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zwarciem</w:t>
            </w:r>
          </w:p>
          <w:p w14:paraId="20ABD268"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D87027">
              <w:rPr>
                <w:rFonts w:ascii="Times New Roman" w:hAnsi="Times New Roman" w:cs="Times New Roman"/>
              </w:rPr>
              <w:t>Zabezpieczenie przed przegrzaniem</w:t>
            </w:r>
          </w:p>
          <w:p w14:paraId="7AB3914E" w14:textId="77777777" w:rsidR="00C146B7" w:rsidRPr="00D87027" w:rsidRDefault="00C146B7" w:rsidP="00C146B7">
            <w:pPr>
              <w:pStyle w:val="Akapitzlist"/>
              <w:jc w:val="both"/>
              <w:rPr>
                <w:rFonts w:ascii="Times New Roman" w:hAnsi="Times New Roman" w:cs="Times New Roman"/>
                <w:lang w:val="en-US"/>
              </w:rPr>
            </w:pPr>
          </w:p>
        </w:tc>
        <w:tc>
          <w:tcPr>
            <w:tcW w:w="1119" w:type="dxa"/>
          </w:tcPr>
          <w:p w14:paraId="55DA6003" w14:textId="77777777" w:rsidR="00C146B7" w:rsidRPr="00D87027" w:rsidRDefault="00C146B7" w:rsidP="00C146B7">
            <w:pPr>
              <w:pStyle w:val="Akapitzlist"/>
              <w:ind w:left="0"/>
              <w:jc w:val="both"/>
              <w:rPr>
                <w:rFonts w:ascii="Times New Roman" w:hAnsi="Times New Roman" w:cs="Times New Roman"/>
                <w:sz w:val="20"/>
                <w:szCs w:val="20"/>
              </w:rPr>
            </w:pPr>
          </w:p>
        </w:tc>
        <w:tc>
          <w:tcPr>
            <w:tcW w:w="1194" w:type="dxa"/>
          </w:tcPr>
          <w:p w14:paraId="35A2248A" w14:textId="77777777" w:rsidR="00C146B7" w:rsidRPr="00D87027" w:rsidRDefault="00C146B7" w:rsidP="00C146B7">
            <w:pPr>
              <w:pStyle w:val="Akapitzlist"/>
              <w:ind w:left="0"/>
              <w:jc w:val="both"/>
              <w:rPr>
                <w:rFonts w:ascii="Times New Roman" w:hAnsi="Times New Roman" w:cs="Times New Roman"/>
                <w:sz w:val="20"/>
                <w:szCs w:val="20"/>
              </w:rPr>
            </w:pPr>
          </w:p>
        </w:tc>
      </w:tr>
      <w:tr w:rsidR="00C146B7" w:rsidRPr="004B579E" w14:paraId="5D269061" w14:textId="77777777" w:rsidTr="00C146B7">
        <w:trPr>
          <w:trHeight w:val="2636"/>
        </w:trPr>
        <w:tc>
          <w:tcPr>
            <w:tcW w:w="6612" w:type="dxa"/>
          </w:tcPr>
          <w:p w14:paraId="1A1935FD" w14:textId="77777777" w:rsidR="00C146B7" w:rsidRPr="005C4502" w:rsidRDefault="00C146B7" w:rsidP="00C146B7">
            <w:pPr>
              <w:jc w:val="both"/>
            </w:pPr>
            <w:r w:rsidRPr="005C4502">
              <w:rPr>
                <w:b/>
                <w:bCs/>
              </w:rPr>
              <w:t>Ogniwo 18650</w:t>
            </w:r>
            <w:r w:rsidRPr="005C4502">
              <w:t xml:space="preserve"> </w:t>
            </w:r>
            <w:r w:rsidRPr="005C4502">
              <w:rPr>
                <w:b/>
                <w:bCs/>
              </w:rPr>
              <w:t xml:space="preserve">- </w:t>
            </w:r>
            <w:r w:rsidRPr="005040E9">
              <w:t>300 szt.</w:t>
            </w:r>
          </w:p>
          <w:p w14:paraId="5438F58A" w14:textId="77777777" w:rsidR="00C146B7" w:rsidRDefault="00C146B7" w:rsidP="00C146B7">
            <w:pPr>
              <w:pStyle w:val="Akapitzlist"/>
              <w:ind w:left="360"/>
              <w:rPr>
                <w:rFonts w:ascii="Times New Roman" w:hAnsi="Times New Roman" w:cs="Times New Roman"/>
              </w:rPr>
            </w:pPr>
          </w:p>
          <w:p w14:paraId="283085AD" w14:textId="77777777" w:rsidR="00C146B7" w:rsidRPr="004B579E" w:rsidRDefault="00C146B7" w:rsidP="0056317A">
            <w:pPr>
              <w:pStyle w:val="Akapitzlist"/>
              <w:numPr>
                <w:ilvl w:val="0"/>
                <w:numId w:val="350"/>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8850FD1"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4B04A6">
              <w:rPr>
                <w:rFonts w:ascii="Times New Roman" w:hAnsi="Times New Roman" w:cs="Times New Roman"/>
              </w:rPr>
              <w:t>Napięcie nominalne</w:t>
            </w:r>
            <w:r>
              <w:rPr>
                <w:rFonts w:ascii="Times New Roman" w:hAnsi="Times New Roman" w:cs="Times New Roman"/>
              </w:rPr>
              <w:t xml:space="preserve"> w zakresie</w:t>
            </w:r>
            <w:r w:rsidRPr="004B04A6">
              <w:rPr>
                <w:rFonts w:ascii="Times New Roman" w:hAnsi="Times New Roman" w:cs="Times New Roman"/>
              </w:rPr>
              <w:t xml:space="preserve">: </w:t>
            </w:r>
            <w:r>
              <w:rPr>
                <w:rFonts w:ascii="Times New Roman" w:hAnsi="Times New Roman" w:cs="Times New Roman"/>
              </w:rPr>
              <w:t xml:space="preserve">od 3,6 do </w:t>
            </w:r>
            <w:r w:rsidRPr="004B04A6">
              <w:rPr>
                <w:rFonts w:ascii="Times New Roman" w:hAnsi="Times New Roman" w:cs="Times New Roman"/>
              </w:rPr>
              <w:t>3,</w:t>
            </w:r>
            <w:r>
              <w:rPr>
                <w:rFonts w:ascii="Times New Roman" w:hAnsi="Times New Roman" w:cs="Times New Roman"/>
              </w:rPr>
              <w:t>8</w:t>
            </w:r>
            <w:r w:rsidRPr="004B04A6">
              <w:rPr>
                <w:rFonts w:ascii="Times New Roman" w:hAnsi="Times New Roman" w:cs="Times New Roman"/>
              </w:rPr>
              <w:t xml:space="preserve"> V</w:t>
            </w:r>
            <w:r>
              <w:rPr>
                <w:rFonts w:ascii="Times New Roman" w:hAnsi="Times New Roman" w:cs="Times New Roman"/>
              </w:rPr>
              <w:t>;</w:t>
            </w:r>
          </w:p>
          <w:p w14:paraId="53BCBA30"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4B04A6">
              <w:rPr>
                <w:rFonts w:ascii="Times New Roman" w:hAnsi="Times New Roman" w:cs="Times New Roman"/>
              </w:rPr>
              <w:t xml:space="preserve">Pojemność </w:t>
            </w:r>
            <w:r>
              <w:rPr>
                <w:rFonts w:ascii="Times New Roman" w:hAnsi="Times New Roman" w:cs="Times New Roman"/>
              </w:rPr>
              <w:t xml:space="preserve">co najmniej </w:t>
            </w:r>
            <w:r w:rsidRPr="004B04A6">
              <w:rPr>
                <w:rFonts w:ascii="Times New Roman" w:hAnsi="Times New Roman" w:cs="Times New Roman"/>
              </w:rPr>
              <w:t xml:space="preserve">3000 </w:t>
            </w:r>
            <w:proofErr w:type="spellStart"/>
            <w:r w:rsidRPr="004B04A6">
              <w:rPr>
                <w:rFonts w:ascii="Times New Roman" w:hAnsi="Times New Roman" w:cs="Times New Roman"/>
              </w:rPr>
              <w:t>mAh</w:t>
            </w:r>
            <w:proofErr w:type="spellEnd"/>
            <w:r>
              <w:rPr>
                <w:rFonts w:ascii="Times New Roman" w:hAnsi="Times New Roman" w:cs="Times New Roman"/>
              </w:rPr>
              <w:t>;</w:t>
            </w:r>
          </w:p>
          <w:p w14:paraId="0A3FA78C" w14:textId="77777777" w:rsidR="00C146B7" w:rsidRPr="00D01133" w:rsidRDefault="00C146B7" w:rsidP="0056317A">
            <w:pPr>
              <w:pStyle w:val="Akapitzlist"/>
              <w:numPr>
                <w:ilvl w:val="0"/>
                <w:numId w:val="279"/>
              </w:numPr>
              <w:spacing w:after="0" w:line="240" w:lineRule="auto"/>
              <w:rPr>
                <w:rFonts w:ascii="Times New Roman" w:hAnsi="Times New Roman" w:cs="Times New Roman"/>
              </w:rPr>
            </w:pPr>
            <w:r w:rsidRPr="00D01133">
              <w:rPr>
                <w:rFonts w:ascii="Times New Roman" w:hAnsi="Times New Roman" w:cs="Times New Roman"/>
              </w:rPr>
              <w:t>Prąd ładowania</w:t>
            </w:r>
            <w:r>
              <w:rPr>
                <w:rFonts w:ascii="Times New Roman" w:hAnsi="Times New Roman" w:cs="Times New Roman"/>
              </w:rPr>
              <w:t xml:space="preserve"> s</w:t>
            </w:r>
            <w:r w:rsidRPr="00D01133">
              <w:rPr>
                <w:rFonts w:ascii="Times New Roman" w:hAnsi="Times New Roman" w:cs="Times New Roman"/>
              </w:rPr>
              <w:t>tandardowy co najmniej: 1,5 A;</w:t>
            </w:r>
          </w:p>
          <w:p w14:paraId="470B4CBF" w14:textId="77777777" w:rsidR="00C146B7" w:rsidRPr="00BD1B32" w:rsidRDefault="00C146B7" w:rsidP="0056317A">
            <w:pPr>
              <w:pStyle w:val="Akapitzlist"/>
              <w:numPr>
                <w:ilvl w:val="0"/>
                <w:numId w:val="279"/>
              </w:numPr>
              <w:spacing w:after="0" w:line="240" w:lineRule="auto"/>
              <w:rPr>
                <w:rFonts w:ascii="Times New Roman" w:hAnsi="Times New Roman" w:cs="Times New Roman"/>
              </w:rPr>
            </w:pPr>
            <w:r w:rsidRPr="00BD1B32">
              <w:rPr>
                <w:rFonts w:ascii="Times New Roman" w:hAnsi="Times New Roman" w:cs="Times New Roman"/>
              </w:rPr>
              <w:t>Maksymalny</w:t>
            </w:r>
            <w:r>
              <w:rPr>
                <w:rFonts w:ascii="Times New Roman" w:hAnsi="Times New Roman" w:cs="Times New Roman"/>
              </w:rPr>
              <w:t xml:space="preserve"> chwilowy</w:t>
            </w:r>
            <w:r w:rsidRPr="00BD1B32">
              <w:rPr>
                <w:rFonts w:ascii="Times New Roman" w:hAnsi="Times New Roman" w:cs="Times New Roman"/>
              </w:rPr>
              <w:t xml:space="preserve"> prąd rozładowania</w:t>
            </w:r>
            <w:r>
              <w:rPr>
                <w:rFonts w:ascii="Times New Roman" w:hAnsi="Times New Roman" w:cs="Times New Roman"/>
              </w:rPr>
              <w:t xml:space="preserve"> co najmniej</w:t>
            </w:r>
            <w:r w:rsidRPr="00BD1B32">
              <w:rPr>
                <w:rFonts w:ascii="Times New Roman" w:hAnsi="Times New Roman" w:cs="Times New Roman"/>
              </w:rPr>
              <w:t>: 1</w:t>
            </w:r>
            <w:r>
              <w:rPr>
                <w:rFonts w:ascii="Times New Roman" w:hAnsi="Times New Roman" w:cs="Times New Roman"/>
              </w:rPr>
              <w:t>2</w:t>
            </w:r>
            <w:r w:rsidRPr="00BD1B32">
              <w:rPr>
                <w:rFonts w:ascii="Times New Roman" w:hAnsi="Times New Roman" w:cs="Times New Roman"/>
              </w:rPr>
              <w:t xml:space="preserve"> A</w:t>
            </w:r>
            <w:r>
              <w:rPr>
                <w:rFonts w:ascii="Times New Roman" w:hAnsi="Times New Roman" w:cs="Times New Roman"/>
              </w:rPr>
              <w:t>;</w:t>
            </w:r>
          </w:p>
          <w:p w14:paraId="178C1FA5" w14:textId="77777777" w:rsidR="00C146B7" w:rsidRPr="004B04A6" w:rsidRDefault="00C146B7" w:rsidP="0056317A">
            <w:pPr>
              <w:pStyle w:val="Akapitzlist"/>
              <w:numPr>
                <w:ilvl w:val="0"/>
                <w:numId w:val="279"/>
              </w:numPr>
              <w:spacing w:after="0" w:line="240" w:lineRule="auto"/>
              <w:rPr>
                <w:rFonts w:ascii="Times New Roman" w:hAnsi="Times New Roman" w:cs="Times New Roman"/>
              </w:rPr>
            </w:pPr>
            <w:r w:rsidRPr="004B04A6">
              <w:rPr>
                <w:rFonts w:ascii="Times New Roman" w:hAnsi="Times New Roman" w:cs="Times New Roman"/>
              </w:rPr>
              <w:t>Średnica</w:t>
            </w:r>
            <w:r>
              <w:rPr>
                <w:rFonts w:ascii="Times New Roman" w:hAnsi="Times New Roman" w:cs="Times New Roman"/>
              </w:rPr>
              <w:t xml:space="preserve"> w przedziale</w:t>
            </w:r>
            <w:r w:rsidRPr="004B04A6">
              <w:rPr>
                <w:rFonts w:ascii="Times New Roman" w:hAnsi="Times New Roman" w:cs="Times New Roman"/>
              </w:rPr>
              <w:t xml:space="preserve">: </w:t>
            </w:r>
            <w:r>
              <w:rPr>
                <w:rFonts w:ascii="Times New Roman" w:hAnsi="Times New Roman" w:cs="Times New Roman"/>
              </w:rPr>
              <w:t xml:space="preserve">od </w:t>
            </w:r>
            <w:r w:rsidRPr="004B04A6">
              <w:rPr>
                <w:rFonts w:ascii="Times New Roman" w:hAnsi="Times New Roman" w:cs="Times New Roman"/>
              </w:rPr>
              <w:t>18</w:t>
            </w:r>
            <w:r>
              <w:rPr>
                <w:rFonts w:ascii="Times New Roman" w:hAnsi="Times New Roman" w:cs="Times New Roman"/>
              </w:rPr>
              <w:t xml:space="preserve"> do 19 mm;</w:t>
            </w:r>
          </w:p>
          <w:p w14:paraId="75A6B1C3" w14:textId="77777777" w:rsidR="00C146B7" w:rsidRPr="004B04A6" w:rsidRDefault="00C146B7" w:rsidP="0056317A">
            <w:pPr>
              <w:pStyle w:val="Akapitzlist"/>
              <w:numPr>
                <w:ilvl w:val="0"/>
                <w:numId w:val="279"/>
              </w:numPr>
              <w:spacing w:after="0" w:line="240" w:lineRule="auto"/>
              <w:rPr>
                <w:rFonts w:ascii="Times New Roman" w:hAnsi="Times New Roman" w:cs="Times New Roman"/>
              </w:rPr>
            </w:pPr>
            <w:r w:rsidRPr="004B04A6">
              <w:rPr>
                <w:rFonts w:ascii="Times New Roman" w:hAnsi="Times New Roman" w:cs="Times New Roman"/>
              </w:rPr>
              <w:t xml:space="preserve">Wysokość: </w:t>
            </w:r>
            <w:r>
              <w:rPr>
                <w:rFonts w:ascii="Times New Roman" w:hAnsi="Times New Roman" w:cs="Times New Roman"/>
              </w:rPr>
              <w:t xml:space="preserve">nie więcej niż </w:t>
            </w:r>
            <w:r w:rsidRPr="004B04A6">
              <w:rPr>
                <w:rFonts w:ascii="Times New Roman" w:hAnsi="Times New Roman" w:cs="Times New Roman"/>
              </w:rPr>
              <w:t>6</w:t>
            </w:r>
            <w:r>
              <w:rPr>
                <w:rFonts w:ascii="Times New Roman" w:hAnsi="Times New Roman" w:cs="Times New Roman"/>
              </w:rPr>
              <w:t>6</w:t>
            </w:r>
            <w:r w:rsidRPr="004B04A6">
              <w:rPr>
                <w:rFonts w:ascii="Times New Roman" w:hAnsi="Times New Roman" w:cs="Times New Roman"/>
              </w:rPr>
              <w:t xml:space="preserve"> mm</w:t>
            </w:r>
            <w:r>
              <w:rPr>
                <w:rFonts w:ascii="Times New Roman" w:hAnsi="Times New Roman" w:cs="Times New Roman"/>
              </w:rPr>
              <w:t>;</w:t>
            </w:r>
          </w:p>
          <w:p w14:paraId="16FE8838"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4B04A6">
              <w:rPr>
                <w:rFonts w:ascii="Times New Roman" w:hAnsi="Times New Roman" w:cs="Times New Roman"/>
              </w:rPr>
              <w:t xml:space="preserve">Masa: </w:t>
            </w:r>
            <w:r>
              <w:rPr>
                <w:rFonts w:ascii="Times New Roman" w:hAnsi="Times New Roman" w:cs="Times New Roman"/>
              </w:rPr>
              <w:t>nie więcej niż 50</w:t>
            </w:r>
            <w:r w:rsidRPr="004B04A6">
              <w:rPr>
                <w:rFonts w:ascii="Times New Roman" w:hAnsi="Times New Roman" w:cs="Times New Roman"/>
              </w:rPr>
              <w:t xml:space="preserve"> g</w:t>
            </w:r>
            <w:r>
              <w:rPr>
                <w:rFonts w:ascii="Times New Roman" w:hAnsi="Times New Roman" w:cs="Times New Roman"/>
              </w:rPr>
              <w:t>;</w:t>
            </w:r>
          </w:p>
          <w:p w14:paraId="3DBC81EB" w14:textId="77777777" w:rsidR="00C146B7" w:rsidRPr="004E20D3" w:rsidRDefault="00C146B7" w:rsidP="00C146B7">
            <w:pPr>
              <w:pStyle w:val="Akapitzlist"/>
              <w:rPr>
                <w:rFonts w:ascii="Times New Roman" w:hAnsi="Times New Roman" w:cs="Times New Roman"/>
              </w:rPr>
            </w:pPr>
          </w:p>
        </w:tc>
        <w:tc>
          <w:tcPr>
            <w:tcW w:w="1119" w:type="dxa"/>
          </w:tcPr>
          <w:p w14:paraId="03D0E958" w14:textId="77777777" w:rsidR="00C146B7" w:rsidRPr="004B579E" w:rsidRDefault="00C146B7" w:rsidP="00C146B7">
            <w:pPr>
              <w:pStyle w:val="Akapitzlist"/>
              <w:ind w:left="0"/>
              <w:jc w:val="both"/>
              <w:rPr>
                <w:rFonts w:ascii="Times New Roman" w:hAnsi="Times New Roman" w:cs="Times New Roman"/>
                <w:sz w:val="20"/>
                <w:szCs w:val="20"/>
              </w:rPr>
            </w:pPr>
          </w:p>
        </w:tc>
        <w:tc>
          <w:tcPr>
            <w:tcW w:w="1194" w:type="dxa"/>
          </w:tcPr>
          <w:p w14:paraId="009487B3"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470C2D34" w14:textId="77777777" w:rsidTr="00C146B7">
        <w:trPr>
          <w:trHeight w:val="842"/>
        </w:trPr>
        <w:tc>
          <w:tcPr>
            <w:tcW w:w="6612" w:type="dxa"/>
          </w:tcPr>
          <w:p w14:paraId="2B7DB57A" w14:textId="77777777" w:rsidR="00C146B7" w:rsidRPr="005C4502" w:rsidRDefault="00C146B7" w:rsidP="00C146B7">
            <w:pPr>
              <w:rPr>
                <w:b/>
                <w:bCs/>
              </w:rPr>
            </w:pPr>
            <w:r w:rsidRPr="005C4502">
              <w:rPr>
                <w:b/>
                <w:bCs/>
              </w:rPr>
              <w:t>Taśma do zgrzewania ogniw</w:t>
            </w:r>
            <w:r w:rsidRPr="005C4502">
              <w:t xml:space="preserve"> </w:t>
            </w:r>
            <w:r w:rsidRPr="005C4502">
              <w:rPr>
                <w:b/>
                <w:bCs/>
              </w:rPr>
              <w:t>-</w:t>
            </w:r>
            <w:r>
              <w:t xml:space="preserve"> </w:t>
            </w:r>
            <w:r w:rsidRPr="005C4502">
              <w:t>10 szt</w:t>
            </w:r>
            <w:r>
              <w:t>.</w:t>
            </w:r>
          </w:p>
          <w:p w14:paraId="10A7DF44" w14:textId="77777777" w:rsidR="00C146B7" w:rsidRDefault="00C146B7" w:rsidP="00C146B7">
            <w:pPr>
              <w:pStyle w:val="Akapitzlist"/>
              <w:rPr>
                <w:rFonts w:ascii="Times New Roman" w:hAnsi="Times New Roman" w:cs="Times New Roman"/>
                <w:b/>
                <w:bCs/>
              </w:rPr>
            </w:pPr>
          </w:p>
          <w:p w14:paraId="132CF44B" w14:textId="77777777" w:rsidR="00C146B7" w:rsidRDefault="00C146B7" w:rsidP="0056317A">
            <w:pPr>
              <w:pStyle w:val="Akapitzlist"/>
              <w:numPr>
                <w:ilvl w:val="0"/>
                <w:numId w:val="351"/>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EA4AAC0" w14:textId="77777777" w:rsidR="00C146B7" w:rsidRPr="00D117CF" w:rsidRDefault="00C146B7" w:rsidP="0056317A">
            <w:pPr>
              <w:pStyle w:val="Akapitzlist"/>
              <w:numPr>
                <w:ilvl w:val="0"/>
                <w:numId w:val="352"/>
              </w:numPr>
              <w:spacing w:after="0" w:line="240" w:lineRule="auto"/>
              <w:ind w:left="741"/>
              <w:rPr>
                <w:rFonts w:ascii="Times New Roman" w:hAnsi="Times New Roman" w:cs="Times New Roman"/>
              </w:rPr>
            </w:pPr>
            <w:r w:rsidRPr="00D117CF">
              <w:rPr>
                <w:rFonts w:ascii="Times New Roman" w:hAnsi="Times New Roman" w:cs="Times New Roman"/>
              </w:rPr>
              <w:t xml:space="preserve">Taśma do zgrzewania ogniw z powłoką niklowaną. Wymiary taśmy są równe </w:t>
            </w:r>
          </w:p>
          <w:p w14:paraId="4E3768DB" w14:textId="77777777" w:rsidR="00C146B7" w:rsidRPr="00D117CF" w:rsidRDefault="00C146B7" w:rsidP="0056317A">
            <w:pPr>
              <w:pStyle w:val="Akapitzlist"/>
              <w:numPr>
                <w:ilvl w:val="0"/>
                <w:numId w:val="352"/>
              </w:numPr>
              <w:spacing w:after="0" w:line="240" w:lineRule="auto"/>
              <w:ind w:left="741"/>
              <w:rPr>
                <w:rFonts w:ascii="Times New Roman" w:hAnsi="Times New Roman" w:cs="Times New Roman"/>
              </w:rPr>
            </w:pPr>
            <w:r w:rsidRPr="00D117CF">
              <w:rPr>
                <w:rFonts w:ascii="Times New Roman" w:hAnsi="Times New Roman" w:cs="Times New Roman"/>
              </w:rPr>
              <w:t>Szerokość: 8 mm</w:t>
            </w:r>
          </w:p>
          <w:p w14:paraId="3EBE82FC" w14:textId="77777777" w:rsidR="00C146B7" w:rsidRPr="00D117CF" w:rsidRDefault="00C146B7" w:rsidP="0056317A">
            <w:pPr>
              <w:pStyle w:val="Akapitzlist"/>
              <w:numPr>
                <w:ilvl w:val="0"/>
                <w:numId w:val="352"/>
              </w:numPr>
              <w:spacing w:after="0" w:line="240" w:lineRule="auto"/>
              <w:ind w:left="741"/>
              <w:rPr>
                <w:rFonts w:ascii="Times New Roman" w:hAnsi="Times New Roman" w:cs="Times New Roman"/>
              </w:rPr>
            </w:pPr>
            <w:r w:rsidRPr="00D117CF">
              <w:rPr>
                <w:rFonts w:ascii="Times New Roman" w:hAnsi="Times New Roman" w:cs="Times New Roman"/>
              </w:rPr>
              <w:t>Grubość: 0,12 mm</w:t>
            </w:r>
          </w:p>
          <w:p w14:paraId="2DB3C6D4" w14:textId="77777777" w:rsidR="00C146B7" w:rsidRPr="00D117CF" w:rsidRDefault="00C146B7" w:rsidP="0056317A">
            <w:pPr>
              <w:pStyle w:val="Akapitzlist"/>
              <w:numPr>
                <w:ilvl w:val="0"/>
                <w:numId w:val="352"/>
              </w:numPr>
              <w:spacing w:after="0" w:line="240" w:lineRule="auto"/>
              <w:ind w:left="741"/>
              <w:rPr>
                <w:rFonts w:ascii="Times New Roman" w:hAnsi="Times New Roman" w:cs="Times New Roman"/>
              </w:rPr>
            </w:pPr>
            <w:r w:rsidRPr="00D117CF">
              <w:rPr>
                <w:rFonts w:ascii="Times New Roman" w:hAnsi="Times New Roman" w:cs="Times New Roman"/>
              </w:rPr>
              <w:t>Długość: 1</w:t>
            </w:r>
            <w:r>
              <w:rPr>
                <w:rFonts w:ascii="Times New Roman" w:hAnsi="Times New Roman" w:cs="Times New Roman"/>
              </w:rPr>
              <w:t>0</w:t>
            </w:r>
            <w:r w:rsidRPr="00D117CF">
              <w:rPr>
                <w:rFonts w:ascii="Times New Roman" w:hAnsi="Times New Roman" w:cs="Times New Roman"/>
              </w:rPr>
              <w:t xml:space="preserve"> m</w:t>
            </w:r>
          </w:p>
          <w:p w14:paraId="64DF7F37" w14:textId="77777777" w:rsidR="00C146B7" w:rsidRPr="004B579E" w:rsidRDefault="00C146B7" w:rsidP="0056317A">
            <w:pPr>
              <w:pStyle w:val="Akapitzlist"/>
              <w:numPr>
                <w:ilvl w:val="0"/>
                <w:numId w:val="352"/>
              </w:numPr>
              <w:spacing w:after="0" w:line="240" w:lineRule="auto"/>
              <w:ind w:left="741"/>
              <w:rPr>
                <w:rFonts w:ascii="Times New Roman" w:hAnsi="Times New Roman" w:cs="Times New Roman"/>
              </w:rPr>
            </w:pPr>
            <w:r w:rsidRPr="00D117CF">
              <w:rPr>
                <w:rFonts w:ascii="Times New Roman" w:hAnsi="Times New Roman" w:cs="Times New Roman"/>
              </w:rPr>
              <w:t>Materiał: powłoka niklowana</w:t>
            </w:r>
          </w:p>
          <w:p w14:paraId="6D2056C4" w14:textId="77777777" w:rsidR="00C146B7" w:rsidRPr="00331080" w:rsidRDefault="00C146B7" w:rsidP="00C146B7">
            <w:pPr>
              <w:pStyle w:val="Akapitzlist"/>
              <w:rPr>
                <w:rFonts w:ascii="Times New Roman" w:hAnsi="Times New Roman" w:cs="Times New Roman"/>
              </w:rPr>
            </w:pPr>
          </w:p>
        </w:tc>
        <w:tc>
          <w:tcPr>
            <w:tcW w:w="1119" w:type="dxa"/>
          </w:tcPr>
          <w:p w14:paraId="0CAD8BBA" w14:textId="77777777" w:rsidR="00C146B7" w:rsidRPr="004B579E" w:rsidRDefault="00C146B7" w:rsidP="00C146B7">
            <w:pPr>
              <w:pStyle w:val="Akapitzlist"/>
              <w:ind w:left="0"/>
              <w:jc w:val="both"/>
              <w:rPr>
                <w:rFonts w:ascii="Times New Roman" w:hAnsi="Times New Roman" w:cs="Times New Roman"/>
                <w:sz w:val="20"/>
                <w:szCs w:val="20"/>
              </w:rPr>
            </w:pPr>
          </w:p>
        </w:tc>
        <w:tc>
          <w:tcPr>
            <w:tcW w:w="1194" w:type="dxa"/>
          </w:tcPr>
          <w:p w14:paraId="78D60F0C" w14:textId="77777777" w:rsidR="00C146B7" w:rsidRPr="004B579E" w:rsidRDefault="00C146B7" w:rsidP="00C146B7">
            <w:pPr>
              <w:pStyle w:val="Akapitzlist"/>
              <w:ind w:left="0"/>
              <w:jc w:val="both"/>
              <w:rPr>
                <w:rFonts w:ascii="Times New Roman" w:hAnsi="Times New Roman" w:cs="Times New Roman"/>
                <w:sz w:val="20"/>
                <w:szCs w:val="20"/>
              </w:rPr>
            </w:pPr>
          </w:p>
        </w:tc>
      </w:tr>
    </w:tbl>
    <w:p w14:paraId="392F08D2" w14:textId="77777777" w:rsidR="00C146B7" w:rsidRDefault="00C146B7" w:rsidP="00C146B7">
      <w:pPr>
        <w:spacing w:after="0" w:line="240" w:lineRule="auto"/>
        <w:ind w:left="708"/>
        <w:jc w:val="both"/>
        <w:rPr>
          <w:iCs/>
          <w:color w:val="767171" w:themeColor="background2" w:themeShade="80"/>
          <w:sz w:val="20"/>
          <w:szCs w:val="20"/>
        </w:rPr>
      </w:pPr>
    </w:p>
    <w:p w14:paraId="5C722D77" w14:textId="77777777" w:rsidR="00C146B7" w:rsidRPr="00DD0D2C" w:rsidRDefault="00C146B7" w:rsidP="00C146B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I</w:t>
      </w:r>
      <w:r w:rsidRPr="00DD0D2C">
        <w:rPr>
          <w:rFonts w:ascii="Times New Roman" w:hAnsi="Times New Roman" w:cs="Times New Roman"/>
          <w:b/>
          <w:u w:val="single"/>
        </w:rPr>
        <w:t>I</w:t>
      </w:r>
    </w:p>
    <w:p w14:paraId="23470B85" w14:textId="77777777" w:rsidR="00C146B7" w:rsidRDefault="00C146B7" w:rsidP="00C146B7">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stanowiska dydaktycznego zespołu prądotwórczego z turbiną wodną:</w:t>
      </w:r>
    </w:p>
    <w:p w14:paraId="7791A642" w14:textId="77777777" w:rsidR="00C146B7" w:rsidRPr="007E59F0" w:rsidRDefault="00C146B7" w:rsidP="00C146B7">
      <w:pPr>
        <w:spacing w:after="0" w:line="240" w:lineRule="auto"/>
        <w:jc w:val="both"/>
        <w:rPr>
          <w:b/>
          <w:color w:val="FF0000"/>
        </w:rPr>
      </w:pPr>
    </w:p>
    <w:tbl>
      <w:tblPr>
        <w:tblStyle w:val="Tabela-Siatka"/>
        <w:tblW w:w="0" w:type="auto"/>
        <w:tblInd w:w="137" w:type="dxa"/>
        <w:tblLook w:val="04A0" w:firstRow="1" w:lastRow="0" w:firstColumn="1" w:lastColumn="0" w:noHBand="0" w:noVBand="1"/>
      </w:tblPr>
      <w:tblGrid>
        <w:gridCol w:w="5617"/>
        <w:gridCol w:w="1225"/>
        <w:gridCol w:w="1798"/>
      </w:tblGrid>
      <w:tr w:rsidR="00C146B7" w:rsidRPr="004B579E" w14:paraId="2EEE1542" w14:textId="77777777" w:rsidTr="00C146B7">
        <w:trPr>
          <w:tblHeader/>
        </w:trPr>
        <w:tc>
          <w:tcPr>
            <w:tcW w:w="5670" w:type="dxa"/>
            <w:vAlign w:val="center"/>
          </w:tcPr>
          <w:p w14:paraId="29A433FB"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B6ADD5B"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DBAB63C"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C146B7" w:rsidRPr="004B579E" w14:paraId="5E1C7B97" w14:textId="77777777" w:rsidTr="00C146B7">
        <w:trPr>
          <w:trHeight w:val="558"/>
        </w:trPr>
        <w:tc>
          <w:tcPr>
            <w:tcW w:w="5670" w:type="dxa"/>
          </w:tcPr>
          <w:p w14:paraId="7EB24962" w14:textId="77777777" w:rsidR="00C146B7" w:rsidRDefault="00C146B7" w:rsidP="00C146B7">
            <w:pPr>
              <w:rPr>
                <w:b/>
                <w:bCs/>
              </w:rPr>
            </w:pPr>
            <w:r>
              <w:rPr>
                <w:b/>
                <w:bCs/>
              </w:rPr>
              <w:t xml:space="preserve">Stanowisko dydaktyczne elektrowni wodnej </w:t>
            </w:r>
            <w:r>
              <w:t>– 1 szt.</w:t>
            </w:r>
          </w:p>
          <w:p w14:paraId="18B62E96" w14:textId="77777777" w:rsidR="00C146B7" w:rsidRDefault="00C146B7" w:rsidP="00C146B7">
            <w:pPr>
              <w:rPr>
                <w:b/>
                <w:bCs/>
              </w:rPr>
            </w:pPr>
          </w:p>
          <w:p w14:paraId="2025FF3E" w14:textId="77777777" w:rsidR="00C146B7" w:rsidRPr="00A349C9" w:rsidRDefault="00C146B7" w:rsidP="0056317A">
            <w:pPr>
              <w:pStyle w:val="Akapitzlist"/>
              <w:numPr>
                <w:ilvl w:val="0"/>
                <w:numId w:val="288"/>
              </w:numPr>
              <w:spacing w:after="0" w:line="240" w:lineRule="auto"/>
              <w:ind w:left="312"/>
              <w:rPr>
                <w:rFonts w:ascii="Times New Roman" w:hAnsi="Times New Roman" w:cs="Times New Roman"/>
                <w:b/>
                <w:bCs/>
              </w:rPr>
            </w:pPr>
            <w:r>
              <w:rPr>
                <w:rFonts w:ascii="Times New Roman" w:hAnsi="Times New Roman" w:cs="Times New Roman"/>
              </w:rPr>
              <w:t>Cechy ogólne:</w:t>
            </w:r>
          </w:p>
          <w:p w14:paraId="6CBDC3B0" w14:textId="77777777" w:rsidR="00C146B7" w:rsidRPr="00AC7B34" w:rsidRDefault="00C146B7" w:rsidP="0056317A">
            <w:pPr>
              <w:pStyle w:val="Akapitzlist"/>
              <w:numPr>
                <w:ilvl w:val="0"/>
                <w:numId w:val="289"/>
              </w:numPr>
              <w:spacing w:after="0" w:line="240" w:lineRule="auto"/>
              <w:rPr>
                <w:rFonts w:ascii="Times New Roman" w:hAnsi="Times New Roman" w:cs="Times New Roman"/>
                <w:b/>
                <w:bCs/>
              </w:rPr>
            </w:pPr>
            <w:r>
              <w:rPr>
                <w:rFonts w:ascii="Times New Roman" w:hAnsi="Times New Roman" w:cs="Times New Roman"/>
              </w:rPr>
              <w:t>samodzielny, zmontowany, połączony i w pełni funkcjonalny system obiegu elektrowni wodnej umieszczony na dedykowanym stole wyposażonym w koła jezdne;</w:t>
            </w:r>
          </w:p>
          <w:p w14:paraId="470932CB" w14:textId="77777777" w:rsidR="00C146B7" w:rsidRPr="0032611B" w:rsidRDefault="00C146B7" w:rsidP="0056317A">
            <w:pPr>
              <w:pStyle w:val="Akapitzlist"/>
              <w:numPr>
                <w:ilvl w:val="0"/>
                <w:numId w:val="289"/>
              </w:numPr>
              <w:spacing w:after="0" w:line="240" w:lineRule="auto"/>
              <w:rPr>
                <w:rFonts w:ascii="Times New Roman" w:hAnsi="Times New Roman" w:cs="Times New Roman"/>
                <w:b/>
                <w:bCs/>
              </w:rPr>
            </w:pPr>
            <w:r>
              <w:rPr>
                <w:rFonts w:ascii="Times New Roman" w:hAnsi="Times New Roman" w:cs="Times New Roman"/>
              </w:rPr>
              <w:t>praca w zamkniętym obiegu wodnym (system rurociągów łączących turbinę ze zbiornikiem);</w:t>
            </w:r>
          </w:p>
          <w:p w14:paraId="46EE7953" w14:textId="77777777" w:rsidR="00C146B7" w:rsidRPr="00A11C27" w:rsidRDefault="00C146B7" w:rsidP="0056317A">
            <w:pPr>
              <w:pStyle w:val="Akapitzlist"/>
              <w:numPr>
                <w:ilvl w:val="0"/>
                <w:numId w:val="289"/>
              </w:numPr>
              <w:spacing w:after="0" w:line="240" w:lineRule="auto"/>
              <w:rPr>
                <w:rFonts w:ascii="Times New Roman" w:hAnsi="Times New Roman" w:cs="Times New Roman"/>
                <w:b/>
                <w:bCs/>
              </w:rPr>
            </w:pPr>
            <w:r>
              <w:rPr>
                <w:rFonts w:ascii="Times New Roman" w:hAnsi="Times New Roman" w:cs="Times New Roman"/>
              </w:rPr>
              <w:t xml:space="preserve">przepływ wody w systemie wymuszany poprzez pompę. Sterowanie zaworem membranowym umieszczonym na blacie roboczym. Kontrola przepływu wody za pomocą czujnika ciśnienia i przepływomierza; </w:t>
            </w:r>
          </w:p>
          <w:p w14:paraId="45B14E5A" w14:textId="77777777" w:rsidR="00C146B7" w:rsidRPr="00D424A8" w:rsidRDefault="00C146B7" w:rsidP="0056317A">
            <w:pPr>
              <w:pStyle w:val="Akapitzlist"/>
              <w:numPr>
                <w:ilvl w:val="0"/>
                <w:numId w:val="289"/>
              </w:numPr>
              <w:spacing w:after="0" w:line="240" w:lineRule="auto"/>
              <w:rPr>
                <w:rFonts w:ascii="Times New Roman" w:hAnsi="Times New Roman" w:cs="Times New Roman"/>
                <w:b/>
                <w:bCs/>
              </w:rPr>
            </w:pPr>
            <w:r>
              <w:rPr>
                <w:rFonts w:ascii="Times New Roman" w:hAnsi="Times New Roman" w:cs="Times New Roman"/>
              </w:rPr>
              <w:t>wirnik turbiny zamocowany na wale w przezroczystej obudowie, połączony bezpośrednio z generatorem. Przezroczysta obudowa w zamierzeniu ma umożliwić obserwację pracy turbiny. Obudowa do demontażu i ponownego montażu, w celu umożliwienia wymiany wirnika;</w:t>
            </w:r>
          </w:p>
          <w:p w14:paraId="3E17AD6F" w14:textId="77777777" w:rsidR="00C146B7" w:rsidRPr="00BD4C61" w:rsidRDefault="00C146B7" w:rsidP="0056317A">
            <w:pPr>
              <w:pStyle w:val="Akapitzlist"/>
              <w:numPr>
                <w:ilvl w:val="0"/>
                <w:numId w:val="289"/>
              </w:numPr>
              <w:spacing w:after="0" w:line="240" w:lineRule="auto"/>
              <w:rPr>
                <w:rFonts w:ascii="Times New Roman" w:hAnsi="Times New Roman" w:cs="Times New Roman"/>
                <w:b/>
                <w:bCs/>
              </w:rPr>
            </w:pPr>
            <w:r>
              <w:rPr>
                <w:rFonts w:ascii="Times New Roman" w:hAnsi="Times New Roman" w:cs="Times New Roman"/>
              </w:rPr>
              <w:t>panel sterowania z ekranem do odczytu wielkości wejściowych oraz wyjściowych (co najmniej prąd, napięcie, moc, prędkość), bank świetlny stanowiący obciążenie i wizualizujący generowaną moc, dedykowane wyjście do podłączenie komputera PC poprzez interfejs USB;</w:t>
            </w:r>
          </w:p>
          <w:p w14:paraId="2D6553E4" w14:textId="77777777" w:rsidR="00C146B7" w:rsidRPr="00CF07D2" w:rsidRDefault="00C146B7" w:rsidP="0056317A">
            <w:pPr>
              <w:pStyle w:val="Akapitzlist"/>
              <w:numPr>
                <w:ilvl w:val="0"/>
                <w:numId w:val="289"/>
              </w:numPr>
              <w:spacing w:after="0" w:line="240" w:lineRule="auto"/>
              <w:rPr>
                <w:rFonts w:ascii="Times New Roman" w:hAnsi="Times New Roman" w:cs="Times New Roman"/>
                <w:b/>
                <w:bCs/>
              </w:rPr>
            </w:pPr>
            <w:r>
              <w:rPr>
                <w:rFonts w:ascii="Times New Roman" w:hAnsi="Times New Roman" w:cs="Times New Roman"/>
              </w:rPr>
              <w:t>płyta czołowa stanowiska z ilustracją prezentującą przekrój poprzeczny przez elektrownię wodną ze zbiornikiem górnym i dolnym oraz schematem poglądowym systemu stanowiska;</w:t>
            </w:r>
          </w:p>
          <w:p w14:paraId="23502021" w14:textId="77777777" w:rsidR="00C146B7" w:rsidRPr="00CF07D2" w:rsidRDefault="00C146B7" w:rsidP="0056317A">
            <w:pPr>
              <w:pStyle w:val="Akapitzlist"/>
              <w:numPr>
                <w:ilvl w:val="0"/>
                <w:numId w:val="289"/>
              </w:numPr>
              <w:spacing w:after="0" w:line="240" w:lineRule="auto"/>
              <w:rPr>
                <w:rFonts w:ascii="Times New Roman" w:hAnsi="Times New Roman" w:cs="Times New Roman"/>
                <w:b/>
                <w:bCs/>
              </w:rPr>
            </w:pPr>
            <w:r>
              <w:rPr>
                <w:rFonts w:ascii="Times New Roman" w:hAnsi="Times New Roman" w:cs="Times New Roman"/>
              </w:rPr>
              <w:t>stanowisko przeznaczone do kompleksowej demonstracji i badania podstaw konwersji energii wodnej na energię elektryczną:</w:t>
            </w:r>
          </w:p>
          <w:p w14:paraId="53ED64B5" w14:textId="77777777" w:rsidR="00C146B7" w:rsidRPr="00CF07D2" w:rsidRDefault="00C146B7" w:rsidP="0056317A">
            <w:pPr>
              <w:pStyle w:val="Akapitzlist"/>
              <w:numPr>
                <w:ilvl w:val="0"/>
                <w:numId w:val="292"/>
              </w:numPr>
              <w:spacing w:after="0" w:line="240" w:lineRule="auto"/>
              <w:ind w:left="1021"/>
              <w:rPr>
                <w:rFonts w:ascii="Times New Roman" w:hAnsi="Times New Roman" w:cs="Times New Roman"/>
                <w:b/>
                <w:bCs/>
              </w:rPr>
            </w:pPr>
            <w:r>
              <w:rPr>
                <w:rFonts w:ascii="Times New Roman" w:hAnsi="Times New Roman" w:cs="Times New Roman"/>
              </w:rPr>
              <w:t>określanie charakterystyk hydrogeneratora poprzez zmiany przepływu wody i obciążenia;</w:t>
            </w:r>
          </w:p>
          <w:p w14:paraId="553D61F9" w14:textId="77777777" w:rsidR="00C146B7" w:rsidRPr="00CF07D2" w:rsidRDefault="00C146B7" w:rsidP="0056317A">
            <w:pPr>
              <w:pStyle w:val="Akapitzlist"/>
              <w:numPr>
                <w:ilvl w:val="0"/>
                <w:numId w:val="292"/>
              </w:numPr>
              <w:spacing w:after="0" w:line="240" w:lineRule="auto"/>
              <w:ind w:left="1021"/>
              <w:rPr>
                <w:rFonts w:ascii="Times New Roman" w:hAnsi="Times New Roman" w:cs="Times New Roman"/>
                <w:b/>
                <w:bCs/>
              </w:rPr>
            </w:pPr>
            <w:r>
              <w:rPr>
                <w:rFonts w:ascii="Times New Roman" w:hAnsi="Times New Roman" w:cs="Times New Roman"/>
              </w:rPr>
              <w:t>badanie wpływu konstrukcji turbiny (liczba i kąt łopat) na wydajność hydrogeneratora;</w:t>
            </w:r>
          </w:p>
          <w:p w14:paraId="2EE46EB7" w14:textId="77777777" w:rsidR="00C146B7" w:rsidRPr="00BD4C61" w:rsidRDefault="00C146B7" w:rsidP="0056317A">
            <w:pPr>
              <w:pStyle w:val="Akapitzlist"/>
              <w:numPr>
                <w:ilvl w:val="0"/>
                <w:numId w:val="292"/>
              </w:numPr>
              <w:spacing w:after="0" w:line="240" w:lineRule="auto"/>
              <w:ind w:left="1021"/>
              <w:rPr>
                <w:rFonts w:ascii="Times New Roman" w:hAnsi="Times New Roman" w:cs="Times New Roman"/>
                <w:b/>
                <w:bCs/>
              </w:rPr>
            </w:pPr>
            <w:r>
              <w:rPr>
                <w:rFonts w:ascii="Times New Roman" w:hAnsi="Times New Roman" w:cs="Times New Roman"/>
              </w:rPr>
              <w:t xml:space="preserve">opracowanie audytu energetycznego systemu z wykorzystaniem diagramu </w:t>
            </w:r>
            <w:proofErr w:type="spellStart"/>
            <w:r>
              <w:rPr>
                <w:rFonts w:ascii="Times New Roman" w:hAnsi="Times New Roman" w:cs="Times New Roman"/>
              </w:rPr>
              <w:t>Sankeya</w:t>
            </w:r>
            <w:proofErr w:type="spellEnd"/>
            <w:r>
              <w:rPr>
                <w:rFonts w:ascii="Times New Roman" w:hAnsi="Times New Roman" w:cs="Times New Roman"/>
              </w:rPr>
              <w:t>.</w:t>
            </w:r>
          </w:p>
          <w:p w14:paraId="0C78337B" w14:textId="77777777" w:rsidR="00C146B7" w:rsidRDefault="00C146B7" w:rsidP="00C146B7">
            <w:pPr>
              <w:rPr>
                <w:b/>
                <w:bCs/>
              </w:rPr>
            </w:pPr>
          </w:p>
          <w:p w14:paraId="7A5BB6B8" w14:textId="77777777" w:rsidR="00C146B7" w:rsidRPr="006E310A" w:rsidRDefault="00C146B7" w:rsidP="0056317A">
            <w:pPr>
              <w:pStyle w:val="Akapitzlist"/>
              <w:numPr>
                <w:ilvl w:val="0"/>
                <w:numId w:val="288"/>
              </w:numPr>
              <w:spacing w:after="0" w:line="240" w:lineRule="auto"/>
              <w:ind w:left="312"/>
              <w:rPr>
                <w:rFonts w:ascii="Times New Roman" w:hAnsi="Times New Roman" w:cs="Times New Roman"/>
                <w:b/>
                <w:bCs/>
              </w:rPr>
            </w:pPr>
            <w:r>
              <w:rPr>
                <w:rFonts w:ascii="Times New Roman" w:hAnsi="Times New Roman" w:cs="Times New Roman"/>
              </w:rPr>
              <w:t>Dane techniczne:</w:t>
            </w:r>
          </w:p>
          <w:p w14:paraId="2B7DA429" w14:textId="77777777" w:rsidR="00C146B7" w:rsidRPr="006E310A"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typ turbiny: śmigłowa;</w:t>
            </w:r>
          </w:p>
          <w:p w14:paraId="0E0F815B" w14:textId="77777777" w:rsidR="00C146B7" w:rsidRPr="006E310A"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 xml:space="preserve">materiał wykonania: żywica </w:t>
            </w:r>
            <w:proofErr w:type="spellStart"/>
            <w:r>
              <w:rPr>
                <w:rFonts w:ascii="Times New Roman" w:hAnsi="Times New Roman" w:cs="Times New Roman"/>
              </w:rPr>
              <w:t>fotopolimerowa</w:t>
            </w:r>
            <w:proofErr w:type="spellEnd"/>
            <w:r>
              <w:rPr>
                <w:rFonts w:ascii="Times New Roman" w:hAnsi="Times New Roman" w:cs="Times New Roman"/>
              </w:rPr>
              <w:t>;</w:t>
            </w:r>
          </w:p>
          <w:p w14:paraId="03E225FA" w14:textId="77777777" w:rsidR="00C146B7" w:rsidRPr="006E310A"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trzy śmigła z łopatami pod kątem 40</w:t>
            </w:r>
            <w:r>
              <w:rPr>
                <w:rFonts w:ascii="Times New Roman" w:hAnsi="Times New Roman" w:cs="Times New Roman"/>
                <w:vertAlign w:val="superscript"/>
              </w:rPr>
              <w:t>o</w:t>
            </w:r>
            <w:r>
              <w:rPr>
                <w:rFonts w:ascii="Times New Roman" w:hAnsi="Times New Roman" w:cs="Times New Roman"/>
              </w:rPr>
              <w:t>, liczba łopat: 3 (1 szt.), 4 (1 szt.), 5 (1 szt.);</w:t>
            </w:r>
          </w:p>
          <w:p w14:paraId="15D797DA" w14:textId="77777777" w:rsidR="00C146B7" w:rsidRPr="006E310A"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śmigło z łopatami pod kątem 25</w:t>
            </w:r>
            <w:r>
              <w:rPr>
                <w:rFonts w:ascii="Times New Roman" w:hAnsi="Times New Roman" w:cs="Times New Roman"/>
                <w:vertAlign w:val="superscript"/>
              </w:rPr>
              <w:t>o</w:t>
            </w:r>
            <w:r>
              <w:rPr>
                <w:rFonts w:ascii="Times New Roman" w:hAnsi="Times New Roman" w:cs="Times New Roman"/>
              </w:rPr>
              <w:t>, liczba łopat: 4 (1 szt.);</w:t>
            </w:r>
          </w:p>
          <w:p w14:paraId="0AE94A3C" w14:textId="77777777" w:rsidR="00C146B7" w:rsidRPr="00CC4881"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śmigło z łopatami pod kątem 55</w:t>
            </w:r>
            <w:r>
              <w:rPr>
                <w:rFonts w:ascii="Times New Roman" w:hAnsi="Times New Roman" w:cs="Times New Roman"/>
                <w:vertAlign w:val="superscript"/>
              </w:rPr>
              <w:t>o</w:t>
            </w:r>
            <w:r>
              <w:rPr>
                <w:rFonts w:ascii="Times New Roman" w:hAnsi="Times New Roman" w:cs="Times New Roman"/>
              </w:rPr>
              <w:t>, liczba łopat: 4 (1 szt.);</w:t>
            </w:r>
          </w:p>
          <w:p w14:paraId="32D19094" w14:textId="77777777" w:rsidR="00C146B7" w:rsidRPr="006E310A"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typ generatora: DC;</w:t>
            </w:r>
          </w:p>
          <w:p w14:paraId="2CA43AC2" w14:textId="77777777" w:rsidR="00C146B7" w:rsidRPr="006E310A"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moc znamionowa generatora: nie więcej niż 220 W;</w:t>
            </w:r>
          </w:p>
          <w:p w14:paraId="336EF8C6" w14:textId="77777777" w:rsidR="00C146B7" w:rsidRPr="006E310A"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 xml:space="preserve">prędkość znamionowa generatora: nie więcej niż 3500 </w:t>
            </w:r>
            <w:proofErr w:type="spellStart"/>
            <w:r>
              <w:rPr>
                <w:rFonts w:ascii="Times New Roman" w:hAnsi="Times New Roman" w:cs="Times New Roman"/>
              </w:rPr>
              <w:t>obr</w:t>
            </w:r>
            <w:proofErr w:type="spellEnd"/>
            <w:r>
              <w:rPr>
                <w:rFonts w:ascii="Times New Roman" w:hAnsi="Times New Roman" w:cs="Times New Roman"/>
              </w:rPr>
              <w:t>/min;</w:t>
            </w:r>
          </w:p>
          <w:p w14:paraId="434A84AB" w14:textId="77777777" w:rsidR="00C146B7" w:rsidRPr="00CC4881"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kompatybilny z innymi turbinami wykonanymi w technologii druku 3D;</w:t>
            </w:r>
          </w:p>
          <w:p w14:paraId="1CD06B91" w14:textId="77777777" w:rsidR="00C146B7" w:rsidRPr="00CC4881"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dedykowany zbiornik na wodę o pojemności co najmniej 200 l;</w:t>
            </w:r>
          </w:p>
          <w:p w14:paraId="02BB4C2E" w14:textId="77777777" w:rsidR="00C146B7" w:rsidRPr="00CC4881"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 xml:space="preserve">zasilanie: 230 V AC 50 </w:t>
            </w:r>
            <w:proofErr w:type="spellStart"/>
            <w:r>
              <w:rPr>
                <w:rFonts w:ascii="Times New Roman" w:hAnsi="Times New Roman" w:cs="Times New Roman"/>
              </w:rPr>
              <w:t>Hz</w:t>
            </w:r>
            <w:proofErr w:type="spellEnd"/>
            <w:r>
              <w:rPr>
                <w:rFonts w:ascii="Times New Roman" w:hAnsi="Times New Roman" w:cs="Times New Roman"/>
              </w:rPr>
              <w:t>;</w:t>
            </w:r>
          </w:p>
          <w:p w14:paraId="66664485" w14:textId="77777777" w:rsidR="00C146B7" w:rsidRPr="00CC4881"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wymiary zewnętrzne (</w:t>
            </w:r>
            <w:proofErr w:type="spellStart"/>
            <w:r>
              <w:rPr>
                <w:rFonts w:ascii="Times New Roman" w:hAnsi="Times New Roman" w:cs="Times New Roman"/>
              </w:rPr>
              <w:t>DxSxW</w:t>
            </w:r>
            <w:proofErr w:type="spellEnd"/>
            <w:r>
              <w:rPr>
                <w:rFonts w:ascii="Times New Roman" w:hAnsi="Times New Roman" w:cs="Times New Roman"/>
              </w:rPr>
              <w:t>): nie więcej niż 1455 x 800 x 1255 [mm];</w:t>
            </w:r>
          </w:p>
          <w:p w14:paraId="7C5F8AEA" w14:textId="77777777" w:rsidR="00C146B7" w:rsidRPr="00CF07D2"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waga (bez wody w zbiorniku): nie więcej niż 70 kg;</w:t>
            </w:r>
          </w:p>
          <w:p w14:paraId="786139BA" w14:textId="77777777" w:rsidR="00C146B7" w:rsidRPr="00CF07D2" w:rsidRDefault="00C146B7" w:rsidP="0056317A">
            <w:pPr>
              <w:pStyle w:val="Akapitzlist"/>
              <w:numPr>
                <w:ilvl w:val="0"/>
                <w:numId w:val="290"/>
              </w:numPr>
              <w:spacing w:after="0" w:line="240" w:lineRule="auto"/>
              <w:rPr>
                <w:rFonts w:ascii="Times New Roman" w:hAnsi="Times New Roman" w:cs="Times New Roman"/>
                <w:b/>
                <w:bCs/>
              </w:rPr>
            </w:pPr>
            <w:r>
              <w:rPr>
                <w:rFonts w:ascii="Times New Roman" w:hAnsi="Times New Roman" w:cs="Times New Roman"/>
              </w:rPr>
              <w:t>schemat ilustrujący konstrukcję i topologię pracy stanowiska:</w:t>
            </w:r>
          </w:p>
          <w:p w14:paraId="44F08530" w14:textId="77777777" w:rsidR="00C146B7" w:rsidRDefault="00C146B7" w:rsidP="00C146B7">
            <w:r>
              <w:rPr>
                <w:lang w:eastAsia="zh-CN"/>
              </w:rPr>
              <w:object w:dxaOrig="7171" w:dyaOrig="3059" w14:anchorId="19B92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09.5pt" o:ole="">
                  <v:imagedata r:id="rId33" o:title=""/>
                </v:shape>
                <o:OLEObject Type="Embed" ProgID="Visio.Drawing.11" ShapeID="_x0000_i1025" DrawAspect="Content" ObjectID="_1778393372" r:id="rId34"/>
              </w:object>
            </w:r>
          </w:p>
          <w:p w14:paraId="5A325C93" w14:textId="77777777" w:rsidR="00C146B7" w:rsidRPr="00A8367B" w:rsidRDefault="00C146B7" w:rsidP="00C146B7">
            <w:pPr>
              <w:jc w:val="center"/>
            </w:pPr>
            <w:r>
              <w:t>T – turbina, G – generator, ZW – zbiornik wodny, P - pompa</w:t>
            </w:r>
          </w:p>
          <w:p w14:paraId="591660F2" w14:textId="77777777" w:rsidR="00C146B7" w:rsidRDefault="00C146B7" w:rsidP="00C146B7">
            <w:pPr>
              <w:rPr>
                <w:b/>
                <w:bCs/>
              </w:rPr>
            </w:pPr>
          </w:p>
          <w:p w14:paraId="4A92132F" w14:textId="77777777" w:rsidR="00C146B7" w:rsidRPr="00A349C9" w:rsidRDefault="00C146B7" w:rsidP="0056317A">
            <w:pPr>
              <w:pStyle w:val="Akapitzlist"/>
              <w:numPr>
                <w:ilvl w:val="0"/>
                <w:numId w:val="288"/>
              </w:numPr>
              <w:spacing w:after="0" w:line="240" w:lineRule="auto"/>
              <w:ind w:left="312"/>
              <w:rPr>
                <w:rFonts w:ascii="Times New Roman" w:hAnsi="Times New Roman" w:cs="Times New Roman"/>
                <w:b/>
                <w:bCs/>
              </w:rPr>
            </w:pPr>
            <w:r>
              <w:rPr>
                <w:rFonts w:ascii="Times New Roman" w:hAnsi="Times New Roman" w:cs="Times New Roman"/>
              </w:rPr>
              <w:t>Zakres dostawy:</w:t>
            </w:r>
          </w:p>
          <w:p w14:paraId="60F6C1CC" w14:textId="77777777" w:rsidR="00C146B7" w:rsidRPr="002204A1" w:rsidRDefault="00C146B7" w:rsidP="0056317A">
            <w:pPr>
              <w:pStyle w:val="Akapitzlist"/>
              <w:numPr>
                <w:ilvl w:val="0"/>
                <w:numId w:val="291"/>
              </w:numPr>
              <w:spacing w:after="0" w:line="240" w:lineRule="auto"/>
              <w:rPr>
                <w:rFonts w:ascii="Times New Roman" w:hAnsi="Times New Roman" w:cs="Times New Roman"/>
                <w:b/>
                <w:bCs/>
              </w:rPr>
            </w:pPr>
            <w:r>
              <w:rPr>
                <w:rFonts w:ascii="Times New Roman" w:hAnsi="Times New Roman" w:cs="Times New Roman"/>
              </w:rPr>
              <w:t>kompletne, zmontowane i funkcjonalne stanowisko gotowe do pracy bez dodatkowych czynności montażowych (poza podaniem zasilania na stanowisko);</w:t>
            </w:r>
          </w:p>
          <w:p w14:paraId="75759323" w14:textId="77777777" w:rsidR="00C146B7" w:rsidRPr="002204A1" w:rsidRDefault="00C146B7" w:rsidP="0056317A">
            <w:pPr>
              <w:pStyle w:val="Akapitzlist"/>
              <w:numPr>
                <w:ilvl w:val="0"/>
                <w:numId w:val="291"/>
              </w:numPr>
              <w:spacing w:after="0" w:line="240" w:lineRule="auto"/>
              <w:rPr>
                <w:rFonts w:ascii="Times New Roman" w:hAnsi="Times New Roman" w:cs="Times New Roman"/>
                <w:b/>
                <w:bCs/>
              </w:rPr>
            </w:pPr>
            <w:r>
              <w:rPr>
                <w:rFonts w:ascii="Times New Roman" w:hAnsi="Times New Roman" w:cs="Times New Roman"/>
              </w:rPr>
              <w:t>pięć śmigieł turbiny dostarczonych w pojemniku dedykowanym do przechowywania;</w:t>
            </w:r>
          </w:p>
          <w:p w14:paraId="3A9A925D" w14:textId="77777777" w:rsidR="00C146B7" w:rsidRPr="002204A1" w:rsidRDefault="00C146B7" w:rsidP="0056317A">
            <w:pPr>
              <w:pStyle w:val="Akapitzlist"/>
              <w:numPr>
                <w:ilvl w:val="0"/>
                <w:numId w:val="291"/>
              </w:numPr>
              <w:spacing w:after="0" w:line="240" w:lineRule="auto"/>
              <w:rPr>
                <w:rFonts w:ascii="Times New Roman" w:hAnsi="Times New Roman" w:cs="Times New Roman"/>
                <w:b/>
                <w:bCs/>
              </w:rPr>
            </w:pPr>
            <w:r>
              <w:rPr>
                <w:rFonts w:ascii="Times New Roman" w:hAnsi="Times New Roman" w:cs="Times New Roman"/>
              </w:rPr>
              <w:t>instrukcja użytkownika w języku polskim;</w:t>
            </w:r>
          </w:p>
          <w:p w14:paraId="56EDBBF2" w14:textId="77777777" w:rsidR="00C146B7" w:rsidRPr="00CC4881" w:rsidRDefault="00C146B7" w:rsidP="0056317A">
            <w:pPr>
              <w:pStyle w:val="Akapitzlist"/>
              <w:numPr>
                <w:ilvl w:val="0"/>
                <w:numId w:val="291"/>
              </w:numPr>
              <w:spacing w:after="0" w:line="240" w:lineRule="auto"/>
              <w:rPr>
                <w:rFonts w:ascii="Times New Roman" w:hAnsi="Times New Roman" w:cs="Times New Roman"/>
                <w:b/>
                <w:bCs/>
              </w:rPr>
            </w:pPr>
            <w:r>
              <w:rPr>
                <w:rFonts w:ascii="Times New Roman" w:hAnsi="Times New Roman" w:cs="Times New Roman"/>
              </w:rPr>
              <w:t>dedykowane oprogramowanie dostarczone na nośniku fizycznym lub w postaci kompletu danych niezbędnych do jego pobrania z oficjalnej strony producenta (w tym pliki do projektowania łopat).</w:t>
            </w:r>
          </w:p>
          <w:p w14:paraId="79501BA9" w14:textId="77777777" w:rsidR="00C146B7" w:rsidRPr="006E310A" w:rsidRDefault="00C146B7" w:rsidP="00C146B7">
            <w:pPr>
              <w:rPr>
                <w:b/>
                <w:bCs/>
              </w:rPr>
            </w:pPr>
          </w:p>
        </w:tc>
        <w:tc>
          <w:tcPr>
            <w:tcW w:w="1331" w:type="dxa"/>
          </w:tcPr>
          <w:p w14:paraId="1142200D"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30D45DBA" w14:textId="77777777" w:rsidR="00C146B7" w:rsidRPr="004B579E" w:rsidRDefault="00C146B7" w:rsidP="00C146B7">
            <w:pPr>
              <w:pStyle w:val="Akapitzlist"/>
              <w:ind w:left="0"/>
              <w:jc w:val="both"/>
              <w:rPr>
                <w:rFonts w:ascii="Times New Roman" w:hAnsi="Times New Roman" w:cs="Times New Roman"/>
                <w:sz w:val="20"/>
                <w:szCs w:val="20"/>
              </w:rPr>
            </w:pPr>
          </w:p>
        </w:tc>
      </w:tr>
    </w:tbl>
    <w:p w14:paraId="05BE3397" w14:textId="77777777" w:rsidR="00C146B7" w:rsidRDefault="00C146B7" w:rsidP="00C146B7">
      <w:pPr>
        <w:spacing w:after="0" w:line="240" w:lineRule="auto"/>
        <w:ind w:left="708"/>
        <w:jc w:val="both"/>
        <w:rPr>
          <w:iCs/>
          <w:color w:val="767171" w:themeColor="background2" w:themeShade="80"/>
          <w:sz w:val="20"/>
          <w:szCs w:val="20"/>
        </w:rPr>
      </w:pPr>
    </w:p>
    <w:p w14:paraId="6CCDD243" w14:textId="77777777" w:rsidR="00C146B7" w:rsidRDefault="00C146B7" w:rsidP="00C146B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CZĘŚĆ I</w:t>
      </w:r>
      <w:r>
        <w:rPr>
          <w:rFonts w:ascii="Times New Roman" w:hAnsi="Times New Roman" w:cs="Times New Roman"/>
          <w:b/>
          <w:u w:val="single"/>
        </w:rPr>
        <w:t>II</w:t>
      </w:r>
    </w:p>
    <w:p w14:paraId="2F084D33" w14:textId="77777777" w:rsidR="00C146B7" w:rsidRPr="003464D8" w:rsidRDefault="00C146B7" w:rsidP="00C146B7">
      <w:pPr>
        <w:pStyle w:val="Akapitzlist"/>
        <w:spacing w:after="0" w:line="240" w:lineRule="auto"/>
        <w:jc w:val="both"/>
        <w:rPr>
          <w:rFonts w:ascii="Times New Roman" w:hAnsi="Times New Roman" w:cs="Times New Roman"/>
          <w:b/>
          <w:u w:val="single"/>
        </w:rPr>
      </w:pPr>
      <w:r w:rsidRPr="00CA6248">
        <w:rPr>
          <w:rFonts w:ascii="Times New Roman" w:hAnsi="Times New Roman" w:cs="Times New Roman"/>
        </w:rPr>
        <w:t xml:space="preserve">Przedmiotem zamówienia jest dostawa </w:t>
      </w:r>
      <w:r>
        <w:rPr>
          <w:rFonts w:ascii="Times New Roman" w:hAnsi="Times New Roman" w:cs="Times New Roman"/>
        </w:rPr>
        <w:t xml:space="preserve">sprzętu ochrony osobistej w postaci </w:t>
      </w:r>
      <w:r w:rsidRPr="00CA6248">
        <w:rPr>
          <w:rFonts w:ascii="Times New Roman" w:hAnsi="Times New Roman" w:cs="Times New Roman"/>
        </w:rPr>
        <w:t xml:space="preserve">elementów </w:t>
      </w:r>
      <w:r>
        <w:rPr>
          <w:rFonts w:ascii="Times New Roman" w:hAnsi="Times New Roman" w:cs="Times New Roman"/>
        </w:rPr>
        <w:t xml:space="preserve">pokrycia podłogi technicznej – zestawu elementów gumowych (mata puzzle) oraz </w:t>
      </w:r>
      <w:r w:rsidRPr="003464D8">
        <w:rPr>
          <w:rFonts w:ascii="Times New Roman" w:hAnsi="Times New Roman" w:cs="Times New Roman"/>
        </w:rPr>
        <w:t>chodników elektroizolacyjnych 1kV przewidzianych do zamontowania w Laboratorium Eksploatacji Elektrycznych Urządzeń Okrętowych</w:t>
      </w:r>
      <w:r>
        <w:rPr>
          <w:rFonts w:ascii="Times New Roman" w:hAnsi="Times New Roman" w:cs="Times New Roman"/>
        </w:rPr>
        <w:t>:</w:t>
      </w:r>
    </w:p>
    <w:p w14:paraId="6C8676EA" w14:textId="77777777" w:rsidR="00C146B7" w:rsidRPr="00BC4D71" w:rsidRDefault="00C146B7" w:rsidP="00C146B7">
      <w:pPr>
        <w:spacing w:after="0" w:line="240" w:lineRule="auto"/>
        <w:jc w:val="both"/>
      </w:pPr>
    </w:p>
    <w:tbl>
      <w:tblPr>
        <w:tblStyle w:val="Tabela-Siatka"/>
        <w:tblW w:w="9264" w:type="dxa"/>
        <w:tblInd w:w="137" w:type="dxa"/>
        <w:tblLook w:val="04A0" w:firstRow="1" w:lastRow="0" w:firstColumn="1" w:lastColumn="0" w:noHBand="0" w:noVBand="1"/>
      </w:tblPr>
      <w:tblGrid>
        <w:gridCol w:w="7342"/>
        <w:gridCol w:w="1922"/>
      </w:tblGrid>
      <w:tr w:rsidR="00C146B7" w:rsidRPr="00CA6248" w14:paraId="38BF1F4C" w14:textId="77777777" w:rsidTr="00C146B7">
        <w:tc>
          <w:tcPr>
            <w:tcW w:w="7342" w:type="dxa"/>
            <w:vAlign w:val="center"/>
          </w:tcPr>
          <w:p w14:paraId="7D8CE398" w14:textId="77777777" w:rsidR="00C146B7" w:rsidRPr="00CA6248" w:rsidRDefault="00C146B7" w:rsidP="00C146B7">
            <w:pPr>
              <w:pStyle w:val="Akapitzlist"/>
              <w:ind w:left="0"/>
              <w:jc w:val="center"/>
              <w:rPr>
                <w:rFonts w:ascii="Times New Roman" w:hAnsi="Times New Roman" w:cs="Times New Roman"/>
                <w:b/>
                <w:sz w:val="20"/>
                <w:szCs w:val="20"/>
              </w:rPr>
            </w:pPr>
            <w:r w:rsidRPr="00CA6248">
              <w:rPr>
                <w:rFonts w:ascii="Times New Roman" w:hAnsi="Times New Roman" w:cs="Times New Roman"/>
                <w:b/>
                <w:sz w:val="20"/>
                <w:szCs w:val="20"/>
              </w:rPr>
              <w:t>Parametr wymagany</w:t>
            </w:r>
          </w:p>
        </w:tc>
        <w:tc>
          <w:tcPr>
            <w:tcW w:w="1922" w:type="dxa"/>
            <w:vAlign w:val="center"/>
          </w:tcPr>
          <w:p w14:paraId="21043056" w14:textId="77777777" w:rsidR="00C146B7" w:rsidRPr="00CA6248" w:rsidRDefault="00C146B7" w:rsidP="00C146B7">
            <w:pPr>
              <w:pStyle w:val="Akapitzlist"/>
              <w:ind w:left="0"/>
              <w:jc w:val="center"/>
              <w:rPr>
                <w:rFonts w:ascii="Times New Roman" w:hAnsi="Times New Roman" w:cs="Times New Roman"/>
                <w:b/>
                <w:sz w:val="20"/>
                <w:szCs w:val="20"/>
              </w:rPr>
            </w:pPr>
            <w:r w:rsidRPr="00CA6248">
              <w:rPr>
                <w:rFonts w:ascii="Times New Roman" w:hAnsi="Times New Roman" w:cs="Times New Roman"/>
                <w:b/>
                <w:sz w:val="20"/>
                <w:szCs w:val="20"/>
              </w:rPr>
              <w:t>Nazwa producenta(symbol, oznaczenie, dane identyfikacyjne)</w:t>
            </w:r>
          </w:p>
        </w:tc>
      </w:tr>
      <w:tr w:rsidR="00C146B7" w:rsidRPr="00DB6C81" w14:paraId="47F24139" w14:textId="77777777" w:rsidTr="00C146B7">
        <w:tc>
          <w:tcPr>
            <w:tcW w:w="7342" w:type="dxa"/>
            <w:vAlign w:val="center"/>
          </w:tcPr>
          <w:p w14:paraId="17206819" w14:textId="77777777" w:rsidR="00C146B7" w:rsidRPr="00187369" w:rsidRDefault="00C146B7" w:rsidP="00C146B7">
            <w:pPr>
              <w:jc w:val="both"/>
              <w:rPr>
                <w:b/>
                <w:bCs/>
              </w:rPr>
            </w:pPr>
            <w:r w:rsidRPr="00EB0CAC">
              <w:rPr>
                <w:b/>
                <w:bCs/>
              </w:rPr>
              <w:t>Mata puzzle gumowa 100 x 100 x 2 cm</w:t>
            </w:r>
            <w:r>
              <w:rPr>
                <w:b/>
                <w:bCs/>
              </w:rPr>
              <w:t xml:space="preserve"> z zakończeniami </w:t>
            </w:r>
            <w:r>
              <w:rPr>
                <w:bCs/>
              </w:rPr>
              <w:t xml:space="preserve">– 1 </w:t>
            </w:r>
            <w:proofErr w:type="spellStart"/>
            <w:r>
              <w:rPr>
                <w:bCs/>
              </w:rPr>
              <w:t>kpl</w:t>
            </w:r>
            <w:proofErr w:type="spellEnd"/>
            <w:r>
              <w:rPr>
                <w:bCs/>
              </w:rPr>
              <w:t>.</w:t>
            </w:r>
          </w:p>
          <w:p w14:paraId="5146577B" w14:textId="77777777" w:rsidR="00C146B7" w:rsidRPr="00187369" w:rsidRDefault="00C146B7" w:rsidP="00C146B7">
            <w:pPr>
              <w:shd w:val="clear" w:color="auto" w:fill="FFFFFF"/>
              <w:rPr>
                <w:rFonts w:eastAsia="Times New Roman"/>
                <w:b/>
                <w:bCs/>
                <w:color w:val="333333"/>
                <w:lang w:eastAsia="pl-PL"/>
              </w:rPr>
            </w:pPr>
          </w:p>
          <w:p w14:paraId="1296DFB4" w14:textId="77777777" w:rsidR="00C146B7" w:rsidRPr="00187369" w:rsidRDefault="00C146B7" w:rsidP="00C146B7">
            <w:pPr>
              <w:shd w:val="clear" w:color="auto" w:fill="FFFFFF"/>
              <w:rPr>
                <w:rFonts w:eastAsia="Times New Roman"/>
                <w:color w:val="333333"/>
                <w:lang w:eastAsia="pl-PL"/>
              </w:rPr>
            </w:pPr>
            <w:r w:rsidRPr="00187369">
              <w:rPr>
                <w:rFonts w:eastAsia="Times New Roman"/>
                <w:b/>
                <w:bCs/>
                <w:color w:val="333333"/>
                <w:lang w:eastAsia="pl-PL"/>
              </w:rPr>
              <w:t>Wymagania techniczne komponentów:</w:t>
            </w:r>
          </w:p>
          <w:p w14:paraId="4110C3F3"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gęstość: do 1100 kg/m3;</w:t>
            </w:r>
          </w:p>
          <w:p w14:paraId="3B3A06A9"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skład: wysokiej jakości granulat gumowy SBR i klej poliuretanowy;</w:t>
            </w:r>
          </w:p>
          <w:p w14:paraId="3C1E62E0"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kształt: płyta z zakładkami na kształt </w:t>
            </w:r>
            <w:proofErr w:type="spellStart"/>
            <w:r w:rsidRPr="00187369">
              <w:rPr>
                <w:rFonts w:eastAsia="Times New Roman"/>
                <w:color w:val="333333"/>
                <w:lang w:eastAsia="pl-PL"/>
              </w:rPr>
              <w:t>puzzla</w:t>
            </w:r>
            <w:proofErr w:type="spellEnd"/>
            <w:r w:rsidRPr="00187369">
              <w:rPr>
                <w:rFonts w:eastAsia="Times New Roman"/>
                <w:color w:val="333333"/>
                <w:lang w:eastAsia="pl-PL"/>
              </w:rPr>
              <w:t>;</w:t>
            </w:r>
          </w:p>
          <w:p w14:paraId="74C41146"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struktura: delikatnie porowata powłoka;</w:t>
            </w:r>
          </w:p>
          <w:p w14:paraId="20D7ABD5"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kolor: czarny;</w:t>
            </w:r>
          </w:p>
          <w:p w14:paraId="0CE7D888"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montaż: łączenie za pomocą zakładek </w:t>
            </w:r>
            <w:proofErr w:type="spellStart"/>
            <w:r w:rsidRPr="00187369">
              <w:rPr>
                <w:rFonts w:eastAsia="Times New Roman"/>
                <w:color w:val="333333"/>
                <w:lang w:eastAsia="pl-PL"/>
              </w:rPr>
              <w:t>puzzla</w:t>
            </w:r>
            <w:proofErr w:type="spellEnd"/>
            <w:r w:rsidRPr="00187369">
              <w:rPr>
                <w:rFonts w:eastAsia="Times New Roman"/>
                <w:color w:val="333333"/>
                <w:lang w:eastAsia="pl-PL"/>
              </w:rPr>
              <w:t>, bez użycia kleju;</w:t>
            </w:r>
          </w:p>
          <w:p w14:paraId="356A9E31"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obsługa: łatwe czyszczenie i rozkładanie;</w:t>
            </w:r>
          </w:p>
          <w:p w14:paraId="56438DE6"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modyfikacje: możliwe, za pomocą noży tapicerskich;</w:t>
            </w:r>
          </w:p>
          <w:p w14:paraId="78A7910F"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wyprodukowana w Polsce;</w:t>
            </w:r>
          </w:p>
          <w:p w14:paraId="4F74EADA"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wymiary głównych komponentów 100 x 100 x 2 cm – 15szt;</w:t>
            </w:r>
          </w:p>
          <w:p w14:paraId="53629785"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narożniki 4 </w:t>
            </w:r>
            <w:proofErr w:type="spellStart"/>
            <w:r w:rsidRPr="00187369">
              <w:rPr>
                <w:rFonts w:eastAsia="Times New Roman"/>
                <w:color w:val="333333"/>
                <w:lang w:eastAsia="pl-PL"/>
              </w:rPr>
              <w:t>szt</w:t>
            </w:r>
            <w:proofErr w:type="spellEnd"/>
            <w:r w:rsidRPr="00187369">
              <w:rPr>
                <w:rFonts w:eastAsia="Times New Roman"/>
                <w:color w:val="333333"/>
                <w:lang w:eastAsia="pl-PL"/>
              </w:rPr>
              <w:t>;</w:t>
            </w:r>
          </w:p>
          <w:p w14:paraId="085B997E" w14:textId="77777777" w:rsidR="00C146B7" w:rsidRPr="00187369" w:rsidRDefault="00C146B7" w:rsidP="0056317A">
            <w:pPr>
              <w:numPr>
                <w:ilvl w:val="0"/>
                <w:numId w:val="272"/>
              </w:numPr>
              <w:shd w:val="clear" w:color="auto" w:fill="FFFFFF"/>
              <w:spacing w:after="0" w:line="240" w:lineRule="auto"/>
              <w:rPr>
                <w:rFonts w:eastAsia="Times New Roman"/>
                <w:color w:val="333333"/>
                <w:lang w:eastAsia="pl-PL"/>
              </w:rPr>
            </w:pPr>
            <w:r w:rsidRPr="00187369">
              <w:rPr>
                <w:rFonts w:eastAsia="Times New Roman"/>
                <w:color w:val="333333"/>
                <w:lang w:eastAsia="pl-PL"/>
              </w:rPr>
              <w:t>zakończenia 8szt.</w:t>
            </w:r>
          </w:p>
          <w:p w14:paraId="3D1C37E3" w14:textId="77777777" w:rsidR="00C146B7" w:rsidRPr="00DB6C81" w:rsidRDefault="00C146B7" w:rsidP="00C146B7">
            <w:pPr>
              <w:jc w:val="both"/>
              <w:rPr>
                <w:sz w:val="20"/>
                <w:szCs w:val="20"/>
              </w:rPr>
            </w:pPr>
          </w:p>
        </w:tc>
        <w:tc>
          <w:tcPr>
            <w:tcW w:w="1922" w:type="dxa"/>
            <w:vAlign w:val="center"/>
          </w:tcPr>
          <w:p w14:paraId="7E98D362" w14:textId="77777777" w:rsidR="00C146B7" w:rsidRPr="00DB6C81" w:rsidRDefault="00C146B7" w:rsidP="00C146B7">
            <w:pPr>
              <w:pStyle w:val="Akapitzlist"/>
              <w:ind w:left="0"/>
              <w:jc w:val="center"/>
              <w:rPr>
                <w:rFonts w:ascii="Times New Roman" w:hAnsi="Times New Roman" w:cs="Times New Roman"/>
                <w:sz w:val="20"/>
                <w:szCs w:val="20"/>
              </w:rPr>
            </w:pPr>
          </w:p>
        </w:tc>
      </w:tr>
      <w:tr w:rsidR="00C146B7" w:rsidRPr="00467D1D" w14:paraId="0E14269E" w14:textId="77777777" w:rsidTr="00C146B7">
        <w:tc>
          <w:tcPr>
            <w:tcW w:w="7342" w:type="dxa"/>
            <w:vAlign w:val="center"/>
          </w:tcPr>
          <w:p w14:paraId="33BD13D4" w14:textId="77777777" w:rsidR="00C146B7" w:rsidRPr="00187369" w:rsidRDefault="00C146B7" w:rsidP="00C146B7">
            <w:pPr>
              <w:jc w:val="both"/>
              <w:rPr>
                <w:bCs/>
              </w:rPr>
            </w:pPr>
            <w:r>
              <w:rPr>
                <w:b/>
              </w:rPr>
              <w:t>C</w:t>
            </w:r>
            <w:r w:rsidRPr="00751C5E">
              <w:rPr>
                <w:b/>
              </w:rPr>
              <w:t>hodnik elektroizolacyjny</w:t>
            </w:r>
            <w:r>
              <w:rPr>
                <w:b/>
              </w:rPr>
              <w:t xml:space="preserve"> 1 </w:t>
            </w:r>
            <w:proofErr w:type="spellStart"/>
            <w:r>
              <w:rPr>
                <w:b/>
              </w:rPr>
              <w:t>kV</w:t>
            </w:r>
            <w:proofErr w:type="spellEnd"/>
            <w:r w:rsidRPr="00764394">
              <w:rPr>
                <w:b/>
              </w:rPr>
              <w:t xml:space="preserve"> </w:t>
            </w:r>
            <w:r>
              <w:rPr>
                <w:b/>
              </w:rPr>
              <w:t xml:space="preserve">– </w:t>
            </w:r>
            <w:r w:rsidRPr="00187369">
              <w:rPr>
                <w:bCs/>
              </w:rPr>
              <w:t>2 szt.</w:t>
            </w:r>
          </w:p>
          <w:p w14:paraId="77AE89F9" w14:textId="77777777" w:rsidR="00C146B7" w:rsidRPr="00187369" w:rsidRDefault="00C146B7" w:rsidP="00C146B7">
            <w:pPr>
              <w:jc w:val="both"/>
            </w:pPr>
          </w:p>
          <w:p w14:paraId="7DF00D1D" w14:textId="77777777" w:rsidR="00C146B7" w:rsidRPr="00187369" w:rsidRDefault="00C146B7" w:rsidP="0056317A">
            <w:pPr>
              <w:pStyle w:val="Akapitzlist"/>
              <w:numPr>
                <w:ilvl w:val="0"/>
                <w:numId w:val="357"/>
              </w:numPr>
              <w:spacing w:after="0" w:line="240" w:lineRule="auto"/>
              <w:jc w:val="both"/>
              <w:rPr>
                <w:rFonts w:ascii="Times New Roman" w:hAnsi="Times New Roman" w:cs="Times New Roman"/>
              </w:rPr>
            </w:pPr>
            <w:r w:rsidRPr="00187369">
              <w:rPr>
                <w:rFonts w:ascii="Times New Roman" w:hAnsi="Times New Roman" w:cs="Times New Roman"/>
              </w:rPr>
              <w:t>Chodnik gumowy elektroizolacyjny do 1kV - klasa 0 wg. PN-EN 61111:2009.</w:t>
            </w:r>
          </w:p>
          <w:p w14:paraId="7D3414E2" w14:textId="77777777" w:rsidR="00C146B7" w:rsidRPr="00187369" w:rsidRDefault="00C146B7" w:rsidP="0056317A">
            <w:pPr>
              <w:pStyle w:val="Akapitzlist"/>
              <w:numPr>
                <w:ilvl w:val="0"/>
                <w:numId w:val="357"/>
              </w:numPr>
              <w:spacing w:after="0" w:line="240" w:lineRule="auto"/>
              <w:jc w:val="both"/>
              <w:rPr>
                <w:rFonts w:ascii="Times New Roman" w:hAnsi="Times New Roman" w:cs="Times New Roman"/>
              </w:rPr>
            </w:pPr>
            <w:r w:rsidRPr="00187369">
              <w:rPr>
                <w:rFonts w:ascii="Times New Roman" w:hAnsi="Times New Roman" w:cs="Times New Roman"/>
              </w:rPr>
              <w:t xml:space="preserve">Chodniki przeznaczone są do wyizolowania podłoża podczas pracy w miejscu pod napięciem przy urządzeniach elektrycznych o maksymalnym napięciu znamionowym 1000 V - dla napięcia przemiennego (wartość skuteczna). Dla napięcia stałego 1500V. </w:t>
            </w:r>
          </w:p>
          <w:p w14:paraId="52120BF9" w14:textId="77777777" w:rsidR="00C146B7" w:rsidRPr="00187369" w:rsidRDefault="00C146B7" w:rsidP="0056317A">
            <w:pPr>
              <w:pStyle w:val="Akapitzlist"/>
              <w:numPr>
                <w:ilvl w:val="0"/>
                <w:numId w:val="357"/>
              </w:numPr>
              <w:spacing w:after="0" w:line="240" w:lineRule="auto"/>
              <w:jc w:val="both"/>
              <w:rPr>
                <w:rFonts w:ascii="Times New Roman" w:hAnsi="Times New Roman" w:cs="Times New Roman"/>
              </w:rPr>
            </w:pPr>
            <w:r w:rsidRPr="00187369">
              <w:rPr>
                <w:rFonts w:ascii="Times New Roman" w:hAnsi="Times New Roman" w:cs="Times New Roman"/>
              </w:rPr>
              <w:t xml:space="preserve">Struktura powierzchni - chodnik gładki - od strony wierzchniej, moletowany odciskiem tkaniny - od strony spodniej. </w:t>
            </w:r>
          </w:p>
          <w:p w14:paraId="196242A0" w14:textId="77777777" w:rsidR="00C146B7" w:rsidRPr="00187369" w:rsidRDefault="00C146B7" w:rsidP="0056317A">
            <w:pPr>
              <w:pStyle w:val="Akapitzlist"/>
              <w:numPr>
                <w:ilvl w:val="0"/>
                <w:numId w:val="357"/>
              </w:numPr>
              <w:spacing w:after="0" w:line="240" w:lineRule="auto"/>
              <w:jc w:val="both"/>
              <w:rPr>
                <w:rFonts w:ascii="Times New Roman" w:hAnsi="Times New Roman" w:cs="Times New Roman"/>
              </w:rPr>
            </w:pPr>
            <w:r w:rsidRPr="00187369">
              <w:rPr>
                <w:rFonts w:ascii="Times New Roman" w:hAnsi="Times New Roman" w:cs="Times New Roman"/>
              </w:rPr>
              <w:t>Kolor chodnika - zielony.</w:t>
            </w:r>
          </w:p>
          <w:p w14:paraId="69A2AE91" w14:textId="77777777" w:rsidR="00C146B7" w:rsidRPr="00187369" w:rsidRDefault="00C146B7" w:rsidP="0056317A">
            <w:pPr>
              <w:pStyle w:val="Akapitzlist"/>
              <w:numPr>
                <w:ilvl w:val="0"/>
                <w:numId w:val="357"/>
              </w:numPr>
              <w:spacing w:after="0" w:line="240" w:lineRule="auto"/>
              <w:jc w:val="both"/>
              <w:rPr>
                <w:rFonts w:ascii="Times New Roman" w:hAnsi="Times New Roman" w:cs="Times New Roman"/>
              </w:rPr>
            </w:pPr>
            <w:r w:rsidRPr="00187369">
              <w:rPr>
                <w:rFonts w:ascii="Times New Roman" w:hAnsi="Times New Roman" w:cs="Times New Roman"/>
              </w:rPr>
              <w:t>Wymiary:</w:t>
            </w:r>
          </w:p>
          <w:p w14:paraId="210FE498"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b/>
              </w:rPr>
              <w:t>Chodnik 1</w:t>
            </w:r>
            <w:r w:rsidRPr="00187369">
              <w:rPr>
                <w:rFonts w:ascii="Times New Roman" w:hAnsi="Times New Roman" w:cs="Times New Roman"/>
              </w:rPr>
              <w:t xml:space="preserve"> (w nawiasie dopuszczalne odchyłki):</w:t>
            </w:r>
          </w:p>
          <w:p w14:paraId="79C14E9E"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grubość całkowita: 4-6 mm (+0,2/-0,3)</w:t>
            </w:r>
          </w:p>
          <w:p w14:paraId="07F1F478"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szerokość chodnika: 70cm (±2 %)</w:t>
            </w:r>
          </w:p>
          <w:p w14:paraId="683C56D0"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długość: 320cm (± 25mm)</w:t>
            </w:r>
          </w:p>
          <w:p w14:paraId="6DDB64BE"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b/>
              </w:rPr>
              <w:t>Chodnik 2</w:t>
            </w:r>
            <w:r w:rsidRPr="00187369">
              <w:rPr>
                <w:rFonts w:ascii="Times New Roman" w:hAnsi="Times New Roman" w:cs="Times New Roman"/>
              </w:rPr>
              <w:t xml:space="preserve"> (w nawiasie dopuszczalne odchyłki):</w:t>
            </w:r>
          </w:p>
          <w:p w14:paraId="14B4BE8B"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grubość całkowita: 4-6 mm (+0,2/-0,3)</w:t>
            </w:r>
          </w:p>
          <w:p w14:paraId="74FE9529"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szerokość chodnika: 70-80cm (± 2 %)</w:t>
            </w:r>
          </w:p>
          <w:p w14:paraId="65AD4EB6"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długość: 200cm(± 25mm).</w:t>
            </w:r>
          </w:p>
          <w:p w14:paraId="44B19008" w14:textId="77777777" w:rsidR="00C146B7" w:rsidRPr="00187369" w:rsidRDefault="00C146B7" w:rsidP="0056317A">
            <w:pPr>
              <w:pStyle w:val="Akapitzlist"/>
              <w:numPr>
                <w:ilvl w:val="0"/>
                <w:numId w:val="357"/>
              </w:numPr>
              <w:spacing w:after="0" w:line="240" w:lineRule="auto"/>
              <w:jc w:val="both"/>
              <w:rPr>
                <w:rFonts w:ascii="Times New Roman" w:hAnsi="Times New Roman" w:cs="Times New Roman"/>
              </w:rPr>
            </w:pPr>
            <w:r w:rsidRPr="00187369">
              <w:rPr>
                <w:rFonts w:ascii="Times New Roman" w:hAnsi="Times New Roman" w:cs="Times New Roman"/>
              </w:rPr>
              <w:t>Własności fizyko-mechaniczne chodników:</w:t>
            </w:r>
          </w:p>
          <w:p w14:paraId="6AEF5CAB"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 twardość: 65 ÷ 75 °</w:t>
            </w:r>
            <w:proofErr w:type="spellStart"/>
            <w:r w:rsidRPr="00187369">
              <w:rPr>
                <w:rFonts w:ascii="Times New Roman" w:hAnsi="Times New Roman" w:cs="Times New Roman"/>
              </w:rPr>
              <w:t>ShA</w:t>
            </w:r>
            <w:proofErr w:type="spellEnd"/>
          </w:p>
          <w:p w14:paraId="7BC2FD2F"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 wydłużenie względne w chwili zerwania min.: 200%</w:t>
            </w:r>
          </w:p>
          <w:p w14:paraId="0277F807"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 xml:space="preserve">- wytrzymałość na rozciąganie, min.: 5 </w:t>
            </w:r>
            <w:proofErr w:type="spellStart"/>
            <w:r w:rsidRPr="00187369">
              <w:rPr>
                <w:rFonts w:ascii="Times New Roman" w:hAnsi="Times New Roman" w:cs="Times New Roman"/>
              </w:rPr>
              <w:t>MPa</w:t>
            </w:r>
            <w:proofErr w:type="spellEnd"/>
          </w:p>
          <w:p w14:paraId="4F72D313" w14:textId="77777777" w:rsidR="00C146B7" w:rsidRPr="00187369" w:rsidRDefault="00C146B7" w:rsidP="00C146B7">
            <w:pPr>
              <w:pStyle w:val="Akapitzlist"/>
              <w:jc w:val="both"/>
              <w:rPr>
                <w:rFonts w:ascii="Times New Roman" w:hAnsi="Times New Roman" w:cs="Times New Roman"/>
              </w:rPr>
            </w:pPr>
            <w:r w:rsidRPr="00187369">
              <w:rPr>
                <w:rFonts w:ascii="Times New Roman" w:hAnsi="Times New Roman" w:cs="Times New Roman"/>
              </w:rPr>
              <w:t xml:space="preserve">- wytrzymałość na rozdzieranie, min.: 20 </w:t>
            </w:r>
            <w:proofErr w:type="spellStart"/>
            <w:r w:rsidRPr="00187369">
              <w:rPr>
                <w:rFonts w:ascii="Times New Roman" w:hAnsi="Times New Roman" w:cs="Times New Roman"/>
              </w:rPr>
              <w:t>kV</w:t>
            </w:r>
            <w:proofErr w:type="spellEnd"/>
            <w:r w:rsidRPr="00187369">
              <w:rPr>
                <w:rFonts w:ascii="Times New Roman" w:hAnsi="Times New Roman" w:cs="Times New Roman"/>
              </w:rPr>
              <w:t>/m.</w:t>
            </w:r>
          </w:p>
          <w:p w14:paraId="03185208" w14:textId="77777777" w:rsidR="00C146B7" w:rsidRPr="00187369" w:rsidRDefault="00C146B7" w:rsidP="0056317A">
            <w:pPr>
              <w:pStyle w:val="Akapitzlist"/>
              <w:numPr>
                <w:ilvl w:val="0"/>
                <w:numId w:val="357"/>
              </w:numPr>
              <w:spacing w:after="0" w:line="240" w:lineRule="auto"/>
              <w:jc w:val="both"/>
              <w:rPr>
                <w:rFonts w:ascii="Times New Roman" w:hAnsi="Times New Roman" w:cs="Times New Roman"/>
              </w:rPr>
            </w:pPr>
            <w:r w:rsidRPr="00187369">
              <w:rPr>
                <w:rFonts w:ascii="Times New Roman" w:hAnsi="Times New Roman" w:cs="Times New Roman"/>
              </w:rPr>
              <w:t>Chodniki  mają mieć załączone wykonane w miesiącu sprzedaży badania techniczne.</w:t>
            </w:r>
          </w:p>
        </w:tc>
        <w:tc>
          <w:tcPr>
            <w:tcW w:w="1922" w:type="dxa"/>
            <w:vAlign w:val="center"/>
          </w:tcPr>
          <w:p w14:paraId="570FA405" w14:textId="77777777" w:rsidR="00C146B7" w:rsidRPr="00467D1D" w:rsidRDefault="00C146B7" w:rsidP="00C146B7">
            <w:pPr>
              <w:pStyle w:val="Akapitzlist"/>
              <w:ind w:left="0"/>
              <w:jc w:val="center"/>
              <w:rPr>
                <w:rFonts w:ascii="Times New Roman" w:hAnsi="Times New Roman" w:cs="Times New Roman"/>
                <w:sz w:val="20"/>
                <w:szCs w:val="20"/>
              </w:rPr>
            </w:pPr>
          </w:p>
        </w:tc>
      </w:tr>
    </w:tbl>
    <w:p w14:paraId="361A3ADD" w14:textId="77777777" w:rsidR="00C146B7" w:rsidRDefault="00C146B7" w:rsidP="00C146B7">
      <w:pPr>
        <w:spacing w:after="0" w:line="240" w:lineRule="auto"/>
        <w:ind w:left="708"/>
        <w:jc w:val="both"/>
        <w:rPr>
          <w:iCs/>
          <w:color w:val="767171" w:themeColor="background2" w:themeShade="80"/>
          <w:sz w:val="20"/>
          <w:szCs w:val="20"/>
        </w:rPr>
      </w:pPr>
    </w:p>
    <w:p w14:paraId="2751045B" w14:textId="77777777" w:rsidR="00C146B7" w:rsidRPr="00DD0D2C" w:rsidRDefault="00C146B7" w:rsidP="00C146B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IV</w:t>
      </w:r>
    </w:p>
    <w:p w14:paraId="6A20E941" w14:textId="77777777" w:rsidR="00C146B7" w:rsidRDefault="00C146B7" w:rsidP="00C146B7">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w:t>
      </w:r>
      <w:r>
        <w:rPr>
          <w:rFonts w:ascii="Times New Roman" w:hAnsi="Times New Roman" w:cs="Times New Roman"/>
        </w:rPr>
        <w:t>dostawa rozdzielnic, przewodów, okablowania, zestawu narzędzi obsługowych i sprzętu ochrony osobistej:</w:t>
      </w:r>
    </w:p>
    <w:p w14:paraId="0BA1466C" w14:textId="77777777" w:rsidR="00C146B7" w:rsidRPr="00C60DD1" w:rsidRDefault="00C146B7" w:rsidP="00C146B7">
      <w:pPr>
        <w:spacing w:after="0" w:line="240" w:lineRule="auto"/>
        <w:jc w:val="both"/>
        <w:rPr>
          <w:b/>
          <w:color w:val="FF0000"/>
        </w:rPr>
      </w:pPr>
    </w:p>
    <w:tbl>
      <w:tblPr>
        <w:tblStyle w:val="Tabela-Siatka"/>
        <w:tblW w:w="0" w:type="auto"/>
        <w:tblInd w:w="137" w:type="dxa"/>
        <w:tblLook w:val="04A0" w:firstRow="1" w:lastRow="0" w:firstColumn="1" w:lastColumn="0" w:noHBand="0" w:noVBand="1"/>
      </w:tblPr>
      <w:tblGrid>
        <w:gridCol w:w="5476"/>
        <w:gridCol w:w="1290"/>
        <w:gridCol w:w="1874"/>
      </w:tblGrid>
      <w:tr w:rsidR="00C146B7" w:rsidRPr="004B579E" w14:paraId="1859397B" w14:textId="77777777" w:rsidTr="00C146B7">
        <w:trPr>
          <w:tblHeader/>
        </w:trPr>
        <w:tc>
          <w:tcPr>
            <w:tcW w:w="5670" w:type="dxa"/>
            <w:vAlign w:val="center"/>
          </w:tcPr>
          <w:p w14:paraId="45174E9D"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A2FAB69"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1CFB4D6"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C146B7" w:rsidRPr="004B579E" w14:paraId="7894B7E8" w14:textId="77777777" w:rsidTr="00C146B7">
        <w:trPr>
          <w:trHeight w:val="1377"/>
        </w:trPr>
        <w:tc>
          <w:tcPr>
            <w:tcW w:w="5670" w:type="dxa"/>
          </w:tcPr>
          <w:p w14:paraId="31FEDEF5" w14:textId="77777777" w:rsidR="00C146B7" w:rsidRPr="00B1256D" w:rsidRDefault="00C146B7" w:rsidP="00C146B7">
            <w:pPr>
              <w:rPr>
                <w:bCs/>
              </w:rPr>
            </w:pPr>
            <w:r>
              <w:rPr>
                <w:b/>
              </w:rPr>
              <w:t xml:space="preserve">Rękawice robocze powlekane – </w:t>
            </w:r>
            <w:r>
              <w:rPr>
                <w:bCs/>
              </w:rPr>
              <w:t>40 par</w:t>
            </w:r>
          </w:p>
          <w:p w14:paraId="19BC1B1F" w14:textId="77777777" w:rsidR="00C146B7" w:rsidRPr="00B1256D" w:rsidRDefault="00C146B7" w:rsidP="00C146B7"/>
          <w:p w14:paraId="60693DFD" w14:textId="77777777" w:rsidR="00C146B7" w:rsidRPr="00AF08B4" w:rsidRDefault="00C146B7" w:rsidP="0056317A">
            <w:pPr>
              <w:pStyle w:val="Akapitzlist"/>
              <w:numPr>
                <w:ilvl w:val="0"/>
                <w:numId w:val="271"/>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407C08EC"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materiał główny: poliester;</w:t>
            </w:r>
          </w:p>
          <w:p w14:paraId="716F22CB" w14:textId="77777777" w:rsidR="00C146B7" w:rsidRPr="00B1256D"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materiał odporny na rozdarcia, nie powodujący uczulenia;</w:t>
            </w:r>
          </w:p>
          <w:p w14:paraId="4F96B683"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rodzaj powleczenie: poliuretan;</w:t>
            </w:r>
          </w:p>
          <w:p w14:paraId="63E4A7AA"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powłoka zapewniająca dobry chwyt podczas pracy;</w:t>
            </w:r>
          </w:p>
          <w:p w14:paraId="56010A0F"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ściągacz na nadgarstku zapobiegający zsunięciu się rękawic;</w:t>
            </w:r>
          </w:p>
          <w:p w14:paraId="00EBD179"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do użytku wielokrotnego;</w:t>
            </w:r>
          </w:p>
          <w:p w14:paraId="71CFB145"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ochrona mechaniczna:</w:t>
            </w:r>
          </w:p>
          <w:p w14:paraId="47D0AB9D"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kategoria ochrony: II;</w:t>
            </w:r>
          </w:p>
          <w:p w14:paraId="2B547BAE" w14:textId="77777777" w:rsidR="00C146B7" w:rsidRDefault="00C146B7" w:rsidP="0056317A">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zgodność z normami EN 388 i EN 420.</w:t>
            </w:r>
          </w:p>
          <w:p w14:paraId="63198D4A" w14:textId="77777777" w:rsidR="00C146B7" w:rsidRPr="0066491A" w:rsidRDefault="00C146B7" w:rsidP="00C146B7">
            <w:pPr>
              <w:pStyle w:val="Akapitzlist"/>
              <w:rPr>
                <w:rFonts w:ascii="Times New Roman" w:hAnsi="Times New Roman" w:cs="Times New Roman"/>
              </w:rPr>
            </w:pPr>
          </w:p>
        </w:tc>
        <w:tc>
          <w:tcPr>
            <w:tcW w:w="1331" w:type="dxa"/>
          </w:tcPr>
          <w:p w14:paraId="664E29DF"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FA92F9E"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38B059FD" w14:textId="77777777" w:rsidTr="00C146B7">
        <w:trPr>
          <w:trHeight w:val="1377"/>
        </w:trPr>
        <w:tc>
          <w:tcPr>
            <w:tcW w:w="5670" w:type="dxa"/>
          </w:tcPr>
          <w:p w14:paraId="7C60349E" w14:textId="77777777" w:rsidR="00C146B7" w:rsidRDefault="00C146B7" w:rsidP="00C146B7">
            <w:pPr>
              <w:rPr>
                <w:bCs/>
              </w:rPr>
            </w:pPr>
            <w:r>
              <w:rPr>
                <w:b/>
              </w:rPr>
              <w:t xml:space="preserve">Gogle ochronne </w:t>
            </w:r>
            <w:r>
              <w:rPr>
                <w:bCs/>
              </w:rPr>
              <w:t>– 5 szt.</w:t>
            </w:r>
          </w:p>
          <w:p w14:paraId="11CF7CA0" w14:textId="77777777" w:rsidR="00C146B7" w:rsidRDefault="00C146B7" w:rsidP="00C146B7">
            <w:pPr>
              <w:rPr>
                <w:bCs/>
              </w:rPr>
            </w:pPr>
          </w:p>
          <w:p w14:paraId="5FECB6E7" w14:textId="77777777" w:rsidR="00C146B7" w:rsidRPr="00AF08B4" w:rsidRDefault="00C146B7" w:rsidP="0056317A">
            <w:pPr>
              <w:pStyle w:val="Akapitzlist"/>
              <w:numPr>
                <w:ilvl w:val="0"/>
                <w:numId w:val="293"/>
              </w:numPr>
              <w:spacing w:after="0" w:line="240" w:lineRule="auto"/>
              <w:ind w:left="312"/>
              <w:rPr>
                <w:rFonts w:ascii="Times New Roman" w:hAnsi="Times New Roman" w:cs="Times New Roman"/>
              </w:rPr>
            </w:pPr>
            <w:r w:rsidRPr="00AF08B4">
              <w:rPr>
                <w:rFonts w:ascii="Times New Roman" w:hAnsi="Times New Roman" w:cs="Times New Roman"/>
              </w:rPr>
              <w:t>Dane techniczne:</w:t>
            </w:r>
          </w:p>
          <w:p w14:paraId="17319F47"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budowa nie ograniczająca widoczności po bokach;</w:t>
            </w:r>
          </w:p>
          <w:p w14:paraId="65B814B9"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bezbarwne szkła CA z możliwością wymiany;</w:t>
            </w:r>
          </w:p>
          <w:p w14:paraId="61FFE44E"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materiał szybki: octan celulozy;</w:t>
            </w:r>
          </w:p>
          <w:p w14:paraId="30E68224"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możliwość ubrania okularów korekcyjnych pod okulary ochronne;</w:t>
            </w:r>
          </w:p>
          <w:p w14:paraId="161B77F2"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wewnętrzna strona z warstwą zapobiegająca zaparowywaniu;</w:t>
            </w:r>
          </w:p>
          <w:p w14:paraId="36D542BA"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cyrkulacja powietrza;</w:t>
            </w:r>
          </w:p>
          <w:p w14:paraId="2E6D9BCF"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ochrona UV380;</w:t>
            </w:r>
          </w:p>
          <w:p w14:paraId="3DFF1D8E"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wytrzymałość mechaniczna: nie gorzej niż F: 45 m/s;</w:t>
            </w:r>
          </w:p>
          <w:p w14:paraId="7F1DA3C1"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oznaczenie W 166 34 F CE – 2-1,2 W1 FN CE;</w:t>
            </w:r>
          </w:p>
          <w:p w14:paraId="2F2014C8"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zgodność z normami EN 166 i EN 170;</w:t>
            </w:r>
          </w:p>
          <w:p w14:paraId="7CCA0542"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klasa optyczna: 1;</w:t>
            </w:r>
          </w:p>
          <w:p w14:paraId="6D38B58D" w14:textId="77777777" w:rsidR="00C146B7" w:rsidRDefault="00C146B7" w:rsidP="0056317A">
            <w:pPr>
              <w:pStyle w:val="Akapitzlist"/>
              <w:numPr>
                <w:ilvl w:val="0"/>
                <w:numId w:val="273"/>
              </w:numPr>
              <w:spacing w:after="0" w:line="240" w:lineRule="auto"/>
              <w:rPr>
                <w:rFonts w:ascii="Times New Roman" w:hAnsi="Times New Roman" w:cs="Times New Roman"/>
                <w:bCs/>
              </w:rPr>
            </w:pPr>
            <w:r>
              <w:rPr>
                <w:rFonts w:ascii="Times New Roman" w:hAnsi="Times New Roman" w:cs="Times New Roman"/>
                <w:bCs/>
              </w:rPr>
              <w:t>kategoria ochrony: II.</w:t>
            </w:r>
          </w:p>
          <w:p w14:paraId="3399D6BD" w14:textId="77777777" w:rsidR="00C146B7" w:rsidRPr="00B1256D" w:rsidRDefault="00C146B7" w:rsidP="00C146B7">
            <w:pPr>
              <w:pStyle w:val="Akapitzlist"/>
              <w:rPr>
                <w:rFonts w:ascii="Times New Roman" w:hAnsi="Times New Roman" w:cs="Times New Roman"/>
                <w:bCs/>
              </w:rPr>
            </w:pPr>
          </w:p>
        </w:tc>
        <w:tc>
          <w:tcPr>
            <w:tcW w:w="1331" w:type="dxa"/>
          </w:tcPr>
          <w:p w14:paraId="2FCFD58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33F2662"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2A97E76A" w14:textId="77777777" w:rsidTr="00C146B7">
        <w:trPr>
          <w:trHeight w:val="1377"/>
        </w:trPr>
        <w:tc>
          <w:tcPr>
            <w:tcW w:w="5670" w:type="dxa"/>
          </w:tcPr>
          <w:p w14:paraId="60791753" w14:textId="77777777" w:rsidR="00C146B7" w:rsidRDefault="00C146B7" w:rsidP="00C146B7">
            <w:pPr>
              <w:rPr>
                <w:bCs/>
              </w:rPr>
            </w:pPr>
            <w:r>
              <w:rPr>
                <w:b/>
              </w:rPr>
              <w:t>Piła taśmowa do metalu</w:t>
            </w:r>
            <w:r>
              <w:rPr>
                <w:bCs/>
              </w:rPr>
              <w:t xml:space="preserve"> – 1 szt.</w:t>
            </w:r>
          </w:p>
          <w:p w14:paraId="2080B1E2" w14:textId="77777777" w:rsidR="00C146B7" w:rsidRDefault="00C146B7" w:rsidP="00C146B7">
            <w:pPr>
              <w:rPr>
                <w:bCs/>
              </w:rPr>
            </w:pPr>
          </w:p>
          <w:p w14:paraId="0434DFB5" w14:textId="77777777" w:rsidR="00C146B7" w:rsidRDefault="00C146B7" w:rsidP="0056317A">
            <w:pPr>
              <w:pStyle w:val="Akapitzlist"/>
              <w:numPr>
                <w:ilvl w:val="0"/>
                <w:numId w:val="294"/>
              </w:numPr>
              <w:spacing w:after="0" w:line="240" w:lineRule="auto"/>
              <w:ind w:left="312"/>
              <w:rPr>
                <w:rFonts w:ascii="Times New Roman" w:hAnsi="Times New Roman" w:cs="Times New Roman"/>
              </w:rPr>
            </w:pPr>
            <w:r w:rsidRPr="00AF08B4">
              <w:rPr>
                <w:rFonts w:ascii="Times New Roman" w:hAnsi="Times New Roman" w:cs="Times New Roman"/>
              </w:rPr>
              <w:t>Dane techniczne:</w:t>
            </w:r>
          </w:p>
          <w:p w14:paraId="7B76C37F"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cięcie pod kątem: nie gorzej niż 90</w:t>
            </w:r>
            <w:r>
              <w:rPr>
                <w:rFonts w:ascii="Times New Roman" w:hAnsi="Times New Roman" w:cs="Times New Roman"/>
                <w:bCs/>
                <w:vertAlign w:val="superscript"/>
              </w:rPr>
              <w:t>o</w:t>
            </w:r>
            <w:r>
              <w:rPr>
                <w:rFonts w:ascii="Times New Roman" w:hAnsi="Times New Roman" w:cs="Times New Roman"/>
                <w:bCs/>
              </w:rPr>
              <w:t>, 45</w:t>
            </w:r>
            <w:r>
              <w:rPr>
                <w:rFonts w:ascii="Times New Roman" w:hAnsi="Times New Roman" w:cs="Times New Roman"/>
                <w:bCs/>
                <w:vertAlign w:val="superscript"/>
              </w:rPr>
              <w:t>o</w:t>
            </w:r>
            <w:r>
              <w:rPr>
                <w:rFonts w:ascii="Times New Roman" w:hAnsi="Times New Roman" w:cs="Times New Roman"/>
                <w:bCs/>
              </w:rPr>
              <w:t>;</w:t>
            </w:r>
          </w:p>
          <w:p w14:paraId="1636C771"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imadło szybkomocujące;</w:t>
            </w:r>
          </w:p>
          <w:p w14:paraId="4E8DE788"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maksymalna grubość ciętego metalu: nie gorzej niż 100 x 150 mm (90</w:t>
            </w:r>
            <w:r>
              <w:rPr>
                <w:rFonts w:ascii="Times New Roman" w:hAnsi="Times New Roman" w:cs="Times New Roman"/>
                <w:bCs/>
                <w:vertAlign w:val="superscript"/>
              </w:rPr>
              <w:t>o</w:t>
            </w:r>
            <w:r>
              <w:rPr>
                <w:rFonts w:ascii="Times New Roman" w:hAnsi="Times New Roman" w:cs="Times New Roman"/>
                <w:bCs/>
              </w:rPr>
              <w:t>), 60 x 100 mm (45</w:t>
            </w:r>
            <w:r>
              <w:rPr>
                <w:rFonts w:ascii="Times New Roman" w:hAnsi="Times New Roman" w:cs="Times New Roman"/>
                <w:bCs/>
                <w:vertAlign w:val="superscript"/>
              </w:rPr>
              <w:t>o</w:t>
            </w:r>
            <w:r>
              <w:rPr>
                <w:rFonts w:ascii="Times New Roman" w:hAnsi="Times New Roman" w:cs="Times New Roman"/>
                <w:bCs/>
              </w:rPr>
              <w:t>);</w:t>
            </w:r>
          </w:p>
          <w:p w14:paraId="34F83010"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maksymalna średnica cięcia: nie gorzej niż 100 mm (90</w:t>
            </w:r>
            <w:r>
              <w:rPr>
                <w:rFonts w:ascii="Times New Roman" w:hAnsi="Times New Roman" w:cs="Times New Roman"/>
                <w:bCs/>
                <w:vertAlign w:val="superscript"/>
              </w:rPr>
              <w:t>o</w:t>
            </w:r>
            <w:r>
              <w:rPr>
                <w:rFonts w:ascii="Times New Roman" w:hAnsi="Times New Roman" w:cs="Times New Roman"/>
                <w:bCs/>
              </w:rPr>
              <w:t>), 75 mm (45</w:t>
            </w:r>
            <w:r>
              <w:rPr>
                <w:rFonts w:ascii="Times New Roman" w:hAnsi="Times New Roman" w:cs="Times New Roman"/>
                <w:bCs/>
                <w:vertAlign w:val="superscript"/>
              </w:rPr>
              <w:t>o</w:t>
            </w:r>
            <w:r>
              <w:rPr>
                <w:rFonts w:ascii="Times New Roman" w:hAnsi="Times New Roman" w:cs="Times New Roman"/>
                <w:bCs/>
              </w:rPr>
              <w:t>);</w:t>
            </w:r>
          </w:p>
          <w:p w14:paraId="30589F9E"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prędkość cięcia: nie gorzej niż 45 m/min;</w:t>
            </w:r>
          </w:p>
          <w:p w14:paraId="52F04704"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rozmiar taśmy: 1470 x 13 x 0,65 [mm];</w:t>
            </w:r>
          </w:p>
          <w:p w14:paraId="66E13D64"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skrętne ramię;</w:t>
            </w:r>
          </w:p>
          <w:p w14:paraId="69FD1678"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 xml:space="preserve">zasilanie: 230 V 50 </w:t>
            </w:r>
            <w:proofErr w:type="spellStart"/>
            <w:r>
              <w:rPr>
                <w:rFonts w:ascii="Times New Roman" w:hAnsi="Times New Roman" w:cs="Times New Roman"/>
                <w:bCs/>
              </w:rPr>
              <w:t>Hz</w:t>
            </w:r>
            <w:proofErr w:type="spellEnd"/>
            <w:r>
              <w:rPr>
                <w:rFonts w:ascii="Times New Roman" w:hAnsi="Times New Roman" w:cs="Times New Roman"/>
                <w:bCs/>
              </w:rPr>
              <w:t>;</w:t>
            </w:r>
          </w:p>
          <w:p w14:paraId="2D53DE13"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moc przyłączeniowa: nie gorzej niż 370 W;</w:t>
            </w:r>
          </w:p>
          <w:p w14:paraId="057B48A3" w14:textId="77777777" w:rsidR="00C146B7" w:rsidRDefault="00C146B7" w:rsidP="0056317A">
            <w:pPr>
              <w:pStyle w:val="Akapitzlist"/>
              <w:numPr>
                <w:ilvl w:val="0"/>
                <w:numId w:val="333"/>
              </w:numPr>
              <w:spacing w:after="0" w:line="240" w:lineRule="auto"/>
              <w:rPr>
                <w:rFonts w:ascii="Times New Roman" w:hAnsi="Times New Roman" w:cs="Times New Roman"/>
                <w:bCs/>
              </w:rPr>
            </w:pPr>
            <w:r>
              <w:rPr>
                <w:rFonts w:ascii="Times New Roman" w:hAnsi="Times New Roman" w:cs="Times New Roman"/>
                <w:bCs/>
              </w:rPr>
              <w:t>masa: nie więcej niż 30 kg;</w:t>
            </w:r>
          </w:p>
          <w:p w14:paraId="659E3E80" w14:textId="77777777" w:rsidR="00C146B7" w:rsidRDefault="00C146B7" w:rsidP="00C146B7">
            <w:pPr>
              <w:rPr>
                <w:bCs/>
              </w:rPr>
            </w:pPr>
          </w:p>
          <w:p w14:paraId="02D09191" w14:textId="77777777" w:rsidR="00C146B7" w:rsidRDefault="00C146B7" w:rsidP="0056317A">
            <w:pPr>
              <w:pStyle w:val="Akapitzlist"/>
              <w:numPr>
                <w:ilvl w:val="0"/>
                <w:numId w:val="294"/>
              </w:numPr>
              <w:spacing w:after="0" w:line="240" w:lineRule="auto"/>
              <w:ind w:left="312"/>
              <w:rPr>
                <w:rFonts w:ascii="Times New Roman" w:hAnsi="Times New Roman" w:cs="Times New Roman"/>
              </w:rPr>
            </w:pPr>
            <w:r>
              <w:rPr>
                <w:rFonts w:ascii="Times New Roman" w:hAnsi="Times New Roman" w:cs="Times New Roman"/>
              </w:rPr>
              <w:t>Zakres dostawy;</w:t>
            </w:r>
          </w:p>
          <w:p w14:paraId="166D0BB8" w14:textId="77777777" w:rsidR="00C146B7" w:rsidRDefault="00C146B7" w:rsidP="0056317A">
            <w:pPr>
              <w:pStyle w:val="Akapitzlist"/>
              <w:numPr>
                <w:ilvl w:val="0"/>
                <w:numId w:val="335"/>
              </w:numPr>
              <w:spacing w:after="0" w:line="240" w:lineRule="auto"/>
              <w:rPr>
                <w:rFonts w:ascii="Times New Roman" w:hAnsi="Times New Roman" w:cs="Times New Roman"/>
                <w:bCs/>
              </w:rPr>
            </w:pPr>
            <w:r>
              <w:rPr>
                <w:rFonts w:ascii="Times New Roman" w:hAnsi="Times New Roman" w:cs="Times New Roman"/>
                <w:bCs/>
              </w:rPr>
              <w:t>piła taśmowa;</w:t>
            </w:r>
          </w:p>
          <w:p w14:paraId="7067537B" w14:textId="77777777" w:rsidR="00C146B7" w:rsidRDefault="00C146B7" w:rsidP="0056317A">
            <w:pPr>
              <w:pStyle w:val="Akapitzlist"/>
              <w:numPr>
                <w:ilvl w:val="0"/>
                <w:numId w:val="335"/>
              </w:numPr>
              <w:spacing w:after="0" w:line="240" w:lineRule="auto"/>
              <w:rPr>
                <w:rFonts w:ascii="Times New Roman" w:hAnsi="Times New Roman" w:cs="Times New Roman"/>
                <w:bCs/>
              </w:rPr>
            </w:pPr>
            <w:r>
              <w:rPr>
                <w:rFonts w:ascii="Times New Roman" w:hAnsi="Times New Roman" w:cs="Times New Roman"/>
                <w:bCs/>
              </w:rPr>
              <w:t>imadło szybkomocujące;</w:t>
            </w:r>
          </w:p>
          <w:p w14:paraId="46FA8B05" w14:textId="77777777" w:rsidR="00C146B7" w:rsidRPr="002757A0" w:rsidRDefault="00C146B7" w:rsidP="0056317A">
            <w:pPr>
              <w:pStyle w:val="Akapitzlist"/>
              <w:numPr>
                <w:ilvl w:val="0"/>
                <w:numId w:val="335"/>
              </w:numPr>
              <w:spacing w:after="0" w:line="240" w:lineRule="auto"/>
              <w:rPr>
                <w:rFonts w:ascii="Times New Roman" w:hAnsi="Times New Roman" w:cs="Times New Roman"/>
                <w:bCs/>
              </w:rPr>
            </w:pPr>
            <w:r>
              <w:rPr>
                <w:rFonts w:ascii="Times New Roman" w:hAnsi="Times New Roman" w:cs="Times New Roman"/>
                <w:bCs/>
              </w:rPr>
              <w:t>taśma tnąca.</w:t>
            </w:r>
          </w:p>
        </w:tc>
        <w:tc>
          <w:tcPr>
            <w:tcW w:w="1331" w:type="dxa"/>
          </w:tcPr>
          <w:p w14:paraId="14B42A0B"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EBD98B3"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1A2D7FE4" w14:textId="77777777" w:rsidTr="00C146B7">
        <w:trPr>
          <w:trHeight w:val="1377"/>
        </w:trPr>
        <w:tc>
          <w:tcPr>
            <w:tcW w:w="5670" w:type="dxa"/>
          </w:tcPr>
          <w:p w14:paraId="2095A5ED" w14:textId="77777777" w:rsidR="00C146B7" w:rsidRDefault="00C146B7" w:rsidP="00C146B7">
            <w:pPr>
              <w:rPr>
                <w:bCs/>
              </w:rPr>
            </w:pPr>
            <w:r>
              <w:rPr>
                <w:b/>
              </w:rPr>
              <w:t xml:space="preserve">Zestaw elektronarzędzi akumulatorowych </w:t>
            </w:r>
            <w:r>
              <w:rPr>
                <w:bCs/>
              </w:rPr>
              <w:t>– 2 szt.</w:t>
            </w:r>
          </w:p>
          <w:p w14:paraId="280B3576" w14:textId="77777777" w:rsidR="00C146B7" w:rsidRDefault="00C146B7" w:rsidP="00C146B7">
            <w:pPr>
              <w:rPr>
                <w:bCs/>
              </w:rPr>
            </w:pPr>
          </w:p>
          <w:p w14:paraId="510ECAD4" w14:textId="77777777" w:rsidR="00C146B7" w:rsidRDefault="00C146B7" w:rsidP="0056317A">
            <w:pPr>
              <w:pStyle w:val="Akapitzlist"/>
              <w:numPr>
                <w:ilvl w:val="0"/>
                <w:numId w:val="334"/>
              </w:numPr>
              <w:spacing w:after="0" w:line="240" w:lineRule="auto"/>
              <w:ind w:left="312"/>
              <w:rPr>
                <w:rFonts w:ascii="Times New Roman" w:hAnsi="Times New Roman" w:cs="Times New Roman"/>
              </w:rPr>
            </w:pPr>
            <w:r w:rsidRPr="00AF08B4">
              <w:rPr>
                <w:rFonts w:ascii="Times New Roman" w:hAnsi="Times New Roman" w:cs="Times New Roman"/>
              </w:rPr>
              <w:t>Dane techniczne:</w:t>
            </w:r>
          </w:p>
          <w:p w14:paraId="3F88147C"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wkrętarka udarowa:</w:t>
            </w:r>
          </w:p>
          <w:p w14:paraId="6286C158"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typ: akumulatorowa;</w:t>
            </w:r>
          </w:p>
          <w:p w14:paraId="66B4472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2D1B6D01"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1031892C"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obsługiwane pojemności akumulatorów: 1.3 / 1.5 / 2 / 3 / 4 / 5 / 6 [Ah];</w:t>
            </w:r>
          </w:p>
          <w:p w14:paraId="57680D3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niewspółpracująca z akumulatorami typu BL1811G, BL1813G, BL1815G (bez elektroniki);</w:t>
            </w:r>
          </w:p>
          <w:p w14:paraId="4DD0B619"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 xml:space="preserve">prędkość obrotowa na biegu jałowym: 0 do 2900 </w:t>
            </w:r>
            <w:proofErr w:type="spellStart"/>
            <w:r>
              <w:rPr>
                <w:rFonts w:ascii="Times New Roman" w:hAnsi="Times New Roman" w:cs="Times New Roman"/>
              </w:rPr>
              <w:t>obr</w:t>
            </w:r>
            <w:proofErr w:type="spellEnd"/>
            <w:r>
              <w:rPr>
                <w:rFonts w:ascii="Times New Roman" w:hAnsi="Times New Roman" w:cs="Times New Roman"/>
              </w:rPr>
              <w:t>/min;</w:t>
            </w:r>
          </w:p>
          <w:p w14:paraId="5AE6CE39"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częstotliwość udarów na biegu jałowym: 0 do 3500 1/min;</w:t>
            </w:r>
          </w:p>
          <w:p w14:paraId="6382452F"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 xml:space="preserve">maksymalny moment obrotowy: 165 </w:t>
            </w:r>
            <w:proofErr w:type="spellStart"/>
            <w:r>
              <w:rPr>
                <w:rFonts w:ascii="Times New Roman" w:hAnsi="Times New Roman" w:cs="Times New Roman"/>
              </w:rPr>
              <w:t>Nm</w:t>
            </w:r>
            <w:proofErr w:type="spellEnd"/>
            <w:r>
              <w:rPr>
                <w:rFonts w:ascii="Times New Roman" w:hAnsi="Times New Roman" w:cs="Times New Roman"/>
              </w:rPr>
              <w:t>;</w:t>
            </w:r>
          </w:p>
          <w:p w14:paraId="17A50C2B"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śruby standardowe: nie gorzej niż M5 – M16;</w:t>
            </w:r>
          </w:p>
          <w:p w14:paraId="31D09D45"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śruby maszynowe: nie gorzej niż M4 – M8;</w:t>
            </w:r>
          </w:p>
          <w:p w14:paraId="2B2E3D21"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śruby o zwiększonej wytrzymałości na rozciąganie: nie gorzej niż M5 – M12;</w:t>
            </w:r>
          </w:p>
          <w:p w14:paraId="27EBE565"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śruby z gwintem zwykłym: nie gorzej niż 22 – 125 mm;</w:t>
            </w:r>
          </w:p>
          <w:p w14:paraId="1FCC1555"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uchwyt narzędzia: sześciokątny ¼”;</w:t>
            </w:r>
          </w:p>
          <w:p w14:paraId="735B15D9"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długość całkowita: nie więcej niż 140 mm;</w:t>
            </w:r>
          </w:p>
          <w:p w14:paraId="086219FA"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masa: nie więcej niż 1,5 kg;</w:t>
            </w:r>
          </w:p>
          <w:p w14:paraId="368B2DEA" w14:textId="77777777" w:rsidR="00C146B7" w:rsidRDefault="00C146B7" w:rsidP="00C146B7">
            <w:pPr>
              <w:pStyle w:val="Akapitzlist"/>
              <w:ind w:left="1021"/>
              <w:rPr>
                <w:rFonts w:ascii="Times New Roman" w:hAnsi="Times New Roman" w:cs="Times New Roman"/>
              </w:rPr>
            </w:pPr>
          </w:p>
          <w:p w14:paraId="146D364A"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wiertarko-wkrętarka udarowa:</w:t>
            </w:r>
          </w:p>
          <w:p w14:paraId="3CC864EA"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akumulatorowa;</w:t>
            </w:r>
          </w:p>
          <w:p w14:paraId="6ED4290A"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5C376223"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53BCBC25"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obsługiwane pojemności akumulatorów:  1.5 / 2 / 3 / 4 / 5 / 6 [Ah];</w:t>
            </w:r>
          </w:p>
          <w:p w14:paraId="0A8AB2B5"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niewspółpracująca z akumulatorami typu BL1811G, BL1813G, BL1815G (bez elektroniki) oraz akumulatorem BL1815 18V/1.3 Ah;</w:t>
            </w:r>
          </w:p>
          <w:p w14:paraId="05F68660"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liczba biegów: 3;</w:t>
            </w:r>
          </w:p>
          <w:p w14:paraId="5D8DC254"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 xml:space="preserve">prędkości obrotowe na biegu jałowym: 0 do 300 </w:t>
            </w:r>
            <w:proofErr w:type="spellStart"/>
            <w:r>
              <w:rPr>
                <w:rFonts w:ascii="Times New Roman" w:hAnsi="Times New Roman" w:cs="Times New Roman"/>
              </w:rPr>
              <w:t>obr</w:t>
            </w:r>
            <w:proofErr w:type="spellEnd"/>
            <w:r>
              <w:rPr>
                <w:rFonts w:ascii="Times New Roman" w:hAnsi="Times New Roman" w:cs="Times New Roman"/>
              </w:rPr>
              <w:t xml:space="preserve">/min (bieg 1), 0 do 600 </w:t>
            </w:r>
            <w:proofErr w:type="spellStart"/>
            <w:r>
              <w:rPr>
                <w:rFonts w:ascii="Times New Roman" w:hAnsi="Times New Roman" w:cs="Times New Roman"/>
              </w:rPr>
              <w:t>obr</w:t>
            </w:r>
            <w:proofErr w:type="spellEnd"/>
            <w:r>
              <w:rPr>
                <w:rFonts w:ascii="Times New Roman" w:hAnsi="Times New Roman" w:cs="Times New Roman"/>
              </w:rPr>
              <w:t xml:space="preserve">/min (bieg 2), 0 do 1700 </w:t>
            </w:r>
            <w:proofErr w:type="spellStart"/>
            <w:r>
              <w:rPr>
                <w:rFonts w:ascii="Times New Roman" w:hAnsi="Times New Roman" w:cs="Times New Roman"/>
              </w:rPr>
              <w:t>obr</w:t>
            </w:r>
            <w:proofErr w:type="spellEnd"/>
            <w:r>
              <w:rPr>
                <w:rFonts w:ascii="Times New Roman" w:hAnsi="Times New Roman" w:cs="Times New Roman"/>
              </w:rPr>
              <w:t>/min (bieg 3);</w:t>
            </w:r>
          </w:p>
          <w:p w14:paraId="2264E5DC"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częstotliwości udarów na biegu jałowym: 0 do 4500 1/min (bieg 1), 0 do 9000 1/min (bieg 2), 0 do 22500 1/min (bieg 3);</w:t>
            </w:r>
          </w:p>
          <w:p w14:paraId="13D2FE7E"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 xml:space="preserve">maksymalny moment obrotowy miękki: 40 </w:t>
            </w:r>
            <w:proofErr w:type="spellStart"/>
            <w:r>
              <w:rPr>
                <w:rFonts w:ascii="Times New Roman" w:hAnsi="Times New Roman" w:cs="Times New Roman"/>
              </w:rPr>
              <w:t>Nm</w:t>
            </w:r>
            <w:proofErr w:type="spellEnd"/>
            <w:r>
              <w:rPr>
                <w:rFonts w:ascii="Times New Roman" w:hAnsi="Times New Roman" w:cs="Times New Roman"/>
              </w:rPr>
              <w:t>;</w:t>
            </w:r>
          </w:p>
          <w:p w14:paraId="2079EBE3"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 xml:space="preserve">maksymalny moment obrotowy twardy: 80 </w:t>
            </w:r>
            <w:proofErr w:type="spellStart"/>
            <w:r>
              <w:rPr>
                <w:rFonts w:ascii="Times New Roman" w:hAnsi="Times New Roman" w:cs="Times New Roman"/>
              </w:rPr>
              <w:t>Nm</w:t>
            </w:r>
            <w:proofErr w:type="spellEnd"/>
            <w:r>
              <w:rPr>
                <w:rFonts w:ascii="Times New Roman" w:hAnsi="Times New Roman" w:cs="Times New Roman"/>
              </w:rPr>
              <w:t>;</w:t>
            </w:r>
          </w:p>
          <w:p w14:paraId="005B1B37"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maksymalna średnica wiercenia w stali: nie gorzej niż 1 mm;</w:t>
            </w:r>
          </w:p>
          <w:p w14:paraId="422FC5DA"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maksymalna średnica wiercenia w drewnie: nie gorzej niż 65 mm;</w:t>
            </w:r>
          </w:p>
          <w:p w14:paraId="3DC610DE"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maksymalna średnica wiercenia w betonie: nie gorzej niż 16 mm;</w:t>
            </w:r>
          </w:p>
          <w:p w14:paraId="7281E040"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zakres mocowania: nie gorzej niż 1,5 do 13 mm;</w:t>
            </w:r>
          </w:p>
          <w:p w14:paraId="7B84DBA7"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długość całkowita: nie więcej niż 250 mm;</w:t>
            </w:r>
          </w:p>
          <w:p w14:paraId="32EB7ECB"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masa: nie więcej niż 2,5 kg;</w:t>
            </w:r>
          </w:p>
          <w:p w14:paraId="0F6C0598" w14:textId="77777777" w:rsidR="00C146B7" w:rsidRDefault="00C146B7" w:rsidP="00C146B7"/>
          <w:p w14:paraId="3E1F5583"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pilarka tarczowa:</w:t>
            </w:r>
          </w:p>
          <w:p w14:paraId="53204C65"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akumulatorowa;</w:t>
            </w:r>
          </w:p>
          <w:p w14:paraId="191F9550"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6BAFD0A3"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52E3EE5B"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obsługiwane pojemności akumulatorów:  1.5 / 2 / 3 / 4 / 5 / 6 [Ah];</w:t>
            </w:r>
          </w:p>
          <w:p w14:paraId="0D3BFDB1"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niewspółpracująca z akumulatorami typu BL1811G, BL1813G, BL1815G (bez elektroniki) oraz akumulatorem BL1815 18V/1.3 Ah;</w:t>
            </w:r>
          </w:p>
          <w:p w14:paraId="5180209A" w14:textId="77777777" w:rsidR="00C146B7" w:rsidRDefault="00C146B7" w:rsidP="0056317A">
            <w:pPr>
              <w:pStyle w:val="Akapitzlist"/>
              <w:numPr>
                <w:ilvl w:val="0"/>
                <w:numId w:val="298"/>
              </w:numPr>
              <w:spacing w:after="0" w:line="240" w:lineRule="auto"/>
              <w:ind w:left="1021"/>
              <w:rPr>
                <w:rFonts w:ascii="Times New Roman" w:hAnsi="Times New Roman" w:cs="Times New Roman"/>
              </w:rPr>
            </w:pPr>
            <w:r>
              <w:rPr>
                <w:rFonts w:ascii="Times New Roman" w:hAnsi="Times New Roman" w:cs="Times New Roman"/>
              </w:rPr>
              <w:t xml:space="preserve">prędkość obrotowa na biegu jałowym: 0 do 3700 </w:t>
            </w:r>
            <w:proofErr w:type="spellStart"/>
            <w:r>
              <w:rPr>
                <w:rFonts w:ascii="Times New Roman" w:hAnsi="Times New Roman" w:cs="Times New Roman"/>
              </w:rPr>
              <w:t>obr</w:t>
            </w:r>
            <w:proofErr w:type="spellEnd"/>
            <w:r>
              <w:rPr>
                <w:rFonts w:ascii="Times New Roman" w:hAnsi="Times New Roman" w:cs="Times New Roman"/>
              </w:rPr>
              <w:t>/min;</w:t>
            </w:r>
          </w:p>
          <w:p w14:paraId="3B6FA1B7" w14:textId="77777777" w:rsidR="00C146B7" w:rsidRPr="009F3E92" w:rsidRDefault="00C146B7" w:rsidP="0056317A">
            <w:pPr>
              <w:pStyle w:val="Akapitzlist"/>
              <w:numPr>
                <w:ilvl w:val="0"/>
                <w:numId w:val="298"/>
              </w:numPr>
              <w:spacing w:after="0" w:line="240" w:lineRule="auto"/>
              <w:ind w:left="1021"/>
              <w:rPr>
                <w:rFonts w:ascii="Times New Roman" w:hAnsi="Times New Roman" w:cs="Times New Roman"/>
              </w:rPr>
            </w:pPr>
            <w:r>
              <w:rPr>
                <w:rFonts w:ascii="Times New Roman" w:hAnsi="Times New Roman" w:cs="Times New Roman"/>
              </w:rPr>
              <w:t>maksymalne głębokości cięcia: nie gorzej niż 40 mm przy kącie 45</w:t>
            </w:r>
            <w:r>
              <w:rPr>
                <w:rFonts w:ascii="Times New Roman" w:hAnsi="Times New Roman" w:cs="Times New Roman"/>
                <w:vertAlign w:val="superscript"/>
              </w:rPr>
              <w:t>o</w:t>
            </w:r>
            <w:r>
              <w:rPr>
                <w:rFonts w:ascii="Times New Roman" w:hAnsi="Times New Roman" w:cs="Times New Roman"/>
              </w:rPr>
              <w:t>, 36 mm przy kącie 50</w:t>
            </w:r>
            <w:r>
              <w:rPr>
                <w:rFonts w:ascii="Times New Roman" w:hAnsi="Times New Roman" w:cs="Times New Roman"/>
                <w:vertAlign w:val="superscript"/>
              </w:rPr>
              <w:t>o</w:t>
            </w:r>
            <w:r>
              <w:rPr>
                <w:rFonts w:ascii="Times New Roman" w:hAnsi="Times New Roman" w:cs="Times New Roman"/>
                <w:vertAlign w:val="subscript"/>
              </w:rPr>
              <w:softHyphen/>
            </w:r>
            <w:r>
              <w:rPr>
                <w:rFonts w:ascii="Times New Roman" w:hAnsi="Times New Roman" w:cs="Times New Roman"/>
              </w:rPr>
              <w:t>, 57 mm przy kącie 90</w:t>
            </w:r>
            <w:r>
              <w:rPr>
                <w:rFonts w:ascii="Times New Roman" w:hAnsi="Times New Roman" w:cs="Times New Roman"/>
                <w:vertAlign w:val="superscript"/>
              </w:rPr>
              <w:t>o</w:t>
            </w:r>
          </w:p>
          <w:p w14:paraId="449BC74A" w14:textId="77777777" w:rsidR="00C146B7" w:rsidRDefault="00C146B7" w:rsidP="0056317A">
            <w:pPr>
              <w:pStyle w:val="Akapitzlist"/>
              <w:numPr>
                <w:ilvl w:val="0"/>
                <w:numId w:val="298"/>
              </w:numPr>
              <w:spacing w:after="0" w:line="240" w:lineRule="auto"/>
              <w:ind w:left="1021"/>
              <w:rPr>
                <w:rFonts w:ascii="Times New Roman" w:hAnsi="Times New Roman" w:cs="Times New Roman"/>
              </w:rPr>
            </w:pPr>
            <w:r>
              <w:rPr>
                <w:rFonts w:ascii="Times New Roman" w:hAnsi="Times New Roman" w:cs="Times New Roman"/>
              </w:rPr>
              <w:t>średnica tarczy: 165 mm;</w:t>
            </w:r>
          </w:p>
          <w:p w14:paraId="27394B9C" w14:textId="77777777" w:rsidR="00C146B7" w:rsidRDefault="00C146B7" w:rsidP="0056317A">
            <w:pPr>
              <w:pStyle w:val="Akapitzlist"/>
              <w:numPr>
                <w:ilvl w:val="0"/>
                <w:numId w:val="298"/>
              </w:numPr>
              <w:spacing w:after="0" w:line="240" w:lineRule="auto"/>
              <w:ind w:left="1021"/>
              <w:rPr>
                <w:rFonts w:ascii="Times New Roman" w:hAnsi="Times New Roman" w:cs="Times New Roman"/>
              </w:rPr>
            </w:pPr>
            <w:r>
              <w:rPr>
                <w:rFonts w:ascii="Times New Roman" w:hAnsi="Times New Roman" w:cs="Times New Roman"/>
              </w:rPr>
              <w:t>średnica otworu tarczy: 20 mm;</w:t>
            </w:r>
          </w:p>
          <w:p w14:paraId="5C165E76" w14:textId="77777777" w:rsidR="00C146B7" w:rsidRDefault="00C146B7" w:rsidP="0056317A">
            <w:pPr>
              <w:pStyle w:val="Akapitzlist"/>
              <w:numPr>
                <w:ilvl w:val="0"/>
                <w:numId w:val="298"/>
              </w:numPr>
              <w:spacing w:after="0" w:line="240" w:lineRule="auto"/>
              <w:ind w:left="1021"/>
              <w:rPr>
                <w:rFonts w:ascii="Times New Roman" w:hAnsi="Times New Roman" w:cs="Times New Roman"/>
              </w:rPr>
            </w:pPr>
            <w:r>
              <w:rPr>
                <w:rFonts w:ascii="Times New Roman" w:hAnsi="Times New Roman" w:cs="Times New Roman"/>
              </w:rPr>
              <w:t>długość całkowita: nie więcej niż 350 mm;</w:t>
            </w:r>
          </w:p>
          <w:p w14:paraId="6132B6F2" w14:textId="77777777" w:rsidR="00C146B7" w:rsidRDefault="00C146B7" w:rsidP="0056317A">
            <w:pPr>
              <w:pStyle w:val="Akapitzlist"/>
              <w:numPr>
                <w:ilvl w:val="0"/>
                <w:numId w:val="298"/>
              </w:numPr>
              <w:spacing w:after="0" w:line="240" w:lineRule="auto"/>
              <w:ind w:left="1021"/>
              <w:rPr>
                <w:rFonts w:ascii="Times New Roman" w:hAnsi="Times New Roman" w:cs="Times New Roman"/>
              </w:rPr>
            </w:pPr>
            <w:r>
              <w:rPr>
                <w:rFonts w:ascii="Times New Roman" w:hAnsi="Times New Roman" w:cs="Times New Roman"/>
              </w:rPr>
              <w:t>masa: nie więcej niż 3 kg;</w:t>
            </w:r>
          </w:p>
          <w:p w14:paraId="71A15932" w14:textId="77777777" w:rsidR="00C146B7" w:rsidRDefault="00C146B7" w:rsidP="00C146B7"/>
          <w:p w14:paraId="55E7D9F6"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szlifierka kątowa:</w:t>
            </w:r>
          </w:p>
          <w:p w14:paraId="3AA18384"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akumulatorowa;</w:t>
            </w:r>
          </w:p>
          <w:p w14:paraId="613F2DED"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4FD1C82B"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3DF9091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obsługiwane pojemności akumulatorów:  1.5 / 2 / 3 / 4 / 5 / 6 [Ah];</w:t>
            </w:r>
          </w:p>
          <w:p w14:paraId="15DF822B"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 xml:space="preserve">prędkość obrotowa na biegu jałowym: 0 do 11000 </w:t>
            </w:r>
            <w:proofErr w:type="spellStart"/>
            <w:r>
              <w:rPr>
                <w:rFonts w:ascii="Times New Roman" w:hAnsi="Times New Roman" w:cs="Times New Roman"/>
              </w:rPr>
              <w:t>obr</w:t>
            </w:r>
            <w:proofErr w:type="spellEnd"/>
            <w:r>
              <w:rPr>
                <w:rFonts w:ascii="Times New Roman" w:hAnsi="Times New Roman" w:cs="Times New Roman"/>
              </w:rPr>
              <w:t>/min;</w:t>
            </w:r>
          </w:p>
          <w:p w14:paraId="3A915CE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średnica tarczy: 115 mm;</w:t>
            </w:r>
          </w:p>
          <w:p w14:paraId="75A6B780"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średnica otworu tarczy: 22,23 mm;</w:t>
            </w:r>
          </w:p>
          <w:p w14:paraId="17DAADA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długość całkowita: nie więcej niż 320 mm;</w:t>
            </w:r>
          </w:p>
          <w:p w14:paraId="3B458935"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masa: nie więcej niż 2,1 kg;</w:t>
            </w:r>
          </w:p>
          <w:p w14:paraId="75AD9B67" w14:textId="77777777" w:rsidR="00C146B7" w:rsidRDefault="00C146B7" w:rsidP="00C146B7"/>
          <w:p w14:paraId="202FC6DD"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piła posuwowa:</w:t>
            </w:r>
          </w:p>
          <w:p w14:paraId="63ECDD48"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akumulatorowa;</w:t>
            </w:r>
          </w:p>
          <w:p w14:paraId="10F1FA8F"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2E260CE7"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04C9C24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obsługiwane pojemności akumulatorów:  1.5 / 2 / 3 / 4 / 5 / 6 [Ah];</w:t>
            </w:r>
          </w:p>
          <w:p w14:paraId="4B2FC948" w14:textId="77777777" w:rsidR="00C146B7" w:rsidRPr="009F3E92"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niewspółpracująca z akumulatorami typu BL1811G, BL1813G, BL1815G (bez elektroniki) oraz akumulatorem BL1815 18V/1.3 Ah;</w:t>
            </w:r>
          </w:p>
          <w:p w14:paraId="0349A9AC"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częstotliwość skoków na biegu jałowym 0 do 2800 1/min;</w:t>
            </w:r>
          </w:p>
          <w:p w14:paraId="3BFEEF25"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długość skoku: 32 mm;</w:t>
            </w:r>
          </w:p>
          <w:p w14:paraId="3E29391B"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zdolność cięcia w rurze: nie gorzej niż 130 mm;</w:t>
            </w:r>
          </w:p>
          <w:p w14:paraId="4E80A968"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zdolność cięcia w drewnie: nie gorzej niż 255 mm;</w:t>
            </w:r>
          </w:p>
          <w:p w14:paraId="38EFEA80"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długość całkowita: nie więcej niż 486 mm;</w:t>
            </w:r>
          </w:p>
          <w:p w14:paraId="670403AB"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masa: nie więcej niż 3,5 kg;</w:t>
            </w:r>
          </w:p>
          <w:p w14:paraId="200DA8CA" w14:textId="77777777" w:rsidR="00C146B7" w:rsidRPr="009F3E92" w:rsidRDefault="00C146B7" w:rsidP="00C146B7"/>
          <w:p w14:paraId="471115EA"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latarka:</w:t>
            </w:r>
          </w:p>
          <w:p w14:paraId="75828540"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akumulatorowa;</w:t>
            </w:r>
          </w:p>
          <w:p w14:paraId="2B3EE0E3"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26462907" w14:textId="77777777" w:rsidR="00C146B7" w:rsidRDefault="00C146B7" w:rsidP="0056317A">
            <w:pPr>
              <w:pStyle w:val="Akapitzlist"/>
              <w:numPr>
                <w:ilvl w:val="0"/>
                <w:numId w:val="297"/>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6CA0ACBC"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obsługiwane pojemności akumulatorów 18 V:  1.5 / 2 / 3 / 4 / 5 / 6 [Ah];</w:t>
            </w:r>
          </w:p>
          <w:p w14:paraId="6B0F952A" w14:textId="77777777" w:rsidR="00C146B7" w:rsidRPr="009F3E92"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niewspółpracująca z akumulatorami typu BL1811G, BL1813G, BL1815G (bez elektroniki) oraz akumulatorami BL1415 (14.4V/1.3Ah) i BL1815 18V/1.3 Ah;</w:t>
            </w:r>
          </w:p>
          <w:p w14:paraId="4FDA699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źródło światła: 4x LED 0,5 W;</w:t>
            </w:r>
          </w:p>
          <w:p w14:paraId="09128188"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natężenie światła: nie gorzej niż 3000 lx;</w:t>
            </w:r>
          </w:p>
          <w:p w14:paraId="25FFFB8D"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strumień świetlny: nie gorzej niż 160 lm;</w:t>
            </w:r>
          </w:p>
          <w:p w14:paraId="68620C17"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długość całkowita: nie więcej niż 280 mm;</w:t>
            </w:r>
          </w:p>
          <w:p w14:paraId="1476AD38" w14:textId="77777777" w:rsidR="00C146B7" w:rsidRDefault="00C146B7" w:rsidP="0056317A">
            <w:pPr>
              <w:pStyle w:val="Akapitzlist"/>
              <w:numPr>
                <w:ilvl w:val="0"/>
                <w:numId w:val="296"/>
              </w:numPr>
              <w:spacing w:after="0" w:line="240" w:lineRule="auto"/>
              <w:ind w:left="1021"/>
              <w:rPr>
                <w:rFonts w:ascii="Times New Roman" w:hAnsi="Times New Roman" w:cs="Times New Roman"/>
              </w:rPr>
            </w:pPr>
            <w:r>
              <w:rPr>
                <w:rFonts w:ascii="Times New Roman" w:hAnsi="Times New Roman" w:cs="Times New Roman"/>
              </w:rPr>
              <w:t>masa: nie więcej niż 0,3 kg.</w:t>
            </w:r>
          </w:p>
          <w:p w14:paraId="27DFEF2C" w14:textId="77777777" w:rsidR="00C146B7" w:rsidRDefault="00C146B7" w:rsidP="00C146B7"/>
          <w:p w14:paraId="54E73CCE" w14:textId="77777777" w:rsidR="00C146B7" w:rsidRDefault="00C146B7" w:rsidP="0056317A">
            <w:pPr>
              <w:pStyle w:val="Akapitzlist"/>
              <w:numPr>
                <w:ilvl w:val="0"/>
                <w:numId w:val="334"/>
              </w:numPr>
              <w:spacing w:after="0" w:line="240" w:lineRule="auto"/>
              <w:ind w:left="312"/>
              <w:rPr>
                <w:rFonts w:ascii="Times New Roman" w:hAnsi="Times New Roman" w:cs="Times New Roman"/>
              </w:rPr>
            </w:pPr>
            <w:r>
              <w:rPr>
                <w:rFonts w:ascii="Times New Roman" w:hAnsi="Times New Roman" w:cs="Times New Roman"/>
              </w:rPr>
              <w:t>Zakres dostawy:</w:t>
            </w:r>
          </w:p>
          <w:p w14:paraId="46149229"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wkrętarka udarowa;</w:t>
            </w:r>
          </w:p>
          <w:p w14:paraId="1E381B3E"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wiertarko-wkrętarka udarowa;</w:t>
            </w:r>
          </w:p>
          <w:p w14:paraId="6979E606"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pilarka tarczowa;</w:t>
            </w:r>
          </w:p>
          <w:p w14:paraId="047A5F7B"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szlifierka kątowa;</w:t>
            </w:r>
          </w:p>
          <w:p w14:paraId="65ADA95A"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piła posuwowa;</w:t>
            </w:r>
          </w:p>
          <w:p w14:paraId="5246E053"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latarka;</w:t>
            </w:r>
          </w:p>
          <w:p w14:paraId="0418A8F2"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dedykowany akumulator 18 V 5 Ah – 3 szt.</w:t>
            </w:r>
          </w:p>
          <w:p w14:paraId="411608C2" w14:textId="77777777" w:rsidR="00C146B7"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dedykowana ładowarka akumulatorów;</w:t>
            </w:r>
          </w:p>
          <w:p w14:paraId="055AC0D7" w14:textId="77777777" w:rsidR="00C146B7" w:rsidRPr="009F3E92" w:rsidRDefault="00C146B7" w:rsidP="0056317A">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 xml:space="preserve">dedykowana torba </w:t>
            </w:r>
            <w:proofErr w:type="spellStart"/>
            <w:r>
              <w:rPr>
                <w:rFonts w:ascii="Times New Roman" w:hAnsi="Times New Roman" w:cs="Times New Roman"/>
              </w:rPr>
              <w:t>transportowal</w:t>
            </w:r>
            <w:proofErr w:type="spellEnd"/>
            <w:r>
              <w:rPr>
                <w:rFonts w:ascii="Times New Roman" w:hAnsi="Times New Roman" w:cs="Times New Roman"/>
              </w:rPr>
              <w:t>.</w:t>
            </w:r>
          </w:p>
          <w:p w14:paraId="05A49ABA" w14:textId="77777777" w:rsidR="00C146B7" w:rsidRPr="00844D63" w:rsidRDefault="00C146B7" w:rsidP="00C146B7">
            <w:pPr>
              <w:rPr>
                <w:bCs/>
              </w:rPr>
            </w:pPr>
          </w:p>
        </w:tc>
        <w:tc>
          <w:tcPr>
            <w:tcW w:w="1331" w:type="dxa"/>
          </w:tcPr>
          <w:p w14:paraId="16D081E7"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8143476"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1F06BBEC" w14:textId="77777777" w:rsidTr="00C146B7">
        <w:trPr>
          <w:trHeight w:val="1377"/>
        </w:trPr>
        <w:tc>
          <w:tcPr>
            <w:tcW w:w="5670" w:type="dxa"/>
          </w:tcPr>
          <w:p w14:paraId="5E900C51" w14:textId="77777777" w:rsidR="00C146B7" w:rsidRDefault="00C146B7" w:rsidP="00C146B7">
            <w:pPr>
              <w:rPr>
                <w:bCs/>
              </w:rPr>
            </w:pPr>
            <w:r>
              <w:rPr>
                <w:b/>
              </w:rPr>
              <w:t xml:space="preserve">Wyrzynarka akumulatorowa </w:t>
            </w:r>
            <w:r>
              <w:rPr>
                <w:bCs/>
              </w:rPr>
              <w:t>– 1 szt.</w:t>
            </w:r>
          </w:p>
          <w:p w14:paraId="57356BFF" w14:textId="77777777" w:rsidR="00C146B7" w:rsidRDefault="00C146B7" w:rsidP="00C146B7">
            <w:pPr>
              <w:rPr>
                <w:bCs/>
              </w:rPr>
            </w:pPr>
          </w:p>
          <w:p w14:paraId="377CF70B" w14:textId="77777777" w:rsidR="00C146B7" w:rsidRPr="008922D9" w:rsidRDefault="00C146B7" w:rsidP="0056317A">
            <w:pPr>
              <w:pStyle w:val="Akapitzlist"/>
              <w:numPr>
                <w:ilvl w:val="0"/>
                <w:numId w:val="300"/>
              </w:numPr>
              <w:spacing w:after="0" w:line="240" w:lineRule="auto"/>
              <w:ind w:left="312"/>
              <w:rPr>
                <w:rFonts w:ascii="Times New Roman" w:hAnsi="Times New Roman" w:cs="Times New Roman"/>
              </w:rPr>
            </w:pPr>
            <w:r w:rsidRPr="008922D9">
              <w:rPr>
                <w:rFonts w:ascii="Times New Roman" w:hAnsi="Times New Roman" w:cs="Times New Roman"/>
              </w:rPr>
              <w:t>Dane techniczne:</w:t>
            </w:r>
          </w:p>
          <w:p w14:paraId="501E3FEE"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typ: akumulatorowa;</w:t>
            </w:r>
          </w:p>
          <w:p w14:paraId="33876C9F"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 xml:space="preserve">napięcie zasilania: 18 V; </w:t>
            </w:r>
          </w:p>
          <w:p w14:paraId="6D5EDD76"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6B62DF91"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 xml:space="preserve">typ silnika: </w:t>
            </w:r>
            <w:proofErr w:type="spellStart"/>
            <w:r>
              <w:rPr>
                <w:rFonts w:ascii="Times New Roman" w:hAnsi="Times New Roman" w:cs="Times New Roman"/>
              </w:rPr>
              <w:t>bezszczotkowy</w:t>
            </w:r>
            <w:proofErr w:type="spellEnd"/>
            <w:r>
              <w:rPr>
                <w:rFonts w:ascii="Times New Roman" w:hAnsi="Times New Roman" w:cs="Times New Roman"/>
              </w:rPr>
              <w:t>;</w:t>
            </w:r>
          </w:p>
          <w:p w14:paraId="4B27A680"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obsługiwane pojemności akumulatorów:  1.5 / 3 / 4 / 5 [Ah];</w:t>
            </w:r>
          </w:p>
          <w:p w14:paraId="4B2B5AD6"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częstotliwość skoków na biegu jałowym: 800 – 3500 1/min;</w:t>
            </w:r>
          </w:p>
          <w:p w14:paraId="59489184"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wielkość skoku: 26 mm;</w:t>
            </w:r>
          </w:p>
          <w:p w14:paraId="5003639F"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głębokość cięcia w drewnie: nie gorzej niż 135 mm;</w:t>
            </w:r>
          </w:p>
          <w:p w14:paraId="2D11AF78"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głębokość cięcia w aluminium: nie gorzej niż 20 mm;</w:t>
            </w:r>
          </w:p>
          <w:p w14:paraId="1A8546DE"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głębokość cięcia w stali: nie gorzej niż 10 mm;</w:t>
            </w:r>
          </w:p>
          <w:p w14:paraId="05FC75F0"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długość całkowita: nie więcej niż 266 mm;</w:t>
            </w:r>
          </w:p>
          <w:p w14:paraId="41453002" w14:textId="77777777" w:rsidR="00C146B7" w:rsidRDefault="00C146B7" w:rsidP="0056317A">
            <w:pPr>
              <w:pStyle w:val="Akapitzlist"/>
              <w:numPr>
                <w:ilvl w:val="0"/>
                <w:numId w:val="299"/>
              </w:numPr>
              <w:spacing w:after="0" w:line="240" w:lineRule="auto"/>
              <w:rPr>
                <w:rFonts w:ascii="Times New Roman" w:hAnsi="Times New Roman" w:cs="Times New Roman"/>
              </w:rPr>
            </w:pPr>
            <w:r>
              <w:rPr>
                <w:rFonts w:ascii="Times New Roman" w:hAnsi="Times New Roman" w:cs="Times New Roman"/>
              </w:rPr>
              <w:t>masa: nie więcej niż 2,6 kg;</w:t>
            </w:r>
          </w:p>
          <w:p w14:paraId="164FA2EE" w14:textId="77777777" w:rsidR="00C146B7" w:rsidRDefault="00C146B7" w:rsidP="00C146B7"/>
          <w:p w14:paraId="082A5503" w14:textId="77777777" w:rsidR="00C146B7" w:rsidRDefault="00C146B7" w:rsidP="0056317A">
            <w:pPr>
              <w:pStyle w:val="Akapitzlist"/>
              <w:numPr>
                <w:ilvl w:val="0"/>
                <w:numId w:val="271"/>
              </w:numPr>
              <w:spacing w:after="0" w:line="240" w:lineRule="auto"/>
              <w:ind w:left="312"/>
              <w:rPr>
                <w:rFonts w:ascii="Times New Roman" w:hAnsi="Times New Roman" w:cs="Times New Roman"/>
              </w:rPr>
            </w:pPr>
            <w:r>
              <w:rPr>
                <w:rFonts w:ascii="Times New Roman" w:hAnsi="Times New Roman" w:cs="Times New Roman"/>
              </w:rPr>
              <w:t>Zakres dostawy:</w:t>
            </w:r>
          </w:p>
          <w:p w14:paraId="5B0C11AE" w14:textId="77777777" w:rsidR="00C146B7" w:rsidRDefault="00C146B7" w:rsidP="0056317A">
            <w:pPr>
              <w:pStyle w:val="Akapitzlist"/>
              <w:numPr>
                <w:ilvl w:val="0"/>
                <w:numId w:val="301"/>
              </w:numPr>
              <w:spacing w:after="0" w:line="240" w:lineRule="auto"/>
              <w:rPr>
                <w:rFonts w:ascii="Times New Roman" w:hAnsi="Times New Roman" w:cs="Times New Roman"/>
              </w:rPr>
            </w:pPr>
            <w:r>
              <w:rPr>
                <w:rFonts w:ascii="Times New Roman" w:hAnsi="Times New Roman" w:cs="Times New Roman"/>
              </w:rPr>
              <w:t>wyrzynarka;</w:t>
            </w:r>
          </w:p>
          <w:p w14:paraId="790F25E3" w14:textId="77777777" w:rsidR="00C146B7" w:rsidRDefault="00C146B7" w:rsidP="0056317A">
            <w:pPr>
              <w:pStyle w:val="Akapitzlist"/>
              <w:numPr>
                <w:ilvl w:val="0"/>
                <w:numId w:val="301"/>
              </w:numPr>
              <w:spacing w:after="0" w:line="240" w:lineRule="auto"/>
              <w:rPr>
                <w:rFonts w:ascii="Times New Roman" w:hAnsi="Times New Roman" w:cs="Times New Roman"/>
              </w:rPr>
            </w:pPr>
            <w:r>
              <w:rPr>
                <w:rFonts w:ascii="Times New Roman" w:hAnsi="Times New Roman" w:cs="Times New Roman"/>
              </w:rPr>
              <w:t>dedykowany zestaw brzeszczotów;</w:t>
            </w:r>
          </w:p>
          <w:p w14:paraId="552D61F6" w14:textId="77777777" w:rsidR="00C146B7" w:rsidRDefault="00C146B7" w:rsidP="0056317A">
            <w:pPr>
              <w:pStyle w:val="Akapitzlist"/>
              <w:numPr>
                <w:ilvl w:val="0"/>
                <w:numId w:val="301"/>
              </w:numPr>
              <w:spacing w:after="0" w:line="240" w:lineRule="auto"/>
              <w:rPr>
                <w:rFonts w:ascii="Times New Roman" w:hAnsi="Times New Roman" w:cs="Times New Roman"/>
              </w:rPr>
            </w:pPr>
            <w:r>
              <w:rPr>
                <w:rFonts w:ascii="Times New Roman" w:hAnsi="Times New Roman" w:cs="Times New Roman"/>
              </w:rPr>
              <w:t>króciec do podłączenia urządzenia odsysającego;</w:t>
            </w:r>
          </w:p>
          <w:p w14:paraId="4913F4CE" w14:textId="77777777" w:rsidR="00C146B7" w:rsidRPr="008922D9" w:rsidRDefault="00C146B7" w:rsidP="0056317A">
            <w:pPr>
              <w:pStyle w:val="Akapitzlist"/>
              <w:numPr>
                <w:ilvl w:val="0"/>
                <w:numId w:val="301"/>
              </w:numPr>
              <w:spacing w:after="0" w:line="240" w:lineRule="auto"/>
              <w:rPr>
                <w:rFonts w:ascii="Times New Roman" w:hAnsi="Times New Roman" w:cs="Times New Roman"/>
              </w:rPr>
            </w:pPr>
            <w:r>
              <w:rPr>
                <w:rFonts w:ascii="Times New Roman" w:hAnsi="Times New Roman" w:cs="Times New Roman"/>
              </w:rPr>
              <w:t xml:space="preserve">dedykowany klucz </w:t>
            </w:r>
            <w:proofErr w:type="spellStart"/>
            <w:r>
              <w:rPr>
                <w:rFonts w:ascii="Times New Roman" w:hAnsi="Times New Roman" w:cs="Times New Roman"/>
              </w:rPr>
              <w:t>imbusowy</w:t>
            </w:r>
            <w:proofErr w:type="spellEnd"/>
            <w:r>
              <w:rPr>
                <w:rFonts w:ascii="Times New Roman" w:hAnsi="Times New Roman" w:cs="Times New Roman"/>
              </w:rPr>
              <w:t xml:space="preserve"> 4;</w:t>
            </w:r>
          </w:p>
          <w:p w14:paraId="1DA365E5" w14:textId="77777777" w:rsidR="00C146B7" w:rsidRPr="00420B87" w:rsidRDefault="00C146B7" w:rsidP="00C146B7">
            <w:pPr>
              <w:rPr>
                <w:bCs/>
              </w:rPr>
            </w:pPr>
          </w:p>
        </w:tc>
        <w:tc>
          <w:tcPr>
            <w:tcW w:w="1331" w:type="dxa"/>
          </w:tcPr>
          <w:p w14:paraId="2088BA9D"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386BEA42"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35F1CA42" w14:textId="77777777" w:rsidTr="00C146B7">
        <w:trPr>
          <w:trHeight w:val="1377"/>
        </w:trPr>
        <w:tc>
          <w:tcPr>
            <w:tcW w:w="5670" w:type="dxa"/>
          </w:tcPr>
          <w:p w14:paraId="60640D52" w14:textId="77777777" w:rsidR="00C146B7" w:rsidRDefault="00C146B7" w:rsidP="00C146B7">
            <w:pPr>
              <w:rPr>
                <w:bCs/>
              </w:rPr>
            </w:pPr>
            <w:r>
              <w:rPr>
                <w:b/>
              </w:rPr>
              <w:t>Zestaw młotków ślusarskich</w:t>
            </w:r>
            <w:r>
              <w:rPr>
                <w:bCs/>
              </w:rPr>
              <w:t xml:space="preserve"> – 1 szt.</w:t>
            </w:r>
          </w:p>
          <w:p w14:paraId="795FF2A7" w14:textId="77777777" w:rsidR="00C146B7" w:rsidRDefault="00C146B7" w:rsidP="00C146B7">
            <w:pPr>
              <w:rPr>
                <w:b/>
              </w:rPr>
            </w:pPr>
          </w:p>
          <w:p w14:paraId="70ECF823" w14:textId="77777777" w:rsidR="00C146B7" w:rsidRPr="00DF4674" w:rsidRDefault="00C146B7" w:rsidP="0056317A">
            <w:pPr>
              <w:pStyle w:val="Akapitzlist"/>
              <w:numPr>
                <w:ilvl w:val="0"/>
                <w:numId w:val="302"/>
              </w:numPr>
              <w:spacing w:after="0" w:line="240" w:lineRule="auto"/>
              <w:ind w:left="312"/>
              <w:rPr>
                <w:rFonts w:ascii="Times New Roman" w:hAnsi="Times New Roman" w:cs="Times New Roman"/>
                <w:b/>
              </w:rPr>
            </w:pPr>
            <w:r>
              <w:rPr>
                <w:rFonts w:ascii="Times New Roman" w:hAnsi="Times New Roman" w:cs="Times New Roman"/>
                <w:bCs/>
              </w:rPr>
              <w:t>Dane techniczne:</w:t>
            </w:r>
          </w:p>
          <w:p w14:paraId="4DF84023"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100 g – 1 szt.;</w:t>
            </w:r>
          </w:p>
          <w:p w14:paraId="47C16E6F"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200 g – 1 szt.;</w:t>
            </w:r>
          </w:p>
          <w:p w14:paraId="62B66B7E"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300 g – 1 szt.;</w:t>
            </w:r>
          </w:p>
          <w:p w14:paraId="0B46B271"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400 g – 1 szt.;</w:t>
            </w:r>
          </w:p>
          <w:p w14:paraId="32386195"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500 g – 1 szt.;</w:t>
            </w:r>
          </w:p>
          <w:p w14:paraId="38046460"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600 g – 1 szt.;</w:t>
            </w:r>
          </w:p>
          <w:p w14:paraId="1B8B8926"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1000 g – 1 szt.;</w:t>
            </w:r>
          </w:p>
          <w:p w14:paraId="53193B37"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2000 g – 1 szt.;</w:t>
            </w:r>
          </w:p>
          <w:p w14:paraId="0A01809B" w14:textId="77777777" w:rsidR="00C146B7" w:rsidRPr="00C06572" w:rsidRDefault="00C146B7" w:rsidP="0056317A">
            <w:pPr>
              <w:pStyle w:val="Akapitzlist"/>
              <w:numPr>
                <w:ilvl w:val="0"/>
                <w:numId w:val="303"/>
              </w:numPr>
              <w:spacing w:after="0" w:line="240" w:lineRule="auto"/>
              <w:rPr>
                <w:rFonts w:ascii="Times New Roman" w:hAnsi="Times New Roman" w:cs="Times New Roman"/>
                <w:b/>
              </w:rPr>
            </w:pPr>
            <w:r>
              <w:rPr>
                <w:rFonts w:ascii="Times New Roman" w:hAnsi="Times New Roman" w:cs="Times New Roman"/>
                <w:bCs/>
              </w:rPr>
              <w:t>obuch 3000 g – 1 szt.</w:t>
            </w:r>
          </w:p>
          <w:p w14:paraId="76AF62B1" w14:textId="77777777" w:rsidR="00C146B7" w:rsidRPr="00C06572" w:rsidRDefault="00C146B7" w:rsidP="00C146B7">
            <w:pPr>
              <w:rPr>
                <w:bCs/>
              </w:rPr>
            </w:pPr>
          </w:p>
        </w:tc>
        <w:tc>
          <w:tcPr>
            <w:tcW w:w="1331" w:type="dxa"/>
          </w:tcPr>
          <w:p w14:paraId="416A1CD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1EE0ED06"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5BDD43F6" w14:textId="77777777" w:rsidTr="00C146B7">
        <w:trPr>
          <w:trHeight w:val="1377"/>
        </w:trPr>
        <w:tc>
          <w:tcPr>
            <w:tcW w:w="5670" w:type="dxa"/>
          </w:tcPr>
          <w:p w14:paraId="17E91FF8" w14:textId="77777777" w:rsidR="00C146B7" w:rsidRDefault="00C146B7" w:rsidP="00C146B7">
            <w:pPr>
              <w:rPr>
                <w:bCs/>
              </w:rPr>
            </w:pPr>
            <w:r>
              <w:rPr>
                <w:b/>
              </w:rPr>
              <w:t xml:space="preserve">Rozdzielnica modułowa mała / gniazdo zespolone – </w:t>
            </w:r>
            <w:r>
              <w:rPr>
                <w:bCs/>
              </w:rPr>
              <w:t>12 szt.</w:t>
            </w:r>
          </w:p>
          <w:p w14:paraId="657C2656" w14:textId="77777777" w:rsidR="00C146B7" w:rsidRDefault="00C146B7" w:rsidP="00C146B7">
            <w:pPr>
              <w:rPr>
                <w:bCs/>
              </w:rPr>
            </w:pPr>
          </w:p>
          <w:p w14:paraId="66D7A8C0" w14:textId="77777777" w:rsidR="00C146B7" w:rsidRDefault="00C146B7" w:rsidP="0056317A">
            <w:pPr>
              <w:pStyle w:val="Akapitzlist"/>
              <w:numPr>
                <w:ilvl w:val="0"/>
                <w:numId w:val="304"/>
              </w:numPr>
              <w:spacing w:after="0" w:line="240" w:lineRule="auto"/>
              <w:ind w:left="312"/>
              <w:rPr>
                <w:rFonts w:ascii="Times New Roman" w:hAnsi="Times New Roman" w:cs="Times New Roman"/>
              </w:rPr>
            </w:pPr>
            <w:r>
              <w:rPr>
                <w:rFonts w:ascii="Times New Roman" w:hAnsi="Times New Roman" w:cs="Times New Roman"/>
              </w:rPr>
              <w:t>Dane techniczne:</w:t>
            </w:r>
          </w:p>
          <w:p w14:paraId="7A71C316"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gniazdo siłowe proste: 1x 5P 400 V 16 A;</w:t>
            </w:r>
          </w:p>
          <w:p w14:paraId="79560E10"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gniazdo jednofazowe: 2x 3P 230 V 16 A;</w:t>
            </w:r>
          </w:p>
          <w:p w14:paraId="75666B61"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łącznik tablicowy: 1x dwupozycyjny (0-1), do załączenia/wyłączenia gniazda, 16 A;</w:t>
            </w:r>
          </w:p>
          <w:p w14:paraId="753253E8"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rozdzielnica wyposażona w pełne okablowanie i wykonane niezbędne połączenia do prawidłowej pracy;</w:t>
            </w:r>
          </w:p>
          <w:p w14:paraId="26C9EC3C"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rozdzielnica gotowa do podłączenia zasilania;</w:t>
            </w:r>
          </w:p>
          <w:p w14:paraId="2B788481"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certyfikat CE;</w:t>
            </w:r>
          </w:p>
          <w:p w14:paraId="49800003"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klasa szczelności gniazd: nie gorzej niż IP44;</w:t>
            </w:r>
          </w:p>
          <w:p w14:paraId="4E8D40F1" w14:textId="77777777" w:rsidR="00C146B7"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klasa szczelności obudowy: nie gorzej niż IP44;</w:t>
            </w:r>
          </w:p>
          <w:p w14:paraId="1C012CD4" w14:textId="77777777" w:rsidR="00C146B7" w:rsidRPr="00EA3638" w:rsidRDefault="00C146B7" w:rsidP="0056317A">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wymiary zewnętrzne: nie więcej niż 170 x 120 x 150 [mm];</w:t>
            </w:r>
          </w:p>
        </w:tc>
        <w:tc>
          <w:tcPr>
            <w:tcW w:w="1331" w:type="dxa"/>
          </w:tcPr>
          <w:p w14:paraId="74217B3B"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43818BCE"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66BAC537" w14:textId="77777777" w:rsidTr="00C146B7">
        <w:trPr>
          <w:trHeight w:val="1377"/>
        </w:trPr>
        <w:tc>
          <w:tcPr>
            <w:tcW w:w="5670" w:type="dxa"/>
          </w:tcPr>
          <w:p w14:paraId="5285244F" w14:textId="77777777" w:rsidR="00C146B7" w:rsidRDefault="00C146B7" w:rsidP="00C146B7">
            <w:pPr>
              <w:rPr>
                <w:bCs/>
              </w:rPr>
            </w:pPr>
            <w:r>
              <w:rPr>
                <w:b/>
              </w:rPr>
              <w:t xml:space="preserve">Rozdzielnica budowlana – </w:t>
            </w:r>
            <w:r>
              <w:rPr>
                <w:bCs/>
              </w:rPr>
              <w:t>1 szt.</w:t>
            </w:r>
          </w:p>
          <w:p w14:paraId="58CED2C6" w14:textId="77777777" w:rsidR="00C146B7" w:rsidRDefault="00C146B7" w:rsidP="00C146B7">
            <w:pPr>
              <w:rPr>
                <w:bCs/>
              </w:rPr>
            </w:pPr>
          </w:p>
          <w:p w14:paraId="1178DB3C" w14:textId="77777777" w:rsidR="00C146B7" w:rsidRDefault="00C146B7" w:rsidP="0056317A">
            <w:pPr>
              <w:pStyle w:val="Akapitzlist"/>
              <w:numPr>
                <w:ilvl w:val="0"/>
                <w:numId w:val="306"/>
              </w:numPr>
              <w:spacing w:after="0" w:line="240" w:lineRule="auto"/>
              <w:ind w:left="312"/>
              <w:rPr>
                <w:rFonts w:ascii="Times New Roman" w:hAnsi="Times New Roman" w:cs="Times New Roman"/>
              </w:rPr>
            </w:pPr>
            <w:r>
              <w:rPr>
                <w:rFonts w:ascii="Times New Roman" w:hAnsi="Times New Roman" w:cs="Times New Roman"/>
              </w:rPr>
              <w:t>Dane techniczne:</w:t>
            </w:r>
          </w:p>
          <w:p w14:paraId="647F5673"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gniazdo siłowe: 2x 5P 400 V 16 A, każde zabezpieczone bezpiecznikiem C16 3P;</w:t>
            </w:r>
          </w:p>
          <w:p w14:paraId="042468D3"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gniazdo jednofazowe: 4x 3P 230 V 16 A, każde zabezpieczone bezpiecznikiem C16 1P;</w:t>
            </w:r>
          </w:p>
          <w:p w14:paraId="03D6217A"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rozdzielnica wyposażona w komplet zabezpieczeń, pełne okablowanie i wykonane niezbędne połączenia do prawidłowej pracy;</w:t>
            </w:r>
          </w:p>
          <w:p w14:paraId="48CEE8FC"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 xml:space="preserve">rozdzielnica gotowa do podłączenia </w:t>
            </w:r>
            <w:proofErr w:type="spellStart"/>
            <w:r>
              <w:rPr>
                <w:rFonts w:ascii="Times New Roman" w:hAnsi="Times New Roman" w:cs="Times New Roman"/>
              </w:rPr>
              <w:t>zaislania</w:t>
            </w:r>
            <w:proofErr w:type="spellEnd"/>
            <w:r>
              <w:rPr>
                <w:rFonts w:ascii="Times New Roman" w:hAnsi="Times New Roman" w:cs="Times New Roman"/>
              </w:rPr>
              <w:t>;</w:t>
            </w:r>
          </w:p>
          <w:p w14:paraId="44CCF712"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certyfikat CE;</w:t>
            </w:r>
          </w:p>
          <w:p w14:paraId="062F3A1F"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 xml:space="preserve">bezpieczniki </w:t>
            </w:r>
            <w:proofErr w:type="spellStart"/>
            <w:r>
              <w:rPr>
                <w:rFonts w:ascii="Times New Roman" w:hAnsi="Times New Roman" w:cs="Times New Roman"/>
              </w:rPr>
              <w:t>zmostkowane</w:t>
            </w:r>
            <w:proofErr w:type="spellEnd"/>
            <w:r>
              <w:rPr>
                <w:rFonts w:ascii="Times New Roman" w:hAnsi="Times New Roman" w:cs="Times New Roman"/>
              </w:rPr>
              <w:t xml:space="preserve"> listwą grzebieniową;</w:t>
            </w:r>
          </w:p>
          <w:p w14:paraId="5CD55CCD"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okienko inspekcyjne na 12 modułów;</w:t>
            </w:r>
          </w:p>
          <w:p w14:paraId="0055FE64"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klasa szczelności gniazd: nie gorzej niż IP44;</w:t>
            </w:r>
          </w:p>
          <w:p w14:paraId="7E0CF49A" w14:textId="77777777" w:rsidR="00C146B7"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klasa szczelności obudowy: nie gorzej niż IP44;</w:t>
            </w:r>
          </w:p>
          <w:p w14:paraId="5210B394" w14:textId="77777777" w:rsidR="00C146B7" w:rsidRPr="003E6D59" w:rsidRDefault="00C146B7" w:rsidP="0056317A">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wymiary zewnętrzne: nie więcej niż 380 x 280 x 180 [mm];</w:t>
            </w:r>
          </w:p>
          <w:p w14:paraId="65C611C0" w14:textId="77777777" w:rsidR="00C146B7" w:rsidRPr="003E6D59" w:rsidRDefault="00C146B7" w:rsidP="00C146B7">
            <w:pPr>
              <w:rPr>
                <w:bCs/>
              </w:rPr>
            </w:pPr>
          </w:p>
        </w:tc>
        <w:tc>
          <w:tcPr>
            <w:tcW w:w="1331" w:type="dxa"/>
          </w:tcPr>
          <w:p w14:paraId="7AA3DC8C"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7B50D2FA"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1DC6F228" w14:textId="77777777" w:rsidTr="00C146B7">
        <w:trPr>
          <w:trHeight w:val="1377"/>
        </w:trPr>
        <w:tc>
          <w:tcPr>
            <w:tcW w:w="5670" w:type="dxa"/>
          </w:tcPr>
          <w:p w14:paraId="262CCDB0" w14:textId="77777777" w:rsidR="00C146B7" w:rsidRDefault="00C146B7" w:rsidP="00C146B7">
            <w:pPr>
              <w:rPr>
                <w:bCs/>
              </w:rPr>
            </w:pPr>
            <w:r>
              <w:rPr>
                <w:b/>
              </w:rPr>
              <w:t xml:space="preserve">Uchwyt trzecia ręka </w:t>
            </w:r>
            <w:r>
              <w:rPr>
                <w:bCs/>
              </w:rPr>
              <w:t>– 1 szt.</w:t>
            </w:r>
          </w:p>
          <w:p w14:paraId="1FDB9256" w14:textId="77777777" w:rsidR="00C146B7" w:rsidRDefault="00C146B7" w:rsidP="00C146B7">
            <w:pPr>
              <w:rPr>
                <w:bCs/>
              </w:rPr>
            </w:pPr>
          </w:p>
          <w:p w14:paraId="4589A5F7" w14:textId="77777777" w:rsidR="00C146B7" w:rsidRDefault="00C146B7" w:rsidP="0056317A">
            <w:pPr>
              <w:pStyle w:val="Akapitzlist"/>
              <w:numPr>
                <w:ilvl w:val="0"/>
                <w:numId w:val="308"/>
              </w:numPr>
              <w:spacing w:after="0" w:line="240" w:lineRule="auto"/>
              <w:ind w:left="312"/>
              <w:rPr>
                <w:rFonts w:ascii="Times New Roman" w:hAnsi="Times New Roman" w:cs="Times New Roman"/>
                <w:bCs/>
              </w:rPr>
            </w:pPr>
            <w:r>
              <w:rPr>
                <w:rFonts w:ascii="Times New Roman" w:hAnsi="Times New Roman" w:cs="Times New Roman"/>
                <w:bCs/>
              </w:rPr>
              <w:t>Dane techniczne:</w:t>
            </w:r>
          </w:p>
          <w:p w14:paraId="4CB0BB76" w14:textId="77777777" w:rsidR="00C146B7" w:rsidRDefault="00C146B7" w:rsidP="0056317A">
            <w:pPr>
              <w:pStyle w:val="Akapitzlist"/>
              <w:numPr>
                <w:ilvl w:val="0"/>
                <w:numId w:val="309"/>
              </w:numPr>
              <w:spacing w:after="0" w:line="240" w:lineRule="auto"/>
              <w:rPr>
                <w:rFonts w:ascii="Times New Roman" w:hAnsi="Times New Roman" w:cs="Times New Roman"/>
                <w:bCs/>
              </w:rPr>
            </w:pPr>
            <w:r>
              <w:rPr>
                <w:rFonts w:ascii="Times New Roman" w:hAnsi="Times New Roman" w:cs="Times New Roman"/>
                <w:bCs/>
              </w:rPr>
              <w:t>liczba ramion: 6;</w:t>
            </w:r>
          </w:p>
          <w:p w14:paraId="331489B1" w14:textId="77777777" w:rsidR="00C146B7" w:rsidRDefault="00C146B7" w:rsidP="0056317A">
            <w:pPr>
              <w:pStyle w:val="Akapitzlist"/>
              <w:numPr>
                <w:ilvl w:val="0"/>
                <w:numId w:val="309"/>
              </w:numPr>
              <w:spacing w:after="0" w:line="240" w:lineRule="auto"/>
              <w:rPr>
                <w:rFonts w:ascii="Times New Roman" w:hAnsi="Times New Roman" w:cs="Times New Roman"/>
                <w:bCs/>
              </w:rPr>
            </w:pPr>
            <w:r>
              <w:rPr>
                <w:rFonts w:ascii="Times New Roman" w:hAnsi="Times New Roman" w:cs="Times New Roman"/>
                <w:bCs/>
              </w:rPr>
              <w:t>ramiona z możliwością gięcia i składania;</w:t>
            </w:r>
          </w:p>
          <w:p w14:paraId="35F30D63" w14:textId="77777777" w:rsidR="00C146B7" w:rsidRDefault="00C146B7" w:rsidP="0056317A">
            <w:pPr>
              <w:pStyle w:val="Akapitzlist"/>
              <w:numPr>
                <w:ilvl w:val="0"/>
                <w:numId w:val="309"/>
              </w:numPr>
              <w:spacing w:after="0" w:line="240" w:lineRule="auto"/>
              <w:rPr>
                <w:rFonts w:ascii="Times New Roman" w:hAnsi="Times New Roman" w:cs="Times New Roman"/>
                <w:bCs/>
              </w:rPr>
            </w:pPr>
            <w:r>
              <w:rPr>
                <w:rFonts w:ascii="Times New Roman" w:hAnsi="Times New Roman" w:cs="Times New Roman"/>
                <w:bCs/>
              </w:rPr>
              <w:t>długość ramion: nie mniej niż 330 mm;</w:t>
            </w:r>
          </w:p>
          <w:p w14:paraId="485570BF" w14:textId="77777777" w:rsidR="00C146B7" w:rsidRDefault="00C146B7" w:rsidP="0056317A">
            <w:pPr>
              <w:pStyle w:val="Akapitzlist"/>
              <w:numPr>
                <w:ilvl w:val="0"/>
                <w:numId w:val="309"/>
              </w:numPr>
              <w:spacing w:after="0" w:line="240" w:lineRule="auto"/>
              <w:rPr>
                <w:rFonts w:ascii="Times New Roman" w:hAnsi="Times New Roman" w:cs="Times New Roman"/>
                <w:bCs/>
              </w:rPr>
            </w:pPr>
            <w:r>
              <w:rPr>
                <w:rFonts w:ascii="Times New Roman" w:hAnsi="Times New Roman" w:cs="Times New Roman"/>
                <w:bCs/>
              </w:rPr>
              <w:t>zacisk: krokodylek 44 mm;</w:t>
            </w:r>
          </w:p>
          <w:p w14:paraId="10D32ACD" w14:textId="77777777" w:rsidR="00C146B7" w:rsidRDefault="00C146B7" w:rsidP="0056317A">
            <w:pPr>
              <w:pStyle w:val="Akapitzlist"/>
              <w:numPr>
                <w:ilvl w:val="0"/>
                <w:numId w:val="309"/>
              </w:numPr>
              <w:spacing w:after="0" w:line="240" w:lineRule="auto"/>
              <w:rPr>
                <w:rFonts w:ascii="Times New Roman" w:hAnsi="Times New Roman" w:cs="Times New Roman"/>
                <w:bCs/>
              </w:rPr>
            </w:pPr>
            <w:r>
              <w:rPr>
                <w:rFonts w:ascii="Times New Roman" w:hAnsi="Times New Roman" w:cs="Times New Roman"/>
                <w:bCs/>
              </w:rPr>
              <w:t>gwint: 3 mm;</w:t>
            </w:r>
          </w:p>
          <w:p w14:paraId="101DC508" w14:textId="77777777" w:rsidR="00C146B7" w:rsidRDefault="00C146B7" w:rsidP="0056317A">
            <w:pPr>
              <w:pStyle w:val="Akapitzlist"/>
              <w:numPr>
                <w:ilvl w:val="0"/>
                <w:numId w:val="309"/>
              </w:numPr>
              <w:spacing w:after="0" w:line="240" w:lineRule="auto"/>
              <w:rPr>
                <w:rFonts w:ascii="Times New Roman" w:hAnsi="Times New Roman" w:cs="Times New Roman"/>
                <w:bCs/>
              </w:rPr>
            </w:pPr>
            <w:proofErr w:type="spellStart"/>
            <w:r>
              <w:rPr>
                <w:rFonts w:ascii="Times New Roman" w:hAnsi="Times New Roman" w:cs="Times New Roman"/>
                <w:bCs/>
              </w:rPr>
              <w:t>organizer</w:t>
            </w:r>
            <w:proofErr w:type="spellEnd"/>
            <w:r>
              <w:rPr>
                <w:rFonts w:ascii="Times New Roman" w:hAnsi="Times New Roman" w:cs="Times New Roman"/>
                <w:bCs/>
              </w:rPr>
              <w:t xml:space="preserve"> w podstawie: 6 + 1 otworów;</w:t>
            </w:r>
          </w:p>
          <w:p w14:paraId="611C6D1D" w14:textId="77777777" w:rsidR="00C146B7" w:rsidRDefault="00C146B7" w:rsidP="0056317A">
            <w:pPr>
              <w:pStyle w:val="Akapitzlist"/>
              <w:numPr>
                <w:ilvl w:val="0"/>
                <w:numId w:val="309"/>
              </w:numPr>
              <w:spacing w:after="0" w:line="240" w:lineRule="auto"/>
              <w:rPr>
                <w:rFonts w:ascii="Times New Roman" w:hAnsi="Times New Roman" w:cs="Times New Roman"/>
                <w:bCs/>
              </w:rPr>
            </w:pPr>
            <w:r>
              <w:rPr>
                <w:rFonts w:ascii="Times New Roman" w:hAnsi="Times New Roman" w:cs="Times New Roman"/>
                <w:bCs/>
              </w:rPr>
              <w:t>wymiary podstawy: nie mniej niż 135 x 120 mm;</w:t>
            </w:r>
          </w:p>
          <w:p w14:paraId="1A92EDFE" w14:textId="77777777" w:rsidR="00C146B7" w:rsidRPr="00B424E7" w:rsidRDefault="00C146B7" w:rsidP="00C146B7">
            <w:pPr>
              <w:pStyle w:val="Akapitzlist"/>
              <w:ind w:left="672"/>
              <w:rPr>
                <w:rFonts w:ascii="Times New Roman" w:hAnsi="Times New Roman" w:cs="Times New Roman"/>
                <w:bCs/>
              </w:rPr>
            </w:pPr>
          </w:p>
        </w:tc>
        <w:tc>
          <w:tcPr>
            <w:tcW w:w="1331" w:type="dxa"/>
          </w:tcPr>
          <w:p w14:paraId="11C0F7CD"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32EF34BC"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428D8471" w14:textId="77777777" w:rsidTr="00C146B7">
        <w:trPr>
          <w:trHeight w:val="1377"/>
        </w:trPr>
        <w:tc>
          <w:tcPr>
            <w:tcW w:w="5670" w:type="dxa"/>
          </w:tcPr>
          <w:p w14:paraId="7444A48C" w14:textId="77777777" w:rsidR="00C146B7" w:rsidRDefault="00C146B7" w:rsidP="00C146B7">
            <w:pPr>
              <w:rPr>
                <w:bCs/>
              </w:rPr>
            </w:pPr>
            <w:r>
              <w:rPr>
                <w:b/>
              </w:rPr>
              <w:t>Lampa biurkowa LED z lupą</w:t>
            </w:r>
            <w:r>
              <w:rPr>
                <w:bCs/>
              </w:rPr>
              <w:t xml:space="preserve"> – 1 szt.</w:t>
            </w:r>
          </w:p>
          <w:p w14:paraId="08697BA9" w14:textId="77777777" w:rsidR="00C146B7" w:rsidRDefault="00C146B7" w:rsidP="00C146B7">
            <w:pPr>
              <w:rPr>
                <w:bCs/>
              </w:rPr>
            </w:pPr>
          </w:p>
          <w:p w14:paraId="51B9ABFB" w14:textId="77777777" w:rsidR="00C146B7" w:rsidRDefault="00C146B7" w:rsidP="0056317A">
            <w:pPr>
              <w:pStyle w:val="Akapitzlist"/>
              <w:numPr>
                <w:ilvl w:val="0"/>
                <w:numId w:val="310"/>
              </w:numPr>
              <w:spacing w:after="0" w:line="240" w:lineRule="auto"/>
              <w:ind w:left="312"/>
              <w:rPr>
                <w:rFonts w:ascii="Times New Roman" w:hAnsi="Times New Roman" w:cs="Times New Roman"/>
                <w:bCs/>
              </w:rPr>
            </w:pPr>
            <w:r>
              <w:rPr>
                <w:rFonts w:ascii="Times New Roman" w:hAnsi="Times New Roman" w:cs="Times New Roman"/>
                <w:bCs/>
              </w:rPr>
              <w:t>Dane techniczne:</w:t>
            </w:r>
          </w:p>
          <w:p w14:paraId="5B078EC1"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lampa stojąca;</w:t>
            </w:r>
          </w:p>
          <w:p w14:paraId="4BFC6265"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podświetlenie: LED SMD 9 W;</w:t>
            </w:r>
          </w:p>
          <w:p w14:paraId="2C57A631"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temperatura barwowa: nie gorzej niż z zakresu 6000 – 7000 K;</w:t>
            </w:r>
          </w:p>
          <w:p w14:paraId="398F760D"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strumień świetlny: nie gorzej niż 600 lm;</w:t>
            </w:r>
          </w:p>
          <w:p w14:paraId="4FB098CE"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soczewka: 127 mm;</w:t>
            </w:r>
          </w:p>
          <w:p w14:paraId="44E2E6A2"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 xml:space="preserve">powiększenie: nie gorzej niż 5 </w:t>
            </w:r>
            <w:proofErr w:type="spellStart"/>
            <w:r>
              <w:rPr>
                <w:rFonts w:ascii="Times New Roman" w:hAnsi="Times New Roman" w:cs="Times New Roman"/>
                <w:bCs/>
              </w:rPr>
              <w:t>dpt</w:t>
            </w:r>
            <w:proofErr w:type="spellEnd"/>
            <w:r>
              <w:rPr>
                <w:rFonts w:ascii="Times New Roman" w:hAnsi="Times New Roman" w:cs="Times New Roman"/>
                <w:bCs/>
              </w:rPr>
              <w:t xml:space="preserve"> / 2.25x;</w:t>
            </w:r>
          </w:p>
          <w:p w14:paraId="4FB6BFD9"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pałąk z możliwością gięcia;</w:t>
            </w:r>
          </w:p>
          <w:p w14:paraId="30EAD05C" w14:textId="77777777" w:rsidR="00C146B7" w:rsidRDefault="00C146B7" w:rsidP="0056317A">
            <w:pPr>
              <w:pStyle w:val="Akapitzlist"/>
              <w:numPr>
                <w:ilvl w:val="0"/>
                <w:numId w:val="311"/>
              </w:numPr>
              <w:spacing w:after="0" w:line="240" w:lineRule="auto"/>
              <w:rPr>
                <w:rFonts w:ascii="Times New Roman" w:hAnsi="Times New Roman" w:cs="Times New Roman"/>
                <w:bCs/>
              </w:rPr>
            </w:pPr>
            <w:r>
              <w:rPr>
                <w:rFonts w:ascii="Times New Roman" w:hAnsi="Times New Roman" w:cs="Times New Roman"/>
                <w:bCs/>
              </w:rPr>
              <w:t>lupa i oprawa z możliwością regulacji położenia;</w:t>
            </w:r>
          </w:p>
          <w:p w14:paraId="3B481BCF" w14:textId="77777777" w:rsidR="00C146B7" w:rsidRPr="00B904A1" w:rsidRDefault="00C146B7" w:rsidP="00C146B7">
            <w:pPr>
              <w:pStyle w:val="Akapitzlist"/>
              <w:ind w:left="672"/>
              <w:rPr>
                <w:rFonts w:ascii="Times New Roman" w:hAnsi="Times New Roman" w:cs="Times New Roman"/>
                <w:bCs/>
              </w:rPr>
            </w:pPr>
          </w:p>
        </w:tc>
        <w:tc>
          <w:tcPr>
            <w:tcW w:w="1331" w:type="dxa"/>
          </w:tcPr>
          <w:p w14:paraId="585FAB7D"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6942CBB3"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12BD99B1" w14:textId="77777777" w:rsidTr="00C146B7">
        <w:trPr>
          <w:trHeight w:val="1377"/>
        </w:trPr>
        <w:tc>
          <w:tcPr>
            <w:tcW w:w="5670" w:type="dxa"/>
          </w:tcPr>
          <w:p w14:paraId="4A1ECAE7" w14:textId="77777777" w:rsidR="00C146B7" w:rsidRDefault="00C146B7" w:rsidP="00C146B7">
            <w:pPr>
              <w:rPr>
                <w:bCs/>
              </w:rPr>
            </w:pPr>
            <w:r>
              <w:rPr>
                <w:b/>
              </w:rPr>
              <w:t>Zestaw końcówek kablowych oczkowych</w:t>
            </w:r>
            <w:r>
              <w:rPr>
                <w:bCs/>
              </w:rPr>
              <w:t xml:space="preserve"> – 1 szt.</w:t>
            </w:r>
          </w:p>
          <w:p w14:paraId="1A5AD052" w14:textId="77777777" w:rsidR="00C146B7" w:rsidRDefault="00C146B7" w:rsidP="00C146B7">
            <w:pPr>
              <w:rPr>
                <w:bCs/>
              </w:rPr>
            </w:pPr>
          </w:p>
          <w:p w14:paraId="28F68972" w14:textId="77777777" w:rsidR="00C146B7" w:rsidRDefault="00C146B7" w:rsidP="0056317A">
            <w:pPr>
              <w:pStyle w:val="Akapitzlist"/>
              <w:numPr>
                <w:ilvl w:val="0"/>
                <w:numId w:val="312"/>
              </w:numPr>
              <w:spacing w:after="0" w:line="240" w:lineRule="auto"/>
              <w:ind w:left="312"/>
              <w:rPr>
                <w:rFonts w:ascii="Times New Roman" w:hAnsi="Times New Roman" w:cs="Times New Roman"/>
                <w:bCs/>
              </w:rPr>
            </w:pPr>
            <w:r>
              <w:rPr>
                <w:rFonts w:ascii="Times New Roman" w:hAnsi="Times New Roman" w:cs="Times New Roman"/>
                <w:bCs/>
              </w:rPr>
              <w:t>Dane techniczne:</w:t>
            </w:r>
          </w:p>
          <w:p w14:paraId="1503A1F9"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typ: kablowa oczkowa izolowana;</w:t>
            </w:r>
          </w:p>
          <w:p w14:paraId="476992D7"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2,5/3 – 100 szt.;</w:t>
            </w:r>
          </w:p>
          <w:p w14:paraId="38332397"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2,5/4 – 100 szt.;</w:t>
            </w:r>
          </w:p>
          <w:p w14:paraId="1CE91766"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2,5/5 – 100 szt.;</w:t>
            </w:r>
          </w:p>
          <w:p w14:paraId="353358BB"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2,5/6 – 100 szt.;</w:t>
            </w:r>
          </w:p>
          <w:p w14:paraId="0DDFCC03"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2,5/8 – 100 szt.;</w:t>
            </w:r>
          </w:p>
          <w:p w14:paraId="5DA24CE7"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6/4 – 100 szt.;</w:t>
            </w:r>
          </w:p>
          <w:p w14:paraId="366D3480"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6/5 – 100 szt.;</w:t>
            </w:r>
          </w:p>
          <w:p w14:paraId="1683F2A3"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6/6 – 100 szt.;</w:t>
            </w:r>
          </w:p>
          <w:p w14:paraId="5F000C6A" w14:textId="77777777" w:rsidR="00C146B7" w:rsidRPr="00343048"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KOI 6/8 – 100 szt.;</w:t>
            </w:r>
          </w:p>
          <w:p w14:paraId="1FE91700" w14:textId="77777777" w:rsidR="00C146B7" w:rsidRPr="004A2632" w:rsidRDefault="00C146B7" w:rsidP="00C146B7">
            <w:pPr>
              <w:rPr>
                <w:bCs/>
              </w:rPr>
            </w:pPr>
          </w:p>
        </w:tc>
        <w:tc>
          <w:tcPr>
            <w:tcW w:w="1331" w:type="dxa"/>
          </w:tcPr>
          <w:p w14:paraId="4C24225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2145EDB9"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2DD921FD" w14:textId="77777777" w:rsidTr="00C146B7">
        <w:trPr>
          <w:trHeight w:val="1377"/>
        </w:trPr>
        <w:tc>
          <w:tcPr>
            <w:tcW w:w="5670" w:type="dxa"/>
          </w:tcPr>
          <w:p w14:paraId="0EBDD9B8" w14:textId="77777777" w:rsidR="00C146B7" w:rsidRDefault="00C146B7" w:rsidP="00C146B7">
            <w:pPr>
              <w:rPr>
                <w:bCs/>
              </w:rPr>
            </w:pPr>
            <w:r>
              <w:rPr>
                <w:b/>
              </w:rPr>
              <w:t>Zestaw końcówek kablowych widełkowych</w:t>
            </w:r>
            <w:r>
              <w:rPr>
                <w:bCs/>
              </w:rPr>
              <w:t xml:space="preserve"> – 1 szt.</w:t>
            </w:r>
          </w:p>
          <w:p w14:paraId="24562716" w14:textId="77777777" w:rsidR="00C146B7" w:rsidRDefault="00C146B7" w:rsidP="00C146B7">
            <w:pPr>
              <w:rPr>
                <w:bCs/>
              </w:rPr>
            </w:pPr>
          </w:p>
          <w:p w14:paraId="18263629" w14:textId="77777777" w:rsidR="00C146B7" w:rsidRDefault="00C146B7" w:rsidP="0056317A">
            <w:pPr>
              <w:pStyle w:val="Akapitzlist"/>
              <w:numPr>
                <w:ilvl w:val="0"/>
                <w:numId w:val="314"/>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0CF87B18"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typ: kablowa widełkowa izolowana;</w:t>
            </w:r>
          </w:p>
          <w:p w14:paraId="3397040A"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2,5/3 – 100 szt.;</w:t>
            </w:r>
          </w:p>
          <w:p w14:paraId="4382AF93"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2,5/4 – 100 szt.;</w:t>
            </w:r>
          </w:p>
          <w:p w14:paraId="0796803C"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2,5/5 – 100 szt.;</w:t>
            </w:r>
          </w:p>
          <w:p w14:paraId="33C22B81"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2,5/6 – 100 szt.;</w:t>
            </w:r>
          </w:p>
          <w:p w14:paraId="3B0BC60F"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2,5/8 – 100 szt.;</w:t>
            </w:r>
          </w:p>
          <w:p w14:paraId="4DBA1141"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6/4 – 100 szt.;</w:t>
            </w:r>
          </w:p>
          <w:p w14:paraId="7634C25A"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6/5 – 100 szt.;</w:t>
            </w:r>
          </w:p>
          <w:p w14:paraId="6110EB6F"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6/6 – 100 szt.;</w:t>
            </w:r>
          </w:p>
          <w:p w14:paraId="6124DB29" w14:textId="77777777" w:rsidR="00C146B7" w:rsidRPr="00343048"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KWI 6/8 – 100 szt.;</w:t>
            </w:r>
          </w:p>
          <w:p w14:paraId="5DF8ABEE" w14:textId="77777777" w:rsidR="00C146B7" w:rsidRDefault="00C146B7" w:rsidP="00C146B7">
            <w:pPr>
              <w:rPr>
                <w:b/>
              </w:rPr>
            </w:pPr>
          </w:p>
        </w:tc>
        <w:tc>
          <w:tcPr>
            <w:tcW w:w="1331" w:type="dxa"/>
          </w:tcPr>
          <w:p w14:paraId="27E8A2DA"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22BC536C"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2078D6DC" w14:textId="77777777" w:rsidTr="00C146B7">
        <w:trPr>
          <w:trHeight w:val="1377"/>
        </w:trPr>
        <w:tc>
          <w:tcPr>
            <w:tcW w:w="5670" w:type="dxa"/>
          </w:tcPr>
          <w:p w14:paraId="7DF9B2E2" w14:textId="77777777" w:rsidR="00C146B7" w:rsidRDefault="00C146B7" w:rsidP="00C146B7">
            <w:pPr>
              <w:rPr>
                <w:bCs/>
              </w:rPr>
            </w:pPr>
            <w:r>
              <w:rPr>
                <w:b/>
              </w:rPr>
              <w:t>Zestaw końcówek kablowych łączących</w:t>
            </w:r>
            <w:r>
              <w:rPr>
                <w:bCs/>
              </w:rPr>
              <w:t>– 1 szt.</w:t>
            </w:r>
          </w:p>
          <w:p w14:paraId="6F508F58" w14:textId="77777777" w:rsidR="00C146B7" w:rsidRDefault="00C146B7" w:rsidP="00C146B7">
            <w:pPr>
              <w:rPr>
                <w:bCs/>
              </w:rPr>
            </w:pPr>
          </w:p>
          <w:p w14:paraId="00981DEE" w14:textId="77777777" w:rsidR="00C146B7" w:rsidRDefault="00C146B7" w:rsidP="0056317A">
            <w:pPr>
              <w:pStyle w:val="Akapitzlist"/>
              <w:numPr>
                <w:ilvl w:val="0"/>
                <w:numId w:val="316"/>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66C0E9C8"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typ: kablowa łącząca izolowana;</w:t>
            </w:r>
          </w:p>
          <w:p w14:paraId="11D591F3"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KLI 1 – 100 szt.;</w:t>
            </w:r>
          </w:p>
          <w:p w14:paraId="494CD29F"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KLI 2,5 – 100 szt.;</w:t>
            </w:r>
          </w:p>
          <w:p w14:paraId="2338F235" w14:textId="77777777" w:rsidR="00C146B7" w:rsidRPr="00343048"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KLI 6 – 100 szt.</w:t>
            </w:r>
          </w:p>
          <w:p w14:paraId="5AB0A9ED" w14:textId="77777777" w:rsidR="00C146B7" w:rsidRDefault="00C146B7" w:rsidP="00C146B7">
            <w:pPr>
              <w:rPr>
                <w:b/>
              </w:rPr>
            </w:pPr>
          </w:p>
        </w:tc>
        <w:tc>
          <w:tcPr>
            <w:tcW w:w="1331" w:type="dxa"/>
          </w:tcPr>
          <w:p w14:paraId="4673DEA9"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6631D302"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093E1468" w14:textId="77777777" w:rsidTr="00C146B7">
        <w:trPr>
          <w:trHeight w:val="1377"/>
        </w:trPr>
        <w:tc>
          <w:tcPr>
            <w:tcW w:w="5670" w:type="dxa"/>
          </w:tcPr>
          <w:p w14:paraId="56D7754F" w14:textId="77777777" w:rsidR="00C146B7" w:rsidRDefault="00C146B7" w:rsidP="00C146B7">
            <w:pPr>
              <w:rPr>
                <w:bCs/>
              </w:rPr>
            </w:pPr>
            <w:r>
              <w:rPr>
                <w:b/>
              </w:rPr>
              <w:t>Zestaw końcówek kablowych tulejkowych</w:t>
            </w:r>
            <w:r>
              <w:rPr>
                <w:bCs/>
              </w:rPr>
              <w:t xml:space="preserve"> – 1 szt.</w:t>
            </w:r>
          </w:p>
          <w:p w14:paraId="22BC4B2A" w14:textId="77777777" w:rsidR="00C146B7" w:rsidRDefault="00C146B7" w:rsidP="00C146B7">
            <w:pPr>
              <w:rPr>
                <w:bCs/>
              </w:rPr>
            </w:pPr>
          </w:p>
          <w:p w14:paraId="2C9C6094" w14:textId="77777777" w:rsidR="00C146B7" w:rsidRDefault="00C146B7" w:rsidP="0056317A">
            <w:pPr>
              <w:pStyle w:val="Akapitzlist"/>
              <w:numPr>
                <w:ilvl w:val="0"/>
                <w:numId w:val="315"/>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0631CAD6"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typ: kablowa tulejkowych izolowana;</w:t>
            </w:r>
          </w:p>
          <w:p w14:paraId="3F3F28A4"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1/8 żółta – 100 szt.;</w:t>
            </w:r>
          </w:p>
          <w:p w14:paraId="7506FE8E"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1/8 czerwona – 100 szt.;</w:t>
            </w:r>
          </w:p>
          <w:p w14:paraId="28608BC4"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1,5/8 czerwona – 500 szt.;</w:t>
            </w:r>
          </w:p>
          <w:p w14:paraId="1ADEB38D"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1,5/8 czarna – 500 szt.;</w:t>
            </w:r>
          </w:p>
          <w:p w14:paraId="6C9AD76D"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1,5/10 czerwona – 500 szt.;</w:t>
            </w:r>
          </w:p>
          <w:p w14:paraId="0B475B13"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1,5/10 czarna – 500 szt.;</w:t>
            </w:r>
          </w:p>
          <w:p w14:paraId="4B7D9FB9"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2,5/8 niebieska – 500 szt.;</w:t>
            </w:r>
          </w:p>
          <w:p w14:paraId="2D656269"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2,5/10 niebieska – 500 szt.;</w:t>
            </w:r>
          </w:p>
          <w:p w14:paraId="257D26B2" w14:textId="77777777" w:rsidR="00C146B7"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4/10 szara – 100 szt.;</w:t>
            </w:r>
          </w:p>
          <w:p w14:paraId="4D423841" w14:textId="77777777" w:rsidR="00C146B7" w:rsidRPr="00343048" w:rsidRDefault="00C146B7" w:rsidP="0056317A">
            <w:pPr>
              <w:pStyle w:val="Akapitzlist"/>
              <w:numPr>
                <w:ilvl w:val="0"/>
                <w:numId w:val="313"/>
              </w:numPr>
              <w:spacing w:after="0" w:line="240" w:lineRule="auto"/>
              <w:rPr>
                <w:rFonts w:ascii="Times New Roman" w:hAnsi="Times New Roman" w:cs="Times New Roman"/>
                <w:bCs/>
              </w:rPr>
            </w:pPr>
            <w:r>
              <w:rPr>
                <w:rFonts w:ascii="Times New Roman" w:hAnsi="Times New Roman" w:cs="Times New Roman"/>
                <w:bCs/>
              </w:rPr>
              <w:t>HI 6/12 czarna – 100 szt.</w:t>
            </w:r>
          </w:p>
          <w:p w14:paraId="0074FB4C" w14:textId="77777777" w:rsidR="00C146B7" w:rsidRDefault="00C146B7" w:rsidP="00C146B7">
            <w:pPr>
              <w:rPr>
                <w:b/>
              </w:rPr>
            </w:pPr>
          </w:p>
        </w:tc>
        <w:tc>
          <w:tcPr>
            <w:tcW w:w="1331" w:type="dxa"/>
          </w:tcPr>
          <w:p w14:paraId="22D93262"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016E8DAF"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08CE0C44" w14:textId="77777777" w:rsidTr="00C146B7">
        <w:trPr>
          <w:trHeight w:val="1377"/>
        </w:trPr>
        <w:tc>
          <w:tcPr>
            <w:tcW w:w="5670" w:type="dxa"/>
          </w:tcPr>
          <w:p w14:paraId="2DA1A0DA" w14:textId="77777777" w:rsidR="00C146B7" w:rsidRDefault="00C146B7" w:rsidP="00C146B7">
            <w:pPr>
              <w:rPr>
                <w:bCs/>
              </w:rPr>
            </w:pPr>
            <w:r>
              <w:rPr>
                <w:b/>
              </w:rPr>
              <w:t xml:space="preserve">Zestaw rurek termokurczliwych </w:t>
            </w:r>
            <w:r>
              <w:rPr>
                <w:bCs/>
              </w:rPr>
              <w:t>– 1 szt.</w:t>
            </w:r>
          </w:p>
          <w:p w14:paraId="2CA4A855" w14:textId="77777777" w:rsidR="00C146B7" w:rsidRDefault="00C146B7" w:rsidP="00C146B7">
            <w:pPr>
              <w:rPr>
                <w:bCs/>
              </w:rPr>
            </w:pPr>
          </w:p>
          <w:p w14:paraId="43DA9640" w14:textId="77777777" w:rsidR="00C146B7" w:rsidRDefault="00C146B7" w:rsidP="0056317A">
            <w:pPr>
              <w:pStyle w:val="Akapitzlist"/>
              <w:numPr>
                <w:ilvl w:val="0"/>
                <w:numId w:val="317"/>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33C2F921"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długość 1 m;</w:t>
            </w:r>
          </w:p>
          <w:p w14:paraId="59DC45B2"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współczynnik skurczu 2:1;</w:t>
            </w:r>
          </w:p>
          <w:p w14:paraId="726AAE47"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1,6 mm – 50 szt.;</w:t>
            </w:r>
          </w:p>
          <w:p w14:paraId="01ACDA39"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2,4 mm – 100 szt.;</w:t>
            </w:r>
          </w:p>
          <w:p w14:paraId="5F3C7D12"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3,2 mm – 100 szt.;</w:t>
            </w:r>
          </w:p>
          <w:p w14:paraId="2E96F681"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4,8 mm – 50 szt.;</w:t>
            </w:r>
          </w:p>
          <w:p w14:paraId="707B90F8"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6,4 mm – 50 szt.;</w:t>
            </w:r>
          </w:p>
          <w:p w14:paraId="4F757FB1"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9,5 mm – 50 szt.;</w:t>
            </w:r>
          </w:p>
          <w:p w14:paraId="69B07E0B"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12,7 mm – 50 szt.;</w:t>
            </w:r>
          </w:p>
          <w:p w14:paraId="32E0568C" w14:textId="77777777" w:rsidR="00C146B7"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15,8 mm – 50 szt.;</w:t>
            </w:r>
          </w:p>
          <w:p w14:paraId="6364F793" w14:textId="77777777" w:rsidR="00C146B7" w:rsidRPr="00343048" w:rsidRDefault="00C146B7" w:rsidP="0056317A">
            <w:pPr>
              <w:pStyle w:val="Akapitzlist"/>
              <w:numPr>
                <w:ilvl w:val="0"/>
                <w:numId w:val="318"/>
              </w:numPr>
              <w:spacing w:after="0" w:line="240" w:lineRule="auto"/>
              <w:rPr>
                <w:rFonts w:ascii="Times New Roman" w:hAnsi="Times New Roman" w:cs="Times New Roman"/>
                <w:bCs/>
              </w:rPr>
            </w:pPr>
            <w:r>
              <w:rPr>
                <w:rFonts w:ascii="Times New Roman" w:hAnsi="Times New Roman" w:cs="Times New Roman"/>
                <w:bCs/>
              </w:rPr>
              <w:t>średnica 19 mm – 50 szt.;</w:t>
            </w:r>
          </w:p>
          <w:p w14:paraId="337A9D84" w14:textId="77777777" w:rsidR="00C146B7" w:rsidRPr="00343048" w:rsidRDefault="00C146B7" w:rsidP="00C146B7">
            <w:pPr>
              <w:rPr>
                <w:bCs/>
              </w:rPr>
            </w:pPr>
          </w:p>
        </w:tc>
        <w:tc>
          <w:tcPr>
            <w:tcW w:w="1331" w:type="dxa"/>
          </w:tcPr>
          <w:p w14:paraId="01F9A600"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616207B1"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3BF7099F" w14:textId="77777777" w:rsidTr="00C146B7">
        <w:trPr>
          <w:trHeight w:val="1377"/>
        </w:trPr>
        <w:tc>
          <w:tcPr>
            <w:tcW w:w="5670" w:type="dxa"/>
          </w:tcPr>
          <w:p w14:paraId="63B93397" w14:textId="77777777" w:rsidR="00C146B7" w:rsidRDefault="00C146B7" w:rsidP="00C146B7">
            <w:pPr>
              <w:rPr>
                <w:bCs/>
              </w:rPr>
            </w:pPr>
            <w:r>
              <w:rPr>
                <w:b/>
              </w:rPr>
              <w:t>Zestaw wtyków bananowych</w:t>
            </w:r>
            <w:r>
              <w:rPr>
                <w:bCs/>
              </w:rPr>
              <w:t xml:space="preserve"> – 1 szt.;</w:t>
            </w:r>
          </w:p>
          <w:p w14:paraId="52FD0C1C" w14:textId="77777777" w:rsidR="00C146B7" w:rsidRDefault="00C146B7" w:rsidP="00C146B7">
            <w:pPr>
              <w:rPr>
                <w:bCs/>
              </w:rPr>
            </w:pPr>
          </w:p>
          <w:p w14:paraId="50C6695C" w14:textId="77777777" w:rsidR="00C146B7" w:rsidRDefault="00C146B7" w:rsidP="0056317A">
            <w:pPr>
              <w:pStyle w:val="Akapitzlist"/>
              <w:numPr>
                <w:ilvl w:val="0"/>
                <w:numId w:val="319"/>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66C4CA6F"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złącze: banan 4 mm;</w:t>
            </w:r>
          </w:p>
          <w:p w14:paraId="2696E043"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napięcie znamionowe: 60 V;</w:t>
            </w:r>
          </w:p>
          <w:p w14:paraId="05263F50"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prąd roboczy: 10 A;</w:t>
            </w:r>
          </w:p>
          <w:p w14:paraId="275792CA"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współosiowy otwór 4 mm do połączeń wieżowych;</w:t>
            </w:r>
          </w:p>
          <w:p w14:paraId="65A72819"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przyłącze: otwór o średnicy 2 mm;</w:t>
            </w:r>
          </w:p>
          <w:p w14:paraId="58BA2351"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czarne – 76 szt.;</w:t>
            </w:r>
          </w:p>
          <w:p w14:paraId="77E9CB44"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czerwone – 76 szt.;</w:t>
            </w:r>
          </w:p>
          <w:p w14:paraId="5F27DEAC"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niebieskie – 28 szt.;</w:t>
            </w:r>
          </w:p>
          <w:p w14:paraId="179646C7" w14:textId="77777777" w:rsidR="00C146B7" w:rsidRPr="00343048"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żółto-zielone – 20 szt.;</w:t>
            </w:r>
          </w:p>
          <w:p w14:paraId="7B25EF0C" w14:textId="77777777" w:rsidR="00C146B7" w:rsidRPr="00343048" w:rsidRDefault="00C146B7" w:rsidP="00C146B7">
            <w:pPr>
              <w:rPr>
                <w:bCs/>
              </w:rPr>
            </w:pPr>
          </w:p>
        </w:tc>
        <w:tc>
          <w:tcPr>
            <w:tcW w:w="1331" w:type="dxa"/>
          </w:tcPr>
          <w:p w14:paraId="79508662"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21405484"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48E6AA14" w14:textId="77777777" w:rsidTr="00C146B7">
        <w:trPr>
          <w:trHeight w:val="331"/>
        </w:trPr>
        <w:tc>
          <w:tcPr>
            <w:tcW w:w="5670" w:type="dxa"/>
          </w:tcPr>
          <w:p w14:paraId="0F38DF0C" w14:textId="77777777" w:rsidR="00C146B7" w:rsidRDefault="00C146B7" w:rsidP="00C146B7">
            <w:pPr>
              <w:rPr>
                <w:bCs/>
              </w:rPr>
            </w:pPr>
            <w:r>
              <w:rPr>
                <w:b/>
              </w:rPr>
              <w:t>Zestaw gniazd bananowych panelowych</w:t>
            </w:r>
            <w:r>
              <w:rPr>
                <w:bCs/>
              </w:rPr>
              <w:t xml:space="preserve"> – 1 szt.</w:t>
            </w:r>
          </w:p>
          <w:p w14:paraId="13D19160" w14:textId="77777777" w:rsidR="00C146B7" w:rsidRDefault="00C146B7" w:rsidP="00C146B7">
            <w:pPr>
              <w:rPr>
                <w:bCs/>
              </w:rPr>
            </w:pPr>
          </w:p>
          <w:p w14:paraId="69C2C453" w14:textId="77777777" w:rsidR="00C146B7" w:rsidRDefault="00C146B7" w:rsidP="0056317A">
            <w:pPr>
              <w:pStyle w:val="Akapitzlist"/>
              <w:numPr>
                <w:ilvl w:val="0"/>
                <w:numId w:val="321"/>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6FF283AF"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złącze: banan 4 mm;</w:t>
            </w:r>
          </w:p>
          <w:p w14:paraId="45B2C11E"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 xml:space="preserve">napięcie znamionowe: 1 </w:t>
            </w:r>
            <w:proofErr w:type="spellStart"/>
            <w:r>
              <w:rPr>
                <w:rFonts w:ascii="Times New Roman" w:hAnsi="Times New Roman" w:cs="Times New Roman"/>
                <w:bCs/>
              </w:rPr>
              <w:t>kV</w:t>
            </w:r>
            <w:proofErr w:type="spellEnd"/>
            <w:r>
              <w:rPr>
                <w:rFonts w:ascii="Times New Roman" w:hAnsi="Times New Roman" w:cs="Times New Roman"/>
                <w:bCs/>
              </w:rPr>
              <w:t>;</w:t>
            </w:r>
          </w:p>
          <w:p w14:paraId="75A76F24"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prąd znamionowy: 32 A;</w:t>
            </w:r>
          </w:p>
          <w:p w14:paraId="335FB0B7"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przyłącze: przykręcane, M4;</w:t>
            </w:r>
          </w:p>
          <w:p w14:paraId="790B2109"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czarne – 200 szt.;</w:t>
            </w:r>
          </w:p>
          <w:p w14:paraId="3AFF5E31"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czerwone – 200 szt.;</w:t>
            </w:r>
          </w:p>
          <w:p w14:paraId="71CD4475"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niebieskie – 50 szt.;</w:t>
            </w:r>
          </w:p>
          <w:p w14:paraId="6AC8215B" w14:textId="77777777" w:rsidR="00C146B7" w:rsidRPr="00343048"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żółto-zielone – 25 szt.</w:t>
            </w:r>
          </w:p>
          <w:p w14:paraId="1AB48CC8" w14:textId="77777777" w:rsidR="00C146B7" w:rsidRPr="004E0119" w:rsidRDefault="00C146B7" w:rsidP="00C146B7">
            <w:pPr>
              <w:rPr>
                <w:bCs/>
              </w:rPr>
            </w:pPr>
          </w:p>
        </w:tc>
        <w:tc>
          <w:tcPr>
            <w:tcW w:w="1331" w:type="dxa"/>
          </w:tcPr>
          <w:p w14:paraId="1B899DB7"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09742CC8"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0E8736EC" w14:textId="77777777" w:rsidTr="00C146B7">
        <w:trPr>
          <w:trHeight w:val="345"/>
        </w:trPr>
        <w:tc>
          <w:tcPr>
            <w:tcW w:w="5670" w:type="dxa"/>
          </w:tcPr>
          <w:p w14:paraId="5417AEA9" w14:textId="77777777" w:rsidR="00C146B7" w:rsidRDefault="00C146B7" w:rsidP="00C146B7">
            <w:pPr>
              <w:rPr>
                <w:bCs/>
              </w:rPr>
            </w:pPr>
            <w:r>
              <w:rPr>
                <w:b/>
              </w:rPr>
              <w:t xml:space="preserve">Zestaw oznaczników przewodów </w:t>
            </w:r>
            <w:r>
              <w:rPr>
                <w:bCs/>
              </w:rPr>
              <w:t>– 1 szt.</w:t>
            </w:r>
          </w:p>
          <w:p w14:paraId="2B946ABA" w14:textId="77777777" w:rsidR="00C146B7" w:rsidRDefault="00C146B7" w:rsidP="00C146B7">
            <w:pPr>
              <w:rPr>
                <w:bCs/>
              </w:rPr>
            </w:pPr>
          </w:p>
          <w:p w14:paraId="77CF3988" w14:textId="77777777" w:rsidR="00C146B7" w:rsidRDefault="00C146B7" w:rsidP="0056317A">
            <w:pPr>
              <w:pStyle w:val="Akapitzlist"/>
              <w:numPr>
                <w:ilvl w:val="0"/>
                <w:numId w:val="322"/>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63DF200C"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jednobarwne;</w:t>
            </w:r>
          </w:p>
          <w:p w14:paraId="01DD6021"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zakres oznaczeń cyfr: 0 – 9 (po 20 szt. każdego oznaczenia);</w:t>
            </w:r>
          </w:p>
          <w:p w14:paraId="24BD7774" w14:textId="77777777" w:rsidR="00C146B7"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zewnętrzna średnica przewodu: od 1 mm do 2,5 mm;</w:t>
            </w:r>
          </w:p>
          <w:p w14:paraId="139C7017" w14:textId="77777777" w:rsidR="00C146B7" w:rsidRPr="00343048" w:rsidRDefault="00C146B7" w:rsidP="0056317A">
            <w:pPr>
              <w:pStyle w:val="Akapitzlist"/>
              <w:numPr>
                <w:ilvl w:val="0"/>
                <w:numId w:val="320"/>
              </w:numPr>
              <w:spacing w:after="0" w:line="240" w:lineRule="auto"/>
              <w:rPr>
                <w:rFonts w:ascii="Times New Roman" w:hAnsi="Times New Roman" w:cs="Times New Roman"/>
                <w:bCs/>
              </w:rPr>
            </w:pPr>
            <w:r>
              <w:rPr>
                <w:rFonts w:ascii="Times New Roman" w:hAnsi="Times New Roman" w:cs="Times New Roman"/>
                <w:bCs/>
              </w:rPr>
              <w:t>sposób montażu: zatrzaskowy.</w:t>
            </w:r>
          </w:p>
          <w:p w14:paraId="7384EFC1" w14:textId="77777777" w:rsidR="00C146B7" w:rsidRPr="004E0119" w:rsidRDefault="00C146B7" w:rsidP="00C146B7">
            <w:pPr>
              <w:rPr>
                <w:bCs/>
              </w:rPr>
            </w:pPr>
          </w:p>
        </w:tc>
        <w:tc>
          <w:tcPr>
            <w:tcW w:w="1331" w:type="dxa"/>
          </w:tcPr>
          <w:p w14:paraId="4DEEB14E"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914D048"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44808CC3" w14:textId="77777777" w:rsidTr="00C146B7">
        <w:trPr>
          <w:trHeight w:val="1377"/>
        </w:trPr>
        <w:tc>
          <w:tcPr>
            <w:tcW w:w="5670" w:type="dxa"/>
          </w:tcPr>
          <w:p w14:paraId="7452AA43" w14:textId="77777777" w:rsidR="00C146B7" w:rsidRDefault="00C146B7" w:rsidP="00C146B7">
            <w:pPr>
              <w:rPr>
                <w:bCs/>
              </w:rPr>
            </w:pPr>
            <w:r>
              <w:rPr>
                <w:b/>
              </w:rPr>
              <w:t xml:space="preserve">Puszka elektroinstalacyjna mała </w:t>
            </w:r>
            <w:r>
              <w:rPr>
                <w:bCs/>
              </w:rPr>
              <w:t xml:space="preserve"> - 10 szt. </w:t>
            </w:r>
          </w:p>
          <w:p w14:paraId="225AC4D4" w14:textId="77777777" w:rsidR="00C146B7" w:rsidRDefault="00C146B7" w:rsidP="00C146B7">
            <w:pPr>
              <w:rPr>
                <w:bCs/>
              </w:rPr>
            </w:pPr>
          </w:p>
          <w:p w14:paraId="0F3DAF7E" w14:textId="77777777" w:rsidR="00C146B7" w:rsidRDefault="00C146B7" w:rsidP="0056317A">
            <w:pPr>
              <w:pStyle w:val="Akapitzlist"/>
              <w:numPr>
                <w:ilvl w:val="0"/>
                <w:numId w:val="323"/>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4C822A46"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natynkowa;</w:t>
            </w:r>
          </w:p>
          <w:p w14:paraId="389C8D6E"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z dławikami;</w:t>
            </w:r>
          </w:p>
          <w:p w14:paraId="68EA922B"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puszka skręcana śrubami metalowymi;</w:t>
            </w:r>
          </w:p>
          <w:p w14:paraId="09F67A54"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stopień ochrony: nie gorszy niż IP44;</w:t>
            </w:r>
          </w:p>
          <w:p w14:paraId="4FBFA1E9"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odporność na uderzenia: IK10;</w:t>
            </w:r>
          </w:p>
          <w:p w14:paraId="05B346BB" w14:textId="77777777" w:rsidR="00C146B7" w:rsidRPr="003051E0"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wymiary zewnętrzne: 150 x 150 x 80 [mm];</w:t>
            </w:r>
          </w:p>
          <w:p w14:paraId="49AD3AAA" w14:textId="77777777" w:rsidR="00C146B7" w:rsidRPr="003051E0" w:rsidRDefault="00C146B7" w:rsidP="00C146B7">
            <w:pPr>
              <w:rPr>
                <w:bCs/>
              </w:rPr>
            </w:pPr>
          </w:p>
        </w:tc>
        <w:tc>
          <w:tcPr>
            <w:tcW w:w="1331" w:type="dxa"/>
          </w:tcPr>
          <w:p w14:paraId="15B0779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2DE85138"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2E4B3665" w14:textId="77777777" w:rsidTr="00C146B7">
        <w:trPr>
          <w:trHeight w:val="1377"/>
        </w:trPr>
        <w:tc>
          <w:tcPr>
            <w:tcW w:w="5670" w:type="dxa"/>
          </w:tcPr>
          <w:p w14:paraId="12A4F041" w14:textId="77777777" w:rsidR="00C146B7" w:rsidRDefault="00C146B7" w:rsidP="00C146B7">
            <w:pPr>
              <w:rPr>
                <w:bCs/>
              </w:rPr>
            </w:pPr>
            <w:r>
              <w:rPr>
                <w:b/>
              </w:rPr>
              <w:t xml:space="preserve">Puszka elektroinstalacyjna średnia </w:t>
            </w:r>
            <w:r>
              <w:rPr>
                <w:bCs/>
              </w:rPr>
              <w:t xml:space="preserve"> - 10 szt. </w:t>
            </w:r>
          </w:p>
          <w:p w14:paraId="5CA1B82A" w14:textId="77777777" w:rsidR="00C146B7" w:rsidRDefault="00C146B7" w:rsidP="00C146B7">
            <w:pPr>
              <w:rPr>
                <w:bCs/>
              </w:rPr>
            </w:pPr>
          </w:p>
          <w:p w14:paraId="43231932" w14:textId="77777777" w:rsidR="00C146B7" w:rsidRDefault="00C146B7" w:rsidP="0056317A">
            <w:pPr>
              <w:pStyle w:val="Akapitzlist"/>
              <w:numPr>
                <w:ilvl w:val="0"/>
                <w:numId w:val="325"/>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348A6942"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natynkowa;</w:t>
            </w:r>
          </w:p>
          <w:p w14:paraId="3CF4D780"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z dławikami;</w:t>
            </w:r>
          </w:p>
          <w:p w14:paraId="17FC3121"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puszka skręcana śrubami metalowymi;</w:t>
            </w:r>
          </w:p>
          <w:p w14:paraId="40F57A7B"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stopień ochrony: nie gorszy niż IP44;</w:t>
            </w:r>
          </w:p>
          <w:p w14:paraId="2468A311"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odporność na uderzenia: IK10;</w:t>
            </w:r>
          </w:p>
          <w:p w14:paraId="5D44899B" w14:textId="77777777" w:rsidR="00C146B7" w:rsidRPr="003051E0"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wymiary zewnętrzne: 240 x 190 x 90 [mm];</w:t>
            </w:r>
          </w:p>
          <w:p w14:paraId="295FF59F" w14:textId="77777777" w:rsidR="00C146B7" w:rsidRDefault="00C146B7" w:rsidP="00C146B7">
            <w:pPr>
              <w:rPr>
                <w:b/>
              </w:rPr>
            </w:pPr>
          </w:p>
        </w:tc>
        <w:tc>
          <w:tcPr>
            <w:tcW w:w="1331" w:type="dxa"/>
          </w:tcPr>
          <w:p w14:paraId="615EA75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0746482A"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6A8EC89C" w14:textId="77777777" w:rsidTr="00C146B7">
        <w:trPr>
          <w:trHeight w:val="1377"/>
        </w:trPr>
        <w:tc>
          <w:tcPr>
            <w:tcW w:w="5670" w:type="dxa"/>
          </w:tcPr>
          <w:p w14:paraId="167290F1" w14:textId="77777777" w:rsidR="00C146B7" w:rsidRDefault="00C146B7" w:rsidP="00C146B7">
            <w:pPr>
              <w:rPr>
                <w:bCs/>
              </w:rPr>
            </w:pPr>
            <w:r>
              <w:rPr>
                <w:b/>
              </w:rPr>
              <w:t xml:space="preserve">Puszka elektroinstalacyjna duża </w:t>
            </w:r>
            <w:r>
              <w:rPr>
                <w:bCs/>
              </w:rPr>
              <w:t xml:space="preserve"> - 5 szt. </w:t>
            </w:r>
          </w:p>
          <w:p w14:paraId="442F35A2" w14:textId="77777777" w:rsidR="00C146B7" w:rsidRDefault="00C146B7" w:rsidP="00C146B7">
            <w:pPr>
              <w:rPr>
                <w:bCs/>
              </w:rPr>
            </w:pPr>
          </w:p>
          <w:p w14:paraId="622957A6" w14:textId="77777777" w:rsidR="00C146B7" w:rsidRDefault="00C146B7" w:rsidP="0056317A">
            <w:pPr>
              <w:pStyle w:val="Akapitzlist"/>
              <w:numPr>
                <w:ilvl w:val="0"/>
                <w:numId w:val="326"/>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6714664D"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natynkowa;</w:t>
            </w:r>
          </w:p>
          <w:p w14:paraId="14A58080"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z dławikami;</w:t>
            </w:r>
          </w:p>
          <w:p w14:paraId="2C3F70E3"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puszka skręcana śrubami metalowymi;</w:t>
            </w:r>
          </w:p>
          <w:p w14:paraId="18DA8BC2"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stopień ochrony: nie gorszy niż IP44;</w:t>
            </w:r>
          </w:p>
          <w:p w14:paraId="13305C68" w14:textId="77777777" w:rsidR="00C146B7"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odporność na uderzenia: IK10;</w:t>
            </w:r>
          </w:p>
          <w:p w14:paraId="4155CDD5" w14:textId="77777777" w:rsidR="00C146B7" w:rsidRPr="003051E0" w:rsidRDefault="00C146B7" w:rsidP="0056317A">
            <w:pPr>
              <w:pStyle w:val="Akapitzlist"/>
              <w:numPr>
                <w:ilvl w:val="0"/>
                <w:numId w:val="324"/>
              </w:numPr>
              <w:spacing w:after="0" w:line="240" w:lineRule="auto"/>
              <w:rPr>
                <w:rFonts w:ascii="Times New Roman" w:hAnsi="Times New Roman" w:cs="Times New Roman"/>
                <w:bCs/>
              </w:rPr>
            </w:pPr>
            <w:r>
              <w:rPr>
                <w:rFonts w:ascii="Times New Roman" w:hAnsi="Times New Roman" w:cs="Times New Roman"/>
                <w:bCs/>
              </w:rPr>
              <w:t>wymiary zewnętrzne: 300 x 220 x 120 [mm];</w:t>
            </w:r>
          </w:p>
          <w:p w14:paraId="13C64C3C" w14:textId="77777777" w:rsidR="00C146B7" w:rsidRDefault="00C146B7" w:rsidP="00C146B7">
            <w:pPr>
              <w:rPr>
                <w:b/>
              </w:rPr>
            </w:pPr>
          </w:p>
        </w:tc>
        <w:tc>
          <w:tcPr>
            <w:tcW w:w="1331" w:type="dxa"/>
          </w:tcPr>
          <w:p w14:paraId="396743D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49A21865"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0489036E" w14:textId="77777777" w:rsidTr="00C146B7">
        <w:trPr>
          <w:trHeight w:val="1377"/>
        </w:trPr>
        <w:tc>
          <w:tcPr>
            <w:tcW w:w="5670" w:type="dxa"/>
          </w:tcPr>
          <w:p w14:paraId="02B2F46C" w14:textId="77777777" w:rsidR="00C146B7" w:rsidRDefault="00C146B7" w:rsidP="00C146B7">
            <w:pPr>
              <w:rPr>
                <w:bCs/>
              </w:rPr>
            </w:pPr>
            <w:r>
              <w:rPr>
                <w:b/>
              </w:rPr>
              <w:t>Odsysacz do cyny</w:t>
            </w:r>
            <w:r>
              <w:rPr>
                <w:bCs/>
              </w:rPr>
              <w:t xml:space="preserve"> – 1 szt.</w:t>
            </w:r>
          </w:p>
          <w:p w14:paraId="26578E5B" w14:textId="77777777" w:rsidR="00C146B7" w:rsidRDefault="00C146B7" w:rsidP="00C146B7">
            <w:pPr>
              <w:rPr>
                <w:bCs/>
              </w:rPr>
            </w:pPr>
          </w:p>
          <w:p w14:paraId="07FCF89B" w14:textId="77777777" w:rsidR="00C146B7" w:rsidRDefault="00C146B7" w:rsidP="0056317A">
            <w:pPr>
              <w:pStyle w:val="Akapitzlist"/>
              <w:numPr>
                <w:ilvl w:val="0"/>
                <w:numId w:val="327"/>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0ED9F7A0" w14:textId="77777777" w:rsidR="00C146B7" w:rsidRDefault="00C146B7" w:rsidP="0056317A">
            <w:pPr>
              <w:pStyle w:val="Akapitzlist"/>
              <w:numPr>
                <w:ilvl w:val="0"/>
                <w:numId w:val="328"/>
              </w:numPr>
              <w:spacing w:after="0" w:line="240" w:lineRule="auto"/>
              <w:rPr>
                <w:rFonts w:ascii="Times New Roman" w:hAnsi="Times New Roman" w:cs="Times New Roman"/>
                <w:bCs/>
              </w:rPr>
            </w:pPr>
            <w:r>
              <w:rPr>
                <w:rFonts w:ascii="Times New Roman" w:hAnsi="Times New Roman" w:cs="Times New Roman"/>
                <w:bCs/>
              </w:rPr>
              <w:t>siła ssania: nie gorzej niż 30 cm Hg;</w:t>
            </w:r>
          </w:p>
          <w:p w14:paraId="5AFD7A22" w14:textId="77777777" w:rsidR="00C146B7" w:rsidRDefault="00C146B7" w:rsidP="0056317A">
            <w:pPr>
              <w:pStyle w:val="Akapitzlist"/>
              <w:numPr>
                <w:ilvl w:val="0"/>
                <w:numId w:val="328"/>
              </w:numPr>
              <w:spacing w:after="0" w:line="240" w:lineRule="auto"/>
              <w:rPr>
                <w:rFonts w:ascii="Times New Roman" w:hAnsi="Times New Roman" w:cs="Times New Roman"/>
                <w:bCs/>
              </w:rPr>
            </w:pPr>
            <w:r>
              <w:rPr>
                <w:rFonts w:ascii="Times New Roman" w:hAnsi="Times New Roman" w:cs="Times New Roman"/>
                <w:bCs/>
              </w:rPr>
              <w:t>wymienna końcówka ssąca;</w:t>
            </w:r>
          </w:p>
          <w:p w14:paraId="49434F5B" w14:textId="77777777" w:rsidR="00C146B7" w:rsidRDefault="00C146B7" w:rsidP="0056317A">
            <w:pPr>
              <w:pStyle w:val="Akapitzlist"/>
              <w:numPr>
                <w:ilvl w:val="0"/>
                <w:numId w:val="328"/>
              </w:numPr>
              <w:spacing w:after="0" w:line="240" w:lineRule="auto"/>
              <w:rPr>
                <w:rFonts w:ascii="Times New Roman" w:hAnsi="Times New Roman" w:cs="Times New Roman"/>
                <w:bCs/>
              </w:rPr>
            </w:pPr>
            <w:r>
              <w:rPr>
                <w:rFonts w:ascii="Times New Roman" w:hAnsi="Times New Roman" w:cs="Times New Roman"/>
                <w:bCs/>
              </w:rPr>
              <w:t>długość całkowita: nie więcej niż 210 mm;</w:t>
            </w:r>
          </w:p>
          <w:p w14:paraId="36482A34" w14:textId="77777777" w:rsidR="00C146B7" w:rsidRDefault="00C146B7" w:rsidP="0056317A">
            <w:pPr>
              <w:pStyle w:val="Akapitzlist"/>
              <w:numPr>
                <w:ilvl w:val="0"/>
                <w:numId w:val="328"/>
              </w:numPr>
              <w:spacing w:after="0" w:line="240" w:lineRule="auto"/>
              <w:rPr>
                <w:rFonts w:ascii="Times New Roman" w:hAnsi="Times New Roman" w:cs="Times New Roman"/>
                <w:bCs/>
              </w:rPr>
            </w:pPr>
            <w:r>
              <w:rPr>
                <w:rFonts w:ascii="Times New Roman" w:hAnsi="Times New Roman" w:cs="Times New Roman"/>
                <w:bCs/>
              </w:rPr>
              <w:t>masa: nie więcej niż 100 g;</w:t>
            </w:r>
          </w:p>
          <w:p w14:paraId="0987E60F" w14:textId="77777777" w:rsidR="00C146B7" w:rsidRPr="000A7391" w:rsidRDefault="00C146B7" w:rsidP="00C146B7">
            <w:pPr>
              <w:pStyle w:val="Akapitzlist"/>
              <w:rPr>
                <w:rFonts w:ascii="Times New Roman" w:hAnsi="Times New Roman" w:cs="Times New Roman"/>
                <w:bCs/>
              </w:rPr>
            </w:pPr>
          </w:p>
        </w:tc>
        <w:tc>
          <w:tcPr>
            <w:tcW w:w="1331" w:type="dxa"/>
          </w:tcPr>
          <w:p w14:paraId="3D9186C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12EC0BAF"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78518359" w14:textId="77777777" w:rsidTr="00C146B7">
        <w:trPr>
          <w:trHeight w:val="1377"/>
        </w:trPr>
        <w:tc>
          <w:tcPr>
            <w:tcW w:w="5670" w:type="dxa"/>
          </w:tcPr>
          <w:p w14:paraId="1755580C" w14:textId="77777777" w:rsidR="00C146B7" w:rsidRDefault="00C146B7" w:rsidP="00C146B7">
            <w:pPr>
              <w:rPr>
                <w:bCs/>
              </w:rPr>
            </w:pPr>
            <w:r>
              <w:rPr>
                <w:b/>
              </w:rPr>
              <w:t>Zestaw cyny lutowniczej</w:t>
            </w:r>
            <w:r>
              <w:rPr>
                <w:bCs/>
              </w:rPr>
              <w:t xml:space="preserve"> – 1 szt.</w:t>
            </w:r>
          </w:p>
          <w:p w14:paraId="401F89F8" w14:textId="77777777" w:rsidR="00C146B7" w:rsidRDefault="00C146B7" w:rsidP="00C146B7">
            <w:pPr>
              <w:rPr>
                <w:bCs/>
              </w:rPr>
            </w:pPr>
          </w:p>
          <w:p w14:paraId="14FCBF1F" w14:textId="77777777" w:rsidR="00C146B7" w:rsidRDefault="00C146B7" w:rsidP="0056317A">
            <w:pPr>
              <w:pStyle w:val="Akapitzlist"/>
              <w:numPr>
                <w:ilvl w:val="0"/>
                <w:numId w:val="329"/>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3F3CBB70" w14:textId="77777777" w:rsidR="00C146B7" w:rsidRDefault="00C146B7" w:rsidP="0056317A">
            <w:pPr>
              <w:pStyle w:val="Akapitzlist"/>
              <w:numPr>
                <w:ilvl w:val="0"/>
                <w:numId w:val="328"/>
              </w:numPr>
              <w:spacing w:after="0" w:line="240" w:lineRule="auto"/>
              <w:rPr>
                <w:rFonts w:ascii="Times New Roman" w:hAnsi="Times New Roman" w:cs="Times New Roman"/>
                <w:bCs/>
              </w:rPr>
            </w:pPr>
            <w:r>
              <w:rPr>
                <w:rFonts w:ascii="Times New Roman" w:hAnsi="Times New Roman" w:cs="Times New Roman"/>
                <w:bCs/>
              </w:rPr>
              <w:t>cyna z topnikiem 0,9 mm 250 g – 1 szt.;</w:t>
            </w:r>
          </w:p>
          <w:p w14:paraId="17EF93DA" w14:textId="77777777" w:rsidR="00C146B7" w:rsidRDefault="00C146B7" w:rsidP="0056317A">
            <w:pPr>
              <w:pStyle w:val="Akapitzlist"/>
              <w:numPr>
                <w:ilvl w:val="0"/>
                <w:numId w:val="328"/>
              </w:numPr>
              <w:spacing w:after="0" w:line="240" w:lineRule="auto"/>
              <w:rPr>
                <w:rFonts w:ascii="Times New Roman" w:hAnsi="Times New Roman" w:cs="Times New Roman"/>
                <w:bCs/>
              </w:rPr>
            </w:pPr>
            <w:r>
              <w:rPr>
                <w:rFonts w:ascii="Times New Roman" w:hAnsi="Times New Roman" w:cs="Times New Roman"/>
                <w:bCs/>
              </w:rPr>
              <w:t>cyna 2,0 mm 250 g – 1 szt.</w:t>
            </w:r>
          </w:p>
          <w:p w14:paraId="5D07D5B4" w14:textId="77777777" w:rsidR="00C146B7" w:rsidRPr="00D670ED" w:rsidRDefault="00C146B7" w:rsidP="00C146B7">
            <w:pPr>
              <w:rPr>
                <w:bCs/>
              </w:rPr>
            </w:pPr>
          </w:p>
        </w:tc>
        <w:tc>
          <w:tcPr>
            <w:tcW w:w="1331" w:type="dxa"/>
          </w:tcPr>
          <w:p w14:paraId="109E4D7C"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240F4186"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13961405" w14:textId="77777777" w:rsidTr="00C146B7">
        <w:trPr>
          <w:trHeight w:val="1377"/>
        </w:trPr>
        <w:tc>
          <w:tcPr>
            <w:tcW w:w="5670" w:type="dxa"/>
          </w:tcPr>
          <w:p w14:paraId="6A28ED15" w14:textId="77777777" w:rsidR="00C146B7" w:rsidRDefault="00C146B7" w:rsidP="00C146B7">
            <w:pPr>
              <w:rPr>
                <w:bCs/>
              </w:rPr>
            </w:pPr>
            <w:r>
              <w:rPr>
                <w:b/>
              </w:rPr>
              <w:t>Zestaw topników lutowniczych</w:t>
            </w:r>
            <w:r>
              <w:rPr>
                <w:bCs/>
              </w:rPr>
              <w:t xml:space="preserve"> – 1 szt.</w:t>
            </w:r>
          </w:p>
          <w:p w14:paraId="3F1C334B" w14:textId="77777777" w:rsidR="00C146B7" w:rsidRDefault="00C146B7" w:rsidP="00C146B7">
            <w:pPr>
              <w:rPr>
                <w:bCs/>
              </w:rPr>
            </w:pPr>
          </w:p>
          <w:p w14:paraId="37E896F8" w14:textId="77777777" w:rsidR="00C146B7" w:rsidRDefault="00C146B7" w:rsidP="0056317A">
            <w:pPr>
              <w:pStyle w:val="Akapitzlist"/>
              <w:numPr>
                <w:ilvl w:val="0"/>
                <w:numId w:val="330"/>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70F46FF3" w14:textId="77777777" w:rsidR="00C146B7" w:rsidRDefault="00C146B7" w:rsidP="0056317A">
            <w:pPr>
              <w:pStyle w:val="Akapitzlist"/>
              <w:numPr>
                <w:ilvl w:val="0"/>
                <w:numId w:val="331"/>
              </w:numPr>
              <w:spacing w:after="0" w:line="240" w:lineRule="auto"/>
              <w:ind w:left="741"/>
              <w:rPr>
                <w:rFonts w:ascii="Times New Roman" w:hAnsi="Times New Roman" w:cs="Times New Roman"/>
                <w:bCs/>
              </w:rPr>
            </w:pPr>
            <w:r>
              <w:rPr>
                <w:rFonts w:ascii="Times New Roman" w:hAnsi="Times New Roman" w:cs="Times New Roman"/>
                <w:bCs/>
              </w:rPr>
              <w:t>topnik lutowniczy pasta: BGA, SMD, 50 g;</w:t>
            </w:r>
          </w:p>
          <w:p w14:paraId="6C779E88" w14:textId="77777777" w:rsidR="00C146B7" w:rsidRDefault="00C146B7" w:rsidP="0056317A">
            <w:pPr>
              <w:pStyle w:val="Akapitzlist"/>
              <w:numPr>
                <w:ilvl w:val="0"/>
                <w:numId w:val="331"/>
              </w:numPr>
              <w:spacing w:after="0" w:line="240" w:lineRule="auto"/>
              <w:ind w:left="741"/>
              <w:rPr>
                <w:rFonts w:ascii="Times New Roman" w:hAnsi="Times New Roman" w:cs="Times New Roman"/>
                <w:bCs/>
              </w:rPr>
            </w:pPr>
            <w:r>
              <w:rPr>
                <w:rFonts w:ascii="Times New Roman" w:hAnsi="Times New Roman" w:cs="Times New Roman"/>
                <w:bCs/>
              </w:rPr>
              <w:t xml:space="preserve">topnik lutowniczy w płynie: </w:t>
            </w:r>
            <w:proofErr w:type="spellStart"/>
            <w:r>
              <w:rPr>
                <w:rFonts w:ascii="Times New Roman" w:hAnsi="Times New Roman" w:cs="Times New Roman"/>
                <w:bCs/>
              </w:rPr>
              <w:t>średnioaktywny</w:t>
            </w:r>
            <w:proofErr w:type="spellEnd"/>
            <w:r>
              <w:rPr>
                <w:rFonts w:ascii="Times New Roman" w:hAnsi="Times New Roman" w:cs="Times New Roman"/>
                <w:bCs/>
              </w:rPr>
              <w:t>, z pędzelkiem, 100 ml.</w:t>
            </w:r>
          </w:p>
          <w:p w14:paraId="4409BEEB" w14:textId="77777777" w:rsidR="00C146B7" w:rsidRPr="00D670ED" w:rsidRDefault="00C146B7" w:rsidP="00C146B7">
            <w:pPr>
              <w:rPr>
                <w:bCs/>
              </w:rPr>
            </w:pPr>
          </w:p>
        </w:tc>
        <w:tc>
          <w:tcPr>
            <w:tcW w:w="1331" w:type="dxa"/>
          </w:tcPr>
          <w:p w14:paraId="44EE0C6C"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7B5F56E9"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533EF82F" w14:textId="77777777" w:rsidTr="00C146B7">
        <w:trPr>
          <w:trHeight w:val="1377"/>
        </w:trPr>
        <w:tc>
          <w:tcPr>
            <w:tcW w:w="5670" w:type="dxa"/>
          </w:tcPr>
          <w:p w14:paraId="7F8AC287" w14:textId="77777777" w:rsidR="00C146B7" w:rsidRDefault="00C146B7" w:rsidP="00C146B7">
            <w:pPr>
              <w:rPr>
                <w:bCs/>
              </w:rPr>
            </w:pPr>
            <w:r>
              <w:rPr>
                <w:b/>
              </w:rPr>
              <w:t>Taśmy do drukarki etykiet</w:t>
            </w:r>
            <w:r>
              <w:rPr>
                <w:bCs/>
              </w:rPr>
              <w:t xml:space="preserve"> – 20 szt.</w:t>
            </w:r>
          </w:p>
          <w:p w14:paraId="0955B686" w14:textId="77777777" w:rsidR="00C146B7" w:rsidRDefault="00C146B7" w:rsidP="00C146B7">
            <w:pPr>
              <w:rPr>
                <w:bCs/>
              </w:rPr>
            </w:pPr>
          </w:p>
          <w:p w14:paraId="3847E15C" w14:textId="77777777" w:rsidR="00C146B7" w:rsidRDefault="00C146B7" w:rsidP="0056317A">
            <w:pPr>
              <w:pStyle w:val="Akapitzlist"/>
              <w:numPr>
                <w:ilvl w:val="0"/>
                <w:numId w:val="332"/>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389D667B" w14:textId="77777777" w:rsidR="00C146B7" w:rsidRDefault="00C146B7" w:rsidP="0056317A">
            <w:pPr>
              <w:pStyle w:val="Akapitzlist"/>
              <w:numPr>
                <w:ilvl w:val="0"/>
                <w:numId w:val="331"/>
              </w:numPr>
              <w:spacing w:after="0" w:line="240" w:lineRule="auto"/>
              <w:ind w:left="741"/>
              <w:rPr>
                <w:rFonts w:ascii="Times New Roman" w:hAnsi="Times New Roman" w:cs="Times New Roman"/>
                <w:bCs/>
              </w:rPr>
            </w:pPr>
            <w:r>
              <w:rPr>
                <w:rFonts w:ascii="Times New Roman" w:hAnsi="Times New Roman" w:cs="Times New Roman"/>
                <w:bCs/>
              </w:rPr>
              <w:t xml:space="preserve">w pełni kompatybilna z drukarką etykiet </w:t>
            </w:r>
            <w:proofErr w:type="spellStart"/>
            <w:r>
              <w:rPr>
                <w:rFonts w:ascii="Times New Roman" w:hAnsi="Times New Roman" w:cs="Times New Roman"/>
                <w:bCs/>
              </w:rPr>
              <w:t>Dymo</w:t>
            </w:r>
            <w:proofErr w:type="spellEnd"/>
            <w:r>
              <w:rPr>
                <w:rFonts w:ascii="Times New Roman" w:hAnsi="Times New Roman" w:cs="Times New Roman"/>
                <w:bCs/>
              </w:rPr>
              <w:t xml:space="preserve"> </w:t>
            </w:r>
            <w:proofErr w:type="spellStart"/>
            <w:r>
              <w:rPr>
                <w:rFonts w:ascii="Times New Roman" w:hAnsi="Times New Roman" w:cs="Times New Roman"/>
                <w:bCs/>
              </w:rPr>
              <w:t>Rhino</w:t>
            </w:r>
            <w:proofErr w:type="spellEnd"/>
            <w:r>
              <w:rPr>
                <w:rFonts w:ascii="Times New Roman" w:hAnsi="Times New Roman" w:cs="Times New Roman"/>
                <w:bCs/>
              </w:rPr>
              <w:t xml:space="preserve"> 5200;</w:t>
            </w:r>
          </w:p>
          <w:p w14:paraId="09715148" w14:textId="77777777" w:rsidR="00C146B7" w:rsidRDefault="00C146B7" w:rsidP="0056317A">
            <w:pPr>
              <w:pStyle w:val="Akapitzlist"/>
              <w:numPr>
                <w:ilvl w:val="0"/>
                <w:numId w:val="331"/>
              </w:numPr>
              <w:spacing w:after="0" w:line="240" w:lineRule="auto"/>
              <w:ind w:left="741"/>
              <w:rPr>
                <w:rFonts w:ascii="Times New Roman" w:hAnsi="Times New Roman" w:cs="Times New Roman"/>
                <w:bCs/>
              </w:rPr>
            </w:pPr>
            <w:r>
              <w:rPr>
                <w:rFonts w:ascii="Times New Roman" w:hAnsi="Times New Roman" w:cs="Times New Roman"/>
                <w:bCs/>
              </w:rPr>
              <w:t>szerokość taśmy: 12 mm;</w:t>
            </w:r>
          </w:p>
          <w:p w14:paraId="5B47ED67" w14:textId="77777777" w:rsidR="00C146B7" w:rsidRDefault="00C146B7" w:rsidP="0056317A">
            <w:pPr>
              <w:pStyle w:val="Akapitzlist"/>
              <w:numPr>
                <w:ilvl w:val="0"/>
                <w:numId w:val="331"/>
              </w:numPr>
              <w:spacing w:after="0" w:line="240" w:lineRule="auto"/>
              <w:ind w:left="741"/>
              <w:rPr>
                <w:rFonts w:ascii="Times New Roman" w:hAnsi="Times New Roman" w:cs="Times New Roman"/>
                <w:bCs/>
              </w:rPr>
            </w:pPr>
            <w:r>
              <w:rPr>
                <w:rFonts w:ascii="Times New Roman" w:hAnsi="Times New Roman" w:cs="Times New Roman"/>
                <w:bCs/>
              </w:rPr>
              <w:t>długość taśmy: 7 m;</w:t>
            </w:r>
          </w:p>
          <w:p w14:paraId="716B75BC" w14:textId="77777777" w:rsidR="00C146B7" w:rsidRDefault="00C146B7" w:rsidP="0056317A">
            <w:pPr>
              <w:pStyle w:val="Akapitzlist"/>
              <w:numPr>
                <w:ilvl w:val="0"/>
                <w:numId w:val="331"/>
              </w:numPr>
              <w:spacing w:after="0" w:line="240" w:lineRule="auto"/>
              <w:ind w:left="741"/>
              <w:rPr>
                <w:rFonts w:ascii="Times New Roman" w:hAnsi="Times New Roman" w:cs="Times New Roman"/>
                <w:bCs/>
              </w:rPr>
            </w:pPr>
            <w:r>
              <w:rPr>
                <w:rFonts w:ascii="Times New Roman" w:hAnsi="Times New Roman" w:cs="Times New Roman"/>
                <w:bCs/>
              </w:rPr>
              <w:t>kolor taśmy: biały;</w:t>
            </w:r>
          </w:p>
          <w:p w14:paraId="4290AE06" w14:textId="77777777" w:rsidR="00C146B7" w:rsidRDefault="00C146B7" w:rsidP="0056317A">
            <w:pPr>
              <w:pStyle w:val="Akapitzlist"/>
              <w:numPr>
                <w:ilvl w:val="0"/>
                <w:numId w:val="331"/>
              </w:numPr>
              <w:spacing w:after="0" w:line="240" w:lineRule="auto"/>
              <w:ind w:left="741"/>
              <w:rPr>
                <w:rFonts w:ascii="Times New Roman" w:hAnsi="Times New Roman" w:cs="Times New Roman"/>
                <w:bCs/>
              </w:rPr>
            </w:pPr>
            <w:r>
              <w:rPr>
                <w:rFonts w:ascii="Times New Roman" w:hAnsi="Times New Roman" w:cs="Times New Roman"/>
                <w:bCs/>
              </w:rPr>
              <w:t>kolor nadruku taśmy: czarny.</w:t>
            </w:r>
          </w:p>
          <w:p w14:paraId="4370F86B" w14:textId="77777777" w:rsidR="00C146B7" w:rsidRPr="00D670ED" w:rsidRDefault="00C146B7" w:rsidP="00C146B7">
            <w:pPr>
              <w:pStyle w:val="Akapitzlist"/>
              <w:ind w:left="741"/>
              <w:rPr>
                <w:rFonts w:ascii="Times New Roman" w:hAnsi="Times New Roman" w:cs="Times New Roman"/>
                <w:bCs/>
              </w:rPr>
            </w:pPr>
          </w:p>
        </w:tc>
        <w:tc>
          <w:tcPr>
            <w:tcW w:w="1331" w:type="dxa"/>
          </w:tcPr>
          <w:p w14:paraId="5FF6EB59"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1EAFA44E"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51D25F80" w14:textId="77777777" w:rsidTr="00C146B7">
        <w:trPr>
          <w:trHeight w:val="1377"/>
        </w:trPr>
        <w:tc>
          <w:tcPr>
            <w:tcW w:w="5670" w:type="dxa"/>
          </w:tcPr>
          <w:p w14:paraId="31C41797" w14:textId="77777777" w:rsidR="00C146B7" w:rsidRDefault="00C146B7" w:rsidP="00C146B7">
            <w:pPr>
              <w:jc w:val="both"/>
            </w:pPr>
            <w:r w:rsidRPr="001256DE">
              <w:rPr>
                <w:b/>
                <w:bCs/>
              </w:rPr>
              <w:t xml:space="preserve">Zamek kodowy do drzwi – </w:t>
            </w:r>
            <w:r w:rsidRPr="001256DE">
              <w:t>2 szt.</w:t>
            </w:r>
          </w:p>
          <w:p w14:paraId="4AC9C0A4" w14:textId="77777777" w:rsidR="00C146B7" w:rsidRDefault="00C146B7" w:rsidP="00C146B7">
            <w:pPr>
              <w:jc w:val="both"/>
            </w:pPr>
          </w:p>
          <w:p w14:paraId="38F023AD" w14:textId="77777777" w:rsidR="00C146B7" w:rsidRPr="001256DE" w:rsidRDefault="00C146B7" w:rsidP="0056317A">
            <w:pPr>
              <w:pStyle w:val="Akapitzlist"/>
              <w:numPr>
                <w:ilvl w:val="0"/>
                <w:numId w:val="336"/>
              </w:numPr>
              <w:spacing w:after="0" w:line="240" w:lineRule="auto"/>
              <w:jc w:val="both"/>
              <w:rPr>
                <w:rFonts w:ascii="Times New Roman" w:hAnsi="Times New Roman" w:cs="Times New Roman"/>
              </w:rPr>
            </w:pPr>
            <w:r w:rsidRPr="001256DE">
              <w:rPr>
                <w:rFonts w:ascii="Times New Roman" w:hAnsi="Times New Roman" w:cs="Times New Roman"/>
              </w:rPr>
              <w:t>Dane techniczne</w:t>
            </w:r>
          </w:p>
          <w:p w14:paraId="6F95845A"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Zamek do drzwi o grubości 40-60mm</w:t>
            </w:r>
          </w:p>
          <w:p w14:paraId="56036F19"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Sposoby otwarcia drzwi:</w:t>
            </w:r>
          </w:p>
          <w:p w14:paraId="5CC9FC67" w14:textId="77777777" w:rsidR="00C146B7" w:rsidRPr="0059029F" w:rsidRDefault="00C146B7" w:rsidP="0056317A">
            <w:pPr>
              <w:pStyle w:val="Akapitzlist"/>
              <w:numPr>
                <w:ilvl w:val="0"/>
                <w:numId w:val="286"/>
              </w:numPr>
              <w:spacing w:after="0" w:line="240" w:lineRule="auto"/>
              <w:ind w:left="1171"/>
              <w:jc w:val="both"/>
              <w:rPr>
                <w:rFonts w:ascii="Times New Roman" w:hAnsi="Times New Roman" w:cs="Times New Roman"/>
              </w:rPr>
            </w:pPr>
            <w:r>
              <w:rPr>
                <w:rFonts w:ascii="Times New Roman" w:hAnsi="Times New Roman" w:cs="Times New Roman"/>
              </w:rPr>
              <w:t>k</w:t>
            </w:r>
            <w:r w:rsidRPr="0059029F">
              <w:rPr>
                <w:rFonts w:ascii="Times New Roman" w:hAnsi="Times New Roman" w:cs="Times New Roman"/>
              </w:rPr>
              <w:t>od</w:t>
            </w:r>
            <w:r>
              <w:rPr>
                <w:rFonts w:ascii="Times New Roman" w:hAnsi="Times New Roman" w:cs="Times New Roman"/>
              </w:rPr>
              <w:t xml:space="preserve"> (kody stałe, czasowe, jednorazowe, ważne w wybrane dni i godziny) </w:t>
            </w:r>
          </w:p>
          <w:p w14:paraId="4BE4F1F4" w14:textId="77777777" w:rsidR="00C146B7" w:rsidRPr="0059029F" w:rsidRDefault="00C146B7" w:rsidP="0056317A">
            <w:pPr>
              <w:pStyle w:val="Akapitzlist"/>
              <w:numPr>
                <w:ilvl w:val="0"/>
                <w:numId w:val="286"/>
              </w:numPr>
              <w:spacing w:after="0" w:line="240" w:lineRule="auto"/>
              <w:ind w:left="1171"/>
              <w:jc w:val="both"/>
              <w:rPr>
                <w:rFonts w:ascii="Times New Roman" w:hAnsi="Times New Roman" w:cs="Times New Roman"/>
              </w:rPr>
            </w:pPr>
            <w:r w:rsidRPr="0059029F">
              <w:rPr>
                <w:rFonts w:ascii="Times New Roman" w:hAnsi="Times New Roman" w:cs="Times New Roman"/>
              </w:rPr>
              <w:t>karta lub brelok zbliżeniowy</w:t>
            </w:r>
          </w:p>
          <w:p w14:paraId="2923051E" w14:textId="77777777" w:rsidR="00C146B7" w:rsidRDefault="00C146B7" w:rsidP="0056317A">
            <w:pPr>
              <w:pStyle w:val="Akapitzlist"/>
              <w:numPr>
                <w:ilvl w:val="0"/>
                <w:numId w:val="286"/>
              </w:numPr>
              <w:spacing w:after="0" w:line="240" w:lineRule="auto"/>
              <w:ind w:left="1171"/>
              <w:jc w:val="both"/>
              <w:rPr>
                <w:rFonts w:ascii="Times New Roman" w:hAnsi="Times New Roman" w:cs="Times New Roman"/>
              </w:rPr>
            </w:pPr>
            <w:r w:rsidRPr="0059029F">
              <w:rPr>
                <w:rFonts w:ascii="Times New Roman" w:hAnsi="Times New Roman" w:cs="Times New Roman"/>
              </w:rPr>
              <w:t xml:space="preserve">odcisk palca </w:t>
            </w:r>
          </w:p>
          <w:p w14:paraId="3F8823D2" w14:textId="77777777" w:rsidR="00C146B7" w:rsidRPr="0059029F" w:rsidRDefault="00C146B7" w:rsidP="0056317A">
            <w:pPr>
              <w:pStyle w:val="Akapitzlist"/>
              <w:numPr>
                <w:ilvl w:val="0"/>
                <w:numId w:val="286"/>
              </w:numPr>
              <w:spacing w:after="0" w:line="240" w:lineRule="auto"/>
              <w:ind w:left="1171"/>
              <w:jc w:val="both"/>
              <w:rPr>
                <w:rFonts w:ascii="Times New Roman" w:hAnsi="Times New Roman" w:cs="Times New Roman"/>
              </w:rPr>
            </w:pPr>
            <w:r>
              <w:rPr>
                <w:rFonts w:ascii="Times New Roman" w:hAnsi="Times New Roman" w:cs="Times New Roman"/>
              </w:rPr>
              <w:t>klucz mechaniczny</w:t>
            </w:r>
          </w:p>
          <w:p w14:paraId="64D2F38C"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sidRPr="0059029F">
              <w:rPr>
                <w:rFonts w:ascii="Times New Roman" w:hAnsi="Times New Roman" w:cs="Times New Roman"/>
              </w:rPr>
              <w:t>Możliwość ryglowania drzwi od wewnątrz za pomocą pokrętła</w:t>
            </w:r>
          </w:p>
          <w:p w14:paraId="0BD62DE9"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sidRPr="001256DE">
              <w:rPr>
                <w:rFonts w:ascii="Times New Roman" w:hAnsi="Times New Roman" w:cs="Times New Roman"/>
              </w:rPr>
              <w:t>Wkładka + co najmniej 3 szt. kluczy w komplecie</w:t>
            </w:r>
          </w:p>
          <w:p w14:paraId="32ABF446" w14:textId="77777777" w:rsidR="00C146B7" w:rsidRPr="001256DE" w:rsidRDefault="00C146B7" w:rsidP="00C146B7">
            <w:pPr>
              <w:pStyle w:val="Akapitzlist"/>
              <w:jc w:val="both"/>
              <w:rPr>
                <w:rFonts w:ascii="Times New Roman" w:hAnsi="Times New Roman" w:cs="Times New Roman"/>
              </w:rPr>
            </w:pPr>
          </w:p>
        </w:tc>
        <w:tc>
          <w:tcPr>
            <w:tcW w:w="1331" w:type="dxa"/>
          </w:tcPr>
          <w:p w14:paraId="09C6F6DA"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30F8BF5F"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2422D0A3" w14:textId="77777777" w:rsidTr="00C146B7">
        <w:trPr>
          <w:trHeight w:val="1377"/>
        </w:trPr>
        <w:tc>
          <w:tcPr>
            <w:tcW w:w="5670" w:type="dxa"/>
          </w:tcPr>
          <w:p w14:paraId="0EA68FFD" w14:textId="77777777" w:rsidR="00C146B7" w:rsidRDefault="00C146B7" w:rsidP="00C146B7">
            <w:pPr>
              <w:jc w:val="both"/>
            </w:pPr>
            <w:r w:rsidRPr="00E5211B">
              <w:rPr>
                <w:b/>
                <w:bCs/>
              </w:rPr>
              <w:t xml:space="preserve">Precyzyjna mini wiertarka ręczna </w:t>
            </w:r>
            <w:r>
              <w:rPr>
                <w:b/>
                <w:bCs/>
              </w:rPr>
              <w:t xml:space="preserve">– </w:t>
            </w:r>
            <w:r w:rsidRPr="00B1763B">
              <w:t>1 szt.</w:t>
            </w:r>
          </w:p>
          <w:p w14:paraId="26EE9243" w14:textId="77777777" w:rsidR="00C146B7" w:rsidRPr="00E5211B" w:rsidRDefault="00C146B7" w:rsidP="00C146B7">
            <w:pPr>
              <w:jc w:val="both"/>
              <w:rPr>
                <w:bCs/>
              </w:rPr>
            </w:pPr>
          </w:p>
          <w:p w14:paraId="296DD468" w14:textId="77777777" w:rsidR="00C146B7" w:rsidRDefault="00C146B7" w:rsidP="00C146B7">
            <w:pPr>
              <w:jc w:val="both"/>
              <w:rPr>
                <w:b/>
                <w:bCs/>
              </w:rPr>
            </w:pPr>
            <w:r>
              <w:rPr>
                <w:noProof/>
                <w:lang w:eastAsia="pl-PL"/>
              </w:rPr>
              <w:drawing>
                <wp:inline distT="0" distB="0" distL="0" distR="0" wp14:anchorId="35322BFF" wp14:editId="60CEA5E2">
                  <wp:extent cx="1219200" cy="1219200"/>
                  <wp:effectExtent l="0" t="0" r="0" b="0"/>
                  <wp:docPr id="4" name="Obraz 4" descr="PRECYZYJNA MINI WIERTARKA RĘCZNA WKRĘTAK + WIERTŁA 0,5-3 mm 25 SZ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YZYJNA MINI WIERTARKA RĘCZNA WKRĘTAK + WIERTŁA 0,5-3 mm 25 SZTU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757A58DE" w14:textId="77777777" w:rsidR="00C146B7" w:rsidRDefault="00C146B7" w:rsidP="00C146B7">
            <w:pPr>
              <w:jc w:val="both"/>
              <w:rPr>
                <w:b/>
                <w:bCs/>
              </w:rPr>
            </w:pPr>
          </w:p>
          <w:p w14:paraId="71B03A9A" w14:textId="77777777" w:rsidR="00C146B7" w:rsidRPr="00973989" w:rsidRDefault="00C146B7" w:rsidP="0056317A">
            <w:pPr>
              <w:pStyle w:val="Akapitzlist"/>
              <w:numPr>
                <w:ilvl w:val="0"/>
                <w:numId w:val="355"/>
              </w:numPr>
              <w:spacing w:after="0" w:line="240" w:lineRule="auto"/>
              <w:ind w:left="315"/>
              <w:jc w:val="both"/>
              <w:rPr>
                <w:rFonts w:ascii="Times New Roman" w:hAnsi="Times New Roman" w:cs="Times New Roman"/>
                <w:bCs/>
              </w:rPr>
            </w:pPr>
            <w:r w:rsidRPr="00973989">
              <w:rPr>
                <w:rFonts w:ascii="Times New Roman" w:hAnsi="Times New Roman" w:cs="Times New Roman"/>
                <w:bCs/>
              </w:rPr>
              <w:t>Dane techniczne:</w:t>
            </w:r>
          </w:p>
          <w:p w14:paraId="10C50CD3" w14:textId="77777777" w:rsidR="00C146B7" w:rsidRPr="00973989" w:rsidRDefault="00C146B7" w:rsidP="0056317A">
            <w:pPr>
              <w:pStyle w:val="Akapitzlist"/>
              <w:numPr>
                <w:ilvl w:val="0"/>
                <w:numId w:val="354"/>
              </w:numPr>
              <w:spacing w:after="0" w:line="240" w:lineRule="auto"/>
              <w:jc w:val="both"/>
              <w:rPr>
                <w:rFonts w:ascii="Times New Roman" w:hAnsi="Times New Roman" w:cs="Times New Roman"/>
                <w:bCs/>
              </w:rPr>
            </w:pPr>
            <w:r w:rsidRPr="00973989">
              <w:rPr>
                <w:rFonts w:ascii="Times New Roman" w:hAnsi="Times New Roman" w:cs="Times New Roman"/>
                <w:bCs/>
              </w:rPr>
              <w:t>Materiał: Aluminium</w:t>
            </w:r>
            <w:r>
              <w:rPr>
                <w:rFonts w:ascii="Times New Roman" w:hAnsi="Times New Roman" w:cs="Times New Roman"/>
                <w:bCs/>
              </w:rPr>
              <w:t>;</w:t>
            </w:r>
          </w:p>
          <w:p w14:paraId="7289BD43" w14:textId="77777777" w:rsidR="00C146B7" w:rsidRPr="00973989" w:rsidRDefault="00C146B7" w:rsidP="0056317A">
            <w:pPr>
              <w:pStyle w:val="Akapitzlist"/>
              <w:numPr>
                <w:ilvl w:val="0"/>
                <w:numId w:val="354"/>
              </w:numPr>
              <w:spacing w:after="0" w:line="240" w:lineRule="auto"/>
              <w:jc w:val="both"/>
              <w:rPr>
                <w:rFonts w:ascii="Times New Roman" w:hAnsi="Times New Roman" w:cs="Times New Roman"/>
                <w:bCs/>
              </w:rPr>
            </w:pPr>
            <w:r w:rsidRPr="00973989">
              <w:rPr>
                <w:rFonts w:ascii="Times New Roman" w:hAnsi="Times New Roman" w:cs="Times New Roman"/>
                <w:bCs/>
              </w:rPr>
              <w:t>Długość: </w:t>
            </w:r>
            <w:r>
              <w:rPr>
                <w:rFonts w:ascii="Times New Roman" w:hAnsi="Times New Roman" w:cs="Times New Roman"/>
                <w:bCs/>
              </w:rPr>
              <w:t>nie więcej niż 100 mm;</w:t>
            </w:r>
          </w:p>
          <w:p w14:paraId="292E9F8A" w14:textId="77777777" w:rsidR="00C146B7" w:rsidRDefault="00C146B7" w:rsidP="0056317A">
            <w:pPr>
              <w:pStyle w:val="Akapitzlist"/>
              <w:numPr>
                <w:ilvl w:val="0"/>
                <w:numId w:val="354"/>
              </w:numPr>
              <w:spacing w:after="0" w:line="240" w:lineRule="auto"/>
              <w:jc w:val="both"/>
              <w:rPr>
                <w:rFonts w:ascii="Times New Roman" w:hAnsi="Times New Roman" w:cs="Times New Roman"/>
                <w:bCs/>
              </w:rPr>
            </w:pPr>
            <w:r w:rsidRPr="00973989">
              <w:rPr>
                <w:rFonts w:ascii="Times New Roman" w:hAnsi="Times New Roman" w:cs="Times New Roman"/>
                <w:bCs/>
              </w:rPr>
              <w:t>Klip Zaciskowy Zakres: 0.3-3.2mm</w:t>
            </w:r>
            <w:r>
              <w:rPr>
                <w:rFonts w:ascii="Times New Roman" w:hAnsi="Times New Roman" w:cs="Times New Roman"/>
                <w:bCs/>
              </w:rPr>
              <w:t>;</w:t>
            </w:r>
          </w:p>
          <w:p w14:paraId="7CAB2FB2" w14:textId="77777777" w:rsidR="00C146B7" w:rsidRDefault="00C146B7" w:rsidP="00C146B7">
            <w:pPr>
              <w:jc w:val="both"/>
              <w:rPr>
                <w:bCs/>
              </w:rPr>
            </w:pPr>
          </w:p>
          <w:p w14:paraId="4E51B334" w14:textId="77777777" w:rsidR="00C146B7" w:rsidRDefault="00C146B7" w:rsidP="0056317A">
            <w:pPr>
              <w:pStyle w:val="Akapitzlist"/>
              <w:numPr>
                <w:ilvl w:val="0"/>
                <w:numId w:val="355"/>
              </w:numPr>
              <w:spacing w:after="0" w:line="240" w:lineRule="auto"/>
              <w:ind w:left="315"/>
              <w:jc w:val="both"/>
              <w:rPr>
                <w:rFonts w:ascii="Times New Roman" w:hAnsi="Times New Roman" w:cs="Times New Roman"/>
                <w:bCs/>
              </w:rPr>
            </w:pPr>
            <w:r>
              <w:rPr>
                <w:rFonts w:ascii="Times New Roman" w:hAnsi="Times New Roman" w:cs="Times New Roman"/>
                <w:bCs/>
              </w:rPr>
              <w:t>Zakres dostawy:</w:t>
            </w:r>
          </w:p>
          <w:p w14:paraId="2F54AF54" w14:textId="77777777" w:rsidR="00C146B7" w:rsidRDefault="00C146B7" w:rsidP="0056317A">
            <w:pPr>
              <w:pStyle w:val="Akapitzlist"/>
              <w:numPr>
                <w:ilvl w:val="0"/>
                <w:numId w:val="356"/>
              </w:numPr>
              <w:spacing w:after="0" w:line="240" w:lineRule="auto"/>
              <w:jc w:val="both"/>
              <w:rPr>
                <w:rFonts w:ascii="Times New Roman" w:hAnsi="Times New Roman" w:cs="Times New Roman"/>
                <w:bCs/>
              </w:rPr>
            </w:pPr>
            <w:r>
              <w:rPr>
                <w:rFonts w:ascii="Times New Roman" w:hAnsi="Times New Roman" w:cs="Times New Roman"/>
                <w:bCs/>
              </w:rPr>
              <w:t>mini wiertarka;</w:t>
            </w:r>
          </w:p>
          <w:p w14:paraId="5ED6F065" w14:textId="77777777" w:rsidR="00C146B7" w:rsidRPr="00973989" w:rsidRDefault="00C146B7" w:rsidP="0056317A">
            <w:pPr>
              <w:pStyle w:val="Akapitzlist"/>
              <w:numPr>
                <w:ilvl w:val="0"/>
                <w:numId w:val="356"/>
              </w:numPr>
              <w:spacing w:after="0" w:line="240" w:lineRule="auto"/>
              <w:jc w:val="both"/>
              <w:rPr>
                <w:rFonts w:ascii="Times New Roman" w:hAnsi="Times New Roman" w:cs="Times New Roman"/>
                <w:bCs/>
              </w:rPr>
            </w:pPr>
            <w:r w:rsidRPr="00973989">
              <w:rPr>
                <w:rFonts w:ascii="Times New Roman" w:hAnsi="Times New Roman" w:cs="Times New Roman"/>
                <w:bCs/>
              </w:rPr>
              <w:t>25 sztuk mini wiertła: 0.5 mm x5szt, 0.6 mm x5szt, 0.7 mm x3szt, 0.8 mm x2szt,  0.9 mm x2szt/, 1.0 mm x2szt, 1.2 mm x2szt, 1.4 mm x2szt, 1.6 mm x2szt, 1.8 mm x2szt, 2.0 mm, 2.3 mm, 2.5 mm, 2.8 mm, 3.0 mm.</w:t>
            </w:r>
          </w:p>
          <w:p w14:paraId="76D14C72" w14:textId="77777777" w:rsidR="00C146B7" w:rsidRPr="001256DE" w:rsidRDefault="00C146B7" w:rsidP="00C146B7">
            <w:pPr>
              <w:jc w:val="both"/>
              <w:rPr>
                <w:b/>
                <w:bCs/>
              </w:rPr>
            </w:pPr>
          </w:p>
        </w:tc>
        <w:tc>
          <w:tcPr>
            <w:tcW w:w="1331" w:type="dxa"/>
          </w:tcPr>
          <w:p w14:paraId="566EB7FC"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70952113"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48C41E55" w14:textId="77777777" w:rsidTr="00C146B7">
        <w:trPr>
          <w:trHeight w:val="1377"/>
        </w:trPr>
        <w:tc>
          <w:tcPr>
            <w:tcW w:w="5670" w:type="dxa"/>
          </w:tcPr>
          <w:p w14:paraId="66AAC512" w14:textId="77777777" w:rsidR="00C146B7" w:rsidRDefault="00C146B7" w:rsidP="00C146B7">
            <w:pPr>
              <w:jc w:val="both"/>
              <w:rPr>
                <w:bCs/>
              </w:rPr>
            </w:pPr>
            <w:r>
              <w:rPr>
                <w:b/>
                <w:bCs/>
              </w:rPr>
              <w:t xml:space="preserve">Uchwyt do wiertarki automatyczny 0,5 – 3,5mm, poprzeczka </w:t>
            </w:r>
            <w:proofErr w:type="spellStart"/>
            <w:r>
              <w:rPr>
                <w:b/>
                <w:bCs/>
              </w:rPr>
              <w:t>Key</w:t>
            </w:r>
            <w:proofErr w:type="spellEnd"/>
            <w:r>
              <w:rPr>
                <w:b/>
                <w:bCs/>
              </w:rPr>
              <w:t xml:space="preserve"> RS PRO – </w:t>
            </w:r>
            <w:r>
              <w:rPr>
                <w:bCs/>
              </w:rPr>
              <w:t xml:space="preserve">1 </w:t>
            </w:r>
            <w:proofErr w:type="spellStart"/>
            <w:r>
              <w:rPr>
                <w:bCs/>
              </w:rPr>
              <w:t>kpl</w:t>
            </w:r>
            <w:proofErr w:type="spellEnd"/>
            <w:r>
              <w:rPr>
                <w:bCs/>
              </w:rPr>
              <w:t>.</w:t>
            </w:r>
          </w:p>
          <w:p w14:paraId="405724CC" w14:textId="77777777" w:rsidR="00C146B7" w:rsidRDefault="00C146B7" w:rsidP="00C146B7">
            <w:pPr>
              <w:jc w:val="both"/>
              <w:rPr>
                <w:bCs/>
              </w:rPr>
            </w:pPr>
            <w:r>
              <w:rPr>
                <w:noProof/>
                <w:lang w:eastAsia="pl-PL"/>
              </w:rPr>
              <w:drawing>
                <wp:inline distT="0" distB="0" distL="0" distR="0" wp14:anchorId="72BEBD8B" wp14:editId="1A7A73A9">
                  <wp:extent cx="1428750" cy="1057275"/>
                  <wp:effectExtent l="0" t="0" r="0" b="9525"/>
                  <wp:docPr id="6" name="Obraz 6"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p w14:paraId="6A2B771B" w14:textId="77777777" w:rsidR="00C146B7" w:rsidRPr="00F41A9B" w:rsidRDefault="00C146B7" w:rsidP="0056317A">
            <w:pPr>
              <w:pStyle w:val="Akapitzlist"/>
              <w:numPr>
                <w:ilvl w:val="0"/>
                <w:numId w:val="353"/>
              </w:numPr>
              <w:spacing w:after="0" w:line="240" w:lineRule="auto"/>
              <w:jc w:val="both"/>
              <w:rPr>
                <w:rFonts w:ascii="Times New Roman" w:hAnsi="Times New Roman" w:cs="Times New Roman"/>
              </w:rPr>
            </w:pPr>
            <w:r w:rsidRPr="00F41A9B">
              <w:rPr>
                <w:rFonts w:ascii="Times New Roman" w:hAnsi="Times New Roman" w:cs="Times New Roman"/>
              </w:rPr>
              <w:t>Dane techniczne</w:t>
            </w:r>
          </w:p>
          <w:p w14:paraId="20852E36"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F41A9B">
              <w:rPr>
                <w:rFonts w:ascii="Times New Roman" w:hAnsi="Times New Roman" w:cs="Times New Roman"/>
              </w:rPr>
              <w:t>wielkość uchwytu od 0.5 do 3.5 mm</w:t>
            </w:r>
            <w:r>
              <w:rPr>
                <w:rFonts w:ascii="Times New Roman" w:hAnsi="Times New Roman" w:cs="Times New Roman"/>
              </w:rPr>
              <w:t>;</w:t>
            </w:r>
          </w:p>
          <w:p w14:paraId="304A9A92"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F41A9B">
              <w:rPr>
                <w:rFonts w:ascii="Times New Roman" w:hAnsi="Times New Roman" w:cs="Times New Roman"/>
              </w:rPr>
              <w:t>Typ uchwytu bez klucza</w:t>
            </w:r>
            <w:r>
              <w:rPr>
                <w:rFonts w:ascii="Times New Roman" w:hAnsi="Times New Roman" w:cs="Times New Roman"/>
              </w:rPr>
              <w:t>;</w:t>
            </w:r>
          </w:p>
          <w:p w14:paraId="39189B6C"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F41A9B">
              <w:rPr>
                <w:rFonts w:ascii="Times New Roman" w:hAnsi="Times New Roman" w:cs="Times New Roman"/>
              </w:rPr>
              <w:t>uchwyt wiertarski</w:t>
            </w:r>
            <w:r>
              <w:rPr>
                <w:rFonts w:ascii="Times New Roman" w:hAnsi="Times New Roman" w:cs="Times New Roman"/>
              </w:rPr>
              <w:t>;</w:t>
            </w:r>
          </w:p>
          <w:p w14:paraId="000F438C"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F41A9B">
              <w:rPr>
                <w:rFonts w:ascii="Times New Roman" w:hAnsi="Times New Roman" w:cs="Times New Roman"/>
              </w:rPr>
              <w:t>do użytku z wiertarkami udarowymi</w:t>
            </w:r>
            <w:r>
              <w:rPr>
                <w:rFonts w:ascii="Times New Roman" w:hAnsi="Times New Roman" w:cs="Times New Roman"/>
              </w:rPr>
              <w:t>;</w:t>
            </w:r>
          </w:p>
          <w:p w14:paraId="649F0602" w14:textId="77777777" w:rsidR="00C146B7" w:rsidRPr="00F41A9B" w:rsidRDefault="00C146B7" w:rsidP="0056317A">
            <w:pPr>
              <w:pStyle w:val="Akapitzlist"/>
              <w:numPr>
                <w:ilvl w:val="0"/>
                <w:numId w:val="279"/>
              </w:numPr>
              <w:spacing w:after="0" w:line="240" w:lineRule="auto"/>
              <w:rPr>
                <w:rFonts w:ascii="Times New Roman" w:hAnsi="Times New Roman" w:cs="Times New Roman"/>
              </w:rPr>
            </w:pPr>
            <w:r w:rsidRPr="00F41A9B">
              <w:rPr>
                <w:rFonts w:ascii="Times New Roman" w:hAnsi="Times New Roman" w:cs="Times New Roman"/>
              </w:rPr>
              <w:t>wielkość montażu 6.5 mm</w:t>
            </w:r>
            <w:r>
              <w:rPr>
                <w:rFonts w:ascii="Times New Roman" w:hAnsi="Times New Roman" w:cs="Times New Roman"/>
              </w:rPr>
              <w:t>;</w:t>
            </w:r>
          </w:p>
          <w:p w14:paraId="43B664C0" w14:textId="77777777" w:rsidR="00C146B7" w:rsidRPr="00E5211B" w:rsidRDefault="00C146B7" w:rsidP="00C146B7">
            <w:pPr>
              <w:jc w:val="both"/>
              <w:rPr>
                <w:b/>
                <w:bCs/>
              </w:rPr>
            </w:pPr>
          </w:p>
        </w:tc>
        <w:tc>
          <w:tcPr>
            <w:tcW w:w="1331" w:type="dxa"/>
          </w:tcPr>
          <w:p w14:paraId="4744020D"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170F8092"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44141DD3" w14:textId="77777777" w:rsidTr="00C146B7">
        <w:trPr>
          <w:trHeight w:val="1377"/>
        </w:trPr>
        <w:tc>
          <w:tcPr>
            <w:tcW w:w="5670" w:type="dxa"/>
          </w:tcPr>
          <w:p w14:paraId="26CC6CAF" w14:textId="77777777" w:rsidR="00C146B7" w:rsidRPr="00D26960" w:rsidRDefault="00C146B7" w:rsidP="00C146B7">
            <w:pPr>
              <w:jc w:val="both"/>
              <w:rPr>
                <w:b/>
              </w:rPr>
            </w:pPr>
            <w:r w:rsidRPr="00D26960">
              <w:rPr>
                <w:b/>
              </w:rPr>
              <w:t>Szafa metalowa, ubraniowa z drążkiem</w:t>
            </w:r>
            <w:r>
              <w:rPr>
                <w:bCs/>
              </w:rPr>
              <w:t xml:space="preserve"> –</w:t>
            </w:r>
            <w:r w:rsidRPr="00D26960">
              <w:rPr>
                <w:bCs/>
              </w:rPr>
              <w:t xml:space="preserve"> </w:t>
            </w:r>
            <w:r>
              <w:rPr>
                <w:bCs/>
              </w:rPr>
              <w:t>1 szt.</w:t>
            </w:r>
            <w:r w:rsidRPr="00D26960">
              <w:rPr>
                <w:b/>
              </w:rPr>
              <w:t>.</w:t>
            </w:r>
          </w:p>
          <w:p w14:paraId="0B724C32" w14:textId="77777777" w:rsidR="00C146B7" w:rsidRDefault="00C146B7" w:rsidP="00C146B7">
            <w:pPr>
              <w:pStyle w:val="Akapitzlist"/>
              <w:jc w:val="both"/>
              <w:rPr>
                <w:rFonts w:ascii="Times New Roman" w:hAnsi="Times New Roman" w:cs="Times New Roman"/>
                <w:b/>
              </w:rPr>
            </w:pPr>
          </w:p>
          <w:p w14:paraId="3AE1CCBE" w14:textId="77777777" w:rsidR="00C146B7" w:rsidRPr="004B579E" w:rsidRDefault="00C146B7" w:rsidP="0056317A">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Wymiary</w:t>
            </w:r>
            <w:r w:rsidRPr="004B579E">
              <w:rPr>
                <w:rFonts w:ascii="Times New Roman" w:hAnsi="Times New Roman" w:cs="Times New Roman"/>
              </w:rPr>
              <w:t>:</w:t>
            </w:r>
          </w:p>
          <w:p w14:paraId="03785FCE" w14:textId="77777777" w:rsidR="00C146B7" w:rsidRPr="00384F47" w:rsidRDefault="00C146B7" w:rsidP="0056317A">
            <w:pPr>
              <w:pStyle w:val="Akapitzlist"/>
              <w:numPr>
                <w:ilvl w:val="0"/>
                <w:numId w:val="279"/>
              </w:numPr>
              <w:spacing w:after="0" w:line="240" w:lineRule="auto"/>
              <w:rPr>
                <w:rFonts w:ascii="Times New Roman" w:hAnsi="Times New Roman" w:cs="Times New Roman"/>
              </w:rPr>
            </w:pPr>
            <w:r w:rsidRPr="00384F47">
              <w:rPr>
                <w:rFonts w:ascii="Times New Roman" w:hAnsi="Times New Roman" w:cs="Times New Roman"/>
              </w:rPr>
              <w:t>Wysokość 1950 mm</w:t>
            </w:r>
          </w:p>
          <w:p w14:paraId="3C001FF4" w14:textId="77777777" w:rsidR="00C146B7" w:rsidRPr="00384F47" w:rsidRDefault="00C146B7" w:rsidP="0056317A">
            <w:pPr>
              <w:pStyle w:val="Akapitzlist"/>
              <w:numPr>
                <w:ilvl w:val="0"/>
                <w:numId w:val="279"/>
              </w:numPr>
              <w:spacing w:after="0" w:line="240" w:lineRule="auto"/>
              <w:rPr>
                <w:rFonts w:ascii="Times New Roman" w:hAnsi="Times New Roman" w:cs="Times New Roman"/>
              </w:rPr>
            </w:pPr>
            <w:r w:rsidRPr="00384F47">
              <w:rPr>
                <w:rFonts w:ascii="Times New Roman" w:hAnsi="Times New Roman" w:cs="Times New Roman"/>
              </w:rPr>
              <w:t>Szerokość 1000 mm</w:t>
            </w:r>
          </w:p>
          <w:p w14:paraId="6BD69D5E" w14:textId="77777777" w:rsidR="00C146B7" w:rsidRPr="00384F47" w:rsidRDefault="00C146B7" w:rsidP="0056317A">
            <w:pPr>
              <w:pStyle w:val="Akapitzlist"/>
              <w:numPr>
                <w:ilvl w:val="0"/>
                <w:numId w:val="279"/>
              </w:numPr>
              <w:spacing w:after="0" w:line="240" w:lineRule="auto"/>
              <w:rPr>
                <w:rFonts w:ascii="Times New Roman" w:hAnsi="Times New Roman" w:cs="Times New Roman"/>
              </w:rPr>
            </w:pPr>
            <w:r w:rsidRPr="00384F47">
              <w:rPr>
                <w:rFonts w:ascii="Times New Roman" w:hAnsi="Times New Roman" w:cs="Times New Roman"/>
              </w:rPr>
              <w:t>Głębokość 435 mm</w:t>
            </w:r>
          </w:p>
          <w:p w14:paraId="2360152A" w14:textId="77777777" w:rsidR="00C146B7" w:rsidRPr="004B579E" w:rsidRDefault="00C146B7" w:rsidP="0056317A">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Parametry konstrukcyjne:</w:t>
            </w:r>
          </w:p>
          <w:p w14:paraId="3818A308" w14:textId="77777777" w:rsidR="00C146B7" w:rsidRPr="004B579E"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 xml:space="preserve">Liczba półek 1 </w:t>
            </w:r>
          </w:p>
          <w:p w14:paraId="24333B48" w14:textId="77777777" w:rsidR="00C146B7" w:rsidRPr="004B579E"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Materiał blacha stalowa</w:t>
            </w:r>
          </w:p>
          <w:p w14:paraId="5C75F6AC"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Drzwi, skrzydłowe</w:t>
            </w:r>
          </w:p>
          <w:p w14:paraId="34850332"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Szafa malowana proszkowo (kolor RAL 7035)</w:t>
            </w:r>
          </w:p>
          <w:p w14:paraId="6DD85F6A" w14:textId="77777777" w:rsidR="00C146B7" w:rsidRPr="00854844"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 xml:space="preserve">Wyposażenie drążek ubraniowy na szerokość szafy, </w:t>
            </w:r>
          </w:p>
          <w:p w14:paraId="20D165F0" w14:textId="77777777" w:rsidR="00C146B7" w:rsidRPr="004B579E" w:rsidRDefault="00C146B7" w:rsidP="0056317A">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Zabezpieczenie</w:t>
            </w:r>
            <w:r w:rsidRPr="004B579E">
              <w:rPr>
                <w:rFonts w:ascii="Times New Roman" w:hAnsi="Times New Roman" w:cs="Times New Roman"/>
              </w:rPr>
              <w:t>:</w:t>
            </w:r>
          </w:p>
          <w:p w14:paraId="1C40688E"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Drzwi zamykane na klucz</w:t>
            </w:r>
          </w:p>
          <w:p w14:paraId="6DF7C42F" w14:textId="77777777" w:rsidR="00C146B7" w:rsidRPr="00D26960" w:rsidRDefault="00C146B7" w:rsidP="00C146B7">
            <w:pPr>
              <w:pStyle w:val="Akapitzlist"/>
              <w:rPr>
                <w:rFonts w:ascii="Times New Roman" w:hAnsi="Times New Roman" w:cs="Times New Roman"/>
              </w:rPr>
            </w:pPr>
          </w:p>
        </w:tc>
        <w:tc>
          <w:tcPr>
            <w:tcW w:w="1331" w:type="dxa"/>
          </w:tcPr>
          <w:p w14:paraId="552E2C8B"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676FB8DE"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5105EBB9" w14:textId="77777777" w:rsidTr="00C146B7">
        <w:trPr>
          <w:trHeight w:val="615"/>
        </w:trPr>
        <w:tc>
          <w:tcPr>
            <w:tcW w:w="5670" w:type="dxa"/>
          </w:tcPr>
          <w:p w14:paraId="52C9072F" w14:textId="77777777" w:rsidR="00C146B7" w:rsidRPr="00D26960" w:rsidRDefault="00C146B7" w:rsidP="00C146B7">
            <w:pPr>
              <w:jc w:val="both"/>
              <w:rPr>
                <w:bCs/>
              </w:rPr>
            </w:pPr>
            <w:r w:rsidRPr="00D26960">
              <w:rPr>
                <w:b/>
              </w:rPr>
              <w:t>Szafa metalowa, gospodarcza</w:t>
            </w:r>
            <w:r>
              <w:rPr>
                <w:b/>
              </w:rPr>
              <w:t xml:space="preserve"> – </w:t>
            </w:r>
            <w:r>
              <w:rPr>
                <w:bCs/>
              </w:rPr>
              <w:t>1 szt.</w:t>
            </w:r>
          </w:p>
          <w:p w14:paraId="0525869F" w14:textId="77777777" w:rsidR="00C146B7" w:rsidRDefault="00C146B7" w:rsidP="00C146B7">
            <w:pPr>
              <w:pStyle w:val="Akapitzlist"/>
              <w:jc w:val="both"/>
              <w:rPr>
                <w:rFonts w:ascii="Times New Roman" w:hAnsi="Times New Roman" w:cs="Times New Roman"/>
                <w:b/>
              </w:rPr>
            </w:pPr>
          </w:p>
          <w:p w14:paraId="0BAA2E7F" w14:textId="77777777" w:rsidR="00C146B7" w:rsidRPr="004B579E" w:rsidRDefault="00C146B7" w:rsidP="0056317A">
            <w:pPr>
              <w:pStyle w:val="Akapitzlist"/>
              <w:numPr>
                <w:ilvl w:val="0"/>
                <w:numId w:val="285"/>
              </w:numPr>
              <w:spacing w:after="0" w:line="240" w:lineRule="auto"/>
              <w:rPr>
                <w:rFonts w:ascii="Times New Roman" w:hAnsi="Times New Roman" w:cs="Times New Roman"/>
              </w:rPr>
            </w:pPr>
            <w:r>
              <w:rPr>
                <w:rFonts w:ascii="Times New Roman" w:hAnsi="Times New Roman" w:cs="Times New Roman"/>
              </w:rPr>
              <w:t>Wymiary</w:t>
            </w:r>
            <w:r w:rsidRPr="004B579E">
              <w:rPr>
                <w:rFonts w:ascii="Times New Roman" w:hAnsi="Times New Roman" w:cs="Times New Roman"/>
              </w:rPr>
              <w:t>:</w:t>
            </w:r>
          </w:p>
          <w:p w14:paraId="1AC68279" w14:textId="77777777" w:rsidR="00C146B7" w:rsidRPr="00384F47" w:rsidRDefault="00C146B7" w:rsidP="0056317A">
            <w:pPr>
              <w:pStyle w:val="Akapitzlist"/>
              <w:numPr>
                <w:ilvl w:val="0"/>
                <w:numId w:val="279"/>
              </w:numPr>
              <w:spacing w:after="0" w:line="240" w:lineRule="auto"/>
              <w:rPr>
                <w:rFonts w:ascii="Times New Roman" w:hAnsi="Times New Roman" w:cs="Times New Roman"/>
              </w:rPr>
            </w:pPr>
            <w:r w:rsidRPr="00384F47">
              <w:rPr>
                <w:rFonts w:ascii="Times New Roman" w:hAnsi="Times New Roman" w:cs="Times New Roman"/>
              </w:rPr>
              <w:t>Wysokość 1950 mm</w:t>
            </w:r>
          </w:p>
          <w:p w14:paraId="4C88289C" w14:textId="77777777" w:rsidR="00C146B7" w:rsidRPr="00384F47" w:rsidRDefault="00C146B7" w:rsidP="0056317A">
            <w:pPr>
              <w:pStyle w:val="Akapitzlist"/>
              <w:numPr>
                <w:ilvl w:val="0"/>
                <w:numId w:val="279"/>
              </w:numPr>
              <w:spacing w:after="0" w:line="240" w:lineRule="auto"/>
              <w:rPr>
                <w:rFonts w:ascii="Times New Roman" w:hAnsi="Times New Roman" w:cs="Times New Roman"/>
              </w:rPr>
            </w:pPr>
            <w:r w:rsidRPr="00384F47">
              <w:rPr>
                <w:rFonts w:ascii="Times New Roman" w:hAnsi="Times New Roman" w:cs="Times New Roman"/>
              </w:rPr>
              <w:t>Szerokość 1000 mm</w:t>
            </w:r>
          </w:p>
          <w:p w14:paraId="1E8ABB8C" w14:textId="77777777" w:rsidR="00C146B7" w:rsidRPr="00384F47" w:rsidRDefault="00C146B7" w:rsidP="0056317A">
            <w:pPr>
              <w:pStyle w:val="Akapitzlist"/>
              <w:numPr>
                <w:ilvl w:val="0"/>
                <w:numId w:val="279"/>
              </w:numPr>
              <w:spacing w:after="0" w:line="240" w:lineRule="auto"/>
              <w:rPr>
                <w:rFonts w:ascii="Times New Roman" w:hAnsi="Times New Roman" w:cs="Times New Roman"/>
              </w:rPr>
            </w:pPr>
            <w:r w:rsidRPr="00384F47">
              <w:rPr>
                <w:rFonts w:ascii="Times New Roman" w:hAnsi="Times New Roman" w:cs="Times New Roman"/>
              </w:rPr>
              <w:t>Głębokość 435 mm</w:t>
            </w:r>
          </w:p>
          <w:p w14:paraId="4B49994A" w14:textId="77777777" w:rsidR="00C146B7" w:rsidRPr="004B579E" w:rsidRDefault="00C146B7" w:rsidP="0056317A">
            <w:pPr>
              <w:pStyle w:val="Akapitzlist"/>
              <w:numPr>
                <w:ilvl w:val="0"/>
                <w:numId w:val="285"/>
              </w:numPr>
              <w:spacing w:after="0" w:line="240" w:lineRule="auto"/>
              <w:rPr>
                <w:rFonts w:ascii="Times New Roman" w:hAnsi="Times New Roman" w:cs="Times New Roman"/>
              </w:rPr>
            </w:pPr>
            <w:r>
              <w:rPr>
                <w:rFonts w:ascii="Times New Roman" w:hAnsi="Times New Roman" w:cs="Times New Roman"/>
              </w:rPr>
              <w:t>Parametry konstrukcyjne:</w:t>
            </w:r>
          </w:p>
          <w:p w14:paraId="618A84E5" w14:textId="77777777" w:rsidR="00C146B7" w:rsidRPr="004B579E"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 xml:space="preserve">Liczba półek 4 </w:t>
            </w:r>
          </w:p>
          <w:p w14:paraId="1A193D4E" w14:textId="77777777" w:rsidR="00C146B7" w:rsidRPr="004B579E"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Materiał blacha stalowa</w:t>
            </w:r>
          </w:p>
          <w:p w14:paraId="55519354"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Drzwi, skrzydłowe</w:t>
            </w:r>
          </w:p>
          <w:p w14:paraId="358DEDFC"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Szafa malowana proszkowo (kolor RAL 7035)</w:t>
            </w:r>
          </w:p>
          <w:p w14:paraId="20EFA8AD" w14:textId="77777777" w:rsidR="00C146B7" w:rsidRPr="00854844"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 xml:space="preserve">Wyposażenie drążek ubraniowy na połowę szerokości szafy, </w:t>
            </w:r>
          </w:p>
          <w:p w14:paraId="2526BD4E" w14:textId="77777777" w:rsidR="00C146B7" w:rsidRPr="004B579E" w:rsidRDefault="00C146B7" w:rsidP="0056317A">
            <w:pPr>
              <w:pStyle w:val="Akapitzlist"/>
              <w:numPr>
                <w:ilvl w:val="0"/>
                <w:numId w:val="285"/>
              </w:numPr>
              <w:spacing w:after="0" w:line="240" w:lineRule="auto"/>
              <w:rPr>
                <w:rFonts w:ascii="Times New Roman" w:hAnsi="Times New Roman" w:cs="Times New Roman"/>
              </w:rPr>
            </w:pPr>
            <w:r>
              <w:rPr>
                <w:rFonts w:ascii="Times New Roman" w:hAnsi="Times New Roman" w:cs="Times New Roman"/>
              </w:rPr>
              <w:t>Zabezpieczenie</w:t>
            </w:r>
            <w:r w:rsidRPr="004B579E">
              <w:rPr>
                <w:rFonts w:ascii="Times New Roman" w:hAnsi="Times New Roman" w:cs="Times New Roman"/>
              </w:rPr>
              <w:t>:</w:t>
            </w:r>
          </w:p>
          <w:p w14:paraId="5A39259D"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Drzwi zamykane na klucz</w:t>
            </w:r>
          </w:p>
          <w:p w14:paraId="5D64CE6D" w14:textId="77777777" w:rsidR="00C146B7" w:rsidRPr="00D26960" w:rsidRDefault="00C146B7" w:rsidP="00C146B7">
            <w:pPr>
              <w:pStyle w:val="Akapitzlist"/>
              <w:rPr>
                <w:rFonts w:ascii="Times New Roman" w:hAnsi="Times New Roman" w:cs="Times New Roman"/>
              </w:rPr>
            </w:pPr>
          </w:p>
        </w:tc>
        <w:tc>
          <w:tcPr>
            <w:tcW w:w="1331" w:type="dxa"/>
          </w:tcPr>
          <w:p w14:paraId="7F5015FE"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3E68AEC7"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0ACDFA04" w14:textId="77777777" w:rsidTr="00C146B7">
        <w:trPr>
          <w:trHeight w:val="615"/>
        </w:trPr>
        <w:tc>
          <w:tcPr>
            <w:tcW w:w="5670" w:type="dxa"/>
          </w:tcPr>
          <w:p w14:paraId="6B30F378" w14:textId="77777777" w:rsidR="00C146B7" w:rsidRPr="00D26960" w:rsidRDefault="00C146B7" w:rsidP="00C146B7">
            <w:pPr>
              <w:jc w:val="both"/>
              <w:rPr>
                <w:bCs/>
              </w:rPr>
            </w:pPr>
            <w:r w:rsidRPr="00D26960">
              <w:rPr>
                <w:b/>
              </w:rPr>
              <w:t>Nadstawki metalowych szaf laboratoryjnych</w:t>
            </w:r>
            <w:r>
              <w:rPr>
                <w:bCs/>
              </w:rPr>
              <w:t xml:space="preserve"> – 2 szt.</w:t>
            </w:r>
            <w:r w:rsidRPr="00D26960">
              <w:rPr>
                <w:bCs/>
              </w:rPr>
              <w:t xml:space="preserve"> </w:t>
            </w:r>
          </w:p>
          <w:p w14:paraId="4FF92593" w14:textId="77777777" w:rsidR="00C146B7" w:rsidRDefault="00C146B7" w:rsidP="00C146B7">
            <w:pPr>
              <w:pStyle w:val="Akapitzlist"/>
              <w:jc w:val="both"/>
              <w:rPr>
                <w:rFonts w:ascii="Times New Roman" w:hAnsi="Times New Roman" w:cs="Times New Roman"/>
              </w:rPr>
            </w:pPr>
          </w:p>
          <w:p w14:paraId="2423504C" w14:textId="77777777" w:rsidR="00C146B7" w:rsidRPr="004B579E" w:rsidRDefault="00C146B7" w:rsidP="0056317A">
            <w:pPr>
              <w:pStyle w:val="Akapitzlist"/>
              <w:numPr>
                <w:ilvl w:val="0"/>
                <w:numId w:val="283"/>
              </w:numPr>
              <w:spacing w:after="0" w:line="240" w:lineRule="auto"/>
              <w:rPr>
                <w:rFonts w:ascii="Times New Roman" w:hAnsi="Times New Roman" w:cs="Times New Roman"/>
              </w:rPr>
            </w:pPr>
            <w:r>
              <w:rPr>
                <w:rFonts w:ascii="Times New Roman" w:hAnsi="Times New Roman" w:cs="Times New Roman"/>
              </w:rPr>
              <w:t>Wymiary</w:t>
            </w:r>
            <w:r w:rsidRPr="004B579E">
              <w:rPr>
                <w:rFonts w:ascii="Times New Roman" w:hAnsi="Times New Roman" w:cs="Times New Roman"/>
              </w:rPr>
              <w:t>:</w:t>
            </w:r>
          </w:p>
          <w:p w14:paraId="79CC298E"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Wysokość 465 mm</w:t>
            </w:r>
          </w:p>
          <w:p w14:paraId="28632466"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Szerokość 1000 mm</w:t>
            </w:r>
          </w:p>
          <w:p w14:paraId="7E78219C" w14:textId="77777777" w:rsidR="00C146B7" w:rsidRDefault="00C146B7" w:rsidP="0056317A">
            <w:pPr>
              <w:pStyle w:val="Akapitzlist"/>
              <w:numPr>
                <w:ilvl w:val="0"/>
                <w:numId w:val="280"/>
              </w:numPr>
              <w:spacing w:after="0" w:line="240" w:lineRule="auto"/>
              <w:jc w:val="both"/>
              <w:rPr>
                <w:rFonts w:ascii="Times New Roman" w:hAnsi="Times New Roman" w:cs="Times New Roman"/>
              </w:rPr>
            </w:pPr>
            <w:r>
              <w:rPr>
                <w:rFonts w:ascii="Times New Roman" w:hAnsi="Times New Roman" w:cs="Times New Roman"/>
              </w:rPr>
              <w:t>Głębokość 435 mm</w:t>
            </w:r>
          </w:p>
          <w:p w14:paraId="61AE6597" w14:textId="77777777" w:rsidR="00C146B7" w:rsidRPr="004B579E" w:rsidRDefault="00C146B7" w:rsidP="0056317A">
            <w:pPr>
              <w:pStyle w:val="Akapitzlist"/>
              <w:numPr>
                <w:ilvl w:val="0"/>
                <w:numId w:val="283"/>
              </w:numPr>
              <w:spacing w:after="0" w:line="240" w:lineRule="auto"/>
              <w:rPr>
                <w:rFonts w:ascii="Times New Roman" w:hAnsi="Times New Roman" w:cs="Times New Roman"/>
              </w:rPr>
            </w:pPr>
            <w:r>
              <w:rPr>
                <w:rFonts w:ascii="Times New Roman" w:hAnsi="Times New Roman" w:cs="Times New Roman"/>
              </w:rPr>
              <w:t>Parametry konstrukcyjne:</w:t>
            </w:r>
          </w:p>
          <w:p w14:paraId="7A7C3EDF" w14:textId="77777777" w:rsidR="00C146B7" w:rsidRPr="004B579E"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Liczba półek co najmniej 1</w:t>
            </w:r>
          </w:p>
          <w:p w14:paraId="0B84FC3B" w14:textId="77777777" w:rsidR="00C146B7" w:rsidRPr="004B579E"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Materiał blacha stalowa</w:t>
            </w:r>
          </w:p>
          <w:p w14:paraId="07CD29CC"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Drzwi skrzydłowe</w:t>
            </w:r>
          </w:p>
          <w:p w14:paraId="64C919B9"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Nadstawka malowana proszkowo (kolor RAL 7035)</w:t>
            </w:r>
          </w:p>
          <w:p w14:paraId="11ECCB44" w14:textId="77777777" w:rsidR="00C146B7" w:rsidRDefault="00C146B7" w:rsidP="0056317A">
            <w:pPr>
              <w:pStyle w:val="Akapitzlist"/>
              <w:numPr>
                <w:ilvl w:val="0"/>
                <w:numId w:val="280"/>
              </w:numPr>
              <w:spacing w:after="0" w:line="240" w:lineRule="auto"/>
              <w:jc w:val="both"/>
              <w:rPr>
                <w:rFonts w:ascii="Times New Roman" w:hAnsi="Times New Roman" w:cs="Times New Roman"/>
              </w:rPr>
            </w:pPr>
            <w:r>
              <w:rPr>
                <w:rFonts w:ascii="Times New Roman" w:hAnsi="Times New Roman" w:cs="Times New Roman"/>
              </w:rPr>
              <w:t>Maksymalne obciążenie co najmniej 100 kg</w:t>
            </w:r>
          </w:p>
          <w:p w14:paraId="443EA940" w14:textId="77777777" w:rsidR="00C146B7" w:rsidRPr="004B579E" w:rsidRDefault="00C146B7" w:rsidP="0056317A">
            <w:pPr>
              <w:pStyle w:val="Akapitzlist"/>
              <w:numPr>
                <w:ilvl w:val="0"/>
                <w:numId w:val="283"/>
              </w:numPr>
              <w:spacing w:after="0" w:line="240" w:lineRule="auto"/>
              <w:rPr>
                <w:rFonts w:ascii="Times New Roman" w:hAnsi="Times New Roman" w:cs="Times New Roman"/>
              </w:rPr>
            </w:pPr>
            <w:r>
              <w:rPr>
                <w:rFonts w:ascii="Times New Roman" w:hAnsi="Times New Roman" w:cs="Times New Roman"/>
              </w:rPr>
              <w:t>Zabezpieczenie</w:t>
            </w:r>
            <w:r w:rsidRPr="004B579E">
              <w:rPr>
                <w:rFonts w:ascii="Times New Roman" w:hAnsi="Times New Roman" w:cs="Times New Roman"/>
              </w:rPr>
              <w:t>:</w:t>
            </w:r>
          </w:p>
          <w:p w14:paraId="32EFC2E9" w14:textId="77777777" w:rsidR="00C146B7"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Drzwi zamykane na klucz</w:t>
            </w:r>
          </w:p>
          <w:p w14:paraId="33152323" w14:textId="77777777" w:rsidR="00C146B7" w:rsidRPr="00D26960" w:rsidRDefault="00C146B7" w:rsidP="00C146B7">
            <w:pPr>
              <w:pStyle w:val="Akapitzlist"/>
              <w:rPr>
                <w:rFonts w:ascii="Times New Roman" w:hAnsi="Times New Roman" w:cs="Times New Roman"/>
              </w:rPr>
            </w:pPr>
          </w:p>
        </w:tc>
        <w:tc>
          <w:tcPr>
            <w:tcW w:w="1331" w:type="dxa"/>
          </w:tcPr>
          <w:p w14:paraId="4CF1BBEC"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70C32E23" w14:textId="77777777" w:rsidR="00C146B7" w:rsidRPr="004B579E" w:rsidRDefault="00C146B7" w:rsidP="00C146B7">
            <w:pPr>
              <w:pStyle w:val="Akapitzlist"/>
              <w:ind w:left="0"/>
              <w:jc w:val="both"/>
              <w:rPr>
                <w:rFonts w:ascii="Times New Roman" w:hAnsi="Times New Roman" w:cs="Times New Roman"/>
                <w:sz w:val="20"/>
                <w:szCs w:val="20"/>
              </w:rPr>
            </w:pPr>
          </w:p>
        </w:tc>
      </w:tr>
    </w:tbl>
    <w:p w14:paraId="1AFD2454" w14:textId="77777777" w:rsidR="00C146B7" w:rsidRDefault="00C146B7" w:rsidP="00C146B7">
      <w:pPr>
        <w:spacing w:after="0" w:line="240" w:lineRule="auto"/>
        <w:ind w:left="708"/>
        <w:jc w:val="both"/>
        <w:rPr>
          <w:iCs/>
          <w:color w:val="767171" w:themeColor="background2" w:themeShade="80"/>
          <w:sz w:val="20"/>
          <w:szCs w:val="20"/>
        </w:rPr>
      </w:pPr>
    </w:p>
    <w:p w14:paraId="7C6758D1" w14:textId="77777777" w:rsidR="00C146B7" w:rsidRPr="00DD0D2C" w:rsidRDefault="00C146B7" w:rsidP="00C146B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V</w:t>
      </w:r>
    </w:p>
    <w:p w14:paraId="23C753DF" w14:textId="77777777" w:rsidR="00C146B7" w:rsidRDefault="00C146B7" w:rsidP="00C146B7">
      <w:pPr>
        <w:pStyle w:val="Akapitzlist"/>
        <w:spacing w:after="0" w:line="240" w:lineRule="auto"/>
        <w:jc w:val="both"/>
        <w:rPr>
          <w:rFonts w:ascii="Times New Roman" w:hAnsi="Times New Roman" w:cs="Times New Roman"/>
        </w:rPr>
      </w:pPr>
      <w:r w:rsidRPr="00B17D51">
        <w:rPr>
          <w:rFonts w:ascii="Times New Roman" w:hAnsi="Times New Roman" w:cs="Times New Roman"/>
        </w:rPr>
        <w:t>Przedmiotem zamówienia jest dostawa lokalizatora kabli i infrastruktur podziemnych wraz z akcesoriami</w:t>
      </w:r>
      <w:r>
        <w:rPr>
          <w:rFonts w:ascii="Times New Roman" w:hAnsi="Times New Roman" w:cs="Times New Roman"/>
        </w:rPr>
        <w:t>:</w:t>
      </w:r>
    </w:p>
    <w:p w14:paraId="30E954ED" w14:textId="77777777" w:rsidR="00C146B7" w:rsidRPr="00BC4D71" w:rsidRDefault="00C146B7" w:rsidP="00C146B7">
      <w:pPr>
        <w:spacing w:after="0" w:line="240" w:lineRule="auto"/>
        <w:jc w:val="both"/>
      </w:pPr>
    </w:p>
    <w:tbl>
      <w:tblPr>
        <w:tblStyle w:val="Tabela-Siatka"/>
        <w:tblW w:w="9264" w:type="dxa"/>
        <w:tblInd w:w="137" w:type="dxa"/>
        <w:tblLook w:val="04A0" w:firstRow="1" w:lastRow="0" w:firstColumn="1" w:lastColumn="0" w:noHBand="0" w:noVBand="1"/>
      </w:tblPr>
      <w:tblGrid>
        <w:gridCol w:w="7342"/>
        <w:gridCol w:w="1922"/>
      </w:tblGrid>
      <w:tr w:rsidR="00C146B7" w:rsidRPr="004A059A" w14:paraId="5274C8D0" w14:textId="77777777" w:rsidTr="00C146B7">
        <w:tc>
          <w:tcPr>
            <w:tcW w:w="7342" w:type="dxa"/>
            <w:vAlign w:val="center"/>
          </w:tcPr>
          <w:p w14:paraId="026BC372" w14:textId="77777777" w:rsidR="00C146B7" w:rsidRPr="004A059A" w:rsidRDefault="00C146B7" w:rsidP="00C146B7">
            <w:pPr>
              <w:pStyle w:val="Akapitzlist"/>
              <w:ind w:left="0"/>
              <w:jc w:val="center"/>
              <w:rPr>
                <w:rFonts w:ascii="Times New Roman" w:hAnsi="Times New Roman" w:cs="Times New Roman"/>
                <w:b/>
                <w:sz w:val="20"/>
                <w:szCs w:val="20"/>
              </w:rPr>
            </w:pPr>
            <w:r w:rsidRPr="004A059A">
              <w:rPr>
                <w:rFonts w:ascii="Times New Roman" w:hAnsi="Times New Roman" w:cs="Times New Roman"/>
                <w:b/>
                <w:sz w:val="20"/>
                <w:szCs w:val="20"/>
              </w:rPr>
              <w:t>Parametr wymagany</w:t>
            </w:r>
          </w:p>
        </w:tc>
        <w:tc>
          <w:tcPr>
            <w:tcW w:w="1922" w:type="dxa"/>
            <w:vAlign w:val="center"/>
          </w:tcPr>
          <w:p w14:paraId="7B359A7E" w14:textId="77777777" w:rsidR="00C146B7" w:rsidRPr="004A059A" w:rsidRDefault="00C146B7" w:rsidP="00C146B7">
            <w:pPr>
              <w:pStyle w:val="Akapitzlist"/>
              <w:ind w:left="0"/>
              <w:jc w:val="center"/>
              <w:rPr>
                <w:rFonts w:ascii="Times New Roman" w:hAnsi="Times New Roman" w:cs="Times New Roman"/>
                <w:b/>
                <w:sz w:val="20"/>
                <w:szCs w:val="20"/>
              </w:rPr>
            </w:pPr>
            <w:r w:rsidRPr="004A059A">
              <w:rPr>
                <w:rFonts w:ascii="Times New Roman" w:hAnsi="Times New Roman" w:cs="Times New Roman"/>
                <w:b/>
                <w:sz w:val="20"/>
                <w:szCs w:val="20"/>
              </w:rPr>
              <w:t>Nazwa producenta(symbol, oznaczenie, dane identyfikacyjne)</w:t>
            </w:r>
          </w:p>
        </w:tc>
      </w:tr>
      <w:tr w:rsidR="00C146B7" w:rsidRPr="004A059A" w14:paraId="384BC5B9" w14:textId="77777777" w:rsidTr="00C146B7">
        <w:tc>
          <w:tcPr>
            <w:tcW w:w="7342" w:type="dxa"/>
            <w:vAlign w:val="center"/>
          </w:tcPr>
          <w:p w14:paraId="6548B9D6" w14:textId="77777777" w:rsidR="00C146B7" w:rsidRPr="00187369" w:rsidRDefault="00C146B7" w:rsidP="00C146B7">
            <w:pPr>
              <w:shd w:val="clear" w:color="auto" w:fill="FFFFFF"/>
              <w:rPr>
                <w:rFonts w:eastAsia="Times New Roman"/>
                <w:b/>
                <w:bCs/>
                <w:color w:val="16272F"/>
                <w:lang w:eastAsia="pl-PL"/>
              </w:rPr>
            </w:pPr>
            <w:r w:rsidRPr="00187369">
              <w:rPr>
                <w:rFonts w:eastAsia="Times New Roman"/>
                <w:b/>
                <w:bCs/>
                <w:color w:val="16272F"/>
                <w:lang w:eastAsia="pl-PL"/>
              </w:rPr>
              <w:t xml:space="preserve">Lokalizator kabli i infrastruktur podziemnych – </w:t>
            </w:r>
            <w:r w:rsidRPr="00187369">
              <w:rPr>
                <w:rFonts w:eastAsia="Times New Roman"/>
                <w:color w:val="16272F"/>
                <w:lang w:eastAsia="pl-PL"/>
              </w:rPr>
              <w:t>1 szt.</w:t>
            </w:r>
          </w:p>
          <w:p w14:paraId="320E449F" w14:textId="77777777" w:rsidR="00C146B7" w:rsidRPr="00187369" w:rsidRDefault="00C146B7" w:rsidP="00C146B7">
            <w:pPr>
              <w:shd w:val="clear" w:color="auto" w:fill="FFFFFF"/>
              <w:rPr>
                <w:rFonts w:eastAsia="Times New Roman"/>
                <w:color w:val="16272F"/>
                <w:sz w:val="21"/>
                <w:szCs w:val="21"/>
                <w:lang w:eastAsia="pl-PL"/>
              </w:rPr>
            </w:pPr>
          </w:p>
          <w:p w14:paraId="686B6798"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 xml:space="preserve">Zestaw lokalizacyjny ma składać się z nadajnika i detektora. </w:t>
            </w:r>
          </w:p>
          <w:p w14:paraId="7B721845"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 xml:space="preserve">Zestaw lokalizacyjny ma umożliwiać: odnalezienie, zidentyfikowanie i prześledzenie trasy ułożenia obiektów zakopanych w ziemi. </w:t>
            </w:r>
          </w:p>
          <w:p w14:paraId="6319F80A"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Użytkownik będzie w stanie trasować:</w:t>
            </w:r>
          </w:p>
          <w:p w14:paraId="764D83E7" w14:textId="77777777" w:rsidR="00C146B7" w:rsidRPr="00187369" w:rsidRDefault="00C146B7" w:rsidP="0056317A">
            <w:pPr>
              <w:pStyle w:val="Akapitzlist"/>
              <w:numPr>
                <w:ilvl w:val="0"/>
                <w:numId w:val="359"/>
              </w:numPr>
              <w:shd w:val="clear" w:color="auto" w:fill="FFFFFF"/>
              <w:spacing w:before="100" w:beforeAutospacing="1" w:after="100" w:afterAutospacing="1" w:line="240" w:lineRule="auto"/>
              <w:rPr>
                <w:rFonts w:ascii="Times New Roman" w:hAnsi="Times New Roman" w:cs="Times New Roman"/>
              </w:rPr>
            </w:pPr>
            <w:r w:rsidRPr="00187369">
              <w:rPr>
                <w:rFonts w:ascii="Times New Roman" w:hAnsi="Times New Roman" w:cs="Times New Roman"/>
              </w:rPr>
              <w:t>przewody i kable energetyczne, sterownicze, teleinformatyczne i telekomunikacyjne,</w:t>
            </w:r>
          </w:p>
          <w:p w14:paraId="16CA20D1" w14:textId="77777777" w:rsidR="00C146B7" w:rsidRPr="00187369" w:rsidRDefault="00C146B7" w:rsidP="0056317A">
            <w:pPr>
              <w:pStyle w:val="Akapitzlist"/>
              <w:numPr>
                <w:ilvl w:val="0"/>
                <w:numId w:val="359"/>
              </w:numPr>
              <w:shd w:val="clear" w:color="auto" w:fill="FFFFFF"/>
              <w:spacing w:before="100" w:beforeAutospacing="1" w:after="100" w:afterAutospacing="1" w:line="240" w:lineRule="auto"/>
              <w:rPr>
                <w:rFonts w:ascii="Times New Roman" w:hAnsi="Times New Roman" w:cs="Times New Roman"/>
              </w:rPr>
            </w:pPr>
            <w:r w:rsidRPr="00187369">
              <w:rPr>
                <w:rFonts w:ascii="Times New Roman" w:hAnsi="Times New Roman" w:cs="Times New Roman"/>
              </w:rPr>
              <w:t>podziemne elementy instalacji odgromowej, instalacje ochrony katodowej,</w:t>
            </w:r>
          </w:p>
          <w:p w14:paraId="6359BAFB" w14:textId="77777777" w:rsidR="00C146B7" w:rsidRPr="00187369" w:rsidRDefault="00C146B7" w:rsidP="0056317A">
            <w:pPr>
              <w:pStyle w:val="Akapitzlist"/>
              <w:numPr>
                <w:ilvl w:val="0"/>
                <w:numId w:val="359"/>
              </w:numPr>
              <w:shd w:val="clear" w:color="auto" w:fill="FFFFFF"/>
              <w:spacing w:before="100" w:beforeAutospacing="1" w:after="100" w:afterAutospacing="1" w:line="240" w:lineRule="auto"/>
              <w:rPr>
                <w:rFonts w:ascii="Times New Roman" w:hAnsi="Times New Roman" w:cs="Times New Roman"/>
              </w:rPr>
            </w:pPr>
            <w:r w:rsidRPr="00187369">
              <w:rPr>
                <w:rFonts w:ascii="Times New Roman" w:hAnsi="Times New Roman" w:cs="Times New Roman"/>
              </w:rPr>
              <w:t>instalacje wodne i kanalizacyjne,</w:t>
            </w:r>
          </w:p>
          <w:p w14:paraId="04670CD9" w14:textId="77777777" w:rsidR="00C146B7" w:rsidRPr="00187369" w:rsidRDefault="00C146B7" w:rsidP="0056317A">
            <w:pPr>
              <w:pStyle w:val="Akapitzlist"/>
              <w:numPr>
                <w:ilvl w:val="0"/>
                <w:numId w:val="359"/>
              </w:numPr>
              <w:shd w:val="clear" w:color="auto" w:fill="FFFFFF"/>
              <w:spacing w:before="100" w:beforeAutospacing="1" w:after="100" w:afterAutospacing="1" w:line="240" w:lineRule="auto"/>
              <w:rPr>
                <w:rFonts w:ascii="Times New Roman" w:hAnsi="Times New Roman" w:cs="Times New Roman"/>
              </w:rPr>
            </w:pPr>
            <w:r w:rsidRPr="00187369">
              <w:rPr>
                <w:rFonts w:ascii="Times New Roman" w:hAnsi="Times New Roman" w:cs="Times New Roman"/>
              </w:rPr>
              <w:t>instalacje paliwowo-przesyłowe (gazociągi, rurociągi),</w:t>
            </w:r>
          </w:p>
          <w:p w14:paraId="00649643" w14:textId="77777777" w:rsidR="00C146B7" w:rsidRPr="00187369" w:rsidRDefault="00C146B7" w:rsidP="0056317A">
            <w:pPr>
              <w:pStyle w:val="Akapitzlist"/>
              <w:numPr>
                <w:ilvl w:val="0"/>
                <w:numId w:val="359"/>
              </w:numPr>
              <w:shd w:val="clear" w:color="auto" w:fill="FFFFFF"/>
              <w:spacing w:before="100" w:beforeAutospacing="1" w:after="100" w:afterAutospacing="1" w:line="240" w:lineRule="auto"/>
              <w:rPr>
                <w:rFonts w:ascii="Times New Roman" w:hAnsi="Times New Roman" w:cs="Times New Roman"/>
              </w:rPr>
            </w:pPr>
            <w:r w:rsidRPr="00187369">
              <w:rPr>
                <w:rFonts w:ascii="Times New Roman" w:hAnsi="Times New Roman" w:cs="Times New Roman"/>
              </w:rPr>
              <w:t>instalacje grzewcze i rury preizolowane.</w:t>
            </w:r>
          </w:p>
          <w:p w14:paraId="2DE52903"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Nadajnik ma służyć do wprowadzania do trasowanego obiektu sygnału lokalizacyjnego. </w:t>
            </w:r>
          </w:p>
          <w:p w14:paraId="4B63130F"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 xml:space="preserve">Detektor umieszczony wzdłuż badanego obiektu wykrywa sygnał i informuje o tym użytkownika poprzez dedykowaną aplikację mobilną. </w:t>
            </w:r>
          </w:p>
          <w:p w14:paraId="32DF0CCD"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Ustalenie trasy obiektu jest możliwe na podstawie obserwacji wskazań kompasu oraz poziomu wykrywanego sygnału.</w:t>
            </w:r>
          </w:p>
          <w:p w14:paraId="31FAF2F5"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System posiada możliwość trasowania kabli oraz zapisu tras za pomocą aplikacji mobilnej. Wygenerowane pliki mogą być eksportowane oraz udostępniane innym użytkownikom – również tym, którzy nie posiadają urządzenia tego samego typu.</w:t>
            </w:r>
          </w:p>
          <w:p w14:paraId="03477CB8"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 xml:space="preserve">System jest w stanie pracować w trybie pasywnym , tzn. bez udziału nadajnika  oraz aktywnym (z udziałem nadajnika). </w:t>
            </w:r>
          </w:p>
          <w:p w14:paraId="68885EE8"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Tryb aktywny pozwala na wprowadzenie sygnału na trzy różne sposoby:</w:t>
            </w:r>
          </w:p>
          <w:p w14:paraId="52ADCFBC" w14:textId="77777777" w:rsidR="00C146B7" w:rsidRPr="00187369" w:rsidRDefault="00C146B7" w:rsidP="00C146B7">
            <w:pPr>
              <w:shd w:val="clear" w:color="auto" w:fill="FFFFFF"/>
              <w:ind w:left="720"/>
            </w:pPr>
            <w:r w:rsidRPr="00187369">
              <w:t>galwaniczny – polega na wprowadzeniu do obiektu sygnału w sposób galwaniczny, za pomocą przewodów,</w:t>
            </w:r>
          </w:p>
          <w:p w14:paraId="71074DE3" w14:textId="77777777" w:rsidR="00C146B7" w:rsidRPr="00187369" w:rsidRDefault="00C146B7" w:rsidP="00C146B7">
            <w:pPr>
              <w:shd w:val="clear" w:color="auto" w:fill="FFFFFF"/>
              <w:ind w:left="720"/>
            </w:pPr>
            <w:r w:rsidRPr="00187369">
              <w:t>cęgowy – polega na wprowadzeniu do obiektu sygnału w sposób indukcyjny, za pomocą cęgów,</w:t>
            </w:r>
          </w:p>
          <w:p w14:paraId="40440190" w14:textId="77777777" w:rsidR="00C146B7" w:rsidRPr="00187369" w:rsidRDefault="00C146B7" w:rsidP="00C146B7">
            <w:pPr>
              <w:shd w:val="clear" w:color="auto" w:fill="FFFFFF"/>
              <w:ind w:left="720"/>
            </w:pPr>
            <w:r w:rsidRPr="00187369">
              <w:t>indukcyjny – polega na wprowadzeniu do obiektu sygnału w sposób indukcyjny, za pomocą wewnętrznej anteny przyrządu.</w:t>
            </w:r>
          </w:p>
          <w:p w14:paraId="0BFCD425" w14:textId="77777777" w:rsidR="00C146B7" w:rsidRPr="00187369" w:rsidRDefault="00C146B7" w:rsidP="00C146B7">
            <w:pPr>
              <w:pStyle w:val="Akapitzlist"/>
              <w:shd w:val="clear" w:color="auto" w:fill="FFFFFF"/>
              <w:rPr>
                <w:rFonts w:ascii="Times New Roman" w:hAnsi="Times New Roman" w:cs="Times New Roman"/>
              </w:rPr>
            </w:pPr>
            <w:r w:rsidRPr="00187369">
              <w:rPr>
                <w:rFonts w:ascii="Times New Roman" w:hAnsi="Times New Roman" w:cs="Times New Roman"/>
              </w:rPr>
              <w:t>Nadajnik</w:t>
            </w:r>
          </w:p>
          <w:p w14:paraId="7D635951" w14:textId="77777777" w:rsidR="00C146B7" w:rsidRPr="00187369" w:rsidRDefault="00C146B7" w:rsidP="00C146B7">
            <w:pPr>
              <w:shd w:val="clear" w:color="auto" w:fill="FFFFFF"/>
              <w:ind w:left="720"/>
            </w:pPr>
            <w:r w:rsidRPr="00187369">
              <w:t>Praca w trybie bezpośredniego podłączenia galwanicznego lub indukcyjnym – wewnętrzną anteną nadawczą</w:t>
            </w:r>
          </w:p>
          <w:p w14:paraId="67667C5F" w14:textId="77777777" w:rsidR="00C146B7" w:rsidRPr="00187369" w:rsidRDefault="00C146B7" w:rsidP="0056317A">
            <w:pPr>
              <w:numPr>
                <w:ilvl w:val="0"/>
                <w:numId w:val="358"/>
              </w:numPr>
              <w:shd w:val="clear" w:color="auto" w:fill="FFFFFF"/>
              <w:spacing w:after="0" w:line="240" w:lineRule="auto"/>
              <w:ind w:left="714" w:hanging="357"/>
            </w:pPr>
            <w:r w:rsidRPr="00187369">
              <w:t>Współpraca z cęgami nadawczymi;</w:t>
            </w:r>
          </w:p>
          <w:p w14:paraId="61BE43C4" w14:textId="77777777" w:rsidR="00C146B7" w:rsidRPr="00187369" w:rsidRDefault="00C146B7" w:rsidP="0056317A">
            <w:pPr>
              <w:numPr>
                <w:ilvl w:val="0"/>
                <w:numId w:val="358"/>
              </w:numPr>
              <w:shd w:val="clear" w:color="auto" w:fill="FFFFFF"/>
              <w:spacing w:before="100" w:beforeAutospacing="1" w:after="100" w:afterAutospacing="1" w:line="240" w:lineRule="auto"/>
            </w:pPr>
            <w:r w:rsidRPr="00187369">
              <w:t>Obudowa walizkowa;</w:t>
            </w:r>
          </w:p>
          <w:p w14:paraId="5B3AAEB0"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Detektor</w:t>
            </w:r>
          </w:p>
          <w:p w14:paraId="754C72C5" w14:textId="77777777" w:rsidR="00C146B7" w:rsidRPr="00187369" w:rsidRDefault="00C146B7" w:rsidP="00C146B7">
            <w:pPr>
              <w:shd w:val="clear" w:color="auto" w:fill="FFFFFF"/>
              <w:ind w:left="720"/>
            </w:pPr>
            <w:r w:rsidRPr="00187369">
              <w:t>Tryb aktywny</w:t>
            </w:r>
          </w:p>
          <w:p w14:paraId="10DBF1CC" w14:textId="77777777" w:rsidR="00C146B7" w:rsidRPr="00187369" w:rsidRDefault="00C146B7" w:rsidP="0056317A">
            <w:pPr>
              <w:numPr>
                <w:ilvl w:val="1"/>
                <w:numId w:val="358"/>
              </w:numPr>
              <w:shd w:val="clear" w:color="auto" w:fill="FFFFFF"/>
              <w:spacing w:after="0" w:line="240" w:lineRule="auto"/>
            </w:pPr>
            <w:r w:rsidRPr="00187369">
              <w:t>praca z nadajnikiem na częstotliwościach 8 kHz, 32 kHz.</w:t>
            </w:r>
          </w:p>
          <w:p w14:paraId="60D7C6E5" w14:textId="77777777" w:rsidR="00C146B7" w:rsidRPr="00187369" w:rsidRDefault="00C146B7" w:rsidP="00C146B7">
            <w:pPr>
              <w:shd w:val="clear" w:color="auto" w:fill="FFFFFF"/>
              <w:ind w:left="720"/>
            </w:pPr>
            <w:r w:rsidRPr="00187369">
              <w:t>Tryb pasywny – praca na częstotliwościach:</w:t>
            </w:r>
          </w:p>
          <w:p w14:paraId="50F62A57" w14:textId="77777777" w:rsidR="00C146B7" w:rsidRPr="00187369" w:rsidRDefault="00C146B7" w:rsidP="0056317A">
            <w:pPr>
              <w:numPr>
                <w:ilvl w:val="1"/>
                <w:numId w:val="358"/>
              </w:numPr>
              <w:shd w:val="clear" w:color="auto" w:fill="FFFFFF"/>
              <w:spacing w:after="0" w:line="240" w:lineRule="auto"/>
            </w:pPr>
            <w:r w:rsidRPr="00187369">
              <w:t xml:space="preserve">50 </w:t>
            </w:r>
            <w:proofErr w:type="spellStart"/>
            <w:r w:rsidRPr="00187369">
              <w:t>Hz</w:t>
            </w:r>
            <w:proofErr w:type="spellEnd"/>
            <w:r w:rsidRPr="00187369">
              <w:t xml:space="preserve">, 60 </w:t>
            </w:r>
            <w:proofErr w:type="spellStart"/>
            <w:r w:rsidRPr="00187369">
              <w:t>Hz</w:t>
            </w:r>
            <w:proofErr w:type="spellEnd"/>
            <w:r w:rsidRPr="00187369">
              <w:t xml:space="preserve"> </w:t>
            </w:r>
          </w:p>
          <w:p w14:paraId="0EC31BB5" w14:textId="77777777" w:rsidR="00C146B7" w:rsidRPr="00187369" w:rsidRDefault="00C146B7" w:rsidP="0056317A">
            <w:pPr>
              <w:numPr>
                <w:ilvl w:val="1"/>
                <w:numId w:val="358"/>
              </w:numPr>
              <w:shd w:val="clear" w:color="auto" w:fill="FFFFFF"/>
              <w:spacing w:after="0" w:line="240" w:lineRule="auto"/>
            </w:pPr>
            <w:r w:rsidRPr="00187369">
              <w:t>2...65 kHz</w:t>
            </w:r>
          </w:p>
          <w:p w14:paraId="6E0AA8E5" w14:textId="77777777" w:rsidR="00C146B7" w:rsidRPr="00187369" w:rsidRDefault="00C146B7" w:rsidP="00C146B7">
            <w:pPr>
              <w:shd w:val="clear" w:color="auto" w:fill="FFFFFF"/>
              <w:ind w:left="1440"/>
            </w:pPr>
          </w:p>
          <w:p w14:paraId="29FE5799"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 xml:space="preserve">Aplikacja współpracująca. </w:t>
            </w:r>
          </w:p>
          <w:p w14:paraId="1D734C8B" w14:textId="77777777" w:rsidR="00C146B7" w:rsidRPr="00187369" w:rsidRDefault="00C146B7" w:rsidP="00C146B7">
            <w:pPr>
              <w:pStyle w:val="Akapitzlist"/>
              <w:shd w:val="clear" w:color="auto" w:fill="FFFFFF"/>
              <w:rPr>
                <w:rFonts w:ascii="Times New Roman" w:hAnsi="Times New Roman" w:cs="Times New Roman"/>
              </w:rPr>
            </w:pPr>
            <w:r w:rsidRPr="00187369">
              <w:rPr>
                <w:rFonts w:ascii="Times New Roman" w:hAnsi="Times New Roman" w:cs="Times New Roman"/>
              </w:rPr>
              <w:t>Aplikacja współpracująca umożliwia:</w:t>
            </w:r>
          </w:p>
          <w:p w14:paraId="6B4C40AB"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trasowanie obiektów;</w:t>
            </w:r>
          </w:p>
          <w:p w14:paraId="6759C798"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zapis tras w pamięci urządzenia mobilnego wraz z namiarami GPS punktów trasy oraz odczytami dodatkowymi;</w:t>
            </w:r>
          </w:p>
          <w:p w14:paraId="7A4B0C93"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podgląd pozycjonowania na żywo;</w:t>
            </w:r>
          </w:p>
          <w:p w14:paraId="2C2E54FF"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pomiar odległości do konkretnego punktu trasy;</w:t>
            </w:r>
          </w:p>
          <w:p w14:paraId="087F7C34"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eksport tras na inne urządzenia mobilne;</w:t>
            </w:r>
          </w:p>
          <w:p w14:paraId="1DCC87E5"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odczytywanie tras z pamięci urządzenia mobilnego;</w:t>
            </w:r>
          </w:p>
          <w:p w14:paraId="4A862E16"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podgląd zapisanych wartości odczytów wszystkich parametrów;</w:t>
            </w:r>
          </w:p>
          <w:p w14:paraId="18A2F04A"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scalanie tras;</w:t>
            </w:r>
          </w:p>
          <w:p w14:paraId="3DE908BF" w14:textId="77777777" w:rsidR="00C146B7" w:rsidRPr="00187369" w:rsidRDefault="00C146B7" w:rsidP="0056317A">
            <w:pPr>
              <w:pStyle w:val="Akapitzlist"/>
              <w:numPr>
                <w:ilvl w:val="0"/>
                <w:numId w:val="360"/>
              </w:numPr>
              <w:shd w:val="clear" w:color="auto" w:fill="FFFFFF"/>
              <w:spacing w:after="0" w:line="240" w:lineRule="auto"/>
              <w:rPr>
                <w:rFonts w:ascii="Times New Roman" w:hAnsi="Times New Roman" w:cs="Times New Roman"/>
              </w:rPr>
            </w:pPr>
            <w:r w:rsidRPr="00187369">
              <w:rPr>
                <w:rFonts w:ascii="Times New Roman" w:hAnsi="Times New Roman" w:cs="Times New Roman"/>
              </w:rPr>
              <w:t>dodawane notatek do tras oraz punktów pomiarowych.</w:t>
            </w:r>
          </w:p>
          <w:p w14:paraId="30015444" w14:textId="77777777" w:rsidR="00C146B7" w:rsidRPr="00187369" w:rsidRDefault="00C146B7" w:rsidP="00C146B7">
            <w:pPr>
              <w:pStyle w:val="Akapitzlist"/>
              <w:shd w:val="clear" w:color="auto" w:fill="FFFFFF"/>
              <w:ind w:left="1440"/>
              <w:rPr>
                <w:rFonts w:ascii="Times New Roman" w:hAnsi="Times New Roman" w:cs="Times New Roman"/>
              </w:rPr>
            </w:pPr>
          </w:p>
          <w:p w14:paraId="3E0A761E" w14:textId="77777777" w:rsidR="00C146B7" w:rsidRPr="00187369" w:rsidRDefault="00C146B7" w:rsidP="0056317A">
            <w:pPr>
              <w:pStyle w:val="Akapitzlist"/>
              <w:numPr>
                <w:ilvl w:val="0"/>
                <w:numId w:val="358"/>
              </w:numPr>
              <w:shd w:val="clear" w:color="auto" w:fill="FFFFFF"/>
              <w:spacing w:after="0" w:line="240" w:lineRule="auto"/>
              <w:rPr>
                <w:rFonts w:ascii="Times New Roman" w:hAnsi="Times New Roman" w:cs="Times New Roman"/>
              </w:rPr>
            </w:pPr>
            <w:r w:rsidRPr="00187369">
              <w:rPr>
                <w:rFonts w:ascii="Times New Roman" w:hAnsi="Times New Roman" w:cs="Times New Roman"/>
              </w:rPr>
              <w:t>Akcesoria dodatkowe:</w:t>
            </w:r>
          </w:p>
          <w:p w14:paraId="32622654" w14:textId="77777777" w:rsidR="00C146B7" w:rsidRPr="00187369" w:rsidRDefault="00C146B7" w:rsidP="0056317A">
            <w:pPr>
              <w:pStyle w:val="Akapitzlist"/>
              <w:numPr>
                <w:ilvl w:val="0"/>
                <w:numId w:val="361"/>
              </w:numPr>
              <w:shd w:val="clear" w:color="auto" w:fill="FFFFFF"/>
              <w:spacing w:after="0" w:line="240" w:lineRule="auto"/>
              <w:rPr>
                <w:rFonts w:ascii="Times New Roman" w:hAnsi="Times New Roman" w:cs="Times New Roman"/>
              </w:rPr>
            </w:pPr>
            <w:r w:rsidRPr="00187369">
              <w:rPr>
                <w:rFonts w:ascii="Times New Roman" w:hAnsi="Times New Roman" w:cs="Times New Roman"/>
              </w:rPr>
              <w:t xml:space="preserve">Przewód nadawczy 50 m na szpuli </w:t>
            </w:r>
          </w:p>
          <w:p w14:paraId="7A653EA7" w14:textId="77777777" w:rsidR="00C146B7" w:rsidRPr="00187369" w:rsidRDefault="00C146B7" w:rsidP="00C146B7">
            <w:pPr>
              <w:pStyle w:val="Akapitzlist"/>
              <w:shd w:val="clear" w:color="auto" w:fill="FFFFFF"/>
              <w:ind w:left="2160"/>
              <w:rPr>
                <w:rFonts w:ascii="Times New Roman" w:hAnsi="Times New Roman" w:cs="Times New Roman"/>
              </w:rPr>
            </w:pPr>
            <w:r w:rsidRPr="00187369">
              <w:rPr>
                <w:rFonts w:ascii="Times New Roman" w:hAnsi="Times New Roman" w:cs="Times New Roman"/>
              </w:rPr>
              <w:t xml:space="preserve">Przewód nadawczy </w:t>
            </w:r>
            <w:proofErr w:type="spellStart"/>
            <w:r w:rsidRPr="00187369">
              <w:rPr>
                <w:rFonts w:ascii="Times New Roman" w:hAnsi="Times New Roman" w:cs="Times New Roman"/>
              </w:rPr>
              <w:t>Sonel</w:t>
            </w:r>
            <w:proofErr w:type="spellEnd"/>
            <w:r w:rsidRPr="00187369">
              <w:rPr>
                <w:rFonts w:ascii="Times New Roman" w:hAnsi="Times New Roman" w:cs="Times New Roman"/>
              </w:rPr>
              <w:t xml:space="preserve"> na szpuli o długości 50 m </w:t>
            </w:r>
            <w:r w:rsidRPr="00187369">
              <w:rPr>
                <w:rFonts w:ascii="Times New Roman" w:hAnsi="Times New Roman" w:cs="Times New Roman"/>
              </w:rPr>
              <w:br/>
              <w:t>w kolorze żółtym;</w:t>
            </w:r>
          </w:p>
          <w:p w14:paraId="19217A37" w14:textId="77777777" w:rsidR="00C146B7" w:rsidRPr="00187369" w:rsidRDefault="00C146B7" w:rsidP="0056317A">
            <w:pPr>
              <w:pStyle w:val="Akapitzlist"/>
              <w:numPr>
                <w:ilvl w:val="0"/>
                <w:numId w:val="361"/>
              </w:numPr>
              <w:shd w:val="clear" w:color="auto" w:fill="FFFFFF"/>
              <w:spacing w:after="0" w:line="240" w:lineRule="auto"/>
              <w:rPr>
                <w:rFonts w:ascii="Times New Roman" w:hAnsi="Times New Roman" w:cs="Times New Roman"/>
              </w:rPr>
            </w:pPr>
            <w:r w:rsidRPr="00187369">
              <w:rPr>
                <w:rFonts w:ascii="Times New Roman" w:hAnsi="Times New Roman" w:cs="Times New Roman"/>
              </w:rPr>
              <w:t>Cęgi nadawcze (fi 110 mm)</w:t>
            </w:r>
          </w:p>
          <w:p w14:paraId="345A5909" w14:textId="77777777" w:rsidR="00C146B7" w:rsidRPr="00187369" w:rsidRDefault="00C146B7" w:rsidP="00C146B7">
            <w:pPr>
              <w:pStyle w:val="Akapitzlist"/>
              <w:shd w:val="clear" w:color="auto" w:fill="FFFFFF"/>
              <w:ind w:left="2160"/>
              <w:rPr>
                <w:rFonts w:ascii="Times New Roman" w:hAnsi="Times New Roman" w:cs="Times New Roman"/>
              </w:rPr>
            </w:pPr>
            <w:r w:rsidRPr="00187369">
              <w:rPr>
                <w:rFonts w:ascii="Times New Roman" w:hAnsi="Times New Roman" w:cs="Times New Roman"/>
              </w:rPr>
              <w:t xml:space="preserve">Cęgi nadawcze mają służyć do wzbudzania sygnału pomiarowego poprzez indukcję elektromagnetyczną </w:t>
            </w:r>
            <w:r w:rsidRPr="00187369">
              <w:rPr>
                <w:rFonts w:ascii="Times New Roman" w:hAnsi="Times New Roman" w:cs="Times New Roman"/>
              </w:rPr>
              <w:br/>
              <w:t>w badanym przewodniku m. in. w kablach wysokiego napięcia i kablach telekomunikacyjnych. Podłącza się je do gniazda w nadajniku.  Średnica obejmowanego przewodnika to maksymalnie 110 mm, zakończony wtykami bananowymi 4 mm.);</w:t>
            </w:r>
          </w:p>
          <w:p w14:paraId="09168BEF" w14:textId="77777777" w:rsidR="00C146B7" w:rsidRPr="00187369" w:rsidRDefault="00C146B7" w:rsidP="0056317A">
            <w:pPr>
              <w:pStyle w:val="name"/>
              <w:numPr>
                <w:ilvl w:val="0"/>
                <w:numId w:val="361"/>
              </w:numPr>
              <w:shd w:val="clear" w:color="auto" w:fill="FFFFFF"/>
              <w:spacing w:before="0" w:beforeAutospacing="0" w:after="0" w:afterAutospacing="0"/>
              <w:outlineLvl w:val="1"/>
              <w:rPr>
                <w:rFonts w:eastAsiaTheme="minorHAnsi"/>
                <w:sz w:val="22"/>
                <w:szCs w:val="22"/>
                <w:lang w:eastAsia="en-US"/>
              </w:rPr>
            </w:pPr>
            <w:r w:rsidRPr="00187369">
              <w:rPr>
                <w:rFonts w:eastAsiaTheme="minorHAnsi"/>
                <w:sz w:val="22"/>
                <w:szCs w:val="22"/>
                <w:lang w:eastAsia="en-US"/>
              </w:rPr>
              <w:t>Cęgi nadawcze (fi 52 mm, + przewód dwużyłowy)</w:t>
            </w:r>
          </w:p>
          <w:p w14:paraId="41030540" w14:textId="77777777" w:rsidR="00C146B7" w:rsidRPr="00187369" w:rsidRDefault="00C146B7" w:rsidP="00C146B7">
            <w:pPr>
              <w:pStyle w:val="Akapitzlist"/>
              <w:shd w:val="clear" w:color="auto" w:fill="FFFFFF"/>
              <w:ind w:left="2160"/>
              <w:rPr>
                <w:rFonts w:ascii="Times New Roman" w:hAnsi="Times New Roman" w:cs="Times New Roman"/>
              </w:rPr>
            </w:pPr>
            <w:r w:rsidRPr="00187369">
              <w:rPr>
                <w:rFonts w:ascii="Times New Roman" w:hAnsi="Times New Roman" w:cs="Times New Roman"/>
              </w:rPr>
              <w:t>Mają służyć do generowania prądu pomiarowego w ramach pomiaru rezystancji uziemienia. Średnica obejmowanego przewodnika to maksymalnie 52 mm. Cęgi mają być zasilane poprzez wymienny przewód dwużyłowy, zakończony wtykami bananowymi 4 mm;</w:t>
            </w:r>
          </w:p>
          <w:p w14:paraId="2BED2F49" w14:textId="77777777" w:rsidR="00C146B7" w:rsidRPr="00187369" w:rsidRDefault="00C146B7" w:rsidP="0056317A">
            <w:pPr>
              <w:pStyle w:val="name"/>
              <w:numPr>
                <w:ilvl w:val="0"/>
                <w:numId w:val="361"/>
              </w:numPr>
              <w:shd w:val="clear" w:color="auto" w:fill="FFFFFF"/>
              <w:spacing w:before="0" w:beforeAutospacing="0" w:after="0" w:afterAutospacing="0"/>
              <w:outlineLvl w:val="1"/>
              <w:rPr>
                <w:rFonts w:eastAsiaTheme="minorHAnsi"/>
                <w:sz w:val="22"/>
                <w:szCs w:val="22"/>
                <w:lang w:eastAsia="en-US"/>
              </w:rPr>
            </w:pPr>
            <w:r w:rsidRPr="00187369">
              <w:rPr>
                <w:rFonts w:eastAsiaTheme="minorHAnsi"/>
                <w:sz w:val="22"/>
                <w:szCs w:val="22"/>
                <w:lang w:eastAsia="en-US"/>
              </w:rPr>
              <w:t>Uchwyt krótki</w:t>
            </w:r>
          </w:p>
          <w:p w14:paraId="453BBE7D" w14:textId="77777777" w:rsidR="00C146B7" w:rsidRPr="00187369" w:rsidRDefault="00C146B7" w:rsidP="00C146B7">
            <w:pPr>
              <w:pStyle w:val="name"/>
              <w:shd w:val="clear" w:color="auto" w:fill="FFFFFF"/>
              <w:spacing w:before="0" w:beforeAutospacing="0" w:after="0" w:afterAutospacing="0"/>
              <w:ind w:left="2160"/>
              <w:outlineLvl w:val="1"/>
              <w:rPr>
                <w:rFonts w:eastAsiaTheme="minorHAnsi"/>
                <w:sz w:val="22"/>
                <w:szCs w:val="22"/>
                <w:lang w:eastAsia="en-US"/>
              </w:rPr>
            </w:pPr>
            <w:r w:rsidRPr="00187369">
              <w:rPr>
                <w:rFonts w:eastAsiaTheme="minorHAnsi"/>
                <w:sz w:val="22"/>
                <w:szCs w:val="22"/>
                <w:lang w:eastAsia="en-US"/>
              </w:rPr>
              <w:t>Uchwyt krótki do detektora;</w:t>
            </w:r>
          </w:p>
          <w:p w14:paraId="20079961" w14:textId="77777777" w:rsidR="00C146B7" w:rsidRPr="00187369" w:rsidRDefault="00C146B7" w:rsidP="0056317A">
            <w:pPr>
              <w:pStyle w:val="name"/>
              <w:numPr>
                <w:ilvl w:val="0"/>
                <w:numId w:val="361"/>
              </w:numPr>
              <w:shd w:val="clear" w:color="auto" w:fill="FFFFFF"/>
              <w:spacing w:before="0" w:beforeAutospacing="0" w:after="0" w:afterAutospacing="0"/>
              <w:outlineLvl w:val="1"/>
              <w:rPr>
                <w:rFonts w:eastAsiaTheme="minorHAnsi"/>
                <w:sz w:val="22"/>
                <w:szCs w:val="22"/>
                <w:lang w:eastAsia="en-US"/>
              </w:rPr>
            </w:pPr>
            <w:r w:rsidRPr="00187369">
              <w:rPr>
                <w:rFonts w:eastAsiaTheme="minorHAnsi"/>
                <w:sz w:val="22"/>
                <w:szCs w:val="22"/>
                <w:lang w:eastAsia="en-US"/>
              </w:rPr>
              <w:t>Skrzynia magazynowa/transportowa na wszystkie akcesoria.</w:t>
            </w:r>
          </w:p>
          <w:p w14:paraId="5E93DB27" w14:textId="77777777" w:rsidR="00C146B7" w:rsidRPr="00187369" w:rsidRDefault="00C146B7" w:rsidP="00C146B7">
            <w:pPr>
              <w:pStyle w:val="name"/>
              <w:shd w:val="clear" w:color="auto" w:fill="FFFFFF"/>
              <w:spacing w:before="0" w:beforeAutospacing="0" w:after="0" w:afterAutospacing="0"/>
              <w:ind w:left="2160"/>
              <w:outlineLvl w:val="1"/>
              <w:rPr>
                <w:rFonts w:eastAsiaTheme="minorHAnsi"/>
                <w:sz w:val="22"/>
                <w:szCs w:val="22"/>
                <w:lang w:eastAsia="en-US"/>
              </w:rPr>
            </w:pPr>
            <w:r w:rsidRPr="00187369">
              <w:rPr>
                <w:rFonts w:eastAsiaTheme="minorHAnsi"/>
                <w:sz w:val="22"/>
                <w:szCs w:val="22"/>
                <w:lang w:eastAsia="en-US"/>
              </w:rPr>
              <w:t>Skrzynia magazynowa/transportowa na wszystkie akcesoria wykonana z wytrzymałego materiału;</w:t>
            </w:r>
          </w:p>
          <w:p w14:paraId="694B5ADB" w14:textId="77777777" w:rsidR="00C146B7" w:rsidRPr="004A059A" w:rsidRDefault="00C146B7" w:rsidP="00C146B7">
            <w:pPr>
              <w:jc w:val="both"/>
              <w:rPr>
                <w:sz w:val="20"/>
                <w:szCs w:val="20"/>
              </w:rPr>
            </w:pPr>
          </w:p>
        </w:tc>
        <w:tc>
          <w:tcPr>
            <w:tcW w:w="1922" w:type="dxa"/>
            <w:vAlign w:val="center"/>
          </w:tcPr>
          <w:p w14:paraId="0AE96EC9" w14:textId="77777777" w:rsidR="00C146B7" w:rsidRPr="004A059A" w:rsidRDefault="00C146B7" w:rsidP="00C146B7">
            <w:pPr>
              <w:pStyle w:val="Akapitzlist"/>
              <w:ind w:left="0"/>
              <w:jc w:val="center"/>
              <w:rPr>
                <w:rFonts w:ascii="Times New Roman" w:hAnsi="Times New Roman" w:cs="Times New Roman"/>
                <w:sz w:val="20"/>
                <w:szCs w:val="20"/>
              </w:rPr>
            </w:pPr>
          </w:p>
        </w:tc>
      </w:tr>
    </w:tbl>
    <w:p w14:paraId="4DED2698" w14:textId="77777777" w:rsidR="00C146B7" w:rsidRDefault="00C146B7" w:rsidP="00C146B7">
      <w:pPr>
        <w:spacing w:after="0" w:line="240" w:lineRule="auto"/>
        <w:ind w:left="708"/>
        <w:jc w:val="both"/>
        <w:rPr>
          <w:iCs/>
          <w:color w:val="767171" w:themeColor="background2" w:themeShade="80"/>
          <w:sz w:val="20"/>
          <w:szCs w:val="20"/>
        </w:rPr>
      </w:pPr>
    </w:p>
    <w:p w14:paraId="1DEE6DA3" w14:textId="77777777" w:rsidR="00C146B7" w:rsidRPr="00DD0D2C" w:rsidRDefault="00C146B7" w:rsidP="00C146B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V</w:t>
      </w:r>
      <w:r w:rsidRPr="00DD0D2C">
        <w:rPr>
          <w:rFonts w:ascii="Times New Roman" w:hAnsi="Times New Roman" w:cs="Times New Roman"/>
          <w:b/>
          <w:u w:val="single"/>
        </w:rPr>
        <w:t>I</w:t>
      </w:r>
    </w:p>
    <w:p w14:paraId="5EF0C694" w14:textId="77777777" w:rsidR="00C146B7" w:rsidRDefault="00C146B7" w:rsidP="00C146B7">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aparatury kontrolno-pomiarowej w postaci urządzeń do pomiaru ciśnienia</w:t>
      </w:r>
      <w:r w:rsidRPr="00DD0D2C">
        <w:rPr>
          <w:rFonts w:ascii="Times New Roman" w:hAnsi="Times New Roman" w:cs="Times New Roman"/>
        </w:rPr>
        <w:t>:</w:t>
      </w:r>
    </w:p>
    <w:p w14:paraId="55FEF6BA" w14:textId="77777777" w:rsidR="00C146B7" w:rsidRPr="00DD0D2C" w:rsidRDefault="00C146B7" w:rsidP="00C146B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377"/>
        <w:gridCol w:w="1096"/>
        <w:gridCol w:w="1167"/>
      </w:tblGrid>
      <w:tr w:rsidR="00C146B7" w:rsidRPr="004B579E" w14:paraId="5698CDC6" w14:textId="77777777" w:rsidTr="00C146B7">
        <w:trPr>
          <w:tblHeader/>
        </w:trPr>
        <w:tc>
          <w:tcPr>
            <w:tcW w:w="6612" w:type="dxa"/>
            <w:vAlign w:val="center"/>
          </w:tcPr>
          <w:p w14:paraId="314C2B0B"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119" w:type="dxa"/>
            <w:vAlign w:val="center"/>
          </w:tcPr>
          <w:p w14:paraId="521C06EF"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194" w:type="dxa"/>
            <w:vAlign w:val="center"/>
          </w:tcPr>
          <w:p w14:paraId="1842D2AC" w14:textId="77777777" w:rsidR="00C146B7" w:rsidRPr="004B579E" w:rsidRDefault="00C146B7" w:rsidP="00C146B7">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 xml:space="preserve">Kod </w:t>
            </w:r>
            <w:r w:rsidRPr="004B579E">
              <w:rPr>
                <w:rFonts w:ascii="Times New Roman" w:hAnsi="Times New Roman" w:cs="Times New Roman"/>
                <w:b/>
                <w:sz w:val="20"/>
                <w:szCs w:val="20"/>
              </w:rPr>
              <w:t>producenta</w:t>
            </w:r>
          </w:p>
        </w:tc>
      </w:tr>
      <w:tr w:rsidR="00C146B7" w:rsidRPr="004B579E" w14:paraId="26A4B88B" w14:textId="77777777" w:rsidTr="00C146B7">
        <w:trPr>
          <w:trHeight w:val="842"/>
        </w:trPr>
        <w:tc>
          <w:tcPr>
            <w:tcW w:w="6612" w:type="dxa"/>
          </w:tcPr>
          <w:p w14:paraId="3F1B1519" w14:textId="77777777" w:rsidR="00C146B7" w:rsidRDefault="00C146B7" w:rsidP="00C146B7">
            <w:pPr>
              <w:jc w:val="both"/>
            </w:pPr>
            <w:r w:rsidRPr="00BC4D71">
              <w:rPr>
                <w:b/>
                <w:bCs/>
              </w:rPr>
              <w:t xml:space="preserve">Ciśnieniomierz wzorcowy ADT681A lub równoważny </w:t>
            </w:r>
            <w:r w:rsidRPr="00BC4D71">
              <w:t>- 1 szt.</w:t>
            </w:r>
          </w:p>
          <w:p w14:paraId="0D0536B4" w14:textId="77777777" w:rsidR="00C146B7" w:rsidRPr="00BC4D71" w:rsidRDefault="00C146B7" w:rsidP="00C146B7">
            <w:pPr>
              <w:jc w:val="both"/>
            </w:pPr>
          </w:p>
          <w:p w14:paraId="1C1049F8" w14:textId="77777777" w:rsidR="00C146B7" w:rsidRPr="00BC4D71" w:rsidRDefault="00C146B7" w:rsidP="00C146B7">
            <w:pPr>
              <w:jc w:val="both"/>
            </w:pPr>
            <w:r w:rsidRPr="00BC4D71">
              <w:t>Kryteria równoważności:</w:t>
            </w:r>
          </w:p>
          <w:p w14:paraId="37F279DF"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Zakres pomiarowy od 0 do 350 bar</w:t>
            </w:r>
          </w:p>
          <w:p w14:paraId="6C3A447D"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Dokładność pomiaru nie gorzej niż 0,05% zakresu</w:t>
            </w:r>
          </w:p>
          <w:p w14:paraId="12625F82"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Przyłącze G1/4 męski</w:t>
            </w:r>
          </w:p>
          <w:p w14:paraId="62F6A783" w14:textId="77777777" w:rsidR="00C146B7" w:rsidRDefault="00C146B7" w:rsidP="00C146B7">
            <w:pPr>
              <w:pStyle w:val="Akapitzlist"/>
              <w:jc w:val="both"/>
              <w:rPr>
                <w:rFonts w:ascii="Times New Roman" w:hAnsi="Times New Roman" w:cs="Times New Roman"/>
              </w:rPr>
            </w:pPr>
          </w:p>
        </w:tc>
        <w:tc>
          <w:tcPr>
            <w:tcW w:w="1119" w:type="dxa"/>
          </w:tcPr>
          <w:p w14:paraId="2B8529A7" w14:textId="77777777" w:rsidR="00C146B7" w:rsidRPr="004B579E" w:rsidRDefault="00C146B7" w:rsidP="00C146B7">
            <w:pPr>
              <w:pStyle w:val="Akapitzlist"/>
              <w:ind w:left="0"/>
              <w:jc w:val="both"/>
              <w:rPr>
                <w:rFonts w:ascii="Times New Roman" w:hAnsi="Times New Roman" w:cs="Times New Roman"/>
                <w:sz w:val="20"/>
                <w:szCs w:val="20"/>
              </w:rPr>
            </w:pPr>
          </w:p>
        </w:tc>
        <w:tc>
          <w:tcPr>
            <w:tcW w:w="1194" w:type="dxa"/>
          </w:tcPr>
          <w:p w14:paraId="2E9BB613"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6A49DFF2" w14:textId="77777777" w:rsidTr="00C146B7">
        <w:trPr>
          <w:trHeight w:val="842"/>
        </w:trPr>
        <w:tc>
          <w:tcPr>
            <w:tcW w:w="6612" w:type="dxa"/>
          </w:tcPr>
          <w:p w14:paraId="18486478" w14:textId="77777777" w:rsidR="00C146B7" w:rsidRPr="00BC4D71" w:rsidRDefault="00C146B7" w:rsidP="00C146B7">
            <w:pPr>
              <w:jc w:val="both"/>
              <w:rPr>
                <w:b/>
                <w:bCs/>
              </w:rPr>
            </w:pPr>
            <w:r w:rsidRPr="00BC4D71">
              <w:rPr>
                <w:b/>
                <w:bCs/>
              </w:rPr>
              <w:t xml:space="preserve">Ciśnieniomierz wzorcowy ADT680A lub równoważny </w:t>
            </w:r>
            <w:r>
              <w:rPr>
                <w:b/>
                <w:bCs/>
              </w:rPr>
              <w:t xml:space="preserve">- </w:t>
            </w:r>
            <w:r w:rsidRPr="00BC4D71">
              <w:t>1 szt.</w:t>
            </w:r>
          </w:p>
          <w:p w14:paraId="2C431D5F" w14:textId="77777777" w:rsidR="00C146B7" w:rsidRDefault="00C146B7" w:rsidP="00C146B7">
            <w:pPr>
              <w:pStyle w:val="Akapitzlist"/>
              <w:jc w:val="both"/>
              <w:rPr>
                <w:rFonts w:ascii="Times New Roman" w:hAnsi="Times New Roman" w:cs="Times New Roman"/>
              </w:rPr>
            </w:pPr>
          </w:p>
          <w:p w14:paraId="25CA8DD2" w14:textId="77777777" w:rsidR="00C146B7" w:rsidRPr="00BC4D71" w:rsidRDefault="00C146B7" w:rsidP="00C146B7">
            <w:pPr>
              <w:jc w:val="both"/>
            </w:pPr>
            <w:r w:rsidRPr="00BC4D71">
              <w:t>Kryteria równoważności:</w:t>
            </w:r>
          </w:p>
          <w:p w14:paraId="66AF6FA1"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Zakres pomiarowy od 0 do 700 bar</w:t>
            </w:r>
          </w:p>
          <w:p w14:paraId="735A521F"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Dokładność pomiaru nie gorzej niż 0,25% zakresu</w:t>
            </w:r>
          </w:p>
          <w:p w14:paraId="6B0D58E9" w14:textId="77777777" w:rsidR="00C146B7" w:rsidRDefault="00C146B7" w:rsidP="0056317A">
            <w:pPr>
              <w:pStyle w:val="Akapitzlist"/>
              <w:numPr>
                <w:ilvl w:val="0"/>
                <w:numId w:val="279"/>
              </w:numPr>
              <w:spacing w:after="0" w:line="240" w:lineRule="auto"/>
              <w:jc w:val="both"/>
              <w:rPr>
                <w:rFonts w:ascii="Times New Roman" w:hAnsi="Times New Roman" w:cs="Times New Roman"/>
              </w:rPr>
            </w:pPr>
            <w:r>
              <w:rPr>
                <w:rFonts w:ascii="Times New Roman" w:hAnsi="Times New Roman" w:cs="Times New Roman"/>
              </w:rPr>
              <w:t>Przyłącze G1/4 męski</w:t>
            </w:r>
          </w:p>
          <w:p w14:paraId="7A18C0FA" w14:textId="77777777" w:rsidR="00C146B7" w:rsidRDefault="00C146B7" w:rsidP="00C146B7">
            <w:pPr>
              <w:pStyle w:val="Akapitzlist"/>
              <w:jc w:val="both"/>
              <w:rPr>
                <w:rFonts w:ascii="Times New Roman" w:hAnsi="Times New Roman" w:cs="Times New Roman"/>
              </w:rPr>
            </w:pPr>
          </w:p>
        </w:tc>
        <w:tc>
          <w:tcPr>
            <w:tcW w:w="1119" w:type="dxa"/>
          </w:tcPr>
          <w:p w14:paraId="22B02B09" w14:textId="77777777" w:rsidR="00C146B7" w:rsidRPr="004B579E" w:rsidRDefault="00C146B7" w:rsidP="00C146B7">
            <w:pPr>
              <w:pStyle w:val="Akapitzlist"/>
              <w:ind w:left="0"/>
              <w:jc w:val="both"/>
              <w:rPr>
                <w:rFonts w:ascii="Times New Roman" w:hAnsi="Times New Roman" w:cs="Times New Roman"/>
                <w:sz w:val="20"/>
                <w:szCs w:val="20"/>
              </w:rPr>
            </w:pPr>
          </w:p>
        </w:tc>
        <w:tc>
          <w:tcPr>
            <w:tcW w:w="1194" w:type="dxa"/>
          </w:tcPr>
          <w:p w14:paraId="5B6FC79E"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292E2749" w14:textId="77777777" w:rsidTr="00C146B7">
        <w:trPr>
          <w:trHeight w:val="2636"/>
        </w:trPr>
        <w:tc>
          <w:tcPr>
            <w:tcW w:w="6612" w:type="dxa"/>
          </w:tcPr>
          <w:p w14:paraId="2F21482B" w14:textId="77777777" w:rsidR="00C146B7" w:rsidRPr="00BC4D71" w:rsidRDefault="00C146B7" w:rsidP="00C146B7">
            <w:pPr>
              <w:rPr>
                <w:b/>
                <w:bCs/>
              </w:rPr>
            </w:pPr>
            <w:r w:rsidRPr="00BC4D71">
              <w:rPr>
                <w:b/>
                <w:bCs/>
              </w:rPr>
              <w:t>Hydrauliczna pompka kalibracyjna ADT927W lub równoważna</w:t>
            </w:r>
            <w:r>
              <w:rPr>
                <w:b/>
                <w:bCs/>
              </w:rPr>
              <w:t xml:space="preserve"> -</w:t>
            </w:r>
            <w:r w:rsidRPr="00BC4D71">
              <w:rPr>
                <w:b/>
                <w:bCs/>
              </w:rPr>
              <w:t xml:space="preserve"> </w:t>
            </w:r>
            <w:r w:rsidRPr="00BC4D71">
              <w:t>2 szt</w:t>
            </w:r>
            <w:r>
              <w:t>.</w:t>
            </w:r>
          </w:p>
          <w:p w14:paraId="2ADA59C3" w14:textId="77777777" w:rsidR="00C146B7" w:rsidRDefault="00C146B7" w:rsidP="00C146B7">
            <w:pPr>
              <w:pStyle w:val="Akapitzlist"/>
              <w:rPr>
                <w:rFonts w:ascii="Times New Roman" w:hAnsi="Times New Roman" w:cs="Times New Roman"/>
              </w:rPr>
            </w:pPr>
          </w:p>
          <w:p w14:paraId="15B253E7" w14:textId="77777777" w:rsidR="00C146B7" w:rsidRPr="00BC4D71" w:rsidRDefault="00C146B7" w:rsidP="00C146B7">
            <w:r w:rsidRPr="00BC4D71">
              <w:t xml:space="preserve">Kryteria równoważności: </w:t>
            </w:r>
          </w:p>
          <w:p w14:paraId="75497206" w14:textId="77777777" w:rsidR="00C146B7" w:rsidRDefault="00C146B7" w:rsidP="0056317A">
            <w:pPr>
              <w:pStyle w:val="Akapitzlist"/>
              <w:numPr>
                <w:ilvl w:val="0"/>
                <w:numId w:val="281"/>
              </w:numPr>
              <w:spacing w:after="0" w:line="240" w:lineRule="auto"/>
              <w:ind w:left="738"/>
              <w:rPr>
                <w:rFonts w:ascii="Times New Roman" w:hAnsi="Times New Roman" w:cs="Times New Roman"/>
              </w:rPr>
            </w:pPr>
            <w:r w:rsidRPr="00C2532D">
              <w:rPr>
                <w:rFonts w:ascii="Times New Roman" w:hAnsi="Times New Roman" w:cs="Times New Roman"/>
              </w:rPr>
              <w:t>Zakres generowanego ciśnienia</w:t>
            </w:r>
            <w:r>
              <w:rPr>
                <w:rFonts w:ascii="Times New Roman" w:hAnsi="Times New Roman" w:cs="Times New Roman"/>
              </w:rPr>
              <w:t xml:space="preserve"> co najmniej </w:t>
            </w:r>
            <w:r w:rsidRPr="00C2532D">
              <w:rPr>
                <w:rFonts w:ascii="Times New Roman" w:hAnsi="Times New Roman" w:cs="Times New Roman"/>
              </w:rPr>
              <w:t>: do</w:t>
            </w:r>
            <w:r>
              <w:rPr>
                <w:rFonts w:ascii="Times New Roman" w:hAnsi="Times New Roman" w:cs="Times New Roman"/>
              </w:rPr>
              <w:t xml:space="preserve"> 700</w:t>
            </w:r>
            <w:r w:rsidRPr="00C2532D">
              <w:rPr>
                <w:rFonts w:ascii="Times New Roman" w:hAnsi="Times New Roman" w:cs="Times New Roman"/>
              </w:rPr>
              <w:t xml:space="preserve"> bar</w:t>
            </w:r>
          </w:p>
          <w:p w14:paraId="1DA8375C" w14:textId="77777777" w:rsidR="00C146B7" w:rsidRDefault="00C146B7" w:rsidP="0056317A">
            <w:pPr>
              <w:pStyle w:val="Akapitzlist"/>
              <w:numPr>
                <w:ilvl w:val="0"/>
                <w:numId w:val="281"/>
              </w:numPr>
              <w:spacing w:after="0" w:line="240" w:lineRule="auto"/>
              <w:ind w:left="738"/>
              <w:rPr>
                <w:rFonts w:ascii="Times New Roman" w:hAnsi="Times New Roman" w:cs="Times New Roman"/>
              </w:rPr>
            </w:pPr>
            <w:r>
              <w:rPr>
                <w:rFonts w:ascii="Times New Roman" w:hAnsi="Times New Roman" w:cs="Times New Roman"/>
              </w:rPr>
              <w:t>Medium: woda</w:t>
            </w:r>
          </w:p>
          <w:p w14:paraId="59607C8B" w14:textId="77777777" w:rsidR="00C146B7" w:rsidRDefault="00C146B7" w:rsidP="0056317A">
            <w:pPr>
              <w:pStyle w:val="Akapitzlist"/>
              <w:numPr>
                <w:ilvl w:val="0"/>
                <w:numId w:val="281"/>
              </w:numPr>
              <w:spacing w:after="0" w:line="240" w:lineRule="auto"/>
              <w:ind w:left="738"/>
              <w:rPr>
                <w:rFonts w:ascii="Times New Roman" w:hAnsi="Times New Roman" w:cs="Times New Roman"/>
              </w:rPr>
            </w:pPr>
            <w:r w:rsidRPr="00C2532D">
              <w:rPr>
                <w:rFonts w:ascii="Times New Roman" w:hAnsi="Times New Roman" w:cs="Times New Roman"/>
              </w:rPr>
              <w:t xml:space="preserve">Przyłącza ciśnieniowe: 2 x </w:t>
            </w:r>
            <w:r>
              <w:rPr>
                <w:rFonts w:ascii="Times New Roman" w:hAnsi="Times New Roman" w:cs="Times New Roman"/>
              </w:rPr>
              <w:t>G</w:t>
            </w:r>
            <w:r w:rsidRPr="00C2532D">
              <w:rPr>
                <w:rFonts w:ascii="Times New Roman" w:hAnsi="Times New Roman" w:cs="Times New Roman"/>
              </w:rPr>
              <w:t xml:space="preserve">1/4 (żeńskie) </w:t>
            </w:r>
          </w:p>
          <w:p w14:paraId="6596BC35" w14:textId="77777777" w:rsidR="00C146B7" w:rsidRDefault="00C146B7" w:rsidP="0056317A">
            <w:pPr>
              <w:pStyle w:val="Akapitzlist"/>
              <w:numPr>
                <w:ilvl w:val="0"/>
                <w:numId w:val="281"/>
              </w:numPr>
              <w:spacing w:after="0" w:line="240" w:lineRule="auto"/>
              <w:ind w:left="738"/>
              <w:rPr>
                <w:rFonts w:ascii="Times New Roman" w:hAnsi="Times New Roman" w:cs="Times New Roman"/>
              </w:rPr>
            </w:pPr>
            <w:r>
              <w:rPr>
                <w:rFonts w:ascii="Times New Roman" w:hAnsi="Times New Roman" w:cs="Times New Roman"/>
              </w:rPr>
              <w:t>Masa</w:t>
            </w:r>
            <w:r w:rsidRPr="00C2532D">
              <w:rPr>
                <w:rFonts w:ascii="Times New Roman" w:hAnsi="Times New Roman" w:cs="Times New Roman"/>
              </w:rPr>
              <w:t xml:space="preserve">: </w:t>
            </w:r>
            <w:r>
              <w:rPr>
                <w:rFonts w:ascii="Times New Roman" w:hAnsi="Times New Roman" w:cs="Times New Roman"/>
              </w:rPr>
              <w:t>nie więcej niż 4</w:t>
            </w:r>
            <w:r w:rsidRPr="00C2532D">
              <w:rPr>
                <w:rFonts w:ascii="Times New Roman" w:hAnsi="Times New Roman" w:cs="Times New Roman"/>
              </w:rPr>
              <w:t xml:space="preserve"> kg, </w:t>
            </w:r>
          </w:p>
          <w:p w14:paraId="62BF23AE" w14:textId="77777777" w:rsidR="00C146B7" w:rsidRDefault="00C146B7" w:rsidP="00C146B7">
            <w:r w:rsidRPr="005D4B3F">
              <w:t>Wyposażenie dodatkowe:</w:t>
            </w:r>
          </w:p>
          <w:p w14:paraId="59C8AFAA" w14:textId="77777777" w:rsidR="00C146B7" w:rsidRPr="004E20D3" w:rsidRDefault="00C146B7" w:rsidP="0056317A">
            <w:pPr>
              <w:pStyle w:val="Akapitzlist"/>
              <w:numPr>
                <w:ilvl w:val="0"/>
                <w:numId w:val="282"/>
              </w:numPr>
              <w:spacing w:after="0" w:line="240" w:lineRule="auto"/>
              <w:ind w:left="738"/>
              <w:rPr>
                <w:rFonts w:ascii="Times New Roman" w:hAnsi="Times New Roman" w:cs="Times New Roman"/>
              </w:rPr>
            </w:pPr>
            <w:r w:rsidRPr="005D4B3F">
              <w:rPr>
                <w:rFonts w:ascii="Times New Roman" w:hAnsi="Times New Roman" w:cs="Times New Roman"/>
              </w:rPr>
              <w:t>Zestaw uszczelek serwisowych</w:t>
            </w:r>
          </w:p>
        </w:tc>
        <w:tc>
          <w:tcPr>
            <w:tcW w:w="1119" w:type="dxa"/>
          </w:tcPr>
          <w:p w14:paraId="0307E45A" w14:textId="77777777" w:rsidR="00C146B7" w:rsidRPr="004B579E" w:rsidRDefault="00C146B7" w:rsidP="00C146B7">
            <w:pPr>
              <w:pStyle w:val="Akapitzlist"/>
              <w:ind w:left="0"/>
              <w:jc w:val="both"/>
              <w:rPr>
                <w:rFonts w:ascii="Times New Roman" w:hAnsi="Times New Roman" w:cs="Times New Roman"/>
                <w:sz w:val="20"/>
                <w:szCs w:val="20"/>
              </w:rPr>
            </w:pPr>
          </w:p>
        </w:tc>
        <w:tc>
          <w:tcPr>
            <w:tcW w:w="1194" w:type="dxa"/>
          </w:tcPr>
          <w:p w14:paraId="60D01122"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1CE26BE8" w14:textId="77777777" w:rsidTr="00C146B7">
        <w:trPr>
          <w:trHeight w:val="842"/>
        </w:trPr>
        <w:tc>
          <w:tcPr>
            <w:tcW w:w="6612" w:type="dxa"/>
          </w:tcPr>
          <w:p w14:paraId="6AA5F582" w14:textId="77777777" w:rsidR="00C146B7" w:rsidRPr="005040E9" w:rsidRDefault="00C146B7" w:rsidP="00C146B7">
            <w:pPr>
              <w:pStyle w:val="Akapitzlist"/>
              <w:rPr>
                <w:rFonts w:ascii="Times New Roman" w:hAnsi="Times New Roman" w:cs="Times New Roman"/>
              </w:rPr>
            </w:pPr>
            <w:r w:rsidRPr="00BC4D71">
              <w:rPr>
                <w:rFonts w:ascii="Times New Roman" w:hAnsi="Times New Roman" w:cs="Times New Roman"/>
                <w:b/>
                <w:bCs/>
              </w:rPr>
              <w:t xml:space="preserve">Sterowniki do obsługi stanowisk kalibracyjnych </w:t>
            </w:r>
          </w:p>
          <w:p w14:paraId="7BC85BD5" w14:textId="77777777" w:rsidR="00C146B7" w:rsidRDefault="00C146B7" w:rsidP="00C146B7">
            <w:pPr>
              <w:pStyle w:val="Akapitzlist"/>
              <w:rPr>
                <w:rFonts w:ascii="Times New Roman" w:hAnsi="Times New Roman" w:cs="Times New Roman"/>
                <w:b/>
                <w:bCs/>
              </w:rPr>
            </w:pPr>
          </w:p>
          <w:p w14:paraId="5077F1E4" w14:textId="77777777" w:rsidR="00C146B7" w:rsidRDefault="00C146B7" w:rsidP="00C146B7">
            <w:pPr>
              <w:pStyle w:val="Akapitzlist"/>
              <w:rPr>
                <w:rFonts w:ascii="Times New Roman" w:hAnsi="Times New Roman" w:cs="Times New Roman"/>
              </w:rPr>
            </w:pPr>
            <w:r>
              <w:rPr>
                <w:rFonts w:ascii="Times New Roman" w:hAnsi="Times New Roman" w:cs="Times New Roman"/>
              </w:rPr>
              <w:t>Dane techniczne:</w:t>
            </w:r>
          </w:p>
          <w:p w14:paraId="248786E1"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2867EB">
              <w:rPr>
                <w:rFonts w:ascii="Times New Roman" w:hAnsi="Times New Roman" w:cs="Times New Roman"/>
              </w:rPr>
              <w:t xml:space="preserve">Sterownik </w:t>
            </w:r>
            <w:r>
              <w:rPr>
                <w:rFonts w:ascii="Times New Roman" w:hAnsi="Times New Roman" w:cs="Times New Roman"/>
              </w:rPr>
              <w:t xml:space="preserve">stacjonarny </w:t>
            </w:r>
            <w:r w:rsidRPr="008B71E9">
              <w:rPr>
                <w:rFonts w:ascii="Times New Roman" w:hAnsi="Times New Roman" w:cs="Times New Roman"/>
                <w:b/>
                <w:bCs/>
              </w:rPr>
              <w:t>2</w:t>
            </w:r>
            <w:r>
              <w:rPr>
                <w:rFonts w:ascii="Times New Roman" w:hAnsi="Times New Roman" w:cs="Times New Roman"/>
                <w:b/>
                <w:bCs/>
              </w:rPr>
              <w:t xml:space="preserve"> </w:t>
            </w:r>
            <w:r w:rsidRPr="00E83503">
              <w:rPr>
                <w:rFonts w:ascii="Times New Roman" w:hAnsi="Times New Roman" w:cs="Times New Roman"/>
                <w:b/>
                <w:bCs/>
              </w:rPr>
              <w:t>sz</w:t>
            </w:r>
            <w:r>
              <w:rPr>
                <w:rFonts w:ascii="Times New Roman" w:hAnsi="Times New Roman" w:cs="Times New Roman"/>
                <w:b/>
                <w:bCs/>
              </w:rPr>
              <w:t>t.</w:t>
            </w:r>
            <w:r>
              <w:rPr>
                <w:rFonts w:ascii="Times New Roman" w:hAnsi="Times New Roman" w:cs="Times New Roman"/>
              </w:rPr>
              <w:t xml:space="preserve"> O parametrach co najmniej: </w:t>
            </w:r>
            <w:r w:rsidRPr="002867EB">
              <w:rPr>
                <w:rFonts w:ascii="Times New Roman" w:hAnsi="Times New Roman" w:cs="Times New Roman"/>
              </w:rPr>
              <w:t>Procesor</w:t>
            </w:r>
            <w:r>
              <w:rPr>
                <w:rFonts w:ascii="Times New Roman" w:hAnsi="Times New Roman" w:cs="Times New Roman"/>
              </w:rPr>
              <w:t xml:space="preserve"> </w:t>
            </w:r>
            <w:r w:rsidRPr="002867EB">
              <w:rPr>
                <w:rFonts w:ascii="Times New Roman" w:hAnsi="Times New Roman" w:cs="Times New Roman"/>
              </w:rPr>
              <w:t xml:space="preserve">Intel® </w:t>
            </w:r>
            <w:proofErr w:type="spellStart"/>
            <w:r w:rsidRPr="002867EB">
              <w:rPr>
                <w:rFonts w:ascii="Times New Roman" w:hAnsi="Times New Roman" w:cs="Times New Roman"/>
              </w:rPr>
              <w:t>Core</w:t>
            </w:r>
            <w:proofErr w:type="spellEnd"/>
            <w:r w:rsidRPr="002867EB">
              <w:rPr>
                <w:rFonts w:ascii="Times New Roman" w:hAnsi="Times New Roman" w:cs="Times New Roman"/>
              </w:rPr>
              <w:t>™ i</w:t>
            </w:r>
            <w:r>
              <w:rPr>
                <w:rFonts w:ascii="Times New Roman" w:hAnsi="Times New Roman" w:cs="Times New Roman"/>
              </w:rPr>
              <w:t>7</w:t>
            </w:r>
            <w:r w:rsidRPr="002867EB">
              <w:rPr>
                <w:rFonts w:ascii="Times New Roman" w:hAnsi="Times New Roman" w:cs="Times New Roman"/>
              </w:rPr>
              <w:t xml:space="preserve"> 12gen</w:t>
            </w:r>
            <w:r>
              <w:rPr>
                <w:rFonts w:ascii="Times New Roman" w:hAnsi="Times New Roman" w:cs="Times New Roman"/>
              </w:rPr>
              <w:t>;</w:t>
            </w:r>
            <w:r w:rsidRPr="002867EB">
              <w:rPr>
                <w:rFonts w:ascii="Times New Roman" w:hAnsi="Times New Roman" w:cs="Times New Roman"/>
              </w:rPr>
              <w:t xml:space="preserve"> Pamięć: 16 GB RAM</w:t>
            </w:r>
            <w:r>
              <w:rPr>
                <w:rFonts w:ascii="Times New Roman" w:hAnsi="Times New Roman" w:cs="Times New Roman"/>
              </w:rPr>
              <w:t>;</w:t>
            </w:r>
            <w:r w:rsidRPr="002867EB">
              <w:rPr>
                <w:rFonts w:ascii="Times New Roman" w:hAnsi="Times New Roman" w:cs="Times New Roman"/>
              </w:rPr>
              <w:t xml:space="preserve"> Dysk: </w:t>
            </w:r>
            <w:r>
              <w:rPr>
                <w:rFonts w:ascii="Times New Roman" w:hAnsi="Times New Roman" w:cs="Times New Roman"/>
              </w:rPr>
              <w:t>1000</w:t>
            </w:r>
            <w:r w:rsidRPr="002867EB">
              <w:rPr>
                <w:rFonts w:ascii="Times New Roman" w:hAnsi="Times New Roman" w:cs="Times New Roman"/>
              </w:rPr>
              <w:t xml:space="preserve"> GB SSD</w:t>
            </w:r>
            <w:r>
              <w:rPr>
                <w:rFonts w:ascii="Times New Roman" w:hAnsi="Times New Roman" w:cs="Times New Roman"/>
              </w:rPr>
              <w:t>;</w:t>
            </w:r>
            <w:r w:rsidRPr="002867EB">
              <w:rPr>
                <w:rFonts w:ascii="Times New Roman" w:hAnsi="Times New Roman" w:cs="Times New Roman"/>
              </w:rPr>
              <w:t xml:space="preserve"> Grafika: </w:t>
            </w:r>
            <w:proofErr w:type="spellStart"/>
            <w:r>
              <w:rPr>
                <w:rFonts w:ascii="Times New Roman" w:hAnsi="Times New Roman" w:cs="Times New Roman"/>
              </w:rPr>
              <w:t>GeForce</w:t>
            </w:r>
            <w:proofErr w:type="spellEnd"/>
            <w:r>
              <w:rPr>
                <w:rFonts w:ascii="Times New Roman" w:hAnsi="Times New Roman" w:cs="Times New Roman"/>
              </w:rPr>
              <w:t xml:space="preserve"> RTX 4070; </w:t>
            </w:r>
            <w:r w:rsidRPr="002867EB">
              <w:rPr>
                <w:rFonts w:ascii="Times New Roman" w:hAnsi="Times New Roman" w:cs="Times New Roman"/>
              </w:rPr>
              <w:t>System operacyjny: Windows 11</w:t>
            </w:r>
            <w:r>
              <w:rPr>
                <w:rFonts w:ascii="Times New Roman" w:hAnsi="Times New Roman" w:cs="Times New Roman"/>
              </w:rPr>
              <w:t>; klawiatura, mysz przewodowa.</w:t>
            </w:r>
          </w:p>
          <w:p w14:paraId="7E4E316A" w14:textId="77777777" w:rsidR="00C146B7" w:rsidRDefault="00C146B7" w:rsidP="0056317A">
            <w:pPr>
              <w:pStyle w:val="Akapitzlist"/>
              <w:numPr>
                <w:ilvl w:val="0"/>
                <w:numId w:val="279"/>
              </w:numPr>
              <w:spacing w:after="0" w:line="240" w:lineRule="auto"/>
              <w:rPr>
                <w:rFonts w:ascii="Times New Roman" w:hAnsi="Times New Roman" w:cs="Times New Roman"/>
              </w:rPr>
            </w:pPr>
            <w:r w:rsidRPr="00086ECB">
              <w:rPr>
                <w:rFonts w:ascii="Times New Roman" w:hAnsi="Times New Roman" w:cs="Times New Roman"/>
              </w:rPr>
              <w:t>Monitor stacjonarny do sterownika</w:t>
            </w:r>
            <w:r>
              <w:rPr>
                <w:rFonts w:ascii="Times New Roman" w:hAnsi="Times New Roman" w:cs="Times New Roman"/>
              </w:rPr>
              <w:t xml:space="preserve"> </w:t>
            </w:r>
            <w:r w:rsidRPr="00930FB5">
              <w:rPr>
                <w:rFonts w:ascii="Times New Roman" w:hAnsi="Times New Roman" w:cs="Times New Roman"/>
                <w:b/>
                <w:bCs/>
              </w:rPr>
              <w:t>4</w:t>
            </w:r>
            <w:r w:rsidRPr="00E83503">
              <w:rPr>
                <w:rFonts w:ascii="Times New Roman" w:hAnsi="Times New Roman" w:cs="Times New Roman"/>
                <w:b/>
                <w:bCs/>
              </w:rPr>
              <w:t xml:space="preserve"> szt</w:t>
            </w:r>
            <w:r>
              <w:rPr>
                <w:rFonts w:ascii="Times New Roman" w:hAnsi="Times New Roman" w:cs="Times New Roman"/>
                <w:b/>
                <w:bCs/>
              </w:rPr>
              <w:t>.</w:t>
            </w:r>
            <w:r w:rsidRPr="00086ECB">
              <w:rPr>
                <w:rFonts w:ascii="Times New Roman" w:hAnsi="Times New Roman" w:cs="Times New Roman"/>
              </w:rPr>
              <w:t xml:space="preserve"> rozmiar ekranu: 49 " / 125 cm; Format ekranu: 32:9; Rozdzielczość: 3840 x 1080; Częstotliwość odświeżania obrazu: 144 </w:t>
            </w:r>
            <w:proofErr w:type="spellStart"/>
            <w:r w:rsidRPr="00086ECB">
              <w:rPr>
                <w:rFonts w:ascii="Times New Roman" w:hAnsi="Times New Roman" w:cs="Times New Roman"/>
              </w:rPr>
              <w:t>Hz</w:t>
            </w:r>
            <w:proofErr w:type="spellEnd"/>
          </w:p>
          <w:p w14:paraId="18CA9AE2" w14:textId="77777777" w:rsidR="00C146B7" w:rsidRPr="00D00C0A" w:rsidRDefault="00C146B7" w:rsidP="0056317A">
            <w:pPr>
              <w:pStyle w:val="Akapitzlist"/>
              <w:numPr>
                <w:ilvl w:val="0"/>
                <w:numId w:val="279"/>
              </w:numPr>
              <w:spacing w:after="0" w:line="240" w:lineRule="auto"/>
              <w:rPr>
                <w:rFonts w:ascii="Times New Roman" w:hAnsi="Times New Roman" w:cs="Times New Roman"/>
              </w:rPr>
            </w:pPr>
            <w:r>
              <w:rPr>
                <w:rFonts w:ascii="Times New Roman" w:hAnsi="Times New Roman" w:cs="Times New Roman"/>
              </w:rPr>
              <w:t xml:space="preserve">Stacja dokująca </w:t>
            </w:r>
            <w:r w:rsidRPr="00772E3E">
              <w:rPr>
                <w:rFonts w:ascii="Times New Roman" w:hAnsi="Times New Roman" w:cs="Times New Roman"/>
              </w:rPr>
              <w:t xml:space="preserve">I-TEC C31DUALDPDOCKPD </w:t>
            </w:r>
            <w:r>
              <w:rPr>
                <w:rFonts w:ascii="Times New Roman" w:hAnsi="Times New Roman" w:cs="Times New Roman"/>
              </w:rPr>
              <w:t xml:space="preserve">lub równoważna  </w:t>
            </w:r>
            <w:r w:rsidRPr="00145769">
              <w:rPr>
                <w:rFonts w:ascii="Times New Roman" w:hAnsi="Times New Roman" w:cs="Times New Roman"/>
                <w:b/>
                <w:bCs/>
              </w:rPr>
              <w:t>2</w:t>
            </w:r>
            <w:r w:rsidRPr="00E83503">
              <w:rPr>
                <w:rFonts w:ascii="Times New Roman" w:hAnsi="Times New Roman" w:cs="Times New Roman"/>
                <w:b/>
                <w:bCs/>
              </w:rPr>
              <w:t xml:space="preserve"> szt</w:t>
            </w:r>
            <w:r>
              <w:rPr>
                <w:rFonts w:ascii="Times New Roman" w:hAnsi="Times New Roman" w:cs="Times New Roman"/>
                <w:b/>
                <w:bCs/>
              </w:rPr>
              <w:t>.</w:t>
            </w:r>
          </w:p>
          <w:p w14:paraId="2FA48ED1" w14:textId="77777777" w:rsidR="00C146B7" w:rsidRPr="00331080" w:rsidRDefault="00C146B7" w:rsidP="00C146B7">
            <w:pPr>
              <w:pStyle w:val="Akapitzlist"/>
              <w:rPr>
                <w:rFonts w:ascii="Times New Roman" w:hAnsi="Times New Roman" w:cs="Times New Roman"/>
              </w:rPr>
            </w:pPr>
            <w:r>
              <w:rPr>
                <w:rFonts w:ascii="Times New Roman" w:hAnsi="Times New Roman" w:cs="Times New Roman"/>
              </w:rPr>
              <w:t>Kryteria równoważności:</w:t>
            </w:r>
            <w:r>
              <w:rPr>
                <w:rFonts w:ascii="Times New Roman" w:hAnsi="Times New Roman" w:cs="Times New Roman"/>
                <w:b/>
                <w:bCs/>
              </w:rPr>
              <w:t xml:space="preserve">  </w:t>
            </w:r>
            <w:r w:rsidRPr="00D00C0A">
              <w:rPr>
                <w:rFonts w:ascii="Times New Roman" w:hAnsi="Times New Roman" w:cs="Times New Roman"/>
              </w:rPr>
              <w:t xml:space="preserve">stacja </w:t>
            </w:r>
            <w:r w:rsidRPr="00772E3E">
              <w:rPr>
                <w:rFonts w:ascii="Times New Roman" w:hAnsi="Times New Roman" w:cs="Times New Roman"/>
              </w:rPr>
              <w:t xml:space="preserve">z obsługą do 2 monitorów zewnętrznych o rozdzielczości 4K. </w:t>
            </w:r>
            <w:r>
              <w:rPr>
                <w:rFonts w:ascii="Times New Roman" w:hAnsi="Times New Roman" w:cs="Times New Roman"/>
              </w:rPr>
              <w:t xml:space="preserve">kompatybilna z </w:t>
            </w:r>
            <w:r w:rsidRPr="00772E3E">
              <w:rPr>
                <w:rFonts w:ascii="Times New Roman" w:hAnsi="Times New Roman" w:cs="Times New Roman"/>
              </w:rPr>
              <w:t xml:space="preserve">USB-C lub </w:t>
            </w:r>
            <w:proofErr w:type="spellStart"/>
            <w:r w:rsidRPr="00772E3E">
              <w:rPr>
                <w:rFonts w:ascii="Times New Roman" w:hAnsi="Times New Roman" w:cs="Times New Roman"/>
              </w:rPr>
              <w:t>Thunderbolt</w:t>
            </w:r>
            <w:proofErr w:type="spellEnd"/>
            <w:r w:rsidRPr="00772E3E">
              <w:rPr>
                <w:rFonts w:ascii="Times New Roman" w:hAnsi="Times New Roman" w:cs="Times New Roman"/>
              </w:rPr>
              <w:t xml:space="preserve"> 3. Sześć portów USB, możliwość zamontowania za monitorem VESA</w:t>
            </w:r>
            <w:r>
              <w:rPr>
                <w:rFonts w:ascii="Times New Roman" w:hAnsi="Times New Roman" w:cs="Times New Roman"/>
              </w:rPr>
              <w:t>,</w:t>
            </w:r>
            <w:r w:rsidRPr="00772E3E">
              <w:rPr>
                <w:rFonts w:ascii="Times New Roman" w:hAnsi="Times New Roman" w:cs="Times New Roman"/>
              </w:rPr>
              <w:t xml:space="preserve"> ładowa</w:t>
            </w:r>
            <w:r>
              <w:rPr>
                <w:rFonts w:ascii="Times New Roman" w:hAnsi="Times New Roman" w:cs="Times New Roman"/>
              </w:rPr>
              <w:t>nie</w:t>
            </w:r>
            <w:r w:rsidRPr="00772E3E">
              <w:rPr>
                <w:rFonts w:ascii="Times New Roman" w:hAnsi="Times New Roman" w:cs="Times New Roman"/>
              </w:rPr>
              <w:t xml:space="preserve"> laptopa lub tablet o mocy </w:t>
            </w:r>
            <w:r>
              <w:rPr>
                <w:rFonts w:ascii="Times New Roman" w:hAnsi="Times New Roman" w:cs="Times New Roman"/>
              </w:rPr>
              <w:t>co najmniej 50</w:t>
            </w:r>
            <w:r w:rsidRPr="00772E3E">
              <w:rPr>
                <w:rFonts w:ascii="Times New Roman" w:hAnsi="Times New Roman" w:cs="Times New Roman"/>
              </w:rPr>
              <w:t xml:space="preserve"> W</w:t>
            </w:r>
            <w:r>
              <w:rPr>
                <w:rFonts w:ascii="Times New Roman" w:hAnsi="Times New Roman" w:cs="Times New Roman"/>
              </w:rPr>
              <w:t>)</w:t>
            </w:r>
          </w:p>
        </w:tc>
        <w:tc>
          <w:tcPr>
            <w:tcW w:w="1119" w:type="dxa"/>
          </w:tcPr>
          <w:p w14:paraId="5707C30A" w14:textId="77777777" w:rsidR="00C146B7" w:rsidRPr="004B579E" w:rsidRDefault="00C146B7" w:rsidP="00C146B7">
            <w:pPr>
              <w:pStyle w:val="Akapitzlist"/>
              <w:ind w:left="0"/>
              <w:jc w:val="both"/>
              <w:rPr>
                <w:rFonts w:ascii="Times New Roman" w:hAnsi="Times New Roman" w:cs="Times New Roman"/>
                <w:sz w:val="20"/>
                <w:szCs w:val="20"/>
              </w:rPr>
            </w:pPr>
          </w:p>
        </w:tc>
        <w:tc>
          <w:tcPr>
            <w:tcW w:w="1194" w:type="dxa"/>
          </w:tcPr>
          <w:p w14:paraId="5FD22BAD" w14:textId="77777777" w:rsidR="00C146B7" w:rsidRPr="004B579E" w:rsidRDefault="00C146B7" w:rsidP="00C146B7">
            <w:pPr>
              <w:pStyle w:val="Akapitzlist"/>
              <w:ind w:left="0"/>
              <w:jc w:val="both"/>
              <w:rPr>
                <w:rFonts w:ascii="Times New Roman" w:hAnsi="Times New Roman" w:cs="Times New Roman"/>
                <w:sz w:val="20"/>
                <w:szCs w:val="20"/>
              </w:rPr>
            </w:pPr>
          </w:p>
        </w:tc>
      </w:tr>
    </w:tbl>
    <w:p w14:paraId="355277E0" w14:textId="77777777" w:rsidR="00C146B7" w:rsidRDefault="00C146B7" w:rsidP="00C146B7">
      <w:pPr>
        <w:pStyle w:val="Akapitzlist"/>
        <w:spacing w:after="0" w:line="240" w:lineRule="auto"/>
        <w:jc w:val="both"/>
        <w:rPr>
          <w:rFonts w:ascii="Times New Roman" w:hAnsi="Times New Roman" w:cs="Times New Roman"/>
          <w:b/>
          <w:u w:val="single"/>
        </w:rPr>
      </w:pPr>
    </w:p>
    <w:p w14:paraId="37CDA8FD" w14:textId="77777777" w:rsidR="00C146B7" w:rsidRDefault="00C146B7" w:rsidP="00C146B7">
      <w:pPr>
        <w:pStyle w:val="Akapitzlist"/>
        <w:spacing w:after="0" w:line="240" w:lineRule="auto"/>
        <w:jc w:val="both"/>
        <w:rPr>
          <w:rFonts w:ascii="Times New Roman" w:hAnsi="Times New Roman" w:cs="Times New Roman"/>
          <w:b/>
          <w:u w:val="single"/>
        </w:rPr>
      </w:pPr>
      <w:r>
        <w:rPr>
          <w:rFonts w:ascii="Times New Roman" w:hAnsi="Times New Roman" w:cs="Times New Roman"/>
          <w:b/>
          <w:u w:val="single"/>
        </w:rPr>
        <w:t>Część VII</w:t>
      </w:r>
    </w:p>
    <w:p w14:paraId="67D8B8DD" w14:textId="77777777" w:rsidR="00C146B7" w:rsidRDefault="00C146B7" w:rsidP="00C146B7">
      <w:pPr>
        <w:pStyle w:val="Akapitzlist"/>
        <w:spacing w:after="0" w:line="240" w:lineRule="auto"/>
        <w:jc w:val="both"/>
        <w:rPr>
          <w:rFonts w:ascii="Times New Roman" w:hAnsi="Times New Roman" w:cs="Times New Roman"/>
          <w:bCs/>
        </w:rPr>
      </w:pPr>
      <w:r>
        <w:rPr>
          <w:rFonts w:ascii="Times New Roman" w:hAnsi="Times New Roman" w:cs="Times New Roman"/>
          <w:bCs/>
        </w:rPr>
        <w:t>Przedmiotem zamówienia jest dostawa sprzętu komputerowego do obsługi laboratorium w postaci systemu archiwizacji danych</w:t>
      </w:r>
    </w:p>
    <w:p w14:paraId="0038F704" w14:textId="77777777" w:rsidR="00C146B7" w:rsidRDefault="00C146B7" w:rsidP="00C146B7">
      <w:pPr>
        <w:pStyle w:val="Akapitzlist"/>
        <w:spacing w:after="0" w:line="240" w:lineRule="auto"/>
        <w:jc w:val="both"/>
        <w:rPr>
          <w:rFonts w:ascii="Times New Roman" w:hAnsi="Times New Roman" w:cs="Times New Roman"/>
          <w:bCs/>
        </w:rPr>
      </w:pPr>
    </w:p>
    <w:tbl>
      <w:tblPr>
        <w:tblW w:w="9776" w:type="dxa"/>
        <w:tblCellMar>
          <w:left w:w="0" w:type="dxa"/>
          <w:right w:w="0" w:type="dxa"/>
        </w:tblCellMar>
        <w:tblLook w:val="04A0" w:firstRow="1" w:lastRow="0" w:firstColumn="1" w:lastColumn="0" w:noHBand="0" w:noVBand="1"/>
      </w:tblPr>
      <w:tblGrid>
        <w:gridCol w:w="2264"/>
        <w:gridCol w:w="7512"/>
      </w:tblGrid>
      <w:tr w:rsidR="00C146B7" w:rsidRPr="001518FF" w14:paraId="73F8F3D8" w14:textId="77777777" w:rsidTr="00C146B7">
        <w:tc>
          <w:tcPr>
            <w:tcW w:w="2264" w:type="dxa"/>
            <w:tcBorders>
              <w:top w:val="single" w:sz="8" w:space="0" w:color="auto"/>
              <w:left w:val="single" w:sz="8" w:space="0" w:color="auto"/>
              <w:bottom w:val="single" w:sz="8" w:space="0" w:color="auto"/>
              <w:right w:val="single" w:sz="8" w:space="0" w:color="auto"/>
            </w:tcBorders>
            <w:tcMar>
              <w:top w:w="0" w:type="dxa"/>
              <w:left w:w="96" w:type="dxa"/>
              <w:bottom w:w="0" w:type="dxa"/>
              <w:right w:w="96" w:type="dxa"/>
            </w:tcMar>
            <w:vAlign w:val="center"/>
            <w:hideMark/>
          </w:tcPr>
          <w:p w14:paraId="24690A2E" w14:textId="77777777" w:rsidR="00C146B7" w:rsidRPr="001518FF" w:rsidRDefault="00C146B7" w:rsidP="00C146B7">
            <w:pPr>
              <w:spacing w:after="0" w:line="252" w:lineRule="atLeast"/>
              <w:jc w:val="center"/>
              <w:rPr>
                <w:rFonts w:ascii="AGYJH V+ Utah CEMT" w:eastAsia="Times New Roman" w:hAnsi="AGYJH V+ Utah CEMT"/>
                <w:color w:val="000000"/>
                <w:sz w:val="24"/>
                <w:szCs w:val="24"/>
                <w:lang w:eastAsia="pl-PL"/>
              </w:rPr>
            </w:pPr>
            <w:r w:rsidRPr="001518FF">
              <w:rPr>
                <w:rFonts w:ascii="Calibri" w:eastAsia="Times New Roman" w:hAnsi="Calibri" w:cs="Calibri"/>
                <w:b/>
                <w:bCs/>
                <w:color w:val="000000"/>
                <w:lang w:eastAsia="pl-PL"/>
              </w:rPr>
              <w:t>Nazwa elementu, parametru lub cechy</w:t>
            </w:r>
          </w:p>
        </w:tc>
        <w:tc>
          <w:tcPr>
            <w:tcW w:w="7512" w:type="dxa"/>
            <w:tcBorders>
              <w:top w:val="single" w:sz="8" w:space="0" w:color="auto"/>
              <w:left w:val="nil"/>
              <w:bottom w:val="single" w:sz="8" w:space="0" w:color="auto"/>
              <w:right w:val="single" w:sz="8" w:space="0" w:color="auto"/>
            </w:tcBorders>
            <w:tcMar>
              <w:top w:w="0" w:type="dxa"/>
              <w:left w:w="96" w:type="dxa"/>
              <w:bottom w:w="0" w:type="dxa"/>
              <w:right w:w="96" w:type="dxa"/>
            </w:tcMar>
            <w:vAlign w:val="center"/>
            <w:hideMark/>
          </w:tcPr>
          <w:p w14:paraId="6CB84341" w14:textId="77777777" w:rsidR="00C146B7" w:rsidRPr="001518FF" w:rsidRDefault="00C146B7" w:rsidP="00C146B7">
            <w:pPr>
              <w:spacing w:after="0" w:line="252" w:lineRule="atLeast"/>
              <w:jc w:val="center"/>
              <w:rPr>
                <w:rFonts w:ascii="AGYJH V+ Utah CEMT" w:eastAsia="Times New Roman" w:hAnsi="AGYJH V+ Utah CEMT"/>
                <w:color w:val="000000"/>
                <w:sz w:val="24"/>
                <w:szCs w:val="24"/>
                <w:lang w:eastAsia="pl-PL"/>
              </w:rPr>
            </w:pPr>
            <w:r w:rsidRPr="001518FF">
              <w:rPr>
                <w:rFonts w:ascii="Calibri" w:eastAsia="Times New Roman" w:hAnsi="Calibri" w:cs="Calibri"/>
                <w:b/>
                <w:bCs/>
                <w:color w:val="000000"/>
                <w:lang w:eastAsia="pl-PL"/>
              </w:rPr>
              <w:t>Wymagania minimalne</w:t>
            </w:r>
          </w:p>
        </w:tc>
      </w:tr>
      <w:tr w:rsidR="00C146B7" w:rsidRPr="001518FF" w14:paraId="6DC03004"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30AFA094" w14:textId="77777777" w:rsidR="00C146B7" w:rsidRPr="001518FF" w:rsidRDefault="00C146B7" w:rsidP="00C146B7">
            <w:pPr>
              <w:spacing w:after="0" w:line="231" w:lineRule="atLeast"/>
            </w:pPr>
            <w:r w:rsidRPr="001518FF">
              <w:t>Pojemność dyskowa</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5CB01206" w14:textId="77777777" w:rsidR="00C146B7" w:rsidRPr="001518FF" w:rsidRDefault="00C146B7" w:rsidP="00C146B7">
            <w:pPr>
              <w:spacing w:after="0" w:line="231" w:lineRule="atLeast"/>
            </w:pPr>
            <w:r w:rsidRPr="001518FF">
              <w:t>4 kieszenie , obsługujące:</w:t>
            </w:r>
          </w:p>
          <w:p w14:paraId="69B05C39" w14:textId="77777777" w:rsidR="00C146B7" w:rsidRPr="001518FF" w:rsidRDefault="00C146B7" w:rsidP="00C146B7">
            <w:pPr>
              <w:spacing w:after="0" w:line="231" w:lineRule="atLeast"/>
            </w:pPr>
            <w:r w:rsidRPr="001518FF">
              <w:t>- 3.5" SATA HDD</w:t>
            </w:r>
          </w:p>
          <w:p w14:paraId="2DCEF410" w14:textId="77777777" w:rsidR="00C146B7" w:rsidRPr="001518FF" w:rsidRDefault="00C146B7" w:rsidP="00C146B7">
            <w:pPr>
              <w:spacing w:after="0" w:line="231" w:lineRule="atLeast"/>
            </w:pPr>
            <w:r w:rsidRPr="001518FF">
              <w:t>- 2.5" SATA HDD</w:t>
            </w:r>
          </w:p>
          <w:p w14:paraId="7775DF3A" w14:textId="77777777" w:rsidR="00C146B7" w:rsidRPr="001518FF" w:rsidRDefault="00C146B7" w:rsidP="00C146B7">
            <w:pPr>
              <w:spacing w:after="0" w:line="231" w:lineRule="atLeast"/>
            </w:pPr>
            <w:r w:rsidRPr="001518FF">
              <w:t>- 2.5" SATA SSD</w:t>
            </w:r>
          </w:p>
          <w:p w14:paraId="0001B6F9" w14:textId="77777777" w:rsidR="00C146B7" w:rsidRPr="001518FF" w:rsidRDefault="00C146B7" w:rsidP="00C146B7">
            <w:pPr>
              <w:spacing w:after="0" w:line="231" w:lineRule="atLeast"/>
            </w:pPr>
            <w:r w:rsidRPr="001518FF">
              <w:t>Obsługa pojemności min. 14TB jednego dysku.</w:t>
            </w:r>
          </w:p>
          <w:p w14:paraId="5CD52E85" w14:textId="77777777" w:rsidR="00C146B7" w:rsidRPr="001518FF" w:rsidRDefault="00C146B7" w:rsidP="00C146B7">
            <w:pPr>
              <w:spacing w:after="0" w:line="231" w:lineRule="atLeast"/>
            </w:pPr>
            <w:r w:rsidRPr="001518FF">
              <w:t xml:space="preserve">Możliwość wymiany podczas pracy – hot </w:t>
            </w:r>
            <w:proofErr w:type="spellStart"/>
            <w:r w:rsidRPr="001518FF">
              <w:t>swap</w:t>
            </w:r>
            <w:proofErr w:type="spellEnd"/>
            <w:r w:rsidRPr="001518FF">
              <w:t>.</w:t>
            </w:r>
          </w:p>
          <w:p w14:paraId="796689C4" w14:textId="77777777" w:rsidR="00C146B7" w:rsidRPr="001518FF" w:rsidRDefault="00C146B7" w:rsidP="00C146B7">
            <w:pPr>
              <w:spacing w:after="0" w:line="231" w:lineRule="atLeast"/>
            </w:pPr>
            <w:r w:rsidRPr="001518FF">
              <w:t>Możliwość rozbudowy do 8 dysków poprzez dołożenie jednostki rozszerzającej.</w:t>
            </w:r>
          </w:p>
        </w:tc>
      </w:tr>
      <w:tr w:rsidR="00C146B7" w:rsidRPr="001518FF" w14:paraId="54DB74B6"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00FF0790" w14:textId="77777777" w:rsidR="00C146B7" w:rsidRPr="001518FF" w:rsidRDefault="00C146B7" w:rsidP="00C146B7">
            <w:pPr>
              <w:spacing w:after="0" w:line="231" w:lineRule="atLeast"/>
            </w:pPr>
            <w:r w:rsidRPr="001518FF">
              <w:t>Obudowa</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52D1C766" w14:textId="77777777" w:rsidR="00C146B7" w:rsidRPr="001518FF" w:rsidRDefault="00C146B7" w:rsidP="00C146B7">
            <w:pPr>
              <w:spacing w:after="0" w:line="231" w:lineRule="atLeast"/>
            </w:pPr>
            <w:r w:rsidRPr="001518FF">
              <w:t xml:space="preserve">Obudowa 19" 1U przygotowana do pracy w szafie </w:t>
            </w:r>
            <w:proofErr w:type="spellStart"/>
            <w:r w:rsidRPr="001518FF">
              <w:t>rack</w:t>
            </w:r>
            <w:proofErr w:type="spellEnd"/>
            <w:r w:rsidRPr="001518FF">
              <w:t>.</w:t>
            </w:r>
          </w:p>
        </w:tc>
      </w:tr>
      <w:tr w:rsidR="00C146B7" w:rsidRPr="001518FF" w14:paraId="504614CC"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02195B90" w14:textId="77777777" w:rsidR="00C146B7" w:rsidRPr="001518FF" w:rsidRDefault="00C146B7" w:rsidP="00C146B7">
            <w:pPr>
              <w:spacing w:after="0" w:line="231" w:lineRule="atLeast"/>
            </w:pPr>
            <w:r w:rsidRPr="001518FF">
              <w:t>Procesor</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21DA56F1" w14:textId="77777777" w:rsidR="00C146B7" w:rsidRPr="001518FF" w:rsidRDefault="00C146B7" w:rsidP="00C146B7">
            <w:pPr>
              <w:spacing w:after="0" w:line="231" w:lineRule="atLeast"/>
            </w:pPr>
            <w:r w:rsidRPr="001518FF">
              <w:t xml:space="preserve">64-bit, 4-rdzeniowy, 8-wątkowy, taktowany zegarem co najmniej 2,2 GHz, pamięcią cache CPU co najmniej 32 MB, osiągający w testach </w:t>
            </w:r>
            <w:proofErr w:type="spellStart"/>
            <w:r w:rsidRPr="001518FF">
              <w:t>Average</w:t>
            </w:r>
            <w:proofErr w:type="spellEnd"/>
            <w:r w:rsidRPr="001518FF">
              <w:t xml:space="preserve"> CPU Mark wynik nie gorszy niż 5417 punktów według zestawienia z dnia 21.05.2024 dostępnego w załączniku „</w:t>
            </w:r>
            <w:proofErr w:type="spellStart"/>
            <w:r w:rsidRPr="001518FF">
              <w:t>PassMark</w:t>
            </w:r>
            <w:proofErr w:type="spellEnd"/>
            <w:r w:rsidRPr="001518FF">
              <w:t xml:space="preserve"> CPU Benchmarks.pdf”</w:t>
            </w:r>
          </w:p>
        </w:tc>
      </w:tr>
      <w:tr w:rsidR="00C146B7" w:rsidRPr="001518FF" w14:paraId="16731AC9"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2B98BE43" w14:textId="77777777" w:rsidR="00C146B7" w:rsidRPr="001518FF" w:rsidRDefault="00C146B7" w:rsidP="00C146B7">
            <w:pPr>
              <w:spacing w:after="0" w:line="231" w:lineRule="atLeast"/>
            </w:pPr>
            <w:r w:rsidRPr="001518FF">
              <w:t>Pamięć operacyjna</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1DC7D640" w14:textId="77777777" w:rsidR="00C146B7" w:rsidRPr="001518FF" w:rsidRDefault="00C146B7" w:rsidP="00C146B7">
            <w:pPr>
              <w:spacing w:after="0" w:line="231" w:lineRule="atLeast"/>
            </w:pPr>
            <w:r w:rsidRPr="001518FF">
              <w:t>16GB RAM DDR4</w:t>
            </w:r>
          </w:p>
        </w:tc>
      </w:tr>
      <w:tr w:rsidR="00C146B7" w:rsidRPr="001518FF" w14:paraId="5E6C047A"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58D75A13" w14:textId="77777777" w:rsidR="00C146B7" w:rsidRPr="001518FF" w:rsidRDefault="00C146B7" w:rsidP="00C146B7">
            <w:pPr>
              <w:spacing w:after="0" w:line="231" w:lineRule="atLeast"/>
            </w:pPr>
            <w:r w:rsidRPr="001518FF">
              <w:t>Sieć</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58A76890" w14:textId="77777777" w:rsidR="00C146B7" w:rsidRPr="001518FF" w:rsidRDefault="00C146B7" w:rsidP="00C146B7">
            <w:pPr>
              <w:spacing w:after="0" w:line="231" w:lineRule="atLeast"/>
            </w:pPr>
            <w:r w:rsidRPr="001518FF">
              <w:t xml:space="preserve">Karta sieciowa 4 x 1GbE Ethernet RJ45, zintegrowana z płytą główną, wspierająca obsługę Link </w:t>
            </w:r>
            <w:proofErr w:type="spellStart"/>
            <w:r w:rsidRPr="001518FF">
              <w:t>Aggregation</w:t>
            </w:r>
            <w:proofErr w:type="spellEnd"/>
            <w:r w:rsidRPr="001518FF">
              <w:t>.</w:t>
            </w:r>
          </w:p>
          <w:p w14:paraId="2963381A" w14:textId="77777777" w:rsidR="00C146B7" w:rsidRPr="001518FF" w:rsidRDefault="00C146B7" w:rsidP="00C146B7">
            <w:pPr>
              <w:spacing w:after="0" w:line="231" w:lineRule="atLeast"/>
            </w:pPr>
            <w:r w:rsidRPr="001518FF">
              <w:t xml:space="preserve">Obsługa kart sieciowych 10/25 </w:t>
            </w:r>
            <w:proofErr w:type="spellStart"/>
            <w:r w:rsidRPr="001518FF">
              <w:t>Gb</w:t>
            </w:r>
            <w:proofErr w:type="spellEnd"/>
            <w:r w:rsidRPr="001518FF">
              <w:t>/s.</w:t>
            </w:r>
          </w:p>
        </w:tc>
      </w:tr>
      <w:tr w:rsidR="00C146B7" w:rsidRPr="001518FF" w14:paraId="43C058E8"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70F49DA6" w14:textId="77777777" w:rsidR="00C146B7" w:rsidRPr="001518FF" w:rsidRDefault="00C146B7" w:rsidP="00C146B7">
            <w:pPr>
              <w:spacing w:after="0" w:line="231" w:lineRule="atLeast"/>
            </w:pPr>
            <w:r w:rsidRPr="001518FF">
              <w:t>Złącza dodatkowe</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7350E7A2" w14:textId="77777777" w:rsidR="00C146B7" w:rsidRPr="001518FF" w:rsidRDefault="00C146B7" w:rsidP="00C146B7">
            <w:pPr>
              <w:spacing w:after="0" w:line="231" w:lineRule="atLeast"/>
            </w:pPr>
            <w:r w:rsidRPr="001518FF">
              <w:t>- minimum 2 szt. USB 3.2</w:t>
            </w:r>
          </w:p>
          <w:p w14:paraId="01D31549" w14:textId="77777777" w:rsidR="00C146B7" w:rsidRPr="001518FF" w:rsidRDefault="00C146B7" w:rsidP="00C146B7">
            <w:pPr>
              <w:spacing w:after="0" w:line="231" w:lineRule="atLeast"/>
            </w:pPr>
            <w:r w:rsidRPr="001518FF">
              <w:t xml:space="preserve">- minimum 1 szt. </w:t>
            </w:r>
            <w:proofErr w:type="spellStart"/>
            <w:r w:rsidRPr="001518FF">
              <w:t>PCIe</w:t>
            </w:r>
            <w:proofErr w:type="spellEnd"/>
            <w:r w:rsidRPr="001518FF">
              <w:t xml:space="preserve"> Gen3 x8, umożliwiające obsługę kart sieciowych lub karty rozszerzeń M.2 </w:t>
            </w:r>
            <w:proofErr w:type="spellStart"/>
            <w:r w:rsidRPr="001518FF">
              <w:t>NVMe</w:t>
            </w:r>
            <w:proofErr w:type="spellEnd"/>
            <w:r w:rsidRPr="001518FF">
              <w:t>/SATA SSD</w:t>
            </w:r>
          </w:p>
          <w:p w14:paraId="19E4467F" w14:textId="77777777" w:rsidR="00C146B7" w:rsidRPr="001518FF" w:rsidRDefault="00C146B7" w:rsidP="00C146B7">
            <w:pPr>
              <w:spacing w:after="0" w:line="231" w:lineRule="atLeast"/>
            </w:pPr>
            <w:r w:rsidRPr="001518FF">
              <w:t>- port konsoli RS232</w:t>
            </w:r>
          </w:p>
          <w:p w14:paraId="657139B9" w14:textId="77777777" w:rsidR="00C146B7" w:rsidRPr="001518FF" w:rsidRDefault="00C146B7" w:rsidP="00C146B7">
            <w:pPr>
              <w:spacing w:after="0" w:line="231" w:lineRule="atLeast"/>
            </w:pPr>
            <w:r w:rsidRPr="001518FF">
              <w:t xml:space="preserve">- port do podłączenia dodatkowej półki, dopuszcza się </w:t>
            </w:r>
            <w:proofErr w:type="spellStart"/>
            <w:r w:rsidRPr="001518FF">
              <w:t>eSATA</w:t>
            </w:r>
            <w:proofErr w:type="spellEnd"/>
          </w:p>
        </w:tc>
      </w:tr>
      <w:tr w:rsidR="00C146B7" w:rsidRPr="001518FF" w14:paraId="392E8175"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451F88EF" w14:textId="77777777" w:rsidR="00C146B7" w:rsidRPr="001518FF" w:rsidRDefault="00C146B7" w:rsidP="00C146B7">
            <w:pPr>
              <w:spacing w:after="0" w:line="231" w:lineRule="atLeast"/>
            </w:pPr>
            <w:r w:rsidRPr="001518FF">
              <w:t>Diody LED</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65D50BB1" w14:textId="77777777" w:rsidR="00C146B7" w:rsidRPr="001518FF" w:rsidRDefault="00C146B7" w:rsidP="00C146B7">
            <w:pPr>
              <w:spacing w:after="0" w:line="231" w:lineRule="atLeast"/>
            </w:pPr>
            <w:r w:rsidRPr="001518FF">
              <w:t>Zasilanie, Status , Stan każdego dysku, wskaźnik alarmu</w:t>
            </w:r>
          </w:p>
        </w:tc>
      </w:tr>
      <w:tr w:rsidR="00C146B7" w:rsidRPr="001518FF" w14:paraId="2F9CB42C"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48293E85" w14:textId="77777777" w:rsidR="00C146B7" w:rsidRPr="001518FF" w:rsidRDefault="00C146B7" w:rsidP="00C146B7">
            <w:pPr>
              <w:spacing w:after="0" w:line="231" w:lineRule="atLeast"/>
            </w:pPr>
            <w:r w:rsidRPr="001518FF">
              <w:t>Obsługa trybów RAID</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7150460F" w14:textId="77777777" w:rsidR="00C146B7" w:rsidRPr="001518FF" w:rsidRDefault="00C146B7" w:rsidP="00C146B7">
            <w:pPr>
              <w:spacing w:after="0" w:line="231" w:lineRule="atLeast"/>
            </w:pPr>
            <w:r w:rsidRPr="001518FF">
              <w:t xml:space="preserve">Możliwość pracy w trybie RAID 0, 1, 5, 6, 10 z funkcją rozbudowy i funkcją migracji poziomu RAID, RAID Hot </w:t>
            </w:r>
            <w:proofErr w:type="spellStart"/>
            <w:r w:rsidRPr="001518FF">
              <w:t>Spare</w:t>
            </w:r>
            <w:proofErr w:type="spellEnd"/>
          </w:p>
        </w:tc>
      </w:tr>
      <w:tr w:rsidR="00C146B7" w:rsidRPr="008A35D2" w14:paraId="00BE168D"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29B8C63D" w14:textId="77777777" w:rsidR="00C146B7" w:rsidRPr="001518FF" w:rsidRDefault="00C146B7" w:rsidP="00C146B7">
            <w:pPr>
              <w:spacing w:after="0" w:line="231" w:lineRule="atLeast"/>
            </w:pPr>
            <w:r w:rsidRPr="001518FF">
              <w:t>Zgodność z systemami operacyjnymi</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3099EC3A" w14:textId="77777777" w:rsidR="00C146B7" w:rsidRPr="00C146B7" w:rsidRDefault="00C146B7" w:rsidP="00C146B7">
            <w:pPr>
              <w:spacing w:after="0" w:line="231" w:lineRule="atLeast"/>
              <w:rPr>
                <w:lang w:val="en-IE"/>
              </w:rPr>
            </w:pPr>
            <w:r w:rsidRPr="00C146B7">
              <w:rPr>
                <w:lang w:val="en-IE"/>
              </w:rPr>
              <w:t>OS:  Windows 10,11, Mac OS X</w:t>
            </w:r>
          </w:p>
          <w:p w14:paraId="1C082D49" w14:textId="77777777" w:rsidR="00C146B7" w:rsidRPr="00C146B7" w:rsidRDefault="00C146B7" w:rsidP="00C146B7">
            <w:pPr>
              <w:spacing w:after="0" w:line="231" w:lineRule="atLeast"/>
              <w:rPr>
                <w:lang w:val="en-IE"/>
              </w:rPr>
            </w:pPr>
            <w:proofErr w:type="spellStart"/>
            <w:r w:rsidRPr="00C146B7">
              <w:rPr>
                <w:lang w:val="en-IE"/>
              </w:rPr>
              <w:t>Wirtualizacja</w:t>
            </w:r>
            <w:proofErr w:type="spellEnd"/>
            <w:r w:rsidRPr="00C146B7">
              <w:rPr>
                <w:lang w:val="en-IE"/>
              </w:rPr>
              <w:t>: VMware VSphere,  Citrix, Hyper-V, Kubernetes</w:t>
            </w:r>
          </w:p>
        </w:tc>
      </w:tr>
      <w:tr w:rsidR="00C146B7" w:rsidRPr="001518FF" w14:paraId="265E453A"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1773C836" w14:textId="77777777" w:rsidR="00C146B7" w:rsidRPr="001518FF" w:rsidRDefault="00C146B7" w:rsidP="00C146B7">
            <w:pPr>
              <w:spacing w:after="0" w:line="231" w:lineRule="atLeast"/>
            </w:pPr>
            <w:r w:rsidRPr="001518FF">
              <w:t>Protokoły sieciowe</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4FD480CE" w14:textId="77777777" w:rsidR="00C146B7" w:rsidRPr="001518FF" w:rsidRDefault="00C146B7" w:rsidP="00C146B7">
            <w:pPr>
              <w:spacing w:after="0" w:line="231" w:lineRule="atLeast"/>
            </w:pPr>
            <w:r w:rsidRPr="001518FF">
              <w:t xml:space="preserve">SMB, AFP, NFS, FTP, </w:t>
            </w:r>
            <w:proofErr w:type="spellStart"/>
            <w:r w:rsidRPr="001518FF">
              <w:t>iSCSI</w:t>
            </w:r>
            <w:proofErr w:type="spellEnd"/>
            <w:r w:rsidRPr="001518FF">
              <w:t>, Telnet, SSH, SNMP, VPN</w:t>
            </w:r>
          </w:p>
        </w:tc>
      </w:tr>
      <w:tr w:rsidR="00C146B7" w:rsidRPr="001518FF" w14:paraId="18114159"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099290E6" w14:textId="77777777" w:rsidR="00C146B7" w:rsidRPr="001518FF" w:rsidRDefault="00C146B7" w:rsidP="00C146B7">
            <w:pPr>
              <w:spacing w:after="0" w:line="231" w:lineRule="atLeast"/>
            </w:pPr>
            <w:r w:rsidRPr="001518FF">
              <w:t>Systemy plików</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56CD7E54" w14:textId="77777777" w:rsidR="00C146B7" w:rsidRPr="001518FF" w:rsidRDefault="00C146B7" w:rsidP="00C146B7">
            <w:pPr>
              <w:spacing w:after="0" w:line="231" w:lineRule="atLeast"/>
            </w:pPr>
            <w:r w:rsidRPr="001518FF">
              <w:t xml:space="preserve">Wewnętrzny: </w:t>
            </w:r>
            <w:proofErr w:type="spellStart"/>
            <w:r w:rsidRPr="001518FF">
              <w:t>Btrfs</w:t>
            </w:r>
            <w:proofErr w:type="spellEnd"/>
            <w:r w:rsidRPr="001518FF">
              <w:t>, ext4</w:t>
            </w:r>
          </w:p>
          <w:p w14:paraId="24742DE4" w14:textId="77777777" w:rsidR="00C146B7" w:rsidRPr="001518FF" w:rsidRDefault="00C146B7" w:rsidP="00C146B7">
            <w:pPr>
              <w:spacing w:after="0" w:line="231" w:lineRule="atLeast"/>
            </w:pPr>
            <w:r w:rsidRPr="001518FF">
              <w:t xml:space="preserve">Zewnętrzny: </w:t>
            </w:r>
            <w:proofErr w:type="spellStart"/>
            <w:r w:rsidRPr="001518FF">
              <w:t>Btrfs</w:t>
            </w:r>
            <w:proofErr w:type="spellEnd"/>
            <w:r w:rsidRPr="001518FF">
              <w:t xml:space="preserve">, ext4, ext3, FAT, NTFS, HFS+, </w:t>
            </w:r>
            <w:proofErr w:type="spellStart"/>
            <w:r w:rsidRPr="001518FF">
              <w:t>exFAT</w:t>
            </w:r>
            <w:proofErr w:type="spellEnd"/>
          </w:p>
        </w:tc>
      </w:tr>
      <w:tr w:rsidR="00C146B7" w:rsidRPr="001518FF" w14:paraId="0C9392FA"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6904ABAD" w14:textId="77777777" w:rsidR="00C146B7" w:rsidRPr="001518FF" w:rsidRDefault="00C146B7" w:rsidP="00C146B7">
            <w:pPr>
              <w:spacing w:after="0" w:line="231" w:lineRule="atLeast"/>
            </w:pPr>
            <w:r w:rsidRPr="001518FF">
              <w:t>Udostępnianie plików</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733AFC76" w14:textId="77777777" w:rsidR="00C146B7" w:rsidRPr="001518FF" w:rsidRDefault="00C146B7" w:rsidP="00C146B7">
            <w:pPr>
              <w:spacing w:after="0" w:line="231" w:lineRule="atLeast"/>
            </w:pPr>
            <w:r w:rsidRPr="001518FF">
              <w:t>liczba folderów współdzielonych: 512</w:t>
            </w:r>
          </w:p>
          <w:p w14:paraId="38F43B4C" w14:textId="77777777" w:rsidR="00C146B7" w:rsidRPr="001518FF" w:rsidRDefault="00C146B7" w:rsidP="00C146B7">
            <w:pPr>
              <w:spacing w:after="0" w:line="231" w:lineRule="atLeast"/>
            </w:pPr>
            <w:r w:rsidRPr="001518FF">
              <w:t>liczba jednoczesnych połączeń SMB/NFS/AFP/FTP:  500</w:t>
            </w:r>
          </w:p>
        </w:tc>
      </w:tr>
      <w:tr w:rsidR="00C146B7" w:rsidRPr="001518FF" w14:paraId="1937ECE9"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147A356C" w14:textId="77777777" w:rsidR="00C146B7" w:rsidRPr="001518FF" w:rsidRDefault="00C146B7" w:rsidP="00C146B7">
            <w:pPr>
              <w:spacing w:after="0" w:line="231" w:lineRule="atLeast"/>
            </w:pPr>
            <w:r w:rsidRPr="001518FF">
              <w:t>Wysoka dostępność</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2F603758" w14:textId="77777777" w:rsidR="00C146B7" w:rsidRPr="001518FF" w:rsidRDefault="00C146B7" w:rsidP="00C146B7">
            <w:pPr>
              <w:spacing w:after="0" w:line="231" w:lineRule="atLeast"/>
            </w:pPr>
            <w:r w:rsidRPr="001518FF">
              <w:t>Możliwość połączenia w klaster high-</w:t>
            </w:r>
            <w:proofErr w:type="spellStart"/>
            <w:r w:rsidRPr="001518FF">
              <w:t>availability</w:t>
            </w:r>
            <w:proofErr w:type="spellEnd"/>
          </w:p>
        </w:tc>
      </w:tr>
      <w:tr w:rsidR="00C146B7" w:rsidRPr="001518FF" w14:paraId="3AE33F30"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11885421" w14:textId="77777777" w:rsidR="00C146B7" w:rsidRPr="001518FF" w:rsidRDefault="00C146B7" w:rsidP="00C146B7">
            <w:pPr>
              <w:spacing w:after="0" w:line="231" w:lineRule="atLeast"/>
            </w:pPr>
            <w:r w:rsidRPr="001518FF">
              <w:t>Usługi</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36103348" w14:textId="77777777" w:rsidR="00C146B7" w:rsidRPr="001518FF" w:rsidRDefault="00C146B7" w:rsidP="00C146B7">
            <w:pPr>
              <w:spacing w:after="0" w:line="231" w:lineRule="atLeast"/>
            </w:pPr>
            <w:r w:rsidRPr="001518FF">
              <w:t>- Integracja z Windows® AD, LDAP</w:t>
            </w:r>
          </w:p>
          <w:p w14:paraId="268C1AF6" w14:textId="77777777" w:rsidR="00C146B7" w:rsidRPr="001518FF" w:rsidRDefault="00C146B7" w:rsidP="00C146B7">
            <w:pPr>
              <w:spacing w:after="0" w:line="231" w:lineRule="atLeast"/>
            </w:pPr>
            <w:r w:rsidRPr="001518FF">
              <w:t xml:space="preserve">- Obsługa  zaawansowanych  uprawnień  dla </w:t>
            </w:r>
            <w:proofErr w:type="spellStart"/>
            <w:r w:rsidRPr="001518FF">
              <w:t>podfolderów</w:t>
            </w:r>
            <w:proofErr w:type="spellEnd"/>
            <w:r w:rsidRPr="001518FF">
              <w:t>, Windows ACL.</w:t>
            </w:r>
          </w:p>
          <w:p w14:paraId="67F325FB" w14:textId="77777777" w:rsidR="00C146B7" w:rsidRPr="001518FF" w:rsidRDefault="00C146B7" w:rsidP="00C146B7">
            <w:pPr>
              <w:spacing w:after="0" w:line="231" w:lineRule="atLeast"/>
            </w:pPr>
            <w:r w:rsidRPr="001518FF">
              <w:t>- Stacja monitoringu, obsługa kamer ONVIF</w:t>
            </w:r>
          </w:p>
          <w:p w14:paraId="76050D7C" w14:textId="77777777" w:rsidR="00C146B7" w:rsidRPr="001518FF" w:rsidRDefault="00C146B7" w:rsidP="00C146B7">
            <w:pPr>
              <w:spacing w:after="0" w:line="231" w:lineRule="atLeast"/>
            </w:pPr>
            <w:r w:rsidRPr="001518FF">
              <w:t>- Serwer multimediów</w:t>
            </w:r>
          </w:p>
        </w:tc>
      </w:tr>
      <w:tr w:rsidR="00C146B7" w:rsidRPr="001518FF" w14:paraId="4546216F"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3AFBF911" w14:textId="77777777" w:rsidR="00C146B7" w:rsidRPr="001518FF" w:rsidRDefault="00C146B7" w:rsidP="00C146B7">
            <w:pPr>
              <w:spacing w:after="0" w:line="231" w:lineRule="atLeast"/>
            </w:pPr>
            <w:r w:rsidRPr="001518FF">
              <w:t>Bezpieczeństwo /  zarządzanie</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6F8ED8D7" w14:textId="77777777" w:rsidR="00C146B7" w:rsidRPr="001518FF" w:rsidRDefault="00C146B7" w:rsidP="00C146B7">
            <w:pPr>
              <w:spacing w:after="0" w:line="231" w:lineRule="atLeast"/>
            </w:pPr>
            <w:r w:rsidRPr="001518FF">
              <w:t>- szyfrowanie folderów współdzielonych</w:t>
            </w:r>
          </w:p>
          <w:p w14:paraId="56219DE0" w14:textId="77777777" w:rsidR="00C146B7" w:rsidRPr="001518FF" w:rsidRDefault="00C146B7" w:rsidP="00C146B7">
            <w:pPr>
              <w:spacing w:after="0" w:line="231" w:lineRule="atLeast"/>
            </w:pPr>
            <w:r w:rsidRPr="001518FF">
              <w:t>- skanowanie złych sektorów, S.M.A.R.T.,</w:t>
            </w:r>
          </w:p>
          <w:p w14:paraId="62B27842" w14:textId="77777777" w:rsidR="00C146B7" w:rsidRPr="001518FF" w:rsidRDefault="00C146B7" w:rsidP="00C146B7">
            <w:pPr>
              <w:spacing w:after="0" w:line="231" w:lineRule="atLeast"/>
            </w:pPr>
            <w:r w:rsidRPr="001518FF">
              <w:t>- szyfrowana replikacja,</w:t>
            </w:r>
          </w:p>
          <w:p w14:paraId="73BC6CAA" w14:textId="77777777" w:rsidR="00C146B7" w:rsidRPr="001518FF" w:rsidRDefault="00C146B7" w:rsidP="00C146B7">
            <w:pPr>
              <w:spacing w:after="0" w:line="231" w:lineRule="atLeast"/>
            </w:pPr>
            <w:r w:rsidRPr="001518FF">
              <w:t>- automatyczne blokowanie adresów IP</w:t>
            </w:r>
          </w:p>
          <w:p w14:paraId="1EA1BD28" w14:textId="77777777" w:rsidR="00C146B7" w:rsidRPr="001518FF" w:rsidRDefault="00C146B7" w:rsidP="00C146B7">
            <w:pPr>
              <w:spacing w:after="0" w:line="231" w:lineRule="atLeast"/>
            </w:pPr>
            <w:r w:rsidRPr="001518FF">
              <w:t>- powiadomienia przez e-mail</w:t>
            </w:r>
          </w:p>
          <w:p w14:paraId="3DE263B3" w14:textId="77777777" w:rsidR="00C146B7" w:rsidRPr="001518FF" w:rsidRDefault="00C146B7" w:rsidP="00C146B7">
            <w:pPr>
              <w:spacing w:after="0" w:line="231" w:lineRule="atLeast"/>
            </w:pPr>
            <w:r w:rsidRPr="001518FF">
              <w:t>- kopia zapasowa konfiguracji</w:t>
            </w:r>
          </w:p>
          <w:p w14:paraId="31179E66" w14:textId="77777777" w:rsidR="00C146B7" w:rsidRPr="001518FF" w:rsidRDefault="00C146B7" w:rsidP="00C146B7">
            <w:pPr>
              <w:spacing w:after="0" w:line="231" w:lineRule="atLeast"/>
            </w:pPr>
            <w:r w:rsidRPr="001518FF">
              <w:t>- kopia na nośnik zewnętrzny,</w:t>
            </w:r>
          </w:p>
          <w:p w14:paraId="722476C2" w14:textId="77777777" w:rsidR="00C146B7" w:rsidRPr="001518FF" w:rsidRDefault="00C146B7" w:rsidP="00C146B7">
            <w:pPr>
              <w:spacing w:after="0" w:line="231" w:lineRule="atLeast"/>
            </w:pPr>
            <w:r w:rsidRPr="001518FF">
              <w:t>- logi systemowe (użytkownicy, alarmy, błędy, połączenia do plików),</w:t>
            </w:r>
          </w:p>
          <w:p w14:paraId="7BECEA28" w14:textId="77777777" w:rsidR="00C146B7" w:rsidRPr="001518FF" w:rsidRDefault="00C146B7" w:rsidP="00C146B7">
            <w:pPr>
              <w:spacing w:after="0" w:line="231" w:lineRule="atLeast"/>
            </w:pPr>
            <w:r w:rsidRPr="001518FF">
              <w:t>- FTP przez SSL/TLS</w:t>
            </w:r>
          </w:p>
          <w:p w14:paraId="4AE00022" w14:textId="77777777" w:rsidR="00C146B7" w:rsidRPr="001518FF" w:rsidRDefault="00C146B7" w:rsidP="00C146B7">
            <w:pPr>
              <w:spacing w:after="0" w:line="231" w:lineRule="atLeast"/>
            </w:pPr>
            <w:r w:rsidRPr="001518FF">
              <w:t>- zarządzenie przez przeglądarkę HTTPS</w:t>
            </w:r>
          </w:p>
          <w:p w14:paraId="0E71FF15" w14:textId="77777777" w:rsidR="00C146B7" w:rsidRPr="001518FF" w:rsidRDefault="00C146B7" w:rsidP="00C146B7">
            <w:pPr>
              <w:spacing w:after="0" w:line="231" w:lineRule="atLeast"/>
            </w:pPr>
            <w:r w:rsidRPr="001518FF">
              <w:t>- współpraca z zasilaczami awaryjnymi UPS</w:t>
            </w:r>
          </w:p>
          <w:p w14:paraId="46537D3A" w14:textId="77777777" w:rsidR="00C146B7" w:rsidRPr="001518FF" w:rsidRDefault="00C146B7" w:rsidP="00C146B7">
            <w:pPr>
              <w:spacing w:after="0" w:line="231" w:lineRule="atLeast"/>
            </w:pPr>
            <w:r w:rsidRPr="001518FF">
              <w:t>- przypisanie usługi sieciowej do konkretnego portu</w:t>
            </w:r>
          </w:p>
          <w:p w14:paraId="0BF8078B" w14:textId="77777777" w:rsidR="00C146B7" w:rsidRPr="001518FF" w:rsidRDefault="00C146B7" w:rsidP="00C146B7">
            <w:pPr>
              <w:spacing w:after="0" w:line="231" w:lineRule="atLeast"/>
            </w:pPr>
            <w:r w:rsidRPr="001518FF">
              <w:t>- interfejs aplikacji www do zarządzania w języku polskim</w:t>
            </w:r>
          </w:p>
        </w:tc>
      </w:tr>
      <w:tr w:rsidR="00C146B7" w:rsidRPr="001518FF" w14:paraId="7117105F"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2E7D732C" w14:textId="77777777" w:rsidR="00C146B7" w:rsidRPr="001518FF" w:rsidRDefault="00C146B7" w:rsidP="00C146B7">
            <w:pPr>
              <w:spacing w:after="0" w:line="231" w:lineRule="atLeast"/>
            </w:pPr>
            <w:r w:rsidRPr="001518FF">
              <w:t>Pamięć masowa</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1DB81C47" w14:textId="77777777" w:rsidR="00C146B7" w:rsidRPr="001518FF" w:rsidRDefault="00C146B7" w:rsidP="00C146B7">
            <w:pPr>
              <w:spacing w:after="0" w:line="231" w:lineRule="atLeast"/>
            </w:pPr>
            <w:r w:rsidRPr="001518FF">
              <w:t xml:space="preserve">- obsługa </w:t>
            </w:r>
            <w:proofErr w:type="spellStart"/>
            <w:r w:rsidRPr="001518FF">
              <w:t>iSCSI</w:t>
            </w:r>
            <w:proofErr w:type="spellEnd"/>
          </w:p>
          <w:p w14:paraId="3B219999" w14:textId="77777777" w:rsidR="00C146B7" w:rsidRPr="001518FF" w:rsidRDefault="00C146B7" w:rsidP="00C146B7">
            <w:pPr>
              <w:spacing w:after="0" w:line="231" w:lineRule="atLeast"/>
            </w:pPr>
            <w:r w:rsidRPr="001518FF">
              <w:t xml:space="preserve">- liczba </w:t>
            </w:r>
            <w:proofErr w:type="spellStart"/>
            <w:r w:rsidRPr="001518FF">
              <w:t>iSCSI</w:t>
            </w:r>
            <w:proofErr w:type="spellEnd"/>
            <w:r w:rsidRPr="001518FF">
              <w:t xml:space="preserve"> Target: 128</w:t>
            </w:r>
          </w:p>
          <w:p w14:paraId="130E5934" w14:textId="77777777" w:rsidR="00C146B7" w:rsidRPr="001518FF" w:rsidRDefault="00C146B7" w:rsidP="00C146B7">
            <w:pPr>
              <w:spacing w:after="0" w:line="231" w:lineRule="atLeast"/>
            </w:pPr>
            <w:r w:rsidRPr="001518FF">
              <w:t xml:space="preserve">- liczba jednostek </w:t>
            </w:r>
            <w:proofErr w:type="spellStart"/>
            <w:r w:rsidRPr="001518FF">
              <w:t>iSCSI</w:t>
            </w:r>
            <w:proofErr w:type="spellEnd"/>
            <w:r w:rsidRPr="001518FF">
              <w:t xml:space="preserve"> LUN: 256</w:t>
            </w:r>
          </w:p>
          <w:p w14:paraId="2880D278" w14:textId="77777777" w:rsidR="00C146B7" w:rsidRPr="001518FF" w:rsidRDefault="00C146B7" w:rsidP="00C146B7">
            <w:pPr>
              <w:spacing w:after="0" w:line="231" w:lineRule="atLeast"/>
            </w:pPr>
            <w:r w:rsidRPr="001518FF">
              <w:t xml:space="preserve">- obsługa klonowania/migawek jednostek </w:t>
            </w:r>
            <w:proofErr w:type="spellStart"/>
            <w:r w:rsidRPr="001518FF">
              <w:t>iSCSI</w:t>
            </w:r>
            <w:proofErr w:type="spellEnd"/>
            <w:r w:rsidRPr="001518FF">
              <w:t xml:space="preserve"> LUN</w:t>
            </w:r>
          </w:p>
        </w:tc>
      </w:tr>
      <w:tr w:rsidR="00C146B7" w:rsidRPr="001518FF" w14:paraId="424D5AC6"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1CDBF0FE" w14:textId="77777777" w:rsidR="00C146B7" w:rsidRPr="001518FF" w:rsidRDefault="00C146B7" w:rsidP="00C146B7">
            <w:pPr>
              <w:spacing w:after="0" w:line="231" w:lineRule="atLeast"/>
            </w:pPr>
            <w:r w:rsidRPr="001518FF">
              <w:t>Zasilanie</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3CB90A14" w14:textId="77777777" w:rsidR="00C146B7" w:rsidRPr="001518FF" w:rsidRDefault="00C146B7" w:rsidP="00C146B7">
            <w:pPr>
              <w:spacing w:after="0" w:line="231" w:lineRule="atLeast"/>
            </w:pPr>
            <w:r w:rsidRPr="001518FF">
              <w:t>Zasilanie nadmiarowe – redundantne.</w:t>
            </w:r>
          </w:p>
          <w:p w14:paraId="21C477E3" w14:textId="77777777" w:rsidR="00C146B7" w:rsidRPr="001518FF" w:rsidRDefault="00C146B7" w:rsidP="00C146B7">
            <w:pPr>
              <w:spacing w:after="0" w:line="231" w:lineRule="atLeast"/>
            </w:pPr>
            <w:r w:rsidRPr="001518FF">
              <w:t xml:space="preserve">100 – 240V, 50/60 </w:t>
            </w:r>
            <w:proofErr w:type="spellStart"/>
            <w:r w:rsidRPr="001518FF">
              <w:t>Hz</w:t>
            </w:r>
            <w:proofErr w:type="spellEnd"/>
          </w:p>
          <w:p w14:paraId="0937F20C" w14:textId="77777777" w:rsidR="00C146B7" w:rsidRPr="001518FF" w:rsidRDefault="00C146B7" w:rsidP="00C146B7">
            <w:pPr>
              <w:spacing w:after="0" w:line="231" w:lineRule="atLeast"/>
            </w:pPr>
            <w:r w:rsidRPr="001518FF">
              <w:t xml:space="preserve">moc pojedynczego zasilacza </w:t>
            </w:r>
            <w:proofErr w:type="spellStart"/>
            <w:r w:rsidRPr="001518FF">
              <w:t>minim</w:t>
            </w:r>
            <w:proofErr w:type="spellEnd"/>
            <w:r>
              <w:t xml:space="preserve"> </w:t>
            </w:r>
            <w:proofErr w:type="spellStart"/>
            <w:r w:rsidRPr="001518FF">
              <w:t>um</w:t>
            </w:r>
            <w:proofErr w:type="spellEnd"/>
            <w:r w:rsidRPr="001518FF">
              <w:t> 150W</w:t>
            </w:r>
          </w:p>
        </w:tc>
      </w:tr>
      <w:tr w:rsidR="00C146B7" w:rsidRPr="001518FF" w14:paraId="48D68406"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2CA04269" w14:textId="77777777" w:rsidR="00C146B7" w:rsidRPr="001518FF" w:rsidRDefault="00C146B7" w:rsidP="00C146B7">
            <w:pPr>
              <w:spacing w:after="0" w:line="231" w:lineRule="atLeast"/>
            </w:pPr>
            <w:r w:rsidRPr="001518FF">
              <w:t>Gwarancja</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1B207FE0" w14:textId="77777777" w:rsidR="00C146B7" w:rsidRPr="001518FF" w:rsidRDefault="00C146B7" w:rsidP="00C146B7">
            <w:pPr>
              <w:spacing w:after="0" w:line="231" w:lineRule="atLeast"/>
            </w:pPr>
            <w:r w:rsidRPr="001518FF">
              <w:t>Minimum 2 lata</w:t>
            </w:r>
          </w:p>
        </w:tc>
      </w:tr>
      <w:tr w:rsidR="00C146B7" w:rsidRPr="001518FF" w14:paraId="6FE3668E" w14:textId="77777777" w:rsidTr="00C146B7">
        <w:tc>
          <w:tcPr>
            <w:tcW w:w="226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14:paraId="6893B73D" w14:textId="77777777" w:rsidR="00C146B7" w:rsidRPr="001518FF" w:rsidRDefault="00C146B7" w:rsidP="00C146B7">
            <w:pPr>
              <w:spacing w:after="0" w:line="231" w:lineRule="atLeast"/>
            </w:pPr>
            <w:r w:rsidRPr="001518FF">
              <w:t>Dyski twarde</w:t>
            </w:r>
          </w:p>
        </w:tc>
        <w:tc>
          <w:tcPr>
            <w:tcW w:w="7512" w:type="dxa"/>
            <w:tcBorders>
              <w:top w:val="nil"/>
              <w:left w:val="nil"/>
              <w:bottom w:val="single" w:sz="8" w:space="0" w:color="auto"/>
              <w:right w:val="single" w:sz="8" w:space="0" w:color="auto"/>
            </w:tcBorders>
            <w:tcMar>
              <w:top w:w="0" w:type="dxa"/>
              <w:left w:w="96" w:type="dxa"/>
              <w:bottom w:w="0" w:type="dxa"/>
              <w:right w:w="96" w:type="dxa"/>
            </w:tcMar>
            <w:hideMark/>
          </w:tcPr>
          <w:p w14:paraId="05E98FEE" w14:textId="77777777" w:rsidR="00C146B7" w:rsidRPr="001518FF" w:rsidRDefault="00C146B7" w:rsidP="00C146B7">
            <w:pPr>
              <w:spacing w:after="0" w:line="231" w:lineRule="atLeast"/>
            </w:pPr>
            <w:r w:rsidRPr="001518FF">
              <w:t>Dyski muszą być kompatybilne z wymaganym sprzętem NAS oraz ich model powinien znajdować się na liście kompatybilności zaoferowanego sprzętu NAS.</w:t>
            </w:r>
          </w:p>
          <w:p w14:paraId="6C435F19" w14:textId="77777777" w:rsidR="00C146B7" w:rsidRPr="001518FF" w:rsidRDefault="00C146B7" w:rsidP="00C146B7">
            <w:pPr>
              <w:spacing w:after="0" w:line="231" w:lineRule="atLeast"/>
            </w:pPr>
            <w:r w:rsidRPr="001518FF">
              <w:t xml:space="preserve">Dedykowane do pracy w urządzeniach NAS. O parametrach nie gorszych:  4TB, SATA, 3,5”, 5400 </w:t>
            </w:r>
            <w:proofErr w:type="spellStart"/>
            <w:r w:rsidRPr="001518FF">
              <w:t>rpm</w:t>
            </w:r>
            <w:proofErr w:type="spellEnd"/>
            <w:r w:rsidRPr="001518FF">
              <w:t>, min. 256 MB cache.</w:t>
            </w:r>
          </w:p>
          <w:p w14:paraId="6FA4206A" w14:textId="77777777" w:rsidR="00C146B7" w:rsidRPr="001518FF" w:rsidRDefault="00C146B7" w:rsidP="00C146B7">
            <w:pPr>
              <w:spacing w:after="0" w:line="231" w:lineRule="atLeast"/>
            </w:pPr>
            <w:r w:rsidRPr="001518FF">
              <w:t>Dostarczone w ilości 4</w:t>
            </w:r>
            <w:r>
              <w:t xml:space="preserve"> </w:t>
            </w:r>
            <w:r w:rsidRPr="001518FF">
              <w:t>szt.</w:t>
            </w:r>
          </w:p>
          <w:p w14:paraId="067C76BA" w14:textId="77777777" w:rsidR="00C146B7" w:rsidRPr="001518FF" w:rsidRDefault="00C146B7" w:rsidP="00C146B7">
            <w:pPr>
              <w:spacing w:after="0" w:line="231" w:lineRule="atLeast"/>
            </w:pPr>
            <w:r w:rsidRPr="001518FF">
              <w:t>Objęte minimum 2 letnią gwarancją producenta dysku.</w:t>
            </w:r>
          </w:p>
        </w:tc>
      </w:tr>
    </w:tbl>
    <w:p w14:paraId="01E23D24" w14:textId="77777777" w:rsidR="00C146B7" w:rsidRDefault="00C146B7" w:rsidP="00C146B7">
      <w:pPr>
        <w:pStyle w:val="Akapitzlist"/>
        <w:spacing w:after="0" w:line="240" w:lineRule="auto"/>
        <w:jc w:val="both"/>
        <w:rPr>
          <w:rFonts w:ascii="Times New Roman" w:hAnsi="Times New Roman" w:cs="Times New Roman"/>
          <w:b/>
          <w:u w:val="single"/>
        </w:rPr>
      </w:pPr>
    </w:p>
    <w:p w14:paraId="5F5042C0" w14:textId="77777777" w:rsidR="00C146B7" w:rsidRPr="00DD0D2C" w:rsidRDefault="00C146B7" w:rsidP="00C146B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VIII</w:t>
      </w:r>
    </w:p>
    <w:p w14:paraId="251DB431" w14:textId="77777777" w:rsidR="00C146B7" w:rsidRDefault="00C146B7" w:rsidP="00C146B7">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elementów konstrukcyjnych do modyfikacji i konstrukcji wyposażenia do transportu i organizacji stanowisk laboratoryjnych:</w:t>
      </w:r>
    </w:p>
    <w:p w14:paraId="7F96909E" w14:textId="77777777" w:rsidR="00C146B7" w:rsidRDefault="00C146B7" w:rsidP="00C146B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554"/>
        <w:gridCol w:w="1254"/>
        <w:gridCol w:w="1832"/>
      </w:tblGrid>
      <w:tr w:rsidR="00C146B7" w:rsidRPr="004B579E" w14:paraId="792781C1" w14:textId="77777777" w:rsidTr="00C146B7">
        <w:trPr>
          <w:tblHeader/>
        </w:trPr>
        <w:tc>
          <w:tcPr>
            <w:tcW w:w="5670" w:type="dxa"/>
            <w:vAlign w:val="center"/>
          </w:tcPr>
          <w:p w14:paraId="4E36EEEA"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C78680B"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23C2A17" w14:textId="77777777" w:rsidR="00C146B7" w:rsidRPr="004B579E" w:rsidRDefault="00C146B7" w:rsidP="00C146B7">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C146B7" w:rsidRPr="004B579E" w14:paraId="7A58BF8D" w14:textId="77777777" w:rsidTr="00C146B7">
        <w:trPr>
          <w:trHeight w:val="558"/>
        </w:trPr>
        <w:tc>
          <w:tcPr>
            <w:tcW w:w="5670" w:type="dxa"/>
          </w:tcPr>
          <w:p w14:paraId="7BA9BB4D" w14:textId="77777777" w:rsidR="00C146B7" w:rsidRPr="00304034" w:rsidRDefault="00C146B7" w:rsidP="00C146B7">
            <w:r>
              <w:rPr>
                <w:b/>
                <w:bCs/>
              </w:rPr>
              <w:t>Profil aluminiowy konstrukcyjny 45 x 45 [mm] 2000 mm</w:t>
            </w:r>
            <w:r>
              <w:t xml:space="preserve"> – 40 szt. </w:t>
            </w:r>
          </w:p>
          <w:p w14:paraId="39837248" w14:textId="77777777" w:rsidR="00C146B7" w:rsidRPr="00304034" w:rsidRDefault="00C146B7" w:rsidP="00C146B7">
            <w:pPr>
              <w:pStyle w:val="Akapitzlist"/>
              <w:ind w:left="360"/>
              <w:rPr>
                <w:rFonts w:ascii="Times New Roman" w:hAnsi="Times New Roman" w:cs="Times New Roman"/>
              </w:rPr>
            </w:pPr>
          </w:p>
          <w:p w14:paraId="02C410FF" w14:textId="77777777" w:rsidR="00C146B7" w:rsidRPr="00737420" w:rsidRDefault="00C146B7" w:rsidP="0056317A">
            <w:pPr>
              <w:pStyle w:val="Akapitzlist"/>
              <w:numPr>
                <w:ilvl w:val="0"/>
                <w:numId w:val="337"/>
              </w:numPr>
              <w:spacing w:after="0" w:line="240" w:lineRule="auto"/>
              <w:rPr>
                <w:rFonts w:ascii="Times New Roman" w:hAnsi="Times New Roman" w:cs="Times New Roman"/>
              </w:rPr>
            </w:pPr>
            <w:r>
              <w:rPr>
                <w:rFonts w:ascii="Times New Roman" w:hAnsi="Times New Roman" w:cs="Times New Roman"/>
              </w:rPr>
              <w:t>Dane techniczne:</w:t>
            </w:r>
          </w:p>
          <w:p w14:paraId="36CCBC23"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materiał: aluminium EN-AW6063-T66;</w:t>
            </w:r>
          </w:p>
          <w:p w14:paraId="675A58B7"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przekrój profilu: 45 x 45 mm;</w:t>
            </w:r>
          </w:p>
          <w:p w14:paraId="100A58B3"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szerokość pojedynczego rowka: 10 mm;</w:t>
            </w:r>
          </w:p>
          <w:p w14:paraId="77F973EF"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średnica otworu: 10 mm (pod gwint M12);</w:t>
            </w:r>
          </w:p>
          <w:p w14:paraId="37E19EC5"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waga: nie więcej niż 1,5 kg / m;</w:t>
            </w:r>
          </w:p>
          <w:p w14:paraId="6594CAA6"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moment bezwładności: nie gorzej niż 10,82 cm</w:t>
            </w:r>
            <w:r>
              <w:rPr>
                <w:rFonts w:ascii="Times New Roman" w:hAnsi="Times New Roman" w:cs="Times New Roman"/>
                <w:vertAlign w:val="superscript"/>
              </w:rPr>
              <w:t>4</w:t>
            </w:r>
            <w:r>
              <w:rPr>
                <w:rFonts w:ascii="Times New Roman" w:hAnsi="Times New Roman" w:cs="Times New Roman"/>
              </w:rPr>
              <w:t xml:space="preserve"> (lx, </w:t>
            </w:r>
            <w:proofErr w:type="spellStart"/>
            <w:r>
              <w:rPr>
                <w:rFonts w:ascii="Times New Roman" w:hAnsi="Times New Roman" w:cs="Times New Roman"/>
              </w:rPr>
              <w:t>ly</w:t>
            </w:r>
            <w:proofErr w:type="spellEnd"/>
            <w:r>
              <w:rPr>
                <w:rFonts w:ascii="Times New Roman" w:hAnsi="Times New Roman" w:cs="Times New Roman"/>
              </w:rPr>
              <w:t>);</w:t>
            </w:r>
          </w:p>
          <w:p w14:paraId="182F2F67"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wskaźnik wytrzymałości przekroju: nie gorzej niż 4,8 cm</w:t>
            </w:r>
            <w:r>
              <w:rPr>
                <w:rFonts w:ascii="Times New Roman" w:hAnsi="Times New Roman" w:cs="Times New Roman"/>
                <w:vertAlign w:val="superscript"/>
              </w:rPr>
              <w:t>3</w:t>
            </w:r>
            <w:r>
              <w:rPr>
                <w:rFonts w:ascii="Times New Roman" w:hAnsi="Times New Roman" w:cs="Times New Roman"/>
              </w:rPr>
              <w:t xml:space="preserve"> (</w:t>
            </w:r>
            <w:proofErr w:type="spellStart"/>
            <w:r>
              <w:rPr>
                <w:rFonts w:ascii="Times New Roman" w:hAnsi="Times New Roman" w:cs="Times New Roman"/>
              </w:rPr>
              <w:t>Wx</w:t>
            </w:r>
            <w:proofErr w:type="spellEnd"/>
            <w:r>
              <w:rPr>
                <w:rFonts w:ascii="Times New Roman" w:hAnsi="Times New Roman" w:cs="Times New Roman"/>
              </w:rPr>
              <w:t>, Wy);</w:t>
            </w:r>
          </w:p>
          <w:p w14:paraId="653A47E0" w14:textId="77777777" w:rsidR="00C146B7" w:rsidRDefault="00C146B7" w:rsidP="0056317A">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widok poglądowy przekroju profilu:</w:t>
            </w:r>
          </w:p>
          <w:p w14:paraId="07E444D4" w14:textId="77777777" w:rsidR="00C146B7" w:rsidRDefault="00C146B7" w:rsidP="00C146B7">
            <w:pPr>
              <w:pStyle w:val="Akapitzlist"/>
              <w:rPr>
                <w:rFonts w:ascii="Times New Roman" w:hAnsi="Times New Roman" w:cs="Times New Roman"/>
              </w:rPr>
            </w:pPr>
          </w:p>
          <w:p w14:paraId="5B31346F" w14:textId="77777777" w:rsidR="00C146B7" w:rsidRPr="007F4FE3" w:rsidRDefault="00C146B7" w:rsidP="00C146B7">
            <w:pPr>
              <w:pStyle w:val="Akapitzlist"/>
              <w:rPr>
                <w:rFonts w:ascii="Times New Roman" w:hAnsi="Times New Roman" w:cs="Times New Roman"/>
              </w:rPr>
            </w:pPr>
            <w:r w:rsidRPr="00737420">
              <w:rPr>
                <w:rFonts w:ascii="Times New Roman" w:hAnsi="Times New Roman" w:cs="Times New Roman"/>
                <w:noProof/>
                <w:lang w:eastAsia="pl-PL"/>
              </w:rPr>
              <w:drawing>
                <wp:inline distT="0" distB="0" distL="0" distR="0" wp14:anchorId="66B3DF1A" wp14:editId="1D82D7F1">
                  <wp:extent cx="2380621" cy="2202180"/>
                  <wp:effectExtent l="0" t="0" r="635" b="7620"/>
                  <wp:docPr id="3134394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39438" name=""/>
                          <pic:cNvPicPr/>
                        </pic:nvPicPr>
                        <pic:blipFill>
                          <a:blip r:embed="rId37"/>
                          <a:stretch>
                            <a:fillRect/>
                          </a:stretch>
                        </pic:blipFill>
                        <pic:spPr>
                          <a:xfrm>
                            <a:off x="0" y="0"/>
                            <a:ext cx="2386714" cy="2207816"/>
                          </a:xfrm>
                          <a:prstGeom prst="rect">
                            <a:avLst/>
                          </a:prstGeom>
                        </pic:spPr>
                      </pic:pic>
                    </a:graphicData>
                  </a:graphic>
                </wp:inline>
              </w:drawing>
            </w:r>
          </w:p>
        </w:tc>
        <w:tc>
          <w:tcPr>
            <w:tcW w:w="1331" w:type="dxa"/>
          </w:tcPr>
          <w:p w14:paraId="09B561BE"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0E735A38"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70773A88" w14:textId="77777777" w:rsidTr="00C146B7">
        <w:trPr>
          <w:trHeight w:val="558"/>
        </w:trPr>
        <w:tc>
          <w:tcPr>
            <w:tcW w:w="5670" w:type="dxa"/>
          </w:tcPr>
          <w:p w14:paraId="39B980AE" w14:textId="77777777" w:rsidR="00C146B7" w:rsidRPr="009B3E0A" w:rsidRDefault="00C146B7" w:rsidP="00C146B7">
            <w:pPr>
              <w:rPr>
                <w:b/>
                <w:bCs/>
              </w:rPr>
            </w:pPr>
            <w:r w:rsidRPr="009B3E0A">
              <w:rPr>
                <w:b/>
                <w:bCs/>
              </w:rPr>
              <w:t>Kątownik wpustowy wewnętrzno-wewnętrzny 10 FB –</w:t>
            </w:r>
            <w:r w:rsidRPr="00CB25A2">
              <w:t xml:space="preserve"> 32 szt.</w:t>
            </w:r>
          </w:p>
          <w:p w14:paraId="1C8A61D0" w14:textId="77777777" w:rsidR="00C146B7" w:rsidRDefault="00C146B7" w:rsidP="00C146B7">
            <w:pPr>
              <w:rPr>
                <w:b/>
                <w:bCs/>
              </w:rPr>
            </w:pPr>
          </w:p>
          <w:p w14:paraId="03D730CC" w14:textId="77777777" w:rsidR="00C146B7" w:rsidRPr="00737420" w:rsidRDefault="00C146B7" w:rsidP="0056317A">
            <w:pPr>
              <w:pStyle w:val="Akapitzlist"/>
              <w:numPr>
                <w:ilvl w:val="0"/>
                <w:numId w:val="338"/>
              </w:numPr>
              <w:spacing w:after="0" w:line="240" w:lineRule="auto"/>
              <w:rPr>
                <w:rFonts w:ascii="Times New Roman" w:hAnsi="Times New Roman" w:cs="Times New Roman"/>
              </w:rPr>
            </w:pPr>
            <w:r>
              <w:rPr>
                <w:rFonts w:ascii="Times New Roman" w:hAnsi="Times New Roman" w:cs="Times New Roman"/>
              </w:rPr>
              <w:t>Dane techniczne:</w:t>
            </w:r>
          </w:p>
          <w:p w14:paraId="7177B97B" w14:textId="77777777" w:rsidR="00C146B7" w:rsidRPr="009B3E0A" w:rsidRDefault="00C146B7" w:rsidP="00C146B7">
            <w:pPr>
              <w:rPr>
                <w:b/>
                <w:bCs/>
              </w:rPr>
            </w:pPr>
            <w:r w:rsidRPr="009B3E0A">
              <w:rPr>
                <w:b/>
                <w:bCs/>
                <w:noProof/>
                <w:lang w:eastAsia="pl-PL"/>
              </w:rPr>
              <w:drawing>
                <wp:inline distT="0" distB="0" distL="0" distR="0" wp14:anchorId="3FA2F6D1" wp14:editId="69E38797">
                  <wp:extent cx="1234440" cy="925830"/>
                  <wp:effectExtent l="0" t="0" r="3810" b="7620"/>
                  <wp:docPr id="1854433031" name="Obraz 1" descr="Kątownik wpustowy wewnętrzno-wewnętrzn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ątownik wpustowy wewnętrzno-wewnętrzny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4440" cy="925830"/>
                          </a:xfrm>
                          <a:prstGeom prst="rect">
                            <a:avLst/>
                          </a:prstGeom>
                          <a:noFill/>
                          <a:ln>
                            <a:noFill/>
                          </a:ln>
                        </pic:spPr>
                      </pic:pic>
                    </a:graphicData>
                  </a:graphic>
                </wp:inline>
              </w:drawing>
            </w:r>
            <w:r w:rsidRPr="009B3E0A">
              <w:rPr>
                <w:b/>
                <w:bCs/>
                <w:noProof/>
                <w:lang w:eastAsia="pl-PL"/>
              </w:rPr>
              <w:drawing>
                <wp:inline distT="0" distB="0" distL="0" distR="0" wp14:anchorId="58D599A0" wp14:editId="15736CF0">
                  <wp:extent cx="1676400" cy="1257300"/>
                  <wp:effectExtent l="0" t="0" r="0" b="0"/>
                  <wp:docPr id="1991895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pic:spPr>
                      </pic:pic>
                    </a:graphicData>
                  </a:graphic>
                </wp:inline>
              </w:drawing>
            </w:r>
          </w:p>
          <w:p w14:paraId="19138671" w14:textId="77777777" w:rsidR="00C146B7" w:rsidRPr="00CB25A2" w:rsidRDefault="00C146B7" w:rsidP="0056317A">
            <w:pPr>
              <w:pStyle w:val="Akapitzlist"/>
              <w:numPr>
                <w:ilvl w:val="0"/>
                <w:numId w:val="339"/>
              </w:numPr>
              <w:spacing w:after="0" w:line="240" w:lineRule="auto"/>
              <w:jc w:val="both"/>
              <w:rPr>
                <w:rFonts w:ascii="Times New Roman" w:hAnsi="Times New Roman" w:cs="Times New Roman"/>
              </w:rPr>
            </w:pPr>
            <w:r>
              <w:rPr>
                <w:rFonts w:ascii="Times New Roman" w:hAnsi="Times New Roman" w:cs="Times New Roman"/>
              </w:rPr>
              <w:t>K</w:t>
            </w:r>
            <w:r w:rsidRPr="00CB25A2">
              <w:rPr>
                <w:rFonts w:ascii="Times New Roman" w:hAnsi="Times New Roman" w:cs="Times New Roman"/>
              </w:rPr>
              <w:t>ątownik wpustowy wewnętrzno-wewnętrzny stosuje się do połączeń dwóch profili aluminiowych pod kątem 90° za pomocą wsunięcia kątownika w odpowiednie rowki profili od wewnątrz i dokręcenie go za pomocą dołączonych do produktu dwóch wkrętów M8x12. </w:t>
            </w:r>
          </w:p>
          <w:p w14:paraId="1D19601D" w14:textId="77777777" w:rsidR="00C146B7" w:rsidRPr="00CB25A2" w:rsidRDefault="00C146B7" w:rsidP="0056317A">
            <w:pPr>
              <w:pStyle w:val="Akapitzlist"/>
              <w:numPr>
                <w:ilvl w:val="0"/>
                <w:numId w:val="339"/>
              </w:numPr>
              <w:spacing w:after="0" w:line="240" w:lineRule="auto"/>
              <w:jc w:val="both"/>
              <w:rPr>
                <w:rFonts w:ascii="Times New Roman" w:hAnsi="Times New Roman" w:cs="Times New Roman"/>
              </w:rPr>
            </w:pPr>
            <w:r w:rsidRPr="00CB25A2">
              <w:rPr>
                <w:rFonts w:ascii="Times New Roman" w:hAnsi="Times New Roman" w:cs="Times New Roman"/>
              </w:rPr>
              <w:t>Element może być montowany we wszystkich profilach serii 40 i 45 FB (rowek 10 mm).</w:t>
            </w:r>
          </w:p>
          <w:p w14:paraId="718901D0" w14:textId="77777777" w:rsidR="00C146B7" w:rsidRDefault="00C146B7" w:rsidP="00C146B7">
            <w:pPr>
              <w:rPr>
                <w:b/>
                <w:bCs/>
              </w:rPr>
            </w:pPr>
          </w:p>
        </w:tc>
        <w:tc>
          <w:tcPr>
            <w:tcW w:w="1331" w:type="dxa"/>
          </w:tcPr>
          <w:p w14:paraId="30177B21"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0FDB707E"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60B92CC0" w14:textId="77777777" w:rsidTr="00C146B7">
        <w:trPr>
          <w:trHeight w:val="558"/>
        </w:trPr>
        <w:tc>
          <w:tcPr>
            <w:tcW w:w="5670" w:type="dxa"/>
          </w:tcPr>
          <w:p w14:paraId="290D6C6B" w14:textId="77777777" w:rsidR="00C146B7" w:rsidRPr="009B3E0A" w:rsidRDefault="00C146B7" w:rsidP="00C146B7">
            <w:pPr>
              <w:pStyle w:val="Nagwek1"/>
              <w:shd w:val="clear" w:color="auto" w:fill="FFFFFF"/>
              <w:spacing w:before="0"/>
              <w:outlineLvl w:val="0"/>
              <w:rPr>
                <w:rFonts w:eastAsiaTheme="minorHAnsi"/>
                <w:sz w:val="22"/>
                <w:szCs w:val="22"/>
              </w:rPr>
            </w:pPr>
            <w:r w:rsidRPr="009B3E0A">
              <w:rPr>
                <w:rFonts w:eastAsiaTheme="minorHAnsi"/>
                <w:sz w:val="22"/>
                <w:szCs w:val="22"/>
              </w:rPr>
              <w:t>Kątownik wpustowy wewnętrzno-zewnętrzny 10 FB – 24 szt.</w:t>
            </w:r>
          </w:p>
          <w:p w14:paraId="030505D7" w14:textId="77777777" w:rsidR="00C146B7" w:rsidRPr="009B3E0A" w:rsidRDefault="00C146B7" w:rsidP="00C146B7">
            <w:pPr>
              <w:pStyle w:val="Nagwek1"/>
              <w:shd w:val="clear" w:color="auto" w:fill="FFFFFF"/>
              <w:spacing w:before="0" w:line="525" w:lineRule="atLeast"/>
              <w:outlineLvl w:val="0"/>
              <w:rPr>
                <w:rFonts w:eastAsiaTheme="minorHAnsi"/>
                <w:sz w:val="22"/>
                <w:szCs w:val="22"/>
              </w:rPr>
            </w:pPr>
            <w:r w:rsidRPr="009B3E0A">
              <w:rPr>
                <w:rFonts w:eastAsiaTheme="minorHAnsi"/>
                <w:noProof/>
                <w:sz w:val="22"/>
                <w:szCs w:val="22"/>
                <w:lang w:eastAsia="pl-PL"/>
              </w:rPr>
              <w:drawing>
                <wp:inline distT="0" distB="0" distL="0" distR="0" wp14:anchorId="0826F68D" wp14:editId="59CD3E03">
                  <wp:extent cx="1669444" cy="1257300"/>
                  <wp:effectExtent l="0" t="0" r="6985" b="0"/>
                  <wp:docPr id="149342740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4209" cy="1260889"/>
                          </a:xfrm>
                          <a:prstGeom prst="rect">
                            <a:avLst/>
                          </a:prstGeom>
                          <a:noFill/>
                        </pic:spPr>
                      </pic:pic>
                    </a:graphicData>
                  </a:graphic>
                </wp:inline>
              </w:drawing>
            </w:r>
            <w:r w:rsidRPr="009B3E0A">
              <w:rPr>
                <w:rFonts w:eastAsiaTheme="minorHAnsi"/>
                <w:sz w:val="22"/>
                <w:szCs w:val="22"/>
              </w:rPr>
              <w:t xml:space="preserve"> </w:t>
            </w:r>
            <w:r w:rsidRPr="009B3E0A">
              <w:rPr>
                <w:rFonts w:eastAsiaTheme="minorHAnsi"/>
                <w:noProof/>
                <w:sz w:val="22"/>
                <w:szCs w:val="22"/>
                <w:lang w:eastAsia="pl-PL"/>
              </w:rPr>
              <w:drawing>
                <wp:inline distT="0" distB="0" distL="0" distR="0" wp14:anchorId="31D0DB2C" wp14:editId="3474F7E8">
                  <wp:extent cx="1638300" cy="1228725"/>
                  <wp:effectExtent l="0" t="0" r="0" b="9525"/>
                  <wp:docPr id="11" name="Obraz 5" descr="Kątownik wpustowy wewnętrzno-zewnętrzny 10- wym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ątownik wpustowy wewnętrzno-zewnętrzny 10- wymiary"/>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14:paraId="72BDA8B9" w14:textId="77777777" w:rsidR="00C146B7" w:rsidRPr="00CB25A2" w:rsidRDefault="00C146B7" w:rsidP="0056317A">
            <w:pPr>
              <w:pStyle w:val="Akapitzlist"/>
              <w:numPr>
                <w:ilvl w:val="0"/>
                <w:numId w:val="340"/>
              </w:numPr>
              <w:spacing w:after="0" w:line="240" w:lineRule="auto"/>
              <w:jc w:val="both"/>
              <w:rPr>
                <w:rFonts w:ascii="Times New Roman" w:hAnsi="Times New Roman" w:cs="Times New Roman"/>
              </w:rPr>
            </w:pPr>
            <w:r w:rsidRPr="00CB25A2">
              <w:rPr>
                <w:rFonts w:ascii="Times New Roman" w:hAnsi="Times New Roman" w:cs="Times New Roman"/>
              </w:rPr>
              <w:t>Kątownik wpustowy wewnętrzno-zewnętrzny stosuje się do połączeń dwóch profili aluminiowych pod kątem 90° za pomocą wsunięcia kątownika w odpowiednie rowki profili od zewnątrz i dokręcenie go za pomocą dołączonych do produktu dwóch wkrętów M8x12. </w:t>
            </w:r>
          </w:p>
          <w:p w14:paraId="70FEB412" w14:textId="77777777" w:rsidR="00C146B7" w:rsidRPr="00CB25A2" w:rsidRDefault="00C146B7" w:rsidP="0056317A">
            <w:pPr>
              <w:pStyle w:val="Akapitzlist"/>
              <w:numPr>
                <w:ilvl w:val="0"/>
                <w:numId w:val="340"/>
              </w:numPr>
              <w:spacing w:after="0" w:line="240" w:lineRule="auto"/>
              <w:rPr>
                <w:rFonts w:ascii="Times New Roman" w:hAnsi="Times New Roman" w:cs="Times New Roman"/>
                <w:b/>
                <w:bCs/>
              </w:rPr>
            </w:pPr>
            <w:r w:rsidRPr="00CB25A2">
              <w:rPr>
                <w:rFonts w:ascii="Times New Roman" w:hAnsi="Times New Roman" w:cs="Times New Roman"/>
              </w:rPr>
              <w:t>Element może być montowany we wszystkich profilach serii 40 i 45 FB (rowek 10 mm).</w:t>
            </w:r>
          </w:p>
          <w:p w14:paraId="764F18D6" w14:textId="77777777" w:rsidR="00C146B7" w:rsidRPr="00CB25A2" w:rsidRDefault="00C146B7" w:rsidP="00C146B7">
            <w:pPr>
              <w:pStyle w:val="Akapitzlist"/>
              <w:rPr>
                <w:rFonts w:ascii="Times New Roman" w:hAnsi="Times New Roman" w:cs="Times New Roman"/>
                <w:b/>
                <w:bCs/>
              </w:rPr>
            </w:pPr>
          </w:p>
        </w:tc>
        <w:tc>
          <w:tcPr>
            <w:tcW w:w="1331" w:type="dxa"/>
          </w:tcPr>
          <w:p w14:paraId="5378C526"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B3022F0"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2A2F608D" w14:textId="77777777" w:rsidTr="00C146B7">
        <w:trPr>
          <w:trHeight w:val="558"/>
        </w:trPr>
        <w:tc>
          <w:tcPr>
            <w:tcW w:w="5670" w:type="dxa"/>
          </w:tcPr>
          <w:p w14:paraId="3AF69A3E" w14:textId="77777777" w:rsidR="00C146B7" w:rsidRPr="00AB2145" w:rsidRDefault="00C146B7" w:rsidP="00C146B7">
            <w:pPr>
              <w:pStyle w:val="Nagwek1"/>
              <w:shd w:val="clear" w:color="auto" w:fill="FFFFFF"/>
              <w:spacing w:before="0"/>
              <w:outlineLvl w:val="0"/>
              <w:rPr>
                <w:rFonts w:eastAsiaTheme="minorHAnsi"/>
                <w:sz w:val="22"/>
                <w:szCs w:val="22"/>
              </w:rPr>
            </w:pPr>
            <w:r w:rsidRPr="00AB2145">
              <w:rPr>
                <w:rFonts w:eastAsiaTheme="minorHAnsi"/>
                <w:sz w:val="22"/>
                <w:szCs w:val="22"/>
              </w:rPr>
              <w:t>Listwa łączeniowa wpustowa 10 180 mm FB - 20 szt.</w:t>
            </w:r>
          </w:p>
          <w:p w14:paraId="218803DB" w14:textId="77777777" w:rsidR="00C146B7" w:rsidRPr="00AB2145" w:rsidRDefault="00C146B7" w:rsidP="00C146B7">
            <w:pPr>
              <w:pStyle w:val="Nagwek1"/>
              <w:shd w:val="clear" w:color="auto" w:fill="FFFFFF"/>
              <w:spacing w:before="0" w:line="525" w:lineRule="atLeast"/>
              <w:outlineLvl w:val="0"/>
              <w:rPr>
                <w:rFonts w:eastAsiaTheme="minorHAnsi"/>
                <w:sz w:val="22"/>
                <w:szCs w:val="22"/>
              </w:rPr>
            </w:pPr>
          </w:p>
          <w:p w14:paraId="7A08BF66" w14:textId="77777777" w:rsidR="00C146B7" w:rsidRDefault="00C146B7" w:rsidP="00C146B7">
            <w:pPr>
              <w:rPr>
                <w:b/>
                <w:bCs/>
              </w:rPr>
            </w:pPr>
            <w:r w:rsidRPr="00AB2145">
              <w:rPr>
                <w:b/>
                <w:bCs/>
                <w:noProof/>
                <w:lang w:eastAsia="pl-PL"/>
              </w:rPr>
              <w:drawing>
                <wp:inline distT="0" distB="0" distL="0" distR="0" wp14:anchorId="06575FB8" wp14:editId="60FFC08D">
                  <wp:extent cx="1432560" cy="1079792"/>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2327" cy="1087154"/>
                          </a:xfrm>
                          <a:prstGeom prst="rect">
                            <a:avLst/>
                          </a:prstGeom>
                          <a:noFill/>
                          <a:ln>
                            <a:noFill/>
                          </a:ln>
                        </pic:spPr>
                      </pic:pic>
                    </a:graphicData>
                  </a:graphic>
                </wp:inline>
              </w:drawing>
            </w:r>
            <w:r w:rsidRPr="00AB2145">
              <w:rPr>
                <w:b/>
                <w:bCs/>
              </w:rPr>
              <w:t xml:space="preserve"> </w:t>
            </w:r>
            <w:r w:rsidRPr="00AB2145">
              <w:rPr>
                <w:b/>
                <w:bCs/>
                <w:noProof/>
                <w:lang w:eastAsia="pl-PL"/>
              </w:rPr>
              <w:drawing>
                <wp:inline distT="0" distB="0" distL="0" distR="0" wp14:anchorId="4E8ACF97" wp14:editId="3E4AC30D">
                  <wp:extent cx="1936384" cy="1104900"/>
                  <wp:effectExtent l="0" t="0" r="698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53597" cy="1114722"/>
                          </a:xfrm>
                          <a:prstGeom prst="rect">
                            <a:avLst/>
                          </a:prstGeom>
                          <a:noFill/>
                          <a:ln>
                            <a:noFill/>
                          </a:ln>
                        </pic:spPr>
                      </pic:pic>
                    </a:graphicData>
                  </a:graphic>
                </wp:inline>
              </w:drawing>
            </w:r>
          </w:p>
          <w:p w14:paraId="3CA399E6" w14:textId="77777777" w:rsidR="00C146B7" w:rsidRPr="00CB25A2" w:rsidRDefault="00C146B7" w:rsidP="0056317A">
            <w:pPr>
              <w:pStyle w:val="Akapitzlist"/>
              <w:numPr>
                <w:ilvl w:val="0"/>
                <w:numId w:val="341"/>
              </w:numPr>
              <w:spacing w:after="0" w:line="240" w:lineRule="auto"/>
              <w:jc w:val="both"/>
              <w:rPr>
                <w:rFonts w:ascii="Times New Roman" w:hAnsi="Times New Roman" w:cs="Times New Roman"/>
              </w:rPr>
            </w:pPr>
            <w:r w:rsidRPr="00CB25A2">
              <w:rPr>
                <w:rFonts w:ascii="Times New Roman" w:hAnsi="Times New Roman" w:cs="Times New Roman"/>
              </w:rPr>
              <w:t>Listwa łączeniowa wpustowa służy do łączenia czołowego profili aluminiowych poprzez wsunięcie listwy w ich rowki. Zaleca się stosowanie złącza parami. Element może być montowany ze wszystkimi profilami, których szerokość rowka wynosi 10 mm.</w:t>
            </w:r>
          </w:p>
          <w:p w14:paraId="6B53F17B" w14:textId="77777777" w:rsidR="00C146B7" w:rsidRPr="00A25878" w:rsidRDefault="00C146B7" w:rsidP="0056317A">
            <w:pPr>
              <w:pStyle w:val="Nagwek1"/>
              <w:keepNext w:val="0"/>
              <w:keepLines w:val="0"/>
              <w:numPr>
                <w:ilvl w:val="0"/>
                <w:numId w:val="341"/>
              </w:numPr>
              <w:shd w:val="clear" w:color="auto" w:fill="FFFFFF"/>
              <w:spacing w:before="0" w:line="240" w:lineRule="auto"/>
              <w:outlineLvl w:val="0"/>
              <w:rPr>
                <w:rFonts w:eastAsiaTheme="minorHAnsi"/>
                <w:sz w:val="22"/>
                <w:szCs w:val="22"/>
              </w:rPr>
            </w:pPr>
            <w:r w:rsidRPr="00CB25A2">
              <w:rPr>
                <w:rFonts w:eastAsiaTheme="minorHAnsi"/>
                <w:sz w:val="22"/>
                <w:szCs w:val="22"/>
              </w:rPr>
              <w:t>Materiał: stal ocynkowana</w:t>
            </w:r>
          </w:p>
          <w:p w14:paraId="0E63EF3A" w14:textId="77777777" w:rsidR="00C146B7" w:rsidRPr="009B3E0A" w:rsidRDefault="00C146B7" w:rsidP="00C146B7">
            <w:pPr>
              <w:pStyle w:val="Nagwek1"/>
              <w:shd w:val="clear" w:color="auto" w:fill="FFFFFF"/>
              <w:spacing w:before="0"/>
              <w:ind w:left="720"/>
              <w:outlineLvl w:val="0"/>
              <w:rPr>
                <w:rFonts w:eastAsiaTheme="minorHAnsi"/>
                <w:sz w:val="22"/>
                <w:szCs w:val="22"/>
              </w:rPr>
            </w:pPr>
          </w:p>
        </w:tc>
        <w:tc>
          <w:tcPr>
            <w:tcW w:w="1331" w:type="dxa"/>
          </w:tcPr>
          <w:p w14:paraId="2ADD3B25"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0432C154"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1E3FEA76" w14:textId="77777777" w:rsidTr="00C146B7">
        <w:trPr>
          <w:trHeight w:val="558"/>
        </w:trPr>
        <w:tc>
          <w:tcPr>
            <w:tcW w:w="5670" w:type="dxa"/>
          </w:tcPr>
          <w:p w14:paraId="7697BB10" w14:textId="77777777" w:rsidR="00C146B7" w:rsidRPr="000B4435" w:rsidRDefault="00C146B7" w:rsidP="00C146B7">
            <w:pPr>
              <w:jc w:val="both"/>
            </w:pPr>
            <w:r w:rsidRPr="000B4435">
              <w:rPr>
                <w:b/>
                <w:bCs/>
              </w:rPr>
              <w:t xml:space="preserve">Wkręt dociskowy z gniazdem sześciokątnym z końcem płaskim M8x16 </w:t>
            </w:r>
            <w:r w:rsidRPr="000B4435">
              <w:t>– 100 szt.</w:t>
            </w:r>
          </w:p>
          <w:p w14:paraId="35F05DB5" w14:textId="77777777" w:rsidR="00C146B7" w:rsidRPr="000B4435" w:rsidRDefault="00C146B7" w:rsidP="00C146B7">
            <w:pPr>
              <w:jc w:val="both"/>
            </w:pPr>
          </w:p>
          <w:p w14:paraId="6147BD32" w14:textId="77777777" w:rsidR="00C146B7" w:rsidRPr="000B4435" w:rsidRDefault="00C146B7" w:rsidP="00C146B7">
            <w:pPr>
              <w:jc w:val="both"/>
            </w:pPr>
            <w:r w:rsidRPr="000B4435">
              <w:rPr>
                <w:noProof/>
                <w:lang w:eastAsia="pl-PL"/>
              </w:rPr>
              <w:drawing>
                <wp:inline distT="0" distB="0" distL="0" distR="0" wp14:anchorId="5529927A" wp14:editId="36E53A79">
                  <wp:extent cx="1341120" cy="122095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53623" cy="1232339"/>
                          </a:xfrm>
                          <a:prstGeom prst="rect">
                            <a:avLst/>
                          </a:prstGeom>
                          <a:noFill/>
                          <a:ln>
                            <a:noFill/>
                          </a:ln>
                        </pic:spPr>
                      </pic:pic>
                    </a:graphicData>
                  </a:graphic>
                </wp:inline>
              </w:drawing>
            </w:r>
          </w:p>
          <w:p w14:paraId="18321C34" w14:textId="77777777" w:rsidR="00C146B7" w:rsidRDefault="00C146B7" w:rsidP="00C146B7">
            <w:pPr>
              <w:pStyle w:val="Nagwek1"/>
              <w:shd w:val="clear" w:color="auto" w:fill="FFFFFF"/>
              <w:spacing w:before="0"/>
              <w:outlineLvl w:val="0"/>
              <w:rPr>
                <w:rFonts w:eastAsiaTheme="minorHAnsi"/>
                <w:b/>
                <w:bCs/>
                <w:sz w:val="22"/>
                <w:szCs w:val="22"/>
              </w:rPr>
            </w:pPr>
            <w:r w:rsidRPr="00CB25A2">
              <w:rPr>
                <w:rFonts w:eastAsiaTheme="minorHAnsi"/>
                <w:sz w:val="22"/>
                <w:szCs w:val="22"/>
              </w:rPr>
              <w:t>Wkręt dociskowy z gniazdem sześciokątnym z końcem płaskim M8x16 przeznaczony do montażu listwy łączeniowej wpustowej 10 180 </w:t>
            </w:r>
            <w:hyperlink r:id="rId45" w:history="1">
              <w:r w:rsidRPr="00CB25A2">
                <w:rPr>
                  <w:rFonts w:eastAsiaTheme="minorHAnsi"/>
                  <w:sz w:val="22"/>
                  <w:szCs w:val="22"/>
                </w:rPr>
                <w:t>FB3LLW180</w:t>
              </w:r>
            </w:hyperlink>
          </w:p>
          <w:p w14:paraId="5570C617" w14:textId="77777777" w:rsidR="00C146B7" w:rsidRPr="00AB2145" w:rsidRDefault="00C146B7" w:rsidP="00C146B7">
            <w:pPr>
              <w:pStyle w:val="Nagwek1"/>
              <w:shd w:val="clear" w:color="auto" w:fill="FFFFFF"/>
              <w:spacing w:before="0"/>
              <w:outlineLvl w:val="0"/>
              <w:rPr>
                <w:rFonts w:eastAsiaTheme="minorHAnsi"/>
                <w:sz w:val="22"/>
                <w:szCs w:val="22"/>
              </w:rPr>
            </w:pPr>
          </w:p>
        </w:tc>
        <w:tc>
          <w:tcPr>
            <w:tcW w:w="1331" w:type="dxa"/>
          </w:tcPr>
          <w:p w14:paraId="626C39F8"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6CF8C239"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70D3A1AD" w14:textId="77777777" w:rsidTr="00C146B7">
        <w:trPr>
          <w:trHeight w:val="558"/>
        </w:trPr>
        <w:tc>
          <w:tcPr>
            <w:tcW w:w="5670" w:type="dxa"/>
          </w:tcPr>
          <w:p w14:paraId="15127E1F" w14:textId="77777777" w:rsidR="00C146B7" w:rsidRPr="00CB25A2" w:rsidRDefault="00C146B7" w:rsidP="00C146B7">
            <w:pPr>
              <w:jc w:val="both"/>
            </w:pPr>
            <w:r w:rsidRPr="00CB25A2">
              <w:rPr>
                <w:b/>
                <w:bCs/>
              </w:rPr>
              <w:t>Stopka czarna PA 40</w:t>
            </w:r>
            <w:r w:rsidRPr="00CB25A2">
              <w:t xml:space="preserve"> – </w:t>
            </w:r>
            <w:r w:rsidRPr="000B4435">
              <w:t>20 szt.</w:t>
            </w:r>
          </w:p>
          <w:p w14:paraId="017D2928" w14:textId="77777777" w:rsidR="00C146B7" w:rsidRPr="00CB25A2" w:rsidRDefault="00C146B7" w:rsidP="00C146B7">
            <w:pPr>
              <w:jc w:val="both"/>
            </w:pPr>
            <w:r w:rsidRPr="00CB25A2">
              <w:rPr>
                <w:noProof/>
                <w:lang w:eastAsia="pl-PL"/>
              </w:rPr>
              <w:drawing>
                <wp:inline distT="0" distB="0" distL="0" distR="0" wp14:anchorId="1300F9DE" wp14:editId="277E7F2F">
                  <wp:extent cx="1546860" cy="1160145"/>
                  <wp:effectExtent l="0" t="0" r="0" b="1905"/>
                  <wp:docPr id="19133126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46860" cy="1160145"/>
                          </a:xfrm>
                          <a:prstGeom prst="rect">
                            <a:avLst/>
                          </a:prstGeom>
                          <a:noFill/>
                          <a:ln>
                            <a:noFill/>
                          </a:ln>
                        </pic:spPr>
                      </pic:pic>
                    </a:graphicData>
                  </a:graphic>
                </wp:inline>
              </w:drawing>
            </w:r>
          </w:p>
          <w:p w14:paraId="39A0985B" w14:textId="77777777" w:rsidR="00C146B7" w:rsidRPr="00A25878" w:rsidRDefault="00C146B7" w:rsidP="0056317A">
            <w:pPr>
              <w:pStyle w:val="NormalnyWeb"/>
              <w:numPr>
                <w:ilvl w:val="0"/>
                <w:numId w:val="342"/>
              </w:numPr>
              <w:shd w:val="clear" w:color="auto" w:fill="FFFFFF"/>
              <w:spacing w:before="0" w:beforeAutospacing="0" w:after="0" w:afterAutospacing="0"/>
              <w:ind w:left="714" w:hanging="357"/>
              <w:rPr>
                <w:lang w:eastAsia="en-US"/>
              </w:rPr>
            </w:pPr>
            <w:r w:rsidRPr="00A25878">
              <w:rPr>
                <w:lang w:eastAsia="en-US"/>
              </w:rPr>
              <w:t>Podstawa stopki o średnicy 45 mm i wysokości 18 mm w kolorze czarnym. Wraz z trzpieniem gwintowanym tworzą stopkę wahliwą do podpierania konstrukcji, aby zniwelować nierówności podłoża i zapewnić stabilność. </w:t>
            </w:r>
          </w:p>
          <w:p w14:paraId="6101B712" w14:textId="77777777" w:rsidR="00C146B7" w:rsidRPr="00A25878" w:rsidRDefault="00C146B7" w:rsidP="0056317A">
            <w:pPr>
              <w:pStyle w:val="NormalnyWeb"/>
              <w:numPr>
                <w:ilvl w:val="0"/>
                <w:numId w:val="342"/>
              </w:numPr>
              <w:shd w:val="clear" w:color="auto" w:fill="FFFFFF"/>
              <w:spacing w:before="0" w:beforeAutospacing="0" w:after="0" w:afterAutospacing="0"/>
              <w:ind w:left="714" w:hanging="357"/>
              <w:rPr>
                <w:lang w:eastAsia="en-US"/>
              </w:rPr>
            </w:pPr>
            <w:r w:rsidRPr="00A25878">
              <w:rPr>
                <w:lang w:eastAsia="en-US"/>
              </w:rPr>
              <w:t>Materiał: PA.</w:t>
            </w:r>
          </w:p>
          <w:p w14:paraId="19D914F1" w14:textId="77777777" w:rsidR="00C146B7" w:rsidRDefault="00C146B7" w:rsidP="0056317A">
            <w:pPr>
              <w:pStyle w:val="Akapitzlist"/>
              <w:numPr>
                <w:ilvl w:val="0"/>
                <w:numId w:val="342"/>
              </w:numPr>
              <w:spacing w:after="0" w:line="240" w:lineRule="auto"/>
              <w:jc w:val="both"/>
              <w:rPr>
                <w:rFonts w:ascii="Times New Roman" w:hAnsi="Times New Roman" w:cs="Times New Roman"/>
              </w:rPr>
            </w:pPr>
            <w:r w:rsidRPr="00CB25A2">
              <w:rPr>
                <w:rFonts w:ascii="Times New Roman" w:hAnsi="Times New Roman" w:cs="Times New Roman"/>
              </w:rPr>
              <w:t>Stopka montowana na kompatybilnych trzpieniach gwintowanych</w:t>
            </w:r>
          </w:p>
          <w:p w14:paraId="38052E81" w14:textId="77777777" w:rsidR="00C146B7" w:rsidRPr="00CB25A2" w:rsidRDefault="00C146B7" w:rsidP="00C146B7">
            <w:pPr>
              <w:pStyle w:val="Akapitzlist"/>
              <w:jc w:val="both"/>
              <w:rPr>
                <w:rFonts w:ascii="Times New Roman" w:hAnsi="Times New Roman" w:cs="Times New Roman"/>
              </w:rPr>
            </w:pPr>
          </w:p>
        </w:tc>
        <w:tc>
          <w:tcPr>
            <w:tcW w:w="1331" w:type="dxa"/>
          </w:tcPr>
          <w:p w14:paraId="39D5D33F"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B15DD32"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0ED07794" w14:textId="77777777" w:rsidTr="00C146B7">
        <w:trPr>
          <w:trHeight w:val="558"/>
        </w:trPr>
        <w:tc>
          <w:tcPr>
            <w:tcW w:w="5670" w:type="dxa"/>
          </w:tcPr>
          <w:p w14:paraId="01EE53E0" w14:textId="77777777" w:rsidR="00C146B7" w:rsidRPr="000B4435" w:rsidRDefault="00C146B7" w:rsidP="00C146B7">
            <w:pPr>
              <w:jc w:val="both"/>
            </w:pPr>
            <w:r w:rsidRPr="000B4435">
              <w:rPr>
                <w:b/>
                <w:bCs/>
              </w:rPr>
              <w:t xml:space="preserve">Trzpień gwintowany M10x90 – </w:t>
            </w:r>
            <w:r w:rsidRPr="000B4435">
              <w:t>20 szt.</w:t>
            </w:r>
          </w:p>
          <w:p w14:paraId="2F146CC0" w14:textId="77777777" w:rsidR="00C146B7" w:rsidRDefault="00C146B7" w:rsidP="00C146B7">
            <w:pPr>
              <w:jc w:val="both"/>
              <w:rPr>
                <w:b/>
                <w:bCs/>
              </w:rPr>
            </w:pPr>
            <w:r>
              <w:rPr>
                <w:noProof/>
                <w:lang w:eastAsia="pl-PL"/>
              </w:rPr>
              <w:drawing>
                <wp:inline distT="0" distB="0" distL="0" distR="0" wp14:anchorId="3AE1F721" wp14:editId="09D28AA7">
                  <wp:extent cx="1485900" cy="1115019"/>
                  <wp:effectExtent l="0" t="0" r="0" b="9525"/>
                  <wp:docPr id="703459418" name="Obraz 5" descr="Trzpień gwintowany M1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pień gwintowany M12x10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96439" cy="1122927"/>
                          </a:xfrm>
                          <a:prstGeom prst="rect">
                            <a:avLst/>
                          </a:prstGeom>
                          <a:noFill/>
                          <a:ln>
                            <a:noFill/>
                          </a:ln>
                        </pic:spPr>
                      </pic:pic>
                    </a:graphicData>
                  </a:graphic>
                </wp:inline>
              </w:drawing>
            </w:r>
          </w:p>
          <w:p w14:paraId="3D9CDA51" w14:textId="77777777" w:rsidR="00C146B7" w:rsidRPr="00A25878" w:rsidRDefault="00C146B7" w:rsidP="0056317A">
            <w:pPr>
              <w:pStyle w:val="NormalnyWeb"/>
              <w:numPr>
                <w:ilvl w:val="0"/>
                <w:numId w:val="343"/>
              </w:numPr>
              <w:shd w:val="clear" w:color="auto" w:fill="FFFFFF"/>
              <w:spacing w:before="0" w:beforeAutospacing="0" w:after="0" w:afterAutospacing="0"/>
              <w:ind w:left="714" w:hanging="357"/>
              <w:rPr>
                <w:lang w:eastAsia="en-US"/>
              </w:rPr>
            </w:pPr>
            <w:r w:rsidRPr="00A25878">
              <w:rPr>
                <w:lang w:eastAsia="en-US"/>
              </w:rPr>
              <w:t>Trzpień gwintowany M10 o długości 90 mm z kulistym zakończeniem, które służy do montażu dowolnego rozmiaru stopki.</w:t>
            </w:r>
          </w:p>
          <w:p w14:paraId="45703ABB" w14:textId="77777777" w:rsidR="00C146B7" w:rsidRPr="00A25878" w:rsidRDefault="00C146B7" w:rsidP="0056317A">
            <w:pPr>
              <w:pStyle w:val="NormalnyWeb"/>
              <w:numPr>
                <w:ilvl w:val="0"/>
                <w:numId w:val="343"/>
              </w:numPr>
              <w:shd w:val="clear" w:color="auto" w:fill="FFFFFF"/>
              <w:spacing w:before="0" w:beforeAutospacing="0" w:after="0" w:afterAutospacing="0"/>
              <w:ind w:left="714" w:hanging="357"/>
              <w:rPr>
                <w:lang w:eastAsia="en-US"/>
              </w:rPr>
            </w:pPr>
            <w:r w:rsidRPr="00A25878">
              <w:rPr>
                <w:lang w:eastAsia="en-US"/>
              </w:rPr>
              <w:t>Wraz z podstawą tworzą stopkę wahliwą do podpierania konstrukcji, aby zniwelować nierówności podłoża i zapewnić stabilność. </w:t>
            </w:r>
          </w:p>
          <w:p w14:paraId="7D89E196" w14:textId="77777777" w:rsidR="00C146B7" w:rsidRPr="00A25878" w:rsidRDefault="00C146B7" w:rsidP="0056317A">
            <w:pPr>
              <w:pStyle w:val="NormalnyWeb"/>
              <w:numPr>
                <w:ilvl w:val="0"/>
                <w:numId w:val="343"/>
              </w:numPr>
              <w:shd w:val="clear" w:color="auto" w:fill="FFFFFF"/>
              <w:spacing w:before="0" w:beforeAutospacing="0" w:after="0" w:afterAutospacing="0"/>
              <w:ind w:left="714" w:hanging="357"/>
              <w:rPr>
                <w:lang w:eastAsia="en-US"/>
              </w:rPr>
            </w:pPr>
            <w:r w:rsidRPr="00A25878">
              <w:rPr>
                <w:lang w:eastAsia="en-US"/>
              </w:rPr>
              <w:t>Materiał: stal cynkowana.</w:t>
            </w:r>
          </w:p>
          <w:p w14:paraId="2DA0268A" w14:textId="77777777" w:rsidR="00C146B7" w:rsidRPr="00CB25A2" w:rsidRDefault="00C146B7" w:rsidP="00C146B7">
            <w:pPr>
              <w:jc w:val="both"/>
              <w:rPr>
                <w:b/>
                <w:bCs/>
              </w:rPr>
            </w:pPr>
          </w:p>
        </w:tc>
        <w:tc>
          <w:tcPr>
            <w:tcW w:w="1331" w:type="dxa"/>
          </w:tcPr>
          <w:p w14:paraId="73F33719"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5495B869"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4876E6A7" w14:textId="77777777" w:rsidTr="00C146B7">
        <w:trPr>
          <w:trHeight w:val="558"/>
        </w:trPr>
        <w:tc>
          <w:tcPr>
            <w:tcW w:w="5670" w:type="dxa"/>
          </w:tcPr>
          <w:p w14:paraId="6E881DAA" w14:textId="77777777" w:rsidR="00C146B7" w:rsidRDefault="00C146B7" w:rsidP="00C146B7">
            <w:pPr>
              <w:jc w:val="both"/>
            </w:pPr>
            <w:r w:rsidRPr="000B4435">
              <w:rPr>
                <w:b/>
                <w:bCs/>
              </w:rPr>
              <w:t xml:space="preserve">Kątownik aluminiowy 60X20X2 MM - </w:t>
            </w:r>
            <w:r w:rsidRPr="000B4435">
              <w:t>2 szt. po 2 metry</w:t>
            </w:r>
          </w:p>
          <w:p w14:paraId="76E6E5BC" w14:textId="77777777" w:rsidR="00C146B7" w:rsidRDefault="00C146B7" w:rsidP="00C146B7">
            <w:pPr>
              <w:jc w:val="both"/>
              <w:rPr>
                <w:noProof/>
              </w:rPr>
            </w:pPr>
            <w:r>
              <w:rPr>
                <w:noProof/>
                <w:lang w:eastAsia="pl-PL"/>
              </w:rPr>
              <w:drawing>
                <wp:inline distT="0" distB="0" distL="0" distR="0" wp14:anchorId="6D1DDE17" wp14:editId="2DDE05C1">
                  <wp:extent cx="1400175" cy="1036130"/>
                  <wp:effectExtent l="0" t="0" r="0" b="0"/>
                  <wp:docPr id="100319991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6361" cy="1040708"/>
                          </a:xfrm>
                          <a:prstGeom prst="rect">
                            <a:avLst/>
                          </a:prstGeom>
                          <a:noFill/>
                          <a:ln>
                            <a:noFill/>
                          </a:ln>
                        </pic:spPr>
                      </pic:pic>
                    </a:graphicData>
                  </a:graphic>
                </wp:inline>
              </w:drawing>
            </w:r>
            <w:r>
              <w:rPr>
                <w:noProof/>
              </w:rPr>
              <w:t xml:space="preserve"> </w:t>
            </w:r>
            <w:r>
              <w:rPr>
                <w:noProof/>
                <w:lang w:eastAsia="pl-PL"/>
              </w:rPr>
              <w:drawing>
                <wp:inline distT="0" distB="0" distL="0" distR="0" wp14:anchorId="398F7815" wp14:editId="4FFE9598">
                  <wp:extent cx="1343025" cy="1011746"/>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47259" cy="1014936"/>
                          </a:xfrm>
                          <a:prstGeom prst="rect">
                            <a:avLst/>
                          </a:prstGeom>
                          <a:noFill/>
                          <a:ln>
                            <a:noFill/>
                          </a:ln>
                        </pic:spPr>
                      </pic:pic>
                    </a:graphicData>
                  </a:graphic>
                </wp:inline>
              </w:drawing>
            </w:r>
          </w:p>
          <w:p w14:paraId="13085B8E" w14:textId="77777777" w:rsidR="00C146B7" w:rsidRDefault="00C146B7" w:rsidP="0056317A">
            <w:pPr>
              <w:pStyle w:val="Akapitzlist"/>
              <w:numPr>
                <w:ilvl w:val="0"/>
                <w:numId w:val="344"/>
              </w:numPr>
              <w:spacing w:after="0" w:line="240" w:lineRule="auto"/>
              <w:rPr>
                <w:rFonts w:ascii="Times New Roman" w:hAnsi="Times New Roman" w:cs="Times New Roman"/>
              </w:rPr>
            </w:pPr>
            <w:r>
              <w:rPr>
                <w:rFonts w:ascii="Times New Roman" w:hAnsi="Times New Roman" w:cs="Times New Roman"/>
              </w:rPr>
              <w:t>Dane techniczne:</w:t>
            </w:r>
          </w:p>
          <w:p w14:paraId="42AD0C9C" w14:textId="77777777" w:rsidR="00C146B7" w:rsidRPr="00CB25A2" w:rsidRDefault="00C146B7" w:rsidP="00C146B7"/>
          <w:p w14:paraId="03C99517" w14:textId="77777777" w:rsidR="00C146B7" w:rsidRPr="00CB25A2" w:rsidRDefault="00C146B7" w:rsidP="0056317A">
            <w:pPr>
              <w:pStyle w:val="Akapitzlist"/>
              <w:numPr>
                <w:ilvl w:val="0"/>
                <w:numId w:val="345"/>
              </w:numPr>
              <w:spacing w:after="0" w:line="240" w:lineRule="auto"/>
              <w:rPr>
                <w:rFonts w:ascii="Times New Roman" w:hAnsi="Times New Roman" w:cs="Times New Roman"/>
              </w:rPr>
            </w:pPr>
            <w:r w:rsidRPr="00CB25A2">
              <w:rPr>
                <w:rFonts w:ascii="Times New Roman" w:hAnsi="Times New Roman" w:cs="Times New Roman"/>
              </w:rPr>
              <w:t>Kątownik aluminiowy:  60 mm x 20 mm</w:t>
            </w:r>
          </w:p>
          <w:p w14:paraId="676953B7" w14:textId="77777777" w:rsidR="00C146B7" w:rsidRDefault="00C146B7" w:rsidP="0056317A">
            <w:pPr>
              <w:pStyle w:val="Akapitzlist"/>
              <w:numPr>
                <w:ilvl w:val="0"/>
                <w:numId w:val="345"/>
              </w:numPr>
              <w:spacing w:after="0" w:line="240" w:lineRule="auto"/>
              <w:rPr>
                <w:rFonts w:ascii="Times New Roman" w:hAnsi="Times New Roman" w:cs="Times New Roman"/>
              </w:rPr>
            </w:pPr>
            <w:r w:rsidRPr="00CB25A2">
              <w:rPr>
                <w:rFonts w:ascii="Times New Roman" w:hAnsi="Times New Roman" w:cs="Times New Roman"/>
              </w:rPr>
              <w:t>Grubość ścianki: 2 mm</w:t>
            </w:r>
          </w:p>
          <w:p w14:paraId="4EBD94CE" w14:textId="77777777" w:rsidR="00C146B7" w:rsidRDefault="00C146B7" w:rsidP="0056317A">
            <w:pPr>
              <w:pStyle w:val="Akapitzlist"/>
              <w:numPr>
                <w:ilvl w:val="0"/>
                <w:numId w:val="345"/>
              </w:numPr>
              <w:spacing w:after="0" w:line="240" w:lineRule="auto"/>
              <w:rPr>
                <w:rFonts w:ascii="Times New Roman" w:hAnsi="Times New Roman" w:cs="Times New Roman"/>
              </w:rPr>
            </w:pPr>
            <w:r w:rsidRPr="00CB25A2">
              <w:rPr>
                <w:rFonts w:ascii="Times New Roman" w:hAnsi="Times New Roman" w:cs="Times New Roman"/>
              </w:rPr>
              <w:t xml:space="preserve">Waga: 1 </w:t>
            </w:r>
            <w:proofErr w:type="spellStart"/>
            <w:r w:rsidRPr="00CB25A2">
              <w:rPr>
                <w:rFonts w:ascii="Times New Roman" w:hAnsi="Times New Roman" w:cs="Times New Roman"/>
              </w:rPr>
              <w:t>mb</w:t>
            </w:r>
            <w:proofErr w:type="spellEnd"/>
            <w:r w:rsidRPr="00CB25A2">
              <w:rPr>
                <w:rFonts w:ascii="Times New Roman" w:hAnsi="Times New Roman" w:cs="Times New Roman"/>
              </w:rPr>
              <w:t xml:space="preserve"> = 0,42 kg</w:t>
            </w:r>
          </w:p>
          <w:p w14:paraId="5A02904E" w14:textId="77777777" w:rsidR="00C146B7" w:rsidRDefault="00C146B7" w:rsidP="0056317A">
            <w:pPr>
              <w:pStyle w:val="Akapitzlist"/>
              <w:numPr>
                <w:ilvl w:val="0"/>
                <w:numId w:val="345"/>
              </w:numPr>
              <w:spacing w:after="0" w:line="240" w:lineRule="auto"/>
              <w:rPr>
                <w:rFonts w:ascii="Times New Roman" w:hAnsi="Times New Roman" w:cs="Times New Roman"/>
              </w:rPr>
            </w:pPr>
            <w:r w:rsidRPr="00CB25A2">
              <w:rPr>
                <w:rFonts w:ascii="Times New Roman" w:hAnsi="Times New Roman" w:cs="Times New Roman"/>
              </w:rPr>
              <w:t>Gatunek: PA38 / 6060</w:t>
            </w:r>
          </w:p>
          <w:p w14:paraId="2F66E8A3" w14:textId="77777777" w:rsidR="00C146B7" w:rsidRPr="00CB25A2" w:rsidRDefault="00C146B7" w:rsidP="0056317A">
            <w:pPr>
              <w:pStyle w:val="Akapitzlist"/>
              <w:numPr>
                <w:ilvl w:val="0"/>
                <w:numId w:val="345"/>
              </w:numPr>
              <w:spacing w:after="0" w:line="240" w:lineRule="auto"/>
              <w:rPr>
                <w:rFonts w:ascii="Times New Roman" w:hAnsi="Times New Roman" w:cs="Times New Roman"/>
              </w:rPr>
            </w:pPr>
            <w:r w:rsidRPr="00CB25A2">
              <w:rPr>
                <w:rFonts w:ascii="Times New Roman" w:hAnsi="Times New Roman" w:cs="Times New Roman"/>
              </w:rPr>
              <w:t>Powierzchnia: surowa / gładka</w:t>
            </w:r>
          </w:p>
          <w:p w14:paraId="19F78910" w14:textId="77777777" w:rsidR="00C146B7" w:rsidRPr="000B4435" w:rsidRDefault="00C146B7" w:rsidP="00C146B7">
            <w:pPr>
              <w:jc w:val="both"/>
              <w:rPr>
                <w:b/>
                <w:bCs/>
              </w:rPr>
            </w:pPr>
          </w:p>
        </w:tc>
        <w:tc>
          <w:tcPr>
            <w:tcW w:w="1331" w:type="dxa"/>
          </w:tcPr>
          <w:p w14:paraId="4851E81B"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09421D9E"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323B713D" w14:textId="77777777" w:rsidTr="00C146B7">
        <w:trPr>
          <w:trHeight w:val="558"/>
        </w:trPr>
        <w:tc>
          <w:tcPr>
            <w:tcW w:w="5670" w:type="dxa"/>
          </w:tcPr>
          <w:p w14:paraId="147B6D9C" w14:textId="77777777" w:rsidR="00C146B7" w:rsidRPr="000B4435" w:rsidRDefault="00C146B7" w:rsidP="00C146B7">
            <w:pPr>
              <w:jc w:val="both"/>
              <w:rPr>
                <w:b/>
                <w:bCs/>
              </w:rPr>
            </w:pPr>
            <w:r w:rsidRPr="000B4435">
              <w:rPr>
                <w:b/>
                <w:bCs/>
              </w:rPr>
              <w:t xml:space="preserve">Nakrętka młoteczkowa 10 M6 FB – </w:t>
            </w:r>
            <w:r w:rsidRPr="000B4435">
              <w:t>100 szt</w:t>
            </w:r>
            <w:r>
              <w:t>.</w:t>
            </w:r>
          </w:p>
          <w:p w14:paraId="5E28C473" w14:textId="77777777" w:rsidR="00C146B7" w:rsidRDefault="00C146B7" w:rsidP="00C146B7">
            <w:pPr>
              <w:jc w:val="both"/>
              <w:rPr>
                <w:b/>
                <w:bCs/>
              </w:rPr>
            </w:pPr>
            <w:r>
              <w:rPr>
                <w:noProof/>
                <w:lang w:eastAsia="pl-PL"/>
              </w:rPr>
              <w:drawing>
                <wp:inline distT="0" distB="0" distL="0" distR="0" wp14:anchorId="74BDCB7F" wp14:editId="3034BAD4">
                  <wp:extent cx="1143000" cy="861060"/>
                  <wp:effectExtent l="0" t="0" r="0" b="0"/>
                  <wp:docPr id="1649328676" name="Obraz 7" descr="Nakrętka młoteczkowa 10 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krętka młoteczkowa 10 M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r>
              <w:t xml:space="preserve"> </w:t>
            </w:r>
            <w:r>
              <w:rPr>
                <w:noProof/>
                <w:lang w:eastAsia="pl-PL"/>
              </w:rPr>
              <w:drawing>
                <wp:inline distT="0" distB="0" distL="0" distR="0" wp14:anchorId="71F01BDF" wp14:editId="236A3772">
                  <wp:extent cx="1143000" cy="861060"/>
                  <wp:effectExtent l="0" t="0" r="0" b="0"/>
                  <wp:docPr id="1455704526" name="Obraz 8" descr="Nakrętka młoteczkowa 10 M6- wym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krętka młoteczkowa 10 M6- wymiar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14:paraId="5D055441" w14:textId="77777777" w:rsidR="00C146B7" w:rsidRPr="00A25878" w:rsidRDefault="00C146B7" w:rsidP="00C146B7">
            <w:pPr>
              <w:pStyle w:val="NormalnyWeb"/>
              <w:shd w:val="clear" w:color="auto" w:fill="FFFFFF"/>
              <w:spacing w:before="240" w:after="240"/>
              <w:rPr>
                <w:lang w:eastAsia="en-US"/>
              </w:rPr>
            </w:pPr>
            <w:r w:rsidRPr="00A25878">
              <w:rPr>
                <w:lang w:eastAsia="en-US"/>
              </w:rPr>
              <w:t>Nakrętka młoteczkowa 10 z gwintem wewnętrznym M6 jest uniwersalnym elementem mocującym. Element umieszczany jest w rowku profilu a następnie obracany o 90°. Znajduje zastosowanie we wszystkich profilach aluminiowych z rowkiem 10mm.</w:t>
            </w:r>
          </w:p>
          <w:p w14:paraId="307E31B5" w14:textId="77777777" w:rsidR="00C146B7" w:rsidRPr="00CB25A2" w:rsidRDefault="00C146B7" w:rsidP="00C146B7">
            <w:pPr>
              <w:pStyle w:val="NormalnyWeb"/>
              <w:shd w:val="clear" w:color="auto" w:fill="FFFFFF"/>
              <w:spacing w:before="240" w:after="240"/>
              <w:rPr>
                <w:lang w:eastAsia="en-US"/>
              </w:rPr>
            </w:pPr>
            <w:r w:rsidRPr="00A25878">
              <w:rPr>
                <w:lang w:eastAsia="en-US"/>
              </w:rPr>
              <w:t>Materiał: stal ocynkowana</w:t>
            </w:r>
          </w:p>
        </w:tc>
        <w:tc>
          <w:tcPr>
            <w:tcW w:w="1331" w:type="dxa"/>
          </w:tcPr>
          <w:p w14:paraId="7445BC66"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3259987B" w14:textId="77777777" w:rsidR="00C146B7" w:rsidRPr="004B579E" w:rsidRDefault="00C146B7" w:rsidP="00C146B7">
            <w:pPr>
              <w:pStyle w:val="Akapitzlist"/>
              <w:ind w:left="0"/>
              <w:jc w:val="both"/>
              <w:rPr>
                <w:rFonts w:ascii="Times New Roman" w:hAnsi="Times New Roman" w:cs="Times New Roman"/>
                <w:sz w:val="20"/>
                <w:szCs w:val="20"/>
              </w:rPr>
            </w:pPr>
          </w:p>
        </w:tc>
      </w:tr>
      <w:tr w:rsidR="00C146B7" w:rsidRPr="004B579E" w14:paraId="3696B51F" w14:textId="77777777" w:rsidTr="00C146B7">
        <w:trPr>
          <w:trHeight w:val="558"/>
        </w:trPr>
        <w:tc>
          <w:tcPr>
            <w:tcW w:w="5670" w:type="dxa"/>
          </w:tcPr>
          <w:p w14:paraId="2D7400BC" w14:textId="77777777" w:rsidR="00C146B7" w:rsidRPr="000B4435" w:rsidRDefault="00C146B7" w:rsidP="00C146B7">
            <w:pPr>
              <w:jc w:val="both"/>
              <w:rPr>
                <w:b/>
                <w:bCs/>
              </w:rPr>
            </w:pPr>
            <w:r w:rsidRPr="000B4435">
              <w:rPr>
                <w:b/>
                <w:bCs/>
              </w:rPr>
              <w:t xml:space="preserve">Śruba z łbem kulistym z gniazdem sześciokątnym M6x12 </w:t>
            </w:r>
            <w:r>
              <w:rPr>
                <w:b/>
                <w:bCs/>
              </w:rPr>
              <w:t>–</w:t>
            </w:r>
            <w:r w:rsidRPr="000B4435">
              <w:rPr>
                <w:b/>
                <w:bCs/>
              </w:rPr>
              <w:t xml:space="preserve"> </w:t>
            </w:r>
            <w:r w:rsidRPr="000B4435">
              <w:t>100 szt.</w:t>
            </w:r>
          </w:p>
          <w:p w14:paraId="564D0263" w14:textId="77777777" w:rsidR="00C146B7" w:rsidRDefault="00C146B7" w:rsidP="00C146B7">
            <w:pPr>
              <w:jc w:val="both"/>
            </w:pPr>
            <w:r>
              <w:rPr>
                <w:noProof/>
                <w:lang w:eastAsia="pl-PL"/>
              </w:rPr>
              <w:drawing>
                <wp:inline distT="0" distB="0" distL="0" distR="0" wp14:anchorId="3CDDC696" wp14:editId="23184ED9">
                  <wp:extent cx="1143000" cy="861060"/>
                  <wp:effectExtent l="0" t="0" r="0" b="0"/>
                  <wp:docPr id="920306713" name="Obraz 9" descr="Śruba z łbem kulistym z gniazdem sześciokątnym M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Śruba z łbem kulistym z gniazdem sześciokątnym M6x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r>
              <w:t xml:space="preserve"> </w:t>
            </w:r>
            <w:r>
              <w:rPr>
                <w:noProof/>
                <w:lang w:eastAsia="pl-PL"/>
              </w:rPr>
              <w:drawing>
                <wp:inline distT="0" distB="0" distL="0" distR="0" wp14:anchorId="769592F3" wp14:editId="6333765A">
                  <wp:extent cx="1143000" cy="861060"/>
                  <wp:effectExtent l="0" t="0" r="0" b="0"/>
                  <wp:docPr id="18867941" name="Obraz 10" descr="Śruba z łbem kulistym z gniazdem sześciokątnym M6x12- wym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Śruba z łbem kulistym z gniazdem sześciokątnym M6x12- wymiar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14:paraId="636184DA" w14:textId="77777777" w:rsidR="00C146B7" w:rsidRPr="00A25878" w:rsidRDefault="00C146B7" w:rsidP="0056317A">
            <w:pPr>
              <w:pStyle w:val="NormalnyWeb"/>
              <w:numPr>
                <w:ilvl w:val="0"/>
                <w:numId w:val="346"/>
              </w:numPr>
              <w:shd w:val="clear" w:color="auto" w:fill="FFFFFF"/>
              <w:spacing w:before="0" w:beforeAutospacing="0" w:after="0" w:afterAutospacing="0"/>
              <w:ind w:left="714" w:hanging="357"/>
              <w:rPr>
                <w:lang w:eastAsia="en-US"/>
              </w:rPr>
            </w:pPr>
            <w:r w:rsidRPr="00A25878">
              <w:rPr>
                <w:lang w:eastAsia="en-US"/>
              </w:rPr>
              <w:t>Materiał: stal ocynkowana</w:t>
            </w:r>
          </w:p>
          <w:p w14:paraId="2F3286D3" w14:textId="77777777" w:rsidR="00C146B7" w:rsidRPr="00A25878" w:rsidRDefault="00C146B7" w:rsidP="0056317A">
            <w:pPr>
              <w:pStyle w:val="NormalnyWeb"/>
              <w:numPr>
                <w:ilvl w:val="0"/>
                <w:numId w:val="346"/>
              </w:numPr>
              <w:shd w:val="clear" w:color="auto" w:fill="FFFFFF"/>
              <w:spacing w:before="0" w:beforeAutospacing="0" w:after="0" w:afterAutospacing="0"/>
              <w:ind w:left="714" w:hanging="357"/>
              <w:rPr>
                <w:lang w:eastAsia="en-US"/>
              </w:rPr>
            </w:pPr>
            <w:r w:rsidRPr="00A25878">
              <w:rPr>
                <w:lang w:eastAsia="en-US"/>
              </w:rPr>
              <w:t>długość 12 mm</w:t>
            </w:r>
          </w:p>
          <w:p w14:paraId="406B0825" w14:textId="77777777" w:rsidR="00C146B7" w:rsidRPr="00A25878" w:rsidRDefault="00C146B7" w:rsidP="0056317A">
            <w:pPr>
              <w:pStyle w:val="NormalnyWeb"/>
              <w:numPr>
                <w:ilvl w:val="0"/>
                <w:numId w:val="346"/>
              </w:numPr>
              <w:shd w:val="clear" w:color="auto" w:fill="FFFFFF"/>
              <w:spacing w:before="0" w:beforeAutospacing="0" w:after="0" w:afterAutospacing="0"/>
              <w:ind w:left="714" w:hanging="357"/>
              <w:rPr>
                <w:lang w:eastAsia="en-US"/>
              </w:rPr>
            </w:pPr>
            <w:r w:rsidRPr="00A25878">
              <w:rPr>
                <w:lang w:eastAsia="en-US"/>
              </w:rPr>
              <w:t>gwint M6</w:t>
            </w:r>
          </w:p>
          <w:p w14:paraId="652455D2" w14:textId="77777777" w:rsidR="00C146B7" w:rsidRPr="000B4435" w:rsidRDefault="00C146B7" w:rsidP="00C146B7">
            <w:pPr>
              <w:jc w:val="both"/>
              <w:rPr>
                <w:b/>
                <w:bCs/>
              </w:rPr>
            </w:pPr>
          </w:p>
        </w:tc>
        <w:tc>
          <w:tcPr>
            <w:tcW w:w="1331" w:type="dxa"/>
          </w:tcPr>
          <w:p w14:paraId="3DFD4616" w14:textId="77777777" w:rsidR="00C146B7" w:rsidRPr="004B579E" w:rsidRDefault="00C146B7" w:rsidP="00C146B7">
            <w:pPr>
              <w:pStyle w:val="Akapitzlist"/>
              <w:ind w:left="0"/>
              <w:jc w:val="both"/>
              <w:rPr>
                <w:rFonts w:ascii="Times New Roman" w:hAnsi="Times New Roman" w:cs="Times New Roman"/>
                <w:sz w:val="20"/>
                <w:szCs w:val="20"/>
              </w:rPr>
            </w:pPr>
          </w:p>
        </w:tc>
        <w:tc>
          <w:tcPr>
            <w:tcW w:w="1922" w:type="dxa"/>
          </w:tcPr>
          <w:p w14:paraId="387689F1" w14:textId="77777777" w:rsidR="00C146B7" w:rsidRPr="004B579E" w:rsidRDefault="00C146B7" w:rsidP="00C146B7">
            <w:pPr>
              <w:pStyle w:val="Akapitzlist"/>
              <w:ind w:left="0"/>
              <w:jc w:val="both"/>
              <w:rPr>
                <w:rFonts w:ascii="Times New Roman" w:hAnsi="Times New Roman" w:cs="Times New Roman"/>
                <w:sz w:val="20"/>
                <w:szCs w:val="20"/>
              </w:rPr>
            </w:pPr>
          </w:p>
        </w:tc>
      </w:tr>
    </w:tbl>
    <w:p w14:paraId="4EAF468B" w14:textId="77777777" w:rsidR="00C146B7" w:rsidRDefault="00C146B7" w:rsidP="00C146B7">
      <w:pPr>
        <w:spacing w:after="0" w:line="240" w:lineRule="auto"/>
        <w:ind w:left="708"/>
        <w:jc w:val="both"/>
        <w:rPr>
          <w:iCs/>
          <w:color w:val="767171" w:themeColor="background2" w:themeShade="80"/>
          <w:sz w:val="20"/>
          <w:szCs w:val="20"/>
        </w:rPr>
      </w:pPr>
    </w:p>
    <w:p w14:paraId="265A34C2" w14:textId="6DA6CC31" w:rsidR="004F308A" w:rsidRDefault="004F308A" w:rsidP="000D3DAD">
      <w:pPr>
        <w:spacing w:after="0" w:line="240" w:lineRule="auto"/>
        <w:ind w:left="6379"/>
        <w:jc w:val="right"/>
        <w:rPr>
          <w:color w:val="FF0000"/>
        </w:rPr>
      </w:pPr>
    </w:p>
    <w:p w14:paraId="32F46C36" w14:textId="65E8298F" w:rsidR="004F308A" w:rsidRDefault="004F308A" w:rsidP="000D3DAD">
      <w:pPr>
        <w:spacing w:after="0" w:line="240" w:lineRule="auto"/>
        <w:ind w:left="6379"/>
        <w:jc w:val="right"/>
        <w:rPr>
          <w:color w:val="FF0000"/>
        </w:rPr>
      </w:pPr>
    </w:p>
    <w:p w14:paraId="168F39E7" w14:textId="0FAD1C6D" w:rsidR="004F308A" w:rsidRDefault="004F308A" w:rsidP="000D3DAD">
      <w:pPr>
        <w:spacing w:after="0" w:line="240" w:lineRule="auto"/>
        <w:ind w:left="6379"/>
        <w:jc w:val="right"/>
        <w:rPr>
          <w:color w:val="FF0000"/>
        </w:rPr>
      </w:pPr>
    </w:p>
    <w:p w14:paraId="7F283C57" w14:textId="459FBF08" w:rsidR="004F308A" w:rsidRDefault="004F308A" w:rsidP="000D3DAD">
      <w:pPr>
        <w:spacing w:after="0" w:line="240" w:lineRule="auto"/>
        <w:ind w:left="6379"/>
        <w:jc w:val="right"/>
        <w:rPr>
          <w:color w:val="FF0000"/>
        </w:rPr>
      </w:pPr>
    </w:p>
    <w:p w14:paraId="1C705F43" w14:textId="1E036083" w:rsidR="004F308A" w:rsidRDefault="004F308A" w:rsidP="000D3DAD">
      <w:pPr>
        <w:spacing w:after="0" w:line="240" w:lineRule="auto"/>
        <w:ind w:left="6379"/>
        <w:jc w:val="right"/>
        <w:rPr>
          <w:color w:val="FF0000"/>
        </w:rPr>
      </w:pPr>
    </w:p>
    <w:p w14:paraId="029A4CE6" w14:textId="7484B5B8" w:rsidR="004F308A" w:rsidRDefault="004F308A" w:rsidP="000D3DAD">
      <w:pPr>
        <w:spacing w:after="0" w:line="240" w:lineRule="auto"/>
        <w:ind w:left="6379"/>
        <w:jc w:val="right"/>
        <w:rPr>
          <w:color w:val="FF0000"/>
        </w:rPr>
      </w:pPr>
    </w:p>
    <w:p w14:paraId="223C4D75" w14:textId="7E744469" w:rsidR="004F308A" w:rsidRDefault="004F308A" w:rsidP="000D3DAD">
      <w:pPr>
        <w:spacing w:after="0" w:line="240" w:lineRule="auto"/>
        <w:ind w:left="6379"/>
        <w:jc w:val="right"/>
        <w:rPr>
          <w:color w:val="FF0000"/>
        </w:rPr>
      </w:pPr>
    </w:p>
    <w:p w14:paraId="4D717837" w14:textId="151DAA6D" w:rsidR="004F308A" w:rsidRDefault="004F308A" w:rsidP="000D3DAD">
      <w:pPr>
        <w:spacing w:after="0" w:line="240" w:lineRule="auto"/>
        <w:ind w:left="6379"/>
        <w:jc w:val="right"/>
        <w:rPr>
          <w:color w:val="FF0000"/>
        </w:rPr>
      </w:pPr>
    </w:p>
    <w:p w14:paraId="2E1FE646" w14:textId="18D1DAA2" w:rsidR="004F308A" w:rsidRDefault="004F308A" w:rsidP="000D3DAD">
      <w:pPr>
        <w:spacing w:after="0" w:line="240" w:lineRule="auto"/>
        <w:ind w:left="6379"/>
        <w:jc w:val="right"/>
        <w:rPr>
          <w:color w:val="FF0000"/>
        </w:rPr>
      </w:pPr>
    </w:p>
    <w:p w14:paraId="45BD2C1A" w14:textId="0551C494" w:rsidR="004F308A" w:rsidRDefault="004F308A" w:rsidP="000D3DAD">
      <w:pPr>
        <w:spacing w:after="0" w:line="240" w:lineRule="auto"/>
        <w:ind w:left="6379"/>
        <w:jc w:val="right"/>
        <w:rPr>
          <w:color w:val="FF0000"/>
        </w:rPr>
      </w:pPr>
    </w:p>
    <w:p w14:paraId="2CEF2128" w14:textId="6CD7C8A1" w:rsidR="004F308A" w:rsidRDefault="004F308A" w:rsidP="000D3DAD">
      <w:pPr>
        <w:spacing w:after="0" w:line="240" w:lineRule="auto"/>
        <w:ind w:left="6379"/>
        <w:jc w:val="right"/>
        <w:rPr>
          <w:color w:val="FF0000"/>
        </w:rPr>
      </w:pPr>
    </w:p>
    <w:p w14:paraId="2D38C52C" w14:textId="75F0E60C" w:rsidR="004F308A" w:rsidRDefault="004F308A" w:rsidP="000D3DAD">
      <w:pPr>
        <w:spacing w:after="0" w:line="240" w:lineRule="auto"/>
        <w:ind w:left="6379"/>
        <w:jc w:val="right"/>
        <w:rPr>
          <w:color w:val="FF0000"/>
        </w:rPr>
      </w:pPr>
    </w:p>
    <w:p w14:paraId="35B65BFC" w14:textId="2FF3B5AE" w:rsidR="004F308A" w:rsidRDefault="004F308A" w:rsidP="000D3DAD">
      <w:pPr>
        <w:spacing w:after="0" w:line="240" w:lineRule="auto"/>
        <w:ind w:left="6379"/>
        <w:jc w:val="right"/>
        <w:rPr>
          <w:color w:val="FF0000"/>
        </w:rPr>
      </w:pPr>
    </w:p>
    <w:p w14:paraId="338D939A" w14:textId="5964480C" w:rsidR="004F308A" w:rsidRDefault="004F308A" w:rsidP="000D3DAD">
      <w:pPr>
        <w:spacing w:after="0" w:line="240" w:lineRule="auto"/>
        <w:ind w:left="6379"/>
        <w:jc w:val="right"/>
        <w:rPr>
          <w:color w:val="FF0000"/>
        </w:rPr>
      </w:pPr>
    </w:p>
    <w:p w14:paraId="772CCAAC" w14:textId="0C683248" w:rsidR="004F308A" w:rsidRDefault="004F308A" w:rsidP="000D3DAD">
      <w:pPr>
        <w:spacing w:after="0" w:line="240" w:lineRule="auto"/>
        <w:ind w:left="6379"/>
        <w:jc w:val="right"/>
        <w:rPr>
          <w:color w:val="FF0000"/>
        </w:rPr>
      </w:pPr>
    </w:p>
    <w:p w14:paraId="145DA922" w14:textId="682E40EF" w:rsidR="004F308A" w:rsidRDefault="004F308A" w:rsidP="000D3DAD">
      <w:pPr>
        <w:spacing w:after="0" w:line="240" w:lineRule="auto"/>
        <w:ind w:left="6379"/>
        <w:jc w:val="right"/>
        <w:rPr>
          <w:color w:val="FF0000"/>
        </w:rPr>
      </w:pPr>
    </w:p>
    <w:p w14:paraId="517E0AE2" w14:textId="6B7455D1" w:rsidR="004F308A" w:rsidRDefault="004F308A" w:rsidP="000D3DAD">
      <w:pPr>
        <w:spacing w:after="0" w:line="240" w:lineRule="auto"/>
        <w:ind w:left="6379"/>
        <w:jc w:val="right"/>
        <w:rPr>
          <w:color w:val="FF0000"/>
        </w:rPr>
      </w:pPr>
    </w:p>
    <w:p w14:paraId="690D2B55" w14:textId="39445830" w:rsidR="004F308A" w:rsidRDefault="004F308A" w:rsidP="000D3DAD">
      <w:pPr>
        <w:spacing w:after="0" w:line="240" w:lineRule="auto"/>
        <w:ind w:left="6379"/>
        <w:jc w:val="right"/>
        <w:rPr>
          <w:color w:val="FF0000"/>
        </w:rPr>
      </w:pPr>
    </w:p>
    <w:p w14:paraId="0DF7EA07" w14:textId="7AD9D80B" w:rsidR="004F308A" w:rsidRDefault="004F308A" w:rsidP="000D3DAD">
      <w:pPr>
        <w:spacing w:after="0" w:line="240" w:lineRule="auto"/>
        <w:ind w:left="6379"/>
        <w:jc w:val="right"/>
        <w:rPr>
          <w:color w:val="FF0000"/>
        </w:rPr>
      </w:pPr>
    </w:p>
    <w:p w14:paraId="2320867E" w14:textId="77777777" w:rsidR="00151E1A" w:rsidRDefault="00151E1A" w:rsidP="000D3DAD">
      <w:pPr>
        <w:spacing w:after="0" w:line="240" w:lineRule="auto"/>
        <w:ind w:left="6379"/>
        <w:jc w:val="right"/>
        <w:rPr>
          <w:color w:val="FF0000"/>
        </w:rPr>
      </w:pPr>
    </w:p>
    <w:p w14:paraId="39A5C315" w14:textId="77777777" w:rsidR="00151E1A" w:rsidRDefault="00151E1A" w:rsidP="000D3DAD">
      <w:pPr>
        <w:spacing w:after="0" w:line="240" w:lineRule="auto"/>
        <w:ind w:left="6379"/>
        <w:jc w:val="right"/>
        <w:rPr>
          <w:color w:val="FF0000"/>
        </w:rPr>
      </w:pPr>
    </w:p>
    <w:p w14:paraId="71166910" w14:textId="77777777" w:rsidR="00151E1A" w:rsidRDefault="00151E1A" w:rsidP="000D3DAD">
      <w:pPr>
        <w:spacing w:after="0" w:line="240" w:lineRule="auto"/>
        <w:ind w:left="6379"/>
        <w:jc w:val="right"/>
        <w:rPr>
          <w:color w:val="FF0000"/>
        </w:rPr>
      </w:pPr>
    </w:p>
    <w:p w14:paraId="66D57F8A" w14:textId="77777777" w:rsidR="00151E1A" w:rsidRDefault="00151E1A" w:rsidP="000D3DAD">
      <w:pPr>
        <w:spacing w:after="0" w:line="240" w:lineRule="auto"/>
        <w:ind w:left="6379"/>
        <w:jc w:val="right"/>
        <w:rPr>
          <w:color w:val="FF0000"/>
        </w:rPr>
      </w:pPr>
    </w:p>
    <w:p w14:paraId="4850411F" w14:textId="77777777" w:rsidR="00C146B7" w:rsidRDefault="00C146B7" w:rsidP="000D3DAD">
      <w:pPr>
        <w:spacing w:after="0" w:line="240" w:lineRule="auto"/>
        <w:ind w:left="6379"/>
        <w:jc w:val="right"/>
        <w:rPr>
          <w:color w:val="FF0000"/>
        </w:rPr>
      </w:pPr>
    </w:p>
    <w:p w14:paraId="49DF27B7" w14:textId="77777777" w:rsidR="00C146B7" w:rsidRDefault="00C146B7" w:rsidP="000D3DAD">
      <w:pPr>
        <w:spacing w:after="0" w:line="240" w:lineRule="auto"/>
        <w:ind w:left="6379"/>
        <w:jc w:val="right"/>
        <w:rPr>
          <w:color w:val="FF0000"/>
        </w:rPr>
      </w:pPr>
    </w:p>
    <w:p w14:paraId="11036F13" w14:textId="77777777" w:rsidR="00C146B7" w:rsidRDefault="00C146B7" w:rsidP="000D3DAD">
      <w:pPr>
        <w:spacing w:after="0" w:line="240" w:lineRule="auto"/>
        <w:ind w:left="6379"/>
        <w:jc w:val="right"/>
        <w:rPr>
          <w:color w:val="FF0000"/>
        </w:rPr>
      </w:pPr>
    </w:p>
    <w:p w14:paraId="4BC8EC57" w14:textId="77777777" w:rsidR="00C146B7" w:rsidRDefault="00C146B7" w:rsidP="000D3DAD">
      <w:pPr>
        <w:spacing w:after="0" w:line="240" w:lineRule="auto"/>
        <w:ind w:left="6379"/>
        <w:jc w:val="right"/>
        <w:rPr>
          <w:color w:val="FF0000"/>
        </w:rPr>
      </w:pPr>
    </w:p>
    <w:p w14:paraId="761FA789" w14:textId="77777777" w:rsidR="00C146B7" w:rsidRDefault="00C146B7" w:rsidP="000D3DAD">
      <w:pPr>
        <w:spacing w:after="0" w:line="240" w:lineRule="auto"/>
        <w:ind w:left="6379"/>
        <w:jc w:val="right"/>
        <w:rPr>
          <w:color w:val="FF0000"/>
        </w:rPr>
      </w:pPr>
    </w:p>
    <w:p w14:paraId="376B1C1F" w14:textId="77777777" w:rsidR="00C146B7" w:rsidRDefault="00C146B7" w:rsidP="000D3DAD">
      <w:pPr>
        <w:spacing w:after="0" w:line="240" w:lineRule="auto"/>
        <w:ind w:left="6379"/>
        <w:jc w:val="right"/>
        <w:rPr>
          <w:color w:val="FF0000"/>
        </w:rPr>
      </w:pPr>
    </w:p>
    <w:p w14:paraId="232293BA" w14:textId="77777777" w:rsidR="00C146B7" w:rsidRDefault="00C146B7" w:rsidP="000D3DAD">
      <w:pPr>
        <w:spacing w:after="0" w:line="240" w:lineRule="auto"/>
        <w:ind w:left="6379"/>
        <w:jc w:val="right"/>
        <w:rPr>
          <w:color w:val="FF0000"/>
        </w:rPr>
      </w:pPr>
    </w:p>
    <w:p w14:paraId="0089FE79" w14:textId="77777777" w:rsidR="00C146B7" w:rsidRDefault="00C146B7" w:rsidP="000D3DAD">
      <w:pPr>
        <w:spacing w:after="0" w:line="240" w:lineRule="auto"/>
        <w:ind w:left="6379"/>
        <w:jc w:val="right"/>
        <w:rPr>
          <w:color w:val="FF0000"/>
        </w:rPr>
      </w:pPr>
    </w:p>
    <w:p w14:paraId="48F40867" w14:textId="77777777" w:rsidR="00C146B7" w:rsidRDefault="00C146B7" w:rsidP="000D3DAD">
      <w:pPr>
        <w:spacing w:after="0" w:line="240" w:lineRule="auto"/>
        <w:ind w:left="6379"/>
        <w:jc w:val="right"/>
        <w:rPr>
          <w:color w:val="FF0000"/>
        </w:rPr>
      </w:pPr>
    </w:p>
    <w:p w14:paraId="54F323D8" w14:textId="77777777" w:rsidR="00C146B7" w:rsidRDefault="00C146B7" w:rsidP="000D3DAD">
      <w:pPr>
        <w:spacing w:after="0" w:line="240" w:lineRule="auto"/>
        <w:ind w:left="6379"/>
        <w:jc w:val="right"/>
        <w:rPr>
          <w:color w:val="FF0000"/>
        </w:rPr>
      </w:pPr>
    </w:p>
    <w:p w14:paraId="0EB30544" w14:textId="77777777" w:rsidR="00C146B7" w:rsidRDefault="00C146B7" w:rsidP="000D3DAD">
      <w:pPr>
        <w:spacing w:after="0" w:line="240" w:lineRule="auto"/>
        <w:ind w:left="6379"/>
        <w:jc w:val="right"/>
        <w:rPr>
          <w:color w:val="FF0000"/>
        </w:rPr>
      </w:pPr>
    </w:p>
    <w:p w14:paraId="04DDB57C" w14:textId="77777777" w:rsidR="00C146B7" w:rsidRDefault="00C146B7" w:rsidP="000D3DAD">
      <w:pPr>
        <w:spacing w:after="0" w:line="240" w:lineRule="auto"/>
        <w:ind w:left="6379"/>
        <w:jc w:val="right"/>
        <w:rPr>
          <w:color w:val="FF0000"/>
        </w:rPr>
      </w:pPr>
    </w:p>
    <w:p w14:paraId="4887F6DE" w14:textId="77777777" w:rsidR="00C146B7" w:rsidRDefault="00C146B7" w:rsidP="000D3DAD">
      <w:pPr>
        <w:spacing w:after="0" w:line="240" w:lineRule="auto"/>
        <w:ind w:left="6379"/>
        <w:jc w:val="right"/>
        <w:rPr>
          <w:color w:val="FF0000"/>
        </w:rPr>
      </w:pPr>
    </w:p>
    <w:p w14:paraId="23166B8E" w14:textId="77777777" w:rsidR="00C146B7" w:rsidRDefault="00C146B7" w:rsidP="000D3DAD">
      <w:pPr>
        <w:spacing w:after="0" w:line="240" w:lineRule="auto"/>
        <w:ind w:left="6379"/>
        <w:jc w:val="right"/>
        <w:rPr>
          <w:color w:val="FF0000"/>
        </w:rPr>
      </w:pPr>
    </w:p>
    <w:p w14:paraId="2E28F650" w14:textId="77777777" w:rsidR="00C146B7" w:rsidRDefault="00C146B7" w:rsidP="000D3DAD">
      <w:pPr>
        <w:spacing w:after="0" w:line="240" w:lineRule="auto"/>
        <w:ind w:left="6379"/>
        <w:jc w:val="right"/>
        <w:rPr>
          <w:color w:val="FF0000"/>
        </w:rPr>
      </w:pPr>
    </w:p>
    <w:p w14:paraId="747E18BA" w14:textId="77777777" w:rsidR="00C146B7" w:rsidRDefault="00C146B7" w:rsidP="000D3DAD">
      <w:pPr>
        <w:spacing w:after="0" w:line="240" w:lineRule="auto"/>
        <w:ind w:left="6379"/>
        <w:jc w:val="right"/>
        <w:rPr>
          <w:color w:val="FF0000"/>
        </w:rPr>
      </w:pPr>
    </w:p>
    <w:p w14:paraId="104EE74B" w14:textId="77777777" w:rsidR="00151E1A" w:rsidRDefault="00151E1A" w:rsidP="000D3DAD">
      <w:pPr>
        <w:spacing w:after="0" w:line="240" w:lineRule="auto"/>
        <w:ind w:left="6379"/>
        <w:jc w:val="right"/>
        <w:rPr>
          <w:color w:val="FF0000"/>
        </w:rPr>
      </w:pPr>
    </w:p>
    <w:p w14:paraId="6829F7AE" w14:textId="77777777" w:rsidR="00151E1A" w:rsidRDefault="00151E1A" w:rsidP="000D3DAD">
      <w:pPr>
        <w:spacing w:after="0" w:line="240" w:lineRule="auto"/>
        <w:ind w:left="6379"/>
        <w:jc w:val="right"/>
        <w:rPr>
          <w:color w:val="FF0000"/>
        </w:rPr>
      </w:pPr>
    </w:p>
    <w:p w14:paraId="4D9D61A9" w14:textId="77777777" w:rsidR="00151E1A" w:rsidRDefault="00151E1A" w:rsidP="000D3DAD">
      <w:pPr>
        <w:spacing w:after="0" w:line="240" w:lineRule="auto"/>
        <w:ind w:left="6379"/>
        <w:jc w:val="right"/>
        <w:rPr>
          <w:color w:val="FF0000"/>
        </w:rPr>
      </w:pPr>
    </w:p>
    <w:p w14:paraId="233AACB0" w14:textId="77777777" w:rsidR="00151E1A" w:rsidRDefault="00151E1A" w:rsidP="000D3DAD">
      <w:pPr>
        <w:spacing w:after="0" w:line="240" w:lineRule="auto"/>
        <w:ind w:left="6379"/>
        <w:jc w:val="right"/>
        <w:rPr>
          <w:color w:val="FF0000"/>
        </w:rPr>
      </w:pPr>
    </w:p>
    <w:p w14:paraId="1341C647" w14:textId="77777777" w:rsidR="00151E1A" w:rsidRDefault="00151E1A" w:rsidP="000D3DAD">
      <w:pPr>
        <w:spacing w:after="0" w:line="240" w:lineRule="auto"/>
        <w:ind w:left="6379"/>
        <w:jc w:val="right"/>
        <w:rPr>
          <w:color w:val="FF0000"/>
        </w:rPr>
      </w:pPr>
    </w:p>
    <w:p w14:paraId="52AA0A17" w14:textId="77777777" w:rsidR="00151E1A" w:rsidRDefault="00151E1A" w:rsidP="000D3DAD">
      <w:pPr>
        <w:spacing w:after="0" w:line="240" w:lineRule="auto"/>
        <w:ind w:left="6379"/>
        <w:jc w:val="right"/>
        <w:rPr>
          <w:color w:val="FF0000"/>
        </w:rPr>
      </w:pPr>
    </w:p>
    <w:p w14:paraId="421D667C" w14:textId="77777777" w:rsidR="00151E1A" w:rsidRDefault="00151E1A" w:rsidP="000D3DAD">
      <w:pPr>
        <w:spacing w:after="0" w:line="240" w:lineRule="auto"/>
        <w:ind w:left="6379"/>
        <w:jc w:val="right"/>
        <w:rPr>
          <w:color w:val="FF0000"/>
        </w:rPr>
      </w:pPr>
    </w:p>
    <w:p w14:paraId="54966190" w14:textId="77777777" w:rsidR="00151E1A" w:rsidRDefault="00151E1A" w:rsidP="000D3DAD">
      <w:pPr>
        <w:spacing w:after="0" w:line="240" w:lineRule="auto"/>
        <w:ind w:left="6379"/>
        <w:jc w:val="right"/>
        <w:rPr>
          <w:color w:val="FF0000"/>
        </w:rPr>
      </w:pPr>
    </w:p>
    <w:p w14:paraId="0E4E769B" w14:textId="77777777" w:rsidR="00151E1A" w:rsidRDefault="00D8126B" w:rsidP="000D3DAD">
      <w:pPr>
        <w:spacing w:after="0" w:line="240" w:lineRule="auto"/>
        <w:ind w:left="6379"/>
        <w:jc w:val="right"/>
        <w:rPr>
          <w:color w:val="FF0000"/>
        </w:rPr>
      </w:pPr>
      <w:r w:rsidRPr="00B80FB6">
        <w:rPr>
          <w:color w:val="FF0000"/>
        </w:rPr>
        <w:t xml:space="preserve"> </w:t>
      </w:r>
    </w:p>
    <w:p w14:paraId="014F367A" w14:textId="77777777" w:rsidR="00151E1A" w:rsidRDefault="00151E1A" w:rsidP="000D3DAD">
      <w:pPr>
        <w:spacing w:after="0" w:line="240" w:lineRule="auto"/>
        <w:ind w:left="6379"/>
        <w:jc w:val="right"/>
        <w:rPr>
          <w:color w:val="FF0000"/>
        </w:rPr>
      </w:pPr>
    </w:p>
    <w:p w14:paraId="098D707E" w14:textId="7328DA64" w:rsidR="00D624F5" w:rsidRPr="000B5A50" w:rsidRDefault="000D3DAD" w:rsidP="000D3DAD">
      <w:pPr>
        <w:spacing w:after="0" w:line="240" w:lineRule="auto"/>
        <w:ind w:left="6379"/>
        <w:jc w:val="right"/>
        <w:rPr>
          <w:b/>
          <w:i/>
          <w:u w:val="single"/>
        </w:rPr>
      </w:pPr>
      <w:r w:rsidRPr="000B5A50">
        <w:rPr>
          <w:b/>
          <w:i/>
          <w:u w:val="single"/>
        </w:rPr>
        <w:t>ZAŁĄCZNIK NR 3</w:t>
      </w:r>
    </w:p>
    <w:p w14:paraId="59C0A167" w14:textId="77777777" w:rsidR="00101C1E" w:rsidRPr="00385C6E" w:rsidRDefault="00101C1E" w:rsidP="00101C1E">
      <w:pPr>
        <w:spacing w:after="0" w:line="240" w:lineRule="auto"/>
        <w:jc w:val="right"/>
        <w:rPr>
          <w:rFonts w:eastAsia="Times New Roman"/>
          <w:sz w:val="23"/>
          <w:szCs w:val="23"/>
        </w:rPr>
      </w:pPr>
      <w:r w:rsidRPr="00385C6E">
        <w:rPr>
          <w:b/>
          <w:bCs/>
          <w:sz w:val="23"/>
          <w:szCs w:val="23"/>
        </w:rPr>
        <w:t>(projekt)</w:t>
      </w:r>
    </w:p>
    <w:p w14:paraId="26F1FE5F" w14:textId="77777777" w:rsidR="000B5A50" w:rsidRDefault="000B5A50" w:rsidP="000D3DAD">
      <w:pPr>
        <w:pBdr>
          <w:top w:val="nil"/>
          <w:left w:val="nil"/>
          <w:bottom w:val="nil"/>
          <w:right w:val="nil"/>
          <w:between w:val="nil"/>
          <w:bar w:val="nil"/>
        </w:pBdr>
        <w:suppressAutoHyphens w:val="0"/>
        <w:spacing w:after="0" w:line="360" w:lineRule="auto"/>
        <w:jc w:val="right"/>
      </w:pPr>
    </w:p>
    <w:p w14:paraId="7C873006" w14:textId="77777777" w:rsidR="00745C62" w:rsidRPr="00385C6E" w:rsidRDefault="00745C62" w:rsidP="00745C62">
      <w:pPr>
        <w:spacing w:after="0" w:line="240" w:lineRule="auto"/>
        <w:rPr>
          <w:rFonts w:eastAsia="Times New Roman"/>
          <w:b/>
          <w:bCs/>
          <w:i/>
          <w:iCs/>
          <w:sz w:val="23"/>
          <w:szCs w:val="23"/>
          <w:u w:val="single"/>
        </w:rPr>
      </w:pPr>
    </w:p>
    <w:p w14:paraId="694A5F12" w14:textId="77777777" w:rsidR="00745C62" w:rsidRPr="00385C6E" w:rsidRDefault="00745C62" w:rsidP="00745C62">
      <w:pPr>
        <w:spacing w:after="0" w:line="240" w:lineRule="auto"/>
        <w:jc w:val="right"/>
        <w:rPr>
          <w:rFonts w:eastAsia="Times New Roman"/>
          <w:sz w:val="23"/>
          <w:szCs w:val="23"/>
        </w:rPr>
      </w:pPr>
      <w:r w:rsidRPr="00385C6E">
        <w:rPr>
          <w:b/>
          <w:bCs/>
          <w:sz w:val="23"/>
          <w:szCs w:val="23"/>
        </w:rPr>
        <w:t xml:space="preserve"> (projekt)</w:t>
      </w:r>
    </w:p>
    <w:p w14:paraId="652E3058" w14:textId="77777777" w:rsidR="00745C62" w:rsidRDefault="00745C62" w:rsidP="00745C62">
      <w:pPr>
        <w:spacing w:after="0" w:line="240" w:lineRule="auto"/>
        <w:ind w:left="567"/>
        <w:jc w:val="center"/>
        <w:rPr>
          <w:b/>
          <w:bCs/>
          <w:sz w:val="23"/>
          <w:szCs w:val="23"/>
        </w:rPr>
      </w:pPr>
    </w:p>
    <w:p w14:paraId="38019502" w14:textId="77777777" w:rsidR="00745C62" w:rsidRPr="00385C6E" w:rsidRDefault="00745C62" w:rsidP="00745C62">
      <w:pPr>
        <w:spacing w:after="0" w:line="240" w:lineRule="auto"/>
        <w:ind w:left="567"/>
        <w:jc w:val="center"/>
        <w:rPr>
          <w:rFonts w:eastAsia="Times New Roman"/>
          <w:b/>
          <w:bCs/>
          <w:sz w:val="23"/>
          <w:szCs w:val="23"/>
        </w:rPr>
      </w:pPr>
      <w:r w:rsidRPr="00385C6E">
        <w:rPr>
          <w:b/>
          <w:bCs/>
          <w:sz w:val="23"/>
          <w:szCs w:val="23"/>
        </w:rPr>
        <w:t>UMOWA nr ……………………..</w:t>
      </w:r>
    </w:p>
    <w:p w14:paraId="2FBE3CED" w14:textId="77777777" w:rsidR="00745C62" w:rsidRPr="00385C6E" w:rsidRDefault="00745C62" w:rsidP="00745C62">
      <w:pPr>
        <w:spacing w:after="0" w:line="240" w:lineRule="auto"/>
        <w:ind w:left="567"/>
        <w:jc w:val="both"/>
        <w:rPr>
          <w:rFonts w:eastAsia="Times New Roman"/>
          <w:sz w:val="23"/>
          <w:szCs w:val="23"/>
        </w:rPr>
      </w:pPr>
    </w:p>
    <w:p w14:paraId="303429B7" w14:textId="77777777" w:rsidR="00745C62" w:rsidRPr="00385C6E" w:rsidRDefault="00745C62" w:rsidP="00745C62">
      <w:pPr>
        <w:spacing w:after="0" w:line="240" w:lineRule="auto"/>
        <w:jc w:val="both"/>
        <w:rPr>
          <w:sz w:val="23"/>
          <w:szCs w:val="23"/>
        </w:rPr>
      </w:pPr>
      <w:r w:rsidRPr="00385C6E">
        <w:rPr>
          <w:sz w:val="23"/>
          <w:szCs w:val="23"/>
        </w:rPr>
        <w:t>zawarta w Gdyni w dniu ............................... 2024 r. pomiędzy:</w:t>
      </w:r>
    </w:p>
    <w:p w14:paraId="5C310E3F" w14:textId="77777777" w:rsidR="00745C62" w:rsidRPr="00385C6E" w:rsidRDefault="00745C62" w:rsidP="00745C62">
      <w:pPr>
        <w:spacing w:after="0" w:line="240" w:lineRule="auto"/>
        <w:jc w:val="both"/>
        <w:rPr>
          <w:rFonts w:eastAsia="Times New Roman"/>
          <w:sz w:val="23"/>
          <w:szCs w:val="23"/>
        </w:rPr>
      </w:pPr>
    </w:p>
    <w:p w14:paraId="60FC6CA3" w14:textId="77777777" w:rsidR="00745C62" w:rsidRPr="00385C6E" w:rsidRDefault="00745C62" w:rsidP="00745C62">
      <w:pPr>
        <w:spacing w:after="0" w:line="240" w:lineRule="auto"/>
        <w:jc w:val="both"/>
        <w:rPr>
          <w:sz w:val="23"/>
          <w:szCs w:val="23"/>
        </w:rPr>
      </w:pPr>
      <w:r w:rsidRPr="00385C6E">
        <w:rPr>
          <w:b/>
          <w:bCs/>
          <w:sz w:val="23"/>
          <w:szCs w:val="23"/>
        </w:rPr>
        <w:t>Akademią Marynarki Wojennej im. Bohaterów Westerplatte</w:t>
      </w:r>
      <w:r w:rsidRPr="00385C6E">
        <w:rPr>
          <w:sz w:val="23"/>
          <w:szCs w:val="23"/>
        </w:rPr>
        <w:t xml:space="preserve"> w Gdyni, ul. inż. J. Śmidowicza 69, 81-127 Gdynia, NIP 586-010-46-93, Regon 190064136,</w:t>
      </w:r>
    </w:p>
    <w:p w14:paraId="4EE09CAE" w14:textId="77777777" w:rsidR="00745C62" w:rsidRPr="00385C6E" w:rsidRDefault="00745C62" w:rsidP="00745C62">
      <w:pPr>
        <w:spacing w:after="0" w:line="240" w:lineRule="auto"/>
        <w:jc w:val="both"/>
        <w:rPr>
          <w:rFonts w:eastAsia="Times New Roman"/>
          <w:sz w:val="23"/>
          <w:szCs w:val="23"/>
        </w:rPr>
      </w:pPr>
      <w:r w:rsidRPr="00385C6E">
        <w:rPr>
          <w:sz w:val="23"/>
          <w:szCs w:val="23"/>
        </w:rPr>
        <w:t xml:space="preserve">w  imieniu i na rzecz której działa:                                                                                       </w:t>
      </w:r>
    </w:p>
    <w:p w14:paraId="19E79588" w14:textId="77777777" w:rsidR="00745C62" w:rsidRPr="00385C6E" w:rsidRDefault="00745C62" w:rsidP="00745C62">
      <w:pPr>
        <w:spacing w:after="0" w:line="240" w:lineRule="auto"/>
        <w:outlineLvl w:val="0"/>
        <w:rPr>
          <w:rFonts w:eastAsia="Times New Roman"/>
          <w:sz w:val="23"/>
          <w:szCs w:val="23"/>
        </w:rPr>
      </w:pPr>
      <w:r w:rsidRPr="00385C6E">
        <w:rPr>
          <w:b/>
          <w:bCs/>
          <w:sz w:val="23"/>
          <w:szCs w:val="23"/>
          <w14:textOutline w14:w="12700" w14:cap="flat" w14:cmpd="sng" w14:algn="ctr">
            <w14:noFill/>
            <w14:prstDash w14:val="solid"/>
            <w14:miter w14:lim="400000"/>
          </w14:textOutline>
        </w:rPr>
        <w:t>Kanclerz – Marek DRYGAS</w:t>
      </w:r>
      <w:r w:rsidRPr="00385C6E">
        <w:rPr>
          <w:sz w:val="23"/>
          <w:szCs w:val="23"/>
          <w14:textOutline w14:w="12700" w14:cap="flat" w14:cmpd="sng" w14:algn="ctr">
            <w14:noFill/>
            <w14:prstDash w14:val="solid"/>
            <w14:miter w14:lim="400000"/>
          </w14:textOutline>
        </w:rPr>
        <w:t>, działający na mocy pełnomocnictwa</w:t>
      </w:r>
      <w:r w:rsidRPr="00385C6E">
        <w:rPr>
          <w:b/>
          <w:bCs/>
          <w:sz w:val="23"/>
          <w:szCs w:val="23"/>
          <w14:textOutline w14:w="12700" w14:cap="flat" w14:cmpd="sng" w14:algn="ctr">
            <w14:noFill/>
            <w14:prstDash w14:val="solid"/>
            <w14:miter w14:lim="400000"/>
          </w14:textOutline>
        </w:rPr>
        <w:t xml:space="preserve"> Rektora - Komendanta – kontradm. prof. dr. hab. Tomasza SZUBRYCHTA</w:t>
      </w:r>
      <w:r w:rsidRPr="00385C6E">
        <w:rPr>
          <w:sz w:val="23"/>
          <w:szCs w:val="23"/>
          <w14:textOutline w14:w="12700" w14:cap="flat" w14:cmpd="sng" w14:algn="ctr">
            <w14:noFill/>
            <w14:prstDash w14:val="solid"/>
            <w14:miter w14:lim="400000"/>
          </w14:textOutline>
        </w:rPr>
        <w:t xml:space="preserve">, </w:t>
      </w:r>
      <w:r w:rsidRPr="00385C6E">
        <w:rPr>
          <w:rFonts w:eastAsia="Times New Roman"/>
          <w:b/>
          <w:bCs/>
          <w:sz w:val="23"/>
          <w:szCs w:val="23"/>
          <w14:textOutline w14:w="12700" w14:cap="flat" w14:cmpd="sng" w14:algn="ctr">
            <w14:noFill/>
            <w14:prstDash w14:val="solid"/>
            <w14:miter w14:lim="400000"/>
          </w14:textOutline>
        </w:rPr>
        <w:br/>
      </w:r>
      <w:r w:rsidRPr="00385C6E">
        <w:rPr>
          <w:sz w:val="23"/>
          <w:szCs w:val="23"/>
        </w:rPr>
        <w:t>zwaną w dalszej części niniejszej Umowy „</w:t>
      </w:r>
      <w:r w:rsidRPr="00385C6E">
        <w:rPr>
          <w:b/>
          <w:bCs/>
          <w:sz w:val="23"/>
          <w:szCs w:val="23"/>
        </w:rPr>
        <w:t>Zamawiającym</w:t>
      </w:r>
      <w:r w:rsidRPr="00385C6E">
        <w:rPr>
          <w:sz w:val="23"/>
          <w:szCs w:val="23"/>
        </w:rPr>
        <w:t>”,</w:t>
      </w:r>
      <w:r w:rsidRPr="00385C6E">
        <w:rPr>
          <w:sz w:val="23"/>
          <w:szCs w:val="23"/>
          <w:rtl/>
        </w:rPr>
        <w:t xml:space="preserve"> </w:t>
      </w:r>
    </w:p>
    <w:p w14:paraId="64603F79" w14:textId="77777777" w:rsidR="00745C62" w:rsidRPr="00385C6E" w:rsidRDefault="00745C62" w:rsidP="00745C62">
      <w:pPr>
        <w:spacing w:after="0" w:line="240" w:lineRule="auto"/>
        <w:jc w:val="both"/>
        <w:rPr>
          <w:rFonts w:eastAsia="Times New Roman"/>
          <w:b/>
          <w:bCs/>
          <w:sz w:val="23"/>
          <w:szCs w:val="23"/>
        </w:rPr>
      </w:pPr>
    </w:p>
    <w:p w14:paraId="5B6FE038" w14:textId="77777777" w:rsidR="00745C62" w:rsidRPr="00385C6E" w:rsidRDefault="00745C62" w:rsidP="00745C62">
      <w:pPr>
        <w:spacing w:after="0" w:line="240" w:lineRule="auto"/>
        <w:jc w:val="both"/>
        <w:rPr>
          <w:rFonts w:eastAsia="Times New Roman"/>
          <w:b/>
          <w:bCs/>
          <w:sz w:val="23"/>
          <w:szCs w:val="23"/>
        </w:rPr>
      </w:pPr>
      <w:r w:rsidRPr="00385C6E">
        <w:rPr>
          <w:b/>
          <w:bCs/>
          <w:sz w:val="23"/>
          <w:szCs w:val="23"/>
        </w:rPr>
        <w:t xml:space="preserve">a </w:t>
      </w:r>
    </w:p>
    <w:p w14:paraId="6DF9A752" w14:textId="77777777" w:rsidR="00745C62" w:rsidRPr="00385C6E" w:rsidRDefault="00745C62" w:rsidP="00745C62">
      <w:pPr>
        <w:spacing w:after="0" w:line="240" w:lineRule="auto"/>
        <w:jc w:val="both"/>
        <w:rPr>
          <w:rFonts w:eastAsia="Times New Roman"/>
          <w:sz w:val="23"/>
          <w:szCs w:val="23"/>
        </w:rPr>
      </w:pPr>
    </w:p>
    <w:p w14:paraId="1D94F2F9" w14:textId="77777777" w:rsidR="00745C62" w:rsidRPr="00385C6E" w:rsidRDefault="00745C62" w:rsidP="00745C62">
      <w:pPr>
        <w:spacing w:after="0" w:line="240" w:lineRule="auto"/>
        <w:jc w:val="both"/>
        <w:rPr>
          <w:rFonts w:eastAsia="Times New Roman"/>
          <w:sz w:val="23"/>
          <w:szCs w:val="23"/>
        </w:rPr>
      </w:pPr>
      <w:r w:rsidRPr="00385C6E">
        <w:rPr>
          <w:sz w:val="23"/>
          <w:szCs w:val="23"/>
        </w:rPr>
        <w:t>…………………………………………………………………………………….…….………………..</w:t>
      </w:r>
    </w:p>
    <w:p w14:paraId="7639E96F" w14:textId="77777777" w:rsidR="00745C62" w:rsidRPr="00385C6E" w:rsidRDefault="00745C62" w:rsidP="00745C62">
      <w:pPr>
        <w:spacing w:after="0" w:line="240" w:lineRule="auto"/>
        <w:jc w:val="both"/>
        <w:rPr>
          <w:rFonts w:eastAsia="Times New Roman"/>
          <w:sz w:val="23"/>
          <w:szCs w:val="23"/>
        </w:rPr>
      </w:pPr>
      <w:r w:rsidRPr="00385C6E">
        <w:rPr>
          <w:sz w:val="23"/>
          <w:szCs w:val="23"/>
        </w:rPr>
        <w:t>z siedzibą w ………….…………, kod pocztowy .……….…….., ul. …..……………..……………….</w:t>
      </w:r>
    </w:p>
    <w:p w14:paraId="26BD4342" w14:textId="77777777" w:rsidR="00745C62" w:rsidRPr="00385C6E" w:rsidRDefault="00745C62" w:rsidP="00745C62">
      <w:pPr>
        <w:spacing w:after="0" w:line="240" w:lineRule="auto"/>
        <w:jc w:val="both"/>
        <w:rPr>
          <w:rFonts w:eastAsia="Times New Roman"/>
          <w:sz w:val="23"/>
          <w:szCs w:val="23"/>
        </w:rPr>
      </w:pPr>
      <w:r w:rsidRPr="00385C6E">
        <w:rPr>
          <w:sz w:val="23"/>
          <w:szCs w:val="23"/>
        </w:rPr>
        <w:t>zarejestrowanym w ……………………, będącym płatnikiem VAT, nr NIP ………………………….., REGON: ………………………,  reprezentowanym przez:</w:t>
      </w:r>
    </w:p>
    <w:p w14:paraId="45C9FF3C" w14:textId="77777777" w:rsidR="00745C62" w:rsidRPr="00385C6E" w:rsidRDefault="00745C62" w:rsidP="00745C62">
      <w:pPr>
        <w:spacing w:after="0" w:line="240" w:lineRule="auto"/>
        <w:jc w:val="both"/>
        <w:rPr>
          <w:rFonts w:eastAsia="Times New Roman"/>
          <w:sz w:val="23"/>
          <w:szCs w:val="23"/>
        </w:rPr>
      </w:pPr>
      <w:r w:rsidRPr="00385C6E">
        <w:rPr>
          <w:sz w:val="23"/>
          <w:szCs w:val="23"/>
        </w:rPr>
        <w:t>……………………………………………………..……………………………………………………..</w:t>
      </w:r>
    </w:p>
    <w:p w14:paraId="71518CD7" w14:textId="77777777" w:rsidR="00745C62" w:rsidRPr="00385C6E" w:rsidRDefault="00745C62" w:rsidP="00745C62">
      <w:pPr>
        <w:spacing w:after="0" w:line="240" w:lineRule="auto"/>
        <w:jc w:val="both"/>
        <w:rPr>
          <w:sz w:val="23"/>
          <w:szCs w:val="23"/>
        </w:rPr>
      </w:pPr>
      <w:r w:rsidRPr="00385C6E">
        <w:rPr>
          <w:sz w:val="23"/>
          <w:szCs w:val="23"/>
        </w:rPr>
        <w:t>zwanym w dalszej części niniejszej Umowy „</w:t>
      </w:r>
      <w:r w:rsidRPr="00385C6E">
        <w:rPr>
          <w:b/>
          <w:bCs/>
          <w:sz w:val="23"/>
          <w:szCs w:val="23"/>
        </w:rPr>
        <w:t>Wykonawcą</w:t>
      </w:r>
      <w:r w:rsidRPr="00385C6E">
        <w:rPr>
          <w:sz w:val="23"/>
          <w:szCs w:val="23"/>
        </w:rPr>
        <w:t>”,</w:t>
      </w:r>
    </w:p>
    <w:p w14:paraId="60951175" w14:textId="77777777" w:rsidR="00745C62" w:rsidRPr="00385C6E" w:rsidRDefault="00745C62" w:rsidP="00745C62">
      <w:pPr>
        <w:spacing w:after="0" w:line="240" w:lineRule="auto"/>
        <w:jc w:val="both"/>
        <w:rPr>
          <w:sz w:val="23"/>
          <w:szCs w:val="23"/>
        </w:rPr>
      </w:pPr>
    </w:p>
    <w:p w14:paraId="51CBB15C" w14:textId="77777777" w:rsidR="00745C62" w:rsidRPr="00385C6E" w:rsidRDefault="00745C62" w:rsidP="00745C62">
      <w:pPr>
        <w:spacing w:after="0" w:line="240" w:lineRule="auto"/>
        <w:jc w:val="both"/>
        <w:rPr>
          <w:rFonts w:eastAsia="Times New Roman"/>
          <w:sz w:val="23"/>
          <w:szCs w:val="23"/>
        </w:rPr>
      </w:pPr>
      <w:r w:rsidRPr="00385C6E">
        <w:rPr>
          <w:sz w:val="23"/>
          <w:szCs w:val="23"/>
        </w:rPr>
        <w:t>zwanymi dalej łącznie „</w:t>
      </w:r>
      <w:r w:rsidRPr="00385C6E">
        <w:rPr>
          <w:b/>
          <w:bCs/>
          <w:sz w:val="23"/>
          <w:szCs w:val="23"/>
        </w:rPr>
        <w:t>Stronami</w:t>
      </w:r>
      <w:r w:rsidRPr="00385C6E">
        <w:rPr>
          <w:sz w:val="23"/>
          <w:szCs w:val="23"/>
        </w:rPr>
        <w:t>”, a każda z osobna „</w:t>
      </w:r>
      <w:r w:rsidRPr="00385C6E">
        <w:rPr>
          <w:b/>
          <w:bCs/>
          <w:sz w:val="23"/>
          <w:szCs w:val="23"/>
        </w:rPr>
        <w:t>Stroną</w:t>
      </w:r>
      <w:r w:rsidRPr="00385C6E">
        <w:rPr>
          <w:sz w:val="23"/>
          <w:szCs w:val="23"/>
        </w:rPr>
        <w:t>”.</w:t>
      </w:r>
    </w:p>
    <w:p w14:paraId="0E5FF9EE" w14:textId="77777777" w:rsidR="00745C62" w:rsidRPr="00385C6E" w:rsidRDefault="00745C62" w:rsidP="00745C62">
      <w:pPr>
        <w:spacing w:after="0" w:line="240" w:lineRule="auto"/>
        <w:jc w:val="both"/>
        <w:rPr>
          <w:rFonts w:eastAsia="Times New Roman"/>
          <w:sz w:val="23"/>
          <w:szCs w:val="23"/>
        </w:rPr>
      </w:pPr>
    </w:p>
    <w:p w14:paraId="1303DB55" w14:textId="77777777" w:rsidR="00745C62" w:rsidRPr="00385C6E" w:rsidRDefault="00745C62" w:rsidP="00745C62">
      <w:pPr>
        <w:spacing w:after="0" w:line="240" w:lineRule="auto"/>
        <w:jc w:val="both"/>
        <w:rPr>
          <w:rFonts w:eastAsia="Times New Roman"/>
          <w:sz w:val="23"/>
          <w:szCs w:val="23"/>
        </w:rPr>
      </w:pPr>
      <w:r w:rsidRPr="00385C6E">
        <w:rPr>
          <w:sz w:val="23"/>
          <w:szCs w:val="23"/>
        </w:rPr>
        <w:t xml:space="preserve">W wyniku rozstrzygnięcia postepowania nr ………………………………….. prowadzonego w trybie </w:t>
      </w:r>
      <w:r>
        <w:rPr>
          <w:i/>
          <w:iCs/>
          <w:sz w:val="23"/>
          <w:szCs w:val="23"/>
        </w:rPr>
        <w:t>podstawowym</w:t>
      </w:r>
      <w:r w:rsidRPr="00385C6E">
        <w:rPr>
          <w:sz w:val="23"/>
          <w:szCs w:val="23"/>
        </w:rPr>
        <w:t xml:space="preserve"> dokonanego przez Zamawiającego na podstawie art. </w:t>
      </w:r>
      <w:r>
        <w:rPr>
          <w:sz w:val="23"/>
          <w:szCs w:val="23"/>
        </w:rPr>
        <w:t>275 pkt 1</w:t>
      </w:r>
      <w:r w:rsidRPr="00385C6E">
        <w:rPr>
          <w:sz w:val="23"/>
          <w:szCs w:val="23"/>
        </w:rPr>
        <w:t xml:space="preserve"> i następne Ustawy z dnia 11 września 2019 r. Prawo zamówień publicznych (</w:t>
      </w:r>
      <w:proofErr w:type="spellStart"/>
      <w:r w:rsidRPr="00385C6E">
        <w:rPr>
          <w:sz w:val="23"/>
          <w:szCs w:val="23"/>
        </w:rPr>
        <w:t>t.j</w:t>
      </w:r>
      <w:proofErr w:type="spellEnd"/>
      <w:r w:rsidRPr="00385C6E">
        <w:rPr>
          <w:sz w:val="23"/>
          <w:szCs w:val="23"/>
        </w:rPr>
        <w:t xml:space="preserve">. Dz. U. z 2023 r., poz. 1605 z </w:t>
      </w:r>
      <w:proofErr w:type="spellStart"/>
      <w:r w:rsidRPr="00385C6E">
        <w:rPr>
          <w:sz w:val="23"/>
          <w:szCs w:val="23"/>
        </w:rPr>
        <w:t>późn</w:t>
      </w:r>
      <w:proofErr w:type="spellEnd"/>
      <w:r w:rsidRPr="00385C6E">
        <w:rPr>
          <w:sz w:val="23"/>
          <w:szCs w:val="23"/>
        </w:rPr>
        <w:t xml:space="preserve">. zm.), na wykonanie zadania pn. </w:t>
      </w:r>
      <w:r w:rsidRPr="00385C6E">
        <w:rPr>
          <w:b/>
          <w:bCs/>
          <w:sz w:val="23"/>
          <w:szCs w:val="23"/>
        </w:rPr>
        <w:t>„</w:t>
      </w:r>
      <w:r>
        <w:rPr>
          <w:b/>
          <w:sz w:val="23"/>
          <w:szCs w:val="23"/>
        </w:rPr>
        <w:t>M</w:t>
      </w:r>
      <w:r w:rsidRPr="00385C6E">
        <w:rPr>
          <w:b/>
          <w:sz w:val="23"/>
          <w:szCs w:val="23"/>
        </w:rPr>
        <w:t xml:space="preserve">odernizacja Laboratorium </w:t>
      </w:r>
      <w:r>
        <w:rPr>
          <w:b/>
          <w:sz w:val="23"/>
          <w:szCs w:val="23"/>
        </w:rPr>
        <w:t>Eksploatacji Okrętowych Urządzeń Elektrycznych</w:t>
      </w:r>
      <w:r w:rsidRPr="00385C6E">
        <w:rPr>
          <w:b/>
          <w:bCs/>
          <w:sz w:val="23"/>
          <w:szCs w:val="23"/>
        </w:rPr>
        <w:t>”</w:t>
      </w:r>
      <w:r w:rsidRPr="00385C6E">
        <w:rPr>
          <w:sz w:val="23"/>
          <w:szCs w:val="23"/>
        </w:rPr>
        <w:t>,</w:t>
      </w:r>
      <w:r w:rsidRPr="00385C6E">
        <w:rPr>
          <w:b/>
          <w:bCs/>
          <w:sz w:val="23"/>
          <w:szCs w:val="23"/>
        </w:rPr>
        <w:t xml:space="preserve"> </w:t>
      </w:r>
      <w:r w:rsidRPr="00385C6E">
        <w:rPr>
          <w:sz w:val="23"/>
          <w:szCs w:val="23"/>
        </w:rPr>
        <w:t>została zawarta Umowa o następującej treści:</w:t>
      </w:r>
    </w:p>
    <w:p w14:paraId="16020461" w14:textId="77777777" w:rsidR="00745C62" w:rsidRPr="00385C6E" w:rsidRDefault="00745C62" w:rsidP="00745C62">
      <w:pPr>
        <w:spacing w:after="0" w:line="240" w:lineRule="auto"/>
        <w:jc w:val="center"/>
        <w:rPr>
          <w:b/>
          <w:bCs/>
          <w:sz w:val="23"/>
          <w:szCs w:val="23"/>
        </w:rPr>
      </w:pPr>
    </w:p>
    <w:p w14:paraId="666EAF10"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1</w:t>
      </w:r>
    </w:p>
    <w:p w14:paraId="3F3EF0FF" w14:textId="77777777" w:rsidR="00745C62" w:rsidRPr="00385C6E" w:rsidRDefault="00745C62" w:rsidP="00745C62">
      <w:pPr>
        <w:spacing w:after="0" w:line="240" w:lineRule="auto"/>
        <w:jc w:val="center"/>
        <w:rPr>
          <w:b/>
          <w:bCs/>
          <w:sz w:val="23"/>
          <w:szCs w:val="23"/>
        </w:rPr>
      </w:pPr>
      <w:r w:rsidRPr="00385C6E">
        <w:rPr>
          <w:b/>
          <w:bCs/>
          <w:sz w:val="23"/>
          <w:szCs w:val="23"/>
        </w:rPr>
        <w:t>Przedmiot Umowy</w:t>
      </w:r>
    </w:p>
    <w:p w14:paraId="6CB04DF6" w14:textId="77777777" w:rsidR="00745C62" w:rsidRPr="00385C6E" w:rsidRDefault="00745C62" w:rsidP="00745C62">
      <w:pPr>
        <w:spacing w:after="0" w:line="240" w:lineRule="auto"/>
        <w:jc w:val="center"/>
        <w:rPr>
          <w:b/>
          <w:bCs/>
          <w:sz w:val="23"/>
          <w:szCs w:val="23"/>
        </w:rPr>
      </w:pPr>
    </w:p>
    <w:p w14:paraId="42ABC2B7" w14:textId="77777777" w:rsidR="00745C62" w:rsidRPr="00320F6C" w:rsidRDefault="00745C62" w:rsidP="0056317A">
      <w:pPr>
        <w:numPr>
          <w:ilvl w:val="0"/>
          <w:numId w:val="254"/>
        </w:numPr>
        <w:pBdr>
          <w:top w:val="nil"/>
          <w:left w:val="nil"/>
          <w:bottom w:val="nil"/>
          <w:right w:val="nil"/>
          <w:between w:val="nil"/>
          <w:bar w:val="nil"/>
        </w:pBdr>
        <w:suppressAutoHyphens w:val="0"/>
        <w:spacing w:after="0" w:line="240" w:lineRule="auto"/>
        <w:jc w:val="both"/>
        <w:rPr>
          <w:sz w:val="23"/>
          <w:szCs w:val="23"/>
        </w:rPr>
      </w:pPr>
      <w:r w:rsidRPr="00320F6C">
        <w:rPr>
          <w:sz w:val="23"/>
          <w:szCs w:val="23"/>
        </w:rPr>
        <w:t>Przedmiotem niniejszej umowy, dalej zwanej „Umową”, jest przeniesienie przez Wykonawcę na rzecz Zamawiającego prawa własności …………………………………., zw. dalej „Przedmiotem Umowy” oraz jego dostawa do </w:t>
      </w:r>
      <w:r w:rsidRPr="00320F6C">
        <w:rPr>
          <w:bCs/>
          <w:sz w:val="23"/>
          <w:szCs w:val="23"/>
        </w:rPr>
        <w:t xml:space="preserve">Katedry Elektrotechniki Okrętowej </w:t>
      </w:r>
      <w:r w:rsidRPr="00320F6C">
        <w:rPr>
          <w:sz w:val="23"/>
          <w:szCs w:val="23"/>
        </w:rPr>
        <w:t>(„</w:t>
      </w:r>
      <w:r w:rsidRPr="00320F6C">
        <w:rPr>
          <w:bCs/>
          <w:sz w:val="23"/>
          <w:szCs w:val="23"/>
        </w:rPr>
        <w:t>KEO</w:t>
      </w:r>
      <w:r w:rsidRPr="00320F6C">
        <w:rPr>
          <w:sz w:val="23"/>
          <w:szCs w:val="23"/>
        </w:rPr>
        <w:t xml:space="preserve">”), </w:t>
      </w:r>
      <w:r w:rsidRPr="007619A2">
        <w:rPr>
          <w:sz w:val="23"/>
          <w:szCs w:val="23"/>
        </w:rPr>
        <w:t xml:space="preserve">Wydziału Mechaniczno-Elektrycznego Akademii Marynarki Wojennej w Gdyni w ramach zadania pn.: „Modernizacja Laboratorium </w:t>
      </w:r>
      <w:r>
        <w:rPr>
          <w:sz w:val="23"/>
          <w:szCs w:val="23"/>
        </w:rPr>
        <w:t>Podstaw Elektrotechniki</w:t>
      </w:r>
      <w:r w:rsidRPr="007619A2">
        <w:rPr>
          <w:sz w:val="23"/>
          <w:szCs w:val="23"/>
        </w:rPr>
        <w:t xml:space="preserve">” zgodnie ze Specyfikacją Warunków Zamówienia wraz z załącznikami (łącznie zwanej SWZ), stanowiącej </w:t>
      </w:r>
      <w:r w:rsidRPr="007619A2">
        <w:rPr>
          <w:bCs/>
          <w:sz w:val="23"/>
          <w:szCs w:val="23"/>
        </w:rPr>
        <w:t>załącznik nr 1</w:t>
      </w:r>
      <w:r w:rsidRPr="007619A2">
        <w:rPr>
          <w:sz w:val="23"/>
          <w:szCs w:val="23"/>
        </w:rPr>
        <w:t xml:space="preserve"> do niniejszej Umowy.</w:t>
      </w:r>
      <w:r w:rsidRPr="00320F6C">
        <w:rPr>
          <w:sz w:val="23"/>
          <w:szCs w:val="23"/>
        </w:rPr>
        <w:t xml:space="preserve"> </w:t>
      </w:r>
    </w:p>
    <w:p w14:paraId="5259B322" w14:textId="24878438" w:rsidR="00745C62" w:rsidRPr="006605BA" w:rsidRDefault="00745C62" w:rsidP="0056317A">
      <w:pPr>
        <w:numPr>
          <w:ilvl w:val="0"/>
          <w:numId w:val="25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Zamawiający powierza, a Wykonawca przyjmuje do wykonania przedmiot Umowy określony </w:t>
      </w:r>
      <w:r w:rsidRPr="006605BA">
        <w:rPr>
          <w:sz w:val="23"/>
          <w:szCs w:val="23"/>
        </w:rPr>
        <w:t>w</w:t>
      </w:r>
      <w:r>
        <w:rPr>
          <w:bCs/>
          <w:sz w:val="23"/>
          <w:szCs w:val="23"/>
        </w:rPr>
        <w:t xml:space="preserve"> ust. 1. </w:t>
      </w:r>
    </w:p>
    <w:p w14:paraId="5639F239" w14:textId="77777777" w:rsidR="00745C62" w:rsidRPr="00385C6E" w:rsidRDefault="00745C62" w:rsidP="0056317A">
      <w:pPr>
        <w:numPr>
          <w:ilvl w:val="0"/>
          <w:numId w:val="25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zobowiązuje się dostarczyć, zamontować i uruchomić </w:t>
      </w:r>
      <w:r w:rsidRPr="001034FE">
        <w:rPr>
          <w:bCs/>
          <w:sz w:val="23"/>
          <w:szCs w:val="23"/>
        </w:rPr>
        <w:t>Przedmiot Umowy</w:t>
      </w:r>
      <w:r w:rsidRPr="00385C6E">
        <w:rPr>
          <w:sz w:val="23"/>
          <w:szCs w:val="23"/>
        </w:rPr>
        <w:t xml:space="preserve"> zgodnie ze wskazaniami SWZ oraz ofertą Wykonawcy, stanowiącą </w:t>
      </w:r>
      <w:r w:rsidRPr="00385C6E">
        <w:rPr>
          <w:b/>
          <w:bCs/>
          <w:sz w:val="23"/>
          <w:szCs w:val="23"/>
        </w:rPr>
        <w:t>załącznik nr 2</w:t>
      </w:r>
      <w:r w:rsidRPr="00385C6E">
        <w:rPr>
          <w:sz w:val="23"/>
          <w:szCs w:val="23"/>
        </w:rPr>
        <w:t xml:space="preserve"> do Umowy. </w:t>
      </w:r>
    </w:p>
    <w:p w14:paraId="080E4A81" w14:textId="77777777" w:rsidR="00745C62" w:rsidRPr="00385C6E" w:rsidRDefault="00745C62" w:rsidP="0056317A">
      <w:pPr>
        <w:numPr>
          <w:ilvl w:val="0"/>
          <w:numId w:val="25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Dostarczony </w:t>
      </w:r>
      <w:r>
        <w:rPr>
          <w:sz w:val="23"/>
          <w:szCs w:val="23"/>
        </w:rPr>
        <w:t>P</w:t>
      </w:r>
      <w:r w:rsidRPr="00385C6E">
        <w:rPr>
          <w:sz w:val="23"/>
          <w:szCs w:val="23"/>
        </w:rPr>
        <w:t xml:space="preserve">rzedmiot Umowy musi być fabrycznie nowy, </w:t>
      </w:r>
      <w:r w:rsidRPr="00385C6E">
        <w:rPr>
          <w:b/>
          <w:bCs/>
          <w:sz w:val="23"/>
          <w:szCs w:val="23"/>
        </w:rPr>
        <w:t>wyprodukowany w ......... roku</w:t>
      </w:r>
      <w:r w:rsidRPr="00385C6E">
        <w:rPr>
          <w:sz w:val="23"/>
          <w:szCs w:val="23"/>
        </w:rPr>
        <w:t>, nieużywany, sprawny i nie może być przedmiotem praw ani zobowiązań osób trzecich.</w:t>
      </w:r>
    </w:p>
    <w:p w14:paraId="274CE984" w14:textId="77777777" w:rsidR="00745C62" w:rsidRPr="00BA0F30" w:rsidRDefault="00745C62" w:rsidP="0056317A">
      <w:pPr>
        <w:numPr>
          <w:ilvl w:val="0"/>
          <w:numId w:val="25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Umowa obejmuje dostarczenie </w:t>
      </w:r>
      <w:r>
        <w:rPr>
          <w:sz w:val="23"/>
          <w:szCs w:val="23"/>
        </w:rPr>
        <w:t>P</w:t>
      </w:r>
      <w:r w:rsidRPr="00385C6E">
        <w:rPr>
          <w:sz w:val="23"/>
          <w:szCs w:val="23"/>
        </w:rPr>
        <w:t>rzedmiotu Umowy do Zamawiającego (AMW w Gdyni), wykonanie prób zdawczo-odbiorczych, przeprowadzenie szkolenia. Przejście na Zamawiającego ryzyka związanego ze sprzętem nastę</w:t>
      </w:r>
      <w:r>
        <w:rPr>
          <w:sz w:val="23"/>
          <w:szCs w:val="23"/>
        </w:rPr>
        <w:t>puje z chwilą podpisania przez S</w:t>
      </w:r>
      <w:r w:rsidRPr="00385C6E">
        <w:rPr>
          <w:sz w:val="23"/>
          <w:szCs w:val="23"/>
        </w:rPr>
        <w:t xml:space="preserve">trony Umowy protokołu zdawczo - odbiorczego, o jakim </w:t>
      </w:r>
      <w:r w:rsidRPr="00BA0F30">
        <w:rPr>
          <w:sz w:val="23"/>
          <w:szCs w:val="23"/>
        </w:rPr>
        <w:t xml:space="preserve">mowa w </w:t>
      </w:r>
      <w:r w:rsidRPr="00BA0F30">
        <w:rPr>
          <w:bCs/>
          <w:sz w:val="23"/>
          <w:szCs w:val="23"/>
        </w:rPr>
        <w:t>§ 2 ust. 10</w:t>
      </w:r>
      <w:r w:rsidRPr="00BA0F30">
        <w:rPr>
          <w:sz w:val="23"/>
          <w:szCs w:val="23"/>
        </w:rPr>
        <w:t>.</w:t>
      </w:r>
    </w:p>
    <w:p w14:paraId="4CA73EB3" w14:textId="77777777" w:rsidR="00745C62" w:rsidRPr="00385C6E" w:rsidRDefault="00745C62" w:rsidP="00745C62">
      <w:pPr>
        <w:spacing w:after="0" w:line="240" w:lineRule="auto"/>
        <w:rPr>
          <w:b/>
          <w:bCs/>
          <w:sz w:val="23"/>
          <w:szCs w:val="23"/>
        </w:rPr>
      </w:pPr>
    </w:p>
    <w:p w14:paraId="471D3963"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2</w:t>
      </w:r>
    </w:p>
    <w:p w14:paraId="472F5512" w14:textId="77777777" w:rsidR="00745C62" w:rsidRPr="00385C6E" w:rsidRDefault="00745C62" w:rsidP="00745C62">
      <w:pPr>
        <w:spacing w:after="0" w:line="240" w:lineRule="auto"/>
        <w:jc w:val="center"/>
        <w:rPr>
          <w:b/>
          <w:bCs/>
          <w:sz w:val="23"/>
          <w:szCs w:val="23"/>
        </w:rPr>
      </w:pPr>
      <w:r w:rsidRPr="00385C6E">
        <w:rPr>
          <w:b/>
          <w:bCs/>
          <w:sz w:val="23"/>
          <w:szCs w:val="23"/>
        </w:rPr>
        <w:t>Termin, sposób i miejsce wykonania Umowy</w:t>
      </w:r>
    </w:p>
    <w:p w14:paraId="7DDF5FAA" w14:textId="77777777" w:rsidR="00745C62" w:rsidRPr="00385C6E" w:rsidRDefault="00745C62" w:rsidP="00745C62">
      <w:pPr>
        <w:spacing w:after="0" w:line="240" w:lineRule="auto"/>
        <w:jc w:val="center"/>
        <w:rPr>
          <w:b/>
          <w:bCs/>
          <w:sz w:val="23"/>
          <w:szCs w:val="23"/>
        </w:rPr>
      </w:pPr>
    </w:p>
    <w:p w14:paraId="7D65EB93" w14:textId="77777777" w:rsidR="00745C62" w:rsidRDefault="00745C62" w:rsidP="0056317A">
      <w:pPr>
        <w:numPr>
          <w:ilvl w:val="0"/>
          <w:numId w:val="255"/>
        </w:numPr>
        <w:suppressAutoHyphens w:val="0"/>
        <w:spacing w:after="0" w:line="240" w:lineRule="auto"/>
        <w:ind w:left="360"/>
        <w:jc w:val="both"/>
        <w:rPr>
          <w:sz w:val="23"/>
          <w:szCs w:val="23"/>
        </w:rPr>
      </w:pPr>
      <w:r>
        <w:rPr>
          <w:sz w:val="23"/>
          <w:szCs w:val="23"/>
        </w:rPr>
        <w:t xml:space="preserve">Termin wykonania Umowy wynosi </w:t>
      </w:r>
      <w:r>
        <w:rPr>
          <w:b/>
          <w:sz w:val="23"/>
          <w:szCs w:val="23"/>
        </w:rPr>
        <w:t>…………. miesięcy od dnia zawarcia Umowy</w:t>
      </w:r>
      <w:r>
        <w:rPr>
          <w:sz w:val="23"/>
          <w:szCs w:val="23"/>
        </w:rPr>
        <w:t xml:space="preserve">. Termin ten może ulec zmianie jeśli wystąpią nieprzewidziane przez Strony i niezależne od nich okoliczności, a Zamawiający wyrazi zgodę na taką zmianę. W takim przypadku Umowa musi zostać zrealizowana maksymalnie do dnia 25 listopada 2024 r. </w:t>
      </w:r>
    </w:p>
    <w:p w14:paraId="4A0B591E" w14:textId="77777777" w:rsidR="00745C62" w:rsidRPr="00F37320"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F37320">
        <w:rPr>
          <w:sz w:val="23"/>
          <w:szCs w:val="23"/>
        </w:rPr>
        <w:t xml:space="preserve">Dostawa </w:t>
      </w:r>
      <w:r>
        <w:rPr>
          <w:sz w:val="23"/>
          <w:szCs w:val="23"/>
        </w:rPr>
        <w:t>Przedmiotu Umowy</w:t>
      </w:r>
      <w:r w:rsidRPr="00F37320">
        <w:rPr>
          <w:sz w:val="23"/>
          <w:szCs w:val="23"/>
        </w:rPr>
        <w:t xml:space="preserve">  nastąpi kosztem i staraniem Wykonawcy </w:t>
      </w:r>
      <w:r w:rsidRPr="00F37320">
        <w:rPr>
          <w:rFonts w:eastAsia="Times New Roman"/>
          <w:sz w:val="23"/>
          <w:szCs w:val="23"/>
        </w:rPr>
        <w:br/>
      </w:r>
      <w:r w:rsidRPr="00F37320">
        <w:rPr>
          <w:sz w:val="23"/>
          <w:szCs w:val="23"/>
        </w:rPr>
        <w:t>do Katedry Elektrotechniki Okrętowej,</w:t>
      </w:r>
      <w:r w:rsidRPr="00F37320">
        <w:rPr>
          <w:b/>
          <w:bCs/>
          <w:sz w:val="23"/>
          <w:szCs w:val="23"/>
        </w:rPr>
        <w:t xml:space="preserve"> </w:t>
      </w:r>
      <w:r w:rsidRPr="00F37320">
        <w:rPr>
          <w:sz w:val="23"/>
          <w:szCs w:val="23"/>
        </w:rPr>
        <w:t>Wydziału Mechaniczno-Elektrycznego, Akademii Marynarki Wojennej z siedzibą w Gdyni, kod pocztowy 81-127, ul. inż. J. Śmidowicza 69.</w:t>
      </w:r>
    </w:p>
    <w:p w14:paraId="3066B156" w14:textId="77777777" w:rsidR="00745C62" w:rsidRPr="00F37320"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F37320">
        <w:rPr>
          <w:sz w:val="23"/>
          <w:szCs w:val="23"/>
        </w:rPr>
        <w:t xml:space="preserve">Rozładunek, rozmieszczenie oraz montaż </w:t>
      </w:r>
      <w:r>
        <w:rPr>
          <w:sz w:val="23"/>
          <w:szCs w:val="23"/>
        </w:rPr>
        <w:t>Przedmiotu Umowy</w:t>
      </w:r>
      <w:r w:rsidRPr="00F37320">
        <w:rPr>
          <w:sz w:val="23"/>
          <w:szCs w:val="23"/>
        </w:rPr>
        <w:t xml:space="preserve"> odbędzie się kosztem i staraniem Wykonawcy przy pomocy pracowników Wykonawcy w miejscach wskazanych przez Zamawiającego.</w:t>
      </w:r>
    </w:p>
    <w:p w14:paraId="6EADF71F" w14:textId="77777777" w:rsidR="00745C62" w:rsidRPr="00385C6E"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F37320">
        <w:rPr>
          <w:sz w:val="23"/>
          <w:szCs w:val="23"/>
        </w:rPr>
        <w:t xml:space="preserve">Dostawa będzie miała miejsce w dni robocze, tj. od poniedziałku do piątku, w godzinach od 8.00 do 15.00, z wyłączeniem dni ustawowo wolnych od pracy </w:t>
      </w:r>
      <w:r w:rsidRPr="00385C6E">
        <w:rPr>
          <w:sz w:val="23"/>
          <w:szCs w:val="23"/>
        </w:rPr>
        <w:t xml:space="preserve">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22EE5A06" w14:textId="77777777" w:rsidR="00745C62" w:rsidRPr="00BA0F30"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Dostawy należy prowadzić w sposób niezakłócający działalności Akademii i ustalony </w:t>
      </w:r>
      <w:r w:rsidRPr="00385C6E">
        <w:rPr>
          <w:rFonts w:eastAsia="Times New Roman"/>
          <w:sz w:val="23"/>
          <w:szCs w:val="23"/>
        </w:rPr>
        <w:br/>
      </w:r>
      <w:r w:rsidRPr="00385C6E">
        <w:rPr>
          <w:sz w:val="23"/>
          <w:szCs w:val="23"/>
        </w:rPr>
        <w:t xml:space="preserve">z Kierownikiem KEO. Wykonawca poinformuje Zamawiającego oraz </w:t>
      </w:r>
      <w:r w:rsidRPr="00BA0F30">
        <w:rPr>
          <w:sz w:val="23"/>
          <w:szCs w:val="23"/>
        </w:rPr>
        <w:t xml:space="preserve">Kierownika KEO telefonicznie i drogą elektroniczną o terminie dostawy z wyprzedzeniem minimum </w:t>
      </w:r>
      <w:r w:rsidRPr="00BA0F30">
        <w:rPr>
          <w:bCs/>
          <w:sz w:val="23"/>
          <w:szCs w:val="23"/>
        </w:rPr>
        <w:t>5 dni roboczych.</w:t>
      </w:r>
    </w:p>
    <w:p w14:paraId="2D00521A" w14:textId="77777777" w:rsidR="00745C62" w:rsidRPr="00385C6E"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BA0F30">
        <w:rPr>
          <w:sz w:val="23"/>
          <w:szCs w:val="23"/>
        </w:rPr>
        <w:t>Miejsce realizacji dostawy znajduje się na terenie strefy obszaru chronionego objętego</w:t>
      </w:r>
      <w:r w:rsidRPr="00385C6E">
        <w:rPr>
          <w:sz w:val="23"/>
          <w:szCs w:val="23"/>
        </w:rPr>
        <w:t xml:space="preserve">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w:t>
      </w:r>
      <w:r>
        <w:rPr>
          <w:sz w:val="23"/>
          <w:szCs w:val="23"/>
        </w:rPr>
        <w:t xml:space="preserve">ej przepustki osobowej kierowcy </w:t>
      </w:r>
      <w:r w:rsidRPr="00385C6E">
        <w:rPr>
          <w:sz w:val="23"/>
          <w:szCs w:val="23"/>
        </w:rPr>
        <w:t>i przepustki samochodowej.</w:t>
      </w:r>
    </w:p>
    <w:p w14:paraId="005A7296" w14:textId="77777777" w:rsidR="00745C62" w:rsidRPr="00385C6E"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Wykonawca oświadcza, że zapoznał się z obowiązującymi u Zamawiającego zasadami organizacji systemu </w:t>
      </w:r>
      <w:proofErr w:type="spellStart"/>
      <w:r w:rsidRPr="00385C6E">
        <w:rPr>
          <w:sz w:val="23"/>
          <w:szCs w:val="23"/>
        </w:rPr>
        <w:t>przepustkowego</w:t>
      </w:r>
      <w:proofErr w:type="spellEnd"/>
      <w:r w:rsidRPr="00385C6E">
        <w:rPr>
          <w:sz w:val="23"/>
          <w:szCs w:val="23"/>
        </w:rPr>
        <w:t xml:space="preserve"> i zobowiązuje się ich przestrzegać. Wykonawca odpowiada za przestrzeganie zasad systemu </w:t>
      </w:r>
      <w:proofErr w:type="spellStart"/>
      <w:r w:rsidRPr="00385C6E">
        <w:rPr>
          <w:sz w:val="23"/>
          <w:szCs w:val="23"/>
        </w:rPr>
        <w:t>przepustkowego</w:t>
      </w:r>
      <w:proofErr w:type="spellEnd"/>
      <w:r w:rsidRPr="00385C6E">
        <w:rPr>
          <w:sz w:val="23"/>
          <w:szCs w:val="23"/>
        </w:rPr>
        <w:t xml:space="preserve"> przez jego pracowników. </w:t>
      </w:r>
    </w:p>
    <w:p w14:paraId="28EA8E61" w14:textId="77777777" w:rsidR="00745C62" w:rsidRPr="00385C6E"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Wykonawca zatrudniający do wykonania dostawy cudzoziemców jest obowiązany do wcześniejszego </w:t>
      </w:r>
      <w:r w:rsidRPr="006605BA">
        <w:rPr>
          <w:sz w:val="23"/>
          <w:szCs w:val="23"/>
        </w:rPr>
        <w:t xml:space="preserve">uzyskania pozwolenia Zamawiającego na wstęp na teren, o którym mowa w </w:t>
      </w:r>
      <w:r w:rsidRPr="006605BA">
        <w:rPr>
          <w:bCs/>
          <w:sz w:val="23"/>
          <w:szCs w:val="23"/>
        </w:rPr>
        <w:t>ust. 2,</w:t>
      </w:r>
      <w:r w:rsidRPr="006605BA">
        <w:rPr>
          <w:sz w:val="23"/>
          <w:szCs w:val="23"/>
        </w:rPr>
        <w:t xml:space="preserve"> zgodnie z procedurami obowiązującymi</w:t>
      </w:r>
      <w:r w:rsidRPr="00385C6E">
        <w:rPr>
          <w:sz w:val="23"/>
          <w:szCs w:val="23"/>
        </w:rPr>
        <w:t xml:space="preserve"> u Zamawiającego.</w:t>
      </w:r>
    </w:p>
    <w:p w14:paraId="4964E752" w14:textId="77777777" w:rsidR="00745C62" w:rsidRPr="00385C6E"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Wraz z przedmiotem Umowy Wykonawca wyda Zamawiającemu dokumenty, o których mowa </w:t>
      </w:r>
      <w:r w:rsidRPr="00385C6E">
        <w:rPr>
          <w:rFonts w:eastAsia="Times New Roman"/>
          <w:sz w:val="23"/>
          <w:szCs w:val="23"/>
        </w:rPr>
        <w:br/>
      </w:r>
      <w:r w:rsidRPr="00385C6E">
        <w:rPr>
          <w:sz w:val="23"/>
          <w:szCs w:val="23"/>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3F0B12F9" w14:textId="77777777" w:rsidR="00745C62" w:rsidRPr="00BA0F30"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Z czynności </w:t>
      </w:r>
      <w:r w:rsidRPr="00BA0F30">
        <w:rPr>
          <w:sz w:val="23"/>
          <w:szCs w:val="23"/>
        </w:rPr>
        <w:t xml:space="preserve">odbioru przedstawiciele stron (Wykonawca lub upoważniony pracownik Wykonawcy oraz Zamawiający lub upoważniony przez Zamawiającego pracownik Akademii) sporządzą </w:t>
      </w:r>
      <w:r w:rsidRPr="00BA0F30">
        <w:rPr>
          <w:bCs/>
          <w:sz w:val="23"/>
          <w:szCs w:val="23"/>
        </w:rPr>
        <w:t>protokół zdawczo-odbiorczy</w:t>
      </w:r>
      <w:r w:rsidRPr="00BA0F30">
        <w:rPr>
          <w:sz w:val="23"/>
          <w:szCs w:val="23"/>
        </w:rPr>
        <w:t xml:space="preserve">. Odbiór uważa się za dokonany, jeżeli protokół zdawczo-odbiorczy będzie podpisany przez obie Strony bez zastrzeżeń. </w:t>
      </w:r>
    </w:p>
    <w:p w14:paraId="26E3C0A9" w14:textId="77777777" w:rsidR="00745C62" w:rsidRPr="00385C6E"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BA0F30">
        <w:rPr>
          <w:sz w:val="23"/>
          <w:szCs w:val="23"/>
        </w:rPr>
        <w:t>Jeżeli w trakcie odbioru zostaną stwierdzone wady i/lub usterki</w:t>
      </w:r>
      <w:r w:rsidRPr="00385C6E">
        <w:rPr>
          <w:sz w:val="23"/>
          <w:szCs w:val="23"/>
        </w:rPr>
        <w:t xml:space="preserve">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385C6E">
        <w:rPr>
          <w:i/>
          <w:iCs/>
          <w:sz w:val="23"/>
          <w:szCs w:val="23"/>
        </w:rPr>
        <w:t>.</w:t>
      </w:r>
    </w:p>
    <w:p w14:paraId="0A62E3F2" w14:textId="77777777" w:rsidR="00745C62" w:rsidRPr="00385C6E"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W przypadku stwierdzenia braków ilościowych w dostawie, Wykonawca jest zobowiązany do ich uzupełnienia w terminie uzgodnionym przez strony Umowy w protokole zdawczo-odbiorczym, nie dłuższym jednak niż 7 dni roboczych od dnia stwierdzenia braków.</w:t>
      </w:r>
    </w:p>
    <w:p w14:paraId="0ECF7882" w14:textId="77777777" w:rsidR="00745C62" w:rsidRPr="006605BA" w:rsidRDefault="00745C62" w:rsidP="0056317A">
      <w:pPr>
        <w:numPr>
          <w:ilvl w:val="0"/>
          <w:numId w:val="255"/>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Po usunięciu przez Wykonawcę na własny koszt wad i/lub usterek niedających się usunąć na miejscu, Wykonawca zgłosi Zamawiającemu fakt ich usunięcia, a Zamawiający po stwierdzeniu prawidłowego </w:t>
      </w:r>
      <w:r w:rsidRPr="006605BA">
        <w:rPr>
          <w:sz w:val="23"/>
          <w:szCs w:val="23"/>
        </w:rPr>
        <w:t xml:space="preserve">wykonania dokona odbioru przedmiotu Umowy. Do ponownego odbioru zastosowanie znajdują postanowienia </w:t>
      </w:r>
      <w:r w:rsidRPr="006605BA">
        <w:rPr>
          <w:bCs/>
          <w:sz w:val="23"/>
          <w:szCs w:val="23"/>
        </w:rPr>
        <w:t>ust. 2-12</w:t>
      </w:r>
      <w:r w:rsidRPr="006605BA">
        <w:rPr>
          <w:sz w:val="23"/>
          <w:szCs w:val="23"/>
        </w:rPr>
        <w:t xml:space="preserve">. </w:t>
      </w:r>
    </w:p>
    <w:p w14:paraId="484ED28A" w14:textId="77777777" w:rsidR="00745C62" w:rsidRPr="00385C6E" w:rsidRDefault="00745C62" w:rsidP="00745C62">
      <w:pPr>
        <w:spacing w:after="0" w:line="240" w:lineRule="auto"/>
        <w:ind w:left="360"/>
        <w:jc w:val="both"/>
        <w:rPr>
          <w:sz w:val="23"/>
          <w:szCs w:val="23"/>
        </w:rPr>
      </w:pPr>
    </w:p>
    <w:p w14:paraId="12EFE4A2"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3</w:t>
      </w:r>
    </w:p>
    <w:p w14:paraId="1822CEEE" w14:textId="77777777" w:rsidR="00745C62" w:rsidRPr="00385C6E" w:rsidRDefault="00745C62" w:rsidP="00745C62">
      <w:pPr>
        <w:spacing w:after="0" w:line="240" w:lineRule="auto"/>
        <w:jc w:val="center"/>
        <w:rPr>
          <w:b/>
          <w:bCs/>
          <w:sz w:val="23"/>
          <w:szCs w:val="23"/>
        </w:rPr>
      </w:pPr>
      <w:r w:rsidRPr="00385C6E">
        <w:rPr>
          <w:b/>
          <w:bCs/>
          <w:sz w:val="23"/>
          <w:szCs w:val="23"/>
        </w:rPr>
        <w:t>Wartość Umowy i warunki płatności</w:t>
      </w:r>
    </w:p>
    <w:p w14:paraId="0A693D28" w14:textId="77777777" w:rsidR="00745C62" w:rsidRPr="00385C6E" w:rsidRDefault="00745C62" w:rsidP="00745C62">
      <w:pPr>
        <w:spacing w:after="0" w:line="240" w:lineRule="auto"/>
        <w:ind w:left="567"/>
        <w:jc w:val="center"/>
        <w:rPr>
          <w:b/>
          <w:bCs/>
          <w:sz w:val="23"/>
          <w:szCs w:val="23"/>
        </w:rPr>
      </w:pPr>
    </w:p>
    <w:p w14:paraId="025BDFF5" w14:textId="77777777" w:rsidR="00745C62" w:rsidRPr="00385C6E" w:rsidRDefault="00745C62" w:rsidP="0056317A">
      <w:pPr>
        <w:numPr>
          <w:ilvl w:val="0"/>
          <w:numId w:val="276"/>
        </w:numPr>
        <w:pBdr>
          <w:top w:val="nil"/>
          <w:left w:val="nil"/>
          <w:bottom w:val="nil"/>
          <w:right w:val="nil"/>
          <w:between w:val="nil"/>
          <w:bar w:val="nil"/>
        </w:pBdr>
        <w:tabs>
          <w:tab w:val="left" w:pos="1134"/>
        </w:tabs>
        <w:suppressAutoHyphens w:val="0"/>
        <w:spacing w:after="0" w:line="240" w:lineRule="auto"/>
        <w:jc w:val="both"/>
        <w:rPr>
          <w:sz w:val="23"/>
          <w:szCs w:val="23"/>
        </w:rPr>
      </w:pPr>
      <w:r w:rsidRPr="00385C6E">
        <w:rPr>
          <w:sz w:val="23"/>
          <w:szCs w:val="23"/>
        </w:rPr>
        <w:t>Za wykonanie przedmiotu Umowy Wykonawcy przysługuje wynagrodzenie w łącznej wysokości …………….….. zł</w:t>
      </w:r>
      <w:r>
        <w:rPr>
          <w:sz w:val="23"/>
          <w:szCs w:val="23"/>
        </w:rPr>
        <w:t xml:space="preserve"> netto (słownie:………………….………..) </w:t>
      </w:r>
      <w:r w:rsidRPr="00385C6E">
        <w:rPr>
          <w:sz w:val="23"/>
          <w:szCs w:val="23"/>
        </w:rPr>
        <w:t xml:space="preserve">wraz z należnym podatkiem VAT w stawce ……. % i wysokości ………….….. (słownie:…………..……..), tj. ……………….. zł brutto (słownie: ……………………………….. ). </w:t>
      </w:r>
    </w:p>
    <w:p w14:paraId="19AB64DE" w14:textId="77777777" w:rsidR="00745C62" w:rsidRPr="00385C6E" w:rsidRDefault="00745C62" w:rsidP="0056317A">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Cena przedmiotu Umowy nie ulegnie zmianie w okresie obowiązywania Umowy. </w:t>
      </w:r>
    </w:p>
    <w:p w14:paraId="5F49483B" w14:textId="77777777" w:rsidR="00745C62" w:rsidRPr="006605BA" w:rsidRDefault="00745C62" w:rsidP="0056317A">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Dokumentem potwierdzającym wykonanie zamówienia, będącym podstawą do wystawienia faktury, będzie podpisany przez Strony bez zastrzeżeń protokół zdawczo-odbiorczy, o którym </w:t>
      </w:r>
      <w:r w:rsidRPr="006605BA">
        <w:rPr>
          <w:sz w:val="23"/>
          <w:szCs w:val="23"/>
        </w:rPr>
        <w:t xml:space="preserve">mowa w </w:t>
      </w:r>
      <w:r w:rsidRPr="006605BA">
        <w:rPr>
          <w:bCs/>
          <w:sz w:val="23"/>
          <w:szCs w:val="23"/>
        </w:rPr>
        <w:t>§ 2 ust. 10</w:t>
      </w:r>
      <w:r w:rsidRPr="006605BA">
        <w:rPr>
          <w:sz w:val="23"/>
          <w:szCs w:val="23"/>
        </w:rPr>
        <w:t xml:space="preserve"> – wystawiony</w:t>
      </w:r>
      <w:r w:rsidRPr="00385C6E">
        <w:rPr>
          <w:sz w:val="23"/>
          <w:szCs w:val="23"/>
        </w:rPr>
        <w:t xml:space="preserve"> dla Akademii, na podstawie formularza cenowego, zgodnie z ofertą Wykonawcy, </w:t>
      </w:r>
      <w:r w:rsidRPr="006605BA">
        <w:rPr>
          <w:sz w:val="23"/>
          <w:szCs w:val="23"/>
        </w:rPr>
        <w:t xml:space="preserve">stanowiącą </w:t>
      </w:r>
      <w:r w:rsidRPr="006605BA">
        <w:rPr>
          <w:bCs/>
          <w:sz w:val="23"/>
          <w:szCs w:val="23"/>
        </w:rPr>
        <w:t>załącznik nr 2</w:t>
      </w:r>
      <w:r w:rsidRPr="006605BA">
        <w:rPr>
          <w:sz w:val="23"/>
          <w:szCs w:val="23"/>
        </w:rPr>
        <w:t xml:space="preserve"> do Umowy.</w:t>
      </w:r>
    </w:p>
    <w:p w14:paraId="1964D707" w14:textId="7DE81A81" w:rsidR="00745C62" w:rsidRPr="00385C6E" w:rsidRDefault="00745C62" w:rsidP="0056317A">
      <w:pPr>
        <w:numPr>
          <w:ilvl w:val="0"/>
          <w:numId w:val="256"/>
        </w:numPr>
        <w:pBdr>
          <w:top w:val="nil"/>
          <w:left w:val="nil"/>
          <w:bottom w:val="nil"/>
          <w:right w:val="nil"/>
          <w:between w:val="nil"/>
          <w:bar w:val="nil"/>
        </w:pBdr>
        <w:suppressAutoHyphens w:val="0"/>
        <w:spacing w:after="0" w:line="240" w:lineRule="auto"/>
        <w:jc w:val="both"/>
        <w:rPr>
          <w:sz w:val="23"/>
          <w:szCs w:val="23"/>
        </w:rPr>
      </w:pPr>
      <w:r w:rsidRPr="006605BA">
        <w:rPr>
          <w:sz w:val="23"/>
          <w:szCs w:val="23"/>
        </w:rPr>
        <w:t>Wynagrodzenie będzie płatne na rachunek bankowy Wykonawcy wskazany</w:t>
      </w:r>
      <w:r w:rsidRPr="00385C6E">
        <w:rPr>
          <w:sz w:val="23"/>
          <w:szCs w:val="23"/>
        </w:rPr>
        <w:t xml:space="preserve"> na fakturze VAT, w terminie 30 dni od dnia doręczenia Zamawiającemu przez Wykonawcę prawidłowo wystawionej faktury. </w:t>
      </w:r>
    </w:p>
    <w:p w14:paraId="4C99E7FB" w14:textId="77777777" w:rsidR="00745C62" w:rsidRPr="00385C6E" w:rsidRDefault="00745C62" w:rsidP="0056317A">
      <w:pPr>
        <w:numPr>
          <w:ilvl w:val="0"/>
          <w:numId w:val="256"/>
        </w:numPr>
        <w:pBdr>
          <w:top w:val="nil"/>
          <w:left w:val="nil"/>
          <w:bottom w:val="nil"/>
          <w:right w:val="nil"/>
          <w:between w:val="nil"/>
          <w:bar w:val="nil"/>
        </w:pBdr>
        <w:suppressAutoHyphens w:val="0"/>
        <w:spacing w:after="0" w:line="240" w:lineRule="auto"/>
        <w:jc w:val="both"/>
        <w:rPr>
          <w:i/>
          <w:iCs/>
          <w:color w:val="FF0000"/>
          <w:sz w:val="23"/>
          <w:szCs w:val="23"/>
        </w:rPr>
      </w:pPr>
      <w:r w:rsidRPr="00385C6E">
        <w:rPr>
          <w:sz w:val="23"/>
          <w:szCs w:val="23"/>
        </w:rPr>
        <w:t xml:space="preserve">Wynagrodzenie, o którym mowa w ust. 1, obejmuje całkowity koszt wykonania przedmiotu Umowy, łącznie z dostawą, gwarancją i wszelkimi innymi świadczeniami wynikającymi z Umowy, SWZ i przepisów prawa. </w:t>
      </w:r>
    </w:p>
    <w:p w14:paraId="47656A1D" w14:textId="77777777" w:rsidR="00745C62" w:rsidRPr="00385C6E" w:rsidRDefault="00745C62" w:rsidP="0056317A">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Fakturę należy wystawić na poniższe dane: </w:t>
      </w:r>
    </w:p>
    <w:p w14:paraId="18A4C3E3" w14:textId="77777777" w:rsidR="00745C62" w:rsidRPr="00385C6E" w:rsidRDefault="00745C62" w:rsidP="00745C62">
      <w:pPr>
        <w:spacing w:after="0" w:line="240" w:lineRule="auto"/>
        <w:ind w:left="1069"/>
        <w:jc w:val="both"/>
        <w:rPr>
          <w:rFonts w:eastAsia="Times New Roman"/>
          <w:sz w:val="23"/>
          <w:szCs w:val="23"/>
        </w:rPr>
      </w:pPr>
      <w:r w:rsidRPr="00385C6E">
        <w:rPr>
          <w:sz w:val="23"/>
          <w:szCs w:val="23"/>
        </w:rPr>
        <w:t>Akademia Marynarki Wojennej im. Bohaterów Westerplatte</w:t>
      </w:r>
    </w:p>
    <w:p w14:paraId="03FB9DC8" w14:textId="77777777" w:rsidR="00745C62" w:rsidRPr="00385C6E" w:rsidRDefault="00745C62" w:rsidP="00745C62">
      <w:pPr>
        <w:spacing w:after="0" w:line="240" w:lineRule="auto"/>
        <w:ind w:left="1069"/>
        <w:jc w:val="both"/>
        <w:rPr>
          <w:rFonts w:eastAsia="Times New Roman"/>
          <w:sz w:val="23"/>
          <w:szCs w:val="23"/>
        </w:rPr>
      </w:pPr>
      <w:r w:rsidRPr="00385C6E">
        <w:rPr>
          <w:sz w:val="23"/>
          <w:szCs w:val="23"/>
        </w:rPr>
        <w:t>ul. inż. Śmidowicza 69, 81-127 Gdynia</w:t>
      </w:r>
    </w:p>
    <w:p w14:paraId="66E0AB9D" w14:textId="77777777" w:rsidR="00745C62" w:rsidRPr="00385C6E" w:rsidRDefault="00745C62" w:rsidP="00745C62">
      <w:pPr>
        <w:spacing w:after="0" w:line="240" w:lineRule="auto"/>
        <w:ind w:left="1069"/>
        <w:jc w:val="both"/>
        <w:rPr>
          <w:rFonts w:eastAsia="Times New Roman"/>
          <w:color w:val="FF0000"/>
          <w:sz w:val="23"/>
          <w:szCs w:val="23"/>
          <w:u w:color="FF0000"/>
        </w:rPr>
      </w:pPr>
      <w:r w:rsidRPr="00385C6E">
        <w:rPr>
          <w:sz w:val="23"/>
          <w:szCs w:val="23"/>
        </w:rPr>
        <w:t>NIP 586-010-46-93</w:t>
      </w:r>
    </w:p>
    <w:p w14:paraId="54249B72" w14:textId="77777777" w:rsidR="00745C62" w:rsidRPr="00385C6E" w:rsidRDefault="00745C62" w:rsidP="0056317A">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Za datę zapłaty wynagrodzenia Wykonawcy uważa się datę obciążenia rachunku bankowego Zamawiającego kwotą płatności.</w:t>
      </w:r>
    </w:p>
    <w:p w14:paraId="1B6C5675" w14:textId="77777777" w:rsidR="00745C62" w:rsidRPr="00385C6E" w:rsidRDefault="00745C62" w:rsidP="0056317A">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przypadku opóźnienia w dokonaniu płatności Wykonawca może obciążyć Zamawiającego odsetkami ustawowymi za opóźnienie.</w:t>
      </w:r>
    </w:p>
    <w:p w14:paraId="263D8B84" w14:textId="77777777" w:rsidR="00745C62" w:rsidRPr="00385C6E" w:rsidRDefault="00745C62" w:rsidP="00745C62">
      <w:pPr>
        <w:spacing w:after="0" w:line="240" w:lineRule="auto"/>
        <w:ind w:left="567"/>
        <w:jc w:val="center"/>
        <w:rPr>
          <w:b/>
          <w:bCs/>
          <w:sz w:val="23"/>
          <w:szCs w:val="23"/>
        </w:rPr>
      </w:pPr>
    </w:p>
    <w:p w14:paraId="221E0598"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4</w:t>
      </w:r>
    </w:p>
    <w:p w14:paraId="74C96C5C" w14:textId="77777777" w:rsidR="00745C62" w:rsidRPr="00385C6E" w:rsidRDefault="00745C62" w:rsidP="00745C62">
      <w:pPr>
        <w:spacing w:after="0" w:line="240" w:lineRule="auto"/>
        <w:jc w:val="center"/>
        <w:rPr>
          <w:b/>
          <w:bCs/>
          <w:sz w:val="23"/>
          <w:szCs w:val="23"/>
        </w:rPr>
      </w:pPr>
      <w:r w:rsidRPr="00385C6E">
        <w:rPr>
          <w:b/>
          <w:bCs/>
          <w:sz w:val="23"/>
          <w:szCs w:val="23"/>
        </w:rPr>
        <w:t>Kary umowne</w:t>
      </w:r>
    </w:p>
    <w:p w14:paraId="6E4F04F3" w14:textId="77777777" w:rsidR="00745C62" w:rsidRPr="00385C6E" w:rsidRDefault="00745C62" w:rsidP="00745C62">
      <w:pPr>
        <w:spacing w:after="0" w:line="240" w:lineRule="auto"/>
        <w:ind w:left="567"/>
        <w:jc w:val="center"/>
        <w:rPr>
          <w:b/>
          <w:bCs/>
          <w:sz w:val="23"/>
          <w:szCs w:val="23"/>
        </w:rPr>
      </w:pPr>
    </w:p>
    <w:p w14:paraId="687DBE1C" w14:textId="77777777" w:rsidR="00745C62" w:rsidRPr="00385C6E" w:rsidRDefault="00745C62" w:rsidP="0056317A">
      <w:pPr>
        <w:numPr>
          <w:ilvl w:val="0"/>
          <w:numId w:val="25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Zamawiający zastrzega sobie stosowanie kar umownych w następujących przypadkach: </w:t>
      </w:r>
    </w:p>
    <w:p w14:paraId="3AF31E4D" w14:textId="77777777" w:rsidR="00745C62" w:rsidRPr="006605BA" w:rsidRDefault="00745C62" w:rsidP="0056317A">
      <w:pPr>
        <w:numPr>
          <w:ilvl w:val="0"/>
          <w:numId w:val="275"/>
        </w:numPr>
        <w:pBdr>
          <w:top w:val="nil"/>
          <w:left w:val="nil"/>
          <w:bottom w:val="nil"/>
          <w:right w:val="nil"/>
          <w:between w:val="nil"/>
          <w:bar w:val="nil"/>
        </w:pBdr>
        <w:suppressAutoHyphens w:val="0"/>
        <w:spacing w:after="0" w:line="240" w:lineRule="auto"/>
        <w:ind w:left="851"/>
        <w:jc w:val="both"/>
        <w:rPr>
          <w:sz w:val="23"/>
          <w:szCs w:val="23"/>
        </w:rPr>
      </w:pPr>
      <w:r>
        <w:rPr>
          <w:sz w:val="23"/>
          <w:szCs w:val="23"/>
        </w:rPr>
        <w:t>Za zwłokę</w:t>
      </w:r>
      <w:r w:rsidRPr="00385C6E">
        <w:rPr>
          <w:sz w:val="23"/>
          <w:szCs w:val="23"/>
        </w:rPr>
        <w:t xml:space="preserve"> z tytułu nieterminowej realizacji przedmiotu zamówienia – w wysokości </w:t>
      </w:r>
      <w:r w:rsidRPr="006605BA">
        <w:rPr>
          <w:sz w:val="23"/>
          <w:szCs w:val="23"/>
        </w:rPr>
        <w:t>0,</w:t>
      </w:r>
      <w:r>
        <w:rPr>
          <w:sz w:val="23"/>
          <w:szCs w:val="23"/>
        </w:rPr>
        <w:t>1 % wynagrodzenia umownego brutto</w:t>
      </w:r>
      <w:r w:rsidRPr="006605BA">
        <w:rPr>
          <w:sz w:val="23"/>
          <w:szCs w:val="23"/>
        </w:rPr>
        <w:t xml:space="preserve">, określonego w </w:t>
      </w:r>
      <w:r w:rsidRPr="006605BA">
        <w:rPr>
          <w:bCs/>
          <w:sz w:val="23"/>
          <w:szCs w:val="23"/>
        </w:rPr>
        <w:t>§ 3 ust. 1,</w:t>
      </w:r>
      <w:r w:rsidRPr="006605BA">
        <w:rPr>
          <w:sz w:val="23"/>
          <w:szCs w:val="23"/>
        </w:rPr>
        <w:t xml:space="preserve"> za każdy dzień </w:t>
      </w:r>
      <w:r>
        <w:rPr>
          <w:sz w:val="23"/>
          <w:szCs w:val="23"/>
        </w:rPr>
        <w:t>zwłoki</w:t>
      </w:r>
      <w:r w:rsidRPr="006605BA">
        <w:rPr>
          <w:sz w:val="23"/>
          <w:szCs w:val="23"/>
        </w:rPr>
        <w:t>. Zamawiający może odstąpić od Umowy z winy Wykonawcy lub dalej naliczać karę umowną w wysokości 0,1% w</w:t>
      </w:r>
      <w:r>
        <w:rPr>
          <w:sz w:val="23"/>
          <w:szCs w:val="23"/>
        </w:rPr>
        <w:t xml:space="preserve">ynagrodzenia umownego brutto </w:t>
      </w:r>
      <w:r w:rsidRPr="006605BA">
        <w:rPr>
          <w:sz w:val="23"/>
          <w:szCs w:val="23"/>
        </w:rPr>
        <w:t xml:space="preserve">za każdy dzień </w:t>
      </w:r>
      <w:r>
        <w:rPr>
          <w:sz w:val="23"/>
          <w:szCs w:val="23"/>
        </w:rPr>
        <w:t>zwłoki</w:t>
      </w:r>
      <w:r w:rsidRPr="006605BA">
        <w:rPr>
          <w:sz w:val="23"/>
          <w:szCs w:val="23"/>
        </w:rPr>
        <w:t xml:space="preserve"> do wysokości 10% wynagrodzenia umownego netto,</w:t>
      </w:r>
    </w:p>
    <w:p w14:paraId="1BDE398E" w14:textId="4C4DAF9D" w:rsidR="00745C62" w:rsidRPr="006605BA" w:rsidRDefault="00745C62" w:rsidP="0056317A">
      <w:pPr>
        <w:numPr>
          <w:ilvl w:val="0"/>
          <w:numId w:val="275"/>
        </w:numPr>
        <w:pBdr>
          <w:top w:val="nil"/>
          <w:left w:val="nil"/>
          <w:bottom w:val="nil"/>
          <w:right w:val="nil"/>
          <w:between w:val="nil"/>
          <w:bar w:val="nil"/>
        </w:pBdr>
        <w:suppressAutoHyphens w:val="0"/>
        <w:spacing w:after="0" w:line="240" w:lineRule="auto"/>
        <w:ind w:left="851"/>
        <w:jc w:val="both"/>
        <w:rPr>
          <w:sz w:val="23"/>
          <w:szCs w:val="23"/>
        </w:rPr>
      </w:pPr>
      <w:r w:rsidRPr="006605BA">
        <w:rPr>
          <w:sz w:val="23"/>
          <w:szCs w:val="23"/>
        </w:rPr>
        <w:t xml:space="preserve">za niewykonanie Umowy w zakresie zamówienia, rozwiązanie lub odstąpienie od Umowy przez którakolwiek ze Stron, z przyczyn leżących po stronie Wykonawcy – w wysokości </w:t>
      </w:r>
      <w:r>
        <w:rPr>
          <w:sz w:val="23"/>
          <w:szCs w:val="23"/>
        </w:rPr>
        <w:t>10% wynagrodzenia umownego brutto</w:t>
      </w:r>
      <w:r w:rsidRPr="006605BA">
        <w:rPr>
          <w:sz w:val="23"/>
          <w:szCs w:val="23"/>
        </w:rPr>
        <w:t xml:space="preserve"> określonego w </w:t>
      </w:r>
      <w:r w:rsidRPr="006605BA">
        <w:rPr>
          <w:bCs/>
          <w:sz w:val="23"/>
          <w:szCs w:val="23"/>
        </w:rPr>
        <w:t>§ 3 ust. 1</w:t>
      </w:r>
      <w:r w:rsidRPr="006605BA">
        <w:rPr>
          <w:sz w:val="23"/>
          <w:szCs w:val="23"/>
        </w:rPr>
        <w:t>,</w:t>
      </w:r>
    </w:p>
    <w:p w14:paraId="3752BE4D" w14:textId="77777777" w:rsidR="00745C62" w:rsidRPr="00385C6E" w:rsidRDefault="00745C62" w:rsidP="0056317A">
      <w:pPr>
        <w:numPr>
          <w:ilvl w:val="0"/>
          <w:numId w:val="25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Zamawiający zastrzega sobie prawo do dochodzenia na zasadach ogólnych odszkodowania przewyższającego wysokość kar umownych, do wysokości rzeczywiście poniesionej szkody.</w:t>
      </w:r>
    </w:p>
    <w:p w14:paraId="7C5B4EE9" w14:textId="77777777" w:rsidR="00745C62" w:rsidRPr="0000192B" w:rsidRDefault="00745C62" w:rsidP="0056317A">
      <w:pPr>
        <w:numPr>
          <w:ilvl w:val="0"/>
          <w:numId w:val="25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zastrzega sobie prawo do naliczania kary umownej w wysokości </w:t>
      </w:r>
      <w:r>
        <w:rPr>
          <w:sz w:val="23"/>
          <w:szCs w:val="23"/>
        </w:rPr>
        <w:t>10% wynagrodzenia umownego brutto</w:t>
      </w:r>
      <w:r w:rsidRPr="00385C6E">
        <w:rPr>
          <w:sz w:val="23"/>
          <w:szCs w:val="23"/>
        </w:rPr>
        <w:t xml:space="preserve"> za odstąpienie Zamawiającego od </w:t>
      </w:r>
      <w:r w:rsidRPr="0000192B">
        <w:rPr>
          <w:sz w:val="23"/>
          <w:szCs w:val="23"/>
        </w:rPr>
        <w:t xml:space="preserve">Umowy z przyczyn leżących po stronie Zamawiającego, z wyłączeniem okoliczności, których mowa w </w:t>
      </w:r>
      <w:r w:rsidRPr="0000192B">
        <w:rPr>
          <w:bCs/>
          <w:sz w:val="23"/>
          <w:szCs w:val="23"/>
        </w:rPr>
        <w:t>§ 5 ust. 1</w:t>
      </w:r>
      <w:r w:rsidRPr="0000192B">
        <w:rPr>
          <w:sz w:val="23"/>
          <w:szCs w:val="23"/>
        </w:rPr>
        <w:t xml:space="preserve"> niniejszej Umowy.</w:t>
      </w:r>
    </w:p>
    <w:p w14:paraId="55EF30A9" w14:textId="77777777" w:rsidR="00745C62" w:rsidRPr="0000192B" w:rsidRDefault="00745C62" w:rsidP="0056317A">
      <w:pPr>
        <w:numPr>
          <w:ilvl w:val="0"/>
          <w:numId w:val="257"/>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Wykonawca nie ponosi odpowiedzialności za opóźnienia lub niedojście do skutku dostawy, jeżeli jest to wywołane "siłą wyższą".</w:t>
      </w:r>
    </w:p>
    <w:p w14:paraId="542AB283" w14:textId="77777777" w:rsidR="00745C62" w:rsidRPr="0000192B" w:rsidRDefault="00745C62" w:rsidP="0056317A">
      <w:pPr>
        <w:numPr>
          <w:ilvl w:val="0"/>
          <w:numId w:val="257"/>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Jako „siły wyższe” uznane zostają: klęski żywiołowe, huragan, powódź, katastrofy transportowe, pożar, eksplozje, wojna, strajk, epidemia i inne nadzwyczajne wydarzenia, których zaistnienie leży poza zasięgiem i kontrolą układających się Stron.</w:t>
      </w:r>
    </w:p>
    <w:p w14:paraId="050F33BE" w14:textId="77777777" w:rsidR="00745C62" w:rsidRPr="00385C6E" w:rsidRDefault="00745C62" w:rsidP="0056317A">
      <w:pPr>
        <w:numPr>
          <w:ilvl w:val="0"/>
          <w:numId w:val="257"/>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 xml:space="preserve">Kary umowne będą potrącane z wynagrodzenia, o którym mowa w </w:t>
      </w:r>
      <w:r w:rsidRPr="0000192B">
        <w:rPr>
          <w:bCs/>
          <w:sz w:val="23"/>
          <w:szCs w:val="23"/>
        </w:rPr>
        <w:t xml:space="preserve">§ 3 ust. 1, </w:t>
      </w:r>
      <w:r w:rsidRPr="0000192B">
        <w:rPr>
          <w:sz w:val="23"/>
          <w:szCs w:val="23"/>
        </w:rPr>
        <w:t xml:space="preserve">wynikającego </w:t>
      </w:r>
      <w:r w:rsidRPr="0000192B">
        <w:rPr>
          <w:rFonts w:eastAsia="Times New Roman"/>
          <w:sz w:val="23"/>
          <w:szCs w:val="23"/>
        </w:rPr>
        <w:br/>
      </w:r>
      <w:r w:rsidRPr="0000192B">
        <w:rPr>
          <w:sz w:val="23"/>
          <w:szCs w:val="23"/>
        </w:rPr>
        <w:t>z faktury, bez potrzeby uzyskiwania dodatkowej zgody Wykonawcy. Wykonawca wyraża</w:t>
      </w:r>
      <w:r w:rsidRPr="00385C6E">
        <w:rPr>
          <w:sz w:val="23"/>
          <w:szCs w:val="23"/>
        </w:rPr>
        <w:t xml:space="preserve"> zgodę na takie potrącenia i oświadcza, że to wyrażenie zgody nie jest obarczone żadną wadą oświadczenia woli.</w:t>
      </w:r>
    </w:p>
    <w:p w14:paraId="3340C5EF" w14:textId="77777777" w:rsidR="00745C62" w:rsidRPr="00385C6E" w:rsidRDefault="00745C62" w:rsidP="0056317A">
      <w:pPr>
        <w:numPr>
          <w:ilvl w:val="0"/>
          <w:numId w:val="25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Termin płatności za naliczone w okresie gwarancji i rękojmi kary umowne wynosi 7 dni od otrzymania przez Wykonawcę noty księgowej obciążeniowej wystawionej przez Zamawiającego.</w:t>
      </w:r>
    </w:p>
    <w:p w14:paraId="56F6275B" w14:textId="77777777" w:rsidR="00745C62" w:rsidRPr="00385C6E" w:rsidRDefault="00745C62" w:rsidP="0056317A">
      <w:pPr>
        <w:numPr>
          <w:ilvl w:val="0"/>
          <w:numId w:val="25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Łączna maksymalna wysokość kar umownych, których może dochodzić każda ze Stron nie może przekro</w:t>
      </w:r>
      <w:r>
        <w:rPr>
          <w:sz w:val="23"/>
          <w:szCs w:val="23"/>
        </w:rPr>
        <w:t>czyć 20% wynagrodzenia umownego brutto</w:t>
      </w:r>
      <w:r w:rsidRPr="00385C6E">
        <w:rPr>
          <w:sz w:val="23"/>
          <w:szCs w:val="23"/>
        </w:rPr>
        <w:t>.</w:t>
      </w:r>
    </w:p>
    <w:p w14:paraId="3C50BD7A" w14:textId="77777777" w:rsidR="00745C62" w:rsidRPr="00385C6E" w:rsidRDefault="00745C62" w:rsidP="00745C62">
      <w:pPr>
        <w:spacing w:after="0" w:line="240" w:lineRule="auto"/>
        <w:ind w:left="567"/>
        <w:jc w:val="center"/>
        <w:rPr>
          <w:b/>
          <w:bCs/>
          <w:sz w:val="23"/>
          <w:szCs w:val="23"/>
        </w:rPr>
      </w:pPr>
    </w:p>
    <w:p w14:paraId="0081CEFC"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5</w:t>
      </w:r>
    </w:p>
    <w:p w14:paraId="0EEE4EF9" w14:textId="77777777" w:rsidR="00745C62" w:rsidRPr="00385C6E" w:rsidRDefault="00745C62" w:rsidP="00745C62">
      <w:pPr>
        <w:spacing w:after="0" w:line="240" w:lineRule="auto"/>
        <w:jc w:val="center"/>
        <w:rPr>
          <w:b/>
          <w:bCs/>
          <w:sz w:val="23"/>
          <w:szCs w:val="23"/>
        </w:rPr>
      </w:pPr>
      <w:r w:rsidRPr="00385C6E">
        <w:rPr>
          <w:b/>
          <w:bCs/>
          <w:sz w:val="23"/>
          <w:szCs w:val="23"/>
        </w:rPr>
        <w:t>Odstąpienie od Umowy / rozwiązanie Umowy</w:t>
      </w:r>
    </w:p>
    <w:p w14:paraId="67586D7D" w14:textId="77777777" w:rsidR="00745C62" w:rsidRPr="00385C6E" w:rsidRDefault="00745C62" w:rsidP="00745C62">
      <w:pPr>
        <w:spacing w:after="0" w:line="240" w:lineRule="auto"/>
        <w:ind w:left="567"/>
        <w:jc w:val="center"/>
        <w:rPr>
          <w:b/>
          <w:bCs/>
          <w:sz w:val="23"/>
          <w:szCs w:val="23"/>
        </w:rPr>
      </w:pPr>
    </w:p>
    <w:p w14:paraId="466D413E" w14:textId="77777777" w:rsidR="00745C62" w:rsidRPr="00133447" w:rsidRDefault="00745C62" w:rsidP="00745C62">
      <w:pPr>
        <w:pStyle w:val="Tekstpodstawowy"/>
        <w:numPr>
          <w:ilvl w:val="0"/>
          <w:numId w:val="248"/>
        </w:numPr>
        <w:suppressAutoHyphens w:val="0"/>
        <w:ind w:left="426" w:hanging="426"/>
        <w:jc w:val="both"/>
        <w:rPr>
          <w:sz w:val="23"/>
          <w:szCs w:val="23"/>
        </w:rPr>
      </w:pPr>
      <w:r w:rsidRPr="00133447">
        <w:rPr>
          <w:sz w:val="23"/>
          <w:szCs w:val="23"/>
        </w:rPr>
        <w:t>Zamawiającemu, na podstawie art. 395 § 1 k.c., przysługuje prawo odstąpienia od Umowy pod warunkiem zaistnienia jednej z następujących okoliczności:</w:t>
      </w:r>
    </w:p>
    <w:p w14:paraId="686CCE2C" w14:textId="77777777" w:rsidR="00745C62" w:rsidRPr="00133447" w:rsidRDefault="00745C62" w:rsidP="00745C62">
      <w:pPr>
        <w:numPr>
          <w:ilvl w:val="0"/>
          <w:numId w:val="249"/>
        </w:numPr>
        <w:pBdr>
          <w:top w:val="nil"/>
          <w:left w:val="nil"/>
          <w:bottom w:val="nil"/>
          <w:right w:val="nil"/>
          <w:between w:val="nil"/>
          <w:bar w:val="nil"/>
        </w:pBdr>
        <w:spacing w:after="0" w:line="240" w:lineRule="auto"/>
        <w:ind w:left="709" w:hanging="349"/>
        <w:jc w:val="both"/>
        <w:rPr>
          <w:sz w:val="23"/>
          <w:szCs w:val="23"/>
        </w:rPr>
      </w:pPr>
      <w:r w:rsidRPr="00133447">
        <w:rPr>
          <w:sz w:val="23"/>
          <w:szCs w:val="23"/>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12E6858" w14:textId="77777777" w:rsidR="00745C62" w:rsidRPr="00133447" w:rsidRDefault="00745C62" w:rsidP="00745C62">
      <w:pPr>
        <w:numPr>
          <w:ilvl w:val="0"/>
          <w:numId w:val="249"/>
        </w:numPr>
        <w:pBdr>
          <w:top w:val="nil"/>
          <w:left w:val="nil"/>
          <w:bottom w:val="nil"/>
          <w:right w:val="nil"/>
          <w:between w:val="nil"/>
          <w:bar w:val="nil"/>
        </w:pBdr>
        <w:spacing w:after="0" w:line="240" w:lineRule="auto"/>
        <w:ind w:left="709" w:hanging="349"/>
        <w:jc w:val="both"/>
        <w:rPr>
          <w:sz w:val="23"/>
          <w:szCs w:val="23"/>
        </w:rPr>
      </w:pPr>
      <w:r w:rsidRPr="00133447">
        <w:rPr>
          <w:sz w:val="23"/>
          <w:szCs w:val="23"/>
        </w:rPr>
        <w:t>zostanie wydany nakaz zajęcia majątku Wykonawcy,</w:t>
      </w:r>
      <w:r>
        <w:rPr>
          <w:sz w:val="23"/>
          <w:szCs w:val="23"/>
        </w:rPr>
        <w:t xml:space="preserve"> który </w:t>
      </w:r>
      <w:proofErr w:type="spellStart"/>
      <w:r>
        <w:rPr>
          <w:sz w:val="23"/>
          <w:szCs w:val="23"/>
        </w:rPr>
        <w:t>uiemożliwia</w:t>
      </w:r>
      <w:proofErr w:type="spellEnd"/>
      <w:r>
        <w:rPr>
          <w:sz w:val="23"/>
          <w:szCs w:val="23"/>
        </w:rPr>
        <w:t xml:space="preserve"> wykonanie Umowy”; </w:t>
      </w:r>
    </w:p>
    <w:p w14:paraId="5C65C332" w14:textId="77777777" w:rsidR="00745C62" w:rsidRPr="00133447" w:rsidRDefault="00745C62" w:rsidP="00745C62">
      <w:pPr>
        <w:numPr>
          <w:ilvl w:val="0"/>
          <w:numId w:val="249"/>
        </w:numPr>
        <w:pBdr>
          <w:top w:val="nil"/>
          <w:left w:val="nil"/>
          <w:bottom w:val="nil"/>
          <w:right w:val="nil"/>
          <w:between w:val="nil"/>
          <w:bar w:val="nil"/>
        </w:pBdr>
        <w:spacing w:after="0" w:line="240" w:lineRule="auto"/>
        <w:ind w:left="709" w:hanging="349"/>
        <w:jc w:val="both"/>
        <w:rPr>
          <w:sz w:val="23"/>
          <w:szCs w:val="23"/>
        </w:rPr>
      </w:pPr>
      <w:r w:rsidRPr="00133447">
        <w:rPr>
          <w:sz w:val="23"/>
          <w:szCs w:val="23"/>
        </w:rPr>
        <w:t>Wykonawca nie rozpo</w:t>
      </w:r>
      <w:r>
        <w:rPr>
          <w:sz w:val="23"/>
          <w:szCs w:val="23"/>
        </w:rPr>
        <w:t>czął realizacji Umowy w ciągu 7</w:t>
      </w:r>
      <w:r w:rsidRPr="00133447">
        <w:rPr>
          <w:sz w:val="23"/>
          <w:szCs w:val="23"/>
        </w:rPr>
        <w:t xml:space="preserve"> dni roboczych od podpisania Umowy oraz nie kontynuuje ich pomimo wezwania Zamawiającego złożonego na piśmie, </w:t>
      </w:r>
    </w:p>
    <w:p w14:paraId="46FE3D17" w14:textId="77777777" w:rsidR="00745C62" w:rsidRPr="00133447" w:rsidRDefault="00745C62" w:rsidP="00745C62">
      <w:pPr>
        <w:numPr>
          <w:ilvl w:val="0"/>
          <w:numId w:val="249"/>
        </w:numPr>
        <w:pBdr>
          <w:top w:val="nil"/>
          <w:left w:val="nil"/>
          <w:bottom w:val="nil"/>
          <w:right w:val="nil"/>
          <w:between w:val="nil"/>
          <w:bar w:val="nil"/>
        </w:pBdr>
        <w:spacing w:after="0" w:line="240" w:lineRule="auto"/>
        <w:ind w:left="709" w:hanging="349"/>
        <w:jc w:val="both"/>
        <w:rPr>
          <w:sz w:val="23"/>
          <w:szCs w:val="23"/>
        </w:rPr>
      </w:pPr>
      <w:r w:rsidRPr="00133447">
        <w:rPr>
          <w:sz w:val="23"/>
          <w:szCs w:val="23"/>
        </w:rPr>
        <w:t xml:space="preserve">Wykonawca nienależycie wykonuje niniejszą Umowę, a bezskuteczne okazuje się wezwanie go na piśmie do zaprzestania naruszenia i usunięcia jego skutków w odpowiednim terminie. </w:t>
      </w:r>
    </w:p>
    <w:p w14:paraId="227A72B9" w14:textId="77777777" w:rsidR="00745C62" w:rsidRDefault="00745C62" w:rsidP="00745C62">
      <w:pPr>
        <w:pStyle w:val="Tekstpodstawowy"/>
        <w:numPr>
          <w:ilvl w:val="0"/>
          <w:numId w:val="248"/>
        </w:numPr>
        <w:suppressAutoHyphens w:val="0"/>
        <w:ind w:left="426" w:hanging="483"/>
        <w:jc w:val="both"/>
        <w:rPr>
          <w:sz w:val="23"/>
          <w:szCs w:val="23"/>
        </w:rPr>
      </w:pPr>
      <w:r w:rsidRPr="00133447">
        <w:rPr>
          <w:sz w:val="23"/>
          <w:szCs w:val="23"/>
        </w:rPr>
        <w:t>Uprawnienie do odstąpienia od Umowy na podstawie ust. 1 pkt. 1-4 powyżej Zamawiający może realizować w terminie wynoszącym 2/3 terminu, o którym mowa w § 3 ust. 1. Oświadczeni</w:t>
      </w:r>
      <w:r>
        <w:rPr>
          <w:sz w:val="23"/>
          <w:szCs w:val="23"/>
        </w:rPr>
        <w:t xml:space="preserve">e </w:t>
      </w:r>
      <w:r w:rsidRPr="00133447">
        <w:rPr>
          <w:sz w:val="23"/>
          <w:szCs w:val="23"/>
        </w:rPr>
        <w:t>o odstąpieniu od Umowy powinno nastąpić w formie pisemnej pod rygorem nieważności, powinno zawierać podanie przyczyny oraz uzasadnienie. Należy je złoż</w:t>
      </w:r>
      <w:r>
        <w:rPr>
          <w:sz w:val="23"/>
          <w:szCs w:val="23"/>
        </w:rPr>
        <w:t>yć drugiej Stronie w terminie 7</w:t>
      </w:r>
      <w:r w:rsidRPr="00133447">
        <w:rPr>
          <w:sz w:val="23"/>
          <w:szCs w:val="23"/>
        </w:rPr>
        <w:t xml:space="preserve"> dni od powzięcia przez Stronę uprawnioną informacji o zaistnieniu j</w:t>
      </w:r>
      <w:r>
        <w:rPr>
          <w:sz w:val="23"/>
          <w:szCs w:val="23"/>
        </w:rPr>
        <w:t xml:space="preserve">ednej z okoliczności określonej </w:t>
      </w:r>
      <w:r w:rsidRPr="00133447">
        <w:rPr>
          <w:sz w:val="23"/>
          <w:szCs w:val="23"/>
        </w:rPr>
        <w:t>w ust. 1 pkt. 1-4 niniejszego paragrafu.</w:t>
      </w:r>
    </w:p>
    <w:p w14:paraId="4E8FF51A" w14:textId="77777777" w:rsidR="00745C62" w:rsidRPr="00133447" w:rsidRDefault="00745C62" w:rsidP="00745C62">
      <w:pPr>
        <w:pStyle w:val="Tekstpodstawowy"/>
        <w:numPr>
          <w:ilvl w:val="0"/>
          <w:numId w:val="248"/>
        </w:numPr>
        <w:suppressAutoHyphens w:val="0"/>
        <w:ind w:left="426" w:hanging="483"/>
        <w:jc w:val="both"/>
        <w:rPr>
          <w:sz w:val="23"/>
          <w:szCs w:val="23"/>
        </w:rPr>
      </w:pPr>
      <w:r w:rsidRPr="00133447">
        <w:rPr>
          <w:sz w:val="23"/>
          <w:szCs w:val="23"/>
          <w14:textOutline w14:w="12700" w14:cap="flat" w14:cmpd="sng" w14:algn="ctr">
            <w14:noFill/>
            <w14:prstDash w14:val="solid"/>
            <w14:miter w14:lim="400000"/>
          </w14:textOutline>
        </w:rPr>
        <w:t xml:space="preserve">Poza przypadkami wskazanymi </w:t>
      </w:r>
      <w:r>
        <w:rPr>
          <w:sz w:val="23"/>
          <w:szCs w:val="23"/>
          <w14:textOutline w14:w="12700" w14:cap="flat" w14:cmpd="sng" w14:algn="ctr">
            <w14:noFill/>
            <w14:prstDash w14:val="solid"/>
            <w14:miter w14:lim="400000"/>
          </w14:textOutline>
        </w:rPr>
        <w:t xml:space="preserve">powyżej w ust. 1-2 oraz określonymi </w:t>
      </w:r>
      <w:r w:rsidRPr="00133447">
        <w:rPr>
          <w:sz w:val="23"/>
          <w:szCs w:val="23"/>
          <w14:textOutline w14:w="12700" w14:cap="flat" w14:cmpd="sng" w14:algn="ctr">
            <w14:noFill/>
            <w14:prstDash w14:val="solid"/>
            <w14:miter w14:lim="400000"/>
          </w14:textOutline>
        </w:rPr>
        <w:t>w Tytule XI i XIII Kodeksu cywilnego, Zamawiającemu przysługuje prawo odstąpienia od Umowy w następujących sytuacjach:</w:t>
      </w:r>
    </w:p>
    <w:p w14:paraId="03BAD4BE" w14:textId="77777777" w:rsidR="00745C62" w:rsidRPr="00133447" w:rsidRDefault="00745C62" w:rsidP="0056317A">
      <w:pPr>
        <w:numPr>
          <w:ilvl w:val="1"/>
          <w:numId w:val="259"/>
        </w:numPr>
        <w:pBdr>
          <w:top w:val="nil"/>
          <w:left w:val="nil"/>
          <w:bottom w:val="nil"/>
          <w:right w:val="nil"/>
          <w:between w:val="nil"/>
          <w:bar w:val="nil"/>
        </w:pBdr>
        <w:spacing w:after="0" w:line="240" w:lineRule="auto"/>
        <w:jc w:val="both"/>
        <w:rPr>
          <w:sz w:val="23"/>
          <w:szCs w:val="23"/>
        </w:rPr>
      </w:pPr>
      <w:r w:rsidRPr="00133447">
        <w:rPr>
          <w:sz w:val="23"/>
          <w:szCs w:val="23"/>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803EE3" w14:textId="77777777" w:rsidR="00745C62" w:rsidRPr="00133447" w:rsidRDefault="00745C62" w:rsidP="0056317A">
      <w:pPr>
        <w:numPr>
          <w:ilvl w:val="1"/>
          <w:numId w:val="259"/>
        </w:numPr>
        <w:pBdr>
          <w:top w:val="nil"/>
          <w:left w:val="nil"/>
          <w:bottom w:val="nil"/>
          <w:right w:val="nil"/>
          <w:between w:val="nil"/>
          <w:bar w:val="nil"/>
        </w:pBdr>
        <w:spacing w:after="0" w:line="240" w:lineRule="auto"/>
        <w:jc w:val="both"/>
        <w:rPr>
          <w:sz w:val="23"/>
          <w:szCs w:val="23"/>
        </w:rPr>
      </w:pPr>
      <w:r w:rsidRPr="00133447">
        <w:rPr>
          <w:sz w:val="23"/>
          <w:szCs w:val="23"/>
          <w14:textOutline w14:w="12700" w14:cap="flat" w14:cmpd="sng" w14:algn="ctr">
            <w14:noFill/>
            <w14:prstDash w14:val="solid"/>
            <w14:miter w14:lim="400000"/>
          </w14:textOutline>
        </w:rPr>
        <w:t>jeżeli zachodzi, co najmniej jedna z następujących okoliczności:</w:t>
      </w:r>
    </w:p>
    <w:p w14:paraId="1FF95758" w14:textId="77777777" w:rsidR="00745C62" w:rsidRPr="00133447" w:rsidRDefault="00745C62" w:rsidP="0056317A">
      <w:pPr>
        <w:numPr>
          <w:ilvl w:val="2"/>
          <w:numId w:val="259"/>
        </w:numPr>
        <w:pBdr>
          <w:top w:val="nil"/>
          <w:left w:val="nil"/>
          <w:bottom w:val="nil"/>
          <w:right w:val="nil"/>
          <w:between w:val="nil"/>
          <w:bar w:val="nil"/>
        </w:pBdr>
        <w:spacing w:after="0" w:line="240" w:lineRule="auto"/>
        <w:jc w:val="both"/>
        <w:rPr>
          <w:sz w:val="23"/>
          <w:szCs w:val="23"/>
        </w:rPr>
      </w:pPr>
      <w:r w:rsidRPr="00133447">
        <w:rPr>
          <w:sz w:val="23"/>
          <w:szCs w:val="23"/>
          <w14:textOutline w14:w="12700" w14:cap="flat" w14:cmpd="sng" w14:algn="ctr">
            <w14:noFill/>
            <w14:prstDash w14:val="solid"/>
            <w14:miter w14:lim="400000"/>
          </w14:textOutline>
        </w:rPr>
        <w:t xml:space="preserve"> dokonano zmiany Umowy z naruszeniem art. 454 i art. 455 PZP,</w:t>
      </w:r>
    </w:p>
    <w:p w14:paraId="3B988C62" w14:textId="77777777" w:rsidR="00745C62" w:rsidRPr="00F37320" w:rsidRDefault="00745C62" w:rsidP="0056317A">
      <w:pPr>
        <w:numPr>
          <w:ilvl w:val="2"/>
          <w:numId w:val="259"/>
        </w:numPr>
        <w:pBdr>
          <w:top w:val="nil"/>
          <w:left w:val="nil"/>
          <w:bottom w:val="nil"/>
          <w:right w:val="nil"/>
          <w:between w:val="nil"/>
          <w:bar w:val="nil"/>
        </w:pBdr>
        <w:spacing w:after="0" w:line="240" w:lineRule="auto"/>
        <w:jc w:val="both"/>
        <w:rPr>
          <w:sz w:val="23"/>
          <w:szCs w:val="23"/>
        </w:rPr>
      </w:pPr>
      <w:r w:rsidRPr="00F37320">
        <w:rPr>
          <w:sz w:val="23"/>
          <w:szCs w:val="23"/>
          <w14:textOutline w14:w="12700" w14:cap="flat" w14:cmpd="sng" w14:algn="ctr">
            <w14:noFill/>
            <w14:prstDash w14:val="solid"/>
            <w14:miter w14:lim="400000"/>
          </w14:textOutline>
        </w:rPr>
        <w:t xml:space="preserve"> wykonawca w chwili zawarcia Umowy podlegał wykluczeniu na podstawie art. 108 PZP,</w:t>
      </w:r>
    </w:p>
    <w:p w14:paraId="664E5507" w14:textId="77777777" w:rsidR="00745C62" w:rsidRPr="00F37320" w:rsidRDefault="00745C62" w:rsidP="0056317A">
      <w:pPr>
        <w:numPr>
          <w:ilvl w:val="2"/>
          <w:numId w:val="259"/>
        </w:numPr>
        <w:pBdr>
          <w:top w:val="nil"/>
          <w:left w:val="nil"/>
          <w:bottom w:val="nil"/>
          <w:right w:val="nil"/>
          <w:between w:val="nil"/>
          <w:bar w:val="nil"/>
        </w:pBdr>
        <w:spacing w:after="0" w:line="240" w:lineRule="auto"/>
        <w:jc w:val="both"/>
        <w:rPr>
          <w:sz w:val="23"/>
          <w:szCs w:val="23"/>
        </w:rPr>
      </w:pPr>
      <w:r w:rsidRPr="00F37320">
        <w:rPr>
          <w:sz w:val="23"/>
          <w:szCs w:val="23"/>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620EE0B" w14:textId="77777777" w:rsidR="00745C62" w:rsidRPr="00F37320" w:rsidRDefault="00745C62" w:rsidP="00745C62">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sz w:val="23"/>
          <w:szCs w:val="23"/>
        </w:rPr>
      </w:pPr>
      <w:r w:rsidRPr="00F37320">
        <w:rPr>
          <w:rFonts w:ascii="Times New Roman" w:hAnsi="Times New Roman" w:cs="Times New Roman"/>
          <w:sz w:val="23"/>
          <w:szCs w:val="23"/>
          <w14:textOutline w14:w="12700" w14:cap="flat" w14:cmpd="sng" w14:algn="ctr">
            <w14:noFill/>
            <w14:prstDash w14:val="solid"/>
            <w14:miter w14:lim="400000"/>
          </w14:textOutline>
        </w:rPr>
        <w:t>W przypadku, o którym mowa w ust. 3 pkt 2 lit. a, Zamawiający odstępuje od Umowy w części, której zmiana dotyczy.</w:t>
      </w:r>
    </w:p>
    <w:p w14:paraId="1859098B" w14:textId="77777777" w:rsidR="00745C62" w:rsidRPr="00F37320" w:rsidRDefault="00745C62" w:rsidP="00745C62">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sz w:val="23"/>
          <w:szCs w:val="23"/>
        </w:rPr>
      </w:pPr>
      <w:r w:rsidRPr="00F37320">
        <w:rPr>
          <w:rFonts w:ascii="Times New Roman" w:hAnsi="Times New Roman" w:cs="Times New Roman"/>
          <w:sz w:val="23"/>
          <w:szCs w:val="23"/>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2ACFE267" w14:textId="77777777" w:rsidR="00745C62" w:rsidRPr="00385C6E" w:rsidRDefault="00745C62" w:rsidP="00745C62">
      <w:pPr>
        <w:spacing w:after="0" w:line="240" w:lineRule="auto"/>
        <w:ind w:left="426" w:hanging="426"/>
        <w:rPr>
          <w:b/>
          <w:bCs/>
          <w:sz w:val="23"/>
          <w:szCs w:val="23"/>
        </w:rPr>
      </w:pPr>
    </w:p>
    <w:p w14:paraId="042D5925"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6</w:t>
      </w:r>
    </w:p>
    <w:p w14:paraId="5AC19E1B" w14:textId="77777777" w:rsidR="00745C62" w:rsidRPr="00385C6E" w:rsidRDefault="00745C62" w:rsidP="00745C62">
      <w:pPr>
        <w:spacing w:after="0" w:line="240" w:lineRule="auto"/>
        <w:jc w:val="center"/>
        <w:rPr>
          <w:b/>
          <w:bCs/>
          <w:sz w:val="23"/>
          <w:szCs w:val="23"/>
        </w:rPr>
      </w:pPr>
      <w:r w:rsidRPr="00385C6E">
        <w:rPr>
          <w:b/>
          <w:bCs/>
          <w:sz w:val="23"/>
          <w:szCs w:val="23"/>
        </w:rPr>
        <w:t>Warunki gwarancji i rękojmi</w:t>
      </w:r>
    </w:p>
    <w:p w14:paraId="50DB5E74" w14:textId="77777777" w:rsidR="00745C62" w:rsidRPr="00385C6E" w:rsidRDefault="00745C62" w:rsidP="00745C62">
      <w:pPr>
        <w:spacing w:after="0" w:line="240" w:lineRule="auto"/>
        <w:ind w:left="567"/>
        <w:jc w:val="center"/>
        <w:rPr>
          <w:b/>
          <w:bCs/>
          <w:sz w:val="23"/>
          <w:szCs w:val="23"/>
        </w:rPr>
      </w:pPr>
    </w:p>
    <w:p w14:paraId="0AC37085" w14:textId="77777777" w:rsidR="00745C62" w:rsidRPr="00BA0F30"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gwarantuje, że </w:t>
      </w:r>
      <w:r>
        <w:rPr>
          <w:sz w:val="23"/>
          <w:szCs w:val="23"/>
        </w:rPr>
        <w:t xml:space="preserve">Przedmiot Umowy jest </w:t>
      </w:r>
      <w:r w:rsidRPr="00385C6E">
        <w:rPr>
          <w:sz w:val="23"/>
          <w:szCs w:val="23"/>
        </w:rPr>
        <w:t xml:space="preserve">wolny od wad fizycznych, prawnych oraz posiada cechy zgodne z </w:t>
      </w:r>
      <w:r w:rsidRPr="00BA0F30">
        <w:rPr>
          <w:sz w:val="23"/>
          <w:szCs w:val="23"/>
        </w:rPr>
        <w:t>cechami określonymi w jego specyfikacji technicznej.</w:t>
      </w:r>
    </w:p>
    <w:p w14:paraId="06C052C5" w14:textId="77777777" w:rsidR="00745C62" w:rsidRPr="00BA0F30"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BA0F30">
        <w:rPr>
          <w:sz w:val="23"/>
          <w:szCs w:val="23"/>
        </w:rPr>
        <w:t xml:space="preserve">Na przedmiot zamówienia dostarczony na podstawie niniejszej Umowy Wykonawca udziela </w:t>
      </w:r>
      <w:r w:rsidRPr="00BA0F30">
        <w:rPr>
          <w:bCs/>
          <w:sz w:val="23"/>
          <w:szCs w:val="23"/>
        </w:rPr>
        <w:t>gwarancji</w:t>
      </w:r>
      <w:r w:rsidRPr="00BA0F30">
        <w:rPr>
          <w:sz w:val="23"/>
          <w:szCs w:val="23"/>
        </w:rPr>
        <w:t xml:space="preserve"> </w:t>
      </w:r>
      <w:r w:rsidRPr="00BA0F30">
        <w:rPr>
          <w:bCs/>
          <w:sz w:val="23"/>
          <w:szCs w:val="23"/>
        </w:rPr>
        <w:t>na okres ….…</w:t>
      </w:r>
      <w:r w:rsidRPr="00BA0F30">
        <w:rPr>
          <w:sz w:val="23"/>
          <w:szCs w:val="23"/>
        </w:rPr>
        <w:t xml:space="preserve"> </w:t>
      </w:r>
      <w:r w:rsidRPr="00BA0F30">
        <w:rPr>
          <w:bCs/>
          <w:sz w:val="23"/>
          <w:szCs w:val="23"/>
        </w:rPr>
        <w:t>miesięcy</w:t>
      </w:r>
      <w:r w:rsidRPr="00BA0F30">
        <w:rPr>
          <w:sz w:val="23"/>
          <w:szCs w:val="23"/>
        </w:rPr>
        <w:t>, licząc od daty podpisania protokołu zdawczo-odbiorczego bez zastrzeżeń przez przedstawicieli Wykonawcy i przedstawicieli Zamawiającego.</w:t>
      </w:r>
    </w:p>
    <w:p w14:paraId="1B3408BD"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BA0F30">
        <w:rPr>
          <w:sz w:val="23"/>
          <w:szCs w:val="23"/>
        </w:rPr>
        <w:t>Gwarancja jest wyłączną gwarancją udzielaną</w:t>
      </w:r>
      <w:r w:rsidRPr="00385C6E">
        <w:rPr>
          <w:sz w:val="23"/>
          <w:szCs w:val="23"/>
        </w:rPr>
        <w:t xml:space="preserve">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364004D7"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Utrata roszczeń z tytułu wad fizycznych i prawnych nie następuje mimo upływu terminu gwarancji, jeżeli Wykonawca wadę zataił. </w:t>
      </w:r>
    </w:p>
    <w:p w14:paraId="51067F33"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Wykonawca odpowiada za wady fizyczne i prawne, ujawnione w dostarczonym przedmiocie zamówienia, ponosi z tego tytułu wszelkie zobowiązania. Jest odpowiedzialny względem Zamawiającego, jeżeli dostarczony przedmiot zamówienia:</w:t>
      </w:r>
    </w:p>
    <w:p w14:paraId="014AB23B" w14:textId="77777777" w:rsidR="00745C62" w:rsidRPr="00385C6E" w:rsidRDefault="00745C62" w:rsidP="0056317A">
      <w:pPr>
        <w:numPr>
          <w:ilvl w:val="0"/>
          <w:numId w:val="27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stanowi własność osoby trzeciej, albo jeżeli jest obciążony prawem osoby trzeciej,</w:t>
      </w:r>
    </w:p>
    <w:p w14:paraId="29A427B9" w14:textId="77777777" w:rsidR="00745C62" w:rsidRPr="00385C6E" w:rsidRDefault="00745C62" w:rsidP="0056317A">
      <w:pPr>
        <w:numPr>
          <w:ilvl w:val="0"/>
          <w:numId w:val="27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ma wadę zmniejszającą jego wartość lub użyteczność wynikającą z przeznaczenia, nie ma właściwości wymaganych przez Zamawiającego albo, jeżeli dostarczono go </w:t>
      </w:r>
      <w:r w:rsidRPr="00385C6E">
        <w:rPr>
          <w:rFonts w:eastAsia="Times New Roman"/>
          <w:sz w:val="23"/>
          <w:szCs w:val="23"/>
        </w:rPr>
        <w:br/>
      </w:r>
      <w:r w:rsidRPr="00385C6E">
        <w:rPr>
          <w:sz w:val="23"/>
          <w:szCs w:val="23"/>
        </w:rPr>
        <w:t>w stanie niekompletnym.</w:t>
      </w:r>
    </w:p>
    <w:p w14:paraId="1994B715"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O wadzie fizycznej i prawnej przedmiotu zamówienia Zamawiający informuje Wykonawcę jak najszybciej po ujawnieniu w nim wad, w celu realizacji przysługujących z tego tytułu uprawnień. </w:t>
      </w:r>
    </w:p>
    <w:p w14:paraId="79405B8F"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Wykonawca jest zobowiązany do usunięcia wad fizycznych i prawnych przedmiotu zamówienia lub do dostarczenia przedmiotu zamówienia wolnego od wad, jeżeli wady te ujawnią się w okresie gwarancji.</w:t>
      </w:r>
    </w:p>
    <w:p w14:paraId="3505649D"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2AF1AD3C"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148F943E"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6336BFE6"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rFonts w:eastAsia="Times New Roman"/>
          <w:sz w:val="23"/>
          <w:szCs w:val="23"/>
        </w:rPr>
      </w:pPr>
      <w:bookmarkStart w:id="11" w:name="_Ref405533460"/>
      <w:r w:rsidRPr="00385C6E">
        <w:rPr>
          <w:sz w:val="23"/>
          <w:szCs w:val="23"/>
        </w:rPr>
        <w:t xml:space="preserve">W przypadku stwierdzenia w okresie gwarancji wad fizycznych i prawnych </w:t>
      </w:r>
      <w:r w:rsidRPr="00385C6E">
        <w:rPr>
          <w:rFonts w:eastAsia="Times New Roman"/>
          <w:sz w:val="23"/>
          <w:szCs w:val="23"/>
        </w:rPr>
        <w:br/>
      </w:r>
      <w:r w:rsidRPr="00385C6E">
        <w:rPr>
          <w:sz w:val="23"/>
          <w:szCs w:val="23"/>
        </w:rPr>
        <w:t>w dostarczonym przedmiocie zamówienia Wykonawca:</w:t>
      </w:r>
      <w:bookmarkEnd w:id="11"/>
    </w:p>
    <w:p w14:paraId="466CCF4B" w14:textId="77777777" w:rsidR="00745C62" w:rsidRPr="00385C6E" w:rsidRDefault="00745C62" w:rsidP="0056317A">
      <w:pPr>
        <w:numPr>
          <w:ilvl w:val="0"/>
          <w:numId w:val="26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rozpatrzy reklamację w ciągu 7 dni, licząc od daty jej </w:t>
      </w:r>
      <w:bookmarkStart w:id="12" w:name="_Ref405533542"/>
      <w:r w:rsidRPr="00385C6E">
        <w:rPr>
          <w:sz w:val="23"/>
          <w:szCs w:val="23"/>
        </w:rPr>
        <w:t xml:space="preserve">otrzymania (przyjmowanie zgłoszeń w dni robocze telefonicznie, faksem, e-mail, strona internetowa), </w:t>
      </w:r>
    </w:p>
    <w:p w14:paraId="575949EF" w14:textId="77777777" w:rsidR="00745C62" w:rsidRPr="00D35C4B" w:rsidRDefault="00745C62" w:rsidP="0056317A">
      <w:pPr>
        <w:numPr>
          <w:ilvl w:val="0"/>
          <w:numId w:val="260"/>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usunie wady fizyczne i prawne przedmiotu zamówienia</w:t>
      </w:r>
      <w:r>
        <w:rPr>
          <w:sz w:val="23"/>
          <w:szCs w:val="23"/>
        </w:rPr>
        <w:t xml:space="preserve"> w terminie 7</w:t>
      </w:r>
      <w:r w:rsidRPr="00D35C4B">
        <w:rPr>
          <w:sz w:val="23"/>
          <w:szCs w:val="23"/>
        </w:rPr>
        <w:t xml:space="preserve"> dni roboczych, licząc od daty otrzymania reklamacji</w:t>
      </w:r>
      <w:bookmarkEnd w:id="12"/>
      <w:r w:rsidRPr="00D35C4B">
        <w:rPr>
          <w:sz w:val="23"/>
          <w:szCs w:val="23"/>
        </w:rPr>
        <w:t>/zgłoszenia, a jeżeli wady, usterki lub uszkodzenia uniemożliwiają pracę lub stanowią zagrożenie dla zdrowia obsługi te</w:t>
      </w:r>
      <w:r>
        <w:rPr>
          <w:sz w:val="23"/>
          <w:szCs w:val="23"/>
        </w:rPr>
        <w:t>rmin nie może być dłuższy niż 14</w:t>
      </w:r>
      <w:r w:rsidRPr="00D35C4B">
        <w:rPr>
          <w:sz w:val="23"/>
          <w:szCs w:val="23"/>
        </w:rPr>
        <w:t xml:space="preserve"> dni roboczych,</w:t>
      </w:r>
    </w:p>
    <w:p w14:paraId="17763FED" w14:textId="77777777" w:rsidR="00745C62" w:rsidRPr="00D35C4B" w:rsidRDefault="00745C62" w:rsidP="0056317A">
      <w:pPr>
        <w:numPr>
          <w:ilvl w:val="0"/>
          <w:numId w:val="260"/>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przedłuży termin gwarancji o czas, w ciągu którego wskutek wad przedmiotu zamówienia objętego gwarancją uprawniony z gwarancji nie mógł z niego korzystać,</w:t>
      </w:r>
      <w:bookmarkStart w:id="13" w:name="_Ref405533634"/>
      <w:bookmarkEnd w:id="13"/>
    </w:p>
    <w:p w14:paraId="2E7F225E" w14:textId="77777777" w:rsidR="00745C62" w:rsidRPr="00385C6E" w:rsidRDefault="00745C62" w:rsidP="0056317A">
      <w:pPr>
        <w:numPr>
          <w:ilvl w:val="0"/>
          <w:numId w:val="260"/>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dokona stosownych zapisów w karcie gwarancyjnej</w:t>
      </w:r>
      <w:r w:rsidRPr="00385C6E">
        <w:rPr>
          <w:sz w:val="23"/>
          <w:szCs w:val="23"/>
        </w:rPr>
        <w:t xml:space="preserve"> dotyczących zakresu wykonanych napraw oraz zmiany okresu udzielonej gwarancji,</w:t>
      </w:r>
    </w:p>
    <w:p w14:paraId="5E563D9F" w14:textId="77777777" w:rsidR="00745C62" w:rsidRPr="00385C6E" w:rsidRDefault="00745C62" w:rsidP="0056317A">
      <w:pPr>
        <w:numPr>
          <w:ilvl w:val="0"/>
          <w:numId w:val="26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poniesie odpowiedzialność z tytułu przypadkowej utraty lub uszkodzenia przedmiotu z zamówienia w czasie od przyjęcia go do naprawy do czasu przekazania sprawnego użytkownikowi w miejscu ujawnienia wady.</w:t>
      </w:r>
    </w:p>
    <w:p w14:paraId="2D86F5EC"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Wykonawca powiadomi Zamawiającego o nieprawidłowościach w użytkowaniu dostarczonego przedmiotu zamówienia oraz utrudnieniach w jego usprawnieniu, jeśli takie występują ze strony użytkownika.</w:t>
      </w:r>
    </w:p>
    <w:p w14:paraId="2D952D8F" w14:textId="77777777" w:rsidR="00745C62" w:rsidRPr="00385C6E" w:rsidRDefault="00745C62" w:rsidP="0056317A">
      <w:pPr>
        <w:numPr>
          <w:ilvl w:val="1"/>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 przypadku braku usunięcia wad </w:t>
      </w:r>
      <w:r w:rsidRPr="00726570">
        <w:rPr>
          <w:sz w:val="23"/>
          <w:szCs w:val="23"/>
        </w:rPr>
        <w:t xml:space="preserve">fizycznych i prawnych w wyznaczonym w </w:t>
      </w:r>
      <w:r w:rsidRPr="00726570">
        <w:rPr>
          <w:bCs/>
          <w:sz w:val="23"/>
          <w:szCs w:val="23"/>
        </w:rPr>
        <w:t>ust. 11 pkt 2</w:t>
      </w:r>
      <w:r w:rsidRPr="00726570">
        <w:rPr>
          <w:sz w:val="23"/>
          <w:szCs w:val="23"/>
        </w:rPr>
        <w:t xml:space="preserve"> terminie, Zamawiający może dokonać naprawy zastępczej na koszt i ryzyko Wykonawcy bez</w:t>
      </w:r>
      <w:r w:rsidRPr="00385C6E">
        <w:rPr>
          <w:sz w:val="23"/>
          <w:szCs w:val="23"/>
        </w:rPr>
        <w:t xml:space="preserve"> konieczności uzyskiwania upoważnienia sądu na co Wykonawca niniejszym wyraża zgodę.</w:t>
      </w:r>
    </w:p>
    <w:p w14:paraId="4F01A416" w14:textId="77777777" w:rsidR="00745C62" w:rsidRDefault="00745C62" w:rsidP="00745C62">
      <w:pPr>
        <w:spacing w:after="0" w:line="240" w:lineRule="auto"/>
        <w:jc w:val="center"/>
        <w:rPr>
          <w:b/>
          <w:bCs/>
          <w:sz w:val="23"/>
          <w:szCs w:val="23"/>
        </w:rPr>
      </w:pPr>
    </w:p>
    <w:p w14:paraId="0D00B15E"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7</w:t>
      </w:r>
    </w:p>
    <w:p w14:paraId="6EA120A9" w14:textId="77777777" w:rsidR="00745C62" w:rsidRPr="00385C6E" w:rsidRDefault="00745C62" w:rsidP="00745C62">
      <w:pPr>
        <w:spacing w:after="0" w:line="240" w:lineRule="auto"/>
        <w:jc w:val="center"/>
        <w:rPr>
          <w:b/>
          <w:bCs/>
          <w:sz w:val="23"/>
          <w:szCs w:val="23"/>
        </w:rPr>
      </w:pPr>
      <w:r w:rsidRPr="00385C6E">
        <w:rPr>
          <w:b/>
          <w:bCs/>
          <w:sz w:val="23"/>
          <w:szCs w:val="23"/>
        </w:rPr>
        <w:t>Zmiana Umowy</w:t>
      </w:r>
    </w:p>
    <w:p w14:paraId="366EF878" w14:textId="77777777" w:rsidR="00745C62" w:rsidRPr="00385C6E" w:rsidRDefault="00745C62" w:rsidP="00745C62">
      <w:pPr>
        <w:spacing w:after="0" w:line="240" w:lineRule="auto"/>
        <w:ind w:left="567"/>
        <w:jc w:val="center"/>
        <w:rPr>
          <w:b/>
          <w:bCs/>
          <w:sz w:val="23"/>
          <w:szCs w:val="23"/>
        </w:rPr>
      </w:pPr>
    </w:p>
    <w:p w14:paraId="5A3EDDD9" w14:textId="77777777" w:rsidR="00745C62" w:rsidRPr="00385C6E" w:rsidRDefault="00745C62" w:rsidP="0056317A">
      <w:pPr>
        <w:numPr>
          <w:ilvl w:val="0"/>
          <w:numId w:val="261"/>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Dopuszcza się, oprócz przypadków wskazanych w Ustawie PZP, zmianę istotnych postanowień zawartej Umowy w stosunku do treści oferty Wykonawcy, w okolicznościach jak poniżej: </w:t>
      </w:r>
    </w:p>
    <w:p w14:paraId="38D1A7E6" w14:textId="77777777" w:rsidR="00745C62" w:rsidRPr="00385C6E" w:rsidRDefault="00745C62" w:rsidP="0056317A">
      <w:pPr>
        <w:numPr>
          <w:ilvl w:val="0"/>
          <w:numId w:val="262"/>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zmiana harmonogramu realizacji, terminów płatności lub sposobu realizacji Umowy </w:t>
      </w:r>
      <w:r w:rsidRPr="00385C6E">
        <w:rPr>
          <w:rFonts w:eastAsia="Times New Roman"/>
          <w:sz w:val="23"/>
          <w:szCs w:val="23"/>
        </w:rPr>
        <w:br/>
      </w:r>
      <w:r w:rsidRPr="00385C6E">
        <w:rPr>
          <w:sz w:val="23"/>
          <w:szCs w:val="23"/>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5E22E2C4" w14:textId="77777777" w:rsidR="00745C62" w:rsidRPr="00F37320" w:rsidRDefault="00745C62" w:rsidP="0056317A">
      <w:pPr>
        <w:numPr>
          <w:ilvl w:val="0"/>
          <w:numId w:val="262"/>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powstała możliwość/konieczność zastosowania nowszych i korzystniejszych dla Zamawiającego rozwiązań w zakresie modelu/typu sprzętu, w tym w przypadku zakończenia produkcji i braku dostępności na rynku (na podstawie pisemnego </w:t>
      </w:r>
      <w:r w:rsidRPr="00F37320">
        <w:rPr>
          <w:sz w:val="23"/>
          <w:szCs w:val="23"/>
        </w:rPr>
        <w:t xml:space="preserve">oświadczenia producenta lub oficjalnego dystrybutora o wycofaniu z produkcji objętego Umową przedmiotu Umowy), pod warunkiem, że sprzęt będzie posiadał parametry nie gorsze od oferowanego modelu/typu sprzętu i nie spowoduje podwyższenia ceny, </w:t>
      </w:r>
    </w:p>
    <w:p w14:paraId="7B626C97" w14:textId="77777777" w:rsidR="00745C62" w:rsidRPr="00F37320" w:rsidRDefault="00745C62" w:rsidP="0056317A">
      <w:pPr>
        <w:numPr>
          <w:ilvl w:val="0"/>
          <w:numId w:val="263"/>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 xml:space="preserve">Zmiana ustaleń zawartej Umowy, w przypadkach określonych w ust. 1 jest dopuszczalna na podstawie uzasadnionego wniosku Wykonawcy bądź Zamawiającego,  jednak termin realizacji Umowy określony w </w:t>
      </w:r>
      <w:r w:rsidRPr="00F37320">
        <w:rPr>
          <w:bCs/>
          <w:sz w:val="23"/>
          <w:szCs w:val="23"/>
        </w:rPr>
        <w:t xml:space="preserve">§ 2 ust. 1 </w:t>
      </w:r>
      <w:r w:rsidRPr="00F37320">
        <w:rPr>
          <w:sz w:val="23"/>
          <w:szCs w:val="23"/>
        </w:rPr>
        <w:t xml:space="preserve">nie może ulec zmianie, za wyjątkiem okoliczności </w:t>
      </w:r>
      <w:r>
        <w:rPr>
          <w:sz w:val="23"/>
          <w:szCs w:val="23"/>
        </w:rPr>
        <w:t xml:space="preserve">i na zasadach </w:t>
      </w:r>
      <w:r w:rsidRPr="00F37320">
        <w:rPr>
          <w:sz w:val="23"/>
          <w:szCs w:val="23"/>
        </w:rPr>
        <w:t xml:space="preserve">tam określonych. </w:t>
      </w:r>
    </w:p>
    <w:p w14:paraId="09ECD292" w14:textId="77777777" w:rsidR="00745C62" w:rsidRPr="00F37320" w:rsidRDefault="00745C62" w:rsidP="0056317A">
      <w:pPr>
        <w:numPr>
          <w:ilvl w:val="0"/>
          <w:numId w:val="261"/>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Zmiana postanowień Umowy następuje w formie pisemnego aneksu pod rygorem nieważności.</w:t>
      </w:r>
    </w:p>
    <w:p w14:paraId="5D56EC4D" w14:textId="77777777" w:rsidR="00745C62" w:rsidRDefault="00745C62" w:rsidP="00745C62">
      <w:pPr>
        <w:spacing w:after="0" w:line="240" w:lineRule="auto"/>
        <w:jc w:val="center"/>
        <w:rPr>
          <w:b/>
          <w:bCs/>
          <w:sz w:val="23"/>
          <w:szCs w:val="23"/>
        </w:rPr>
      </w:pPr>
    </w:p>
    <w:p w14:paraId="6AB427D4" w14:textId="77777777" w:rsidR="00745C62" w:rsidRDefault="00745C62" w:rsidP="00745C62">
      <w:pPr>
        <w:spacing w:after="0" w:line="240" w:lineRule="auto"/>
        <w:jc w:val="center"/>
        <w:rPr>
          <w:b/>
          <w:bCs/>
          <w:sz w:val="23"/>
          <w:szCs w:val="23"/>
        </w:rPr>
      </w:pPr>
      <w:r w:rsidRPr="00385C6E">
        <w:rPr>
          <w:b/>
          <w:bCs/>
          <w:sz w:val="23"/>
          <w:szCs w:val="23"/>
        </w:rPr>
        <w:t>§ 8</w:t>
      </w:r>
    </w:p>
    <w:p w14:paraId="1C68D266" w14:textId="77777777" w:rsidR="00745C62" w:rsidRPr="00385C6E" w:rsidRDefault="00745C62" w:rsidP="00745C62">
      <w:pPr>
        <w:spacing w:after="0" w:line="240" w:lineRule="auto"/>
        <w:jc w:val="center"/>
        <w:rPr>
          <w:rFonts w:eastAsia="Times New Roman"/>
          <w:b/>
          <w:bCs/>
          <w:sz w:val="23"/>
          <w:szCs w:val="23"/>
        </w:rPr>
      </w:pPr>
    </w:p>
    <w:p w14:paraId="7C5C597C" w14:textId="77777777" w:rsidR="00745C62" w:rsidRPr="00385C6E" w:rsidRDefault="00745C62" w:rsidP="0056317A">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Osobą upoważnioną do kontaktów w sprawie realizacji Umowy ze strony Zamawiającego jest: ………………………………..….. tel. ……………………….., e-mail: ………………………….., </w:t>
      </w:r>
    </w:p>
    <w:p w14:paraId="7DE1E05B" w14:textId="77777777" w:rsidR="00745C62" w:rsidRPr="00133447" w:rsidRDefault="00745C62" w:rsidP="0056317A">
      <w:pPr>
        <w:numPr>
          <w:ilvl w:val="0"/>
          <w:numId w:val="26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Osobą upoważnioną do kontaktów ze strony Wykonawcy jest: …………………………………….. tel. …………………………….……….., e-mail: ………………………………………..………… </w:t>
      </w:r>
    </w:p>
    <w:p w14:paraId="5D68FC11" w14:textId="77777777" w:rsidR="00745C62" w:rsidRDefault="00745C62" w:rsidP="00745C62">
      <w:pPr>
        <w:spacing w:after="0" w:line="240" w:lineRule="auto"/>
        <w:jc w:val="center"/>
        <w:rPr>
          <w:b/>
          <w:bCs/>
          <w:sz w:val="23"/>
          <w:szCs w:val="23"/>
        </w:rPr>
      </w:pPr>
    </w:p>
    <w:p w14:paraId="1F9AFF81" w14:textId="77777777" w:rsidR="00745C62" w:rsidRPr="00385C6E" w:rsidRDefault="00745C62" w:rsidP="00745C62">
      <w:pPr>
        <w:spacing w:after="0" w:line="240" w:lineRule="auto"/>
        <w:jc w:val="center"/>
        <w:rPr>
          <w:rFonts w:eastAsia="Times New Roman"/>
          <w:b/>
          <w:bCs/>
          <w:sz w:val="23"/>
          <w:szCs w:val="23"/>
        </w:rPr>
      </w:pPr>
      <w:r w:rsidRPr="00385C6E">
        <w:rPr>
          <w:b/>
          <w:bCs/>
          <w:sz w:val="23"/>
          <w:szCs w:val="23"/>
        </w:rPr>
        <w:t>§ 9</w:t>
      </w:r>
    </w:p>
    <w:p w14:paraId="1848BDD9" w14:textId="77777777" w:rsidR="00745C62" w:rsidRPr="00385C6E" w:rsidRDefault="00745C62" w:rsidP="00745C62">
      <w:pPr>
        <w:spacing w:after="0" w:line="240" w:lineRule="auto"/>
        <w:jc w:val="center"/>
        <w:rPr>
          <w:b/>
          <w:bCs/>
          <w:sz w:val="23"/>
          <w:szCs w:val="23"/>
        </w:rPr>
      </w:pPr>
      <w:r w:rsidRPr="00385C6E">
        <w:rPr>
          <w:b/>
          <w:bCs/>
          <w:sz w:val="23"/>
          <w:szCs w:val="23"/>
        </w:rPr>
        <w:t>Postanowienia końcowe</w:t>
      </w:r>
    </w:p>
    <w:p w14:paraId="39A7FA56" w14:textId="77777777" w:rsidR="00745C62" w:rsidRPr="00385C6E" w:rsidRDefault="00745C62" w:rsidP="00745C62">
      <w:pPr>
        <w:spacing w:after="0" w:line="240" w:lineRule="auto"/>
        <w:jc w:val="center"/>
        <w:rPr>
          <w:b/>
          <w:bCs/>
          <w:sz w:val="23"/>
          <w:szCs w:val="23"/>
        </w:rPr>
      </w:pPr>
    </w:p>
    <w:p w14:paraId="7C3B7A2C" w14:textId="77777777" w:rsidR="00745C62" w:rsidRPr="00F37320" w:rsidRDefault="00745C62" w:rsidP="0056317A">
      <w:pPr>
        <w:pStyle w:val="Default"/>
        <w:numPr>
          <w:ilvl w:val="0"/>
          <w:numId w:val="268"/>
        </w:numPr>
        <w:suppressAutoHyphens w:val="0"/>
        <w:autoSpaceDN w:val="0"/>
        <w:jc w:val="both"/>
        <w:rPr>
          <w:rFonts w:ascii="Times New Roman" w:hAnsi="Times New Roman"/>
          <w:sz w:val="23"/>
          <w:szCs w:val="23"/>
        </w:rPr>
      </w:pPr>
      <w:r>
        <w:rPr>
          <w:rFonts w:ascii="Times New Roman" w:hAnsi="Times New Roman"/>
          <w:sz w:val="23"/>
          <w:szCs w:val="23"/>
        </w:rPr>
        <w:t xml:space="preserve">Zgodnie z art. 257 ust.1 PZP, </w:t>
      </w:r>
      <w:r w:rsidRPr="00F37320">
        <w:rPr>
          <w:rFonts w:ascii="Times New Roman" w:hAnsi="Times New Roman"/>
          <w:sz w:val="23"/>
          <w:szCs w:val="23"/>
        </w:rPr>
        <w:t>Zamawiający przewiduje unieważnienie postępowania w całości jeżeli środki publiczne, które zamierzał przeznaczyć na sfinansowanie zamówienia, nie zostaną mu przyznane.</w:t>
      </w:r>
    </w:p>
    <w:p w14:paraId="10CAEE63" w14:textId="77777777" w:rsidR="00745C62" w:rsidRPr="00385C6E" w:rsidRDefault="00745C62" w:rsidP="0056317A">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sprawach nieuregulowanych niniejszą Umową mają w szczególności zastosowanie przepisy Kodeksu cywilnego, Prawa Zamówień Publicznych oraz innych właściwych przepisów prawa.</w:t>
      </w:r>
    </w:p>
    <w:p w14:paraId="5427FDF1" w14:textId="77777777" w:rsidR="00745C62" w:rsidRPr="00385C6E" w:rsidRDefault="00745C62" w:rsidP="0056317A">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Wszystkie zmiany niniejszej Umowy wymagają formy pisemnej pod rygorem nieważności. </w:t>
      </w:r>
    </w:p>
    <w:p w14:paraId="1D45E650" w14:textId="77777777" w:rsidR="00745C62" w:rsidRPr="00385C6E" w:rsidRDefault="00745C62" w:rsidP="0056317A">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nie ma prawa do przeniesienia praw i obowiązków wynikających z niniejszej Umowy na inny podmiot, bez zgody Zamawiającego oraz wbrew przepisom Prawa Zamówień Publicznych. </w:t>
      </w:r>
    </w:p>
    <w:p w14:paraId="1DA143C9" w14:textId="77777777" w:rsidR="00745C62" w:rsidRPr="00385C6E" w:rsidRDefault="00745C62" w:rsidP="0056317A">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Spory wynikłe na tle niniejszej Umowy będą rozstrzygane przez sąd właściwy dla siedziby Zamawiającego. </w:t>
      </w:r>
    </w:p>
    <w:p w14:paraId="4EB23CC0" w14:textId="77777777" w:rsidR="00745C62" w:rsidRPr="00385C6E" w:rsidRDefault="00745C62" w:rsidP="0056317A">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Strony zobowiązane są do informowania się o zmianach teleadresowych pod rygorem skutku doręczenia korespondencji. </w:t>
      </w:r>
    </w:p>
    <w:p w14:paraId="26D17D93" w14:textId="77777777" w:rsidR="00745C62" w:rsidRPr="00385C6E" w:rsidRDefault="00745C62" w:rsidP="0056317A">
      <w:pPr>
        <w:pStyle w:val="Akapitzlist"/>
        <w:numPr>
          <w:ilvl w:val="0"/>
          <w:numId w:val="268"/>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przypadku zmian legislacyjnych przepis</w:t>
      </w:r>
      <w:r w:rsidRPr="00385C6E">
        <w:rPr>
          <w:rStyle w:val="Brak"/>
          <w:sz w:val="23"/>
          <w:szCs w:val="23"/>
        </w:rPr>
        <w:t>ó</w:t>
      </w:r>
      <w:r w:rsidRPr="00385C6E">
        <w:rPr>
          <w:rStyle w:val="BrakA"/>
          <w:rFonts w:ascii="Times New Roman" w:hAnsi="Times New Roman" w:cs="Times New Roman"/>
          <w:sz w:val="23"/>
          <w:szCs w:val="23"/>
        </w:rPr>
        <w:t>w akt</w:t>
      </w:r>
      <w:r w:rsidRPr="00385C6E">
        <w:rPr>
          <w:rStyle w:val="Brak"/>
          <w:sz w:val="23"/>
          <w:szCs w:val="23"/>
        </w:rPr>
        <w:t>ó</w:t>
      </w:r>
      <w:r w:rsidRPr="00385C6E">
        <w:rPr>
          <w:rStyle w:val="BrakA"/>
          <w:rFonts w:ascii="Times New Roman" w:hAnsi="Times New Roman" w:cs="Times New Roman"/>
          <w:sz w:val="23"/>
          <w:szCs w:val="23"/>
        </w:rPr>
        <w:t>w prawnych wyszczeg</w:t>
      </w:r>
      <w:r w:rsidRPr="00385C6E">
        <w:rPr>
          <w:rStyle w:val="Brak"/>
          <w:sz w:val="23"/>
          <w:szCs w:val="23"/>
        </w:rPr>
        <w:t>ó</w:t>
      </w:r>
      <w:r w:rsidRPr="00385C6E">
        <w:rPr>
          <w:rStyle w:val="BrakA"/>
          <w:rFonts w:ascii="Times New Roman" w:hAnsi="Times New Roman" w:cs="Times New Roman"/>
          <w:sz w:val="23"/>
          <w:szCs w:val="23"/>
        </w:rPr>
        <w:t xml:space="preserve">lnionych w niniejszej Umowie w okresie realizacji Umowy, zastosowanie mieć będą przepisy prawa uwzględniające ww. zmiany. </w:t>
      </w:r>
    </w:p>
    <w:p w14:paraId="4DCB327D" w14:textId="77777777" w:rsidR="00745C62" w:rsidRPr="00385C6E" w:rsidRDefault="00745C62" w:rsidP="0056317A">
      <w:pPr>
        <w:pStyle w:val="Akapitzlist"/>
        <w:numPr>
          <w:ilvl w:val="0"/>
          <w:numId w:val="268"/>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razie, gdy kt</w:t>
      </w:r>
      <w:r w:rsidRPr="00385C6E">
        <w:rPr>
          <w:rStyle w:val="Brak"/>
          <w:sz w:val="23"/>
          <w:szCs w:val="23"/>
        </w:rPr>
        <w:t>ó</w:t>
      </w:r>
      <w:r w:rsidRPr="00385C6E">
        <w:rPr>
          <w:rStyle w:val="BrakA"/>
          <w:rFonts w:ascii="Times New Roman" w:hAnsi="Times New Roman" w:cs="Times New Roman"/>
          <w:sz w:val="23"/>
          <w:szCs w:val="23"/>
        </w:rPr>
        <w:t>rekolwiek z postanowień niniejszej Umowy okaże się nieważne, postanowienia pozostałe są ważne i obowiązujące Strony. W takim przypadku Strony Umowy zastąpią  nieważne postanowienie innym,  kt</w:t>
      </w:r>
      <w:r w:rsidRPr="00385C6E">
        <w:rPr>
          <w:rStyle w:val="Brak"/>
          <w:sz w:val="23"/>
          <w:szCs w:val="23"/>
        </w:rPr>
        <w:t>ó</w:t>
      </w:r>
      <w:r w:rsidRPr="00385C6E">
        <w:rPr>
          <w:rStyle w:val="BrakA"/>
          <w:rFonts w:ascii="Times New Roman" w:hAnsi="Times New Roman" w:cs="Times New Roman"/>
          <w:sz w:val="23"/>
          <w:szCs w:val="23"/>
        </w:rPr>
        <w:t xml:space="preserve">re możliwie najwierniej oddaje zamierzony cel gospodarczy. </w:t>
      </w:r>
    </w:p>
    <w:p w14:paraId="075CC732" w14:textId="77777777" w:rsidR="00745C62" w:rsidRPr="00385C6E" w:rsidRDefault="00745C62" w:rsidP="0056317A">
      <w:pPr>
        <w:pStyle w:val="Akapitzlist"/>
        <w:numPr>
          <w:ilvl w:val="0"/>
          <w:numId w:val="268"/>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przypadku rozbieżności pomiędzy postanowieniami Umowy, a treścią załącznik</w:t>
      </w:r>
      <w:r w:rsidRPr="00385C6E">
        <w:rPr>
          <w:rStyle w:val="Brak"/>
          <w:sz w:val="23"/>
          <w:szCs w:val="23"/>
        </w:rPr>
        <w:t>ó</w:t>
      </w:r>
      <w:r w:rsidRPr="00385C6E">
        <w:rPr>
          <w:rStyle w:val="BrakA"/>
          <w:rFonts w:ascii="Times New Roman" w:hAnsi="Times New Roman" w:cs="Times New Roman"/>
          <w:sz w:val="23"/>
          <w:szCs w:val="23"/>
        </w:rPr>
        <w:t>w do niej, pierwszeństwo zachowują postanowienia Umowy.</w:t>
      </w:r>
    </w:p>
    <w:p w14:paraId="0D527E37" w14:textId="77777777" w:rsidR="00745C62" w:rsidRPr="00385C6E" w:rsidRDefault="00745C62" w:rsidP="0056317A">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Umowę sporządzono w trzech jednobrzmiących egzemplarzach, dwa dla Zamawiającego i jeden dla Wykonawcy. </w:t>
      </w:r>
    </w:p>
    <w:p w14:paraId="30C0CE89" w14:textId="77777777" w:rsidR="00745C62" w:rsidRPr="00385C6E" w:rsidRDefault="00745C62" w:rsidP="0056317A">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Załączniki stanowią integralną część Umowy.</w:t>
      </w:r>
    </w:p>
    <w:p w14:paraId="6FC02D57" w14:textId="77777777" w:rsidR="00745C62" w:rsidRPr="00385C6E" w:rsidRDefault="00745C62" w:rsidP="00745C62">
      <w:pPr>
        <w:spacing w:after="0" w:line="240" w:lineRule="auto"/>
        <w:ind w:left="360"/>
        <w:jc w:val="both"/>
        <w:rPr>
          <w:rFonts w:eastAsia="Times New Roman"/>
          <w:sz w:val="23"/>
          <w:szCs w:val="23"/>
        </w:rPr>
      </w:pPr>
      <w:r w:rsidRPr="00385C6E">
        <w:rPr>
          <w:sz w:val="23"/>
          <w:szCs w:val="23"/>
        </w:rPr>
        <w:t xml:space="preserve">Załączniki: </w:t>
      </w:r>
    </w:p>
    <w:p w14:paraId="3A985F10" w14:textId="77777777" w:rsidR="00745C62" w:rsidRPr="00385C6E" w:rsidRDefault="00745C62" w:rsidP="0056317A">
      <w:pPr>
        <w:numPr>
          <w:ilvl w:val="0"/>
          <w:numId w:val="269"/>
        </w:numPr>
        <w:pBdr>
          <w:top w:val="nil"/>
          <w:left w:val="nil"/>
          <w:bottom w:val="nil"/>
          <w:right w:val="nil"/>
          <w:between w:val="nil"/>
          <w:bar w:val="nil"/>
        </w:pBdr>
        <w:suppressAutoHyphens w:val="0"/>
        <w:spacing w:after="0" w:line="240" w:lineRule="auto"/>
        <w:ind w:left="927"/>
        <w:jc w:val="both"/>
        <w:rPr>
          <w:sz w:val="23"/>
          <w:szCs w:val="23"/>
        </w:rPr>
      </w:pPr>
      <w:r w:rsidRPr="00385C6E">
        <w:rPr>
          <w:sz w:val="23"/>
          <w:szCs w:val="23"/>
        </w:rPr>
        <w:t xml:space="preserve">Specyfikacja Warunków Zamówienia z załącznikami. </w:t>
      </w:r>
    </w:p>
    <w:p w14:paraId="0283B76B" w14:textId="77777777" w:rsidR="00745C62" w:rsidRPr="00385C6E" w:rsidRDefault="00745C62" w:rsidP="0056317A">
      <w:pPr>
        <w:numPr>
          <w:ilvl w:val="0"/>
          <w:numId w:val="269"/>
        </w:numPr>
        <w:pBdr>
          <w:top w:val="nil"/>
          <w:left w:val="nil"/>
          <w:bottom w:val="nil"/>
          <w:right w:val="nil"/>
          <w:between w:val="nil"/>
          <w:bar w:val="nil"/>
        </w:pBdr>
        <w:suppressAutoHyphens w:val="0"/>
        <w:spacing w:after="0" w:line="240" w:lineRule="auto"/>
        <w:ind w:left="927"/>
        <w:jc w:val="both"/>
        <w:rPr>
          <w:sz w:val="23"/>
          <w:szCs w:val="23"/>
        </w:rPr>
      </w:pPr>
      <w:r w:rsidRPr="00385C6E">
        <w:rPr>
          <w:sz w:val="23"/>
          <w:szCs w:val="23"/>
        </w:rPr>
        <w:t xml:space="preserve">Oferta Wykonawcy. </w:t>
      </w:r>
    </w:p>
    <w:p w14:paraId="122025BE" w14:textId="77777777" w:rsidR="00745C62" w:rsidRPr="00385C6E" w:rsidRDefault="00745C62" w:rsidP="00745C62">
      <w:pPr>
        <w:spacing w:after="0" w:line="240" w:lineRule="auto"/>
        <w:jc w:val="both"/>
        <w:rPr>
          <w:rFonts w:eastAsia="Times New Roman"/>
          <w:sz w:val="23"/>
          <w:szCs w:val="23"/>
        </w:rPr>
      </w:pPr>
    </w:p>
    <w:p w14:paraId="7654A165" w14:textId="77777777" w:rsidR="00745C62" w:rsidRPr="00385C6E" w:rsidRDefault="00745C62" w:rsidP="00745C62">
      <w:pPr>
        <w:spacing w:after="0" w:line="240" w:lineRule="auto"/>
        <w:jc w:val="both"/>
        <w:rPr>
          <w:rFonts w:eastAsia="Times New Roman"/>
          <w:sz w:val="23"/>
          <w:szCs w:val="23"/>
        </w:rPr>
      </w:pPr>
    </w:p>
    <w:p w14:paraId="27C09974" w14:textId="77777777" w:rsidR="00745C62" w:rsidRPr="00385C6E" w:rsidRDefault="00745C62" w:rsidP="00745C62">
      <w:pPr>
        <w:spacing w:after="0" w:line="240" w:lineRule="auto"/>
        <w:jc w:val="both"/>
        <w:rPr>
          <w:rFonts w:eastAsia="Times New Roman"/>
          <w:sz w:val="23"/>
          <w:szCs w:val="23"/>
        </w:rPr>
      </w:pPr>
    </w:p>
    <w:p w14:paraId="22CBB110" w14:textId="77777777" w:rsidR="00745C62" w:rsidRPr="00385C6E" w:rsidRDefault="00745C62" w:rsidP="00745C62">
      <w:pPr>
        <w:spacing w:after="0" w:line="240" w:lineRule="auto"/>
        <w:ind w:left="219" w:firstLine="708"/>
        <w:jc w:val="both"/>
        <w:rPr>
          <w:b/>
          <w:bCs/>
          <w:sz w:val="23"/>
          <w:szCs w:val="23"/>
        </w:rPr>
      </w:pPr>
      <w:r w:rsidRPr="00385C6E">
        <w:rPr>
          <w:b/>
          <w:bCs/>
          <w:sz w:val="23"/>
          <w:szCs w:val="23"/>
        </w:rPr>
        <w:t xml:space="preserve">ZAMAWIAJĄCY  </w:t>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t xml:space="preserve">WYKONAWCA </w:t>
      </w:r>
    </w:p>
    <w:p w14:paraId="7B5475F2" w14:textId="77777777" w:rsidR="00745C62" w:rsidRPr="00385C6E" w:rsidRDefault="00745C62" w:rsidP="00745C62">
      <w:pPr>
        <w:spacing w:after="0" w:line="240" w:lineRule="auto"/>
        <w:ind w:left="219" w:firstLine="708"/>
        <w:jc w:val="both"/>
        <w:rPr>
          <w:rFonts w:eastAsia="Times New Roman"/>
          <w:b/>
          <w:bCs/>
          <w:sz w:val="23"/>
          <w:szCs w:val="23"/>
        </w:rPr>
      </w:pPr>
    </w:p>
    <w:p w14:paraId="723DBB86" w14:textId="77777777" w:rsidR="00745C62" w:rsidRPr="00385C6E" w:rsidRDefault="00745C62" w:rsidP="00745C62">
      <w:pPr>
        <w:spacing w:after="0" w:line="240" w:lineRule="auto"/>
        <w:rPr>
          <w:sz w:val="23"/>
          <w:szCs w:val="23"/>
        </w:rPr>
      </w:pPr>
      <w:r w:rsidRPr="00385C6E">
        <w:rPr>
          <w:sz w:val="23"/>
          <w:szCs w:val="23"/>
        </w:rPr>
        <w:t xml:space="preserve">…………………………………………     </w:t>
      </w:r>
      <w:r w:rsidRPr="00385C6E">
        <w:rPr>
          <w:sz w:val="23"/>
          <w:szCs w:val="23"/>
        </w:rPr>
        <w:tab/>
        <w:t xml:space="preserve">          …………………………………………  </w:t>
      </w:r>
    </w:p>
    <w:p w14:paraId="1C429190" w14:textId="77777777" w:rsidR="00745C62" w:rsidRDefault="00745C62" w:rsidP="00C458CE">
      <w:pPr>
        <w:pBdr>
          <w:top w:val="nil"/>
          <w:left w:val="nil"/>
          <w:bottom w:val="nil"/>
          <w:right w:val="nil"/>
          <w:between w:val="nil"/>
          <w:bar w:val="nil"/>
        </w:pBdr>
        <w:suppressAutoHyphens w:val="0"/>
        <w:spacing w:after="0" w:line="360" w:lineRule="auto"/>
        <w:jc w:val="right"/>
        <w:rPr>
          <w:b/>
          <w:i/>
          <w:u w:val="single"/>
        </w:rPr>
      </w:pPr>
    </w:p>
    <w:p w14:paraId="40D71289" w14:textId="77777777" w:rsidR="00745C62" w:rsidRDefault="00745C62" w:rsidP="00C458CE">
      <w:pPr>
        <w:pBdr>
          <w:top w:val="nil"/>
          <w:left w:val="nil"/>
          <w:bottom w:val="nil"/>
          <w:right w:val="nil"/>
          <w:between w:val="nil"/>
          <w:bar w:val="nil"/>
        </w:pBdr>
        <w:suppressAutoHyphens w:val="0"/>
        <w:spacing w:after="0" w:line="360" w:lineRule="auto"/>
        <w:jc w:val="right"/>
        <w:rPr>
          <w:b/>
          <w:i/>
          <w:u w:val="single"/>
        </w:rPr>
      </w:pPr>
    </w:p>
    <w:p w14:paraId="15EEE7B7" w14:textId="77777777" w:rsidR="00745C62" w:rsidRDefault="00745C62" w:rsidP="00C458CE">
      <w:pPr>
        <w:pBdr>
          <w:top w:val="nil"/>
          <w:left w:val="nil"/>
          <w:bottom w:val="nil"/>
          <w:right w:val="nil"/>
          <w:between w:val="nil"/>
          <w:bar w:val="nil"/>
        </w:pBdr>
        <w:suppressAutoHyphens w:val="0"/>
        <w:spacing w:after="0" w:line="360" w:lineRule="auto"/>
        <w:jc w:val="right"/>
        <w:rPr>
          <w:b/>
          <w:i/>
          <w:u w:val="single"/>
        </w:rPr>
      </w:pPr>
    </w:p>
    <w:p w14:paraId="093C1813" w14:textId="77777777" w:rsidR="00745C62" w:rsidRDefault="00745C62" w:rsidP="00C458CE">
      <w:pPr>
        <w:pBdr>
          <w:top w:val="nil"/>
          <w:left w:val="nil"/>
          <w:bottom w:val="nil"/>
          <w:right w:val="nil"/>
          <w:between w:val="nil"/>
          <w:bar w:val="nil"/>
        </w:pBdr>
        <w:suppressAutoHyphens w:val="0"/>
        <w:spacing w:after="0" w:line="360" w:lineRule="auto"/>
        <w:jc w:val="right"/>
        <w:rPr>
          <w:b/>
          <w:i/>
          <w:u w:val="single"/>
        </w:rPr>
      </w:pPr>
    </w:p>
    <w:p w14:paraId="6174340B" w14:textId="77777777" w:rsidR="00745C62" w:rsidRDefault="00745C62" w:rsidP="00C458CE">
      <w:pPr>
        <w:pBdr>
          <w:top w:val="nil"/>
          <w:left w:val="nil"/>
          <w:bottom w:val="nil"/>
          <w:right w:val="nil"/>
          <w:between w:val="nil"/>
          <w:bar w:val="nil"/>
        </w:pBdr>
        <w:suppressAutoHyphens w:val="0"/>
        <w:spacing w:after="0" w:line="360" w:lineRule="auto"/>
        <w:jc w:val="right"/>
        <w:rPr>
          <w:b/>
          <w:i/>
          <w:u w:val="single"/>
        </w:rPr>
      </w:pPr>
    </w:p>
    <w:p w14:paraId="41FD6B1A" w14:textId="77777777" w:rsidR="00745C62" w:rsidRDefault="00745C62" w:rsidP="00C458CE">
      <w:pPr>
        <w:pBdr>
          <w:top w:val="nil"/>
          <w:left w:val="nil"/>
          <w:bottom w:val="nil"/>
          <w:right w:val="nil"/>
          <w:between w:val="nil"/>
          <w:bar w:val="nil"/>
        </w:pBdr>
        <w:suppressAutoHyphens w:val="0"/>
        <w:spacing w:after="0" w:line="360" w:lineRule="auto"/>
        <w:jc w:val="right"/>
        <w:rPr>
          <w:b/>
          <w:i/>
          <w:u w:val="single"/>
        </w:rPr>
      </w:pPr>
    </w:p>
    <w:p w14:paraId="504AE049" w14:textId="1BC1E4CC"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512C44DF" w:rsidR="00B97532" w:rsidRDefault="00B97532" w:rsidP="00B80FB6">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824465" w:rsidRPr="00824465">
        <w:rPr>
          <w:b/>
          <w:sz w:val="24"/>
          <w:szCs w:val="24"/>
          <w:lang w:eastAsia="pl-PL"/>
        </w:rPr>
        <w:t>Modernizacja Laboratorium Eksploatacji Okrętowych Urządzeń Elektrycznych</w:t>
      </w:r>
      <w:r w:rsidR="00F8255C">
        <w:rPr>
          <w:b/>
          <w:sz w:val="24"/>
          <w:szCs w:val="24"/>
          <w:lang w:eastAsia="pl-PL"/>
        </w:rPr>
        <w:t xml:space="preserve"> (2)</w:t>
      </w:r>
      <w:r w:rsidR="00101C1E" w:rsidRPr="00101C1E">
        <w:rPr>
          <w:b/>
          <w:sz w:val="24"/>
          <w:szCs w:val="24"/>
          <w:lang w:eastAsia="pl-PL"/>
        </w:rPr>
        <w:t xml:space="preserve"> </w:t>
      </w:r>
      <w:r w:rsidR="00C458CE" w:rsidRPr="00321A69">
        <w:rPr>
          <w:b/>
          <w:bCs/>
          <w:iCs/>
        </w:rPr>
        <w:t>(</w:t>
      </w:r>
      <w:r w:rsidR="00052B08" w:rsidRPr="00321A69">
        <w:rPr>
          <w:b/>
          <w:bCs/>
          <w:iCs/>
        </w:rPr>
        <w:t>AMW-KANC.SZP.2712.</w:t>
      </w:r>
      <w:r w:rsidR="00F8255C">
        <w:rPr>
          <w:b/>
          <w:bCs/>
          <w:iCs/>
        </w:rPr>
        <w:t>3</w:t>
      </w:r>
      <w:r w:rsidR="00824465">
        <w:rPr>
          <w:b/>
          <w:bCs/>
          <w:iCs/>
        </w:rPr>
        <w:t>6</w:t>
      </w:r>
      <w:r w:rsidR="00052B08" w:rsidRPr="00321A69">
        <w:rPr>
          <w:b/>
          <w:bCs/>
          <w:iCs/>
        </w:rPr>
        <w:t>.202</w:t>
      </w:r>
      <w:r w:rsidR="00782D26" w:rsidRPr="00321A69">
        <w:rPr>
          <w:b/>
          <w:bCs/>
          <w:iCs/>
        </w:rPr>
        <w:t>4</w:t>
      </w:r>
      <w:r w:rsidR="00C458CE" w:rsidRPr="00321A69">
        <w:rPr>
          <w:b/>
          <w:bCs/>
          <w:iCs/>
        </w:rPr>
        <w:t>)</w:t>
      </w:r>
      <w:r w:rsidRPr="00321A69">
        <w:rPr>
          <w:rFonts w:eastAsiaTheme="minorHAnsi"/>
          <w:b/>
          <w:bCs/>
          <w:iCs/>
          <w:lang w:eastAsia="en-US"/>
        </w:rPr>
        <w:t>,</w:t>
      </w:r>
      <w:r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sidR="00F8255C">
        <w:rPr>
          <w:rFonts w:eastAsiaTheme="minorHAnsi"/>
          <w:lang w:eastAsia="en-US"/>
        </w:rPr>
        <w:t>, 1720</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77777777" w:rsidR="000B5A50" w:rsidRDefault="000B5A50" w:rsidP="00B97532">
      <w:pPr>
        <w:suppressAutoHyphens w:val="0"/>
        <w:snapToGrid w:val="0"/>
        <w:spacing w:after="160"/>
        <w:jc w:val="both"/>
        <w:rPr>
          <w:rFonts w:eastAsiaTheme="minorHAnsi"/>
          <w:lang w:eastAsia="en-US"/>
        </w:rPr>
      </w:pPr>
    </w:p>
    <w:p w14:paraId="4BE7B9E8" w14:textId="77777777" w:rsidR="000A1EEF" w:rsidRDefault="000A1EEF" w:rsidP="000C351B">
      <w:pPr>
        <w:ind w:left="6807"/>
        <w:jc w:val="right"/>
        <w:rPr>
          <w:b/>
          <w:i/>
          <w:u w:val="single"/>
        </w:rPr>
      </w:pPr>
    </w:p>
    <w:p w14:paraId="6F9A4E82" w14:textId="100FDEEC" w:rsidR="00B97532" w:rsidRDefault="00B97532" w:rsidP="000C351B">
      <w:pPr>
        <w:ind w:left="6807"/>
        <w:jc w:val="right"/>
        <w:rPr>
          <w:b/>
          <w:i/>
          <w:u w:val="single"/>
        </w:rPr>
      </w:pPr>
      <w:r w:rsidRPr="004F1428">
        <w:rPr>
          <w:b/>
          <w:i/>
          <w:u w:val="single"/>
        </w:rPr>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7FB60D1B"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F8255C">
        <w:rPr>
          <w:rFonts w:eastAsia="Times New Roman"/>
          <w:b/>
          <w:lang w:eastAsia="pl-PL"/>
        </w:rPr>
        <w:t>3</w:t>
      </w:r>
      <w:r w:rsidR="00824465">
        <w:rPr>
          <w:rFonts w:eastAsia="Times New Roman"/>
          <w:b/>
          <w:lang w:eastAsia="pl-PL"/>
        </w:rPr>
        <w:t>6</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47BF6FE" w14:textId="6F6A4DB1" w:rsidR="0036339A" w:rsidRDefault="00824465" w:rsidP="003D137C">
      <w:pPr>
        <w:widowControl w:val="0"/>
        <w:spacing w:after="0" w:line="360" w:lineRule="auto"/>
        <w:jc w:val="center"/>
        <w:rPr>
          <w:b/>
          <w:sz w:val="24"/>
          <w:szCs w:val="24"/>
          <w:lang w:eastAsia="pl-PL"/>
        </w:rPr>
      </w:pPr>
      <w:r w:rsidRPr="00824465">
        <w:rPr>
          <w:b/>
          <w:sz w:val="24"/>
          <w:szCs w:val="24"/>
          <w:lang w:eastAsia="pl-PL"/>
        </w:rPr>
        <w:t xml:space="preserve">Modernizacja Laboratorium Eksploatacji Okrętowych Urządzeń Elektrycznych </w:t>
      </w:r>
      <w:r w:rsidR="00F8255C">
        <w:rPr>
          <w:b/>
          <w:sz w:val="24"/>
          <w:szCs w:val="24"/>
          <w:lang w:eastAsia="pl-PL"/>
        </w:rPr>
        <w:t>(2)</w:t>
      </w:r>
    </w:p>
    <w:p w14:paraId="6CA30B4A" w14:textId="77777777" w:rsidR="00485418" w:rsidRDefault="00485418" w:rsidP="003D137C">
      <w:pPr>
        <w:widowControl w:val="0"/>
        <w:spacing w:after="0" w:line="360" w:lineRule="auto"/>
        <w:jc w:val="center"/>
        <w:rPr>
          <w:rFonts w:eastAsia="Times New Roman"/>
          <w:b/>
          <w:lang w:eastAsia="pl-PL"/>
        </w:rPr>
      </w:pP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3A6DDA8D"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F8255C">
        <w:rPr>
          <w:b/>
        </w:rPr>
        <w:t>3</w:t>
      </w:r>
      <w:r w:rsidR="00824465">
        <w:rPr>
          <w:b/>
        </w:rPr>
        <w:t>6</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6770E2C5" w14:textId="725D446B" w:rsidR="00485418" w:rsidRDefault="00824465" w:rsidP="00485418">
      <w:pPr>
        <w:spacing w:line="240" w:lineRule="auto"/>
        <w:jc w:val="center"/>
        <w:rPr>
          <w:b/>
          <w:sz w:val="24"/>
          <w:szCs w:val="24"/>
          <w:lang w:eastAsia="pl-PL"/>
        </w:rPr>
      </w:pPr>
      <w:r w:rsidRPr="00824465">
        <w:rPr>
          <w:b/>
          <w:sz w:val="24"/>
          <w:szCs w:val="24"/>
          <w:lang w:eastAsia="pl-PL"/>
        </w:rPr>
        <w:t>Modernizacja Laboratorium Eksploatacji Okrętowych Urządzeń Elektrycznych</w:t>
      </w:r>
      <w:r w:rsidR="00F8255C">
        <w:rPr>
          <w:b/>
          <w:sz w:val="24"/>
          <w:szCs w:val="24"/>
          <w:lang w:eastAsia="pl-PL"/>
        </w:rPr>
        <w:t xml:space="preserve"> (2)</w:t>
      </w:r>
    </w:p>
    <w:p w14:paraId="6A49E06F" w14:textId="1265D389"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42372856" w14:textId="77777777" w:rsidR="000A1EEF" w:rsidRDefault="000A1EEF" w:rsidP="00587FD0">
      <w:pPr>
        <w:spacing w:line="360" w:lineRule="auto"/>
        <w:jc w:val="right"/>
        <w:rPr>
          <w:b/>
          <w:i/>
          <w:u w:val="single"/>
        </w:rPr>
      </w:pPr>
    </w:p>
    <w:p w14:paraId="64EFA936" w14:textId="13D3DFA3" w:rsidR="00587FD0" w:rsidRPr="00B54BB1" w:rsidRDefault="00EF5EC0" w:rsidP="00587FD0">
      <w:pPr>
        <w:spacing w:line="360" w:lineRule="auto"/>
        <w:jc w:val="right"/>
        <w:rPr>
          <w:b/>
          <w:i/>
          <w:u w:val="single"/>
        </w:rPr>
      </w:pPr>
      <w:r>
        <w:rPr>
          <w:b/>
          <w:i/>
          <w:u w:val="single"/>
        </w:rPr>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2998688E" w14:textId="5717F3A6" w:rsidR="00587FD0" w:rsidRPr="00B54BB1" w:rsidRDefault="00587FD0" w:rsidP="00587FD0">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824465" w:rsidRPr="00824465">
        <w:rPr>
          <w:rFonts w:eastAsiaTheme="minorHAnsi"/>
          <w:b/>
          <w:lang w:eastAsia="en-US"/>
        </w:rPr>
        <w:t xml:space="preserve">Modernizacja Laboratorium Eksploatacji Okrętowych Urządzeń Elektrycznych </w:t>
      </w:r>
      <w:r w:rsidR="00F8255C">
        <w:rPr>
          <w:rFonts w:eastAsiaTheme="minorHAnsi"/>
          <w:b/>
          <w:lang w:eastAsia="en-US"/>
        </w:rPr>
        <w:t>(2)</w:t>
      </w:r>
      <w:r w:rsidR="00485418" w:rsidRPr="00485418">
        <w:rPr>
          <w:rFonts w:eastAsiaTheme="minorHAnsi"/>
          <w:b/>
          <w:lang w:eastAsia="en-US"/>
        </w:rPr>
        <w:t xml:space="preserve"> </w:t>
      </w:r>
      <w:r w:rsidR="0036339A">
        <w:rPr>
          <w:rFonts w:eastAsiaTheme="minorHAnsi"/>
          <w:b/>
          <w:lang w:eastAsia="en-US"/>
        </w:rPr>
        <w:t>(</w:t>
      </w:r>
      <w:r w:rsidR="0036339A">
        <w:rPr>
          <w:b/>
        </w:rPr>
        <w:t>AMW-KANC.SZP.2712.</w:t>
      </w:r>
      <w:r w:rsidR="00F8255C">
        <w:rPr>
          <w:b/>
        </w:rPr>
        <w:t>3</w:t>
      </w:r>
      <w:r w:rsidR="00824465">
        <w:rPr>
          <w:b/>
        </w:rPr>
        <w:t>6</w:t>
      </w:r>
      <w:r w:rsidR="0036339A">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6EFCEAD" w14:textId="77777777" w:rsidR="00587FD0" w:rsidRPr="00B54BB1" w:rsidRDefault="00587FD0" w:rsidP="00587FD0">
      <w:pPr>
        <w:suppressAutoHyphens w:val="0"/>
        <w:spacing w:after="0" w:line="360" w:lineRule="auto"/>
        <w:ind w:firstLine="709"/>
        <w:jc w:val="both"/>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4D1A65C"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F05E50" w:rsidRDefault="00587FD0" w:rsidP="00587FD0">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2952B910" w14:textId="77777777" w:rsidR="00587FD0" w:rsidRPr="00F05E50" w:rsidRDefault="00587FD0" w:rsidP="00587FD0">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67B4C9D" w14:textId="722F90BA" w:rsidR="00F97BC5" w:rsidRDefault="00587FD0" w:rsidP="00824465">
      <w:pPr>
        <w:spacing w:line="360" w:lineRule="auto"/>
        <w:jc w:val="both"/>
        <w:rPr>
          <w:b/>
          <w:i/>
          <w:u w:val="single"/>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sectPr w:rsidR="00F97BC5" w:rsidSect="00A70C00">
      <w:headerReference w:type="default" r:id="rId54"/>
      <w:footerReference w:type="default" r:id="rId55"/>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D887" w14:textId="77777777" w:rsidR="00C146B7" w:rsidRDefault="00C146B7">
      <w:pPr>
        <w:spacing w:after="0" w:line="240" w:lineRule="auto"/>
      </w:pPr>
      <w:r>
        <w:separator/>
      </w:r>
    </w:p>
  </w:endnote>
  <w:endnote w:type="continuationSeparator" w:id="0">
    <w:p w14:paraId="13DA70D2" w14:textId="77777777" w:rsidR="00C146B7" w:rsidRDefault="00C1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GYJH V+ Utah CE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0C70" w14:textId="27E61B86" w:rsidR="00C146B7" w:rsidRDefault="00C146B7"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A35D2">
      <w:rPr>
        <w:rStyle w:val="Numerstron"/>
        <w:noProof/>
        <w:sz w:val="18"/>
        <w:szCs w:val="18"/>
      </w:rPr>
      <w:t>12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A35D2">
      <w:rPr>
        <w:rStyle w:val="Numerstron"/>
        <w:noProof/>
        <w:sz w:val="18"/>
        <w:szCs w:val="18"/>
      </w:rPr>
      <w:t>61</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76CB" w14:textId="77777777" w:rsidR="00C146B7" w:rsidRDefault="00C146B7">
      <w:pPr>
        <w:rPr>
          <w:sz w:val="12"/>
        </w:rPr>
      </w:pPr>
      <w:r>
        <w:separator/>
      </w:r>
    </w:p>
  </w:footnote>
  <w:footnote w:type="continuationSeparator" w:id="0">
    <w:p w14:paraId="0C5DCF83" w14:textId="77777777" w:rsidR="00C146B7" w:rsidRDefault="00C146B7">
      <w:pPr>
        <w:rPr>
          <w:sz w:val="12"/>
        </w:rPr>
      </w:pPr>
      <w:r>
        <w:continuationSeparator/>
      </w:r>
    </w:p>
  </w:footnote>
  <w:footnote w:id="1">
    <w:p w14:paraId="41249283" w14:textId="77777777" w:rsidR="00C146B7" w:rsidRPr="00E84272" w:rsidRDefault="00C146B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C146B7" w:rsidRDefault="00C146B7"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C146B7" w:rsidRPr="00393791" w:rsidRDefault="00C146B7"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C146B7" w:rsidRPr="008D3D8E" w:rsidRDefault="00C146B7"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C146B7" w:rsidRPr="00B303AD" w:rsidRDefault="00C146B7"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3BB30507" w14:textId="77777777" w:rsidR="00C146B7" w:rsidRPr="00B303AD" w:rsidRDefault="00C146B7"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C146B7" w:rsidRPr="00B303AD" w:rsidRDefault="00C146B7"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C146B7" w:rsidRPr="00B303AD" w:rsidRDefault="00C146B7"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541A" w14:textId="77777777" w:rsidR="00C146B7" w:rsidRDefault="00C146B7" w:rsidP="008676A6">
    <w:pPr>
      <w:pStyle w:val="Nagwek"/>
      <w:jc w:val="center"/>
      <w:rPr>
        <w:sz w:val="18"/>
        <w:szCs w:val="18"/>
      </w:rPr>
    </w:pPr>
  </w:p>
  <w:p w14:paraId="50DA71D0" w14:textId="77777777" w:rsidR="00C146B7" w:rsidRDefault="00C146B7" w:rsidP="008676A6">
    <w:pPr>
      <w:pStyle w:val="Nagwek"/>
      <w:jc w:val="center"/>
      <w:rPr>
        <w:sz w:val="18"/>
        <w:szCs w:val="18"/>
      </w:rPr>
    </w:pPr>
  </w:p>
  <w:p w14:paraId="674D28E1" w14:textId="77777777" w:rsidR="00C146B7" w:rsidRDefault="00C146B7" w:rsidP="008676A6">
    <w:pPr>
      <w:pStyle w:val="Nagwek"/>
      <w:jc w:val="center"/>
      <w:rPr>
        <w:sz w:val="18"/>
        <w:szCs w:val="18"/>
      </w:rPr>
    </w:pPr>
  </w:p>
  <w:p w14:paraId="1626244C" w14:textId="04DB68EC" w:rsidR="00C146B7" w:rsidRDefault="00C146B7"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36</w:t>
    </w:r>
    <w:r w:rsidRPr="0068259E">
      <w:rPr>
        <w:b/>
        <w:sz w:val="18"/>
        <w:szCs w:val="18"/>
      </w:rPr>
      <w:t>.202</w:t>
    </w:r>
    <w:r>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05749B3"/>
    <w:multiLevelType w:val="hybridMultilevel"/>
    <w:tmpl w:val="901E5B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12D44E8"/>
    <w:multiLevelType w:val="hybridMultilevel"/>
    <w:tmpl w:val="9964FC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019F6F64"/>
    <w:multiLevelType w:val="hybridMultilevel"/>
    <w:tmpl w:val="29D6599E"/>
    <w:lvl w:ilvl="0" w:tplc="E338763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5" w15:restartNumberingAfterBreak="0">
    <w:nsid w:val="01B7001E"/>
    <w:multiLevelType w:val="hybridMultilevel"/>
    <w:tmpl w:val="03E49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3F5EDC"/>
    <w:multiLevelType w:val="hybridMultilevel"/>
    <w:tmpl w:val="D28E2E70"/>
    <w:lvl w:ilvl="0" w:tplc="AD122B7A">
      <w:start w:val="1"/>
      <w:numFmt w:val="bullet"/>
      <w:lvlText w:val=""/>
      <w:lvlJc w:val="left"/>
      <w:pPr>
        <w:ind w:left="675" w:hanging="360"/>
      </w:pPr>
      <w:rPr>
        <w:rFonts w:ascii="Symbol" w:hAnsi="Symbol" w:hint="default"/>
      </w:rPr>
    </w:lvl>
    <w:lvl w:ilvl="1" w:tplc="04150003" w:tentative="1">
      <w:start w:val="1"/>
      <w:numFmt w:val="bullet"/>
      <w:lvlText w:val="o"/>
      <w:lvlJc w:val="left"/>
      <w:pPr>
        <w:ind w:left="1395" w:hanging="360"/>
      </w:pPr>
      <w:rPr>
        <w:rFonts w:ascii="Courier New" w:hAnsi="Courier New" w:cs="Courier New" w:hint="default"/>
      </w:rPr>
    </w:lvl>
    <w:lvl w:ilvl="2" w:tplc="04150005" w:tentative="1">
      <w:start w:val="1"/>
      <w:numFmt w:val="bullet"/>
      <w:lvlText w:val=""/>
      <w:lvlJc w:val="left"/>
      <w:pPr>
        <w:ind w:left="2115" w:hanging="360"/>
      </w:pPr>
      <w:rPr>
        <w:rFonts w:ascii="Wingdings" w:hAnsi="Wingdings" w:hint="default"/>
      </w:rPr>
    </w:lvl>
    <w:lvl w:ilvl="3" w:tplc="04150001" w:tentative="1">
      <w:start w:val="1"/>
      <w:numFmt w:val="bullet"/>
      <w:lvlText w:val=""/>
      <w:lvlJc w:val="left"/>
      <w:pPr>
        <w:ind w:left="2835" w:hanging="360"/>
      </w:pPr>
      <w:rPr>
        <w:rFonts w:ascii="Symbol" w:hAnsi="Symbol" w:hint="default"/>
      </w:rPr>
    </w:lvl>
    <w:lvl w:ilvl="4" w:tplc="04150003" w:tentative="1">
      <w:start w:val="1"/>
      <w:numFmt w:val="bullet"/>
      <w:lvlText w:val="o"/>
      <w:lvlJc w:val="left"/>
      <w:pPr>
        <w:ind w:left="3555" w:hanging="360"/>
      </w:pPr>
      <w:rPr>
        <w:rFonts w:ascii="Courier New" w:hAnsi="Courier New" w:cs="Courier New" w:hint="default"/>
      </w:rPr>
    </w:lvl>
    <w:lvl w:ilvl="5" w:tplc="04150005" w:tentative="1">
      <w:start w:val="1"/>
      <w:numFmt w:val="bullet"/>
      <w:lvlText w:val=""/>
      <w:lvlJc w:val="left"/>
      <w:pPr>
        <w:ind w:left="4275" w:hanging="360"/>
      </w:pPr>
      <w:rPr>
        <w:rFonts w:ascii="Wingdings" w:hAnsi="Wingdings" w:hint="default"/>
      </w:rPr>
    </w:lvl>
    <w:lvl w:ilvl="6" w:tplc="04150001" w:tentative="1">
      <w:start w:val="1"/>
      <w:numFmt w:val="bullet"/>
      <w:lvlText w:val=""/>
      <w:lvlJc w:val="left"/>
      <w:pPr>
        <w:ind w:left="4995" w:hanging="360"/>
      </w:pPr>
      <w:rPr>
        <w:rFonts w:ascii="Symbol" w:hAnsi="Symbol" w:hint="default"/>
      </w:rPr>
    </w:lvl>
    <w:lvl w:ilvl="7" w:tplc="04150003" w:tentative="1">
      <w:start w:val="1"/>
      <w:numFmt w:val="bullet"/>
      <w:lvlText w:val="o"/>
      <w:lvlJc w:val="left"/>
      <w:pPr>
        <w:ind w:left="5715" w:hanging="360"/>
      </w:pPr>
      <w:rPr>
        <w:rFonts w:ascii="Courier New" w:hAnsi="Courier New" w:cs="Courier New" w:hint="default"/>
      </w:rPr>
    </w:lvl>
    <w:lvl w:ilvl="8" w:tplc="04150005" w:tentative="1">
      <w:start w:val="1"/>
      <w:numFmt w:val="bullet"/>
      <w:lvlText w:val=""/>
      <w:lvlJc w:val="left"/>
      <w:pPr>
        <w:ind w:left="6435" w:hanging="360"/>
      </w:pPr>
      <w:rPr>
        <w:rFonts w:ascii="Wingdings" w:hAnsi="Wingdings" w:hint="default"/>
      </w:rPr>
    </w:lvl>
  </w:abstractNum>
  <w:abstractNum w:abstractNumId="40"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1" w15:restartNumberingAfterBreak="0">
    <w:nsid w:val="02965FD0"/>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41D739B"/>
    <w:multiLevelType w:val="hybridMultilevel"/>
    <w:tmpl w:val="D286DB92"/>
    <w:numStyleLink w:val="Zaimportowanystyl114"/>
  </w:abstractNum>
  <w:abstractNum w:abstractNumId="45"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80301EB"/>
    <w:multiLevelType w:val="hybridMultilevel"/>
    <w:tmpl w:val="CE1828EE"/>
    <w:numStyleLink w:val="Zaimportowanystyl214"/>
  </w:abstractNum>
  <w:abstractNum w:abstractNumId="55"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7"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A9E06F8"/>
    <w:multiLevelType w:val="hybridMultilevel"/>
    <w:tmpl w:val="0BBC76C6"/>
    <w:lvl w:ilvl="0" w:tplc="E33876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BE0366C"/>
    <w:multiLevelType w:val="hybridMultilevel"/>
    <w:tmpl w:val="3078F09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C62428C"/>
    <w:multiLevelType w:val="hybridMultilevel"/>
    <w:tmpl w:val="31F28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72" w15:restartNumberingAfterBreak="0">
    <w:nsid w:val="0E714847"/>
    <w:multiLevelType w:val="hybridMultilevel"/>
    <w:tmpl w:val="1B5E251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01C423E"/>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0473695"/>
    <w:multiLevelType w:val="hybridMultilevel"/>
    <w:tmpl w:val="CB40F7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114E050E"/>
    <w:multiLevelType w:val="hybridMultilevel"/>
    <w:tmpl w:val="5686D516"/>
    <w:lvl w:ilvl="0" w:tplc="DD886022">
      <w:start w:val="1"/>
      <w:numFmt w:val="bullet"/>
      <w:lvlText w:val=""/>
      <w:lvlJc w:val="left"/>
      <w:pPr>
        <w:ind w:left="672" w:hanging="360"/>
      </w:pPr>
      <w:rPr>
        <w:rFonts w:ascii="Symbol" w:hAnsi="Symbol" w:hint="default"/>
        <w:color w:val="auto"/>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8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23D74DF"/>
    <w:multiLevelType w:val="hybridMultilevel"/>
    <w:tmpl w:val="FF10991C"/>
    <w:lvl w:ilvl="0" w:tplc="7408EC8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34A3AB7"/>
    <w:multiLevelType w:val="hybridMultilevel"/>
    <w:tmpl w:val="610C6956"/>
    <w:lvl w:ilvl="0" w:tplc="AD122B7A">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84"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13AB3041"/>
    <w:multiLevelType w:val="hybridMultilevel"/>
    <w:tmpl w:val="39D63DAC"/>
    <w:numStyleLink w:val="Zaimportowanystyl144"/>
  </w:abstractNum>
  <w:abstractNum w:abstractNumId="88" w15:restartNumberingAfterBreak="0">
    <w:nsid w:val="13D21DE7"/>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1406710E"/>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144851EA"/>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484456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15033787"/>
    <w:multiLevelType w:val="hybridMultilevel"/>
    <w:tmpl w:val="CEF8BDD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1734642C"/>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175970DF"/>
    <w:multiLevelType w:val="hybridMultilevel"/>
    <w:tmpl w:val="EDE02C36"/>
    <w:numStyleLink w:val="Zaimportowanystyl35"/>
  </w:abstractNum>
  <w:abstractNum w:abstractNumId="10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180C2E47"/>
    <w:multiLevelType w:val="hybridMultilevel"/>
    <w:tmpl w:val="D6227D70"/>
    <w:numStyleLink w:val="Zaimportowanystyl45"/>
  </w:abstractNum>
  <w:abstractNum w:abstractNumId="104"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18942D94"/>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1C5F1AE6"/>
    <w:multiLevelType w:val="hybridMultilevel"/>
    <w:tmpl w:val="03E49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E473EFF"/>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1"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1E93133F"/>
    <w:multiLevelType w:val="hybridMultilevel"/>
    <w:tmpl w:val="913E9DEA"/>
    <w:numStyleLink w:val="Zaimportowanystyl134"/>
  </w:abstractNum>
  <w:abstractNum w:abstractNumId="123" w15:restartNumberingAfterBreak="0">
    <w:nsid w:val="1F1F1746"/>
    <w:multiLevelType w:val="hybridMultilevel"/>
    <w:tmpl w:val="F99C5854"/>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1F831473"/>
    <w:multiLevelType w:val="hybridMultilevel"/>
    <w:tmpl w:val="4712D79E"/>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FF06C62"/>
    <w:multiLevelType w:val="hybridMultilevel"/>
    <w:tmpl w:val="648E2836"/>
    <w:lvl w:ilvl="0" w:tplc="E338763C">
      <w:start w:val="1"/>
      <w:numFmt w:val="bullet"/>
      <w:lvlText w:val=""/>
      <w:lvlJc w:val="left"/>
      <w:pPr>
        <w:ind w:left="675" w:hanging="360"/>
      </w:pPr>
      <w:rPr>
        <w:rFonts w:ascii="Symbol" w:hAnsi="Symbol" w:hint="default"/>
      </w:rPr>
    </w:lvl>
    <w:lvl w:ilvl="1" w:tplc="04150003" w:tentative="1">
      <w:start w:val="1"/>
      <w:numFmt w:val="bullet"/>
      <w:lvlText w:val="o"/>
      <w:lvlJc w:val="left"/>
      <w:pPr>
        <w:ind w:left="1395" w:hanging="360"/>
      </w:pPr>
      <w:rPr>
        <w:rFonts w:ascii="Courier New" w:hAnsi="Courier New" w:cs="Courier New" w:hint="default"/>
      </w:rPr>
    </w:lvl>
    <w:lvl w:ilvl="2" w:tplc="04150005" w:tentative="1">
      <w:start w:val="1"/>
      <w:numFmt w:val="bullet"/>
      <w:lvlText w:val=""/>
      <w:lvlJc w:val="left"/>
      <w:pPr>
        <w:ind w:left="2115" w:hanging="360"/>
      </w:pPr>
      <w:rPr>
        <w:rFonts w:ascii="Wingdings" w:hAnsi="Wingdings" w:hint="default"/>
      </w:rPr>
    </w:lvl>
    <w:lvl w:ilvl="3" w:tplc="04150001" w:tentative="1">
      <w:start w:val="1"/>
      <w:numFmt w:val="bullet"/>
      <w:lvlText w:val=""/>
      <w:lvlJc w:val="left"/>
      <w:pPr>
        <w:ind w:left="2835" w:hanging="360"/>
      </w:pPr>
      <w:rPr>
        <w:rFonts w:ascii="Symbol" w:hAnsi="Symbol" w:hint="default"/>
      </w:rPr>
    </w:lvl>
    <w:lvl w:ilvl="4" w:tplc="04150003" w:tentative="1">
      <w:start w:val="1"/>
      <w:numFmt w:val="bullet"/>
      <w:lvlText w:val="o"/>
      <w:lvlJc w:val="left"/>
      <w:pPr>
        <w:ind w:left="3555" w:hanging="360"/>
      </w:pPr>
      <w:rPr>
        <w:rFonts w:ascii="Courier New" w:hAnsi="Courier New" w:cs="Courier New" w:hint="default"/>
      </w:rPr>
    </w:lvl>
    <w:lvl w:ilvl="5" w:tplc="04150005" w:tentative="1">
      <w:start w:val="1"/>
      <w:numFmt w:val="bullet"/>
      <w:lvlText w:val=""/>
      <w:lvlJc w:val="left"/>
      <w:pPr>
        <w:ind w:left="4275" w:hanging="360"/>
      </w:pPr>
      <w:rPr>
        <w:rFonts w:ascii="Wingdings" w:hAnsi="Wingdings" w:hint="default"/>
      </w:rPr>
    </w:lvl>
    <w:lvl w:ilvl="6" w:tplc="04150001" w:tentative="1">
      <w:start w:val="1"/>
      <w:numFmt w:val="bullet"/>
      <w:lvlText w:val=""/>
      <w:lvlJc w:val="left"/>
      <w:pPr>
        <w:ind w:left="4995" w:hanging="360"/>
      </w:pPr>
      <w:rPr>
        <w:rFonts w:ascii="Symbol" w:hAnsi="Symbol" w:hint="default"/>
      </w:rPr>
    </w:lvl>
    <w:lvl w:ilvl="7" w:tplc="04150003" w:tentative="1">
      <w:start w:val="1"/>
      <w:numFmt w:val="bullet"/>
      <w:lvlText w:val="o"/>
      <w:lvlJc w:val="left"/>
      <w:pPr>
        <w:ind w:left="5715" w:hanging="360"/>
      </w:pPr>
      <w:rPr>
        <w:rFonts w:ascii="Courier New" w:hAnsi="Courier New" w:cs="Courier New" w:hint="default"/>
      </w:rPr>
    </w:lvl>
    <w:lvl w:ilvl="8" w:tplc="04150005" w:tentative="1">
      <w:start w:val="1"/>
      <w:numFmt w:val="bullet"/>
      <w:lvlText w:val=""/>
      <w:lvlJc w:val="left"/>
      <w:pPr>
        <w:ind w:left="6435" w:hanging="360"/>
      </w:pPr>
      <w:rPr>
        <w:rFonts w:ascii="Wingdings" w:hAnsi="Wingdings" w:hint="default"/>
      </w:rPr>
    </w:lvl>
  </w:abstractNum>
  <w:abstractNum w:abstractNumId="126" w15:restartNumberingAfterBreak="0">
    <w:nsid w:val="2044168C"/>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1D47A2F"/>
    <w:multiLevelType w:val="hybridMultilevel"/>
    <w:tmpl w:val="6F52110C"/>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1E04D83"/>
    <w:multiLevelType w:val="hybridMultilevel"/>
    <w:tmpl w:val="D548D310"/>
    <w:lvl w:ilvl="0" w:tplc="DD886022">
      <w:start w:val="1"/>
      <w:numFmt w:val="bullet"/>
      <w:lvlText w:val=""/>
      <w:lvlJc w:val="left"/>
      <w:pPr>
        <w:ind w:left="672" w:hanging="360"/>
      </w:pPr>
      <w:rPr>
        <w:rFonts w:ascii="Symbol" w:hAnsi="Symbol" w:hint="default"/>
        <w:color w:val="auto"/>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13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1"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42"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43"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26D56492"/>
    <w:multiLevelType w:val="hybridMultilevel"/>
    <w:tmpl w:val="09F0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47"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49"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2A2F00AD"/>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2A9609BF"/>
    <w:multiLevelType w:val="hybridMultilevel"/>
    <w:tmpl w:val="553657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2A99792B"/>
    <w:multiLevelType w:val="hybridMultilevel"/>
    <w:tmpl w:val="497A55F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5"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2B7C6FE1"/>
    <w:multiLevelType w:val="hybridMultilevel"/>
    <w:tmpl w:val="CA5E06E8"/>
    <w:numStyleLink w:val="Zaimportowanystyl154"/>
  </w:abstractNum>
  <w:abstractNum w:abstractNumId="157"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8"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59"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C654A40"/>
    <w:multiLevelType w:val="hybridMultilevel"/>
    <w:tmpl w:val="923235A6"/>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2CAF66CB"/>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3"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2FA9129F"/>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74"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0A72C7F"/>
    <w:multiLevelType w:val="hybridMultilevel"/>
    <w:tmpl w:val="EB2E0132"/>
    <w:lvl w:ilvl="0" w:tplc="2D3A63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8" w15:restartNumberingAfterBreak="0">
    <w:nsid w:val="30CF251D"/>
    <w:multiLevelType w:val="hybridMultilevel"/>
    <w:tmpl w:val="F9C45562"/>
    <w:lvl w:ilvl="0" w:tplc="04150001">
      <w:start w:val="1"/>
      <w:numFmt w:val="bullet"/>
      <w:lvlText w:val=""/>
      <w:lvlJc w:val="left"/>
      <w:pPr>
        <w:ind w:left="1392" w:hanging="360"/>
      </w:pPr>
      <w:rPr>
        <w:rFonts w:ascii="Symbol" w:hAnsi="Symbol" w:hint="default"/>
      </w:rPr>
    </w:lvl>
    <w:lvl w:ilvl="1" w:tplc="04150003" w:tentative="1">
      <w:start w:val="1"/>
      <w:numFmt w:val="bullet"/>
      <w:lvlText w:val="o"/>
      <w:lvlJc w:val="left"/>
      <w:pPr>
        <w:ind w:left="2112" w:hanging="360"/>
      </w:pPr>
      <w:rPr>
        <w:rFonts w:ascii="Courier New" w:hAnsi="Courier New" w:cs="Courier New" w:hint="default"/>
      </w:rPr>
    </w:lvl>
    <w:lvl w:ilvl="2" w:tplc="04150005" w:tentative="1">
      <w:start w:val="1"/>
      <w:numFmt w:val="bullet"/>
      <w:lvlText w:val=""/>
      <w:lvlJc w:val="left"/>
      <w:pPr>
        <w:ind w:left="2832" w:hanging="360"/>
      </w:pPr>
      <w:rPr>
        <w:rFonts w:ascii="Wingdings" w:hAnsi="Wingdings" w:hint="default"/>
      </w:rPr>
    </w:lvl>
    <w:lvl w:ilvl="3" w:tplc="04150001" w:tentative="1">
      <w:start w:val="1"/>
      <w:numFmt w:val="bullet"/>
      <w:lvlText w:val=""/>
      <w:lvlJc w:val="left"/>
      <w:pPr>
        <w:ind w:left="3552" w:hanging="360"/>
      </w:pPr>
      <w:rPr>
        <w:rFonts w:ascii="Symbol" w:hAnsi="Symbol" w:hint="default"/>
      </w:rPr>
    </w:lvl>
    <w:lvl w:ilvl="4" w:tplc="04150003" w:tentative="1">
      <w:start w:val="1"/>
      <w:numFmt w:val="bullet"/>
      <w:lvlText w:val="o"/>
      <w:lvlJc w:val="left"/>
      <w:pPr>
        <w:ind w:left="4272" w:hanging="360"/>
      </w:pPr>
      <w:rPr>
        <w:rFonts w:ascii="Courier New" w:hAnsi="Courier New" w:cs="Courier New" w:hint="default"/>
      </w:rPr>
    </w:lvl>
    <w:lvl w:ilvl="5" w:tplc="04150005" w:tentative="1">
      <w:start w:val="1"/>
      <w:numFmt w:val="bullet"/>
      <w:lvlText w:val=""/>
      <w:lvlJc w:val="left"/>
      <w:pPr>
        <w:ind w:left="4992" w:hanging="360"/>
      </w:pPr>
      <w:rPr>
        <w:rFonts w:ascii="Wingdings" w:hAnsi="Wingdings" w:hint="default"/>
      </w:rPr>
    </w:lvl>
    <w:lvl w:ilvl="6" w:tplc="04150001" w:tentative="1">
      <w:start w:val="1"/>
      <w:numFmt w:val="bullet"/>
      <w:lvlText w:val=""/>
      <w:lvlJc w:val="left"/>
      <w:pPr>
        <w:ind w:left="5712" w:hanging="360"/>
      </w:pPr>
      <w:rPr>
        <w:rFonts w:ascii="Symbol" w:hAnsi="Symbol" w:hint="default"/>
      </w:rPr>
    </w:lvl>
    <w:lvl w:ilvl="7" w:tplc="04150003" w:tentative="1">
      <w:start w:val="1"/>
      <w:numFmt w:val="bullet"/>
      <w:lvlText w:val="o"/>
      <w:lvlJc w:val="left"/>
      <w:pPr>
        <w:ind w:left="6432" w:hanging="360"/>
      </w:pPr>
      <w:rPr>
        <w:rFonts w:ascii="Courier New" w:hAnsi="Courier New" w:cs="Courier New" w:hint="default"/>
      </w:rPr>
    </w:lvl>
    <w:lvl w:ilvl="8" w:tplc="04150005" w:tentative="1">
      <w:start w:val="1"/>
      <w:numFmt w:val="bullet"/>
      <w:lvlText w:val=""/>
      <w:lvlJc w:val="left"/>
      <w:pPr>
        <w:ind w:left="7152" w:hanging="360"/>
      </w:pPr>
      <w:rPr>
        <w:rFonts w:ascii="Wingdings" w:hAnsi="Wingdings" w:hint="default"/>
      </w:rPr>
    </w:lvl>
  </w:abstractNum>
  <w:abstractNum w:abstractNumId="179"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316652ED"/>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3B30524"/>
    <w:multiLevelType w:val="hybridMultilevel"/>
    <w:tmpl w:val="E0FCE586"/>
    <w:lvl w:ilvl="0" w:tplc="D09205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3BA2CAE"/>
    <w:multiLevelType w:val="hybridMultilevel"/>
    <w:tmpl w:val="7206E0A2"/>
    <w:lvl w:ilvl="0" w:tplc="A4DAEF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15:restartNumberingAfterBreak="0">
    <w:nsid w:val="3597284D"/>
    <w:multiLevelType w:val="hybridMultilevel"/>
    <w:tmpl w:val="917E2758"/>
    <w:lvl w:ilvl="0" w:tplc="AD122B7A">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9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98" w15:restartNumberingAfterBreak="0">
    <w:nsid w:val="36C60ED3"/>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36DF42D4"/>
    <w:multiLevelType w:val="hybridMultilevel"/>
    <w:tmpl w:val="1908C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0"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2" w15:restartNumberingAfterBreak="0">
    <w:nsid w:val="37A6201F"/>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3"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4" w15:restartNumberingAfterBreak="0">
    <w:nsid w:val="3807268C"/>
    <w:multiLevelType w:val="hybridMultilevel"/>
    <w:tmpl w:val="EFD434BA"/>
    <w:lvl w:ilvl="0" w:tplc="AD122B7A">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05"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828152C"/>
    <w:multiLevelType w:val="hybridMultilevel"/>
    <w:tmpl w:val="20584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10"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A602B83"/>
    <w:multiLevelType w:val="hybridMultilevel"/>
    <w:tmpl w:val="F9A85C00"/>
    <w:lvl w:ilvl="0" w:tplc="DD886022">
      <w:start w:val="1"/>
      <w:numFmt w:val="bullet"/>
      <w:lvlText w:val=""/>
      <w:lvlJc w:val="left"/>
      <w:pPr>
        <w:ind w:left="672" w:hanging="360"/>
      </w:pPr>
      <w:rPr>
        <w:rFonts w:ascii="Symbol" w:hAnsi="Symbol" w:hint="default"/>
        <w:color w:val="auto"/>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12"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3AED533D"/>
    <w:multiLevelType w:val="hybridMultilevel"/>
    <w:tmpl w:val="FE989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5"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8"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19"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3DDA0C40"/>
    <w:multiLevelType w:val="multilevel"/>
    <w:tmpl w:val="78605764"/>
    <w:numStyleLink w:val="Zaimportowanystyl93"/>
  </w:abstractNum>
  <w:abstractNum w:abstractNumId="222"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23"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3F6A7FD2"/>
    <w:multiLevelType w:val="hybridMultilevel"/>
    <w:tmpl w:val="C7E418E6"/>
    <w:lvl w:ilvl="0" w:tplc="A266A968">
      <w:start w:val="1"/>
      <w:numFmt w:val="bullet"/>
      <w:lvlText w:val=""/>
      <w:lvlJc w:val="left"/>
      <w:pPr>
        <w:ind w:left="720" w:hanging="360"/>
      </w:pPr>
      <w:rPr>
        <w:rFonts w:ascii="Symbol" w:hAnsi="Symbol" w:hint="default"/>
      </w:rPr>
    </w:lvl>
    <w:lvl w:ilvl="1" w:tplc="A5005CF0" w:tentative="1">
      <w:start w:val="1"/>
      <w:numFmt w:val="bullet"/>
      <w:lvlText w:val="o"/>
      <w:lvlJc w:val="left"/>
      <w:pPr>
        <w:ind w:left="1440" w:hanging="360"/>
      </w:pPr>
      <w:rPr>
        <w:rFonts w:ascii="Courier New" w:hAnsi="Courier New" w:cs="Courier New" w:hint="default"/>
      </w:rPr>
    </w:lvl>
    <w:lvl w:ilvl="2" w:tplc="F410BB94" w:tentative="1">
      <w:start w:val="1"/>
      <w:numFmt w:val="bullet"/>
      <w:lvlText w:val=""/>
      <w:lvlJc w:val="left"/>
      <w:pPr>
        <w:ind w:left="2160" w:hanging="360"/>
      </w:pPr>
      <w:rPr>
        <w:rFonts w:ascii="Wingdings" w:hAnsi="Wingdings" w:hint="default"/>
      </w:rPr>
    </w:lvl>
    <w:lvl w:ilvl="3" w:tplc="C546886A" w:tentative="1">
      <w:start w:val="1"/>
      <w:numFmt w:val="bullet"/>
      <w:lvlText w:val=""/>
      <w:lvlJc w:val="left"/>
      <w:pPr>
        <w:ind w:left="2880" w:hanging="360"/>
      </w:pPr>
      <w:rPr>
        <w:rFonts w:ascii="Symbol" w:hAnsi="Symbol" w:hint="default"/>
      </w:rPr>
    </w:lvl>
    <w:lvl w:ilvl="4" w:tplc="D5C80E3A" w:tentative="1">
      <w:start w:val="1"/>
      <w:numFmt w:val="bullet"/>
      <w:lvlText w:val="o"/>
      <w:lvlJc w:val="left"/>
      <w:pPr>
        <w:ind w:left="3600" w:hanging="360"/>
      </w:pPr>
      <w:rPr>
        <w:rFonts w:ascii="Courier New" w:hAnsi="Courier New" w:cs="Courier New" w:hint="default"/>
      </w:rPr>
    </w:lvl>
    <w:lvl w:ilvl="5" w:tplc="0DD05076" w:tentative="1">
      <w:start w:val="1"/>
      <w:numFmt w:val="bullet"/>
      <w:lvlText w:val=""/>
      <w:lvlJc w:val="left"/>
      <w:pPr>
        <w:ind w:left="4320" w:hanging="360"/>
      </w:pPr>
      <w:rPr>
        <w:rFonts w:ascii="Wingdings" w:hAnsi="Wingdings" w:hint="default"/>
      </w:rPr>
    </w:lvl>
    <w:lvl w:ilvl="6" w:tplc="442E2EE0" w:tentative="1">
      <w:start w:val="1"/>
      <w:numFmt w:val="bullet"/>
      <w:lvlText w:val=""/>
      <w:lvlJc w:val="left"/>
      <w:pPr>
        <w:ind w:left="5040" w:hanging="360"/>
      </w:pPr>
      <w:rPr>
        <w:rFonts w:ascii="Symbol" w:hAnsi="Symbol" w:hint="default"/>
      </w:rPr>
    </w:lvl>
    <w:lvl w:ilvl="7" w:tplc="973207C6" w:tentative="1">
      <w:start w:val="1"/>
      <w:numFmt w:val="bullet"/>
      <w:lvlText w:val="o"/>
      <w:lvlJc w:val="left"/>
      <w:pPr>
        <w:ind w:left="5760" w:hanging="360"/>
      </w:pPr>
      <w:rPr>
        <w:rFonts w:ascii="Courier New" w:hAnsi="Courier New" w:cs="Courier New" w:hint="default"/>
      </w:rPr>
    </w:lvl>
    <w:lvl w:ilvl="8" w:tplc="8DA81136" w:tentative="1">
      <w:start w:val="1"/>
      <w:numFmt w:val="bullet"/>
      <w:lvlText w:val=""/>
      <w:lvlJc w:val="left"/>
      <w:pPr>
        <w:ind w:left="6480" w:hanging="360"/>
      </w:pPr>
      <w:rPr>
        <w:rFonts w:ascii="Wingdings" w:hAnsi="Wingdings" w:hint="default"/>
      </w:rPr>
    </w:lvl>
  </w:abstractNum>
  <w:abstractNum w:abstractNumId="22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9" w15:restartNumberingAfterBreak="0">
    <w:nsid w:val="3FDF7EF1"/>
    <w:multiLevelType w:val="hybridMultilevel"/>
    <w:tmpl w:val="600E6F94"/>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6" w15:restartNumberingAfterBreak="0">
    <w:nsid w:val="43682455"/>
    <w:multiLevelType w:val="hybridMultilevel"/>
    <w:tmpl w:val="F8884092"/>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443F6C7E"/>
    <w:multiLevelType w:val="hybridMultilevel"/>
    <w:tmpl w:val="20584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1" w15:restartNumberingAfterBreak="0">
    <w:nsid w:val="46185801"/>
    <w:multiLevelType w:val="hybridMultilevel"/>
    <w:tmpl w:val="8B10716A"/>
    <w:lvl w:ilvl="0" w:tplc="C428BFF2">
      <w:start w:val="1"/>
      <w:numFmt w:val="decimal"/>
      <w:lvlText w:val="%1)"/>
      <w:lvlJc w:val="left"/>
      <w:pPr>
        <w:ind w:left="720" w:hanging="360"/>
      </w:pPr>
      <w:rPr>
        <w:rFonts w:hint="default"/>
      </w:rPr>
    </w:lvl>
    <w:lvl w:ilvl="1" w:tplc="47922E40">
      <w:start w:val="1"/>
      <w:numFmt w:val="lowerLetter"/>
      <w:lvlText w:val="%2."/>
      <w:lvlJc w:val="left"/>
      <w:pPr>
        <w:ind w:left="1440" w:hanging="360"/>
      </w:pPr>
    </w:lvl>
    <w:lvl w:ilvl="2" w:tplc="DD883BA2" w:tentative="1">
      <w:start w:val="1"/>
      <w:numFmt w:val="lowerRoman"/>
      <w:lvlText w:val="%3."/>
      <w:lvlJc w:val="right"/>
      <w:pPr>
        <w:ind w:left="2160" w:hanging="180"/>
      </w:pPr>
    </w:lvl>
    <w:lvl w:ilvl="3" w:tplc="00FAB6F4" w:tentative="1">
      <w:start w:val="1"/>
      <w:numFmt w:val="decimal"/>
      <w:lvlText w:val="%4."/>
      <w:lvlJc w:val="left"/>
      <w:pPr>
        <w:ind w:left="2880" w:hanging="360"/>
      </w:pPr>
    </w:lvl>
    <w:lvl w:ilvl="4" w:tplc="4364AA78" w:tentative="1">
      <w:start w:val="1"/>
      <w:numFmt w:val="lowerLetter"/>
      <w:lvlText w:val="%5."/>
      <w:lvlJc w:val="left"/>
      <w:pPr>
        <w:ind w:left="3600" w:hanging="360"/>
      </w:pPr>
    </w:lvl>
    <w:lvl w:ilvl="5" w:tplc="2BC81044" w:tentative="1">
      <w:start w:val="1"/>
      <w:numFmt w:val="lowerRoman"/>
      <w:lvlText w:val="%6."/>
      <w:lvlJc w:val="right"/>
      <w:pPr>
        <w:ind w:left="4320" w:hanging="180"/>
      </w:pPr>
    </w:lvl>
    <w:lvl w:ilvl="6" w:tplc="62A24EDC" w:tentative="1">
      <w:start w:val="1"/>
      <w:numFmt w:val="decimal"/>
      <w:lvlText w:val="%7."/>
      <w:lvlJc w:val="left"/>
      <w:pPr>
        <w:ind w:left="5040" w:hanging="360"/>
      </w:pPr>
    </w:lvl>
    <w:lvl w:ilvl="7" w:tplc="B59CCCC0" w:tentative="1">
      <w:start w:val="1"/>
      <w:numFmt w:val="lowerLetter"/>
      <w:lvlText w:val="%8."/>
      <w:lvlJc w:val="left"/>
      <w:pPr>
        <w:ind w:left="5760" w:hanging="360"/>
      </w:pPr>
    </w:lvl>
    <w:lvl w:ilvl="8" w:tplc="61D0CE50" w:tentative="1">
      <w:start w:val="1"/>
      <w:numFmt w:val="lowerRoman"/>
      <w:lvlText w:val="%9."/>
      <w:lvlJc w:val="right"/>
      <w:pPr>
        <w:ind w:left="6480" w:hanging="180"/>
      </w:pPr>
    </w:lvl>
  </w:abstractNum>
  <w:abstractNum w:abstractNumId="242"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3"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464E720C"/>
    <w:multiLevelType w:val="hybridMultilevel"/>
    <w:tmpl w:val="30A0B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5"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9"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51" w15:restartNumberingAfterBreak="0">
    <w:nsid w:val="483424AD"/>
    <w:multiLevelType w:val="hybridMultilevel"/>
    <w:tmpl w:val="7004B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4905027B"/>
    <w:multiLevelType w:val="hybridMultilevel"/>
    <w:tmpl w:val="DF30D78E"/>
    <w:lvl w:ilvl="0" w:tplc="AD122B7A">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53" w15:restartNumberingAfterBreak="0">
    <w:nsid w:val="490576AF"/>
    <w:multiLevelType w:val="hybridMultilevel"/>
    <w:tmpl w:val="CD1433B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49947805"/>
    <w:multiLevelType w:val="hybridMultilevel"/>
    <w:tmpl w:val="6B505B64"/>
    <w:lvl w:ilvl="0" w:tplc="DD886022">
      <w:start w:val="1"/>
      <w:numFmt w:val="bullet"/>
      <w:lvlText w:val=""/>
      <w:lvlJc w:val="left"/>
      <w:pPr>
        <w:ind w:left="672" w:hanging="360"/>
      </w:pPr>
      <w:rPr>
        <w:rFonts w:ascii="Symbol" w:hAnsi="Symbol" w:hint="default"/>
        <w:color w:val="auto"/>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5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4B7A4D2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4DC41EA7"/>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5" w15:restartNumberingAfterBreak="0">
    <w:nsid w:val="4DE05A39"/>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4F150CB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8"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51783E32"/>
    <w:multiLevelType w:val="hybridMultilevel"/>
    <w:tmpl w:val="BDF87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1"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53645E3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54045A47"/>
    <w:multiLevelType w:val="hybridMultilevel"/>
    <w:tmpl w:val="040C997E"/>
    <w:numStyleLink w:val="Zaimportowanystyl164"/>
  </w:abstractNum>
  <w:abstractNum w:abstractNumId="275"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570F189C"/>
    <w:multiLevelType w:val="hybridMultilevel"/>
    <w:tmpl w:val="C1B4CFC8"/>
    <w:lvl w:ilvl="0" w:tplc="E3387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57954291"/>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1"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5" w15:restartNumberingAfterBreak="0">
    <w:nsid w:val="59141E7E"/>
    <w:multiLevelType w:val="hybridMultilevel"/>
    <w:tmpl w:val="618CD46A"/>
    <w:lvl w:ilvl="0" w:tplc="FFFFFFFF">
      <w:start w:val="1"/>
      <w:numFmt w:val="upperRoman"/>
      <w:lvlText w:val="%1-"/>
      <w:lvlJc w:val="left"/>
      <w:pPr>
        <w:ind w:left="1044" w:hanging="720"/>
      </w:pPr>
      <w:rPr>
        <w:rFonts w:hint="default"/>
        <w:b w:val="0"/>
        <w:bCs w:val="0"/>
      </w:rPr>
    </w:lvl>
    <w:lvl w:ilvl="1" w:tplc="FFFFFFFF" w:tentative="1">
      <w:start w:val="1"/>
      <w:numFmt w:val="lowerLetter"/>
      <w:lvlText w:val="%2."/>
      <w:lvlJc w:val="left"/>
      <w:pPr>
        <w:ind w:left="1404" w:hanging="360"/>
      </w:pPr>
    </w:lvl>
    <w:lvl w:ilvl="2" w:tplc="FFFFFFFF" w:tentative="1">
      <w:start w:val="1"/>
      <w:numFmt w:val="lowerRoman"/>
      <w:lvlText w:val="%3."/>
      <w:lvlJc w:val="right"/>
      <w:pPr>
        <w:ind w:left="2124" w:hanging="180"/>
      </w:pPr>
    </w:lvl>
    <w:lvl w:ilvl="3" w:tplc="FFFFFFFF" w:tentative="1">
      <w:start w:val="1"/>
      <w:numFmt w:val="decimal"/>
      <w:lvlText w:val="%4."/>
      <w:lvlJc w:val="left"/>
      <w:pPr>
        <w:ind w:left="2844" w:hanging="360"/>
      </w:pPr>
    </w:lvl>
    <w:lvl w:ilvl="4" w:tplc="FFFFFFFF" w:tentative="1">
      <w:start w:val="1"/>
      <w:numFmt w:val="lowerLetter"/>
      <w:lvlText w:val="%5."/>
      <w:lvlJc w:val="left"/>
      <w:pPr>
        <w:ind w:left="3564" w:hanging="360"/>
      </w:pPr>
    </w:lvl>
    <w:lvl w:ilvl="5" w:tplc="FFFFFFFF" w:tentative="1">
      <w:start w:val="1"/>
      <w:numFmt w:val="lowerRoman"/>
      <w:lvlText w:val="%6."/>
      <w:lvlJc w:val="right"/>
      <w:pPr>
        <w:ind w:left="4284" w:hanging="180"/>
      </w:pPr>
    </w:lvl>
    <w:lvl w:ilvl="6" w:tplc="FFFFFFFF" w:tentative="1">
      <w:start w:val="1"/>
      <w:numFmt w:val="decimal"/>
      <w:lvlText w:val="%7."/>
      <w:lvlJc w:val="left"/>
      <w:pPr>
        <w:ind w:left="5004" w:hanging="360"/>
      </w:pPr>
    </w:lvl>
    <w:lvl w:ilvl="7" w:tplc="FFFFFFFF" w:tentative="1">
      <w:start w:val="1"/>
      <w:numFmt w:val="lowerLetter"/>
      <w:lvlText w:val="%8."/>
      <w:lvlJc w:val="left"/>
      <w:pPr>
        <w:ind w:left="5724" w:hanging="360"/>
      </w:pPr>
    </w:lvl>
    <w:lvl w:ilvl="8" w:tplc="FFFFFFFF" w:tentative="1">
      <w:start w:val="1"/>
      <w:numFmt w:val="lowerRoman"/>
      <w:lvlText w:val="%9."/>
      <w:lvlJc w:val="right"/>
      <w:pPr>
        <w:ind w:left="6444" w:hanging="180"/>
      </w:pPr>
    </w:lvl>
  </w:abstractNum>
  <w:abstractNum w:abstractNumId="286"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9"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90"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5C6B4178"/>
    <w:multiLevelType w:val="multilevel"/>
    <w:tmpl w:val="DFEAD16E"/>
    <w:numStyleLink w:val="Zaimportowanystyl104"/>
  </w:abstractNum>
  <w:abstractNum w:abstractNumId="293"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6"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5E373296"/>
    <w:multiLevelType w:val="hybridMultilevel"/>
    <w:tmpl w:val="C0F2BC0C"/>
    <w:styleLink w:val="Zaimportowanystyl65"/>
    <w:lvl w:ilvl="0" w:tplc="E390BA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97E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F0465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3612A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6010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80F42C">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822A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128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90ADC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99" w15:restartNumberingAfterBreak="0">
    <w:nsid w:val="5FF578BA"/>
    <w:multiLevelType w:val="hybridMultilevel"/>
    <w:tmpl w:val="5DD42C66"/>
    <w:lvl w:ilvl="0" w:tplc="3E18756E">
      <w:start w:val="1"/>
      <w:numFmt w:val="decimal"/>
      <w:lvlText w:val="%1."/>
      <w:lvlJc w:val="left"/>
      <w:pPr>
        <w:ind w:left="720" w:hanging="360"/>
      </w:pPr>
      <w:rPr>
        <w:rFonts w:ascii="Times New Roman" w:hAnsi="Times New Roman" w:cs="Times New Roman" w:hint="default"/>
        <w:b w:val="0"/>
      </w:rPr>
    </w:lvl>
    <w:lvl w:ilvl="1" w:tplc="81FC3912" w:tentative="1">
      <w:start w:val="1"/>
      <w:numFmt w:val="lowerLetter"/>
      <w:lvlText w:val="%2."/>
      <w:lvlJc w:val="left"/>
      <w:pPr>
        <w:ind w:left="1440" w:hanging="360"/>
      </w:pPr>
    </w:lvl>
    <w:lvl w:ilvl="2" w:tplc="D8A2771E" w:tentative="1">
      <w:start w:val="1"/>
      <w:numFmt w:val="lowerRoman"/>
      <w:lvlText w:val="%3."/>
      <w:lvlJc w:val="right"/>
      <w:pPr>
        <w:ind w:left="2160" w:hanging="180"/>
      </w:pPr>
    </w:lvl>
    <w:lvl w:ilvl="3" w:tplc="2ED62F10" w:tentative="1">
      <w:start w:val="1"/>
      <w:numFmt w:val="decimal"/>
      <w:lvlText w:val="%4."/>
      <w:lvlJc w:val="left"/>
      <w:pPr>
        <w:ind w:left="2880" w:hanging="360"/>
      </w:pPr>
    </w:lvl>
    <w:lvl w:ilvl="4" w:tplc="016844A0" w:tentative="1">
      <w:start w:val="1"/>
      <w:numFmt w:val="lowerLetter"/>
      <w:lvlText w:val="%5."/>
      <w:lvlJc w:val="left"/>
      <w:pPr>
        <w:ind w:left="3600" w:hanging="360"/>
      </w:pPr>
    </w:lvl>
    <w:lvl w:ilvl="5" w:tplc="1A4066B8" w:tentative="1">
      <w:start w:val="1"/>
      <w:numFmt w:val="lowerRoman"/>
      <w:lvlText w:val="%6."/>
      <w:lvlJc w:val="right"/>
      <w:pPr>
        <w:ind w:left="4320" w:hanging="180"/>
      </w:pPr>
    </w:lvl>
    <w:lvl w:ilvl="6" w:tplc="119A85A8" w:tentative="1">
      <w:start w:val="1"/>
      <w:numFmt w:val="decimal"/>
      <w:lvlText w:val="%7."/>
      <w:lvlJc w:val="left"/>
      <w:pPr>
        <w:ind w:left="5040" w:hanging="360"/>
      </w:pPr>
    </w:lvl>
    <w:lvl w:ilvl="7" w:tplc="E026B70E" w:tentative="1">
      <w:start w:val="1"/>
      <w:numFmt w:val="lowerLetter"/>
      <w:lvlText w:val="%8."/>
      <w:lvlJc w:val="left"/>
      <w:pPr>
        <w:ind w:left="5760" w:hanging="360"/>
      </w:pPr>
    </w:lvl>
    <w:lvl w:ilvl="8" w:tplc="23C0FEAA" w:tentative="1">
      <w:start w:val="1"/>
      <w:numFmt w:val="lowerRoman"/>
      <w:lvlText w:val="%9."/>
      <w:lvlJc w:val="right"/>
      <w:pPr>
        <w:ind w:left="6480" w:hanging="180"/>
      </w:pPr>
    </w:lvl>
  </w:abstractNum>
  <w:abstractNum w:abstractNumId="300" w15:restartNumberingAfterBreak="0">
    <w:nsid w:val="600C78B6"/>
    <w:multiLevelType w:val="hybridMultilevel"/>
    <w:tmpl w:val="5BC29734"/>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0346394"/>
    <w:multiLevelType w:val="hybridMultilevel"/>
    <w:tmpl w:val="E81C2432"/>
    <w:styleLink w:val="Zaimportowanystyl44"/>
    <w:lvl w:ilvl="0" w:tplc="E2DA5830">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2" w15:restartNumberingAfterBreak="0">
    <w:nsid w:val="61136F04"/>
    <w:multiLevelType w:val="hybridMultilevel"/>
    <w:tmpl w:val="846471E4"/>
    <w:styleLink w:val="Zaimportowanystyl133"/>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3" w15:restartNumberingAfterBreak="0">
    <w:nsid w:val="611D683C"/>
    <w:multiLevelType w:val="hybridMultilevel"/>
    <w:tmpl w:val="09AC4872"/>
    <w:styleLink w:val="Zaimportowanystyl203"/>
    <w:lvl w:ilvl="0" w:tplc="03529DE8">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FC7C">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443DA">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E3B08">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84A2">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4592E">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1AB134">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64EB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FA60">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1471A1D"/>
    <w:multiLevelType w:val="hybridMultilevel"/>
    <w:tmpl w:val="24BCCB92"/>
    <w:styleLink w:val="Zaimportowanystyl123"/>
    <w:lvl w:ilvl="0" w:tplc="0276A29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5" w15:restartNumberingAfterBreak="0">
    <w:nsid w:val="616E7B06"/>
    <w:multiLevelType w:val="hybridMultilevel"/>
    <w:tmpl w:val="F4BC6738"/>
    <w:styleLink w:val="Zaimportowanystyl136"/>
    <w:lvl w:ilvl="0" w:tplc="9AE029B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264A48">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18849C">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38E9C4">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4368E">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623E2">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EAF44A">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61AB4">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9024D8">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8" w15:restartNumberingAfterBreak="0">
    <w:nsid w:val="62ED5B31"/>
    <w:multiLevelType w:val="hybridMultilevel"/>
    <w:tmpl w:val="650AA9C8"/>
    <w:lvl w:ilvl="0" w:tplc="DD886022">
      <w:start w:val="1"/>
      <w:numFmt w:val="bullet"/>
      <w:lvlText w:val=""/>
      <w:lvlJc w:val="left"/>
      <w:pPr>
        <w:ind w:left="672" w:hanging="360"/>
      </w:pPr>
      <w:rPr>
        <w:rFonts w:ascii="Symbol" w:hAnsi="Symbol" w:hint="default"/>
        <w:color w:val="auto"/>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09" w15:restartNumberingAfterBreak="0">
    <w:nsid w:val="631E47D1"/>
    <w:multiLevelType w:val="hybridMultilevel"/>
    <w:tmpl w:val="DFEAD16E"/>
    <w:styleLink w:val="Zaimportowanystyl104"/>
    <w:lvl w:ilvl="0" w:tplc="1012001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F12805C">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5E0F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E89D6">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CC89E8">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0369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820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B8A4D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2036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63410C45"/>
    <w:multiLevelType w:val="hybridMultilevel"/>
    <w:tmpl w:val="DD0A7888"/>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2"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3" w15:restartNumberingAfterBreak="0">
    <w:nsid w:val="63755B27"/>
    <w:multiLevelType w:val="hybridMultilevel"/>
    <w:tmpl w:val="7F0A2140"/>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64514730"/>
    <w:multiLevelType w:val="hybridMultilevel"/>
    <w:tmpl w:val="83B08D0A"/>
    <w:styleLink w:val="Zaimportowanystyl143"/>
    <w:lvl w:ilvl="0" w:tplc="86F2628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3A076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E8AA6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6A05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A03A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3244D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42E3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64542839"/>
    <w:multiLevelType w:val="hybridMultilevel"/>
    <w:tmpl w:val="B4E43D82"/>
    <w:styleLink w:val="Zaimportowanystyl16"/>
    <w:lvl w:ilvl="0" w:tplc="AD122B7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64A26B86"/>
    <w:multiLevelType w:val="hybridMultilevel"/>
    <w:tmpl w:val="74045784"/>
    <w:styleLink w:val="Zaimportowanystyl68"/>
    <w:lvl w:ilvl="0" w:tplc="6E867F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651E7270"/>
    <w:multiLevelType w:val="hybridMultilevel"/>
    <w:tmpl w:val="FD14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2" w15:restartNumberingAfterBreak="0">
    <w:nsid w:val="66790508"/>
    <w:multiLevelType w:val="hybridMultilevel"/>
    <w:tmpl w:val="4176A64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667D092A"/>
    <w:multiLevelType w:val="hybridMultilevel"/>
    <w:tmpl w:val="6F8A9B60"/>
    <w:lvl w:ilvl="0" w:tplc="F1C4878A">
      <w:start w:val="1"/>
      <w:numFmt w:val="decimal"/>
      <w:lvlText w:val="%1)"/>
      <w:lvlJc w:val="left"/>
      <w:pPr>
        <w:ind w:left="720" w:hanging="360"/>
      </w:pPr>
      <w:rPr>
        <w:b w:val="0"/>
      </w:rPr>
    </w:lvl>
    <w:lvl w:ilvl="1" w:tplc="3222D182" w:tentative="1">
      <w:start w:val="1"/>
      <w:numFmt w:val="lowerLetter"/>
      <w:lvlText w:val="%2."/>
      <w:lvlJc w:val="left"/>
      <w:pPr>
        <w:ind w:left="1440" w:hanging="360"/>
      </w:pPr>
    </w:lvl>
    <w:lvl w:ilvl="2" w:tplc="E4423E2C" w:tentative="1">
      <w:start w:val="1"/>
      <w:numFmt w:val="lowerRoman"/>
      <w:lvlText w:val="%3."/>
      <w:lvlJc w:val="right"/>
      <w:pPr>
        <w:ind w:left="2160" w:hanging="180"/>
      </w:pPr>
    </w:lvl>
    <w:lvl w:ilvl="3" w:tplc="AE601FBC" w:tentative="1">
      <w:start w:val="1"/>
      <w:numFmt w:val="decimal"/>
      <w:lvlText w:val="%4."/>
      <w:lvlJc w:val="left"/>
      <w:pPr>
        <w:ind w:left="2880" w:hanging="360"/>
      </w:pPr>
    </w:lvl>
    <w:lvl w:ilvl="4" w:tplc="EFAC3F16" w:tentative="1">
      <w:start w:val="1"/>
      <w:numFmt w:val="lowerLetter"/>
      <w:lvlText w:val="%5."/>
      <w:lvlJc w:val="left"/>
      <w:pPr>
        <w:ind w:left="3600" w:hanging="360"/>
      </w:pPr>
    </w:lvl>
    <w:lvl w:ilvl="5" w:tplc="7D6CF766" w:tentative="1">
      <w:start w:val="1"/>
      <w:numFmt w:val="lowerRoman"/>
      <w:lvlText w:val="%6."/>
      <w:lvlJc w:val="right"/>
      <w:pPr>
        <w:ind w:left="4320" w:hanging="180"/>
      </w:pPr>
    </w:lvl>
    <w:lvl w:ilvl="6" w:tplc="CEF4EDFE" w:tentative="1">
      <w:start w:val="1"/>
      <w:numFmt w:val="decimal"/>
      <w:lvlText w:val="%7."/>
      <w:lvlJc w:val="left"/>
      <w:pPr>
        <w:ind w:left="5040" w:hanging="360"/>
      </w:pPr>
    </w:lvl>
    <w:lvl w:ilvl="7" w:tplc="BD9EF73E" w:tentative="1">
      <w:start w:val="1"/>
      <w:numFmt w:val="lowerLetter"/>
      <w:lvlText w:val="%8."/>
      <w:lvlJc w:val="left"/>
      <w:pPr>
        <w:ind w:left="5760" w:hanging="360"/>
      </w:pPr>
    </w:lvl>
    <w:lvl w:ilvl="8" w:tplc="A76A09BC" w:tentative="1">
      <w:start w:val="1"/>
      <w:numFmt w:val="lowerRoman"/>
      <w:lvlText w:val="%9."/>
      <w:lvlJc w:val="right"/>
      <w:pPr>
        <w:ind w:left="6480" w:hanging="180"/>
      </w:pPr>
    </w:lvl>
  </w:abstractNum>
  <w:abstractNum w:abstractNumId="324" w15:restartNumberingAfterBreak="0">
    <w:nsid w:val="66995A40"/>
    <w:multiLevelType w:val="hybridMultilevel"/>
    <w:tmpl w:val="0CB4A67C"/>
    <w:styleLink w:val="Zaimportowanystyl78"/>
    <w:lvl w:ilvl="0" w:tplc="FFFFFFFF">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5"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7" w15:restartNumberingAfterBreak="0">
    <w:nsid w:val="675C1080"/>
    <w:multiLevelType w:val="hybridMultilevel"/>
    <w:tmpl w:val="40683F3E"/>
    <w:styleLink w:val="Zaimportowanystyl80"/>
    <w:lvl w:ilvl="0" w:tplc="A608FE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8286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45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3C03C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9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D64C0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6EDA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C6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1010C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0" w15:restartNumberingAfterBreak="0">
    <w:nsid w:val="693904F6"/>
    <w:multiLevelType w:val="hybridMultilevel"/>
    <w:tmpl w:val="76F2A84E"/>
    <w:numStyleLink w:val="Zaimportowanystyl55"/>
  </w:abstractNum>
  <w:abstractNum w:abstractNumId="331" w15:restartNumberingAfterBreak="0">
    <w:nsid w:val="69622A18"/>
    <w:multiLevelType w:val="hybridMultilevel"/>
    <w:tmpl w:val="04C6808C"/>
    <w:styleLink w:val="Zaimportowanystyl119"/>
    <w:lvl w:ilvl="0" w:tplc="2202E95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6E520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3FC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84D6A6">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AF5C">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5E552A">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8127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809E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7433CE">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3" w15:restartNumberingAfterBreak="0">
    <w:nsid w:val="69C50ADC"/>
    <w:multiLevelType w:val="hybridMultilevel"/>
    <w:tmpl w:val="091835FC"/>
    <w:lvl w:ilvl="0" w:tplc="04150011">
      <w:start w:val="1"/>
      <w:numFmt w:val="bullet"/>
      <w:lvlText w:val=""/>
      <w:lvlJc w:val="left"/>
      <w:pPr>
        <w:ind w:left="928" w:hanging="360"/>
      </w:pPr>
      <w:rPr>
        <w:rFonts w:ascii="Symbol" w:hAnsi="Symbol" w:hint="default"/>
      </w:rPr>
    </w:lvl>
    <w:lvl w:ilvl="1" w:tplc="4670B3EA">
      <w:start w:val="3"/>
      <w:numFmt w:val="bullet"/>
      <w:lvlText w:val="•"/>
      <w:lvlJc w:val="left"/>
      <w:pPr>
        <w:ind w:left="1648" w:hanging="360"/>
      </w:pPr>
      <w:rPr>
        <w:rFonts w:ascii="Times New Roman" w:eastAsia="Times New Roman" w:hAnsi="Times New Roman" w:cs="Times New Roman" w:hint="default"/>
      </w:rPr>
    </w:lvl>
    <w:lvl w:ilvl="2" w:tplc="8EE456A0" w:tentative="1">
      <w:start w:val="1"/>
      <w:numFmt w:val="bullet"/>
      <w:lvlText w:val=""/>
      <w:lvlJc w:val="left"/>
      <w:pPr>
        <w:ind w:left="2368" w:hanging="360"/>
      </w:pPr>
      <w:rPr>
        <w:rFonts w:ascii="Wingdings" w:hAnsi="Wingdings" w:hint="default"/>
      </w:rPr>
    </w:lvl>
    <w:lvl w:ilvl="3" w:tplc="B1E2A444" w:tentative="1">
      <w:start w:val="1"/>
      <w:numFmt w:val="bullet"/>
      <w:lvlText w:val=""/>
      <w:lvlJc w:val="left"/>
      <w:pPr>
        <w:ind w:left="3088" w:hanging="360"/>
      </w:pPr>
      <w:rPr>
        <w:rFonts w:ascii="Symbol" w:hAnsi="Symbol" w:hint="default"/>
      </w:rPr>
    </w:lvl>
    <w:lvl w:ilvl="4" w:tplc="4FF02D4E" w:tentative="1">
      <w:start w:val="1"/>
      <w:numFmt w:val="bullet"/>
      <w:lvlText w:val="o"/>
      <w:lvlJc w:val="left"/>
      <w:pPr>
        <w:ind w:left="3808" w:hanging="360"/>
      </w:pPr>
      <w:rPr>
        <w:rFonts w:ascii="Courier New" w:hAnsi="Courier New" w:cs="Courier New" w:hint="default"/>
      </w:rPr>
    </w:lvl>
    <w:lvl w:ilvl="5" w:tplc="6C44DBC4" w:tentative="1">
      <w:start w:val="1"/>
      <w:numFmt w:val="bullet"/>
      <w:lvlText w:val=""/>
      <w:lvlJc w:val="left"/>
      <w:pPr>
        <w:ind w:left="4528" w:hanging="360"/>
      </w:pPr>
      <w:rPr>
        <w:rFonts w:ascii="Wingdings" w:hAnsi="Wingdings" w:hint="default"/>
      </w:rPr>
    </w:lvl>
    <w:lvl w:ilvl="6" w:tplc="8000080E" w:tentative="1">
      <w:start w:val="1"/>
      <w:numFmt w:val="bullet"/>
      <w:lvlText w:val=""/>
      <w:lvlJc w:val="left"/>
      <w:pPr>
        <w:ind w:left="5248" w:hanging="360"/>
      </w:pPr>
      <w:rPr>
        <w:rFonts w:ascii="Symbol" w:hAnsi="Symbol" w:hint="default"/>
      </w:rPr>
    </w:lvl>
    <w:lvl w:ilvl="7" w:tplc="41B67424" w:tentative="1">
      <w:start w:val="1"/>
      <w:numFmt w:val="bullet"/>
      <w:lvlText w:val="o"/>
      <w:lvlJc w:val="left"/>
      <w:pPr>
        <w:ind w:left="5968" w:hanging="360"/>
      </w:pPr>
      <w:rPr>
        <w:rFonts w:ascii="Courier New" w:hAnsi="Courier New" w:cs="Courier New" w:hint="default"/>
      </w:rPr>
    </w:lvl>
    <w:lvl w:ilvl="8" w:tplc="FAC4D1DA" w:tentative="1">
      <w:start w:val="1"/>
      <w:numFmt w:val="bullet"/>
      <w:lvlText w:val=""/>
      <w:lvlJc w:val="left"/>
      <w:pPr>
        <w:ind w:left="6688" w:hanging="360"/>
      </w:pPr>
      <w:rPr>
        <w:rFonts w:ascii="Wingdings" w:hAnsi="Wingdings" w:hint="default"/>
      </w:rPr>
    </w:lvl>
  </w:abstractNum>
  <w:abstractNum w:abstractNumId="334" w15:restartNumberingAfterBreak="0">
    <w:nsid w:val="69FB0077"/>
    <w:multiLevelType w:val="hybridMultilevel"/>
    <w:tmpl w:val="1E0272F8"/>
    <w:lvl w:ilvl="0" w:tplc="B5E0F918">
      <w:start w:val="1"/>
      <w:numFmt w:val="decimal"/>
      <w:lvlText w:val="%1)"/>
      <w:lvlJc w:val="left"/>
      <w:pPr>
        <w:ind w:left="360" w:firstLine="0"/>
      </w:pPr>
      <w:rPr>
        <w:rFonts w:hint="default"/>
      </w:rPr>
    </w:lvl>
    <w:lvl w:ilvl="1" w:tplc="96E65D40" w:tentative="1">
      <w:start w:val="1"/>
      <w:numFmt w:val="lowerLetter"/>
      <w:lvlText w:val="%2."/>
      <w:lvlJc w:val="left"/>
      <w:pPr>
        <w:ind w:left="1440" w:hanging="360"/>
      </w:pPr>
    </w:lvl>
    <w:lvl w:ilvl="2" w:tplc="BDBA008E" w:tentative="1">
      <w:start w:val="1"/>
      <w:numFmt w:val="lowerRoman"/>
      <w:lvlText w:val="%3."/>
      <w:lvlJc w:val="right"/>
      <w:pPr>
        <w:ind w:left="2160" w:hanging="180"/>
      </w:pPr>
    </w:lvl>
    <w:lvl w:ilvl="3" w:tplc="A33A670A" w:tentative="1">
      <w:start w:val="1"/>
      <w:numFmt w:val="decimal"/>
      <w:lvlText w:val="%4."/>
      <w:lvlJc w:val="left"/>
      <w:pPr>
        <w:ind w:left="2880" w:hanging="360"/>
      </w:pPr>
    </w:lvl>
    <w:lvl w:ilvl="4" w:tplc="55C245CE" w:tentative="1">
      <w:start w:val="1"/>
      <w:numFmt w:val="lowerLetter"/>
      <w:lvlText w:val="%5."/>
      <w:lvlJc w:val="left"/>
      <w:pPr>
        <w:ind w:left="3600" w:hanging="360"/>
      </w:pPr>
    </w:lvl>
    <w:lvl w:ilvl="5" w:tplc="4E08F3EC" w:tentative="1">
      <w:start w:val="1"/>
      <w:numFmt w:val="lowerRoman"/>
      <w:lvlText w:val="%6."/>
      <w:lvlJc w:val="right"/>
      <w:pPr>
        <w:ind w:left="4320" w:hanging="180"/>
      </w:pPr>
    </w:lvl>
    <w:lvl w:ilvl="6" w:tplc="39EC99F6" w:tentative="1">
      <w:start w:val="1"/>
      <w:numFmt w:val="decimal"/>
      <w:lvlText w:val="%7."/>
      <w:lvlJc w:val="left"/>
      <w:pPr>
        <w:ind w:left="5040" w:hanging="360"/>
      </w:pPr>
    </w:lvl>
    <w:lvl w:ilvl="7" w:tplc="FAD8DB82" w:tentative="1">
      <w:start w:val="1"/>
      <w:numFmt w:val="lowerLetter"/>
      <w:lvlText w:val="%8."/>
      <w:lvlJc w:val="left"/>
      <w:pPr>
        <w:ind w:left="5760" w:hanging="360"/>
      </w:pPr>
    </w:lvl>
    <w:lvl w:ilvl="8" w:tplc="9D5A0E16" w:tentative="1">
      <w:start w:val="1"/>
      <w:numFmt w:val="lowerRoman"/>
      <w:lvlText w:val="%9."/>
      <w:lvlJc w:val="right"/>
      <w:pPr>
        <w:ind w:left="6480" w:hanging="180"/>
      </w:pPr>
    </w:lvl>
  </w:abstractNum>
  <w:abstractNum w:abstractNumId="335" w15:restartNumberingAfterBreak="0">
    <w:nsid w:val="6A1E57FB"/>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6" w15:restartNumberingAfterBreak="0">
    <w:nsid w:val="6A7C6C91"/>
    <w:multiLevelType w:val="hybridMultilevel"/>
    <w:tmpl w:val="72C2EC90"/>
    <w:styleLink w:val="Zaimportowanystyl14"/>
    <w:lvl w:ilvl="0" w:tplc="2A58D20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1A3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E6FC6">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1A137C">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BAD4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CA11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8E788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CB83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A0E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8"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9" w15:restartNumberingAfterBreak="0">
    <w:nsid w:val="6B0A2478"/>
    <w:multiLevelType w:val="hybridMultilevel"/>
    <w:tmpl w:val="A77A67BC"/>
    <w:styleLink w:val="Zaimportowanystyl103"/>
    <w:lvl w:ilvl="0" w:tplc="FA08925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67434">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BAC2">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A0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DD1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8C11AC">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AF20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2B1C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8D7C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0" w15:restartNumberingAfterBreak="0">
    <w:nsid w:val="6B735A66"/>
    <w:multiLevelType w:val="hybridMultilevel"/>
    <w:tmpl w:val="03E49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2" w15:restartNumberingAfterBreak="0">
    <w:nsid w:val="6B9B6244"/>
    <w:multiLevelType w:val="multilevel"/>
    <w:tmpl w:val="1410EE14"/>
    <w:numStyleLink w:val="Zaimportowanystyl174"/>
  </w:abstractNum>
  <w:abstractNum w:abstractNumId="343"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6BC35578"/>
    <w:multiLevelType w:val="hybridMultilevel"/>
    <w:tmpl w:val="6B2E567A"/>
    <w:lvl w:ilvl="0" w:tplc="351A8890">
      <w:start w:val="1"/>
      <w:numFmt w:val="decimal"/>
      <w:lvlText w:val="%1."/>
      <w:lvlJc w:val="left"/>
      <w:pPr>
        <w:ind w:left="1146" w:hanging="360"/>
      </w:pPr>
    </w:lvl>
    <w:lvl w:ilvl="1" w:tplc="864A4EDC" w:tentative="1">
      <w:start w:val="1"/>
      <w:numFmt w:val="lowerLetter"/>
      <w:lvlText w:val="%2."/>
      <w:lvlJc w:val="left"/>
      <w:pPr>
        <w:ind w:left="1866" w:hanging="360"/>
      </w:pPr>
    </w:lvl>
    <w:lvl w:ilvl="2" w:tplc="DF544E0E" w:tentative="1">
      <w:start w:val="1"/>
      <w:numFmt w:val="lowerRoman"/>
      <w:lvlText w:val="%3."/>
      <w:lvlJc w:val="right"/>
      <w:pPr>
        <w:ind w:left="2586" w:hanging="180"/>
      </w:pPr>
    </w:lvl>
    <w:lvl w:ilvl="3" w:tplc="D03E716A">
      <w:start w:val="1"/>
      <w:numFmt w:val="decimal"/>
      <w:lvlText w:val="%4."/>
      <w:lvlJc w:val="left"/>
      <w:pPr>
        <w:ind w:left="3306" w:hanging="360"/>
      </w:pPr>
    </w:lvl>
    <w:lvl w:ilvl="4" w:tplc="4A121C16" w:tentative="1">
      <w:start w:val="1"/>
      <w:numFmt w:val="lowerLetter"/>
      <w:lvlText w:val="%5."/>
      <w:lvlJc w:val="left"/>
      <w:pPr>
        <w:ind w:left="4026" w:hanging="360"/>
      </w:pPr>
    </w:lvl>
    <w:lvl w:ilvl="5" w:tplc="C5EA210C" w:tentative="1">
      <w:start w:val="1"/>
      <w:numFmt w:val="lowerRoman"/>
      <w:lvlText w:val="%6."/>
      <w:lvlJc w:val="right"/>
      <w:pPr>
        <w:ind w:left="4746" w:hanging="180"/>
      </w:pPr>
    </w:lvl>
    <w:lvl w:ilvl="6" w:tplc="4572BE08" w:tentative="1">
      <w:start w:val="1"/>
      <w:numFmt w:val="decimal"/>
      <w:lvlText w:val="%7."/>
      <w:lvlJc w:val="left"/>
      <w:pPr>
        <w:ind w:left="5466" w:hanging="360"/>
      </w:pPr>
    </w:lvl>
    <w:lvl w:ilvl="7" w:tplc="CB4CCEB4" w:tentative="1">
      <w:start w:val="1"/>
      <w:numFmt w:val="lowerLetter"/>
      <w:lvlText w:val="%8."/>
      <w:lvlJc w:val="left"/>
      <w:pPr>
        <w:ind w:left="6186" w:hanging="360"/>
      </w:pPr>
    </w:lvl>
    <w:lvl w:ilvl="8" w:tplc="8DB8726A" w:tentative="1">
      <w:start w:val="1"/>
      <w:numFmt w:val="lowerRoman"/>
      <w:lvlText w:val="%9."/>
      <w:lvlJc w:val="right"/>
      <w:pPr>
        <w:ind w:left="6906" w:hanging="180"/>
      </w:pPr>
    </w:lvl>
  </w:abstractNum>
  <w:abstractNum w:abstractNumId="345" w15:restartNumberingAfterBreak="0">
    <w:nsid w:val="6BE87B35"/>
    <w:multiLevelType w:val="hybridMultilevel"/>
    <w:tmpl w:val="029A11B8"/>
    <w:styleLink w:val="Zaimportowanystyl120"/>
    <w:lvl w:ilvl="0" w:tplc="55E0E42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D4E06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E037E0">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807862">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823FEE">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0AE534">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82E36C">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EAEFC">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4ED92">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7" w15:restartNumberingAfterBreak="0">
    <w:nsid w:val="6D5D557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9" w15:restartNumberingAfterBreak="0">
    <w:nsid w:val="6F0604E9"/>
    <w:multiLevelType w:val="hybridMultilevel"/>
    <w:tmpl w:val="467206EC"/>
    <w:lvl w:ilvl="0" w:tplc="AD122B7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0"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1" w15:restartNumberingAfterBreak="0">
    <w:nsid w:val="6F932D17"/>
    <w:multiLevelType w:val="hybridMultilevel"/>
    <w:tmpl w:val="263A01EC"/>
    <w:styleLink w:val="Zaimportowanystyl19"/>
    <w:lvl w:ilvl="0" w:tplc="956A7B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E007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4D4FD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EF6D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06C79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1618A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F6C598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BE2D9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84788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2"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3"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5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5" w15:restartNumberingAfterBreak="0">
    <w:nsid w:val="71E10C44"/>
    <w:multiLevelType w:val="hybridMultilevel"/>
    <w:tmpl w:val="A8FC408C"/>
    <w:lvl w:ilvl="0" w:tplc="4B4403EC">
      <w:start w:val="1"/>
      <w:numFmt w:val="decimal"/>
      <w:lvlText w:val="%1."/>
      <w:lvlJc w:val="left"/>
      <w:pPr>
        <w:ind w:left="720" w:hanging="360"/>
      </w:pPr>
      <w:rPr>
        <w:rFonts w:hint="default"/>
        <w:b/>
        <w:sz w:val="21"/>
        <w:szCs w:val="21"/>
      </w:rPr>
    </w:lvl>
    <w:lvl w:ilvl="1" w:tplc="EEBE8686" w:tentative="1">
      <w:start w:val="1"/>
      <w:numFmt w:val="lowerLetter"/>
      <w:lvlText w:val="%2."/>
      <w:lvlJc w:val="left"/>
      <w:pPr>
        <w:ind w:left="1440" w:hanging="360"/>
      </w:pPr>
    </w:lvl>
    <w:lvl w:ilvl="2" w:tplc="41502396" w:tentative="1">
      <w:start w:val="1"/>
      <w:numFmt w:val="lowerRoman"/>
      <w:lvlText w:val="%3."/>
      <w:lvlJc w:val="right"/>
      <w:pPr>
        <w:ind w:left="2160" w:hanging="180"/>
      </w:pPr>
    </w:lvl>
    <w:lvl w:ilvl="3" w:tplc="A8787AEE" w:tentative="1">
      <w:start w:val="1"/>
      <w:numFmt w:val="decimal"/>
      <w:lvlText w:val="%4."/>
      <w:lvlJc w:val="left"/>
      <w:pPr>
        <w:ind w:left="2880" w:hanging="360"/>
      </w:pPr>
    </w:lvl>
    <w:lvl w:ilvl="4" w:tplc="A41C78C0" w:tentative="1">
      <w:start w:val="1"/>
      <w:numFmt w:val="lowerLetter"/>
      <w:lvlText w:val="%5."/>
      <w:lvlJc w:val="left"/>
      <w:pPr>
        <w:ind w:left="3600" w:hanging="360"/>
      </w:pPr>
    </w:lvl>
    <w:lvl w:ilvl="5" w:tplc="DC7ABC8E" w:tentative="1">
      <w:start w:val="1"/>
      <w:numFmt w:val="lowerRoman"/>
      <w:lvlText w:val="%6."/>
      <w:lvlJc w:val="right"/>
      <w:pPr>
        <w:ind w:left="4320" w:hanging="180"/>
      </w:pPr>
    </w:lvl>
    <w:lvl w:ilvl="6" w:tplc="36107FDA" w:tentative="1">
      <w:start w:val="1"/>
      <w:numFmt w:val="decimal"/>
      <w:lvlText w:val="%7."/>
      <w:lvlJc w:val="left"/>
      <w:pPr>
        <w:ind w:left="5040" w:hanging="360"/>
      </w:pPr>
    </w:lvl>
    <w:lvl w:ilvl="7" w:tplc="5382F2DA" w:tentative="1">
      <w:start w:val="1"/>
      <w:numFmt w:val="lowerLetter"/>
      <w:lvlText w:val="%8."/>
      <w:lvlJc w:val="left"/>
      <w:pPr>
        <w:ind w:left="5760" w:hanging="360"/>
      </w:pPr>
    </w:lvl>
    <w:lvl w:ilvl="8" w:tplc="5D062E96" w:tentative="1">
      <w:start w:val="1"/>
      <w:numFmt w:val="lowerRoman"/>
      <w:lvlText w:val="%9."/>
      <w:lvlJc w:val="right"/>
      <w:pPr>
        <w:ind w:left="6480" w:hanging="180"/>
      </w:pPr>
    </w:lvl>
  </w:abstractNum>
  <w:abstractNum w:abstractNumId="356" w15:restartNumberingAfterBreak="0">
    <w:nsid w:val="71F3373C"/>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7" w15:restartNumberingAfterBreak="0">
    <w:nsid w:val="72FC01AB"/>
    <w:multiLevelType w:val="hybridMultilevel"/>
    <w:tmpl w:val="7584D684"/>
    <w:styleLink w:val="Zaimportowanystyl66"/>
    <w:lvl w:ilvl="0" w:tplc="8788CBC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4601E">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699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E68C0">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68768">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CD08C">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66E">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BE20">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9DE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8" w15:restartNumberingAfterBreak="0">
    <w:nsid w:val="73042881"/>
    <w:multiLevelType w:val="hybridMultilevel"/>
    <w:tmpl w:val="5B6CC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3315C8F"/>
    <w:multiLevelType w:val="hybridMultilevel"/>
    <w:tmpl w:val="2A4E4140"/>
    <w:lvl w:ilvl="0" w:tplc="DD8860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1" w15:restartNumberingAfterBreak="0">
    <w:nsid w:val="73E430FD"/>
    <w:multiLevelType w:val="hybridMultilevel"/>
    <w:tmpl w:val="42C2739E"/>
    <w:lvl w:ilvl="0" w:tplc="AD122B7A">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62"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3" w15:restartNumberingAfterBreak="0">
    <w:nsid w:val="761550FE"/>
    <w:multiLevelType w:val="hybridMultilevel"/>
    <w:tmpl w:val="CCD6A566"/>
    <w:lvl w:ilvl="0" w:tplc="AD122B7A">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64" w15:restartNumberingAfterBreak="0">
    <w:nsid w:val="776707EE"/>
    <w:multiLevelType w:val="hybridMultilevel"/>
    <w:tmpl w:val="6BD42128"/>
    <w:lvl w:ilvl="0" w:tplc="E3387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6"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6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8" w15:restartNumberingAfterBreak="0">
    <w:nsid w:val="79435A5E"/>
    <w:multiLevelType w:val="hybridMultilevel"/>
    <w:tmpl w:val="5E6E4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0" w15:restartNumberingAfterBreak="0">
    <w:nsid w:val="79934FFA"/>
    <w:multiLevelType w:val="hybridMultilevel"/>
    <w:tmpl w:val="2C08A664"/>
    <w:lvl w:ilvl="0" w:tplc="4DDA1CD4">
      <w:start w:val="1"/>
      <w:numFmt w:val="bullet"/>
      <w:lvlText w:val=""/>
      <w:lvlJc w:val="left"/>
      <w:pPr>
        <w:ind w:left="720" w:hanging="360"/>
      </w:pPr>
      <w:rPr>
        <w:rFonts w:ascii="Symbol" w:hAnsi="Symbol" w:hint="default"/>
        <w:color w:val="auto"/>
      </w:rPr>
    </w:lvl>
    <w:lvl w:ilvl="1" w:tplc="7A963EBE" w:tentative="1">
      <w:start w:val="1"/>
      <w:numFmt w:val="lowerLetter"/>
      <w:lvlText w:val="%2."/>
      <w:lvlJc w:val="left"/>
      <w:pPr>
        <w:ind w:left="1440" w:hanging="360"/>
      </w:pPr>
    </w:lvl>
    <w:lvl w:ilvl="2" w:tplc="59A0BD22" w:tentative="1">
      <w:start w:val="1"/>
      <w:numFmt w:val="lowerRoman"/>
      <w:lvlText w:val="%3."/>
      <w:lvlJc w:val="right"/>
      <w:pPr>
        <w:ind w:left="2160" w:hanging="180"/>
      </w:pPr>
    </w:lvl>
    <w:lvl w:ilvl="3" w:tplc="448E6D98" w:tentative="1">
      <w:start w:val="1"/>
      <w:numFmt w:val="decimal"/>
      <w:lvlText w:val="%4."/>
      <w:lvlJc w:val="left"/>
      <w:pPr>
        <w:ind w:left="2880" w:hanging="360"/>
      </w:pPr>
    </w:lvl>
    <w:lvl w:ilvl="4" w:tplc="C9846EC4" w:tentative="1">
      <w:start w:val="1"/>
      <w:numFmt w:val="lowerLetter"/>
      <w:lvlText w:val="%5."/>
      <w:lvlJc w:val="left"/>
      <w:pPr>
        <w:ind w:left="3600" w:hanging="360"/>
      </w:pPr>
    </w:lvl>
    <w:lvl w:ilvl="5" w:tplc="C442CD5C" w:tentative="1">
      <w:start w:val="1"/>
      <w:numFmt w:val="lowerRoman"/>
      <w:lvlText w:val="%6."/>
      <w:lvlJc w:val="right"/>
      <w:pPr>
        <w:ind w:left="4320" w:hanging="180"/>
      </w:pPr>
    </w:lvl>
    <w:lvl w:ilvl="6" w:tplc="C4C097FA" w:tentative="1">
      <w:start w:val="1"/>
      <w:numFmt w:val="decimal"/>
      <w:lvlText w:val="%7."/>
      <w:lvlJc w:val="left"/>
      <w:pPr>
        <w:ind w:left="5040" w:hanging="360"/>
      </w:pPr>
    </w:lvl>
    <w:lvl w:ilvl="7" w:tplc="E69801A8" w:tentative="1">
      <w:start w:val="1"/>
      <w:numFmt w:val="lowerLetter"/>
      <w:lvlText w:val="%8."/>
      <w:lvlJc w:val="left"/>
      <w:pPr>
        <w:ind w:left="5760" w:hanging="360"/>
      </w:pPr>
    </w:lvl>
    <w:lvl w:ilvl="8" w:tplc="ED5A5762" w:tentative="1">
      <w:start w:val="1"/>
      <w:numFmt w:val="lowerRoman"/>
      <w:lvlText w:val="%9."/>
      <w:lvlJc w:val="right"/>
      <w:pPr>
        <w:ind w:left="6480" w:hanging="180"/>
      </w:pPr>
    </w:lvl>
  </w:abstractNum>
  <w:abstractNum w:abstractNumId="371" w15:restartNumberingAfterBreak="0">
    <w:nsid w:val="79D65831"/>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3"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4" w15:restartNumberingAfterBreak="0">
    <w:nsid w:val="7B24697F"/>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5"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6"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7"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7D033278"/>
    <w:multiLevelType w:val="hybridMultilevel"/>
    <w:tmpl w:val="B41C4D06"/>
    <w:styleLink w:val="Zaimportowanystyl211"/>
    <w:lvl w:ilvl="0" w:tplc="E7C05B1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1E2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155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98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C0C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25C8C">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B24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6524C">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A06D8">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9"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0" w15:restartNumberingAfterBreak="0">
    <w:nsid w:val="7EAF41BB"/>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1" w15:restartNumberingAfterBreak="0">
    <w:nsid w:val="7EDD29EA"/>
    <w:multiLevelType w:val="hybridMultilevel"/>
    <w:tmpl w:val="03E49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2" w15:restartNumberingAfterBreak="0">
    <w:nsid w:val="7EE85C45"/>
    <w:multiLevelType w:val="hybridMultilevel"/>
    <w:tmpl w:val="F8FA3F8E"/>
    <w:styleLink w:val="Zaimportowanystyl37"/>
    <w:lvl w:ilvl="0" w:tplc="4FEC773E">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3" w15:restartNumberingAfterBreak="0">
    <w:nsid w:val="7EEF743D"/>
    <w:multiLevelType w:val="hybridMultilevel"/>
    <w:tmpl w:val="28965CAE"/>
    <w:styleLink w:val="Zaimportowanystyl175"/>
    <w:lvl w:ilvl="0" w:tplc="4C466E2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CA3E6C">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802F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4F53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0E485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36BC0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631A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18D1F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5CEF4C">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4"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0"/>
  </w:num>
  <w:num w:numId="2">
    <w:abstractNumId w:val="261"/>
  </w:num>
  <w:num w:numId="3">
    <w:abstractNumId w:val="192"/>
  </w:num>
  <w:num w:numId="4">
    <w:abstractNumId w:val="228"/>
  </w:num>
  <w:num w:numId="5">
    <w:abstractNumId w:val="266"/>
  </w:num>
  <w:num w:numId="6">
    <w:abstractNumId w:val="65"/>
  </w:num>
  <w:num w:numId="7">
    <w:abstractNumId w:val="291"/>
  </w:num>
  <w:num w:numId="8">
    <w:abstractNumId w:val="168"/>
  </w:num>
  <w:num w:numId="9">
    <w:abstractNumId w:val="30"/>
  </w:num>
  <w:num w:numId="10">
    <w:abstractNumId w:val="165"/>
  </w:num>
  <w:num w:numId="11">
    <w:abstractNumId w:val="53"/>
  </w:num>
  <w:num w:numId="12">
    <w:abstractNumId w:val="273"/>
  </w:num>
  <w:num w:numId="13">
    <w:abstractNumId w:val="36"/>
  </w:num>
  <w:num w:numId="14">
    <w:abstractNumId w:val="98"/>
  </w:num>
  <w:num w:numId="15">
    <w:abstractNumId w:val="328"/>
  </w:num>
  <w:num w:numId="16">
    <w:abstractNumId w:val="256"/>
  </w:num>
  <w:num w:numId="17">
    <w:abstractNumId w:val="59"/>
  </w:num>
  <w:num w:numId="18">
    <w:abstractNumId w:val="348"/>
  </w:num>
  <w:num w:numId="19">
    <w:abstractNumId w:val="56"/>
  </w:num>
  <w:num w:numId="20">
    <w:abstractNumId w:val="127"/>
  </w:num>
  <w:num w:numId="21">
    <w:abstractNumId w:val="197"/>
  </w:num>
  <w:num w:numId="22">
    <w:abstractNumId w:val="377"/>
  </w:num>
  <w:num w:numId="23">
    <w:abstractNumId w:val="201"/>
  </w:num>
  <w:num w:numId="24">
    <w:abstractNumId w:val="262"/>
  </w:num>
  <w:num w:numId="25">
    <w:abstractNumId w:val="220"/>
  </w:num>
  <w:num w:numId="26">
    <w:abstractNumId w:val="367"/>
  </w:num>
  <w:num w:numId="27">
    <w:abstractNumId w:val="321"/>
  </w:num>
  <w:num w:numId="28">
    <w:abstractNumId w:val="299"/>
  </w:num>
  <w:num w:numId="29">
    <w:abstractNumId w:val="51"/>
  </w:num>
  <w:num w:numId="30">
    <w:abstractNumId w:val="45"/>
  </w:num>
  <w:num w:numId="31">
    <w:abstractNumId w:val="323"/>
  </w:num>
  <w:num w:numId="32">
    <w:abstractNumId w:val="40"/>
  </w:num>
  <w:num w:numId="33">
    <w:abstractNumId w:val="139"/>
  </w:num>
  <w:num w:numId="34">
    <w:abstractNumId w:val="137"/>
  </w:num>
  <w:num w:numId="35">
    <w:abstractNumId w:val="135"/>
  </w:num>
  <w:num w:numId="36">
    <w:abstractNumId w:val="164"/>
  </w:num>
  <w:num w:numId="37">
    <w:abstractNumId w:val="174"/>
  </w:num>
  <w:num w:numId="38">
    <w:abstractNumId w:val="375"/>
  </w:num>
  <w:num w:numId="39">
    <w:abstractNumId w:val="52"/>
  </w:num>
  <w:num w:numId="40">
    <w:abstractNumId w:val="97"/>
  </w:num>
  <w:num w:numId="41">
    <w:abstractNumId w:val="277"/>
  </w:num>
  <w:num w:numId="42">
    <w:abstractNumId w:val="254"/>
  </w:num>
  <w:num w:numId="43">
    <w:abstractNumId w:val="216"/>
  </w:num>
  <w:num w:numId="44">
    <w:abstractNumId w:val="37"/>
  </w:num>
  <w:num w:numId="45">
    <w:abstractNumId w:val="293"/>
  </w:num>
  <w:num w:numId="46">
    <w:abstractNumId w:val="94"/>
  </w:num>
  <w:num w:numId="47">
    <w:abstractNumId w:val="62"/>
  </w:num>
  <w:num w:numId="48">
    <w:abstractNumId w:val="320"/>
  </w:num>
  <w:num w:numId="49">
    <w:abstractNumId w:val="80"/>
  </w:num>
  <w:num w:numId="50">
    <w:abstractNumId w:val="134"/>
  </w:num>
  <w:num w:numId="51">
    <w:abstractNumId w:val="226"/>
  </w:num>
  <w:num w:numId="52">
    <w:abstractNumId w:val="258"/>
  </w:num>
  <w:num w:numId="53">
    <w:abstractNumId w:val="69"/>
  </w:num>
  <w:num w:numId="54">
    <w:abstractNumId w:val="205"/>
  </w:num>
  <w:num w:numId="55">
    <w:abstractNumId w:val="136"/>
  </w:num>
  <w:num w:numId="56">
    <w:abstractNumId w:val="117"/>
  </w:num>
  <w:num w:numId="57">
    <w:abstractNumId w:val="332"/>
  </w:num>
  <w:num w:numId="58">
    <w:abstractNumId w:val="128"/>
  </w:num>
  <w:num w:numId="59">
    <w:abstractNumId w:val="131"/>
  </w:num>
  <w:num w:numId="60">
    <w:abstractNumId w:val="318"/>
  </w:num>
  <w:num w:numId="61">
    <w:abstractNumId w:val="279"/>
  </w:num>
  <w:num w:numId="62">
    <w:abstractNumId w:val="118"/>
  </w:num>
  <w:num w:numId="63">
    <w:abstractNumId w:val="372"/>
  </w:num>
  <w:num w:numId="64">
    <w:abstractNumId w:val="227"/>
  </w:num>
  <w:num w:numId="65">
    <w:abstractNumId w:val="181"/>
  </w:num>
  <w:num w:numId="66">
    <w:abstractNumId w:val="133"/>
  </w:num>
  <w:num w:numId="67">
    <w:abstractNumId w:val="354"/>
  </w:num>
  <w:num w:numId="68">
    <w:abstractNumId w:val="191"/>
  </w:num>
  <w:num w:numId="69">
    <w:abstractNumId w:val="282"/>
  </w:num>
  <w:num w:numId="70">
    <w:abstractNumId w:val="114"/>
  </w:num>
  <w:num w:numId="71">
    <w:abstractNumId w:val="343"/>
  </w:num>
  <w:num w:numId="72">
    <w:abstractNumId w:val="74"/>
  </w:num>
  <w:num w:numId="73">
    <w:abstractNumId w:val="187"/>
  </w:num>
  <w:num w:numId="74">
    <w:abstractNumId w:val="246"/>
  </w:num>
  <w:num w:numId="75">
    <w:abstractNumId w:val="276"/>
  </w:num>
  <w:num w:numId="76">
    <w:abstractNumId w:val="0"/>
  </w:num>
  <w:num w:numId="77">
    <w:abstractNumId w:val="336"/>
  </w:num>
  <w:num w:numId="78">
    <w:abstractNumId w:val="316"/>
  </w:num>
  <w:num w:numId="79">
    <w:abstractNumId w:val="82"/>
  </w:num>
  <w:num w:numId="80">
    <w:abstractNumId w:val="351"/>
  </w:num>
  <w:num w:numId="81">
    <w:abstractNumId w:val="68"/>
  </w:num>
  <w:num w:numId="82">
    <w:abstractNumId w:val="31"/>
  </w:num>
  <w:num w:numId="83">
    <w:abstractNumId w:val="257"/>
  </w:num>
  <w:num w:numId="84">
    <w:abstractNumId w:val="288"/>
  </w:num>
  <w:num w:numId="85">
    <w:abstractNumId w:val="275"/>
  </w:num>
  <w:num w:numId="86">
    <w:abstractNumId w:val="161"/>
  </w:num>
  <w:num w:numId="87">
    <w:abstractNumId w:val="314"/>
  </w:num>
  <w:num w:numId="88">
    <w:abstractNumId w:val="106"/>
  </w:num>
  <w:num w:numId="89">
    <w:abstractNumId w:val="77"/>
  </w:num>
  <w:num w:numId="90">
    <w:abstractNumId w:val="132"/>
  </w:num>
  <w:num w:numId="91">
    <w:abstractNumId w:val="339"/>
  </w:num>
  <w:num w:numId="92">
    <w:abstractNumId w:val="63"/>
  </w:num>
  <w:num w:numId="93">
    <w:abstractNumId w:val="43"/>
  </w:num>
  <w:num w:numId="94">
    <w:abstractNumId w:val="200"/>
  </w:num>
  <w:num w:numId="95">
    <w:abstractNumId w:val="84"/>
  </w:num>
  <w:num w:numId="96">
    <w:abstractNumId w:val="113"/>
  </w:num>
  <w:num w:numId="97">
    <w:abstractNumId w:val="263"/>
  </w:num>
  <w:num w:numId="98">
    <w:abstractNumId w:val="259"/>
  </w:num>
  <w:num w:numId="99">
    <w:abstractNumId w:val="208"/>
  </w:num>
  <w:num w:numId="100">
    <w:abstractNumId w:val="309"/>
  </w:num>
  <w:num w:numId="101">
    <w:abstractNumId w:val="230"/>
  </w:num>
  <w:num w:numId="102">
    <w:abstractNumId w:val="142"/>
  </w:num>
  <w:num w:numId="103">
    <w:abstractNumId w:val="194"/>
  </w:num>
  <w:num w:numId="104">
    <w:abstractNumId w:val="151"/>
  </w:num>
  <w:num w:numId="105">
    <w:abstractNumId w:val="250"/>
  </w:num>
  <w:num w:numId="106">
    <w:abstractNumId w:val="116"/>
  </w:num>
  <w:num w:numId="107">
    <w:abstractNumId w:val="247"/>
  </w:num>
  <w:num w:numId="108">
    <w:abstractNumId w:val="297"/>
  </w:num>
  <w:num w:numId="109">
    <w:abstractNumId w:val="287"/>
  </w:num>
  <w:num w:numId="110">
    <w:abstractNumId w:val="196"/>
  </w:num>
  <w:num w:numId="111">
    <w:abstractNumId w:val="215"/>
  </w:num>
  <w:num w:numId="112">
    <w:abstractNumId w:val="311"/>
  </w:num>
  <w:num w:numId="113">
    <w:abstractNumId w:val="302"/>
  </w:num>
  <w:num w:numId="114">
    <w:abstractNumId w:val="166"/>
  </w:num>
  <w:num w:numId="115">
    <w:abstractNumId w:val="304"/>
  </w:num>
  <w:num w:numId="116">
    <w:abstractNumId w:val="270"/>
  </w:num>
  <w:num w:numId="117">
    <w:abstractNumId w:val="357"/>
  </w:num>
  <w:num w:numId="118">
    <w:abstractNumId w:val="301"/>
  </w:num>
  <w:num w:numId="119">
    <w:abstractNumId w:val="171"/>
  </w:num>
  <w:num w:numId="120">
    <w:abstractNumId w:val="233"/>
  </w:num>
  <w:num w:numId="121">
    <w:abstractNumId w:val="60"/>
  </w:num>
  <w:num w:numId="122">
    <w:abstractNumId w:val="355"/>
  </w:num>
  <w:num w:numId="123">
    <w:abstractNumId w:val="102"/>
  </w:num>
  <w:num w:numId="124">
    <w:abstractNumId w:val="232"/>
  </w:num>
  <w:num w:numId="125">
    <w:abstractNumId w:val="382"/>
  </w:num>
  <w:num w:numId="126">
    <w:abstractNumId w:val="195"/>
  </w:num>
  <w:num w:numId="127">
    <w:abstractNumId w:val="91"/>
  </w:num>
  <w:num w:numId="128">
    <w:abstractNumId w:val="172"/>
  </w:num>
  <w:num w:numId="129">
    <w:abstractNumId w:val="38"/>
  </w:num>
  <w:num w:numId="130">
    <w:abstractNumId w:val="350"/>
  </w:num>
  <w:num w:numId="131">
    <w:abstractNumId w:val="95"/>
  </w:num>
  <w:num w:numId="132">
    <w:abstractNumId w:val="42"/>
  </w:num>
  <w:num w:numId="133">
    <w:abstractNumId w:val="57"/>
  </w:num>
  <w:num w:numId="134">
    <w:abstractNumId w:val="284"/>
  </w:num>
  <w:num w:numId="135">
    <w:abstractNumId w:val="183"/>
  </w:num>
  <w:num w:numId="136">
    <w:abstractNumId w:val="73"/>
  </w:num>
  <w:num w:numId="137">
    <w:abstractNumId w:val="159"/>
  </w:num>
  <w:num w:numId="138">
    <w:abstractNumId w:val="333"/>
  </w:num>
  <w:num w:numId="139">
    <w:abstractNumId w:val="119"/>
  </w:num>
  <w:num w:numId="140">
    <w:abstractNumId w:val="210"/>
  </w:num>
  <w:num w:numId="141">
    <w:abstractNumId w:val="378"/>
  </w:num>
  <w:num w:numId="142">
    <w:abstractNumId w:val="327"/>
  </w:num>
  <w:num w:numId="143">
    <w:abstractNumId w:val="249"/>
  </w:num>
  <w:num w:numId="144">
    <w:abstractNumId w:val="345"/>
  </w:num>
  <w:num w:numId="145">
    <w:abstractNumId w:val="235"/>
  </w:num>
  <w:num w:numId="146">
    <w:abstractNumId w:val="58"/>
  </w:num>
  <w:num w:numId="147">
    <w:abstractNumId w:val="283"/>
  </w:num>
  <w:num w:numId="148">
    <w:abstractNumId w:val="184"/>
  </w:num>
  <w:num w:numId="149">
    <w:abstractNumId w:val="231"/>
  </w:num>
  <w:num w:numId="150">
    <w:abstractNumId w:val="384"/>
  </w:num>
  <w:num w:numId="151">
    <w:abstractNumId w:val="169"/>
  </w:num>
  <w:num w:numId="152">
    <w:abstractNumId w:val="163"/>
  </w:num>
  <w:num w:numId="153">
    <w:abstractNumId w:val="324"/>
  </w:num>
  <w:num w:numId="154">
    <w:abstractNumId w:val="185"/>
  </w:num>
  <w:num w:numId="155">
    <w:abstractNumId w:val="92"/>
  </w:num>
  <w:num w:numId="156">
    <w:abstractNumId w:val="144"/>
  </w:num>
  <w:num w:numId="157">
    <w:abstractNumId w:val="175"/>
  </w:num>
  <w:num w:numId="158">
    <w:abstractNumId w:val="271"/>
  </w:num>
  <w:num w:numId="159">
    <w:abstractNumId w:val="47"/>
  </w:num>
  <w:num w:numId="160">
    <w:abstractNumId w:val="85"/>
  </w:num>
  <w:num w:numId="161">
    <w:abstractNumId w:val="369"/>
  </w:num>
  <w:num w:numId="162">
    <w:abstractNumId w:val="70"/>
  </w:num>
  <w:num w:numId="163">
    <w:abstractNumId w:val="75"/>
  </w:num>
  <w:num w:numId="164">
    <w:abstractNumId w:val="296"/>
  </w:num>
  <w:num w:numId="165">
    <w:abstractNumId w:val="294"/>
  </w:num>
  <w:num w:numId="166">
    <w:abstractNumId w:val="379"/>
  </w:num>
  <w:num w:numId="167">
    <w:abstractNumId w:val="110"/>
  </w:num>
  <w:num w:numId="168">
    <w:abstractNumId w:val="177"/>
  </w:num>
  <w:num w:numId="169">
    <w:abstractNumId w:val="217"/>
  </w:num>
  <w:num w:numId="170">
    <w:abstractNumId w:val="112"/>
  </w:num>
  <w:num w:numId="171">
    <w:abstractNumId w:val="186"/>
  </w:num>
  <w:num w:numId="172">
    <w:abstractNumId w:val="138"/>
  </w:num>
  <w:num w:numId="173">
    <w:abstractNumId w:val="49"/>
  </w:num>
  <w:num w:numId="174">
    <w:abstractNumId w:val="107"/>
  </w:num>
  <w:num w:numId="175">
    <w:abstractNumId w:val="149"/>
  </w:num>
  <w:num w:numId="176">
    <w:abstractNumId w:val="306"/>
  </w:num>
  <w:num w:numId="177">
    <w:abstractNumId w:val="147"/>
  </w:num>
  <w:num w:numId="178">
    <w:abstractNumId w:val="182"/>
  </w:num>
  <w:num w:numId="179">
    <w:abstractNumId w:val="268"/>
  </w:num>
  <w:num w:numId="180">
    <w:abstractNumId w:val="109"/>
  </w:num>
  <w:num w:numId="181">
    <w:abstractNumId w:val="46"/>
  </w:num>
  <w:num w:numId="182">
    <w:abstractNumId w:val="48"/>
  </w:num>
  <w:num w:numId="183">
    <w:abstractNumId w:val="317"/>
  </w:num>
  <w:num w:numId="184">
    <w:abstractNumId w:val="223"/>
  </w:num>
  <w:num w:numId="185">
    <w:abstractNumId w:val="207"/>
  </w:num>
  <w:num w:numId="186">
    <w:abstractNumId w:val="290"/>
  </w:num>
  <w:num w:numId="187">
    <w:abstractNumId w:val="239"/>
  </w:num>
  <w:num w:numId="188">
    <w:abstractNumId w:val="331"/>
  </w:num>
  <w:num w:numId="189">
    <w:abstractNumId w:val="234"/>
  </w:num>
  <w:num w:numId="190">
    <w:abstractNumId w:val="305"/>
  </w:num>
  <w:num w:numId="191">
    <w:abstractNumId w:val="315"/>
  </w:num>
  <w:num w:numId="192">
    <w:abstractNumId w:val="143"/>
  </w:num>
  <w:num w:numId="193">
    <w:abstractNumId w:val="108"/>
  </w:num>
  <w:num w:numId="194">
    <w:abstractNumId w:val="383"/>
  </w:num>
  <w:num w:numId="195">
    <w:abstractNumId w:val="281"/>
  </w:num>
  <w:num w:numId="196">
    <w:abstractNumId w:val="212"/>
  </w:num>
  <w:num w:numId="197">
    <w:abstractNumId w:val="303"/>
  </w:num>
  <w:num w:numId="198">
    <w:abstractNumId w:val="224"/>
  </w:num>
  <w:num w:numId="199">
    <w:abstractNumId w:val="243"/>
  </w:num>
  <w:num w:numId="200">
    <w:abstractNumId w:val="245"/>
  </w:num>
  <w:num w:numId="201">
    <w:abstractNumId w:val="167"/>
  </w:num>
  <w:num w:numId="202">
    <w:abstractNumId w:val="121"/>
  </w:num>
  <w:num w:numId="203">
    <w:abstractNumId w:val="344"/>
  </w:num>
  <w:num w:numId="204">
    <w:abstractNumId w:val="242"/>
  </w:num>
  <w:num w:numId="205">
    <w:abstractNumId w:val="298"/>
  </w:num>
  <w:num w:numId="206">
    <w:abstractNumId w:val="104"/>
  </w:num>
  <w:num w:numId="207">
    <w:abstractNumId w:val="362"/>
  </w:num>
  <w:num w:numId="208">
    <w:abstractNumId w:val="148"/>
  </w:num>
  <w:num w:numId="209">
    <w:abstractNumId w:val="173"/>
  </w:num>
  <w:num w:numId="210">
    <w:abstractNumId w:val="307"/>
  </w:num>
  <w:num w:numId="211">
    <w:abstractNumId w:val="373"/>
  </w:num>
  <w:num w:numId="212">
    <w:abstractNumId w:val="346"/>
  </w:num>
  <w:num w:numId="213">
    <w:abstractNumId w:val="86"/>
  </w:num>
  <w:num w:numId="214">
    <w:abstractNumId w:val="286"/>
  </w:num>
  <w:num w:numId="215">
    <w:abstractNumId w:val="337"/>
  </w:num>
  <w:num w:numId="216">
    <w:abstractNumId w:val="55"/>
  </w:num>
  <w:num w:numId="217">
    <w:abstractNumId w:val="376"/>
  </w:num>
  <w:num w:numId="218">
    <w:abstractNumId w:val="312"/>
  </w:num>
  <w:num w:numId="219">
    <w:abstractNumId w:val="155"/>
  </w:num>
  <w:num w:numId="220">
    <w:abstractNumId w:val="146"/>
  </w:num>
  <w:num w:numId="221">
    <w:abstractNumId w:val="248"/>
  </w:num>
  <w:num w:numId="222">
    <w:abstractNumId w:val="214"/>
  </w:num>
  <w:num w:numId="223">
    <w:abstractNumId w:val="157"/>
  </w:num>
  <w:num w:numId="224">
    <w:abstractNumId w:val="338"/>
  </w:num>
  <w:num w:numId="225">
    <w:abstractNumId w:val="219"/>
  </w:num>
  <w:num w:numId="226">
    <w:abstractNumId w:val="140"/>
  </w:num>
  <w:num w:numId="227">
    <w:abstractNumId w:val="209"/>
  </w:num>
  <w:num w:numId="228">
    <w:abstractNumId w:val="289"/>
  </w:num>
  <w:num w:numId="229">
    <w:abstractNumId w:val="329"/>
  </w:num>
  <w:num w:numId="230">
    <w:abstractNumId w:val="158"/>
  </w:num>
  <w:num w:numId="231">
    <w:abstractNumId w:val="360"/>
  </w:num>
  <w:num w:numId="232">
    <w:abstractNumId w:val="154"/>
  </w:num>
  <w:num w:numId="233">
    <w:abstractNumId w:val="99"/>
  </w:num>
  <w:num w:numId="234">
    <w:abstractNumId w:val="326"/>
  </w:num>
  <w:num w:numId="235">
    <w:abstractNumId w:val="352"/>
  </w:num>
  <w:num w:numId="236">
    <w:abstractNumId w:val="366"/>
  </w:num>
  <w:num w:numId="237">
    <w:abstractNumId w:val="64"/>
  </w:num>
  <w:num w:numId="238">
    <w:abstractNumId w:val="365"/>
  </w:num>
  <w:num w:numId="239">
    <w:abstractNumId w:val="295"/>
  </w:num>
  <w:num w:numId="240">
    <w:abstractNumId w:val="341"/>
  </w:num>
  <w:num w:numId="241">
    <w:abstractNumId w:val="240"/>
  </w:num>
  <w:num w:numId="242">
    <w:abstractNumId w:val="71"/>
  </w:num>
  <w:num w:numId="243">
    <w:abstractNumId w:val="203"/>
  </w:num>
  <w:num w:numId="244">
    <w:abstractNumId w:val="222"/>
  </w:num>
  <w:num w:numId="245">
    <w:abstractNumId w:val="353"/>
  </w:num>
  <w:num w:numId="246">
    <w:abstractNumId w:val="218"/>
  </w:num>
  <w:num w:numId="247">
    <w:abstractNumId w:val="141"/>
    <w:lvlOverride w:ilvl="0">
      <w:startOverride w:val="1"/>
    </w:lvlOverride>
    <w:lvlOverride w:ilvl="1">
      <w:startOverride w:val="1"/>
    </w:lvlOverride>
    <w:lvlOverride w:ilvl="2"/>
    <w:lvlOverride w:ilvl="3"/>
    <w:lvlOverride w:ilvl="4"/>
    <w:lvlOverride w:ilvl="5"/>
    <w:lvlOverride w:ilvl="6"/>
    <w:lvlOverride w:ilvl="7"/>
    <w:lvlOverride w:ilvl="8"/>
  </w:num>
  <w:num w:numId="248">
    <w:abstractNumId w:val="349"/>
  </w:num>
  <w:num w:numId="249">
    <w:abstractNumId w:val="334"/>
  </w:num>
  <w:num w:numId="250">
    <w:abstractNumId w:val="111"/>
  </w:num>
  <w:num w:numId="251">
    <w:abstractNumId w:val="252"/>
  </w:num>
  <w:num w:numId="252">
    <w:abstractNumId w:val="145"/>
  </w:num>
  <w:num w:numId="253">
    <w:abstractNumId w:val="225"/>
  </w:num>
  <w:num w:numId="254">
    <w:abstractNumId w:val="44"/>
  </w:num>
  <w:num w:numId="255">
    <w:abstractNumId w:val="54"/>
  </w:num>
  <w:num w:numId="256">
    <w:abstractNumId w:val="101"/>
    <w:lvlOverride w:ilvl="0">
      <w:lvl w:ilvl="0" w:tplc="6882BBE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C4ED24">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18C566">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E5069FA">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BE41A4">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ECA2A94">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242157E">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64A706">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398962C">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7">
    <w:abstractNumId w:val="103"/>
  </w:num>
  <w:num w:numId="258">
    <w:abstractNumId w:val="103"/>
    <w:lvlOverride w:ilvl="0">
      <w:startOverride w:val="2"/>
    </w:lvlOverride>
  </w:num>
  <w:num w:numId="259">
    <w:abstractNumId w:val="325"/>
  </w:num>
  <w:num w:numId="260">
    <w:abstractNumId w:val="325"/>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1">
    <w:abstractNumId w:val="122"/>
  </w:num>
  <w:num w:numId="262">
    <w:abstractNumId w:val="87"/>
  </w:num>
  <w:num w:numId="263">
    <w:abstractNumId w:val="122"/>
    <w:lvlOverride w:ilvl="0">
      <w:startOverride w:val="2"/>
    </w:lvlOverride>
  </w:num>
  <w:num w:numId="264">
    <w:abstractNumId w:val="179"/>
  </w:num>
  <w:num w:numId="265">
    <w:abstractNumId w:val="156"/>
  </w:num>
  <w:num w:numId="266">
    <w:abstractNumId w:val="156"/>
    <w:lvlOverride w:ilvl="0">
      <w:lvl w:ilvl="0" w:tplc="1FEAC6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24943A">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367C58">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C557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90F57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BCC9B0">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809B0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B430A0">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58B418">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7">
    <w:abstractNumId w:val="237"/>
  </w:num>
  <w:num w:numId="268">
    <w:abstractNumId w:val="274"/>
  </w:num>
  <w:num w:numId="269">
    <w:abstractNumId w:val="342"/>
  </w:num>
  <w:num w:numId="270">
    <w:abstractNumId w:val="285"/>
  </w:num>
  <w:num w:numId="271">
    <w:abstractNumId w:val="35"/>
  </w:num>
  <w:num w:numId="272">
    <w:abstractNumId w:val="241"/>
  </w:num>
  <w:num w:numId="273">
    <w:abstractNumId w:val="370"/>
  </w:num>
  <w:num w:numId="274">
    <w:abstractNumId w:val="153"/>
  </w:num>
  <w:num w:numId="275">
    <w:abstractNumId w:val="330"/>
  </w:num>
  <w:num w:numId="276">
    <w:abstractNumId w:val="101"/>
  </w:num>
  <w:num w:numId="277">
    <w:abstractNumId w:val="221"/>
  </w:num>
  <w:num w:numId="278">
    <w:abstractNumId w:val="292"/>
  </w:num>
  <w:num w:numId="279">
    <w:abstractNumId w:val="188"/>
  </w:num>
  <w:num w:numId="280">
    <w:abstractNumId w:val="364"/>
  </w:num>
  <w:num w:numId="281">
    <w:abstractNumId w:val="61"/>
  </w:num>
  <w:num w:numId="282">
    <w:abstractNumId w:val="34"/>
  </w:num>
  <w:num w:numId="283">
    <w:abstractNumId w:val="267"/>
  </w:num>
  <w:num w:numId="284">
    <w:abstractNumId w:val="93"/>
  </w:num>
  <w:num w:numId="285">
    <w:abstractNumId w:val="347"/>
  </w:num>
  <w:num w:numId="286">
    <w:abstractNumId w:val="358"/>
  </w:num>
  <w:num w:numId="287">
    <w:abstractNumId w:val="335"/>
  </w:num>
  <w:num w:numId="288">
    <w:abstractNumId w:val="81"/>
  </w:num>
  <w:num w:numId="289">
    <w:abstractNumId w:val="310"/>
  </w:num>
  <w:num w:numId="290">
    <w:abstractNumId w:val="130"/>
  </w:num>
  <w:num w:numId="291">
    <w:abstractNumId w:val="359"/>
  </w:num>
  <w:num w:numId="292">
    <w:abstractNumId w:val="33"/>
  </w:num>
  <w:num w:numId="293">
    <w:abstractNumId w:val="115"/>
  </w:num>
  <w:num w:numId="294">
    <w:abstractNumId w:val="340"/>
  </w:num>
  <w:num w:numId="295">
    <w:abstractNumId w:val="211"/>
  </w:num>
  <w:num w:numId="296">
    <w:abstractNumId w:val="178"/>
  </w:num>
  <w:num w:numId="297">
    <w:abstractNumId w:val="251"/>
  </w:num>
  <w:num w:numId="298">
    <w:abstractNumId w:val="319"/>
  </w:num>
  <w:num w:numId="299">
    <w:abstractNumId w:val="308"/>
  </w:num>
  <w:num w:numId="300">
    <w:abstractNumId w:val="152"/>
  </w:num>
  <w:num w:numId="301">
    <w:abstractNumId w:val="313"/>
  </w:num>
  <w:num w:numId="302">
    <w:abstractNumId w:val="176"/>
  </w:num>
  <w:num w:numId="303">
    <w:abstractNumId w:val="83"/>
  </w:num>
  <w:num w:numId="304">
    <w:abstractNumId w:val="206"/>
  </w:num>
  <w:num w:numId="305">
    <w:abstractNumId w:val="255"/>
  </w:num>
  <w:num w:numId="306">
    <w:abstractNumId w:val="238"/>
  </w:num>
  <w:num w:numId="307">
    <w:abstractNumId w:val="363"/>
  </w:num>
  <w:num w:numId="308">
    <w:abstractNumId w:val="32"/>
  </w:num>
  <w:num w:numId="309">
    <w:abstractNumId w:val="204"/>
  </w:num>
  <w:num w:numId="310">
    <w:abstractNumId w:val="126"/>
  </w:num>
  <w:num w:numId="311">
    <w:abstractNumId w:val="361"/>
  </w:num>
  <w:num w:numId="312">
    <w:abstractNumId w:val="180"/>
  </w:num>
  <w:num w:numId="313">
    <w:abstractNumId w:val="79"/>
  </w:num>
  <w:num w:numId="314">
    <w:abstractNumId w:val="89"/>
  </w:num>
  <w:num w:numId="315">
    <w:abstractNumId w:val="88"/>
  </w:num>
  <w:num w:numId="316">
    <w:abstractNumId w:val="356"/>
  </w:num>
  <w:num w:numId="317">
    <w:abstractNumId w:val="265"/>
  </w:num>
  <w:num w:numId="318">
    <w:abstractNumId w:val="96"/>
  </w:num>
  <w:num w:numId="319">
    <w:abstractNumId w:val="374"/>
  </w:num>
  <w:num w:numId="320">
    <w:abstractNumId w:val="253"/>
  </w:num>
  <w:num w:numId="321">
    <w:abstractNumId w:val="150"/>
  </w:num>
  <w:num w:numId="322">
    <w:abstractNumId w:val="105"/>
  </w:num>
  <w:num w:numId="323">
    <w:abstractNumId w:val="100"/>
  </w:num>
  <w:num w:numId="324">
    <w:abstractNumId w:val="39"/>
  </w:num>
  <w:num w:numId="325">
    <w:abstractNumId w:val="371"/>
  </w:num>
  <w:num w:numId="326">
    <w:abstractNumId w:val="380"/>
  </w:num>
  <w:num w:numId="327">
    <w:abstractNumId w:val="90"/>
  </w:num>
  <w:num w:numId="328">
    <w:abstractNumId w:val="300"/>
  </w:num>
  <w:num w:numId="329">
    <w:abstractNumId w:val="41"/>
  </w:num>
  <w:num w:numId="330">
    <w:abstractNumId w:val="76"/>
  </w:num>
  <w:num w:numId="331">
    <w:abstractNumId w:val="193"/>
  </w:num>
  <w:num w:numId="332">
    <w:abstractNumId w:val="198"/>
  </w:num>
  <w:num w:numId="333">
    <w:abstractNumId w:val="160"/>
  </w:num>
  <w:num w:numId="334">
    <w:abstractNumId w:val="381"/>
  </w:num>
  <w:num w:numId="335">
    <w:abstractNumId w:val="129"/>
  </w:num>
  <w:num w:numId="336">
    <w:abstractNumId w:val="78"/>
  </w:num>
  <w:num w:numId="337">
    <w:abstractNumId w:val="202"/>
  </w:num>
  <w:num w:numId="338">
    <w:abstractNumId w:val="120"/>
  </w:num>
  <w:num w:numId="339">
    <w:abstractNumId w:val="66"/>
  </w:num>
  <w:num w:numId="340">
    <w:abstractNumId w:val="72"/>
  </w:num>
  <w:num w:numId="341">
    <w:abstractNumId w:val="322"/>
  </w:num>
  <w:num w:numId="342">
    <w:abstractNumId w:val="229"/>
  </w:num>
  <w:num w:numId="343">
    <w:abstractNumId w:val="124"/>
  </w:num>
  <w:num w:numId="344">
    <w:abstractNumId w:val="260"/>
  </w:num>
  <w:num w:numId="345">
    <w:abstractNumId w:val="123"/>
  </w:num>
  <w:num w:numId="346">
    <w:abstractNumId w:val="236"/>
  </w:num>
  <w:num w:numId="347">
    <w:abstractNumId w:val="264"/>
  </w:num>
  <w:num w:numId="348">
    <w:abstractNumId w:val="280"/>
  </w:num>
  <w:num w:numId="349">
    <w:abstractNumId w:val="162"/>
  </w:num>
  <w:num w:numId="350">
    <w:abstractNumId w:val="272"/>
  </w:num>
  <w:num w:numId="351">
    <w:abstractNumId w:val="170"/>
  </w:num>
  <w:num w:numId="352">
    <w:abstractNumId w:val="190"/>
  </w:num>
  <w:num w:numId="353">
    <w:abstractNumId w:val="368"/>
  </w:num>
  <w:num w:numId="354">
    <w:abstractNumId w:val="278"/>
  </w:num>
  <w:num w:numId="355">
    <w:abstractNumId w:val="67"/>
  </w:num>
  <w:num w:numId="356">
    <w:abstractNumId w:val="125"/>
  </w:num>
  <w:num w:numId="357">
    <w:abstractNumId w:val="213"/>
  </w:num>
  <w:num w:numId="358">
    <w:abstractNumId w:val="269"/>
  </w:num>
  <w:num w:numId="359">
    <w:abstractNumId w:val="244"/>
  </w:num>
  <w:num w:numId="360">
    <w:abstractNumId w:val="199"/>
  </w:num>
  <w:num w:numId="361">
    <w:abstractNumId w:val="189"/>
  </w:num>
  <w:numIdMacAtCleanup w:val="3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6F19"/>
    <w:rsid w:val="00007814"/>
    <w:rsid w:val="0001010E"/>
    <w:rsid w:val="00011431"/>
    <w:rsid w:val="00011B6E"/>
    <w:rsid w:val="00012212"/>
    <w:rsid w:val="00015425"/>
    <w:rsid w:val="000173F8"/>
    <w:rsid w:val="00020244"/>
    <w:rsid w:val="00020BE1"/>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1E1A"/>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06FA4"/>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0F"/>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55BDA"/>
    <w:rsid w:val="00560B3F"/>
    <w:rsid w:val="005615D6"/>
    <w:rsid w:val="00561BE7"/>
    <w:rsid w:val="0056317A"/>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04B"/>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5C62"/>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065"/>
    <w:rsid w:val="00812F8F"/>
    <w:rsid w:val="0081632F"/>
    <w:rsid w:val="00820EFE"/>
    <w:rsid w:val="008233CC"/>
    <w:rsid w:val="00824465"/>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A35D2"/>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0823"/>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098F"/>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21B1D"/>
    <w:rsid w:val="00B30972"/>
    <w:rsid w:val="00B30B77"/>
    <w:rsid w:val="00B31CFC"/>
    <w:rsid w:val="00B31DAA"/>
    <w:rsid w:val="00B3237C"/>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6B7"/>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67804"/>
    <w:rsid w:val="00C72849"/>
    <w:rsid w:val="00C72984"/>
    <w:rsid w:val="00C72A71"/>
    <w:rsid w:val="00C73434"/>
    <w:rsid w:val="00C7348D"/>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367C"/>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031"/>
    <w:rsid w:val="00E34899"/>
    <w:rsid w:val="00E34D2E"/>
    <w:rsid w:val="00E35558"/>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3526"/>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0"/>
      </w:numPr>
    </w:pPr>
  </w:style>
  <w:style w:type="numbering" w:customStyle="1" w:styleId="Zaimportowanystyl154">
    <w:name w:val="Zaimportowany styl 154"/>
    <w:rsid w:val="00101C1E"/>
    <w:pPr>
      <w:numPr>
        <w:numId w:val="264"/>
      </w:numPr>
    </w:pPr>
  </w:style>
  <w:style w:type="numbering" w:customStyle="1" w:styleId="Zaimportowanystyl164">
    <w:name w:val="Zaimportowany styl 164"/>
    <w:rsid w:val="00101C1E"/>
    <w:pPr>
      <w:numPr>
        <w:numId w:val="267"/>
      </w:numPr>
    </w:pPr>
  </w:style>
  <w:style w:type="paragraph" w:customStyle="1" w:styleId="xmsonormal">
    <w:name w:val="x_msonormal"/>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paragraph">
    <w:name w:val="paragraph"/>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normaltextrun">
    <w:name w:val="normaltextrun"/>
    <w:basedOn w:val="Domylnaczcionkaakapitu"/>
    <w:rsid w:val="00C146B7"/>
  </w:style>
  <w:style w:type="character" w:customStyle="1" w:styleId="eop">
    <w:name w:val="eop"/>
    <w:basedOn w:val="Domylnaczcionkaakapitu"/>
    <w:rsid w:val="00C146B7"/>
  </w:style>
  <w:style w:type="paragraph" w:customStyle="1" w:styleId="name">
    <w:name w:val="name"/>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xdefault">
    <w:name w:val="x_default"/>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xhighlight">
    <w:name w:val="x_highlight"/>
    <w:basedOn w:val="Domylnaczcionkaakapitu"/>
    <w:rsid w:val="00C1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8.png"/><Relationship Id="rId21" Type="http://schemas.openxmlformats.org/officeDocument/2006/relationships/hyperlink" Target="http://platformazakupowa.pl/" TargetMode="External"/><Relationship Id="rId34" Type="http://schemas.openxmlformats.org/officeDocument/2006/relationships/oleObject" Target="embeddings/oleObject1.bin"/><Relationship Id="rId42" Type="http://schemas.openxmlformats.org/officeDocument/2006/relationships/image" Target="media/image11.png"/><Relationship Id="rId47" Type="http://schemas.openxmlformats.org/officeDocument/2006/relationships/image" Target="media/image15.jpeg"/><Relationship Id="rId50" Type="http://schemas.openxmlformats.org/officeDocument/2006/relationships/image" Target="media/image18.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emf"/><Relationship Id="rId38" Type="http://schemas.openxmlformats.org/officeDocument/2006/relationships/image" Target="media/image7.pn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image" Target="media/image10.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sklep.fleximo.pl/listwa-laczeniowa-wpustowa-10-180mm" TargetMode="External"/><Relationship Id="rId53"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image" Target="media/image5.jpeg"/><Relationship Id="rId49" Type="http://schemas.openxmlformats.org/officeDocument/2006/relationships/image" Target="media/image17.jpeg"/><Relationship Id="rId57"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image" Target="media/image13.png"/><Relationship Id="rId52"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image" Target="media/image4.jpeg"/><Relationship Id="rId43" Type="http://schemas.openxmlformats.org/officeDocument/2006/relationships/image" Target="media/image12.jpeg"/><Relationship Id="rId48" Type="http://schemas.openxmlformats.org/officeDocument/2006/relationships/image" Target="media/image16.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9.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9686-EED1-4581-B604-FCFE18D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61</Pages>
  <Words>17648</Words>
  <Characters>105893</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7</cp:revision>
  <cp:lastPrinted>2024-05-28T07:22:00Z</cp:lastPrinted>
  <dcterms:created xsi:type="dcterms:W3CDTF">2024-05-27T09:48:00Z</dcterms:created>
  <dcterms:modified xsi:type="dcterms:W3CDTF">2024-05-28T07:23:00Z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