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52" w:rsidRDefault="00106352" w:rsidP="00BA1F40">
      <w:r>
        <w:t xml:space="preserve">Dotyczy: Znak Postępowania </w:t>
      </w:r>
      <w:r w:rsidR="00FC1008">
        <w:t>564</w:t>
      </w:r>
      <w:r>
        <w:t>/2024</w:t>
      </w:r>
    </w:p>
    <w:p w:rsidR="00FC1008" w:rsidRDefault="00FC1008" w:rsidP="00BA1F40">
      <w:r>
        <w:t>Postępowanie: Konserwacja wraz z zapewnieniem sprawności w okresie między przegląda-mi stacjonarnymi agregatów prądotwórczych zainstalowanych w obiektach administrowanych przez 16 WOG w Drawsku Pomorskim ID 1033691</w:t>
      </w:r>
    </w:p>
    <w:p w:rsidR="00FC1008" w:rsidRDefault="008F6CD2" w:rsidP="00221BDC">
      <w:r>
        <w:t xml:space="preserve">Pytanie: </w:t>
      </w:r>
      <w:r>
        <w:br/>
      </w:r>
      <w:r w:rsidR="00FC1008">
        <w:t>W celu prawidłowego oszacowania ilości uzupełnienia paliwa prosimy o informację ile średnio przepracowują agregaty na miesiąc.</w:t>
      </w:r>
    </w:p>
    <w:p w:rsidR="008F6CD2" w:rsidRDefault="00221BDC" w:rsidP="00FC1008">
      <w:r>
        <w:t>Odp</w:t>
      </w:r>
      <w:r w:rsidR="008F6CD2">
        <w:t xml:space="preserve">owiedź: </w:t>
      </w:r>
    </w:p>
    <w:p w:rsidR="00221BDC" w:rsidRPr="00E56CB3" w:rsidRDefault="00FC1008" w:rsidP="00FC1008">
      <w:pPr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>
        <w:t>W odpowiedzi na zapytanie informuję że wykonawca nie uzupełnia paliwa . Paliwo zabezpiecza zamawiający uzupełnienia lub napełnia do pierwszego rozruchu .</w:t>
      </w:r>
    </w:p>
    <w:p w:rsidR="00221BDC" w:rsidRDefault="00221BDC" w:rsidP="00BA1F40"/>
    <w:p w:rsidR="00CB1520" w:rsidRDefault="00CB1520" w:rsidP="00BA1F40"/>
    <w:sectPr w:rsidR="00CB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1C" w:rsidRDefault="00C1041C" w:rsidP="00BA1F40">
      <w:pPr>
        <w:spacing w:after="0" w:line="240" w:lineRule="auto"/>
      </w:pPr>
      <w:r>
        <w:separator/>
      </w:r>
    </w:p>
  </w:endnote>
  <w:endnote w:type="continuationSeparator" w:id="0">
    <w:p w:rsidR="00C1041C" w:rsidRDefault="00C1041C" w:rsidP="00B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1C" w:rsidRDefault="00C1041C" w:rsidP="00BA1F40">
      <w:pPr>
        <w:spacing w:after="0" w:line="240" w:lineRule="auto"/>
      </w:pPr>
      <w:r>
        <w:separator/>
      </w:r>
    </w:p>
  </w:footnote>
  <w:footnote w:type="continuationSeparator" w:id="0">
    <w:p w:rsidR="00C1041C" w:rsidRDefault="00C1041C" w:rsidP="00BA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40"/>
    <w:rsid w:val="000C7CA8"/>
    <w:rsid w:val="00106352"/>
    <w:rsid w:val="00221BDC"/>
    <w:rsid w:val="0030493E"/>
    <w:rsid w:val="00307A4E"/>
    <w:rsid w:val="005E7B2C"/>
    <w:rsid w:val="008F6CD2"/>
    <w:rsid w:val="009C1E3B"/>
    <w:rsid w:val="009F3E09"/>
    <w:rsid w:val="00BA1F40"/>
    <w:rsid w:val="00C1041C"/>
    <w:rsid w:val="00CB1520"/>
    <w:rsid w:val="00DA1FB5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CF5F"/>
  <w15:chartTrackingRefBased/>
  <w15:docId w15:val="{8485F611-B6A7-435C-81ED-B54DAE14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F40"/>
  </w:style>
  <w:style w:type="paragraph" w:styleId="Stopka">
    <w:name w:val="footer"/>
    <w:basedOn w:val="Normalny"/>
    <w:link w:val="StopkaZnak"/>
    <w:uiPriority w:val="99"/>
    <w:unhideWhenUsed/>
    <w:rsid w:val="00BA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5A3AEA8-1993-40A6-9457-44602F6E41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Majdan Marta</dc:creator>
  <cp:keywords/>
  <dc:description/>
  <cp:lastModifiedBy>Ziółkowska Katarzyna</cp:lastModifiedBy>
  <cp:revision>9</cp:revision>
  <dcterms:created xsi:type="dcterms:W3CDTF">2024-10-16T13:22:00Z</dcterms:created>
  <dcterms:modified xsi:type="dcterms:W3CDTF">2024-12-11T06:29:00Z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9d94fc9e-b603-4902-a777-ae9467dcc184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5/fpJVVuzPqnWzvcOQHpmvoZZttgG1ry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