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C0B" w:rsidRPr="006E7195" w:rsidRDefault="00546C0B" w:rsidP="00546C0B">
      <w:pPr>
        <w:jc w:val="both"/>
        <w:rPr>
          <w:rFonts w:ascii="Times New Roman" w:hAnsi="Times New Roman" w:cs="Times New Roman"/>
        </w:rPr>
      </w:pP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6E719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  <w:t xml:space="preserve">Załącznik nr  5. </w:t>
      </w:r>
      <w:r w:rsidRPr="006E719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do </w:t>
      </w:r>
      <w:r w:rsidRPr="006E71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SWZ</w:t>
      </w:r>
    </w:p>
    <w:p w:rsidR="00546C0B" w:rsidRPr="006E7195" w:rsidRDefault="00546C0B" w:rsidP="00546C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195">
        <w:rPr>
          <w:rFonts w:ascii="Times New Roman" w:hAnsi="Times New Roman" w:cs="Times New Roman"/>
          <w:b/>
          <w:sz w:val="24"/>
          <w:szCs w:val="24"/>
        </w:rPr>
        <w:t xml:space="preserve">Wzór umowy </w:t>
      </w:r>
    </w:p>
    <w:p w:rsidR="00546C0B" w:rsidRPr="006E7195" w:rsidRDefault="00546C0B" w:rsidP="00546C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46C0B" w:rsidRPr="006E7195" w:rsidRDefault="00546C0B" w:rsidP="00546C0B">
      <w:pPr>
        <w:suppressLineNumbers/>
        <w:tabs>
          <w:tab w:val="center" w:pos="4819"/>
          <w:tab w:val="right" w:pos="963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46C0B" w:rsidRPr="006E7195" w:rsidRDefault="00546C0B" w:rsidP="00546C0B">
      <w:pPr>
        <w:suppressLineNumbers/>
        <w:tabs>
          <w:tab w:val="center" w:pos="4819"/>
          <w:tab w:val="right" w:pos="963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46C0B" w:rsidRPr="006E7195" w:rsidRDefault="00546C0B" w:rsidP="00546C0B">
      <w:pPr>
        <w:suppressAutoHyphens/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E7195">
        <w:rPr>
          <w:rFonts w:ascii="Times New Roman" w:eastAsia="Times New Roman" w:hAnsi="Times New Roman" w:cs="Times New Roman"/>
          <w:b/>
          <w:lang w:eastAsia="ar-SA"/>
        </w:rPr>
        <w:t>Umowa nr  MOB.……………………..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E7195">
        <w:rPr>
          <w:rFonts w:ascii="Times New Roman" w:eastAsia="Times New Roman" w:hAnsi="Times New Roman" w:cs="Times New Roman"/>
          <w:color w:val="000000"/>
          <w:lang w:eastAsia="pl-PL"/>
        </w:rPr>
        <w:t>zawarta w dniu …………….. roku, w Bydgoszczy pomiędzy: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E7195">
        <w:rPr>
          <w:rFonts w:ascii="Times New Roman" w:eastAsia="Times New Roman" w:hAnsi="Times New Roman" w:cs="Times New Roman"/>
          <w:color w:val="000000"/>
          <w:lang w:eastAsia="pl-PL"/>
        </w:rPr>
        <w:t xml:space="preserve">Muzeum Okręgowym im. Leona Wyczółkowskiego w Bydgoszczy, ul. Gdańska 4, 85-006 Bydgoszcz, NIP 967-00-56-094, REGON 092554209, wpisanym do rejestru instytucji kultury prowadzonym </w:t>
      </w:r>
      <w:r w:rsidRPr="006E7195">
        <w:rPr>
          <w:rFonts w:ascii="Times New Roman" w:eastAsia="Times New Roman" w:hAnsi="Times New Roman" w:cs="Times New Roman"/>
          <w:color w:val="000000"/>
          <w:lang w:eastAsia="pl-PL"/>
        </w:rPr>
        <w:br/>
        <w:t>w Urzędzie Miasta Bydgoszczy pod poz. Nr 3,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E7195">
        <w:rPr>
          <w:rFonts w:ascii="Times New Roman" w:eastAsia="Times New Roman" w:hAnsi="Times New Roman" w:cs="Times New Roman"/>
          <w:color w:val="000000"/>
          <w:lang w:eastAsia="pl-PL"/>
        </w:rPr>
        <w:t>reprezentowanym przez ……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E7195">
        <w:rPr>
          <w:rFonts w:ascii="Times New Roman" w:eastAsia="Times New Roman" w:hAnsi="Times New Roman" w:cs="Times New Roman"/>
          <w:color w:val="000000"/>
          <w:lang w:eastAsia="pl-PL"/>
        </w:rPr>
        <w:t xml:space="preserve">zwanym dalej </w:t>
      </w:r>
      <w:r w:rsidRPr="006E7195">
        <w:rPr>
          <w:rFonts w:ascii="Times New Roman" w:eastAsia="Times New Roman" w:hAnsi="Times New Roman" w:cs="Times New Roman"/>
          <w:b/>
          <w:color w:val="000000"/>
          <w:lang w:eastAsia="pl-PL"/>
        </w:rPr>
        <w:t>Zamawiającym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E7195">
        <w:rPr>
          <w:rFonts w:ascii="Times New Roman" w:eastAsia="Times New Roman" w:hAnsi="Times New Roman" w:cs="Times New Roman"/>
          <w:color w:val="000000"/>
          <w:lang w:eastAsia="pl-PL"/>
        </w:rPr>
        <w:t>a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E7195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…………………………………………………………………………………………………..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E7195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…………………………………………………………………………………………………….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E7195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………………………………………………………………………………………………………..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 xml:space="preserve">zwaną dalej </w:t>
      </w:r>
      <w:r w:rsidRPr="006E7195">
        <w:rPr>
          <w:rFonts w:ascii="Times New Roman" w:eastAsia="Calibri" w:hAnsi="Times New Roman" w:cs="Times New Roman"/>
          <w:b/>
          <w:color w:val="000000"/>
        </w:rPr>
        <w:t>Wykonawcą</w:t>
      </w:r>
      <w:r w:rsidRPr="006E7195">
        <w:rPr>
          <w:rFonts w:ascii="Times New Roman" w:eastAsia="Calibri" w:hAnsi="Times New Roman" w:cs="Times New Roman"/>
          <w:color w:val="000000"/>
        </w:rPr>
        <w:t>,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wspólnie zwanych</w:t>
      </w:r>
      <w:r w:rsidRPr="006E7195">
        <w:rPr>
          <w:rFonts w:ascii="Times New Roman" w:eastAsia="Calibri" w:hAnsi="Times New Roman" w:cs="Times New Roman"/>
          <w:b/>
          <w:color w:val="000000"/>
        </w:rPr>
        <w:t xml:space="preserve"> Stronami</w:t>
      </w:r>
      <w:r w:rsidRPr="006E7195">
        <w:rPr>
          <w:rFonts w:ascii="Times New Roman" w:eastAsia="Calibri" w:hAnsi="Times New Roman" w:cs="Times New Roman"/>
          <w:color w:val="000000"/>
        </w:rPr>
        <w:t>.</w:t>
      </w:r>
    </w:p>
    <w:p w:rsidR="00546C0B" w:rsidRPr="006E7195" w:rsidRDefault="00546C0B" w:rsidP="00546C0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46C0B" w:rsidRPr="006E7195" w:rsidRDefault="00546C0B" w:rsidP="00546C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6E7195">
        <w:rPr>
          <w:rFonts w:ascii="Times New Roman" w:eastAsia="Calibri" w:hAnsi="Times New Roman" w:cs="Times New Roman"/>
          <w:lang w:eastAsia="ar-SA"/>
        </w:rPr>
        <w:t>Osoby składające podpis pod umową oświadczają, że są uprawnione do zawarcia niniejszej umowy.</w:t>
      </w:r>
    </w:p>
    <w:p w:rsidR="00546C0B" w:rsidRPr="006E7195" w:rsidRDefault="00546C0B" w:rsidP="00546C0B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6C0B" w:rsidRPr="006E7195" w:rsidRDefault="00546C0B" w:rsidP="00546C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</w:p>
    <w:p w:rsidR="00546C0B" w:rsidRPr="006E7195" w:rsidRDefault="00546C0B" w:rsidP="00546C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</w:p>
    <w:p w:rsidR="00546C0B" w:rsidRPr="006E7195" w:rsidRDefault="00546C0B" w:rsidP="00546C0B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</w:rPr>
      </w:pPr>
      <w:r w:rsidRPr="006E7195">
        <w:rPr>
          <w:rFonts w:ascii="Times New Roman" w:eastAsia="Calibri" w:hAnsi="Times New Roman" w:cs="Times New Roman"/>
          <w:bCs/>
          <w:color w:val="000000"/>
        </w:rPr>
        <w:t>Wykonawca został wyłoniony w postępowaniu …………………………. przeprowadzonym przez Zamawiającego zgodnie z Ustawą z dn. 11 września 2019 r. Prawo zamówień publicznych (</w:t>
      </w:r>
      <w:proofErr w:type="spellStart"/>
      <w:r w:rsidRPr="006E7195">
        <w:rPr>
          <w:rFonts w:ascii="Times New Roman" w:eastAsia="Calibri" w:hAnsi="Times New Roman" w:cs="Times New Roman"/>
          <w:bCs/>
          <w:color w:val="000000"/>
        </w:rPr>
        <w:t>t.j</w:t>
      </w:r>
      <w:proofErr w:type="spellEnd"/>
      <w:r w:rsidRPr="006E7195">
        <w:rPr>
          <w:rFonts w:ascii="Times New Roman" w:eastAsia="Calibri" w:hAnsi="Times New Roman" w:cs="Times New Roman"/>
          <w:bCs/>
          <w:color w:val="000000"/>
        </w:rPr>
        <w:t xml:space="preserve">. Dz. U. z 2022 r. poz. 1710 z </w:t>
      </w:r>
      <w:proofErr w:type="spellStart"/>
      <w:r w:rsidRPr="006E7195">
        <w:rPr>
          <w:rFonts w:ascii="Times New Roman" w:eastAsia="Calibri" w:hAnsi="Times New Roman" w:cs="Times New Roman"/>
          <w:bCs/>
          <w:color w:val="000000"/>
        </w:rPr>
        <w:t>późn</w:t>
      </w:r>
      <w:proofErr w:type="spellEnd"/>
      <w:r w:rsidRPr="006E7195">
        <w:rPr>
          <w:rFonts w:ascii="Times New Roman" w:eastAsia="Calibri" w:hAnsi="Times New Roman" w:cs="Times New Roman"/>
          <w:bCs/>
          <w:color w:val="000000"/>
        </w:rPr>
        <w:t>. zm.) w trybie podstawowym  art. 275 pkt.2 na podstawie ogłoszenia opublikowanego w Biuletynie Zamówień Publicznych pod Nr ….. z dn. ……</w:t>
      </w:r>
    </w:p>
    <w:p w:rsidR="00546C0B" w:rsidRPr="006E7195" w:rsidRDefault="00546C0B" w:rsidP="00546C0B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</w:rPr>
      </w:pPr>
      <w:r w:rsidRPr="006E7195">
        <w:rPr>
          <w:rFonts w:ascii="Times New Roman" w:eastAsia="Calibri" w:hAnsi="Times New Roman" w:cs="Times New Roman"/>
          <w:bCs/>
          <w:color w:val="000000"/>
        </w:rPr>
        <w:t>Podstawą zawarcia Umowy jest decyzja Zamawiającego o wyborze najkorzystniejszej oferty.</w:t>
      </w:r>
    </w:p>
    <w:p w:rsidR="00546C0B" w:rsidRPr="006E7195" w:rsidRDefault="00546C0B" w:rsidP="00546C0B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</w:rPr>
      </w:pPr>
    </w:p>
    <w:p w:rsidR="00546C0B" w:rsidRPr="006E7195" w:rsidRDefault="00546C0B" w:rsidP="00546C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</w:p>
    <w:p w:rsidR="00546C0B" w:rsidRPr="006E7195" w:rsidRDefault="00546C0B" w:rsidP="00546C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E7195">
        <w:rPr>
          <w:rFonts w:ascii="Times New Roman" w:eastAsia="Times New Roman" w:hAnsi="Times New Roman" w:cs="Times New Roman"/>
          <w:lang w:eastAsia="ar-SA"/>
        </w:rPr>
        <w:t>Na postawie przeprowadzonej procedury o udzielenie zamówienia została zawarta umowa o następującej treści:</w:t>
      </w:r>
    </w:p>
    <w:p w:rsidR="00546C0B" w:rsidRPr="006E7195" w:rsidRDefault="00546C0B" w:rsidP="00546C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546C0B" w:rsidRPr="006E7195" w:rsidRDefault="00546C0B" w:rsidP="00546C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7195">
        <w:rPr>
          <w:rFonts w:ascii="Times New Roman" w:eastAsia="Calibri" w:hAnsi="Times New Roman" w:cs="Times New Roman"/>
          <w:b/>
        </w:rPr>
        <w:t>§ 1</w:t>
      </w:r>
    </w:p>
    <w:p w:rsidR="00546C0B" w:rsidRPr="006E7195" w:rsidRDefault="00546C0B" w:rsidP="00546C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7195">
        <w:rPr>
          <w:rFonts w:ascii="Times New Roman" w:eastAsia="Calibri" w:hAnsi="Times New Roman" w:cs="Times New Roman"/>
          <w:b/>
        </w:rPr>
        <w:t>Zakres umowy</w:t>
      </w:r>
    </w:p>
    <w:p w:rsidR="00546C0B" w:rsidRPr="006E7195" w:rsidRDefault="00546C0B" w:rsidP="00546C0B">
      <w:pPr>
        <w:numPr>
          <w:ilvl w:val="3"/>
          <w:numId w:val="3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 xml:space="preserve">Przedmiotem umowy jest świadczenie usługi polegającej na </w:t>
      </w:r>
      <w:r w:rsidRPr="006E7195">
        <w:rPr>
          <w:rFonts w:ascii="Times New Roman" w:hAnsi="Times New Roman" w:cs="Times New Roman"/>
        </w:rPr>
        <w:t>Wykonaniu wielobranżowej dokumentacji projektowej i kosztorysowej dla inwestycji polegającej na przebudowie, rozbudowie, dostosowaniu na potrzeby muzealne obiektów wchodzących w skład strefy DA</w:t>
      </w:r>
      <w:r w:rsidR="009F6617">
        <w:rPr>
          <w:rFonts w:ascii="Times New Roman" w:hAnsi="Times New Roman" w:cs="Times New Roman"/>
        </w:rPr>
        <w:t>G</w:t>
      </w:r>
      <w:bookmarkStart w:id="0" w:name="_GoBack"/>
      <w:bookmarkEnd w:id="0"/>
      <w:r w:rsidRPr="006E7195">
        <w:rPr>
          <w:rFonts w:ascii="Times New Roman" w:hAnsi="Times New Roman" w:cs="Times New Roman"/>
        </w:rPr>
        <w:t xml:space="preserve"> </w:t>
      </w:r>
      <w:proofErr w:type="spellStart"/>
      <w:r w:rsidRPr="006E7195">
        <w:rPr>
          <w:rFonts w:ascii="Times New Roman" w:hAnsi="Times New Roman" w:cs="Times New Roman"/>
        </w:rPr>
        <w:t>Fabrik</w:t>
      </w:r>
      <w:proofErr w:type="spellEnd"/>
      <w:r w:rsidRPr="006E7195">
        <w:rPr>
          <w:rFonts w:ascii="Times New Roman" w:hAnsi="Times New Roman" w:cs="Times New Roman"/>
        </w:rPr>
        <w:t xml:space="preserve"> </w:t>
      </w:r>
      <w:proofErr w:type="spellStart"/>
      <w:r w:rsidRPr="006E7195">
        <w:rPr>
          <w:rFonts w:ascii="Times New Roman" w:hAnsi="Times New Roman" w:cs="Times New Roman"/>
        </w:rPr>
        <w:t>Bromberg</w:t>
      </w:r>
      <w:proofErr w:type="spellEnd"/>
      <w:r w:rsidRPr="006E7195">
        <w:rPr>
          <w:rFonts w:ascii="Times New Roman" w:hAnsi="Times New Roman" w:cs="Times New Roman"/>
        </w:rPr>
        <w:t xml:space="preserve"> wraz z budową parkingu w ramach zadania : FABRYKA KULTURY - ZAGOSPODAROWANIE POZOSTAŁYCH BUDYNKÓW DAG FABRIK BROMBERG</w:t>
      </w:r>
    </w:p>
    <w:p w:rsidR="00546C0B" w:rsidRPr="006E7195" w:rsidRDefault="00546C0B" w:rsidP="00546C0B">
      <w:pPr>
        <w:numPr>
          <w:ilvl w:val="3"/>
          <w:numId w:val="3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  <w:bCs/>
          <w:color w:val="000000"/>
        </w:rPr>
        <w:t>Szczegółowy zakres dostawy przedstawiają, stanowiące integralną część umowy:</w:t>
      </w:r>
    </w:p>
    <w:p w:rsidR="00546C0B" w:rsidRPr="006E7195" w:rsidRDefault="00546C0B" w:rsidP="00546C0B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6E7195">
        <w:rPr>
          <w:rFonts w:ascii="Times New Roman" w:eastAsia="Calibri" w:hAnsi="Times New Roman" w:cs="Times New Roman"/>
          <w:bCs/>
          <w:color w:val="000000"/>
        </w:rPr>
        <w:t>oferta Wykonawcy – załącznik nr 1 do niniejszej umowy;</w:t>
      </w:r>
    </w:p>
    <w:p w:rsidR="00546C0B" w:rsidRPr="006E7195" w:rsidRDefault="00546C0B" w:rsidP="00546C0B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6E7195">
        <w:rPr>
          <w:rFonts w:ascii="Times New Roman" w:eastAsia="Calibri" w:hAnsi="Times New Roman" w:cs="Times New Roman"/>
          <w:bCs/>
          <w:color w:val="000000"/>
        </w:rPr>
        <w:t>opis przedmiotu zamówienia  – załącznik nr 2 do niniejszej umowy.</w:t>
      </w:r>
    </w:p>
    <w:p w:rsidR="00546C0B" w:rsidRPr="006E7195" w:rsidRDefault="00546C0B" w:rsidP="00546C0B">
      <w:pPr>
        <w:tabs>
          <w:tab w:val="left" w:pos="284"/>
        </w:tabs>
        <w:suppressAutoHyphens/>
        <w:spacing w:after="0" w:line="240" w:lineRule="auto"/>
        <w:ind w:left="284"/>
        <w:rPr>
          <w:rFonts w:ascii="Times New Roman" w:eastAsia="Calibri" w:hAnsi="Times New Roman" w:cs="Times New Roman"/>
          <w:b/>
        </w:rPr>
      </w:pPr>
    </w:p>
    <w:p w:rsidR="00546C0B" w:rsidRPr="006E7195" w:rsidRDefault="00546C0B" w:rsidP="00546C0B">
      <w:pPr>
        <w:tabs>
          <w:tab w:val="left" w:pos="284"/>
        </w:tabs>
        <w:suppressAutoHyphens/>
        <w:spacing w:after="0" w:line="240" w:lineRule="auto"/>
        <w:ind w:left="284"/>
        <w:rPr>
          <w:rFonts w:ascii="Times New Roman" w:eastAsia="Calibri" w:hAnsi="Times New Roman" w:cs="Times New Roman"/>
          <w:b/>
        </w:rPr>
      </w:pPr>
    </w:p>
    <w:p w:rsidR="00546C0B" w:rsidRPr="006E7195" w:rsidRDefault="00546C0B" w:rsidP="00546C0B">
      <w:pPr>
        <w:tabs>
          <w:tab w:val="left" w:pos="284"/>
        </w:tabs>
        <w:suppressAutoHyphens/>
        <w:spacing w:after="0" w:line="240" w:lineRule="auto"/>
        <w:ind w:left="284"/>
        <w:rPr>
          <w:rFonts w:ascii="Times New Roman" w:eastAsia="Calibri" w:hAnsi="Times New Roman" w:cs="Times New Roman"/>
          <w:b/>
        </w:rPr>
      </w:pPr>
    </w:p>
    <w:p w:rsidR="00546C0B" w:rsidRPr="006E7195" w:rsidRDefault="00546C0B" w:rsidP="00546C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7195">
        <w:rPr>
          <w:rFonts w:ascii="Times New Roman" w:eastAsia="Calibri" w:hAnsi="Times New Roman" w:cs="Times New Roman"/>
          <w:b/>
        </w:rPr>
        <w:t>§ 2</w:t>
      </w:r>
    </w:p>
    <w:p w:rsidR="00546C0B" w:rsidRPr="006E7195" w:rsidRDefault="00546C0B" w:rsidP="00546C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7195">
        <w:rPr>
          <w:rFonts w:ascii="Times New Roman" w:eastAsia="Calibri" w:hAnsi="Times New Roman" w:cs="Times New Roman"/>
          <w:b/>
        </w:rPr>
        <w:t>Zakres obowiązków Wykonawcy</w:t>
      </w:r>
    </w:p>
    <w:p w:rsidR="00546C0B" w:rsidRPr="006E7195" w:rsidRDefault="00546C0B" w:rsidP="00546C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46C0B" w:rsidRPr="006E7195" w:rsidRDefault="00546C0B" w:rsidP="00546C0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Do ogólnych obowiązków Wykonawcy  należy w szczególności:</w:t>
      </w:r>
    </w:p>
    <w:p w:rsidR="00546C0B" w:rsidRPr="006E7195" w:rsidRDefault="00546C0B" w:rsidP="00546C0B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wykonanie przedmiotu umowy zgodnie z ofertą</w:t>
      </w:r>
    </w:p>
    <w:p w:rsidR="00546C0B" w:rsidRPr="006E7195" w:rsidRDefault="00546C0B" w:rsidP="00546C0B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branie udziału w naradach organizowanych przez zamawiającego lub wykonawcę</w:t>
      </w:r>
    </w:p>
    <w:p w:rsidR="00546C0B" w:rsidRPr="006E7195" w:rsidRDefault="00546C0B" w:rsidP="00546C0B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lastRenderedPageBreak/>
        <w:t>wyjaśnianie wątpliwości dotyczących projektu i zawartych w nim rozwiązań osobom wyznaczonym do kierowania projektem przez zamawiającego</w:t>
      </w:r>
    </w:p>
    <w:p w:rsidR="00546C0B" w:rsidRPr="006E7195" w:rsidRDefault="00546C0B" w:rsidP="00546C0B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6E7195">
        <w:rPr>
          <w:rFonts w:ascii="Times New Roman" w:eastAsia="Times New Roman" w:hAnsi="Times New Roman" w:cs="Times New Roman"/>
          <w:lang w:eastAsia="pl-PL"/>
        </w:rPr>
        <w:t xml:space="preserve">wprowadzenie do dokumentacji projektowej zmian, które będą zgodne </w:t>
      </w:r>
      <w:r w:rsidRPr="006E7195">
        <w:rPr>
          <w:rFonts w:ascii="Times New Roman" w:eastAsia="Times New Roman" w:hAnsi="Times New Roman" w:cs="Times New Roman"/>
          <w:lang w:eastAsia="pl-PL"/>
        </w:rPr>
        <w:br/>
        <w:t xml:space="preserve">z obowiązującymi przepisami, jeżeli zamawiający uzna to za celowe z uwagi na warunki realizacji i przeznaczenie obiektu w szczególności w oparciu o zalecenia </w:t>
      </w:r>
      <w:r w:rsidRPr="006E7195">
        <w:rPr>
          <w:rFonts w:ascii="Times New Roman" w:eastAsia="Times New Roman" w:hAnsi="Times New Roman" w:cs="Times New Roman"/>
          <w:lang w:eastAsia="pl-PL"/>
        </w:rPr>
        <w:br/>
        <w:t>i wnioski komisji przetargowej</w:t>
      </w:r>
    </w:p>
    <w:p w:rsidR="00546C0B" w:rsidRPr="006E7195" w:rsidRDefault="00546C0B" w:rsidP="00546C0B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zaopatrzenie dokumentacji projektowej w oświadczenie, że jest ona wykonana zgodnie z umową, obowiązującymi przepisami, w tym techniczno-budowlanymi i, że zostaje wydana w stanie kompletnym z punktu widzenia celu, któremu ma służyć</w:t>
      </w:r>
    </w:p>
    <w:p w:rsidR="00546C0B" w:rsidRPr="006E7195" w:rsidRDefault="00546C0B" w:rsidP="00546C0B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6E7195">
        <w:rPr>
          <w:rFonts w:ascii="Times New Roman" w:eastAsia="Times New Roman" w:hAnsi="Times New Roman" w:cs="Times New Roman"/>
          <w:lang w:eastAsia="pl-PL"/>
        </w:rPr>
        <w:t>dostarczenie do siedziby  zamawiającego wykonanej dokumentacji zgodnie z zapisami na koszt wykonawcy</w:t>
      </w:r>
    </w:p>
    <w:p w:rsidR="00546C0B" w:rsidRPr="006E7195" w:rsidRDefault="00546C0B" w:rsidP="00546C0B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wykonawca projektu zobowiązuje się, że wykonanie umowy zostanie powierzone osobom posiadającym odpowiednie kwalifikacje i uprawnienia, przy czym dokumentacja projektowa zostanie podpisana przez osoby, które zgodnie z prawem obowiązującym w Rzeczypospolitej Polskiej są uprawnione do wykonania dokumentacji projektowej dla celów uzyskania decyzji o zatwierdzeniu projektu budowlanego i udzieleniu pozwolenia na budowę. Wykaz osób realizujących umowę stanowi załącznik nr .. do umowy.</w:t>
      </w:r>
    </w:p>
    <w:p w:rsidR="00546C0B" w:rsidRPr="006E7195" w:rsidRDefault="00546C0B" w:rsidP="00546C0B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 xml:space="preserve">wykonawca zapewni, że projekt będzie całkowicie oryginalny i nie będzie naruszał autorskich praw osobistych i majątkowych innych osób/podmiotów i będzie wolny od wad prawnych i fizycznych, które mogłyby spowodować odpowiedzialność zamawiającego. W przypadku wystąpienia przez podmiot trzeci z roszczeniami względem zamawiającego z tytułu naruszenia praw autorskich, wykonawca zwolni zamawiającego z odpowiedzialności lub wstąpi w jego miejsce lub będzie dokonywał wszelkich czynności, aby zwolnić zamawiającego z odpowiedzialności. </w:t>
      </w:r>
    </w:p>
    <w:p w:rsidR="00546C0B" w:rsidRPr="006E7195" w:rsidRDefault="00546C0B" w:rsidP="00546C0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TimesNewRoman" w:hAnsi="Times New Roman" w:cs="Times New Roman"/>
          <w:lang w:eastAsia="ar-SA"/>
        </w:rPr>
        <w:t>2. Zamawiający zastrzega dla siebie możliwość dokonywania w trakcie realizacji Umowy zmian funkcjonalności poszczególnych pomieszczeń w projektowanym budynku.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6E7195">
        <w:rPr>
          <w:rFonts w:ascii="Times New Roman" w:eastAsia="Calibri" w:hAnsi="Times New Roman" w:cs="Times New Roman"/>
          <w:bCs/>
          <w:color w:val="000000"/>
        </w:rPr>
        <w:t>3. Wykonawca zobowiązuje się do zachowania najwyższej staranności i dbałości o interesy Zamawiającego przy wykonywaniu przedmiotu umowy.</w:t>
      </w:r>
    </w:p>
    <w:p w:rsidR="00546C0B" w:rsidRPr="006E7195" w:rsidRDefault="00546C0B" w:rsidP="00546C0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46C0B" w:rsidRPr="006E7195" w:rsidRDefault="00546C0B" w:rsidP="00546C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7195">
        <w:rPr>
          <w:rFonts w:ascii="Times New Roman" w:eastAsia="Calibri" w:hAnsi="Times New Roman" w:cs="Times New Roman"/>
          <w:b/>
        </w:rPr>
        <w:t>§ 3</w:t>
      </w:r>
    </w:p>
    <w:p w:rsidR="00546C0B" w:rsidRPr="006E7195" w:rsidRDefault="00546C0B" w:rsidP="00546C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7195">
        <w:rPr>
          <w:rFonts w:ascii="Times New Roman" w:eastAsia="Calibri" w:hAnsi="Times New Roman" w:cs="Times New Roman"/>
          <w:b/>
        </w:rPr>
        <w:t>Okres obowiązywania umowy</w:t>
      </w:r>
    </w:p>
    <w:p w:rsidR="00546C0B" w:rsidRPr="006E7195" w:rsidRDefault="00546C0B" w:rsidP="00546C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46C0B" w:rsidRPr="006E7195" w:rsidRDefault="00546C0B" w:rsidP="00546C0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6E7195">
        <w:rPr>
          <w:rFonts w:ascii="Times New Roman" w:eastAsia="Calibri" w:hAnsi="Times New Roman" w:cs="Times New Roman"/>
          <w:color w:val="000000"/>
        </w:rPr>
        <w:t>Strony ustalają, iż przedmiot umowy  w zakresie wykonania dokumentacji projektowej i kosztorysowej zostanie wykonany w terminie ………dni od zawarcia umowy.</w:t>
      </w:r>
      <w:r w:rsidRPr="006E7195">
        <w:rPr>
          <w:rFonts w:ascii="Times New Roman" w:eastAsia="Calibri" w:hAnsi="Times New Roman" w:cs="Times New Roman"/>
          <w:szCs w:val="20"/>
        </w:rPr>
        <w:t xml:space="preserve"> Nadzór autorski  będzie świadczony do dnia wydania ostatecznej decyzji o pozwolenie na użytkowanie inwestycji.</w:t>
      </w:r>
    </w:p>
    <w:p w:rsidR="00546C0B" w:rsidRPr="006E7195" w:rsidRDefault="00546C0B" w:rsidP="00916FC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546C0B" w:rsidRPr="006E7195" w:rsidRDefault="00916FCC" w:rsidP="00916FC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</w:rPr>
      </w:pPr>
      <w:r w:rsidRPr="006E7195">
        <w:rPr>
          <w:rFonts w:ascii="Times New Roman" w:eastAsia="Calibri" w:hAnsi="Times New Roman" w:cs="Times New Roman"/>
        </w:rPr>
        <w:t xml:space="preserve">2.   </w:t>
      </w:r>
      <w:r w:rsidR="00546C0B" w:rsidRPr="006E7195">
        <w:rPr>
          <w:rFonts w:ascii="Times New Roman" w:eastAsia="Calibri" w:hAnsi="Times New Roman" w:cs="Times New Roman"/>
        </w:rPr>
        <w:t xml:space="preserve">Strony dopuszczają możliwość zmiany umownego terminu wykonania przedmiotu umowy z zastrzeżeniem warunków określonych w § 17 ust. 5 umowy. </w:t>
      </w:r>
      <w:r w:rsidR="00546C0B" w:rsidRPr="006E7195">
        <w:rPr>
          <w:rFonts w:ascii="Times New Roman" w:eastAsia="Calibri" w:hAnsi="Times New Roman" w:cs="Times New Roman"/>
        </w:rPr>
        <w:br/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FF0000"/>
        </w:rPr>
      </w:pP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§ 4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Wynagrodzenie</w:t>
      </w:r>
    </w:p>
    <w:p w:rsidR="00546C0B" w:rsidRPr="006E7195" w:rsidRDefault="00546C0B" w:rsidP="00546C0B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 xml:space="preserve">Za wykonanie przedmiotu umowy  określonego w § </w:t>
      </w:r>
      <w:r w:rsidRPr="006E7195">
        <w:rPr>
          <w:rFonts w:ascii="Times New Roman" w:eastAsia="Calibri" w:hAnsi="Times New Roman" w:cs="Times New Roman"/>
        </w:rPr>
        <w:t xml:space="preserve">1 i 2 </w:t>
      </w:r>
      <w:r w:rsidRPr="006E7195">
        <w:rPr>
          <w:rFonts w:ascii="Times New Roman" w:eastAsia="Calibri" w:hAnsi="Times New Roman" w:cs="Times New Roman"/>
          <w:color w:val="000000"/>
        </w:rPr>
        <w:t>umowy Wykonawcy wraz z nadzorem autorskim przysługuje ryczałtowe wynagrodzenie w wysokości ……………….. netto (słownie: ………………………. netto) plus podatek VAT według obowiązującej stawki.</w:t>
      </w:r>
    </w:p>
    <w:p w:rsidR="00546C0B" w:rsidRPr="006E7195" w:rsidRDefault="00546C0B" w:rsidP="00546C0B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 xml:space="preserve">Wypłata należności wynikającej z wystawionej przez Wykonawcę faktury nastąpi w terminie ….. dni od dnia jej otrzymania na konto  nr……………………….. </w:t>
      </w:r>
      <w:r w:rsidRPr="006E7195">
        <w:rPr>
          <w:rFonts w:ascii="Times New Roman" w:hAnsi="Times New Roman" w:cs="Times New Roman"/>
          <w:snapToGrid w:val="0"/>
        </w:rPr>
        <w:t>Wykonawca</w:t>
      </w:r>
      <w:r w:rsidRPr="006E7195">
        <w:rPr>
          <w:rFonts w:ascii="Times New Roman" w:hAnsi="Times New Roman" w:cs="Times New Roman"/>
        </w:rPr>
        <w:t xml:space="preserve"> </w:t>
      </w:r>
      <w:r w:rsidRPr="006E7195">
        <w:rPr>
          <w:rFonts w:ascii="Times New Roman" w:hAnsi="Times New Roman" w:cs="Times New Roman"/>
          <w:snapToGrid w:val="0"/>
        </w:rPr>
        <w:t xml:space="preserve">oświadcza, że jest to rachunek, do którego został otwarty rachunek VAT,  w rozumieniu art. 2 pkt 37 ustawy z 11 marca 2004 r. o podatku od towarów i usług. Spełnienie świadczenia nastąpi tylko na rachunek bankowy widniejący w elektronicznym wykazie czynnych podatników VAT (biała lista). </w:t>
      </w:r>
      <w:r w:rsidRPr="006E7195">
        <w:rPr>
          <w:rFonts w:ascii="Times New Roman" w:hAnsi="Times New Roman" w:cs="Times New Roman"/>
        </w:rPr>
        <w:t xml:space="preserve"> Protokół odbioru  stanowi załącznik do wystawionej faktury przez Wykonawcę.</w:t>
      </w:r>
    </w:p>
    <w:p w:rsidR="00546C0B" w:rsidRPr="006E7195" w:rsidRDefault="00546C0B" w:rsidP="00546C0B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Termin zapłaty stanowi dzień dokonania przez Zamawiającego polecenia przelewu bankowego.</w:t>
      </w:r>
    </w:p>
    <w:p w:rsidR="00546C0B" w:rsidRPr="006E7195" w:rsidRDefault="00546C0B" w:rsidP="00546C0B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hAnsi="Times New Roman" w:cs="Times New Roman"/>
        </w:rPr>
        <w:t>Faktury wystawione przez Wykonawcę należy wystawiać w brzmieniu:</w:t>
      </w:r>
    </w:p>
    <w:p w:rsidR="00546C0B" w:rsidRPr="006E7195" w:rsidRDefault="00546C0B" w:rsidP="00546C0B">
      <w:pPr>
        <w:spacing w:after="0" w:line="240" w:lineRule="auto"/>
        <w:ind w:left="720"/>
        <w:jc w:val="center"/>
        <w:rPr>
          <w:rFonts w:ascii="Times New Roman" w:hAnsi="Times New Roman" w:cs="Times New Roman"/>
          <w:bCs/>
        </w:rPr>
      </w:pPr>
      <w:r w:rsidRPr="006E7195">
        <w:rPr>
          <w:rFonts w:ascii="Times New Roman" w:hAnsi="Times New Roman" w:cs="Times New Roman"/>
          <w:bCs/>
        </w:rPr>
        <w:t>dane Nabywcy:..</w:t>
      </w:r>
    </w:p>
    <w:p w:rsidR="00546C0B" w:rsidRPr="006E7195" w:rsidRDefault="00546C0B" w:rsidP="00546C0B">
      <w:pPr>
        <w:spacing w:after="0" w:line="240" w:lineRule="auto"/>
        <w:ind w:left="720"/>
        <w:jc w:val="center"/>
        <w:rPr>
          <w:rFonts w:ascii="Times New Roman" w:hAnsi="Times New Roman" w:cs="Times New Roman"/>
          <w:bCs/>
        </w:rPr>
      </w:pPr>
      <w:r w:rsidRPr="006E7195">
        <w:rPr>
          <w:rFonts w:ascii="Times New Roman" w:hAnsi="Times New Roman" w:cs="Times New Roman"/>
          <w:bCs/>
        </w:rPr>
        <w:t>dane Odbiorcy:..</w:t>
      </w:r>
    </w:p>
    <w:p w:rsidR="00546C0B" w:rsidRPr="006E7195" w:rsidRDefault="00546C0B" w:rsidP="00546C0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</w:rPr>
        <w:lastRenderedPageBreak/>
        <w:t>Fakturę wraz z załącznikami (protokoły, inne dokumenty zgodnie z umową) można dostarczyć następującymi kanałami:</w:t>
      </w:r>
    </w:p>
    <w:p w:rsidR="00546C0B" w:rsidRPr="006E7195" w:rsidRDefault="00546C0B" w:rsidP="00546C0B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</w:rPr>
        <w:t>w formie papierowej na adres: ………………..</w:t>
      </w:r>
    </w:p>
    <w:p w:rsidR="00546C0B" w:rsidRPr="006E7195" w:rsidRDefault="00546C0B" w:rsidP="00546C0B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</w:rPr>
        <w:t>na wydzieloną skrzynkę e-mailową na adres: ……..     w  postaci dokumentu przesyłanego w formacie PDF gwarantującym integralność dokumentu (wykluczającym  możliwość wprowadzenia  zmian w nieautoryzowany sposób) oraz czytelność  treści. Fakturę należy  wysyłać adresu mailowego Wykonawcy wskazanego w umowie                                        tj. ……………………………………………………………  W treści  maila należy podać:  numer faktury, datę  wystawienia oraz numer umowy, której dotyczy faktura.</w:t>
      </w:r>
    </w:p>
    <w:p w:rsidR="00546C0B" w:rsidRPr="006E7195" w:rsidRDefault="00546C0B" w:rsidP="00546C0B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Podstawą wystawienia faktury będzie  protokół odbioru podpisany przez Wykonawcę i przedstawicieli Zamawiającego.</w:t>
      </w:r>
    </w:p>
    <w:p w:rsidR="00546C0B" w:rsidRPr="006E7195" w:rsidRDefault="00546C0B" w:rsidP="00546C0B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6E7195">
        <w:rPr>
          <w:rFonts w:ascii="Times New Roman" w:eastAsia="Calibri" w:hAnsi="Times New Roman" w:cs="Times New Roman"/>
          <w:bCs/>
          <w:color w:val="000000"/>
        </w:rPr>
        <w:t>Wynagrodzenie obejmuje wszystkie koszty wynikające z wykonania przedmiotu umowy oraz wszystkie obowiązujące w Polsce podatki, opłaty celne i inne opłaty związane z realizacją przedmiotu umowy zgodnie z opisem przedmiotu zamówienia</w:t>
      </w:r>
    </w:p>
    <w:p w:rsidR="00546C0B" w:rsidRPr="006E7195" w:rsidRDefault="00546C0B" w:rsidP="00546C0B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6E7195">
        <w:rPr>
          <w:rFonts w:ascii="Times New Roman" w:eastAsia="Calibri" w:hAnsi="Times New Roman" w:cs="Times New Roman"/>
          <w:bCs/>
          <w:color w:val="000000"/>
        </w:rPr>
        <w:t>Wynagrodzenie obejmuje ryzyko Wykonawcy i jego odpowiedzialność za prawidłowe oszacowanie ceny za przedmiot umowy.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546C0B" w:rsidRPr="006E7195" w:rsidRDefault="00546C0B" w:rsidP="00546C0B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</w:rPr>
      </w:pPr>
      <w:r w:rsidRPr="006E7195">
        <w:rPr>
          <w:rFonts w:ascii="Times New Roman" w:eastAsia="Calibri" w:hAnsi="Times New Roman" w:cs="Times New Roman"/>
          <w:b/>
        </w:rPr>
        <w:t>§ 5</w:t>
      </w:r>
    </w:p>
    <w:p w:rsidR="00546C0B" w:rsidRPr="006E7195" w:rsidRDefault="00546C0B" w:rsidP="00546C0B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</w:rPr>
      </w:pPr>
      <w:r w:rsidRPr="006E7195">
        <w:rPr>
          <w:rFonts w:ascii="Times New Roman" w:eastAsia="Calibri" w:hAnsi="Times New Roman" w:cs="Times New Roman"/>
          <w:b/>
        </w:rPr>
        <w:t>Prawa autorskie</w:t>
      </w:r>
    </w:p>
    <w:p w:rsidR="00546C0B" w:rsidRPr="006E7195" w:rsidRDefault="00546C0B" w:rsidP="00546C0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1.</w:t>
      </w:r>
      <w:r w:rsidRPr="006E7195">
        <w:rPr>
          <w:rFonts w:ascii="Times New Roman" w:eastAsia="Calibri" w:hAnsi="Times New Roman" w:cs="Times New Roman"/>
        </w:rPr>
        <w:tab/>
        <w:t>W ramach wynagrodzenia określonego w § 4 ust. 1 umowy, Wykonawca przenosi na Zamawiającego majątkowe  prawa autorskie do projektu</w:t>
      </w:r>
      <w:r w:rsidRPr="006E719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E7195">
        <w:rPr>
          <w:rFonts w:ascii="Times New Roman" w:eastAsia="Calibri" w:hAnsi="Times New Roman" w:cs="Times New Roman"/>
        </w:rPr>
        <w:t>bez żadnych ograniczeń czasowych i terytorialnych.</w:t>
      </w:r>
    </w:p>
    <w:p w:rsidR="00546C0B" w:rsidRPr="006E7195" w:rsidRDefault="00546C0B" w:rsidP="00546C0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2.</w:t>
      </w:r>
      <w:r w:rsidRPr="006E7195">
        <w:rPr>
          <w:rFonts w:ascii="Times New Roman" w:eastAsia="Calibri" w:hAnsi="Times New Roman" w:cs="Times New Roman"/>
        </w:rPr>
        <w:tab/>
        <w:t xml:space="preserve">Wykonawca oświadcza, iż przysługują mu wyłączne prawa autorskie do projektu </w:t>
      </w:r>
      <w:r w:rsidRPr="006E7195">
        <w:rPr>
          <w:rFonts w:ascii="Times New Roman" w:hAnsi="Times New Roman" w:cs="Times New Roman"/>
        </w:rPr>
        <w:t xml:space="preserve">wielobranżowej dokumentacji projektowej i kosztorysowej dla inwestycji polegającej na przebudowie, rozbudowie, dostosowaniu na potrzeby muzealne obiektów wchodzących w skład strefy DAB </w:t>
      </w:r>
      <w:proofErr w:type="spellStart"/>
      <w:r w:rsidRPr="006E7195">
        <w:rPr>
          <w:rFonts w:ascii="Times New Roman" w:hAnsi="Times New Roman" w:cs="Times New Roman"/>
        </w:rPr>
        <w:t>Fabrik</w:t>
      </w:r>
      <w:proofErr w:type="spellEnd"/>
      <w:r w:rsidRPr="006E7195">
        <w:rPr>
          <w:rFonts w:ascii="Times New Roman" w:hAnsi="Times New Roman" w:cs="Times New Roman"/>
        </w:rPr>
        <w:t xml:space="preserve"> </w:t>
      </w:r>
      <w:proofErr w:type="spellStart"/>
      <w:r w:rsidRPr="006E7195">
        <w:rPr>
          <w:rFonts w:ascii="Times New Roman" w:hAnsi="Times New Roman" w:cs="Times New Roman"/>
        </w:rPr>
        <w:t>Bromberg</w:t>
      </w:r>
      <w:proofErr w:type="spellEnd"/>
      <w:r w:rsidRPr="006E7195">
        <w:rPr>
          <w:rFonts w:ascii="Times New Roman" w:hAnsi="Times New Roman" w:cs="Times New Roman"/>
        </w:rPr>
        <w:t xml:space="preserve"> wraz z budową parkingu.</w:t>
      </w:r>
    </w:p>
    <w:p w:rsidR="00546C0B" w:rsidRPr="006E7195" w:rsidRDefault="00546C0B" w:rsidP="00546C0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3.</w:t>
      </w:r>
      <w:r w:rsidRPr="006E7195">
        <w:rPr>
          <w:rFonts w:ascii="Times New Roman" w:eastAsia="Calibri" w:hAnsi="Times New Roman" w:cs="Times New Roman"/>
        </w:rPr>
        <w:tab/>
        <w:t>W przypadku wystąpienia z roszczeniem do Zamawiającego przez osoby trzecie w związku z naruszeniem przez Wykonawcę postanowień zawartych w ust. 2, Wykonawca zobowiązuje się pokryć wszelkie koszty, które poniósł Zamawiający w związku z dochodzeniem wobec niego roszczeń, jak również przystąpić do postępowań sądowych wywołanych tym roszczeniem, obok lub w miejsce Zamawiającego.</w:t>
      </w:r>
    </w:p>
    <w:p w:rsidR="00546C0B" w:rsidRPr="006E7195" w:rsidRDefault="00546C0B" w:rsidP="00546C0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4.</w:t>
      </w:r>
      <w:r w:rsidRPr="006E7195">
        <w:rPr>
          <w:rFonts w:ascii="Times New Roman" w:eastAsia="Calibri" w:hAnsi="Times New Roman" w:cs="Times New Roman"/>
        </w:rPr>
        <w:tab/>
        <w:t>Przeniesienie majątkowych praw autorskich do projektu następuje z chwilą przekazania  na następujących polach eksploatacji :</w:t>
      </w:r>
    </w:p>
    <w:p w:rsidR="00546C0B" w:rsidRPr="006E7195" w:rsidRDefault="00546C0B" w:rsidP="00546C0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 xml:space="preserve">a) utrwalanie i zwielokrotnianie projektu lub jego poszczególnych części dowolną techniką; </w:t>
      </w:r>
    </w:p>
    <w:p w:rsidR="00546C0B" w:rsidRPr="006E7195" w:rsidRDefault="00546C0B" w:rsidP="00546C0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b) wprowadzenie do obrotu oryginału projektu albo egzemplarzy, na których projekt utrwalono;</w:t>
      </w:r>
    </w:p>
    <w:p w:rsidR="00546C0B" w:rsidRPr="006E7195" w:rsidRDefault="00546C0B" w:rsidP="00546C0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 xml:space="preserve"> c) wprowadzenie projektu do pamięci komputera i na nośniki pamięci, a także do sieci Internet w zakresie, w jakim jest to niezbędne do wykonania Przedmiotu Umowy; </w:t>
      </w:r>
    </w:p>
    <w:p w:rsidR="00546C0B" w:rsidRPr="006E7195" w:rsidRDefault="00546C0B" w:rsidP="00546C0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 xml:space="preserve">e) rozporządzanie, korzystanie z projektu, </w:t>
      </w:r>
    </w:p>
    <w:p w:rsidR="00546C0B" w:rsidRPr="006E7195" w:rsidRDefault="00546C0B" w:rsidP="00546C0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 xml:space="preserve"> f) wykorzystywania projektu, w tym wszelkich wchodzących w jego skład wizualizacji, ilustracji, rysunków, a także zawartych w nim opisów w materiałach promocyjnych dotyczących Zamawiającego, a także do publicznego prezentowania w dowolnej formie na przykład podczas konferencji, zarówno w siedzibie Zamawiającego, jak i w innych miejscach w celu promocji działalności statutowej Zamawiającego, a także w celach informacyjnych.</w:t>
      </w:r>
    </w:p>
    <w:p w:rsidR="00546C0B" w:rsidRPr="006E7195" w:rsidRDefault="00546C0B" w:rsidP="00546C0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g) wykorzystanie do dalszych prac związanych z realizacją umowy w tym w szczególności wykorzystanie do celów udzielenia zamówienia publicznego.</w:t>
      </w:r>
    </w:p>
    <w:p w:rsidR="00546C0B" w:rsidRPr="006E7195" w:rsidRDefault="00546C0B" w:rsidP="00546C0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5.</w:t>
      </w:r>
      <w:r w:rsidRPr="006E7195">
        <w:rPr>
          <w:rFonts w:ascii="Times New Roman" w:eastAsia="Calibri" w:hAnsi="Times New Roman" w:cs="Times New Roman"/>
        </w:rPr>
        <w:tab/>
        <w:t>W ramach wynagrodzenia określonego w § 4 ust. 1 umowy, Wykonawca przenosi na Zamawiającego prawo do wyrażania zgody na wykonywanie praw zależnych do projektu.</w:t>
      </w:r>
    </w:p>
    <w:p w:rsidR="00546C0B" w:rsidRPr="006E7195" w:rsidRDefault="00546C0B" w:rsidP="00546C0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6.</w:t>
      </w:r>
      <w:r w:rsidRPr="006E7195">
        <w:rPr>
          <w:rFonts w:ascii="Times New Roman" w:eastAsia="Calibri" w:hAnsi="Times New Roman" w:cs="Times New Roman"/>
        </w:rPr>
        <w:tab/>
        <w:t xml:space="preserve">Wykonawca upoważnia Zamawiającego do wykonywania w swoim imieniu autorskich praw osobistych oraz upoważnia Zamawiającego do udzielania w tym zakresie dalszych pełnomocnictw. Jeżeli Wykonawcy nie będą przysługiwały autorskie prawa osobiste do Projektów wówczas jest zobowiązany z chwilą dostarczenia projektu przekazać Zamawiającemu pełnomocnictwa od osób, którym te prawa przysługują. Wykonawca wyraża zgodę na dokonywanie zmian w projekcie  w szczególności, gdy zaistnieje potrzeba techniczna, organizacyjna, związana z </w:t>
      </w:r>
      <w:r w:rsidRPr="006E7195">
        <w:rPr>
          <w:rFonts w:ascii="Times New Roman" w:hAnsi="Times New Roman" w:cs="Times New Roman"/>
        </w:rPr>
        <w:t xml:space="preserve">wielobranżową dokumentacją projektową i kosztorysową dla inwestycji polegającej na przebudowie, rozbudowie, dostosowaniu na potrzeby muzealne obiektów </w:t>
      </w:r>
      <w:r w:rsidRPr="006E7195">
        <w:rPr>
          <w:rFonts w:ascii="Times New Roman" w:hAnsi="Times New Roman" w:cs="Times New Roman"/>
        </w:rPr>
        <w:lastRenderedPageBreak/>
        <w:t xml:space="preserve">wchodzących w skład strefy DAB </w:t>
      </w:r>
      <w:proofErr w:type="spellStart"/>
      <w:r w:rsidRPr="006E7195">
        <w:rPr>
          <w:rFonts w:ascii="Times New Roman" w:hAnsi="Times New Roman" w:cs="Times New Roman"/>
        </w:rPr>
        <w:t>Fabrik</w:t>
      </w:r>
      <w:proofErr w:type="spellEnd"/>
      <w:r w:rsidRPr="006E7195">
        <w:rPr>
          <w:rFonts w:ascii="Times New Roman" w:hAnsi="Times New Roman" w:cs="Times New Roman"/>
        </w:rPr>
        <w:t xml:space="preserve"> </w:t>
      </w:r>
      <w:proofErr w:type="spellStart"/>
      <w:r w:rsidRPr="006E7195">
        <w:rPr>
          <w:rFonts w:ascii="Times New Roman" w:hAnsi="Times New Roman" w:cs="Times New Roman"/>
        </w:rPr>
        <w:t>Bromberg</w:t>
      </w:r>
      <w:proofErr w:type="spellEnd"/>
      <w:r w:rsidRPr="006E7195">
        <w:rPr>
          <w:rFonts w:ascii="Times New Roman" w:hAnsi="Times New Roman" w:cs="Times New Roman"/>
        </w:rPr>
        <w:t xml:space="preserve"> wraz z budową parkingu </w:t>
      </w:r>
      <w:r w:rsidRPr="006E7195">
        <w:rPr>
          <w:rFonts w:ascii="Times New Roman" w:eastAsia="Calibri" w:hAnsi="Times New Roman" w:cs="Times New Roman"/>
        </w:rPr>
        <w:t>do wymogów przepisów prawa (między innymi przeciwpożarowych, prawa budowlanego, prawa drogowego, itp.) lub związana z zarządzaniem infrastrukturą Zamawiającego.</w:t>
      </w:r>
    </w:p>
    <w:p w:rsidR="00546C0B" w:rsidRPr="006E7195" w:rsidRDefault="00546C0B" w:rsidP="00546C0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7. Wykonawca jest odpowiedzialny względem  Zamawiającego za wszelkie wady prawne projektu w szczególności za ewentualne roszczenia osób trzecich wynikające z naruszenia praw własności intelektualnej, w tym za nieprzestrzeganie przepisów ustawy z dnia 4 lutego 1994 r. o prawie autorskim i prawach pokrewnych  (</w:t>
      </w:r>
      <w:proofErr w:type="spellStart"/>
      <w:r w:rsidRPr="006E7195">
        <w:rPr>
          <w:rFonts w:ascii="Times New Roman" w:eastAsia="Calibri" w:hAnsi="Times New Roman" w:cs="Times New Roman"/>
        </w:rPr>
        <w:t>t.j</w:t>
      </w:r>
      <w:proofErr w:type="spellEnd"/>
      <w:r w:rsidRPr="006E7195">
        <w:rPr>
          <w:rFonts w:ascii="Times New Roman" w:eastAsia="Calibri" w:hAnsi="Times New Roman" w:cs="Times New Roman"/>
        </w:rPr>
        <w:t xml:space="preserve">. Dz. U. z 2021 r. poz. 1062 z </w:t>
      </w:r>
      <w:proofErr w:type="spellStart"/>
      <w:r w:rsidRPr="006E7195">
        <w:rPr>
          <w:rFonts w:ascii="Times New Roman" w:eastAsia="Calibri" w:hAnsi="Times New Roman" w:cs="Times New Roman"/>
        </w:rPr>
        <w:t>późn</w:t>
      </w:r>
      <w:proofErr w:type="spellEnd"/>
      <w:r w:rsidRPr="006E7195">
        <w:rPr>
          <w:rFonts w:ascii="Times New Roman" w:eastAsia="Calibri" w:hAnsi="Times New Roman" w:cs="Times New Roman"/>
        </w:rPr>
        <w:t>. zm.) w związku  z wykonywaniem projektu.</w:t>
      </w:r>
    </w:p>
    <w:p w:rsidR="00546C0B" w:rsidRPr="006E7195" w:rsidRDefault="00546C0B" w:rsidP="00546C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46C0B" w:rsidRPr="006E7195" w:rsidRDefault="00546C0B" w:rsidP="00546C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7195">
        <w:rPr>
          <w:rFonts w:ascii="Times New Roman" w:eastAsia="Calibri" w:hAnsi="Times New Roman" w:cs="Times New Roman"/>
          <w:b/>
        </w:rPr>
        <w:t xml:space="preserve">§ 6 </w:t>
      </w:r>
    </w:p>
    <w:p w:rsidR="00546C0B" w:rsidRPr="006E7195" w:rsidRDefault="00546C0B" w:rsidP="00546C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7195">
        <w:rPr>
          <w:rFonts w:ascii="Times New Roman" w:eastAsia="Calibri" w:hAnsi="Times New Roman" w:cs="Times New Roman"/>
          <w:b/>
        </w:rPr>
        <w:t>Zobowiązania Zamawiającego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Zamawiaj</w:t>
      </w:r>
      <w:r w:rsidRPr="006E7195">
        <w:rPr>
          <w:rFonts w:ascii="Times New Roman" w:eastAsia="TimesNewRoman" w:hAnsi="Times New Roman" w:cs="Times New Roman"/>
        </w:rPr>
        <w:t>ą</w:t>
      </w:r>
      <w:r w:rsidRPr="006E7195">
        <w:rPr>
          <w:rFonts w:ascii="Times New Roman" w:eastAsia="Calibri" w:hAnsi="Times New Roman" w:cs="Times New Roman"/>
        </w:rPr>
        <w:t>cy zobowi</w:t>
      </w:r>
      <w:r w:rsidRPr="006E7195">
        <w:rPr>
          <w:rFonts w:ascii="Times New Roman" w:eastAsia="TimesNewRoman" w:hAnsi="Times New Roman" w:cs="Times New Roman"/>
        </w:rPr>
        <w:t>ą</w:t>
      </w:r>
      <w:r w:rsidRPr="006E7195">
        <w:rPr>
          <w:rFonts w:ascii="Times New Roman" w:eastAsia="Calibri" w:hAnsi="Times New Roman" w:cs="Times New Roman"/>
        </w:rPr>
        <w:t>zuje si</w:t>
      </w:r>
      <w:r w:rsidRPr="006E7195">
        <w:rPr>
          <w:rFonts w:ascii="Times New Roman" w:eastAsia="TimesNewRoman" w:hAnsi="Times New Roman" w:cs="Times New Roman"/>
        </w:rPr>
        <w:t xml:space="preserve">ę </w:t>
      </w:r>
      <w:r w:rsidRPr="006E7195">
        <w:rPr>
          <w:rFonts w:ascii="Times New Roman" w:eastAsia="Calibri" w:hAnsi="Times New Roman" w:cs="Times New Roman"/>
        </w:rPr>
        <w:t>do :</w:t>
      </w:r>
    </w:p>
    <w:p w:rsidR="00546C0B" w:rsidRPr="006E7195" w:rsidRDefault="00546C0B" w:rsidP="00546C0B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 xml:space="preserve">zabezpieczenia </w:t>
      </w:r>
      <w:r w:rsidRPr="006E7195">
        <w:rPr>
          <w:rFonts w:ascii="Times New Roman" w:eastAsia="TimesNewRoman" w:hAnsi="Times New Roman" w:cs="Times New Roman"/>
        </w:rPr>
        <w:t>ś</w:t>
      </w:r>
      <w:r w:rsidRPr="006E7195">
        <w:rPr>
          <w:rFonts w:ascii="Times New Roman" w:eastAsia="Calibri" w:hAnsi="Times New Roman" w:cs="Times New Roman"/>
        </w:rPr>
        <w:t>rodków finansowych, niezb</w:t>
      </w:r>
      <w:r w:rsidRPr="006E7195">
        <w:rPr>
          <w:rFonts w:ascii="Times New Roman" w:eastAsia="TimesNewRoman" w:hAnsi="Times New Roman" w:cs="Times New Roman"/>
        </w:rPr>
        <w:t>ę</w:t>
      </w:r>
      <w:r w:rsidRPr="006E7195">
        <w:rPr>
          <w:rFonts w:ascii="Times New Roman" w:eastAsia="Calibri" w:hAnsi="Times New Roman" w:cs="Times New Roman"/>
        </w:rPr>
        <w:t>dnych do prawidłowego i terminowego wykonania umowy;</w:t>
      </w:r>
    </w:p>
    <w:p w:rsidR="00546C0B" w:rsidRPr="006E7195" w:rsidRDefault="00546C0B" w:rsidP="00546C0B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" w:hAnsi="Times New Roman" w:cs="Times New Roman"/>
        </w:rPr>
      </w:pPr>
      <w:r w:rsidRPr="006E7195">
        <w:rPr>
          <w:rFonts w:ascii="Times New Roman" w:eastAsia="TimesNewRoman" w:hAnsi="Times New Roman" w:cs="Times New Roman"/>
        </w:rPr>
        <w:t>ś</w:t>
      </w:r>
      <w:r w:rsidRPr="006E7195">
        <w:rPr>
          <w:rFonts w:ascii="Times New Roman" w:eastAsia="Calibri" w:hAnsi="Times New Roman" w:cs="Times New Roman"/>
        </w:rPr>
        <w:t xml:space="preserve">cisłej współpracy z Wykonawcą  w zakresie realizacji przedmiotu umowy; </w:t>
      </w:r>
    </w:p>
    <w:p w:rsidR="00546C0B" w:rsidRPr="006E7195" w:rsidRDefault="00546C0B" w:rsidP="00546C0B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niezwłocznego podejmowania wszelkich decyzji oraz niezwłocznego zatwierdzania lub niezwłocznego informowania o odmowie zatwierdzenia wszelkich dokumentów i czynno</w:t>
      </w:r>
      <w:r w:rsidRPr="006E7195">
        <w:rPr>
          <w:rFonts w:ascii="Times New Roman" w:eastAsia="TimesNewRoman" w:hAnsi="Times New Roman" w:cs="Times New Roman"/>
        </w:rPr>
        <w:t>ś</w:t>
      </w:r>
      <w:r w:rsidRPr="006E7195">
        <w:rPr>
          <w:rFonts w:ascii="Times New Roman" w:eastAsia="Calibri" w:hAnsi="Times New Roman" w:cs="Times New Roman"/>
        </w:rPr>
        <w:t>ci przedkładanych przez Wykonawcę;</w:t>
      </w:r>
    </w:p>
    <w:p w:rsidR="00546C0B" w:rsidRPr="006E7195" w:rsidRDefault="00546C0B" w:rsidP="00546C0B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TimesNewRoman" w:hAnsi="Times New Roman" w:cs="Times New Roman"/>
        </w:rPr>
        <w:t>Zamawiający zastrzega sobie prawo do kontroli procesu realizacji przedmiotu umowy, uzyskiwania bezpośrednich informacji i danych co do postępu prac wykonywanych podczas realizacji przedmiotu umowy.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TimesNewRoman" w:hAnsi="Times New Roman" w:cs="Times New Roman"/>
        </w:rPr>
        <w:t xml:space="preserve"> 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§ 7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Zobowiązania Wykonawcy</w:t>
      </w:r>
    </w:p>
    <w:p w:rsidR="00546C0B" w:rsidRPr="006E7195" w:rsidRDefault="00546C0B" w:rsidP="00546C0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Wykonawca zobowiązuje się, że w toku wykonywania niniejszej umowy będzie:</w:t>
      </w:r>
    </w:p>
    <w:p w:rsidR="00546C0B" w:rsidRPr="006E7195" w:rsidRDefault="00546C0B" w:rsidP="00546C0B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wykonywał swoje obowiązki wynikające z niniejszej umowy oraz dokumentów przetargowych, ze szczególnym uwzględnieniem opisu przedmiotu zamówienia ujawnionego w SWZ, z zachowaniem najwyższej staranności, a przedmiot umowy będzie odpowiadał standardom właściwym dla tego przedmiotu umowy.</w:t>
      </w:r>
    </w:p>
    <w:p w:rsidR="00546C0B" w:rsidRPr="006E7195" w:rsidRDefault="00546C0B" w:rsidP="00546C0B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wykonywał zlecone mu prace terminowo, w szczególności będzie dbał o terminową realizację przedmiotu umowy;</w:t>
      </w:r>
    </w:p>
    <w:p w:rsidR="00546C0B" w:rsidRPr="006E7195" w:rsidRDefault="00546C0B" w:rsidP="00546C0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Wykonawca zrealizuje  niniejszą umowę osobiście w oparciu o informacje dostarczone przez Zamawiającego oraz decyzje przez niego podjęte w trakcie realizacji Umowy. Poszczególne czynności mogą być wykonane przez podwykonawców wyłącznie po uzyskaniu uprzedniej pisemnej zgody Zamawiającego i wyłącznie w zakresie tą zgodą objętym. Podwykonawstwo jest dopuszczalne w zakresie wskazanym w SWZ.</w:t>
      </w:r>
    </w:p>
    <w:p w:rsidR="00546C0B" w:rsidRPr="006E7195" w:rsidRDefault="00546C0B" w:rsidP="00546C0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hAnsi="Times New Roman" w:cs="Times New Roman"/>
        </w:rPr>
        <w:t>W przypadku przystąpienia do realizacji robót budowlanych Wykonawca zapewni nadzór autorski w okresie realizacji robót budowlano – montażowych</w:t>
      </w:r>
      <w:r w:rsidRPr="006E7195">
        <w:rPr>
          <w:rFonts w:ascii="Times New Roman" w:hAnsi="Times New Roman" w:cs="Times New Roman"/>
          <w:highlight w:val="yellow"/>
        </w:rPr>
        <w:br/>
      </w:r>
      <w:r w:rsidRPr="006E7195">
        <w:rPr>
          <w:rFonts w:ascii="Times New Roman" w:eastAsia="Calibri" w:hAnsi="Times New Roman" w:cs="Times New Roman"/>
          <w:color w:val="000000"/>
        </w:rPr>
        <w:t>Wykonawca zobowiązuje się, że wszystkie materiały i dokumenty, w których posiadanie wejdzie w związku z wykonywaniem niniejszej umowy pozostaną własnością Zamawiającego. Wykonawca zwróci je właścicielowi nie później niż w dniu rozwiązania lub wygaśnięcia niniejszej umowy.</w:t>
      </w:r>
      <w:r w:rsidRPr="006E7195" w:rsidDel="00C60D7E">
        <w:rPr>
          <w:rFonts w:ascii="Times New Roman" w:eastAsia="Calibri" w:hAnsi="Times New Roman" w:cs="Times New Roman"/>
          <w:color w:val="000000"/>
        </w:rPr>
        <w:t xml:space="preserve"> </w:t>
      </w:r>
    </w:p>
    <w:p w:rsidR="00546C0B" w:rsidRPr="006E7195" w:rsidRDefault="00546C0B" w:rsidP="00546C0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 xml:space="preserve">Wykonawca sprawować będzie wielobranżowy nadzór autorski nad pracami budowlanymi wykonywanymi na podstawie </w:t>
      </w:r>
      <w:r w:rsidRPr="006E7195">
        <w:rPr>
          <w:rFonts w:ascii="Times New Roman" w:hAnsi="Times New Roman" w:cs="Times New Roman"/>
        </w:rPr>
        <w:t xml:space="preserve">dokumentacji projektowej i kosztorysowej dla inwestycji </w:t>
      </w:r>
      <w:r w:rsidRPr="006E7195">
        <w:rPr>
          <w:rFonts w:ascii="Times New Roman" w:eastAsia="Calibri" w:hAnsi="Times New Roman" w:cs="Times New Roman"/>
          <w:color w:val="000000"/>
        </w:rPr>
        <w:t>opracowanej i dostarczonej przez siebie na podstawie niniejszej umowy. Wykonawca będzie pełnić nadzór autorski zgodnie z obowiązującymi w tym zakresie przepisami prawa budowlanego.</w:t>
      </w:r>
    </w:p>
    <w:p w:rsidR="00546C0B" w:rsidRPr="006E7195" w:rsidRDefault="00546C0B" w:rsidP="00546C0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 xml:space="preserve">Zakres wielobranżowego nadzoru autorskiego będzie obejmować w szczególności wszystkie branże projektowe ujęte w wielobranżowej dokumentacji projektowej. </w:t>
      </w:r>
    </w:p>
    <w:p w:rsidR="00546C0B" w:rsidRPr="006E7195" w:rsidRDefault="00546C0B" w:rsidP="00546C0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</w:rPr>
        <w:t>Wykonywanie nadzoru autorskiego polega m.in. na:</w:t>
      </w:r>
    </w:p>
    <w:p w:rsidR="00546C0B" w:rsidRPr="006E7195" w:rsidRDefault="00546C0B" w:rsidP="00546C0B">
      <w:pPr>
        <w:pStyle w:val="NormalnyWeb"/>
        <w:spacing w:before="0" w:beforeAutospacing="0" w:after="0" w:afterAutospacing="0"/>
        <w:ind w:left="357"/>
        <w:rPr>
          <w:sz w:val="22"/>
          <w:szCs w:val="22"/>
        </w:rPr>
      </w:pPr>
      <w:r w:rsidRPr="006E7195">
        <w:rPr>
          <w:sz w:val="22"/>
          <w:szCs w:val="22"/>
        </w:rPr>
        <w:t>– pilnowaniu prawidłowej realizacji budowy pod względem zgodności rozwiązań technicznych, materiałowych i użytkowych z projektem,</w:t>
      </w:r>
    </w:p>
    <w:p w:rsidR="00546C0B" w:rsidRPr="006E7195" w:rsidRDefault="00546C0B" w:rsidP="00546C0B">
      <w:pPr>
        <w:pStyle w:val="NormalnyWeb"/>
        <w:spacing w:before="0" w:beforeAutospacing="0" w:after="0" w:afterAutospacing="0"/>
        <w:ind w:left="357"/>
        <w:rPr>
          <w:sz w:val="22"/>
          <w:szCs w:val="22"/>
        </w:rPr>
      </w:pPr>
      <w:r w:rsidRPr="006E7195">
        <w:rPr>
          <w:sz w:val="22"/>
          <w:szCs w:val="22"/>
        </w:rPr>
        <w:t>– wyjaśnieniu wątpliwości dotyczących projektu i zawartych w nim rozwiązań na żądanie inwestora, inspektora nadzoru inwestorskiego oraz kierownika budowy,</w:t>
      </w:r>
    </w:p>
    <w:p w:rsidR="00546C0B" w:rsidRPr="006E7195" w:rsidRDefault="00546C0B" w:rsidP="00546C0B">
      <w:pPr>
        <w:pStyle w:val="NormalnyWeb"/>
        <w:spacing w:before="0" w:beforeAutospacing="0" w:after="0" w:afterAutospacing="0"/>
        <w:ind w:left="357"/>
        <w:rPr>
          <w:sz w:val="22"/>
          <w:szCs w:val="22"/>
        </w:rPr>
      </w:pPr>
      <w:r w:rsidRPr="006E7195">
        <w:rPr>
          <w:sz w:val="22"/>
          <w:szCs w:val="22"/>
        </w:rPr>
        <w:t>– uzgadnianiu z inwestorem i kierownikiem budowy możliwości wprowadzenia rozwiązań zamiennych w stosunku do przewidzianych w dokumentacji projektowej materiałów i urządzeń,</w:t>
      </w:r>
    </w:p>
    <w:p w:rsidR="00546C0B" w:rsidRPr="006E7195" w:rsidRDefault="00546C0B" w:rsidP="00546C0B">
      <w:pPr>
        <w:pStyle w:val="NormalnyWeb"/>
        <w:spacing w:before="0" w:beforeAutospacing="0" w:after="0" w:afterAutospacing="0"/>
        <w:ind w:left="357"/>
        <w:rPr>
          <w:sz w:val="22"/>
          <w:szCs w:val="22"/>
        </w:rPr>
      </w:pPr>
      <w:r w:rsidRPr="006E7195">
        <w:rPr>
          <w:sz w:val="22"/>
          <w:szCs w:val="22"/>
        </w:rPr>
        <w:lastRenderedPageBreak/>
        <w:t>– czuwaniu, aby zakres wprowadzanych zmian nie spowodował istotnej zmiany  zatwierdzonego projektu budowlanego, wymagającej uzyskania nowego pozwolenia na budowę,</w:t>
      </w:r>
    </w:p>
    <w:p w:rsidR="00546C0B" w:rsidRPr="006E7195" w:rsidRDefault="00546C0B" w:rsidP="00546C0B">
      <w:pPr>
        <w:pStyle w:val="NormalnyWeb"/>
        <w:spacing w:before="0" w:beforeAutospacing="0" w:after="0" w:afterAutospacing="0"/>
        <w:ind w:left="357"/>
        <w:rPr>
          <w:sz w:val="22"/>
          <w:szCs w:val="22"/>
        </w:rPr>
      </w:pPr>
      <w:r w:rsidRPr="006E7195">
        <w:rPr>
          <w:sz w:val="22"/>
          <w:szCs w:val="22"/>
        </w:rPr>
        <w:t>– udziale w komisjach i naradach koordynacyjnych organizowanych przez inwestora lub kierownika budowy,</w:t>
      </w:r>
    </w:p>
    <w:p w:rsidR="00546C0B" w:rsidRPr="006E7195" w:rsidRDefault="00546C0B" w:rsidP="00546C0B">
      <w:pPr>
        <w:pStyle w:val="NormalnyWeb"/>
        <w:spacing w:before="0" w:beforeAutospacing="0" w:after="0" w:afterAutospacing="0"/>
        <w:ind w:left="357"/>
        <w:rPr>
          <w:sz w:val="22"/>
          <w:szCs w:val="22"/>
        </w:rPr>
      </w:pPr>
      <w:r w:rsidRPr="006E7195">
        <w:rPr>
          <w:sz w:val="22"/>
          <w:szCs w:val="22"/>
        </w:rPr>
        <w:t>– ocenie wyników badań materiałów i elementów budowlanych,</w:t>
      </w:r>
    </w:p>
    <w:p w:rsidR="00546C0B" w:rsidRPr="006E7195" w:rsidRDefault="00546C0B" w:rsidP="00546C0B">
      <w:pPr>
        <w:pStyle w:val="NormalnyWeb"/>
        <w:spacing w:before="0" w:beforeAutospacing="0" w:after="0" w:afterAutospacing="0"/>
        <w:ind w:left="357"/>
        <w:rPr>
          <w:sz w:val="22"/>
          <w:szCs w:val="22"/>
        </w:rPr>
      </w:pPr>
      <w:r w:rsidRPr="006E7195">
        <w:rPr>
          <w:sz w:val="22"/>
          <w:szCs w:val="22"/>
        </w:rPr>
        <w:t>– udziale w rozruchu technologicznym lub czynnościach mających na celu uzyskanie projektowanych zdolności użytkowych</w:t>
      </w:r>
    </w:p>
    <w:p w:rsidR="00546C0B" w:rsidRPr="006E7195" w:rsidRDefault="00546C0B" w:rsidP="00546C0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</w:rPr>
        <w:t xml:space="preserve">Nadzór autorski kończy się w dniu uzyskania przez Zamawiającego </w:t>
      </w:r>
      <w:bookmarkStart w:id="1" w:name="_Hlk113902228"/>
      <w:r w:rsidRPr="006E7195">
        <w:rPr>
          <w:rFonts w:ascii="Times New Roman" w:eastAsia="Calibri" w:hAnsi="Times New Roman" w:cs="Times New Roman"/>
        </w:rPr>
        <w:t>ostatecznej decyzji o pozwolenie na użytkowanie inwestycji.</w:t>
      </w:r>
    </w:p>
    <w:bookmarkEnd w:id="1"/>
    <w:p w:rsidR="00546C0B" w:rsidRPr="006E7195" w:rsidRDefault="00546C0B" w:rsidP="00546C0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Zamawiający ma prawo do dokonywania kontroli realizacji przedmiotu umowy oraz wglądu do dokumentacji projektowej, w każdym czasie.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p w:rsidR="00546C0B" w:rsidRPr="006E7195" w:rsidRDefault="00546C0B" w:rsidP="00546C0B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</w:rPr>
      </w:pPr>
      <w:r w:rsidRPr="006E7195">
        <w:rPr>
          <w:rFonts w:ascii="Times New Roman" w:eastAsia="Calibri" w:hAnsi="Times New Roman" w:cs="Times New Roman"/>
          <w:b/>
        </w:rPr>
        <w:t>§ 8</w:t>
      </w:r>
    </w:p>
    <w:p w:rsidR="00546C0B" w:rsidRPr="006E7195" w:rsidRDefault="00546C0B" w:rsidP="00546C0B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</w:rPr>
      </w:pPr>
      <w:r w:rsidRPr="006E7195">
        <w:rPr>
          <w:rFonts w:ascii="Times New Roman" w:eastAsia="Calibri" w:hAnsi="Times New Roman" w:cs="Times New Roman"/>
          <w:b/>
          <w:bCs/>
        </w:rPr>
        <w:t>Nadzór nad realizacją umowy</w:t>
      </w:r>
    </w:p>
    <w:p w:rsidR="00546C0B" w:rsidRPr="006E7195" w:rsidRDefault="00546C0B" w:rsidP="00546C0B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1.</w:t>
      </w:r>
      <w:r w:rsidRPr="006E7195">
        <w:rPr>
          <w:rFonts w:ascii="Times New Roman" w:eastAsia="Calibri" w:hAnsi="Times New Roman" w:cs="Times New Roman"/>
        </w:rPr>
        <w:tab/>
        <w:t xml:space="preserve">Osobami wykonujące czynności: </w:t>
      </w:r>
    </w:p>
    <w:p w:rsidR="00546C0B" w:rsidRPr="006E7195" w:rsidRDefault="00546C0B" w:rsidP="00546C0B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1.1.</w:t>
      </w:r>
      <w:r w:rsidRPr="006E7195">
        <w:rPr>
          <w:rFonts w:ascii="Times New Roman" w:eastAsia="Calibri" w:hAnsi="Times New Roman" w:cs="Times New Roman"/>
        </w:rPr>
        <w:tab/>
        <w:t>po stronie Zamawiającego do nadzoru nad realizacją umowy jest:</w:t>
      </w:r>
    </w:p>
    <w:p w:rsidR="00546C0B" w:rsidRPr="006E7195" w:rsidRDefault="00546C0B" w:rsidP="00546C0B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 xml:space="preserve">      a)</w:t>
      </w:r>
      <w:r w:rsidRPr="006E7195">
        <w:rPr>
          <w:rFonts w:ascii="Times New Roman" w:eastAsia="Calibri" w:hAnsi="Times New Roman" w:cs="Times New Roman"/>
        </w:rPr>
        <w:tab/>
        <w:t>……………………………………………..</w:t>
      </w:r>
    </w:p>
    <w:p w:rsidR="00546C0B" w:rsidRPr="006E7195" w:rsidRDefault="00546C0B" w:rsidP="00546C0B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1.2.</w:t>
      </w:r>
      <w:r w:rsidRPr="006E7195">
        <w:rPr>
          <w:rFonts w:ascii="Times New Roman" w:eastAsia="Calibri" w:hAnsi="Times New Roman" w:cs="Times New Roman"/>
        </w:rPr>
        <w:tab/>
        <w:t>po stronie Wykonawcy są:</w:t>
      </w:r>
    </w:p>
    <w:p w:rsidR="00546C0B" w:rsidRPr="006E7195" w:rsidRDefault="00546C0B" w:rsidP="00546C0B">
      <w:pPr>
        <w:numPr>
          <w:ilvl w:val="0"/>
          <w:numId w:val="13"/>
        </w:numPr>
        <w:tabs>
          <w:tab w:val="left" w:pos="851"/>
        </w:tabs>
        <w:suppressAutoHyphens/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…………………………………………..</w:t>
      </w:r>
    </w:p>
    <w:p w:rsidR="00546C0B" w:rsidRPr="006E7195" w:rsidRDefault="00546C0B" w:rsidP="00546C0B">
      <w:pPr>
        <w:numPr>
          <w:ilvl w:val="0"/>
          <w:numId w:val="13"/>
        </w:numPr>
        <w:tabs>
          <w:tab w:val="left" w:pos="851"/>
        </w:tabs>
        <w:suppressAutoHyphens/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………………………………………..</w:t>
      </w:r>
    </w:p>
    <w:p w:rsidR="00546C0B" w:rsidRPr="006E7195" w:rsidRDefault="00546C0B" w:rsidP="00546C0B">
      <w:pPr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 xml:space="preserve">Zamawiający może żądać zmiany osób wykazanych w ust.1 pkt. 2 niniejszego paragrafu </w:t>
      </w:r>
      <w:r w:rsidRPr="006E7195">
        <w:rPr>
          <w:rFonts w:ascii="Times New Roman" w:eastAsia="Calibri" w:hAnsi="Times New Roman" w:cs="Times New Roman"/>
        </w:rPr>
        <w:br/>
        <w:t xml:space="preserve">w przypadku nie wypełniania należycie obowiązków. </w:t>
      </w:r>
    </w:p>
    <w:p w:rsidR="00546C0B" w:rsidRPr="006E7195" w:rsidRDefault="00546C0B" w:rsidP="00546C0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46C0B" w:rsidRPr="006E7195" w:rsidRDefault="00546C0B" w:rsidP="00546C0B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</w:rPr>
      </w:pPr>
      <w:r w:rsidRPr="006E7195">
        <w:rPr>
          <w:rFonts w:ascii="Times New Roman" w:eastAsia="Calibri" w:hAnsi="Times New Roman" w:cs="Times New Roman"/>
          <w:b/>
        </w:rPr>
        <w:t>§ 9</w:t>
      </w:r>
    </w:p>
    <w:p w:rsidR="00546C0B" w:rsidRPr="006E7195" w:rsidRDefault="00546C0B" w:rsidP="00546C0B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</w:rPr>
      </w:pPr>
      <w:r w:rsidRPr="006E7195">
        <w:rPr>
          <w:rFonts w:ascii="Times New Roman" w:eastAsia="Calibri" w:hAnsi="Times New Roman" w:cs="Times New Roman"/>
          <w:b/>
        </w:rPr>
        <w:t>Odbiór końcowy</w:t>
      </w:r>
    </w:p>
    <w:p w:rsidR="00546C0B" w:rsidRPr="006E7195" w:rsidRDefault="00546C0B" w:rsidP="00546C0B">
      <w:pPr>
        <w:spacing w:after="0" w:line="240" w:lineRule="auto"/>
        <w:ind w:left="360" w:hanging="360"/>
        <w:rPr>
          <w:rFonts w:ascii="Times New Roman" w:eastAsia="Calibri" w:hAnsi="Times New Roman" w:cs="Times New Roman"/>
          <w:b/>
          <w:bCs/>
        </w:rPr>
      </w:pPr>
      <w:r w:rsidRPr="006E7195">
        <w:rPr>
          <w:rFonts w:ascii="Times New Roman" w:eastAsia="Calibri" w:hAnsi="Times New Roman" w:cs="Times New Roman"/>
        </w:rPr>
        <w:t>1. Odbioru  przedmiotu umowy dokonają osoby wskazane § 8  ust. 1  umowy w terminie</w:t>
      </w:r>
      <w:r w:rsidRPr="006E7195">
        <w:rPr>
          <w:rFonts w:ascii="Times New Roman" w:eastAsia="Calibri" w:hAnsi="Times New Roman" w:cs="Times New Roman"/>
          <w:b/>
        </w:rPr>
        <w:t xml:space="preserve"> </w:t>
      </w:r>
      <w:r w:rsidRPr="006E7195">
        <w:rPr>
          <w:rFonts w:ascii="Times New Roman" w:eastAsia="Calibri" w:hAnsi="Times New Roman" w:cs="Times New Roman"/>
        </w:rPr>
        <w:t>………………………...</w:t>
      </w:r>
    </w:p>
    <w:p w:rsidR="00546C0B" w:rsidRPr="006E7195" w:rsidRDefault="00546C0B" w:rsidP="00546C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2. Z czynności odbioru Wykonawca sporządza protokół, który zawierał będzie ustalenia poczynione  w toku odbioru.</w:t>
      </w:r>
    </w:p>
    <w:p w:rsidR="00546C0B" w:rsidRPr="006E7195" w:rsidRDefault="00546C0B" w:rsidP="00546C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</w:rPr>
        <w:t xml:space="preserve">3. </w:t>
      </w:r>
      <w:r w:rsidRPr="006E7195">
        <w:rPr>
          <w:rFonts w:ascii="Times New Roman" w:eastAsia="Calibri" w:hAnsi="Times New Roman" w:cs="Times New Roman"/>
          <w:bCs/>
          <w:color w:val="000000"/>
        </w:rPr>
        <w:t xml:space="preserve">Odbiór polegać będzie  między innymi na ocenie prawidłowości wykonania </w:t>
      </w:r>
      <w:r w:rsidRPr="006E7195">
        <w:rPr>
          <w:rFonts w:ascii="Times New Roman" w:hAnsi="Times New Roman" w:cs="Times New Roman"/>
        </w:rPr>
        <w:t xml:space="preserve">wielobranżowej dokumentacji projektowej i kosztorysowej dla inwestycji polegającej na przebudowie, rozbudowie, dostosowaniu na potrzeby muzealne obiektów wchodzących w skład strefy DAB </w:t>
      </w:r>
      <w:proofErr w:type="spellStart"/>
      <w:r w:rsidRPr="006E7195">
        <w:rPr>
          <w:rFonts w:ascii="Times New Roman" w:hAnsi="Times New Roman" w:cs="Times New Roman"/>
        </w:rPr>
        <w:t>Fabrik</w:t>
      </w:r>
      <w:proofErr w:type="spellEnd"/>
      <w:r w:rsidRPr="006E7195">
        <w:rPr>
          <w:rFonts w:ascii="Times New Roman" w:hAnsi="Times New Roman" w:cs="Times New Roman"/>
        </w:rPr>
        <w:t xml:space="preserve"> </w:t>
      </w:r>
      <w:proofErr w:type="spellStart"/>
      <w:r w:rsidRPr="006E7195">
        <w:rPr>
          <w:rFonts w:ascii="Times New Roman" w:hAnsi="Times New Roman" w:cs="Times New Roman"/>
        </w:rPr>
        <w:t>Bromberg</w:t>
      </w:r>
      <w:proofErr w:type="spellEnd"/>
      <w:r w:rsidRPr="006E7195">
        <w:rPr>
          <w:rFonts w:ascii="Times New Roman" w:hAnsi="Times New Roman" w:cs="Times New Roman"/>
        </w:rPr>
        <w:t xml:space="preserve"> wraz z budową parkingu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§ 10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Kary umowne</w:t>
      </w:r>
    </w:p>
    <w:p w:rsidR="00546C0B" w:rsidRPr="006E7195" w:rsidRDefault="00546C0B" w:rsidP="00546C0B">
      <w:pPr>
        <w:numPr>
          <w:ilvl w:val="1"/>
          <w:numId w:val="9"/>
        </w:num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Za niewykonanie albo nienależyte wykonanie zobowiązań wynikających z niniejszej umowy dotyczących wykonania przedmiotu umowy, strony ustalają kary  umowne.</w:t>
      </w:r>
    </w:p>
    <w:p w:rsidR="00546C0B" w:rsidRPr="006E7195" w:rsidRDefault="00546C0B" w:rsidP="00546C0B">
      <w:pPr>
        <w:numPr>
          <w:ilvl w:val="1"/>
          <w:numId w:val="9"/>
        </w:num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Wykonawca  zobowiązany jest zapłacić Zamawiającemu karę umowną za odstąpienie od umowy z przyczyn, za które Wykonawca ponosi odpowiedzialność w wysokości 25% wynagrodzenia umownego, o którym mowa w § 4 ust. 1 niniejszej umowy.</w:t>
      </w:r>
    </w:p>
    <w:p w:rsidR="00546C0B" w:rsidRPr="006E7195" w:rsidRDefault="00546C0B" w:rsidP="00546C0B">
      <w:pPr>
        <w:numPr>
          <w:ilvl w:val="1"/>
          <w:numId w:val="9"/>
        </w:num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Wykonawca jest zobowiązany zapłacić Zamawiającemu karę umowną za zwłokę w wykonaniu przedmiotu umowy, w stosunku do terminów ustalonych w umowie, w tym w szczególności terminu zakończenia umowy, z przyczyn zależnych od Wykonawcy, w wysokości 0,1 % wynagrodzenia, o którym mowa w § 4 ust. 1 umowy  za każdy dzień zwłoki.</w:t>
      </w:r>
    </w:p>
    <w:p w:rsidR="00546C0B" w:rsidRPr="006E7195" w:rsidRDefault="00546C0B" w:rsidP="00546C0B">
      <w:pPr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 xml:space="preserve">Zamawiający może potrącać kwotę naliczonych kar umownych z bieżących należności wynikających z faktur wystawionych przez Wykonawcę Zamawiający może dochodzić na zasadach ogólnych odszkodowania przenoszącego wysokość kar umownych do wysokości rzeczywiście poniesionej szkody. </w:t>
      </w:r>
    </w:p>
    <w:p w:rsidR="00546C0B" w:rsidRPr="006E7195" w:rsidRDefault="00546C0B" w:rsidP="00546C0B">
      <w:pPr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 xml:space="preserve">Łączna wysokość kar umownych nie może przekroczyć wysokości kary za odstąpienie </w:t>
      </w:r>
    </w:p>
    <w:p w:rsidR="00546C0B" w:rsidRPr="006E7195" w:rsidRDefault="00546C0B" w:rsidP="00546C0B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 xml:space="preserve">od umowy. </w:t>
      </w:r>
    </w:p>
    <w:p w:rsidR="00546C0B" w:rsidRPr="006E7195" w:rsidRDefault="00546C0B" w:rsidP="00546C0B">
      <w:pPr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</w:rPr>
        <w:t>W przypadku zwłoki w zapłacie faktury Zamawiający zapłaci Wykonawcy odsetki ustawowe za opóźnienie w transakcjach handlowych.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§ 11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Siła wyższa</w:t>
      </w:r>
    </w:p>
    <w:p w:rsidR="00546C0B" w:rsidRPr="006E7195" w:rsidRDefault="00546C0B" w:rsidP="00546C0B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kern w:val="20"/>
        </w:rPr>
      </w:pPr>
      <w:r w:rsidRPr="006E7195">
        <w:rPr>
          <w:rFonts w:ascii="Times New Roman" w:hAnsi="Times New Roman" w:cs="Times New Roman"/>
        </w:rPr>
        <w:lastRenderedPageBreak/>
        <w:t xml:space="preserve">Żadna ze Stron nie będzie ponosić określonej w umowie odpowiedzialności </w:t>
      </w:r>
      <w:r w:rsidRPr="006E7195">
        <w:rPr>
          <w:rFonts w:ascii="Times New Roman" w:hAnsi="Times New Roman" w:cs="Times New Roman"/>
        </w:rPr>
        <w:br/>
        <w:t>za niewykonanie lub nienależyte wykonanie swoich zobowiązań w razie, gdy udowodni, że:</w:t>
      </w:r>
    </w:p>
    <w:p w:rsidR="00546C0B" w:rsidRPr="006E7195" w:rsidRDefault="00546C0B" w:rsidP="00546C0B">
      <w:pPr>
        <w:widowControl w:val="0"/>
        <w:numPr>
          <w:ilvl w:val="0"/>
          <w:numId w:val="17"/>
        </w:numPr>
        <w:adjustRightInd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</w:rPr>
        <w:t xml:space="preserve">niewykonanie lub nienależyte wykonanie spowodowane było nadzwyczajnym, nagłym </w:t>
      </w:r>
      <w:r w:rsidRPr="006E7195">
        <w:rPr>
          <w:rFonts w:ascii="Times New Roman" w:hAnsi="Times New Roman" w:cs="Times New Roman"/>
        </w:rPr>
        <w:br/>
        <w:t>i niespodziewanym zdarzeniem zewnętrznym, niezależnym od jej woli;</w:t>
      </w:r>
    </w:p>
    <w:p w:rsidR="00546C0B" w:rsidRPr="006E7195" w:rsidRDefault="00546C0B" w:rsidP="00546C0B">
      <w:pPr>
        <w:widowControl w:val="0"/>
        <w:numPr>
          <w:ilvl w:val="0"/>
          <w:numId w:val="17"/>
        </w:numPr>
        <w:adjustRightInd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</w:rPr>
        <w:t>nie mogła w chwili zawierania umowy i przy zachowaniu należytej staranności przewidzieć zaistnienia zdarzenia oraz jego skutków, o którym mowa w pkt.1</w:t>
      </w:r>
    </w:p>
    <w:p w:rsidR="00546C0B" w:rsidRPr="006E7195" w:rsidRDefault="00546C0B" w:rsidP="00546C0B">
      <w:pPr>
        <w:widowControl w:val="0"/>
        <w:numPr>
          <w:ilvl w:val="0"/>
          <w:numId w:val="17"/>
        </w:numPr>
        <w:adjustRightInd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</w:rPr>
        <w:t xml:space="preserve">nie mogła przy zachowaniu należytej staranności uniknąć bądź przezwyciężyć tego zdarzenia lub jego skutków. </w:t>
      </w:r>
    </w:p>
    <w:p w:rsidR="00546C0B" w:rsidRPr="006E7195" w:rsidRDefault="00546C0B" w:rsidP="00546C0B">
      <w:pPr>
        <w:widowControl w:val="0"/>
        <w:adjustRightInd w:val="0"/>
        <w:spacing w:after="0" w:line="240" w:lineRule="auto"/>
        <w:ind w:left="284"/>
        <w:textAlignment w:val="baseline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</w:rPr>
        <w:t>Zdarzenia takie będą określone jako „Siła wyższa”.</w:t>
      </w:r>
    </w:p>
    <w:p w:rsidR="00546C0B" w:rsidRPr="006E7195" w:rsidRDefault="00546C0B" w:rsidP="00546C0B">
      <w:pPr>
        <w:widowControl w:val="0"/>
        <w:numPr>
          <w:ilvl w:val="0"/>
          <w:numId w:val="16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</w:rPr>
        <w:t>W przypadku, gdy Siła wyższa stanie na przeszkodzie w dotrzymaniu lub wypełnieniu przez Stronę całości lub części zobowiązań, Strona ta będzie z nich tymczasowo zwolniona w takim zakresie, w jakim realizacja danego zobowiązania nie jest możliwa. Warunkiem tymczasowego zwolnienia jest niezwłoczne powiadomienie drugiej Strony o zaistniałej sytuacji i udowodnieniu niemożności spełnienia świadczenia.</w:t>
      </w:r>
    </w:p>
    <w:p w:rsidR="00546C0B" w:rsidRPr="006E7195" w:rsidRDefault="00546C0B" w:rsidP="00546C0B">
      <w:pPr>
        <w:widowControl w:val="0"/>
        <w:numPr>
          <w:ilvl w:val="0"/>
          <w:numId w:val="16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</w:rPr>
        <w:t>Strona tymczasowo zwolniona wznowi działalność i wykona ciążące na niej zobowiązania tak szybko, jak będzie to możliwe, jednocześnie dokładając najwyższej staranności w celu jak najszybszego usunięcia przeszkód.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§ 12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Obowiązywanie i rozwiązywanie umowy</w:t>
      </w:r>
    </w:p>
    <w:p w:rsidR="00546C0B" w:rsidRPr="006E7195" w:rsidRDefault="00546C0B" w:rsidP="00546C0B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Niniejsza umowa wchodzi w życie z dniem podpisania przez obie Strony.</w:t>
      </w:r>
    </w:p>
    <w:p w:rsidR="00546C0B" w:rsidRPr="006E7195" w:rsidRDefault="00546C0B" w:rsidP="00546C0B">
      <w:pPr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6E7195">
        <w:rPr>
          <w:rFonts w:ascii="Times New Roman" w:eastAsia="Calibri" w:hAnsi="Times New Roman" w:cs="Times New Roman"/>
          <w:lang w:eastAsia="ar-SA"/>
        </w:rPr>
        <w:t>2.  Oprócz przypadków wymienionych w przepisach kodeksu cywilnego Stronom przysługuje prawo odst</w:t>
      </w:r>
      <w:r w:rsidRPr="006E7195">
        <w:rPr>
          <w:rFonts w:ascii="Times New Roman" w:eastAsia="TimesNewRoman" w:hAnsi="Times New Roman" w:cs="Times New Roman"/>
          <w:lang w:eastAsia="ar-SA"/>
        </w:rPr>
        <w:t>ą</w:t>
      </w:r>
      <w:r w:rsidRPr="006E7195">
        <w:rPr>
          <w:rFonts w:ascii="Times New Roman" w:eastAsia="Calibri" w:hAnsi="Times New Roman" w:cs="Times New Roman"/>
          <w:lang w:eastAsia="ar-SA"/>
        </w:rPr>
        <w:t>pienia od umowy w nast</w:t>
      </w:r>
      <w:r w:rsidRPr="006E7195">
        <w:rPr>
          <w:rFonts w:ascii="Times New Roman" w:eastAsia="TimesNewRoman" w:hAnsi="Times New Roman" w:cs="Times New Roman"/>
          <w:lang w:eastAsia="ar-SA"/>
        </w:rPr>
        <w:t>ę</w:t>
      </w:r>
      <w:r w:rsidRPr="006E7195">
        <w:rPr>
          <w:rFonts w:ascii="Times New Roman" w:eastAsia="Calibri" w:hAnsi="Times New Roman" w:cs="Times New Roman"/>
          <w:lang w:eastAsia="ar-SA"/>
        </w:rPr>
        <w:t>puj</w:t>
      </w:r>
      <w:r w:rsidRPr="006E7195">
        <w:rPr>
          <w:rFonts w:ascii="Times New Roman" w:eastAsia="TimesNewRoman" w:hAnsi="Times New Roman" w:cs="Times New Roman"/>
          <w:lang w:eastAsia="ar-SA"/>
        </w:rPr>
        <w:t>ą</w:t>
      </w:r>
      <w:r w:rsidRPr="006E7195">
        <w:rPr>
          <w:rFonts w:ascii="Times New Roman" w:eastAsia="Calibri" w:hAnsi="Times New Roman" w:cs="Times New Roman"/>
          <w:lang w:eastAsia="ar-SA"/>
        </w:rPr>
        <w:t>cych sytuacjach:</w:t>
      </w:r>
    </w:p>
    <w:p w:rsidR="00546C0B" w:rsidRPr="006E7195" w:rsidRDefault="00546C0B" w:rsidP="00546C0B">
      <w:pPr>
        <w:pStyle w:val="Akapitzlist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6E7195">
        <w:rPr>
          <w:rFonts w:ascii="Times New Roman" w:eastAsia="Calibri" w:hAnsi="Times New Roman" w:cs="Times New Roman"/>
          <w:lang w:eastAsia="ar-SA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Wykonawca może żądać wyłącznie wynagrodzenia należnego mu z tytułu wykonania części umowy.</w:t>
      </w:r>
    </w:p>
    <w:p w:rsidR="00546C0B" w:rsidRPr="006E7195" w:rsidRDefault="00546C0B" w:rsidP="00546C0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6E7195">
        <w:rPr>
          <w:rFonts w:ascii="Times New Roman" w:eastAsia="Calibri" w:hAnsi="Times New Roman" w:cs="Times New Roman"/>
          <w:lang w:eastAsia="ar-SA"/>
        </w:rPr>
        <w:t xml:space="preserve">Wykonawcy przysługuje prawo odstąpienia od umowy w przypadku zwłoki przez Zamawiającego w zapłacie wynagrodzenia przewidzianego umową, o co najmniej </w:t>
      </w:r>
    </w:p>
    <w:p w:rsidR="00546C0B" w:rsidRPr="006E7195" w:rsidRDefault="00546C0B" w:rsidP="00546C0B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6E7195">
        <w:rPr>
          <w:rFonts w:ascii="Times New Roman" w:eastAsia="Calibri" w:hAnsi="Times New Roman" w:cs="Times New Roman"/>
          <w:lang w:eastAsia="ar-SA"/>
        </w:rPr>
        <w:t>30 dni w stosunku do ustalonych terminów zapłaty.</w:t>
      </w:r>
    </w:p>
    <w:p w:rsidR="00546C0B" w:rsidRPr="006E7195" w:rsidRDefault="00546C0B" w:rsidP="00546C0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6E7195">
        <w:rPr>
          <w:rFonts w:ascii="Times New Roman" w:eastAsia="Calibri" w:hAnsi="Times New Roman" w:cs="Times New Roman"/>
          <w:lang w:eastAsia="ar-SA"/>
        </w:rPr>
        <w:t>Oświadczenie o odstąpieniu winno nastąpić w formie pisemnej pod rygorem nieważności w terminie 30 dni od wystąpienia okoliczności uzasadniającej odstąpienie.</w:t>
      </w:r>
    </w:p>
    <w:p w:rsidR="00546C0B" w:rsidRPr="006E7195" w:rsidRDefault="00546C0B" w:rsidP="00546C0B">
      <w:pPr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6E7195">
        <w:rPr>
          <w:rFonts w:ascii="Times New Roman" w:eastAsia="Calibri" w:hAnsi="Times New Roman" w:cs="Times New Roman"/>
          <w:lang w:eastAsia="ar-SA"/>
        </w:rPr>
        <w:t>3. W przypadku odst</w:t>
      </w:r>
      <w:r w:rsidRPr="006E7195">
        <w:rPr>
          <w:rFonts w:ascii="Times New Roman" w:eastAsia="TimesNewRoman" w:hAnsi="Times New Roman" w:cs="Times New Roman"/>
          <w:lang w:eastAsia="ar-SA"/>
        </w:rPr>
        <w:t>ą</w:t>
      </w:r>
      <w:r w:rsidRPr="006E7195">
        <w:rPr>
          <w:rFonts w:ascii="Times New Roman" w:eastAsia="Calibri" w:hAnsi="Times New Roman" w:cs="Times New Roman"/>
          <w:lang w:eastAsia="ar-SA"/>
        </w:rPr>
        <w:t>pienia od umowy, w terminie 14 dni od daty wpływu do Zamawiającego pisma o odst</w:t>
      </w:r>
      <w:r w:rsidRPr="006E7195">
        <w:rPr>
          <w:rFonts w:ascii="Times New Roman" w:eastAsia="TimesNewRoman" w:hAnsi="Times New Roman" w:cs="Times New Roman"/>
          <w:lang w:eastAsia="ar-SA"/>
        </w:rPr>
        <w:t>ą</w:t>
      </w:r>
      <w:r w:rsidRPr="006E7195">
        <w:rPr>
          <w:rFonts w:ascii="Times New Roman" w:eastAsia="Calibri" w:hAnsi="Times New Roman" w:cs="Times New Roman"/>
          <w:lang w:eastAsia="ar-SA"/>
        </w:rPr>
        <w:t>pieniu, Strony sporz</w:t>
      </w:r>
      <w:r w:rsidRPr="006E7195">
        <w:rPr>
          <w:rFonts w:ascii="Times New Roman" w:eastAsia="TimesNewRoman" w:hAnsi="Times New Roman" w:cs="Times New Roman"/>
          <w:lang w:eastAsia="ar-SA"/>
        </w:rPr>
        <w:t>ą</w:t>
      </w:r>
      <w:r w:rsidRPr="006E7195">
        <w:rPr>
          <w:rFonts w:ascii="Times New Roman" w:eastAsia="Calibri" w:hAnsi="Times New Roman" w:cs="Times New Roman"/>
          <w:lang w:eastAsia="ar-SA"/>
        </w:rPr>
        <w:t>dz</w:t>
      </w:r>
      <w:r w:rsidRPr="006E7195">
        <w:rPr>
          <w:rFonts w:ascii="Times New Roman" w:eastAsia="TimesNewRoman" w:hAnsi="Times New Roman" w:cs="Times New Roman"/>
          <w:lang w:eastAsia="ar-SA"/>
        </w:rPr>
        <w:t xml:space="preserve">ą </w:t>
      </w:r>
      <w:r w:rsidRPr="006E7195">
        <w:rPr>
          <w:rFonts w:ascii="Times New Roman" w:eastAsia="Calibri" w:hAnsi="Times New Roman" w:cs="Times New Roman"/>
          <w:lang w:eastAsia="ar-SA"/>
        </w:rPr>
        <w:t>szczegółowy protokół dotycz</w:t>
      </w:r>
      <w:r w:rsidRPr="006E7195">
        <w:rPr>
          <w:rFonts w:ascii="Times New Roman" w:eastAsia="TimesNewRoman" w:hAnsi="Times New Roman" w:cs="Times New Roman"/>
          <w:lang w:eastAsia="ar-SA"/>
        </w:rPr>
        <w:t>ą</w:t>
      </w:r>
      <w:r w:rsidRPr="006E7195">
        <w:rPr>
          <w:rFonts w:ascii="Times New Roman" w:eastAsia="Calibri" w:hAnsi="Times New Roman" w:cs="Times New Roman"/>
          <w:lang w:eastAsia="ar-SA"/>
        </w:rPr>
        <w:t>cy stopnia zrealizowania umowy, według stanu na dzie</w:t>
      </w:r>
      <w:r w:rsidRPr="006E7195">
        <w:rPr>
          <w:rFonts w:ascii="Times New Roman" w:eastAsia="TimesNewRoman" w:hAnsi="Times New Roman" w:cs="Times New Roman"/>
          <w:lang w:eastAsia="ar-SA"/>
        </w:rPr>
        <w:t xml:space="preserve">ń </w:t>
      </w:r>
      <w:r w:rsidRPr="006E7195">
        <w:rPr>
          <w:rFonts w:ascii="Times New Roman" w:eastAsia="Calibri" w:hAnsi="Times New Roman" w:cs="Times New Roman"/>
          <w:lang w:eastAsia="ar-SA"/>
        </w:rPr>
        <w:t>odst</w:t>
      </w:r>
      <w:r w:rsidRPr="006E7195">
        <w:rPr>
          <w:rFonts w:ascii="Times New Roman" w:eastAsia="TimesNewRoman" w:hAnsi="Times New Roman" w:cs="Times New Roman"/>
          <w:lang w:eastAsia="ar-SA"/>
        </w:rPr>
        <w:t>ą</w:t>
      </w:r>
      <w:r w:rsidRPr="006E7195">
        <w:rPr>
          <w:rFonts w:ascii="Times New Roman" w:eastAsia="Calibri" w:hAnsi="Times New Roman" w:cs="Times New Roman"/>
          <w:lang w:eastAsia="ar-SA"/>
        </w:rPr>
        <w:t>pienia.</w:t>
      </w:r>
    </w:p>
    <w:p w:rsidR="00546C0B" w:rsidRPr="006E7195" w:rsidRDefault="00546C0B" w:rsidP="00546C0B">
      <w:pPr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6E7195">
        <w:rPr>
          <w:rFonts w:ascii="Times New Roman" w:eastAsia="Calibri" w:hAnsi="Times New Roman" w:cs="Times New Roman"/>
          <w:lang w:eastAsia="ar-SA"/>
        </w:rPr>
        <w:t>4. W ciągu 30 dni od skutecznego odstąpienia Strony dokonają wzajemnego rozliczenia wykonanej części umowy.</w:t>
      </w:r>
    </w:p>
    <w:p w:rsidR="00546C0B" w:rsidRPr="006E7195" w:rsidRDefault="00546C0B" w:rsidP="00546C0B">
      <w:pPr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6E7195">
        <w:rPr>
          <w:rFonts w:ascii="Times New Roman" w:eastAsia="Calibri" w:hAnsi="Times New Roman" w:cs="Times New Roman"/>
          <w:lang w:eastAsia="ar-SA"/>
        </w:rPr>
        <w:t>5. Sposób obliczenia nale</w:t>
      </w:r>
      <w:r w:rsidRPr="006E7195">
        <w:rPr>
          <w:rFonts w:ascii="Times New Roman" w:eastAsia="TimesNewRoman" w:hAnsi="Times New Roman" w:cs="Times New Roman"/>
          <w:lang w:eastAsia="ar-SA"/>
        </w:rPr>
        <w:t>ż</w:t>
      </w:r>
      <w:r w:rsidRPr="006E7195">
        <w:rPr>
          <w:rFonts w:ascii="Times New Roman" w:eastAsia="Calibri" w:hAnsi="Times New Roman" w:cs="Times New Roman"/>
          <w:lang w:eastAsia="ar-SA"/>
        </w:rPr>
        <w:t>nego wynagrodzenia Wykonawcy z tytułu wykonania cz</w:t>
      </w:r>
      <w:r w:rsidRPr="006E7195">
        <w:rPr>
          <w:rFonts w:ascii="Times New Roman" w:eastAsia="TimesNewRoman" w:hAnsi="Times New Roman" w:cs="Times New Roman"/>
          <w:lang w:eastAsia="ar-SA"/>
        </w:rPr>
        <w:t>ęś</w:t>
      </w:r>
      <w:r w:rsidRPr="006E7195">
        <w:rPr>
          <w:rFonts w:ascii="Times New Roman" w:eastAsia="Calibri" w:hAnsi="Times New Roman" w:cs="Times New Roman"/>
          <w:lang w:eastAsia="ar-SA"/>
        </w:rPr>
        <w:t>ci umowy nast</w:t>
      </w:r>
      <w:r w:rsidRPr="006E7195">
        <w:rPr>
          <w:rFonts w:ascii="Times New Roman" w:eastAsia="TimesNewRoman" w:hAnsi="Times New Roman" w:cs="Times New Roman"/>
          <w:lang w:eastAsia="ar-SA"/>
        </w:rPr>
        <w:t>ą</w:t>
      </w:r>
      <w:r w:rsidRPr="006E7195">
        <w:rPr>
          <w:rFonts w:ascii="Times New Roman" w:eastAsia="Calibri" w:hAnsi="Times New Roman" w:cs="Times New Roman"/>
          <w:lang w:eastAsia="ar-SA"/>
        </w:rPr>
        <w:t>pi na podstawie protokolarnego ustalenia przez Strony procentowego zaawansowania wykonania  prac.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§ 13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Doręczenia</w:t>
      </w:r>
    </w:p>
    <w:p w:rsidR="00546C0B" w:rsidRPr="006E7195" w:rsidRDefault="00546C0B" w:rsidP="00546C0B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 xml:space="preserve">Strony niniejszej umowy zobowiązują się do niezwłocznego wzajemnego zawiadomienia </w:t>
      </w:r>
      <w:r w:rsidRPr="006E7195">
        <w:rPr>
          <w:rFonts w:ascii="Times New Roman" w:eastAsia="Calibri" w:hAnsi="Times New Roman" w:cs="Times New Roman"/>
          <w:color w:val="000000"/>
        </w:rPr>
        <w:br/>
        <w:t>o zmianie adresu dla doręczeń.</w:t>
      </w:r>
    </w:p>
    <w:p w:rsidR="00546C0B" w:rsidRPr="006E7195" w:rsidRDefault="00546C0B" w:rsidP="00546C0B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Strony zgodnie postanawiają, iż Strona, która nie zawiadomi o zmianie adresu dla doręczeń, ponosi odpowiedzialność za szkody wynikłe na skutek niewykonania tego obowiązku.</w:t>
      </w:r>
    </w:p>
    <w:p w:rsidR="00546C0B" w:rsidRPr="006E7195" w:rsidRDefault="00546C0B" w:rsidP="00546C0B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Osobami uprawnionymi do kontaktu w związku z realizacją niniejszej umowy są:</w:t>
      </w:r>
    </w:p>
    <w:p w:rsidR="00546C0B" w:rsidRPr="006E7195" w:rsidRDefault="00546C0B" w:rsidP="00546C0B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ze strony Wykonawcy: ……………………………………………………………………….</w:t>
      </w:r>
    </w:p>
    <w:p w:rsidR="00546C0B" w:rsidRPr="006E7195" w:rsidRDefault="00546C0B" w:rsidP="00546C0B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ze strony Zamawiającego: ……………………………………………………………….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</w:rPr>
      </w:pP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§14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6E7195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Gwarancja</w:t>
      </w:r>
    </w:p>
    <w:p w:rsidR="00546C0B" w:rsidRPr="006E7195" w:rsidRDefault="00546C0B" w:rsidP="00546C0B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E7195">
        <w:rPr>
          <w:rFonts w:ascii="Times New Roman" w:eastAsia="Calibri" w:hAnsi="Times New Roman" w:cs="Times New Roman"/>
          <w:bCs/>
          <w:color w:val="000000"/>
        </w:rPr>
        <w:t>Wykonawca udziela na dostarczony przedmiot umowy …. miesięcznej gwarancji, licząc od dnia podpisania przez Strony protokołu odbioru bez zastrzeżeń.</w:t>
      </w:r>
    </w:p>
    <w:p w:rsidR="00546C0B" w:rsidRPr="006E7195" w:rsidRDefault="00546C0B" w:rsidP="00546C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</w:rPr>
        <w:lastRenderedPageBreak/>
        <w:t xml:space="preserve">Zamawiający zastrzega sobie prawo dochodzenia roszczeń z tytułu rękojmi, zgodnie </w:t>
      </w:r>
      <w:r w:rsidRPr="006E7195">
        <w:rPr>
          <w:rFonts w:ascii="Times New Roman" w:hAnsi="Times New Roman" w:cs="Times New Roman"/>
        </w:rPr>
        <w:br/>
        <w:t>z przepisami Kodeksu cywilnego.</w:t>
      </w:r>
    </w:p>
    <w:p w:rsidR="00546C0B" w:rsidRPr="006E7195" w:rsidRDefault="00546C0B" w:rsidP="00546C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</w:rPr>
        <w:t>W okresie udzielonej gwarancji jakości Wykonawca zobowiązuje się do usunięcia ujawnionych wad w terminie 7 dni</w:t>
      </w:r>
      <w:r w:rsidRPr="006E7195">
        <w:rPr>
          <w:rFonts w:ascii="Times New Roman" w:hAnsi="Times New Roman" w:cs="Times New Roman"/>
          <w:i/>
        </w:rPr>
        <w:t xml:space="preserve"> </w:t>
      </w:r>
      <w:r w:rsidRPr="006E7195">
        <w:rPr>
          <w:rFonts w:ascii="Times New Roman" w:hAnsi="Times New Roman" w:cs="Times New Roman"/>
        </w:rPr>
        <w:t>kalendarzowych od daty otrzymania zgłoszenia wady przez Zamawiającego. O wadach, które ujawniły się w okresie gwarancji jakości Zamawiający zobowiązany jest zawiadomić Wykonawcę w formie pisemnej, niezwłocznie po ich stwierdzeniu.</w:t>
      </w:r>
    </w:p>
    <w:p w:rsidR="00546C0B" w:rsidRPr="006E7195" w:rsidRDefault="00546C0B" w:rsidP="00546C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</w:rPr>
        <w:t xml:space="preserve">Dopuszcza się zgłoszenie wad e-mailem (adres </w:t>
      </w:r>
      <w:hyperlink r:id="rId6" w:history="1">
        <w:r w:rsidRPr="006E7195">
          <w:rPr>
            <w:rFonts w:ascii="Times New Roman" w:hAnsi="Times New Roman" w:cs="Times New Roman"/>
            <w:color w:val="0000FF" w:themeColor="hyperlink"/>
            <w:u w:val="single"/>
          </w:rPr>
          <w:t>………………………………….</w:t>
        </w:r>
      </w:hyperlink>
      <w:r w:rsidRPr="006E7195">
        <w:rPr>
          <w:rFonts w:ascii="Times New Roman" w:hAnsi="Times New Roman" w:cs="Times New Roman"/>
        </w:rPr>
        <w:t>) przy czym każdorazowe zgłoszenie wad lub usterek w tej formie, potwierdzone zostanie na piśmie przez Zamawiającego.</w:t>
      </w:r>
    </w:p>
    <w:p w:rsidR="00546C0B" w:rsidRPr="006E7195" w:rsidRDefault="00546C0B" w:rsidP="00546C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</w:rPr>
        <w:t xml:space="preserve">W przypadku, gdy zakres wad lub inne uzasadnione okoliczności uniemożliwią </w:t>
      </w:r>
      <w:r w:rsidRPr="006E7195">
        <w:rPr>
          <w:rFonts w:ascii="Times New Roman" w:hAnsi="Times New Roman" w:cs="Times New Roman"/>
        </w:rPr>
        <w:br/>
        <w:t xml:space="preserve">ich usunięcie w terminie określonym w ust. 3, Wykonawca w terminie 7 dni uzgodni </w:t>
      </w:r>
      <w:r w:rsidRPr="006E7195">
        <w:rPr>
          <w:rFonts w:ascii="Times New Roman" w:hAnsi="Times New Roman" w:cs="Times New Roman"/>
        </w:rPr>
        <w:br/>
        <w:t>z Zamawiającym nowy termin ich usunięcia.</w:t>
      </w:r>
    </w:p>
    <w:p w:rsidR="00546C0B" w:rsidRPr="006E7195" w:rsidRDefault="00546C0B" w:rsidP="00546C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  <w:color w:val="000000"/>
        </w:rPr>
        <w:t>Postanowienia zawarte w ustępach 3- 5 stosuje się odpowiednio do</w:t>
      </w:r>
      <w:r w:rsidRPr="006E7195">
        <w:rPr>
          <w:rFonts w:ascii="Times New Roman" w:hAnsi="Times New Roman" w:cs="Times New Roman"/>
        </w:rPr>
        <w:t xml:space="preserve"> usuwania wad z tytułu rękojmi.</w:t>
      </w:r>
    </w:p>
    <w:p w:rsidR="00546C0B" w:rsidRPr="006E7195" w:rsidRDefault="00546C0B" w:rsidP="00546C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</w:rPr>
        <w:t>Usunięcie wad stwierdza się protokolarnie.</w:t>
      </w:r>
    </w:p>
    <w:p w:rsidR="00546C0B" w:rsidRPr="006E7195" w:rsidRDefault="00546C0B" w:rsidP="00546C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</w:rPr>
        <w:t>W przypadku nie przystąpienia do wykonywania napraw w ramach rękojmi lub gwarancji jakości lub opóźnienia w ich wykonywaniu Zamawiający ma prawo do powierzenia naprawy osobom trzecim na koszt i ryzyko Wykonawcy oraz naliczenia kar umownych .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§15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Zabezpieczenie umowy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546C0B" w:rsidRPr="006E7195" w:rsidRDefault="00546C0B" w:rsidP="00546C0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6E719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Wykonawca wnosi zabezpieczenie należytego wykonania Umowy o wartości </w:t>
      </w:r>
      <w:r w:rsidR="000726D6" w:rsidRPr="006E719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5 </w:t>
      </w:r>
      <w:r w:rsidRPr="006E719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%</w:t>
      </w:r>
      <w:r w:rsidRPr="006E719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wynagrodzenia brutto ustalonego zgodnie z § 4 ust. 1 umowy, w kwocie……………………………………………………………... w formie .................................................................</w:t>
      </w:r>
    </w:p>
    <w:p w:rsidR="00546C0B" w:rsidRPr="006E7195" w:rsidRDefault="00546C0B" w:rsidP="00546C0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6E7195">
        <w:rPr>
          <w:rFonts w:ascii="Times New Roman" w:eastAsia="Times New Roman" w:hAnsi="Times New Roman" w:cs="Times New Roman"/>
          <w:lang w:eastAsia="pl-PL"/>
        </w:rPr>
        <w:t xml:space="preserve">Zabezpieczenie wnoszone w pieniądzu wykonawca wpłaca przelewem na rachunek bankowy nr </w:t>
      </w:r>
      <w:r w:rsidRPr="006E7195">
        <w:rPr>
          <w:rFonts w:ascii="Times New Roman" w:hAnsi="Times New Roman" w:cs="Times New Roman"/>
        </w:rPr>
        <w:t>59 1240 1183 1111 0011 0159 2700.</w:t>
      </w:r>
    </w:p>
    <w:p w:rsidR="00546C0B" w:rsidRPr="006E7195" w:rsidRDefault="00546C0B" w:rsidP="00546C0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6E7195">
        <w:rPr>
          <w:rFonts w:ascii="Times New Roman" w:eastAsiaTheme="minorEastAsia" w:hAnsi="Times New Roman" w:cs="Times New Roman"/>
          <w:lang w:eastAsia="pl-PL"/>
        </w:rPr>
        <w:t>Zamawiający zwróci wykonawcy zabezpieczenie należytego wykonania Umowy  w terminie 30 dni od dnia wykonania zamówienia i uznania przez zamawiającego za należycie wykonane.</w:t>
      </w:r>
    </w:p>
    <w:p w:rsidR="00546C0B" w:rsidRPr="006E7195" w:rsidRDefault="00546C0B" w:rsidP="00546C0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6E719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6E7195">
        <w:rPr>
          <w:rFonts w:ascii="Times New Roman" w:eastAsiaTheme="minorEastAsia" w:hAnsi="Times New Roman" w:cs="Times New Roman"/>
          <w:lang w:eastAsia="pl-PL"/>
        </w:rPr>
        <w:t>Zamawiający może pozostawić na zabezpieczenie roszczeń z tytułu rękojmi za wady lub gwarancji kwotę nie przekraczającą 30% zabezpieczenia.</w:t>
      </w:r>
    </w:p>
    <w:p w:rsidR="00546C0B" w:rsidRPr="006E7195" w:rsidRDefault="00546C0B" w:rsidP="00546C0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6E719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6E7195">
        <w:rPr>
          <w:rFonts w:ascii="Times New Roman" w:eastAsiaTheme="minorEastAsia" w:hAnsi="Times New Roman" w:cs="Times New Roman"/>
          <w:lang w:eastAsia="pl-PL"/>
        </w:rPr>
        <w:t>Kwota, o której mowa w ust. 4, jest zwracana nie później niż w 15 dniu po upływie okresu rękojmi za wady lub gwarancji.</w:t>
      </w:r>
    </w:p>
    <w:p w:rsidR="00546C0B" w:rsidRPr="006E7195" w:rsidRDefault="00546C0B" w:rsidP="00546C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6E7195">
        <w:rPr>
          <w:rFonts w:ascii="Times New Roman" w:eastAsia="Calibri" w:hAnsi="Times New Roman" w:cs="Times New Roman"/>
          <w:b/>
          <w:color w:val="000000"/>
        </w:rPr>
        <w:t>§ 16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6E7195">
        <w:rPr>
          <w:rFonts w:ascii="Times New Roman" w:eastAsia="Calibri" w:hAnsi="Times New Roman" w:cs="Times New Roman"/>
          <w:b/>
          <w:color w:val="000000"/>
        </w:rPr>
        <w:t>RODO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 xml:space="preserve">W związku z realizacją wymogów  Rozporządzenia Parlamentu Europejskiego i Rady (UE) 2016/679 z dnia 27 kwietnia 2016 r. w sprawie ochrony osób fizycznych w związku z przetwarzaniem danych osobowych i  w sprawie swobodnego przepływu takich danych oraz uchylenia dyrektywy 95/46/WE (RODO), Zamawiający informuje  o zasadach przetwarzania danych osobowych oraz o przysługujących prawach z tym związanych: 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 xml:space="preserve">1. Administratorem Pani/Pana danych osobowych jest  Muzeum Okręgowe im. Leona Wyczółkowskiego w Bydgoszczy (85-006) ul. Gdańska 4. reprezentowane przez Dyrektora Muzeum  (zwanego dalej "Administrator").  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 xml:space="preserve">2. Jeśli ma Pani/Pan pytania dotyczące sposobu i zakresu przetwarzania danych osobowych 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 xml:space="preserve">w zakresie działania Administratora, a także przysługujących Pani/Panu uprawnień, może się Pani/Pan skontaktować z Inspektorem Danych Osobowych w Muzeum elektronicznie na adres 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e-mail iod@muzeum.bydgoszcz.pl lub listownie na adres Administratora.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3. Pani/Pana dane osobowe przetwarzane będą na podstawie art. 6 ust. 1 lit. c RODO w celu związanym z postępowaniem o udzielenie zamówienia publicznego.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lastRenderedPageBreak/>
        <w:t xml:space="preserve">4. Odbiorcami Pani/Pana danych osobowych będą osoby lub podmioty, którym udostępniona zostanie dokumentacja postępowania w oparciu o art. 18 oraz art. 74 ustawy z dnia 11 września 2019 r. – Prawo zamówień publicznych (Dz. U. z 2019 r. poz. 2019 z </w:t>
      </w:r>
      <w:proofErr w:type="spellStart"/>
      <w:r w:rsidRPr="006E7195">
        <w:rPr>
          <w:rFonts w:ascii="Times New Roman" w:eastAsia="Calibri" w:hAnsi="Times New Roman" w:cs="Times New Roman"/>
          <w:color w:val="000000"/>
        </w:rPr>
        <w:t>późn</w:t>
      </w:r>
      <w:proofErr w:type="spellEnd"/>
      <w:r w:rsidRPr="006E7195">
        <w:rPr>
          <w:rFonts w:ascii="Times New Roman" w:eastAsia="Calibri" w:hAnsi="Times New Roman" w:cs="Times New Roman"/>
          <w:color w:val="000000"/>
        </w:rPr>
        <w:t>. zm.), dalej „</w:t>
      </w:r>
      <w:proofErr w:type="spellStart"/>
      <w:r w:rsidRPr="006E7195">
        <w:rPr>
          <w:rFonts w:ascii="Times New Roman" w:eastAsia="Calibri" w:hAnsi="Times New Roman" w:cs="Times New Roman"/>
          <w:color w:val="000000"/>
        </w:rPr>
        <w:t>uPzp</w:t>
      </w:r>
      <w:proofErr w:type="spellEnd"/>
      <w:r w:rsidRPr="006E7195">
        <w:rPr>
          <w:rFonts w:ascii="Times New Roman" w:eastAsia="Calibri" w:hAnsi="Times New Roman" w:cs="Times New Roman"/>
          <w:color w:val="000000"/>
        </w:rPr>
        <w:t xml:space="preserve">”,  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 xml:space="preserve">5. Pani/Pana dane osobowe będą przechowywane, zgodnie z art. 78 ust. 1 </w:t>
      </w:r>
      <w:proofErr w:type="spellStart"/>
      <w:r w:rsidRPr="006E7195">
        <w:rPr>
          <w:rFonts w:ascii="Times New Roman" w:eastAsia="Calibri" w:hAnsi="Times New Roman" w:cs="Times New Roman"/>
          <w:color w:val="000000"/>
        </w:rPr>
        <w:t>uPzp</w:t>
      </w:r>
      <w:proofErr w:type="spellEnd"/>
      <w:r w:rsidRPr="006E7195">
        <w:rPr>
          <w:rFonts w:ascii="Times New Roman" w:eastAsia="Calibri" w:hAnsi="Times New Roman" w:cs="Times New Roman"/>
          <w:color w:val="000000"/>
        </w:rPr>
        <w:t>, przez okres 4 lat od dnia zakończenia postępowania o udzielenie zamówienia, a jeżeli czas trwania umowy przekracza 4 lata, okres przechowywania obejmuje cały czas trwania umowy.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 xml:space="preserve">6. Obowiązek podania przez Panią/Pana danych osobowych bezpośrednio Pani/Pana dotyczących jest wymogiem ustawowym określonym w przepisach </w:t>
      </w:r>
      <w:proofErr w:type="spellStart"/>
      <w:r w:rsidRPr="006E7195">
        <w:rPr>
          <w:rFonts w:ascii="Times New Roman" w:eastAsia="Calibri" w:hAnsi="Times New Roman" w:cs="Times New Roman"/>
          <w:color w:val="000000"/>
        </w:rPr>
        <w:t>uPzp</w:t>
      </w:r>
      <w:proofErr w:type="spellEnd"/>
      <w:r w:rsidRPr="006E7195">
        <w:rPr>
          <w:rFonts w:ascii="Times New Roman" w:eastAsia="Calibri" w:hAnsi="Times New Roman" w:cs="Times New Roman"/>
          <w:color w:val="000000"/>
        </w:rPr>
        <w:t xml:space="preserve">, związanym z udziałem 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 xml:space="preserve">w postępowaniu o udzielenie zamówienia publicznego; konsekwencje niepodania określonych danych wynikają z </w:t>
      </w:r>
      <w:proofErr w:type="spellStart"/>
      <w:r w:rsidRPr="006E7195">
        <w:rPr>
          <w:rFonts w:ascii="Times New Roman" w:eastAsia="Calibri" w:hAnsi="Times New Roman" w:cs="Times New Roman"/>
          <w:color w:val="000000"/>
        </w:rPr>
        <w:t>uPzp</w:t>
      </w:r>
      <w:proofErr w:type="spellEnd"/>
      <w:r w:rsidRPr="006E7195">
        <w:rPr>
          <w:rFonts w:ascii="Times New Roman" w:eastAsia="Calibri" w:hAnsi="Times New Roman" w:cs="Times New Roman"/>
          <w:color w:val="000000"/>
        </w:rPr>
        <w:t>.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7. W odniesieniu do Pani/Pana danych osobowych decyzje nie będą podejmowane w sposób zautomatyzowany, stosowanie do art. 22 RODO.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8. Posiada Pani/Pan: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1)</w:t>
      </w:r>
      <w:r w:rsidRPr="006E7195">
        <w:rPr>
          <w:rFonts w:ascii="Times New Roman" w:eastAsia="Calibri" w:hAnsi="Times New Roman" w:cs="Times New Roman"/>
          <w:color w:val="000000"/>
        </w:rPr>
        <w:tab/>
        <w:t>na podstawie art. 15 RODO prawo dostępu do danych osobowych Pani/Pana dotyczących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2)</w:t>
      </w:r>
      <w:r w:rsidRPr="006E7195">
        <w:rPr>
          <w:rFonts w:ascii="Times New Roman" w:eastAsia="Calibri" w:hAnsi="Times New Roman" w:cs="Times New Roman"/>
          <w:color w:val="000000"/>
        </w:rPr>
        <w:tab/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6E7195">
        <w:rPr>
          <w:rFonts w:ascii="Times New Roman" w:eastAsia="Calibri" w:hAnsi="Times New Roman" w:cs="Times New Roman"/>
          <w:color w:val="000000"/>
        </w:rPr>
        <w:t>Pzp</w:t>
      </w:r>
      <w:proofErr w:type="spellEnd"/>
      <w:r w:rsidRPr="006E7195">
        <w:rPr>
          <w:rFonts w:ascii="Times New Roman" w:eastAsia="Calibri" w:hAnsi="Times New Roman" w:cs="Times New Roman"/>
          <w:color w:val="000000"/>
        </w:rPr>
        <w:t xml:space="preserve"> oraz nie może naruszać integralności protokołu oraz jego załączników)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3)</w:t>
      </w:r>
      <w:r w:rsidRPr="006E7195">
        <w:rPr>
          <w:rFonts w:ascii="Times New Roman" w:eastAsia="Calibri" w:hAnsi="Times New Roman" w:cs="Times New Roman"/>
          <w:color w:val="000000"/>
        </w:rPr>
        <w:tab/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4)</w:t>
      </w:r>
      <w:r w:rsidRPr="006E7195">
        <w:rPr>
          <w:rFonts w:ascii="Times New Roman" w:eastAsia="Calibri" w:hAnsi="Times New Roman" w:cs="Times New Roman"/>
          <w:color w:val="000000"/>
        </w:rPr>
        <w:tab/>
        <w:t>prawo do wniesienia skargi do Prezesa Urzędu Ochrony Danych Osobowych, gdy uzna Pani/Pan, że przetwarzanie danych osobowych Pani/Pana dotyczących narusza przepisy RODO.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9. Nie przysługuje Pani/Panu: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1)</w:t>
      </w:r>
      <w:r w:rsidRPr="006E7195">
        <w:rPr>
          <w:rFonts w:ascii="Times New Roman" w:eastAsia="Calibri" w:hAnsi="Times New Roman" w:cs="Times New Roman"/>
          <w:color w:val="000000"/>
        </w:rPr>
        <w:tab/>
        <w:t>w związku z art. 17 ust. 3 lit. b, d lub e RODO prawo do usunięcia danych osobowych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2)</w:t>
      </w:r>
      <w:r w:rsidRPr="006E7195">
        <w:rPr>
          <w:rFonts w:ascii="Times New Roman" w:eastAsia="Calibri" w:hAnsi="Times New Roman" w:cs="Times New Roman"/>
          <w:color w:val="000000"/>
        </w:rPr>
        <w:tab/>
        <w:t>prawo do przenoszenia danych osobowych, o którym mowa w art. 20 RODO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3)</w:t>
      </w:r>
      <w:r w:rsidRPr="006E7195">
        <w:rPr>
          <w:rFonts w:ascii="Times New Roman" w:eastAsia="Calibri" w:hAnsi="Times New Roman" w:cs="Times New Roman"/>
          <w:color w:val="000000"/>
        </w:rPr>
        <w:tab/>
        <w:t xml:space="preserve"> na podstawie art. 21 RODO prawo sprzeciwu, wobec przetwarzania danych osobowych, gdyż podstawą prawną przetwarzania Pani/Pana danych osobowych jest art. 6 ust. 1 lit. c RODO.</w:t>
      </w:r>
    </w:p>
    <w:p w:rsidR="00546C0B" w:rsidRPr="006E7195" w:rsidRDefault="00546C0B" w:rsidP="00546C0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</w:rPr>
      </w:pP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§ 17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Postanowienia końcowe</w:t>
      </w:r>
    </w:p>
    <w:p w:rsidR="00546C0B" w:rsidRPr="006E7195" w:rsidRDefault="00546C0B" w:rsidP="00546C0B">
      <w:pPr>
        <w:numPr>
          <w:ilvl w:val="0"/>
          <w:numId w:val="19"/>
        </w:numPr>
        <w:tabs>
          <w:tab w:val="clear" w:pos="720"/>
          <w:tab w:val="num" w:pos="78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6E7195">
        <w:rPr>
          <w:rFonts w:ascii="Times New Roman" w:eastAsia="Times New Roman" w:hAnsi="Times New Roman" w:cs="Times New Roman"/>
          <w:lang w:eastAsia="ar-SA"/>
        </w:rPr>
        <w:t>W sprawach nieuregulowanych niniejszą umową mają zastosowanie przepisy  ustawy prawo zamówień publicznych oraz Kodeksu Cywilnego.</w:t>
      </w:r>
    </w:p>
    <w:p w:rsidR="00546C0B" w:rsidRPr="006E7195" w:rsidRDefault="00546C0B" w:rsidP="00546C0B">
      <w:pPr>
        <w:numPr>
          <w:ilvl w:val="0"/>
          <w:numId w:val="19"/>
        </w:numPr>
        <w:tabs>
          <w:tab w:val="clear" w:pos="720"/>
          <w:tab w:val="num" w:pos="78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6E7195">
        <w:rPr>
          <w:rFonts w:ascii="Times New Roman" w:hAnsi="Times New Roman" w:cs="Times New Roman"/>
        </w:rPr>
        <w:t xml:space="preserve">Zmiana adresów, poczty elektronicznej, numerów telefonów i faksów nie stanowi zmiany umowy, ale wymaga pisemnego powiadomienia drugiej </w:t>
      </w:r>
      <w:r w:rsidRPr="006E7195">
        <w:rPr>
          <w:rFonts w:ascii="Times New Roman" w:hAnsi="Times New Roman" w:cs="Times New Roman"/>
          <w:color w:val="000000"/>
        </w:rPr>
        <w:t>Strony.</w:t>
      </w:r>
      <w:r w:rsidRPr="006E7195">
        <w:rPr>
          <w:rFonts w:ascii="Times New Roman" w:hAnsi="Times New Roman" w:cs="Times New Roman"/>
        </w:rPr>
        <w:t xml:space="preserve"> W przypadku niezrealizowania niniejszego zobowiązania pisma dostarczone pod adres wskazany </w:t>
      </w:r>
      <w:r w:rsidRPr="006E7195">
        <w:rPr>
          <w:rFonts w:ascii="Times New Roman" w:hAnsi="Times New Roman" w:cs="Times New Roman"/>
        </w:rPr>
        <w:br/>
        <w:t>w umowie uważa się za doręczone.</w:t>
      </w:r>
    </w:p>
    <w:p w:rsidR="00546C0B" w:rsidRPr="006E7195" w:rsidRDefault="00546C0B" w:rsidP="00546C0B">
      <w:pPr>
        <w:numPr>
          <w:ilvl w:val="0"/>
          <w:numId w:val="19"/>
        </w:numPr>
        <w:tabs>
          <w:tab w:val="clear" w:pos="720"/>
          <w:tab w:val="num" w:pos="78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6E7195">
        <w:rPr>
          <w:rFonts w:ascii="Times New Roman" w:hAnsi="Times New Roman" w:cs="Times New Roman"/>
        </w:rPr>
        <w:t>Wykonawca nie może bez zgody Zamawiającego przenieść wierzytelności wynikającej                       z niniejszej umowy na rzecz osób trzecich.</w:t>
      </w:r>
    </w:p>
    <w:p w:rsidR="00546C0B" w:rsidRPr="006E7195" w:rsidRDefault="00546C0B" w:rsidP="00546C0B">
      <w:pPr>
        <w:numPr>
          <w:ilvl w:val="0"/>
          <w:numId w:val="19"/>
        </w:numPr>
        <w:tabs>
          <w:tab w:val="clear" w:pos="720"/>
          <w:tab w:val="num" w:pos="78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6E7195">
        <w:rPr>
          <w:rFonts w:ascii="Times New Roman" w:eastAsia="Calibri" w:hAnsi="Times New Roman" w:cs="Times New Roman"/>
          <w:color w:val="000000"/>
        </w:rPr>
        <w:t>W przypadku powstania sporu w związku z wykonaniem niniejszej umowy, Strony dążyć będą do jego polubownego rozwiązania. W przypadku gdy okaże się ono niemożliwe spór zostanie poddany kognicji sądu właściwego dla siedziby Zamawiającego</w:t>
      </w:r>
    </w:p>
    <w:p w:rsidR="00546C0B" w:rsidRPr="006E7195" w:rsidRDefault="00546C0B" w:rsidP="00546C0B">
      <w:pPr>
        <w:numPr>
          <w:ilvl w:val="0"/>
          <w:numId w:val="19"/>
        </w:numPr>
        <w:tabs>
          <w:tab w:val="clear" w:pos="720"/>
          <w:tab w:val="num" w:pos="786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 xml:space="preserve">Zmiany lub uzupełnienia niniejszej umowy wymagają formy pisemnej pod rygorem nieważności. </w:t>
      </w:r>
      <w:r w:rsidRPr="006E7195">
        <w:rPr>
          <w:rFonts w:ascii="Times New Roman" w:eastAsia="Times New Roman" w:hAnsi="Times New Roman" w:cs="Times New Roman"/>
        </w:rPr>
        <w:t>Zmiana umowy może nastąpić w formie pisemnego aneksu w przypadku:</w:t>
      </w:r>
    </w:p>
    <w:p w:rsidR="00546C0B" w:rsidRPr="006E7195" w:rsidRDefault="00546C0B" w:rsidP="00546C0B">
      <w:pPr>
        <w:numPr>
          <w:ilvl w:val="1"/>
          <w:numId w:val="1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E7195">
        <w:rPr>
          <w:rFonts w:ascii="Times New Roman" w:eastAsia="Times New Roman" w:hAnsi="Times New Roman" w:cs="Times New Roman"/>
          <w:color w:val="000000"/>
        </w:rPr>
        <w:t>zmiany powszechnie obowiązujących przepisów prawa, w zakresie mającym wpływ na realizację   przedmiotu zamówienia lub świadczenia stron;</w:t>
      </w:r>
    </w:p>
    <w:p w:rsidR="00546C0B" w:rsidRPr="006E7195" w:rsidRDefault="00546C0B" w:rsidP="00546C0B">
      <w:pPr>
        <w:numPr>
          <w:ilvl w:val="1"/>
          <w:numId w:val="1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E7195">
        <w:rPr>
          <w:rFonts w:ascii="Times New Roman" w:eastAsia="Times New Roman" w:hAnsi="Times New Roman" w:cs="Times New Roman"/>
          <w:color w:val="000000"/>
        </w:rPr>
        <w:t xml:space="preserve">zmiany warunków gospodarczych, w tym zmiany stawek podatku od towaru </w:t>
      </w:r>
      <w:r w:rsidRPr="006E7195">
        <w:rPr>
          <w:rFonts w:ascii="Times New Roman" w:eastAsia="Times New Roman" w:hAnsi="Times New Roman" w:cs="Times New Roman"/>
          <w:color w:val="000000"/>
        </w:rPr>
        <w:br/>
        <w:t>i usług (VAT);</w:t>
      </w:r>
    </w:p>
    <w:p w:rsidR="00546C0B" w:rsidRPr="006E7195" w:rsidRDefault="00546C0B" w:rsidP="00546C0B">
      <w:pPr>
        <w:numPr>
          <w:ilvl w:val="1"/>
          <w:numId w:val="1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E7195">
        <w:rPr>
          <w:rFonts w:ascii="Times New Roman" w:eastAsia="Times New Roman" w:hAnsi="Times New Roman" w:cs="Times New Roman"/>
          <w:color w:val="000000"/>
        </w:rPr>
        <w:t>zaistnienia   obiektywnych,   niezależnych  od   stron  przeszkód  w  realizacji  umowy   zawartej w wyniku udzielonego zamówienia;</w:t>
      </w:r>
    </w:p>
    <w:p w:rsidR="00546C0B" w:rsidRPr="006E7195" w:rsidRDefault="00546C0B" w:rsidP="00546C0B">
      <w:pPr>
        <w:numPr>
          <w:ilvl w:val="1"/>
          <w:numId w:val="1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lastRenderedPageBreak/>
        <w:t>wyst</w:t>
      </w:r>
      <w:r w:rsidRPr="006E7195">
        <w:rPr>
          <w:rFonts w:ascii="Times New Roman" w:eastAsia="TimesNewRoman" w:hAnsi="Times New Roman" w:cs="Times New Roman"/>
          <w:color w:val="000000"/>
        </w:rPr>
        <w:t>ą</w:t>
      </w:r>
      <w:r w:rsidRPr="006E7195">
        <w:rPr>
          <w:rFonts w:ascii="Times New Roman" w:eastAsia="Calibri" w:hAnsi="Times New Roman" w:cs="Times New Roman"/>
          <w:color w:val="000000"/>
        </w:rPr>
        <w:t>pienia siły wy</w:t>
      </w:r>
      <w:r w:rsidRPr="006E7195">
        <w:rPr>
          <w:rFonts w:ascii="Times New Roman" w:eastAsia="TimesNewRoman" w:hAnsi="Times New Roman" w:cs="Times New Roman"/>
          <w:color w:val="000000"/>
        </w:rPr>
        <w:t>ż</w:t>
      </w:r>
      <w:r w:rsidRPr="006E7195">
        <w:rPr>
          <w:rFonts w:ascii="Times New Roman" w:eastAsia="Calibri" w:hAnsi="Times New Roman" w:cs="Times New Roman"/>
          <w:color w:val="000000"/>
        </w:rPr>
        <w:t>szej uniemo</w:t>
      </w:r>
      <w:r w:rsidRPr="006E7195">
        <w:rPr>
          <w:rFonts w:ascii="Times New Roman" w:eastAsia="TimesNewRoman" w:hAnsi="Times New Roman" w:cs="Times New Roman"/>
          <w:color w:val="000000"/>
        </w:rPr>
        <w:t>ż</w:t>
      </w:r>
      <w:r w:rsidRPr="006E7195">
        <w:rPr>
          <w:rFonts w:ascii="Times New Roman" w:eastAsia="Calibri" w:hAnsi="Times New Roman" w:cs="Times New Roman"/>
          <w:color w:val="000000"/>
        </w:rPr>
        <w:t>liwiaj</w:t>
      </w:r>
      <w:r w:rsidRPr="006E7195">
        <w:rPr>
          <w:rFonts w:ascii="Times New Roman" w:eastAsia="TimesNewRoman" w:hAnsi="Times New Roman" w:cs="Times New Roman"/>
          <w:color w:val="000000"/>
        </w:rPr>
        <w:t>ą</w:t>
      </w:r>
      <w:r w:rsidRPr="006E7195">
        <w:rPr>
          <w:rFonts w:ascii="Times New Roman" w:eastAsia="Calibri" w:hAnsi="Times New Roman" w:cs="Times New Roman"/>
          <w:color w:val="000000"/>
        </w:rPr>
        <w:t>cej wykonanie przedmiotu umowy (np. kl</w:t>
      </w:r>
      <w:r w:rsidRPr="006E7195">
        <w:rPr>
          <w:rFonts w:ascii="Times New Roman" w:eastAsia="TimesNewRoman" w:hAnsi="Times New Roman" w:cs="Times New Roman"/>
          <w:color w:val="000000"/>
        </w:rPr>
        <w:t>ę</w:t>
      </w:r>
      <w:r w:rsidRPr="006E7195">
        <w:rPr>
          <w:rFonts w:ascii="Times New Roman" w:eastAsia="Calibri" w:hAnsi="Times New Roman" w:cs="Times New Roman"/>
          <w:color w:val="000000"/>
        </w:rPr>
        <w:t xml:space="preserve">ski </w:t>
      </w:r>
      <w:r w:rsidRPr="006E7195">
        <w:rPr>
          <w:rFonts w:ascii="Times New Roman" w:eastAsia="TimesNewRoman" w:hAnsi="Times New Roman" w:cs="Times New Roman"/>
          <w:color w:val="000000"/>
        </w:rPr>
        <w:t>ż</w:t>
      </w:r>
      <w:r w:rsidRPr="006E7195">
        <w:rPr>
          <w:rFonts w:ascii="Times New Roman" w:eastAsia="Calibri" w:hAnsi="Times New Roman" w:cs="Times New Roman"/>
          <w:color w:val="000000"/>
        </w:rPr>
        <w:t>ywiołowe, warunki atmosferyczne odbiegaj</w:t>
      </w:r>
      <w:r w:rsidRPr="006E7195">
        <w:rPr>
          <w:rFonts w:ascii="Times New Roman" w:eastAsia="TimesNewRoman" w:hAnsi="Times New Roman" w:cs="Times New Roman"/>
          <w:color w:val="000000"/>
        </w:rPr>
        <w:t>ą</w:t>
      </w:r>
      <w:r w:rsidRPr="006E7195">
        <w:rPr>
          <w:rFonts w:ascii="Times New Roman" w:eastAsia="Calibri" w:hAnsi="Times New Roman" w:cs="Times New Roman"/>
          <w:color w:val="000000"/>
        </w:rPr>
        <w:t>ce od typowych i uniemo</w:t>
      </w:r>
      <w:r w:rsidRPr="006E7195">
        <w:rPr>
          <w:rFonts w:ascii="Times New Roman" w:eastAsia="TimesNewRoman" w:hAnsi="Times New Roman" w:cs="Times New Roman"/>
          <w:color w:val="000000"/>
        </w:rPr>
        <w:t>ż</w:t>
      </w:r>
      <w:r w:rsidRPr="006E7195">
        <w:rPr>
          <w:rFonts w:ascii="Times New Roman" w:eastAsia="Calibri" w:hAnsi="Times New Roman" w:cs="Times New Roman"/>
          <w:color w:val="000000"/>
        </w:rPr>
        <w:t>liwiaj</w:t>
      </w:r>
      <w:r w:rsidRPr="006E7195">
        <w:rPr>
          <w:rFonts w:ascii="Times New Roman" w:eastAsia="TimesNewRoman" w:hAnsi="Times New Roman" w:cs="Times New Roman"/>
          <w:color w:val="000000"/>
        </w:rPr>
        <w:t>ą</w:t>
      </w:r>
      <w:r w:rsidRPr="006E7195">
        <w:rPr>
          <w:rFonts w:ascii="Times New Roman" w:eastAsia="Calibri" w:hAnsi="Times New Roman" w:cs="Times New Roman"/>
          <w:color w:val="000000"/>
        </w:rPr>
        <w:t>ce</w:t>
      </w:r>
      <w:r w:rsidRPr="006E7195">
        <w:rPr>
          <w:rFonts w:ascii="Times New Roman" w:eastAsia="Times New Roman" w:hAnsi="Times New Roman" w:cs="Times New Roman"/>
          <w:color w:val="000000"/>
        </w:rPr>
        <w:t xml:space="preserve"> </w:t>
      </w:r>
      <w:r w:rsidRPr="006E7195">
        <w:rPr>
          <w:rFonts w:ascii="Times New Roman" w:eastAsia="Calibri" w:hAnsi="Times New Roman" w:cs="Times New Roman"/>
          <w:color w:val="000000"/>
        </w:rPr>
        <w:t>prowadzenie robót, strajk generalny lub lokalny),</w:t>
      </w:r>
    </w:p>
    <w:p w:rsidR="00546C0B" w:rsidRPr="006E7195" w:rsidRDefault="00546C0B" w:rsidP="00546C0B">
      <w:pPr>
        <w:pStyle w:val="Akapitzlist"/>
        <w:numPr>
          <w:ilvl w:val="0"/>
          <w:numId w:val="19"/>
        </w:numPr>
        <w:tabs>
          <w:tab w:val="clear" w:pos="720"/>
          <w:tab w:val="num" w:pos="786"/>
        </w:tabs>
        <w:suppressAutoHyphens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 xml:space="preserve">Kopia oferty  (załącznik nr 1) oraz </w:t>
      </w:r>
      <w:r w:rsidRPr="006E7195">
        <w:rPr>
          <w:rFonts w:ascii="Times New Roman" w:eastAsia="Calibri" w:hAnsi="Times New Roman" w:cs="Times New Roman"/>
          <w:bCs/>
          <w:color w:val="000000"/>
        </w:rPr>
        <w:t xml:space="preserve">opis przedmiotu zamówienia  – załącznik nr 2 </w:t>
      </w:r>
      <w:r w:rsidRPr="006E7195">
        <w:rPr>
          <w:rFonts w:ascii="Times New Roman" w:eastAsia="Calibri" w:hAnsi="Times New Roman" w:cs="Times New Roman"/>
          <w:color w:val="000000"/>
        </w:rPr>
        <w:t xml:space="preserve">  stanowią integralną część</w:t>
      </w:r>
      <w:r w:rsidRPr="006E7195" w:rsidDel="00E75F58">
        <w:rPr>
          <w:rFonts w:ascii="Times New Roman" w:eastAsia="Calibri" w:hAnsi="Times New Roman" w:cs="Times New Roman"/>
          <w:color w:val="000000"/>
        </w:rPr>
        <w:t xml:space="preserve"> </w:t>
      </w:r>
      <w:r w:rsidRPr="006E7195">
        <w:rPr>
          <w:rFonts w:ascii="Times New Roman" w:eastAsia="Calibri" w:hAnsi="Times New Roman" w:cs="Times New Roman"/>
          <w:color w:val="000000"/>
        </w:rPr>
        <w:t>Umowy.</w:t>
      </w:r>
    </w:p>
    <w:p w:rsidR="00546C0B" w:rsidRPr="006E7195" w:rsidRDefault="00546C0B" w:rsidP="00546C0B">
      <w:pPr>
        <w:pStyle w:val="Akapitzlist"/>
        <w:numPr>
          <w:ilvl w:val="0"/>
          <w:numId w:val="19"/>
        </w:numPr>
        <w:tabs>
          <w:tab w:val="clear" w:pos="720"/>
          <w:tab w:val="num" w:pos="786"/>
        </w:tabs>
        <w:suppressAutoHyphens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Calibri" w:hAnsi="Times New Roman" w:cs="Times New Roman"/>
          <w:color w:val="000000"/>
        </w:rPr>
      </w:pPr>
      <w:r w:rsidRPr="006E7195">
        <w:rPr>
          <w:rFonts w:ascii="Times New Roman" w:eastAsia="Calibri" w:hAnsi="Times New Roman" w:cs="Times New Roman"/>
          <w:color w:val="000000"/>
        </w:rPr>
        <w:t>Umowę sporządzono w dwóch jednobrzmiących egzemplarzach, po jednym dla Zamawiającego i dla Wykonawcy.</w:t>
      </w: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546C0B" w:rsidRPr="006E7195" w:rsidRDefault="00546C0B" w:rsidP="00546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6E7195">
        <w:rPr>
          <w:rFonts w:ascii="Times New Roman" w:eastAsia="Calibri" w:hAnsi="Times New Roman" w:cs="Times New Roman"/>
          <w:b/>
          <w:bCs/>
          <w:color w:val="000000"/>
        </w:rPr>
        <w:t>ZAŁĄCZNIKI DO UMOWY:</w:t>
      </w:r>
    </w:p>
    <w:p w:rsidR="00546C0B" w:rsidRPr="006E7195" w:rsidRDefault="00546C0B" w:rsidP="00546C0B">
      <w:pPr>
        <w:widowControl w:val="0"/>
        <w:suppressAutoHyphens/>
        <w:spacing w:after="0" w:line="240" w:lineRule="auto"/>
        <w:ind w:right="-108"/>
        <w:rPr>
          <w:rFonts w:ascii="Times New Roman" w:eastAsia="Calibri" w:hAnsi="Times New Roman" w:cs="Times New Roman"/>
          <w:lang w:eastAsia="ar-SA"/>
        </w:rPr>
      </w:pPr>
      <w:r w:rsidRPr="006E7195">
        <w:rPr>
          <w:rFonts w:ascii="Times New Roman" w:eastAsia="Calibri" w:hAnsi="Times New Roman" w:cs="Times New Roman"/>
          <w:b/>
          <w:lang w:eastAsia="ar-SA"/>
        </w:rPr>
        <w:t>Załącznik nr 1</w:t>
      </w:r>
      <w:r w:rsidRPr="006E7195">
        <w:rPr>
          <w:rFonts w:ascii="Times New Roman" w:eastAsia="Calibri" w:hAnsi="Times New Roman" w:cs="Times New Roman"/>
          <w:lang w:eastAsia="ar-SA"/>
        </w:rPr>
        <w:t xml:space="preserve"> - kopia oferty Wykonawcy</w:t>
      </w:r>
    </w:p>
    <w:p w:rsidR="00546C0B" w:rsidRPr="006E7195" w:rsidRDefault="00546C0B" w:rsidP="00546C0B">
      <w:pPr>
        <w:spacing w:after="0" w:line="240" w:lineRule="auto"/>
        <w:rPr>
          <w:rFonts w:ascii="Times New Roman" w:hAnsi="Times New Roman" w:cs="Times New Roman"/>
        </w:rPr>
      </w:pPr>
      <w:r w:rsidRPr="006E7195">
        <w:rPr>
          <w:rFonts w:ascii="Times New Roman" w:hAnsi="Times New Roman" w:cs="Times New Roman"/>
          <w:b/>
        </w:rPr>
        <w:t>Załącznik nr 2</w:t>
      </w:r>
      <w:r w:rsidRPr="006E7195">
        <w:rPr>
          <w:rFonts w:ascii="Times New Roman" w:hAnsi="Times New Roman" w:cs="Times New Roman"/>
        </w:rPr>
        <w:t xml:space="preserve"> – Opis Przedmiotu Zamówienia</w:t>
      </w:r>
    </w:p>
    <w:p w:rsidR="00546C0B" w:rsidRPr="006E7195" w:rsidRDefault="00546C0B" w:rsidP="00546C0B">
      <w:pPr>
        <w:spacing w:after="0" w:line="240" w:lineRule="auto"/>
        <w:rPr>
          <w:rFonts w:ascii="Times New Roman" w:hAnsi="Times New Roman" w:cs="Times New Roman"/>
        </w:rPr>
      </w:pPr>
    </w:p>
    <w:p w:rsidR="00546C0B" w:rsidRPr="006E7195" w:rsidRDefault="00546C0B" w:rsidP="00546C0B">
      <w:pPr>
        <w:spacing w:after="0" w:line="240" w:lineRule="auto"/>
        <w:rPr>
          <w:rFonts w:ascii="Times New Roman" w:hAnsi="Times New Roman" w:cs="Times New Roman"/>
        </w:rPr>
      </w:pPr>
    </w:p>
    <w:p w:rsidR="00546C0B" w:rsidRPr="006E7195" w:rsidRDefault="00546C0B" w:rsidP="00546C0B">
      <w:pPr>
        <w:spacing w:after="0" w:line="240" w:lineRule="auto"/>
        <w:rPr>
          <w:rFonts w:ascii="Times New Roman" w:hAnsi="Times New Roman" w:cs="Times New Roman"/>
          <w:b/>
        </w:rPr>
      </w:pPr>
      <w:r w:rsidRPr="006E7195">
        <w:rPr>
          <w:rFonts w:ascii="Times New Roman" w:hAnsi="Times New Roman" w:cs="Times New Roman"/>
          <w:color w:val="222222"/>
        </w:rPr>
        <w:br/>
      </w:r>
      <w:r w:rsidRPr="006E7195">
        <w:rPr>
          <w:rFonts w:ascii="Times New Roman" w:hAnsi="Times New Roman" w:cs="Times New Roman"/>
          <w:b/>
        </w:rPr>
        <w:t xml:space="preserve">ZAMAWIAJĄCY </w:t>
      </w:r>
      <w:r w:rsidRPr="006E7195">
        <w:rPr>
          <w:rFonts w:ascii="Times New Roman" w:hAnsi="Times New Roman" w:cs="Times New Roman"/>
          <w:b/>
        </w:rPr>
        <w:tab/>
      </w:r>
      <w:r w:rsidRPr="006E7195">
        <w:rPr>
          <w:rFonts w:ascii="Times New Roman" w:hAnsi="Times New Roman" w:cs="Times New Roman"/>
        </w:rPr>
        <w:tab/>
      </w:r>
      <w:r w:rsidRPr="006E7195">
        <w:rPr>
          <w:rFonts w:ascii="Times New Roman" w:hAnsi="Times New Roman" w:cs="Times New Roman"/>
        </w:rPr>
        <w:tab/>
      </w:r>
      <w:r w:rsidRPr="006E7195">
        <w:rPr>
          <w:rFonts w:ascii="Times New Roman" w:hAnsi="Times New Roman" w:cs="Times New Roman"/>
        </w:rPr>
        <w:tab/>
      </w:r>
      <w:r w:rsidRPr="006E7195">
        <w:rPr>
          <w:rFonts w:ascii="Times New Roman" w:hAnsi="Times New Roman" w:cs="Times New Roman"/>
        </w:rPr>
        <w:tab/>
      </w:r>
      <w:r w:rsidRPr="006E7195">
        <w:rPr>
          <w:rFonts w:ascii="Times New Roman" w:hAnsi="Times New Roman" w:cs="Times New Roman"/>
        </w:rPr>
        <w:tab/>
      </w:r>
      <w:r w:rsidRPr="006E7195">
        <w:rPr>
          <w:rFonts w:ascii="Times New Roman" w:hAnsi="Times New Roman" w:cs="Times New Roman"/>
        </w:rPr>
        <w:tab/>
      </w:r>
      <w:r w:rsidRPr="006E7195">
        <w:rPr>
          <w:rFonts w:ascii="Times New Roman" w:hAnsi="Times New Roman" w:cs="Times New Roman"/>
        </w:rPr>
        <w:tab/>
      </w:r>
      <w:r w:rsidRPr="006E7195">
        <w:rPr>
          <w:rFonts w:ascii="Times New Roman" w:hAnsi="Times New Roman" w:cs="Times New Roman"/>
          <w:b/>
        </w:rPr>
        <w:t>WYKONAWCA</w:t>
      </w:r>
    </w:p>
    <w:p w:rsidR="00546C0B" w:rsidRPr="006E7195" w:rsidRDefault="00546C0B" w:rsidP="00546C0B">
      <w:pPr>
        <w:spacing w:after="0" w:line="240" w:lineRule="auto"/>
        <w:rPr>
          <w:rFonts w:ascii="Times New Roman" w:hAnsi="Times New Roman" w:cs="Times New Roman"/>
          <w:b/>
        </w:rPr>
      </w:pPr>
    </w:p>
    <w:p w:rsidR="00546C0B" w:rsidRPr="006E7195" w:rsidRDefault="00546C0B" w:rsidP="00546C0B">
      <w:pPr>
        <w:spacing w:after="0" w:line="240" w:lineRule="auto"/>
        <w:rPr>
          <w:rFonts w:ascii="Times New Roman" w:hAnsi="Times New Roman" w:cs="Times New Roman"/>
          <w:b/>
        </w:rPr>
      </w:pPr>
    </w:p>
    <w:p w:rsidR="00695AD0" w:rsidRPr="006E7195" w:rsidRDefault="00695AD0">
      <w:pPr>
        <w:rPr>
          <w:rFonts w:ascii="Times New Roman" w:hAnsi="Times New Roman" w:cs="Times New Roman"/>
        </w:rPr>
      </w:pPr>
    </w:p>
    <w:sectPr w:rsidR="00695AD0" w:rsidRPr="006E7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E0BA3"/>
    <w:multiLevelType w:val="hybridMultilevel"/>
    <w:tmpl w:val="40EAC0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B104B"/>
    <w:multiLevelType w:val="hybridMultilevel"/>
    <w:tmpl w:val="70DAEDBE"/>
    <w:lvl w:ilvl="0" w:tplc="3FCA894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D81516"/>
    <w:multiLevelType w:val="hybridMultilevel"/>
    <w:tmpl w:val="3DECDD8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D5D717F"/>
    <w:multiLevelType w:val="hybridMultilevel"/>
    <w:tmpl w:val="165AFC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8F7782"/>
    <w:multiLevelType w:val="hybridMultilevel"/>
    <w:tmpl w:val="FD7E91EC"/>
    <w:lvl w:ilvl="0" w:tplc="87788E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80BD9"/>
    <w:multiLevelType w:val="hybridMultilevel"/>
    <w:tmpl w:val="1FF441AE"/>
    <w:lvl w:ilvl="0" w:tplc="04150011">
      <w:start w:val="1"/>
      <w:numFmt w:val="decimal"/>
      <w:lvlText w:val="%1)"/>
      <w:lvlJc w:val="left"/>
      <w:pPr>
        <w:ind w:left="810" w:hanging="450"/>
      </w:pPr>
    </w:lvl>
    <w:lvl w:ilvl="1" w:tplc="012C3822">
      <w:start w:val="1"/>
      <w:numFmt w:val="decimal"/>
      <w:lvlText w:val="%2.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61710E"/>
    <w:multiLevelType w:val="hybridMultilevel"/>
    <w:tmpl w:val="CF36FF32"/>
    <w:lvl w:ilvl="0" w:tplc="C28037D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50B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38043F9C"/>
    <w:multiLevelType w:val="hybridMultilevel"/>
    <w:tmpl w:val="B5308CFE"/>
    <w:lvl w:ilvl="0" w:tplc="7ECE3E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93FDB"/>
    <w:multiLevelType w:val="hybridMultilevel"/>
    <w:tmpl w:val="F2463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DD6E014">
      <w:start w:val="1"/>
      <w:numFmt w:val="decimal"/>
      <w:lvlText w:val="%4."/>
      <w:lvlJc w:val="left"/>
      <w:pPr>
        <w:ind w:left="192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56F01"/>
    <w:multiLevelType w:val="hybridMultilevel"/>
    <w:tmpl w:val="C24099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84A734B"/>
    <w:multiLevelType w:val="hybridMultilevel"/>
    <w:tmpl w:val="9FB2E2DE"/>
    <w:lvl w:ilvl="0" w:tplc="AA96D624">
      <w:start w:val="1"/>
      <w:numFmt w:val="decimal"/>
      <w:lvlText w:val="%1."/>
      <w:lvlJc w:val="left"/>
      <w:pPr>
        <w:ind w:left="1065" w:hanging="705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F827F2"/>
    <w:multiLevelType w:val="hybridMultilevel"/>
    <w:tmpl w:val="38F69D56"/>
    <w:lvl w:ilvl="0" w:tplc="0D223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5044E5"/>
    <w:multiLevelType w:val="hybridMultilevel"/>
    <w:tmpl w:val="7994AF86"/>
    <w:lvl w:ilvl="0" w:tplc="8FD42C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877FA2"/>
    <w:multiLevelType w:val="hybridMultilevel"/>
    <w:tmpl w:val="2BBC11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52A61B5"/>
    <w:multiLevelType w:val="hybridMultilevel"/>
    <w:tmpl w:val="F8DCB2A6"/>
    <w:lvl w:ilvl="0" w:tplc="60F4F1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674821"/>
    <w:multiLevelType w:val="hybridMultilevel"/>
    <w:tmpl w:val="7550FBB8"/>
    <w:lvl w:ilvl="0" w:tplc="6458D96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0801AC"/>
    <w:multiLevelType w:val="hybridMultilevel"/>
    <w:tmpl w:val="E444C8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F43C8B"/>
    <w:multiLevelType w:val="hybridMultilevel"/>
    <w:tmpl w:val="9C948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504A89"/>
    <w:multiLevelType w:val="hybridMultilevel"/>
    <w:tmpl w:val="CE8C5354"/>
    <w:lvl w:ilvl="0" w:tplc="8FD42C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9CD23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021368"/>
    <w:multiLevelType w:val="hybridMultilevel"/>
    <w:tmpl w:val="A94A0B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AEA6D53"/>
    <w:multiLevelType w:val="hybridMultilevel"/>
    <w:tmpl w:val="89CCD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520E5D"/>
    <w:multiLevelType w:val="hybridMultilevel"/>
    <w:tmpl w:val="F626A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9"/>
  </w:num>
  <w:num w:numId="4">
    <w:abstractNumId w:val="1"/>
  </w:num>
  <w:num w:numId="5">
    <w:abstractNumId w:val="16"/>
  </w:num>
  <w:num w:numId="6">
    <w:abstractNumId w:val="4"/>
  </w:num>
  <w:num w:numId="7">
    <w:abstractNumId w:val="17"/>
  </w:num>
  <w:num w:numId="8">
    <w:abstractNumId w:val="3"/>
  </w:num>
  <w:num w:numId="9">
    <w:abstractNumId w:val="19"/>
  </w:num>
  <w:num w:numId="10">
    <w:abstractNumId w:val="14"/>
  </w:num>
  <w:num w:numId="11">
    <w:abstractNumId w:val="20"/>
  </w:num>
  <w:num w:numId="12">
    <w:abstractNumId w:val="13"/>
  </w:num>
  <w:num w:numId="13">
    <w:abstractNumId w:val="2"/>
  </w:num>
  <w:num w:numId="14">
    <w:abstractNumId w:val="6"/>
  </w:num>
  <w:num w:numId="15">
    <w:abstractNumId w:val="2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2"/>
  </w:num>
  <w:num w:numId="20">
    <w:abstractNumId w:val="10"/>
  </w:num>
  <w:num w:numId="21">
    <w:abstractNumId w:val="18"/>
  </w:num>
  <w:num w:numId="22">
    <w:abstractNumId w:val="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C0B"/>
    <w:rsid w:val="000726D6"/>
    <w:rsid w:val="00546C0B"/>
    <w:rsid w:val="00695AD0"/>
    <w:rsid w:val="006E7195"/>
    <w:rsid w:val="00916FCC"/>
    <w:rsid w:val="009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6C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ce tableau,Podsis rysunku,Normalny PDST,lp1,Preambuła,HŁ_Bullet1,L1,Numerowanie,Akapit z listą5,Rozdział,T_SZ_List Paragraph,Podsis rysunku1,Normalny PDST1,lp11,Preambuła1,HŁ_Bullet11,L11,Numerowanie1,Akapit z listą51,Rozdział1"/>
    <w:basedOn w:val="Normalny"/>
    <w:link w:val="AkapitzlistZnak"/>
    <w:uiPriority w:val="34"/>
    <w:qFormat/>
    <w:rsid w:val="00546C0B"/>
    <w:pPr>
      <w:ind w:left="720"/>
      <w:contextualSpacing/>
    </w:pPr>
  </w:style>
  <w:style w:type="character" w:customStyle="1" w:styleId="AkapitzlistZnak">
    <w:name w:val="Akapit z listą Znak"/>
    <w:aliases w:val="Puce tableau Znak,Podsis rysunku Znak,Normalny PDST Znak,lp1 Znak,Preambuła Znak,HŁ_Bullet1 Znak,L1 Znak,Numerowanie Znak,Akapit z listą5 Znak,Rozdział Znak,T_SZ_List Paragraph Znak,Podsis rysunku1 Znak,Normalny PDST1 Znak,lp11 Znak"/>
    <w:link w:val="Akapitzlist"/>
    <w:uiPriority w:val="34"/>
    <w:qFormat/>
    <w:locked/>
    <w:rsid w:val="00546C0B"/>
  </w:style>
  <w:style w:type="paragraph" w:styleId="NormalnyWeb">
    <w:name w:val="Normal (Web)"/>
    <w:basedOn w:val="Normalny"/>
    <w:uiPriority w:val="99"/>
    <w:unhideWhenUsed/>
    <w:rsid w:val="0054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6C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ce tableau,Podsis rysunku,Normalny PDST,lp1,Preambuła,HŁ_Bullet1,L1,Numerowanie,Akapit z listą5,Rozdział,T_SZ_List Paragraph,Podsis rysunku1,Normalny PDST1,lp11,Preambuła1,HŁ_Bullet11,L11,Numerowanie1,Akapit z listą51,Rozdział1"/>
    <w:basedOn w:val="Normalny"/>
    <w:link w:val="AkapitzlistZnak"/>
    <w:uiPriority w:val="34"/>
    <w:qFormat/>
    <w:rsid w:val="00546C0B"/>
    <w:pPr>
      <w:ind w:left="720"/>
      <w:contextualSpacing/>
    </w:pPr>
  </w:style>
  <w:style w:type="character" w:customStyle="1" w:styleId="AkapitzlistZnak">
    <w:name w:val="Akapit z listą Znak"/>
    <w:aliases w:val="Puce tableau Znak,Podsis rysunku Znak,Normalny PDST Znak,lp1 Znak,Preambuła Znak,HŁ_Bullet1 Znak,L1 Znak,Numerowanie Znak,Akapit z listą5 Znak,Rozdział Znak,T_SZ_List Paragraph Znak,Podsis rysunku1 Znak,Normalny PDST1 Znak,lp11 Znak"/>
    <w:link w:val="Akapitzlist"/>
    <w:uiPriority w:val="34"/>
    <w:qFormat/>
    <w:locked/>
    <w:rsid w:val="00546C0B"/>
  </w:style>
  <w:style w:type="paragraph" w:styleId="NormalnyWeb">
    <w:name w:val="Normal (Web)"/>
    <w:basedOn w:val="Normalny"/>
    <w:uiPriority w:val="99"/>
    <w:unhideWhenUsed/>
    <w:rsid w:val="0054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olka@malibud.co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3798</Words>
  <Characters>22793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7</cp:revision>
  <dcterms:created xsi:type="dcterms:W3CDTF">2022-09-19T09:06:00Z</dcterms:created>
  <dcterms:modified xsi:type="dcterms:W3CDTF">2022-09-19T10:02:00Z</dcterms:modified>
</cp:coreProperties>
</file>