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7D1F26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5019F3" w:rsidRPr="00F206E4" w:rsidRDefault="005019F3" w:rsidP="005019F3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813422" w:rsidRPr="00F17EB5">
        <w:rPr>
          <w:rFonts w:ascii="Cambria" w:hAnsi="Cambria"/>
          <w:b/>
          <w:i/>
          <w:sz w:val="24"/>
          <w:szCs w:val="24"/>
        </w:rPr>
        <w:t>Modernizacja</w:t>
      </w:r>
      <w:r w:rsidR="00813422" w:rsidRPr="00F17EB5">
        <w:rPr>
          <w:rFonts w:ascii="Cambria" w:hAnsi="Cambria"/>
          <w:b/>
          <w:sz w:val="24"/>
          <w:szCs w:val="24"/>
        </w:rPr>
        <w:t xml:space="preserve"> (</w:t>
      </w:r>
      <w:r w:rsidR="00813422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Przebudowa) drogi gminnej, ul. Cmentarna w Dobromierzu, gmina Dobromierz, dofinansowana z Programu Rządowego Fundusz Polski Ład </w:t>
      </w:r>
      <w:r w:rsidR="00A42AD9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>Program</w:t>
      </w:r>
      <w:r w:rsidR="00813422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 Inwestycji Strategicznych</w:t>
      </w:r>
      <w:r w:rsidR="00813422" w:rsidRPr="00F17EB5">
        <w:rPr>
          <w:rFonts w:ascii="Cambria" w:hAnsi="Cambria"/>
          <w:b/>
          <w:bCs/>
          <w:sz w:val="24"/>
          <w:szCs w:val="24"/>
        </w:rPr>
        <w:t>,</w:t>
      </w:r>
      <w:r w:rsidR="00813422" w:rsidRPr="00F17EB5">
        <w:rPr>
          <w:rFonts w:ascii="Cambria" w:hAnsi="Cambria"/>
          <w:bCs/>
          <w:sz w:val="24"/>
          <w:szCs w:val="24"/>
        </w:rPr>
        <w:t xml:space="preserve">  </w:t>
      </w:r>
      <w:r w:rsidR="00813422" w:rsidRPr="00F17EB5">
        <w:rPr>
          <w:rFonts w:ascii="Cambria" w:hAnsi="Cambria"/>
          <w:sz w:val="24"/>
          <w:szCs w:val="24"/>
        </w:rPr>
        <w:t>numer postępowania</w:t>
      </w:r>
      <w:r w:rsidR="00813422" w:rsidRPr="00F17EB5">
        <w:rPr>
          <w:rFonts w:ascii="Cambria" w:hAnsi="Cambria"/>
          <w:bCs/>
          <w:sz w:val="24"/>
          <w:szCs w:val="24"/>
        </w:rPr>
        <w:t xml:space="preserve">: </w:t>
      </w:r>
      <w:r w:rsidR="009433AB">
        <w:rPr>
          <w:rFonts w:ascii="Cambria" w:hAnsi="Cambria"/>
          <w:b/>
          <w:bCs/>
          <w:sz w:val="24"/>
          <w:szCs w:val="24"/>
        </w:rPr>
        <w:t>ZP.271.9</w:t>
      </w:r>
      <w:r w:rsidR="00813422" w:rsidRPr="00F17EB5">
        <w:rPr>
          <w:rFonts w:ascii="Cambria" w:hAnsi="Cambria"/>
          <w:b/>
          <w:bCs/>
          <w:sz w:val="24"/>
          <w:szCs w:val="24"/>
        </w:rPr>
        <w:t>.2022.</w:t>
      </w:r>
    </w:p>
    <w:p w:rsidR="00667AC3" w:rsidRPr="008548A7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EA76AE" w:rsidRDefault="009C4D3D" w:rsidP="007F270A">
      <w:pPr>
        <w:suppressAutoHyphens w:val="0"/>
        <w:jc w:val="both"/>
        <w:rPr>
          <w:rFonts w:ascii="Cambria" w:eastAsiaTheme="majorEastAsia" w:hAnsi="Cambria" w:cstheme="majorBidi"/>
          <w:b/>
          <w:bCs/>
          <w:sz w:val="24"/>
          <w:szCs w:val="24"/>
          <w:lang w:eastAsia="en-US"/>
        </w:rPr>
      </w:pPr>
      <w:r w:rsidRPr="009C4D3D">
        <w:rPr>
          <w:spacing w:val="4"/>
          <w:sz w:val="24"/>
          <w:szCs w:val="24"/>
        </w:rPr>
        <w:t>ubiegając się o udzielenie zamówienia publicznego na</w:t>
      </w:r>
      <w:r w:rsidRPr="009C4D3D">
        <w:rPr>
          <w:sz w:val="24"/>
          <w:szCs w:val="24"/>
        </w:rPr>
        <w:t xml:space="preserve"> zadanie pn.: </w:t>
      </w:r>
      <w:r w:rsidR="00813422" w:rsidRPr="00F17EB5">
        <w:rPr>
          <w:rFonts w:ascii="Cambria" w:hAnsi="Cambria"/>
          <w:b/>
          <w:i/>
          <w:sz w:val="24"/>
          <w:szCs w:val="24"/>
        </w:rPr>
        <w:t>Modernizacja</w:t>
      </w:r>
      <w:r w:rsidR="00813422" w:rsidRPr="00F17EB5">
        <w:rPr>
          <w:rFonts w:ascii="Cambria" w:hAnsi="Cambria"/>
          <w:b/>
          <w:sz w:val="24"/>
          <w:szCs w:val="24"/>
        </w:rPr>
        <w:t xml:space="preserve"> (</w:t>
      </w:r>
      <w:r w:rsidR="00813422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Przebudowa) drogi gminnej, ul. Cmentarna w Dobromierzu, gmina Dobromierz, dofinansowana z Programu Rządowego Fundusz Polski Ład </w:t>
      </w:r>
      <w:r w:rsidR="009B4437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>Program</w:t>
      </w:r>
      <w:r w:rsidR="00813422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 Inwestycji Strategicznych</w:t>
      </w:r>
      <w:r w:rsidR="00813422" w:rsidRPr="00F17EB5">
        <w:rPr>
          <w:rFonts w:ascii="Cambria" w:hAnsi="Cambria"/>
          <w:b/>
          <w:bCs/>
          <w:sz w:val="24"/>
          <w:szCs w:val="24"/>
        </w:rPr>
        <w:t>,</w:t>
      </w:r>
      <w:r w:rsidR="00813422" w:rsidRPr="00F17EB5">
        <w:rPr>
          <w:rFonts w:ascii="Cambria" w:hAnsi="Cambria"/>
          <w:bCs/>
          <w:sz w:val="24"/>
          <w:szCs w:val="24"/>
        </w:rPr>
        <w:t xml:space="preserve">  </w:t>
      </w:r>
      <w:r w:rsidR="00813422" w:rsidRPr="00F17EB5">
        <w:rPr>
          <w:rFonts w:ascii="Cambria" w:hAnsi="Cambria"/>
          <w:sz w:val="24"/>
          <w:szCs w:val="24"/>
        </w:rPr>
        <w:t>numer postępowania</w:t>
      </w:r>
      <w:r w:rsidR="00813422" w:rsidRPr="00F17EB5">
        <w:rPr>
          <w:rFonts w:ascii="Cambria" w:hAnsi="Cambria"/>
          <w:bCs/>
          <w:sz w:val="24"/>
          <w:szCs w:val="24"/>
        </w:rPr>
        <w:t xml:space="preserve">: </w:t>
      </w:r>
      <w:r w:rsidR="00813422" w:rsidRPr="00F17EB5">
        <w:rPr>
          <w:rFonts w:ascii="Cambria" w:hAnsi="Cambria"/>
          <w:b/>
          <w:bCs/>
          <w:sz w:val="24"/>
          <w:szCs w:val="24"/>
        </w:rPr>
        <w:t>ZP.271.</w:t>
      </w:r>
      <w:r w:rsidR="009433AB">
        <w:rPr>
          <w:rFonts w:ascii="Cambria" w:hAnsi="Cambria"/>
          <w:b/>
          <w:bCs/>
          <w:sz w:val="24"/>
          <w:szCs w:val="24"/>
        </w:rPr>
        <w:t>9</w:t>
      </w:r>
      <w:r w:rsidR="00813422" w:rsidRPr="00F17EB5">
        <w:rPr>
          <w:rFonts w:ascii="Cambria" w:hAnsi="Cambria"/>
          <w:b/>
          <w:bCs/>
          <w:sz w:val="24"/>
          <w:szCs w:val="24"/>
        </w:rPr>
        <w:t>.2022</w:t>
      </w:r>
      <w:r w:rsidR="00813422">
        <w:rPr>
          <w:rFonts w:ascii="Cambria" w:hAnsi="Cambria"/>
          <w:b/>
          <w:bCs/>
          <w:sz w:val="24"/>
          <w:szCs w:val="24"/>
        </w:rPr>
        <w:t xml:space="preserve"> </w:t>
      </w:r>
      <w:r w:rsidRPr="009C4D3D">
        <w:rPr>
          <w:snapToGrid w:val="0"/>
          <w:sz w:val="24"/>
          <w:szCs w:val="24"/>
        </w:rPr>
        <w:t>p</w:t>
      </w:r>
      <w:r w:rsidRPr="009C4D3D">
        <w:rPr>
          <w:sz w:val="24"/>
          <w:szCs w:val="24"/>
        </w:rPr>
        <w:t>rowadzonego przez</w:t>
      </w:r>
      <w:r w:rsidRPr="009C4D3D">
        <w:rPr>
          <w:b/>
          <w:sz w:val="24"/>
          <w:szCs w:val="24"/>
        </w:rPr>
        <w:t xml:space="preserve"> Gminę </w:t>
      </w:r>
      <w:r>
        <w:rPr>
          <w:b/>
          <w:sz w:val="24"/>
          <w:szCs w:val="24"/>
        </w:rPr>
        <w:t>Dobromierz</w:t>
      </w:r>
      <w:r w:rsidRPr="009C4D3D">
        <w:rPr>
          <w:b/>
          <w:sz w:val="24"/>
          <w:szCs w:val="24"/>
        </w:rPr>
        <w:t>,</w:t>
      </w:r>
      <w:r w:rsidRPr="009C4D3D">
        <w:rPr>
          <w:b/>
          <w:snapToGrid w:val="0"/>
          <w:sz w:val="24"/>
          <w:szCs w:val="24"/>
        </w:rPr>
        <w:t xml:space="preserve"> </w:t>
      </w:r>
      <w:r>
        <w:rPr>
          <w:b/>
          <w:snapToGrid w:val="0"/>
          <w:sz w:val="24"/>
          <w:szCs w:val="24"/>
          <w:u w:val="single"/>
        </w:rPr>
        <w:t>oświadczam</w:t>
      </w:r>
      <w:r w:rsidRPr="009C4D3D">
        <w:rPr>
          <w:b/>
          <w:snapToGrid w:val="0"/>
          <w:sz w:val="24"/>
          <w:szCs w:val="24"/>
          <w:u w:val="single"/>
        </w:rPr>
        <w:t>, że</w:t>
      </w:r>
      <w:r w:rsidRPr="009C4D3D">
        <w:rPr>
          <w:b/>
          <w:snapToGrid w:val="0"/>
          <w:sz w:val="24"/>
          <w:szCs w:val="24"/>
        </w:rPr>
        <w:t xml:space="preserve"> </w:t>
      </w:r>
      <w:r w:rsidRPr="009C4D3D">
        <w:rPr>
          <w:b/>
          <w:bCs/>
          <w:color w:val="000000"/>
          <w:sz w:val="24"/>
          <w:szCs w:val="24"/>
        </w:rPr>
        <w:t>(zaznaczyć właściwe)</w:t>
      </w:r>
      <w:r w:rsidRPr="009C4D3D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2F3FC3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2F3FC3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2F3FC3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2F3FC3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AAC" w:rsidRDefault="00DF3AAC" w:rsidP="00C039DB">
      <w:r>
        <w:separator/>
      </w:r>
    </w:p>
  </w:endnote>
  <w:endnote w:type="continuationSeparator" w:id="0">
    <w:p w:rsidR="00DF3AAC" w:rsidRDefault="00DF3AAC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AAC" w:rsidRDefault="00DF3AAC" w:rsidP="00C039DB">
      <w:r>
        <w:separator/>
      </w:r>
    </w:p>
  </w:footnote>
  <w:footnote w:type="continuationSeparator" w:id="0">
    <w:p w:rsidR="00DF3AAC" w:rsidRDefault="00DF3AAC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C222B"/>
    <w:rsid w:val="000C6E11"/>
    <w:rsid w:val="000D6131"/>
    <w:rsid w:val="0011798C"/>
    <w:rsid w:val="00143911"/>
    <w:rsid w:val="001B5D46"/>
    <w:rsid w:val="001F5FF1"/>
    <w:rsid w:val="002401B0"/>
    <w:rsid w:val="00281181"/>
    <w:rsid w:val="002F3924"/>
    <w:rsid w:val="002F3FC3"/>
    <w:rsid w:val="00332828"/>
    <w:rsid w:val="00354BF7"/>
    <w:rsid w:val="00373375"/>
    <w:rsid w:val="004840B4"/>
    <w:rsid w:val="004E6C84"/>
    <w:rsid w:val="005019F3"/>
    <w:rsid w:val="00524FAD"/>
    <w:rsid w:val="005C776C"/>
    <w:rsid w:val="005E0C81"/>
    <w:rsid w:val="00610C43"/>
    <w:rsid w:val="00617669"/>
    <w:rsid w:val="00667AC3"/>
    <w:rsid w:val="006A6C30"/>
    <w:rsid w:val="006E1D75"/>
    <w:rsid w:val="0077294C"/>
    <w:rsid w:val="00787AEF"/>
    <w:rsid w:val="007C0171"/>
    <w:rsid w:val="007D1F26"/>
    <w:rsid w:val="007F270A"/>
    <w:rsid w:val="007F4407"/>
    <w:rsid w:val="00813422"/>
    <w:rsid w:val="008246F3"/>
    <w:rsid w:val="00850985"/>
    <w:rsid w:val="009433AB"/>
    <w:rsid w:val="00965118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647FF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D29D9"/>
    <w:rsid w:val="00DF1B65"/>
    <w:rsid w:val="00DF3AAC"/>
    <w:rsid w:val="00EA76AE"/>
    <w:rsid w:val="00EF2B60"/>
    <w:rsid w:val="00F6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2022-05-10T11:14:00Z</dcterms:created>
  <dcterms:modified xsi:type="dcterms:W3CDTF">2022-05-10T11:14:00Z</dcterms:modified>
</cp:coreProperties>
</file>