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30813" w14:textId="349850D4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BF10CF">
        <w:rPr>
          <w:rFonts w:ascii="Arial" w:eastAsia="Times New Roman" w:hAnsi="Arial" w:cs="Arial"/>
          <w:snapToGrid w:val="0"/>
          <w:lang w:eastAsia="pl-PL"/>
        </w:rPr>
        <w:t>27</w:t>
      </w:r>
      <w:r w:rsidR="00C44C64">
        <w:rPr>
          <w:rFonts w:ascii="Arial" w:eastAsia="Times New Roman" w:hAnsi="Arial" w:cs="Arial"/>
          <w:snapToGrid w:val="0"/>
          <w:lang w:eastAsia="pl-PL"/>
        </w:rPr>
        <w:t>.03</w:t>
      </w:r>
      <w:r w:rsidR="006E0579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2F7192">
        <w:rPr>
          <w:rFonts w:ascii="Arial" w:eastAsia="Times New Roman" w:hAnsi="Arial" w:cs="Arial"/>
          <w:snapToGrid w:val="0"/>
          <w:lang w:eastAsia="pl-PL"/>
        </w:rPr>
        <w:t>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358D36BD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E42316">
        <w:rPr>
          <w:rFonts w:ascii="Arial" w:eastAsia="Calibri" w:hAnsi="Arial" w:cs="Arial"/>
          <w:b/>
        </w:rPr>
        <w:t>41</w:t>
      </w:r>
      <w:r w:rsidR="00C44C64">
        <w:rPr>
          <w:rFonts w:ascii="Arial" w:eastAsia="Calibri" w:hAnsi="Arial" w:cs="Arial"/>
          <w:b/>
        </w:rPr>
        <w:t>.</w:t>
      </w:r>
      <w:r w:rsidR="00D16F7E">
        <w:rPr>
          <w:rFonts w:ascii="Arial" w:eastAsia="Calibri" w:hAnsi="Arial" w:cs="Arial"/>
          <w:b/>
        </w:rPr>
        <w:t>202</w:t>
      </w:r>
      <w:r w:rsidR="002F7192">
        <w:rPr>
          <w:rFonts w:ascii="Arial" w:eastAsia="Calibri" w:hAnsi="Arial" w:cs="Arial"/>
          <w:b/>
        </w:rPr>
        <w:t>4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F9F6816" w14:textId="77777777" w:rsidR="00E42316" w:rsidRPr="00E42316" w:rsidRDefault="0086157C" w:rsidP="00E42316">
      <w:pPr>
        <w:jc w:val="center"/>
        <w:rPr>
          <w:rFonts w:ascii="Arial" w:eastAsia="Times New Roman" w:hAnsi="Arial" w:cs="Arial"/>
          <w:b/>
          <w:bCs/>
          <w:lang w:eastAsia="pl-PL"/>
        </w:rPr>
      </w:pPr>
      <w:r w:rsidRPr="00507B62">
        <w:rPr>
          <w:rFonts w:ascii="Arial" w:eastAsia="Calibri" w:hAnsi="Arial" w:cs="Arial"/>
          <w:b/>
          <w:color w:val="000000" w:themeColor="text1"/>
        </w:rPr>
        <w:t>d</w:t>
      </w:r>
      <w:r w:rsidR="0020799D" w:rsidRPr="00507B62">
        <w:rPr>
          <w:rFonts w:ascii="Arial" w:eastAsia="Calibri" w:hAnsi="Arial" w:cs="Arial"/>
          <w:b/>
          <w:color w:val="000000" w:themeColor="text1"/>
        </w:rPr>
        <w:t>otyczy:</w:t>
      </w:r>
      <w:r w:rsidR="0020799D" w:rsidRPr="00507B62">
        <w:rPr>
          <w:rFonts w:ascii="Arial" w:eastAsia="Calibri" w:hAnsi="Arial" w:cs="Arial"/>
          <w:color w:val="000000" w:themeColor="text1"/>
        </w:rPr>
        <w:t xml:space="preserve"> </w:t>
      </w:r>
      <w:r w:rsidR="00E42316" w:rsidRPr="00E42316">
        <w:rPr>
          <w:rFonts w:ascii="Arial" w:eastAsia="Times New Roman" w:hAnsi="Arial" w:cs="Arial"/>
          <w:b/>
          <w:bCs/>
          <w:lang w:eastAsia="pl-PL"/>
        </w:rPr>
        <w:t xml:space="preserve">Opracowanie dokumentacji projektowo- kosztorysowej renowacji zabytkowych pomieszczeń w Liceum Ogólnokształcące im. Cypriana Kamila Norwida W Radzyminie, ul. Konstytucji 3 Maja 26, </w:t>
      </w:r>
    </w:p>
    <w:p w14:paraId="4319094C" w14:textId="6168E42A" w:rsidR="00A3234F" w:rsidRPr="00BF10CF" w:rsidRDefault="00E42316" w:rsidP="00E42316">
      <w:pPr>
        <w:jc w:val="center"/>
        <w:rPr>
          <w:rFonts w:ascii="Arial" w:eastAsia="Times New Roman" w:hAnsi="Arial" w:cs="Arial"/>
          <w:b/>
          <w:bCs/>
          <w:lang w:eastAsia="pl-PL"/>
        </w:rPr>
      </w:pPr>
      <w:r w:rsidRPr="00E42316">
        <w:rPr>
          <w:rFonts w:ascii="Arial" w:eastAsia="Times New Roman" w:hAnsi="Arial" w:cs="Arial"/>
          <w:b/>
          <w:bCs/>
          <w:lang w:eastAsia="pl-PL"/>
        </w:rPr>
        <w:t>w ramach zadania pn.: Renowacja zabytkowych pomieszczeń LO w Radzyminie</w:t>
      </w:r>
    </w:p>
    <w:p w14:paraId="523D2E37" w14:textId="77777777" w:rsidR="00E42316" w:rsidRDefault="00E42316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4C75B541" w14:textId="100606BD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301B15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301B15">
        <w:rPr>
          <w:rFonts w:ascii="Arial" w:eastAsia="Calibri" w:hAnsi="Arial" w:cs="Arial"/>
        </w:rPr>
        <w:t>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4283"/>
        <w:gridCol w:w="1842"/>
        <w:gridCol w:w="1696"/>
      </w:tblGrid>
      <w:tr w:rsidR="00FE4FE4" w:rsidRPr="00FE4FE4" w14:paraId="459CDF66" w14:textId="77777777" w:rsidTr="00744271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4283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842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696" w:type="dxa"/>
          </w:tcPr>
          <w:p w14:paraId="47B9FFF3" w14:textId="0103542F" w:rsidR="00FE4FE4" w:rsidRPr="00FE4FE4" w:rsidRDefault="00334729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</w:p>
        </w:tc>
      </w:tr>
      <w:tr w:rsidR="001769EB" w:rsidRPr="00FE4FE4" w14:paraId="195A70E2" w14:textId="77777777" w:rsidTr="00744271">
        <w:tc>
          <w:tcPr>
            <w:tcW w:w="1241" w:type="dxa"/>
          </w:tcPr>
          <w:p w14:paraId="40CE24A0" w14:textId="5AEF2123" w:rsidR="001769EB" w:rsidRDefault="0023369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1769E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283" w:type="dxa"/>
          </w:tcPr>
          <w:p w14:paraId="4722D7F3" w14:textId="77777777" w:rsidR="00CC4331" w:rsidRDefault="00150DF9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Studio Budowlane „UNITY” S.C. Małgorzata Tischner, Damian Cyrta</w:t>
            </w:r>
          </w:p>
          <w:p w14:paraId="315B54DB" w14:textId="77777777" w:rsidR="00150DF9" w:rsidRDefault="00150DF9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Kędzierskiego 2/66</w:t>
            </w:r>
          </w:p>
          <w:p w14:paraId="736D3F2A" w14:textId="77777777" w:rsidR="00150DF9" w:rsidRDefault="00150DF9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01-493 Warszawa</w:t>
            </w:r>
          </w:p>
          <w:p w14:paraId="3F5FE411" w14:textId="32F591BE" w:rsidR="00150DF9" w:rsidRDefault="00150DF9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5242542492</w:t>
            </w:r>
          </w:p>
        </w:tc>
        <w:tc>
          <w:tcPr>
            <w:tcW w:w="1842" w:type="dxa"/>
          </w:tcPr>
          <w:p w14:paraId="5CBD4720" w14:textId="18E70042" w:rsidR="001769EB" w:rsidRDefault="00150DF9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135.300,00 zł</w:t>
            </w:r>
          </w:p>
        </w:tc>
        <w:tc>
          <w:tcPr>
            <w:tcW w:w="1696" w:type="dxa"/>
          </w:tcPr>
          <w:p w14:paraId="645E867E" w14:textId="33267031" w:rsidR="001769EB" w:rsidRDefault="00150DF9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301B15" w:rsidRPr="00FE4FE4" w14:paraId="2071CA30" w14:textId="77777777" w:rsidTr="00744271">
        <w:tc>
          <w:tcPr>
            <w:tcW w:w="1241" w:type="dxa"/>
          </w:tcPr>
          <w:p w14:paraId="037D3A5D" w14:textId="4B04E3D6" w:rsidR="00301B15" w:rsidRDefault="00301B1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83" w:type="dxa"/>
          </w:tcPr>
          <w:p w14:paraId="694BC2BF" w14:textId="77777777" w:rsidR="00851599" w:rsidRDefault="00150DF9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ARCHITEKT Joanna Wójcik</w:t>
            </w:r>
          </w:p>
          <w:p w14:paraId="52850D01" w14:textId="77777777" w:rsidR="00150DF9" w:rsidRDefault="00150DF9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Kondratowicza 63b, lok. 24</w:t>
            </w:r>
          </w:p>
          <w:p w14:paraId="4A25BF28" w14:textId="77777777" w:rsidR="00150DF9" w:rsidRDefault="00150DF9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03-285 Warszawa</w:t>
            </w:r>
          </w:p>
          <w:p w14:paraId="7634AE11" w14:textId="255FC73B" w:rsidR="00150DF9" w:rsidRDefault="00150DF9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7991339512</w:t>
            </w:r>
          </w:p>
        </w:tc>
        <w:tc>
          <w:tcPr>
            <w:tcW w:w="1842" w:type="dxa"/>
          </w:tcPr>
          <w:p w14:paraId="5E06A96D" w14:textId="3B83CE9B" w:rsidR="00301B15" w:rsidRDefault="00150DF9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118.080,00 zł</w:t>
            </w:r>
          </w:p>
        </w:tc>
        <w:tc>
          <w:tcPr>
            <w:tcW w:w="1696" w:type="dxa"/>
          </w:tcPr>
          <w:p w14:paraId="409EA020" w14:textId="1BFBBA3D" w:rsidR="00301B15" w:rsidRDefault="00150DF9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D16F7E" w:rsidRPr="00FE4FE4" w14:paraId="6B2CFF69" w14:textId="77777777" w:rsidTr="00744271">
        <w:tc>
          <w:tcPr>
            <w:tcW w:w="1241" w:type="dxa"/>
          </w:tcPr>
          <w:p w14:paraId="7F93DE83" w14:textId="0398CD41" w:rsidR="00D16F7E" w:rsidRDefault="00301B1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="00D16F7E">
              <w:rPr>
                <w:rFonts w:ascii="Arial" w:eastAsia="Calibri" w:hAnsi="Arial" w:cs="Arial"/>
              </w:rPr>
              <w:t xml:space="preserve">. </w:t>
            </w:r>
          </w:p>
        </w:tc>
        <w:tc>
          <w:tcPr>
            <w:tcW w:w="4283" w:type="dxa"/>
          </w:tcPr>
          <w:p w14:paraId="69F8D8B1" w14:textId="77777777" w:rsidR="003F1A46" w:rsidRDefault="00150DF9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SMGP Tomasz Smaga</w:t>
            </w:r>
          </w:p>
          <w:p w14:paraId="2F88C882" w14:textId="77777777" w:rsidR="00150DF9" w:rsidRDefault="00150DF9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</w:t>
            </w:r>
            <w:proofErr w:type="spellStart"/>
            <w:r>
              <w:rPr>
                <w:rFonts w:ascii="Arial" w:eastAsia="Calibri" w:hAnsi="Arial" w:cs="Arial"/>
              </w:rPr>
              <w:t>M.Gandhiego</w:t>
            </w:r>
            <w:proofErr w:type="spellEnd"/>
            <w:r>
              <w:rPr>
                <w:rFonts w:ascii="Arial" w:eastAsia="Calibri" w:hAnsi="Arial" w:cs="Arial"/>
              </w:rPr>
              <w:t xml:space="preserve"> 8/47</w:t>
            </w:r>
          </w:p>
          <w:p w14:paraId="628FE8AC" w14:textId="77777777" w:rsidR="00150DF9" w:rsidRDefault="00150DF9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02-645 Warszawa</w:t>
            </w:r>
          </w:p>
          <w:p w14:paraId="66CC43AB" w14:textId="2CE9A8F4" w:rsidR="00150DF9" w:rsidRDefault="00150DF9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1131954462</w:t>
            </w:r>
          </w:p>
        </w:tc>
        <w:tc>
          <w:tcPr>
            <w:tcW w:w="1842" w:type="dxa"/>
          </w:tcPr>
          <w:p w14:paraId="454CEF88" w14:textId="0F586709" w:rsidR="00D16F7E" w:rsidRDefault="00150DF9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296.061,00 zł</w:t>
            </w:r>
          </w:p>
        </w:tc>
        <w:tc>
          <w:tcPr>
            <w:tcW w:w="1696" w:type="dxa"/>
          </w:tcPr>
          <w:p w14:paraId="338E0A46" w14:textId="4AB7F757" w:rsidR="00D16F7E" w:rsidRDefault="00150DF9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</w:tbl>
    <w:p w14:paraId="27D090F5" w14:textId="77777777" w:rsidR="00851599" w:rsidRDefault="00851599" w:rsidP="00150DF9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E87DE29" w14:textId="1E89181E" w:rsidR="00150DF9" w:rsidRDefault="00150DF9" w:rsidP="00150DF9">
      <w:pPr>
        <w:spacing w:after="0" w:line="271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Oferty po terminie:</w:t>
      </w:r>
    </w:p>
    <w:p w14:paraId="1A948356" w14:textId="58B9D250" w:rsidR="00150DF9" w:rsidRPr="00150DF9" w:rsidRDefault="00150DF9" w:rsidP="00150DF9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="Times New Roman" w:hAnsi="Arial" w:cs="Arial"/>
        </w:rPr>
      </w:pPr>
      <w:r w:rsidRPr="00150DF9">
        <w:rPr>
          <w:rFonts w:ascii="Arial" w:eastAsia="Times New Roman" w:hAnsi="Arial" w:cs="Arial"/>
        </w:rPr>
        <w:t xml:space="preserve">PTB Paweł Tomaszewski, </w:t>
      </w:r>
      <w:r w:rsidRPr="00150DF9">
        <w:rPr>
          <w:rFonts w:ascii="Arial" w:eastAsia="Times New Roman" w:hAnsi="Arial" w:cs="Arial"/>
        </w:rPr>
        <w:t>06-415 Czernice Borowe, Olszewiec, 25</w:t>
      </w:r>
    </w:p>
    <w:p w14:paraId="017AB45B" w14:textId="77777777" w:rsidR="00851599" w:rsidRDefault="00851599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6913A70B" w14:textId="77777777" w:rsidR="00851599" w:rsidRDefault="00851599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2AC33006" w14:textId="77777777" w:rsidR="00150DF9" w:rsidRDefault="00150DF9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A2FE68E" w14:textId="77777777" w:rsidR="00150DF9" w:rsidRDefault="00150DF9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DF669F" w14:textId="5B65BD15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872AB5B" w14:textId="40638853" w:rsidR="0020799D" w:rsidRPr="00FE4FE4" w:rsidRDefault="0020799D" w:rsidP="004F2E9E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E548037" w14:textId="77777777" w:rsidR="00301B15" w:rsidRPr="0020799D" w:rsidRDefault="00301B1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01B15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9A0A69"/>
    <w:multiLevelType w:val="hybridMultilevel"/>
    <w:tmpl w:val="572E1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47856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91052"/>
    <w:rsid w:val="001368C9"/>
    <w:rsid w:val="00150DF9"/>
    <w:rsid w:val="001769EB"/>
    <w:rsid w:val="00203BB7"/>
    <w:rsid w:val="0020799D"/>
    <w:rsid w:val="00233697"/>
    <w:rsid w:val="002D0A95"/>
    <w:rsid w:val="002D686B"/>
    <w:rsid w:val="002F7192"/>
    <w:rsid w:val="00301B15"/>
    <w:rsid w:val="00334729"/>
    <w:rsid w:val="00335FBD"/>
    <w:rsid w:val="003B199B"/>
    <w:rsid w:val="003F1A46"/>
    <w:rsid w:val="004059C0"/>
    <w:rsid w:val="004B24B9"/>
    <w:rsid w:val="004B6DB5"/>
    <w:rsid w:val="004F2E9E"/>
    <w:rsid w:val="00507B62"/>
    <w:rsid w:val="00626C02"/>
    <w:rsid w:val="006E0579"/>
    <w:rsid w:val="00744271"/>
    <w:rsid w:val="007828FA"/>
    <w:rsid w:val="007B5330"/>
    <w:rsid w:val="007D4D22"/>
    <w:rsid w:val="008326A5"/>
    <w:rsid w:val="00851599"/>
    <w:rsid w:val="0086157C"/>
    <w:rsid w:val="008660D2"/>
    <w:rsid w:val="00874A33"/>
    <w:rsid w:val="00891D96"/>
    <w:rsid w:val="008E7063"/>
    <w:rsid w:val="009242A9"/>
    <w:rsid w:val="00931ED3"/>
    <w:rsid w:val="009A0BE2"/>
    <w:rsid w:val="00A3234F"/>
    <w:rsid w:val="00A33147"/>
    <w:rsid w:val="00A75B8C"/>
    <w:rsid w:val="00AD543C"/>
    <w:rsid w:val="00AE0A78"/>
    <w:rsid w:val="00B87F64"/>
    <w:rsid w:val="00BA3B1B"/>
    <w:rsid w:val="00BF10CF"/>
    <w:rsid w:val="00BF72AE"/>
    <w:rsid w:val="00C3227B"/>
    <w:rsid w:val="00C44C64"/>
    <w:rsid w:val="00CC4331"/>
    <w:rsid w:val="00D16F7E"/>
    <w:rsid w:val="00DE1755"/>
    <w:rsid w:val="00E42316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  <w:style w:type="paragraph" w:styleId="Bezodstpw">
    <w:name w:val="No Spacing"/>
    <w:uiPriority w:val="1"/>
    <w:qFormat/>
    <w:rsid w:val="008660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W.Rolek</cp:lastModifiedBy>
  <cp:revision>10</cp:revision>
  <cp:lastPrinted>2024-03-27T10:08:00Z</cp:lastPrinted>
  <dcterms:created xsi:type="dcterms:W3CDTF">2024-03-19T09:37:00Z</dcterms:created>
  <dcterms:modified xsi:type="dcterms:W3CDTF">2024-03-27T10:13:00Z</dcterms:modified>
</cp:coreProperties>
</file>