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D26AD" w14:textId="14DD78FE" w:rsidR="001F3858" w:rsidRPr="001F3858" w:rsidRDefault="001F3858" w:rsidP="001F3858">
      <w:pPr>
        <w:spacing w:line="0" w:lineRule="atLeast"/>
        <w:rPr>
          <w:sz w:val="20"/>
          <w:szCs w:val="20"/>
        </w:rPr>
      </w:pPr>
      <w:r w:rsidRPr="001F3858">
        <w:rPr>
          <w:sz w:val="20"/>
          <w:szCs w:val="20"/>
        </w:rPr>
        <w:t xml:space="preserve">Załącznik nr </w:t>
      </w:r>
      <w:r w:rsidR="00AB1BDF">
        <w:rPr>
          <w:sz w:val="20"/>
          <w:szCs w:val="20"/>
        </w:rPr>
        <w:t>1</w:t>
      </w:r>
      <w:r w:rsidR="002D5B0A">
        <w:rPr>
          <w:sz w:val="20"/>
          <w:szCs w:val="20"/>
        </w:rPr>
        <w:t>2</w:t>
      </w:r>
      <w:r w:rsidRPr="001F3858">
        <w:rPr>
          <w:sz w:val="20"/>
          <w:szCs w:val="20"/>
        </w:rPr>
        <w:t xml:space="preserve"> do SWZ – Wzór umowy o powierzenie przetwarzania danych osobowych</w:t>
      </w:r>
    </w:p>
    <w:p w14:paraId="5EB177EA" w14:textId="77777777" w:rsidR="001F3858" w:rsidRPr="001F3858" w:rsidRDefault="001F3858" w:rsidP="001F3858">
      <w:pPr>
        <w:spacing w:line="0" w:lineRule="atLeast"/>
        <w:rPr>
          <w:sz w:val="20"/>
          <w:szCs w:val="20"/>
        </w:rPr>
      </w:pPr>
      <w:r w:rsidRPr="001F3858">
        <w:rPr>
          <w:sz w:val="20"/>
          <w:szCs w:val="20"/>
        </w:rPr>
        <w:t xml:space="preserve">Nr referencyjny: TARRSA/PODRÓŻE/1/2024                                                  </w:t>
      </w:r>
    </w:p>
    <w:p w14:paraId="5642CBD5" w14:textId="04A54CCC" w:rsidR="004D7A57" w:rsidRPr="001F3858" w:rsidRDefault="004D7A57" w:rsidP="004D7A5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smallCaps/>
          <w:sz w:val="20"/>
          <w:szCs w:val="20"/>
        </w:rPr>
      </w:pPr>
    </w:p>
    <w:p w14:paraId="5B928B2F" w14:textId="5827FBA7" w:rsidR="004D7A57" w:rsidRPr="001F3858" w:rsidRDefault="004D7A57" w:rsidP="004D7A57">
      <w:pPr>
        <w:suppressAutoHyphens/>
        <w:autoSpaceDN w:val="0"/>
        <w:spacing w:after="0" w:line="240" w:lineRule="auto"/>
        <w:jc w:val="center"/>
        <w:rPr>
          <w:rFonts w:eastAsia="Calibri" w:cstheme="minorHAnsi"/>
        </w:rPr>
      </w:pPr>
      <w:r w:rsidRPr="001F3858">
        <w:rPr>
          <w:rFonts w:eastAsia="Times New Roman" w:cstheme="minorHAnsi"/>
          <w:b/>
          <w:smallCaps/>
        </w:rPr>
        <w:t xml:space="preserve">Umowa Powierzenia </w:t>
      </w:r>
      <w:r w:rsidR="00CE2F7C" w:rsidRPr="001F3858">
        <w:rPr>
          <w:rFonts w:eastAsia="Times New Roman" w:cstheme="minorHAnsi"/>
          <w:b/>
          <w:smallCaps/>
        </w:rPr>
        <w:t>P</w:t>
      </w:r>
      <w:r w:rsidRPr="001F3858">
        <w:rPr>
          <w:rFonts w:eastAsia="Times New Roman" w:cstheme="minorHAnsi"/>
          <w:b/>
          <w:smallCaps/>
        </w:rPr>
        <w:t xml:space="preserve">rzetwarzania </w:t>
      </w:r>
      <w:r w:rsidR="00CE2F7C" w:rsidRPr="001F3858">
        <w:rPr>
          <w:rFonts w:eastAsia="Times New Roman" w:cstheme="minorHAnsi"/>
          <w:b/>
          <w:smallCaps/>
        </w:rPr>
        <w:t>D</w:t>
      </w:r>
      <w:r w:rsidRPr="001F3858">
        <w:rPr>
          <w:rFonts w:eastAsia="Times New Roman" w:cstheme="minorHAnsi"/>
          <w:b/>
          <w:smallCaps/>
        </w:rPr>
        <w:t xml:space="preserve">anych </w:t>
      </w:r>
      <w:r w:rsidR="00CE2F7C" w:rsidRPr="001F3858">
        <w:rPr>
          <w:rFonts w:eastAsia="Times New Roman" w:cstheme="minorHAnsi"/>
          <w:b/>
          <w:smallCaps/>
        </w:rPr>
        <w:t>O</w:t>
      </w:r>
      <w:r w:rsidRPr="001F3858">
        <w:rPr>
          <w:rFonts w:eastAsia="Times New Roman" w:cstheme="minorHAnsi"/>
          <w:b/>
          <w:smallCaps/>
        </w:rPr>
        <w:t>sobowych</w:t>
      </w:r>
    </w:p>
    <w:p w14:paraId="34D82CAD" w14:textId="77777777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</w:p>
    <w:p w14:paraId="465428F3" w14:textId="77777777" w:rsidR="001F3858" w:rsidRPr="001F3858" w:rsidRDefault="001F3858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</w:p>
    <w:p w14:paraId="7D291263" w14:textId="400343AF" w:rsidR="001F3858" w:rsidRPr="004F22A0" w:rsidRDefault="001F3858" w:rsidP="004F22A0">
      <w:pPr>
        <w:spacing w:line="0" w:lineRule="atLeast"/>
        <w:rPr>
          <w:sz w:val="20"/>
          <w:szCs w:val="20"/>
        </w:rPr>
      </w:pPr>
      <w:r w:rsidRPr="001F3858">
        <w:rPr>
          <w:sz w:val="20"/>
          <w:szCs w:val="20"/>
        </w:rPr>
        <w:t>zawarta w dniu.........................., w ………………………</w:t>
      </w:r>
      <w:proofErr w:type="gramStart"/>
      <w:r w:rsidRPr="001F3858">
        <w:rPr>
          <w:sz w:val="20"/>
          <w:szCs w:val="20"/>
        </w:rPr>
        <w:t>…….</w:t>
      </w:r>
      <w:proofErr w:type="gramEnd"/>
      <w:r w:rsidRPr="001F3858">
        <w:rPr>
          <w:sz w:val="20"/>
          <w:szCs w:val="20"/>
        </w:rPr>
        <w:t>., pomiędzy:</w:t>
      </w:r>
    </w:p>
    <w:p w14:paraId="2BB3595A" w14:textId="67BD91D6" w:rsidR="001F3858" w:rsidRPr="001F3858" w:rsidRDefault="001F3858" w:rsidP="001F3858">
      <w:pPr>
        <w:spacing w:before="120" w:after="120" w:line="276" w:lineRule="auto"/>
        <w:jc w:val="both"/>
        <w:rPr>
          <w:sz w:val="20"/>
          <w:szCs w:val="20"/>
        </w:rPr>
      </w:pPr>
      <w:r w:rsidRPr="001F3858">
        <w:rPr>
          <w:b/>
          <w:sz w:val="20"/>
          <w:szCs w:val="20"/>
        </w:rPr>
        <w:t>Toruńską Agencją Rozwoju Regionalnego S.A.</w:t>
      </w:r>
      <w:r w:rsidRPr="001F3858">
        <w:rPr>
          <w:sz w:val="20"/>
          <w:szCs w:val="20"/>
        </w:rPr>
        <w:t xml:space="preserve"> z siedzibą w Toruniu przy ul. Włocławskiej 167, 87-100 Toruń,</w:t>
      </w:r>
      <w:r>
        <w:rPr>
          <w:sz w:val="20"/>
          <w:szCs w:val="20"/>
        </w:rPr>
        <w:br/>
      </w:r>
      <w:r w:rsidRPr="001F3858">
        <w:rPr>
          <w:sz w:val="20"/>
          <w:szCs w:val="20"/>
        </w:rPr>
        <w:t>NIP: 956-00-15-177, Regon: 870300040 wpisaną do Rejestru Przedsiębiorców prowadzonego przez Sąd Rejonowy w Toruniu Wydział VII Gospodarczy KRS pod numerem: 0000066071, kapitał zakładowy: 33 290 000,00 zł opłacony w całości,</w:t>
      </w:r>
      <w:r w:rsidRPr="001F3858">
        <w:rPr>
          <w:rFonts w:cstheme="minorHAnsi"/>
          <w:sz w:val="20"/>
          <w:szCs w:val="20"/>
        </w:rPr>
        <w:t xml:space="preserve"> posiadającą status dużego przedsiębiorcy w rozumieniu art. 4 pkt 6 ustawy z dnia 8 marca 2013 r. o przeciwdziałaniu nadmiernym opóźnieniom w transakcjach handlowych (t.j. Dz.U. z 2023 r. poz. 1790 z późn.zm.),</w:t>
      </w:r>
      <w:r w:rsidRPr="001F3858">
        <w:rPr>
          <w:rFonts w:asciiTheme="majorHAnsi" w:hAnsiTheme="majorHAnsi" w:cstheme="majorHAnsi"/>
          <w:sz w:val="20"/>
          <w:szCs w:val="20"/>
        </w:rPr>
        <w:t xml:space="preserve"> </w:t>
      </w:r>
      <w:r w:rsidRPr="001F3858">
        <w:rPr>
          <w:sz w:val="20"/>
          <w:szCs w:val="20"/>
        </w:rPr>
        <w:t>reprezentowaną przez:</w:t>
      </w:r>
    </w:p>
    <w:p w14:paraId="6436B38D" w14:textId="77777777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</w:p>
    <w:p w14:paraId="6C741FD9" w14:textId="334C652F" w:rsidR="004D7A57" w:rsidRPr="001F3858" w:rsidRDefault="00D870D2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……………………………………… - …………………………….</w:t>
      </w:r>
    </w:p>
    <w:p w14:paraId="2F1E8BE9" w14:textId="77777777" w:rsidR="00D870D2" w:rsidRPr="001F3858" w:rsidRDefault="00D870D2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A6B6C3C" w14:textId="6B3DCA99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w dalszej części niniejszej Umowy zwaną „</w:t>
      </w:r>
      <w:r w:rsidR="003611AE" w:rsidRPr="001F3858"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  <w:t>Administratorem</w:t>
      </w: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”,</w:t>
      </w:r>
    </w:p>
    <w:p w14:paraId="46240360" w14:textId="77777777" w:rsidR="004D7A57" w:rsidRDefault="004D7A57" w:rsidP="004D7A57">
      <w:pPr>
        <w:widowControl w:val="0"/>
        <w:suppressAutoHyphens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a</w:t>
      </w:r>
    </w:p>
    <w:p w14:paraId="413C641F" w14:textId="77777777" w:rsidR="001F3858" w:rsidRPr="001F3858" w:rsidRDefault="001F3858" w:rsidP="004D7A57">
      <w:pPr>
        <w:widowControl w:val="0"/>
        <w:suppressAutoHyphens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</w:p>
    <w:p w14:paraId="40847409" w14:textId="77777777" w:rsidR="006459F6" w:rsidRPr="001F3858" w:rsidRDefault="006459F6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………………………………………………………</w:t>
      </w:r>
    </w:p>
    <w:p w14:paraId="6EA261F3" w14:textId="18A1B472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reprezentowan</w:t>
      </w:r>
      <w:r w:rsidR="006459F6"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ym</w:t>
      </w: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 xml:space="preserve"> przez: […]</w:t>
      </w:r>
    </w:p>
    <w:p w14:paraId="66948C94" w14:textId="09056A3B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w dalszej części niniejszej Umowy zwan</w:t>
      </w:r>
      <w:r w:rsidR="003611AE"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ym</w:t>
      </w: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 xml:space="preserve"> „</w:t>
      </w:r>
      <w:r w:rsidRPr="001F3858"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  <w:t>Przetwarzającym</w:t>
      </w: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”,</w:t>
      </w:r>
    </w:p>
    <w:p w14:paraId="6BE1F9C8" w14:textId="77777777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</w:p>
    <w:p w14:paraId="57385CB3" w14:textId="77777777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dalej łącznie zwanymi „</w:t>
      </w:r>
      <w:r w:rsidRPr="001F3858">
        <w:rPr>
          <w:rFonts w:eastAsia="DejaVu Sans" w:cstheme="minorHAnsi"/>
          <w:b/>
          <w:bCs/>
          <w:kern w:val="3"/>
          <w:sz w:val="20"/>
          <w:szCs w:val="20"/>
          <w:lang w:eastAsia="ar-SA"/>
        </w:rPr>
        <w:t>Stronami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”.</w:t>
      </w:r>
    </w:p>
    <w:p w14:paraId="2849205C" w14:textId="77777777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</w:p>
    <w:p w14:paraId="186B4164" w14:textId="77777777" w:rsidR="004D7A57" w:rsidRPr="001F3858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Mając na uwadze, że:</w:t>
      </w:r>
    </w:p>
    <w:p w14:paraId="6E834219" w14:textId="6AF17813" w:rsidR="002B752A" w:rsidRPr="002B752A" w:rsidRDefault="004D7A57" w:rsidP="002B752A">
      <w:pPr>
        <w:pStyle w:val="Akapitzlist"/>
        <w:numPr>
          <w:ilvl w:val="0"/>
          <w:numId w:val="39"/>
        </w:numPr>
        <w:spacing w:before="120" w:after="120" w:line="240" w:lineRule="auto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Strony</w:t>
      </w:r>
      <w:r w:rsidR="00435779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w związku z zakończonym postępowaniem </w:t>
      </w:r>
      <w:r w:rsidR="00A064E1" w:rsidRPr="001F3858">
        <w:rPr>
          <w:rFonts w:eastAsia="DejaVu Sans" w:cstheme="minorHAnsi"/>
          <w:kern w:val="3"/>
          <w:sz w:val="20"/>
          <w:szCs w:val="20"/>
          <w:lang w:eastAsia="ar-SA"/>
        </w:rPr>
        <w:t>o udzielenie zamówienia publicznego,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zawarły</w:t>
      </w:r>
      <w:r w:rsidR="00A064E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w dniu</w:t>
      </w:r>
      <w:r w:rsidR="00AB1BDF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A064E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…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umowę</w:t>
      </w:r>
      <w:r w:rsidR="00A064E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na </w:t>
      </w:r>
      <w:bookmarkStart w:id="0" w:name="_Hlk146275357"/>
      <w:r w:rsidR="002B752A" w:rsidRPr="002B752A">
        <w:rPr>
          <w:rFonts w:cstheme="minorHAnsi"/>
          <w:sz w:val="20"/>
          <w:szCs w:val="20"/>
        </w:rPr>
        <w:t xml:space="preserve">kompleksową usługę organizacji podróży służbowych, na którą składają się następujące zadania: </w:t>
      </w:r>
    </w:p>
    <w:p w14:paraId="3C8BB923" w14:textId="77777777" w:rsidR="002B752A" w:rsidRPr="002B752A" w:rsidRDefault="002B752A" w:rsidP="002B752A">
      <w:pPr>
        <w:pStyle w:val="Akapitzlist"/>
        <w:numPr>
          <w:ilvl w:val="0"/>
          <w:numId w:val="41"/>
        </w:numPr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B752A">
        <w:rPr>
          <w:rFonts w:cstheme="minorHAnsi"/>
          <w:sz w:val="20"/>
          <w:szCs w:val="20"/>
        </w:rPr>
        <w:t xml:space="preserve">Sukcesywna, kompleksowa rezerwacja, zakup, zamiana, anulowanie oraz dostarczanie biletów lotniczych (w klasach wymaganych przez Zleceniodawcę) na trasach europejskich i pozaeuropejskich, </w:t>
      </w:r>
      <w:r w:rsidRPr="002B752A">
        <w:rPr>
          <w:rFonts w:cstheme="minorHAnsi"/>
          <w:sz w:val="20"/>
          <w:szCs w:val="20"/>
        </w:rPr>
        <w:br/>
        <w:t>z zastrzeżeniem, że przeloty muszą być realizowane przez przewoźników zrzeszonych w IATA.</w:t>
      </w:r>
    </w:p>
    <w:p w14:paraId="574A3786" w14:textId="77777777" w:rsidR="002B752A" w:rsidRPr="002B752A" w:rsidRDefault="002B752A" w:rsidP="002B752A">
      <w:pPr>
        <w:pStyle w:val="Akapitzlist"/>
        <w:numPr>
          <w:ilvl w:val="0"/>
          <w:numId w:val="41"/>
        </w:numPr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B752A">
        <w:rPr>
          <w:rFonts w:cstheme="minorHAnsi"/>
          <w:sz w:val="20"/>
          <w:szCs w:val="20"/>
        </w:rPr>
        <w:t>Sukcesywna, kompleksowa rezerwacja, zakup, zamiana, anulowanie noclegów w Polsce i za granicą.</w:t>
      </w:r>
    </w:p>
    <w:p w14:paraId="5540F847" w14:textId="77777777" w:rsidR="002B752A" w:rsidRPr="002B752A" w:rsidRDefault="002B752A" w:rsidP="002B752A">
      <w:pPr>
        <w:pStyle w:val="Akapitzlist"/>
        <w:numPr>
          <w:ilvl w:val="0"/>
          <w:numId w:val="41"/>
        </w:numPr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B752A">
        <w:rPr>
          <w:rFonts w:cstheme="minorHAnsi"/>
          <w:sz w:val="20"/>
          <w:szCs w:val="20"/>
        </w:rPr>
        <w:t xml:space="preserve">Sukcesywna, kompleksowa rezerwacja i zakup usług transportu lokalnego w Polsce, za granicą </w:t>
      </w:r>
      <w:r w:rsidRPr="002B752A">
        <w:rPr>
          <w:rFonts w:cstheme="minorHAnsi"/>
          <w:sz w:val="20"/>
          <w:szCs w:val="20"/>
        </w:rPr>
        <w:br/>
        <w:t>(w miejscu docelowym).</w:t>
      </w:r>
    </w:p>
    <w:bookmarkEnd w:id="0"/>
    <w:p w14:paraId="023F3BAB" w14:textId="66EB54F7" w:rsidR="00A064E1" w:rsidRPr="002B752A" w:rsidRDefault="004D7A57" w:rsidP="002B752A">
      <w:pPr>
        <w:widowControl w:val="0"/>
        <w:suppressAutoHyphens/>
        <w:autoSpaceDE w:val="0"/>
        <w:autoSpaceDN w:val="0"/>
        <w:spacing w:before="120" w:after="120" w:line="276" w:lineRule="auto"/>
        <w:ind w:left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(</w:t>
      </w:r>
      <w:r w:rsidR="003E467D"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dalej 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„Umowa Podstawowa”), </w:t>
      </w:r>
    </w:p>
    <w:p w14:paraId="0CAE72F4" w14:textId="4C986B2F" w:rsidR="002B752A" w:rsidRDefault="004D7A57" w:rsidP="002B752A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w związku, z wykonywaniem </w:t>
      </w:r>
      <w:r w:rsidR="00A064E1" w:rsidRPr="002B752A">
        <w:rPr>
          <w:rFonts w:eastAsia="DejaVu Sans" w:cstheme="minorHAnsi"/>
          <w:kern w:val="3"/>
          <w:sz w:val="20"/>
          <w:szCs w:val="20"/>
          <w:lang w:eastAsia="ar-SA"/>
        </w:rPr>
        <w:t>Umowy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A064E1"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Podstawowej </w:t>
      </w:r>
      <w:r w:rsidR="003611AE" w:rsidRPr="002B752A">
        <w:rPr>
          <w:rFonts w:eastAsia="DejaVu Sans" w:cstheme="minorHAnsi"/>
          <w:kern w:val="3"/>
          <w:sz w:val="20"/>
          <w:szCs w:val="20"/>
          <w:lang w:eastAsia="ar-SA"/>
        </w:rPr>
        <w:t>Administrator p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owierz</w:t>
      </w:r>
      <w:r w:rsidR="00D870D2" w:rsidRPr="002B752A">
        <w:rPr>
          <w:rFonts w:eastAsia="DejaVu Sans" w:cstheme="minorHAnsi"/>
          <w:kern w:val="3"/>
          <w:sz w:val="20"/>
          <w:szCs w:val="20"/>
          <w:lang w:eastAsia="ar-SA"/>
        </w:rPr>
        <w:t>a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 Przetwarzającemu przetwarzanie danych osobowych w zakresie określonym </w:t>
      </w:r>
      <w:r w:rsidR="00D870D2"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niniejszą 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Umową</w:t>
      </w:r>
      <w:r w:rsidR="00D870D2"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 (dalej </w:t>
      </w:r>
      <w:r w:rsidR="00A96BF4" w:rsidRPr="002B752A">
        <w:rPr>
          <w:rFonts w:eastAsia="DejaVu Sans" w:cstheme="minorHAnsi"/>
          <w:kern w:val="3"/>
          <w:sz w:val="20"/>
          <w:szCs w:val="20"/>
          <w:lang w:eastAsia="ar-SA"/>
        </w:rPr>
        <w:t>„</w:t>
      </w:r>
      <w:r w:rsidR="00D870D2" w:rsidRPr="002B752A">
        <w:rPr>
          <w:rFonts w:eastAsia="DejaVu Sans" w:cstheme="minorHAnsi"/>
          <w:kern w:val="3"/>
          <w:sz w:val="20"/>
          <w:szCs w:val="20"/>
          <w:lang w:eastAsia="ar-SA"/>
        </w:rPr>
        <w:t>Umowa</w:t>
      </w:r>
      <w:r w:rsidR="00A96BF4" w:rsidRPr="002B752A">
        <w:rPr>
          <w:rFonts w:eastAsia="DejaVu Sans" w:cstheme="minorHAnsi"/>
          <w:kern w:val="3"/>
          <w:sz w:val="20"/>
          <w:szCs w:val="20"/>
          <w:lang w:eastAsia="ar-SA"/>
        </w:rPr>
        <w:t>”</w:t>
      </w:r>
      <w:r w:rsidR="00D870D2" w:rsidRPr="002B752A">
        <w:rPr>
          <w:rFonts w:eastAsia="DejaVu Sans" w:cstheme="minorHAnsi"/>
          <w:kern w:val="3"/>
          <w:sz w:val="20"/>
          <w:szCs w:val="20"/>
          <w:lang w:eastAsia="ar-SA"/>
        </w:rPr>
        <w:t>)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;</w:t>
      </w:r>
    </w:p>
    <w:p w14:paraId="2A806F5F" w14:textId="77777777" w:rsidR="002B752A" w:rsidRDefault="004D7A57" w:rsidP="002B752A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Celem Umowy jest ustalenie warunków, na jakich Przetwarzający wykonuje operacje przetwarzania danych osobowych w imieniu </w:t>
      </w:r>
      <w:r w:rsidR="00A96BF4" w:rsidRPr="002B752A">
        <w:rPr>
          <w:rFonts w:eastAsia="DejaVu Sans" w:cstheme="minorHAnsi"/>
          <w:kern w:val="3"/>
          <w:sz w:val="20"/>
          <w:szCs w:val="20"/>
          <w:lang w:eastAsia="ar-SA"/>
        </w:rPr>
        <w:t>Administratora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;</w:t>
      </w:r>
    </w:p>
    <w:p w14:paraId="24306596" w14:textId="77777777" w:rsidR="00E2041D" w:rsidRDefault="004D7A57" w:rsidP="00E2041D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Strony</w:t>
      </w:r>
      <w:r w:rsidR="003E467D" w:rsidRPr="002B752A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 zawierając Umowę</w:t>
      </w:r>
      <w:r w:rsidR="003E467D" w:rsidRPr="002B752A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 xml:space="preserve">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2B752A">
        <w:rPr>
          <w:rFonts w:eastAsia="DejaVu Sans" w:cstheme="minorHAnsi"/>
          <w:b/>
          <w:kern w:val="3"/>
          <w:sz w:val="20"/>
          <w:szCs w:val="20"/>
          <w:lang w:eastAsia="ar-SA"/>
        </w:rPr>
        <w:t>RODO</w:t>
      </w:r>
      <w:r w:rsidRPr="002B752A">
        <w:rPr>
          <w:rFonts w:eastAsia="DejaVu Sans" w:cstheme="minorHAnsi"/>
          <w:kern w:val="3"/>
          <w:sz w:val="20"/>
          <w:szCs w:val="20"/>
          <w:lang w:eastAsia="ar-SA"/>
        </w:rPr>
        <w:t>;</w:t>
      </w:r>
    </w:p>
    <w:p w14:paraId="7A291151" w14:textId="7BFADB84" w:rsidR="00A064E1" w:rsidRPr="005B51D3" w:rsidRDefault="00A064E1" w:rsidP="005B51D3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spacing w:before="120" w:after="120" w:line="276" w:lineRule="auto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E2041D">
        <w:rPr>
          <w:rFonts w:eastAsia="DejaVu Sans" w:cstheme="minorHAnsi"/>
          <w:kern w:val="3"/>
          <w:sz w:val="20"/>
          <w:szCs w:val="20"/>
          <w:lang w:eastAsia="ar-SA"/>
        </w:rPr>
        <w:t>Na użytek niniejszej Umowy</w:t>
      </w:r>
      <w:r w:rsidR="003E467D" w:rsidRPr="00E2041D">
        <w:rPr>
          <w:rFonts w:eastAsia="DejaVu Sans" w:cstheme="minorHAnsi"/>
          <w:kern w:val="3"/>
          <w:sz w:val="20"/>
          <w:szCs w:val="20"/>
          <w:lang w:eastAsia="ar-SA"/>
        </w:rPr>
        <w:t xml:space="preserve"> przyjmuje się definicje określone w art. 4 RODO</w:t>
      </w:r>
      <w:r w:rsidR="005B51D3">
        <w:rPr>
          <w:rFonts w:eastAsia="DejaVu Sans" w:cstheme="minorHAnsi"/>
          <w:kern w:val="3"/>
          <w:sz w:val="20"/>
          <w:szCs w:val="20"/>
          <w:lang w:eastAsia="ar-SA"/>
        </w:rPr>
        <w:t>.</w:t>
      </w:r>
    </w:p>
    <w:p w14:paraId="6421253F" w14:textId="77777777" w:rsidR="004D7A57" w:rsidRPr="001F3858" w:rsidRDefault="004D7A57" w:rsidP="001F3858">
      <w:pPr>
        <w:widowControl w:val="0"/>
        <w:suppressAutoHyphens/>
        <w:autoSpaceDE w:val="0"/>
        <w:autoSpaceDN w:val="0"/>
        <w:spacing w:before="120" w:after="120" w:line="276" w:lineRule="auto"/>
        <w:jc w:val="both"/>
        <w:rPr>
          <w:rFonts w:eastAsia="DejaVu Sans" w:cstheme="minorHAnsi"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color w:val="000000"/>
          <w:kern w:val="3"/>
          <w:sz w:val="20"/>
          <w:szCs w:val="20"/>
          <w:lang w:eastAsia="ar-SA"/>
        </w:rPr>
        <w:t>Strony niniejszym postanawiają, co następuje:</w:t>
      </w:r>
    </w:p>
    <w:p w14:paraId="6B9A8806" w14:textId="77777777" w:rsidR="004F22A0" w:rsidRDefault="004F22A0" w:rsidP="001F3858">
      <w:pPr>
        <w:widowControl w:val="0"/>
        <w:suppressAutoHyphens/>
        <w:autoSpaceDE w:val="0"/>
        <w:autoSpaceDN w:val="0"/>
        <w:spacing w:before="120" w:after="120" w:line="276" w:lineRule="auto"/>
        <w:jc w:val="center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</w:p>
    <w:p w14:paraId="003924DA" w14:textId="58486012" w:rsidR="00820C57" w:rsidRDefault="004D7A57" w:rsidP="001F3858">
      <w:pPr>
        <w:widowControl w:val="0"/>
        <w:suppressAutoHyphens/>
        <w:autoSpaceDE w:val="0"/>
        <w:autoSpaceDN w:val="0"/>
        <w:spacing w:before="120" w:after="120" w:line="276" w:lineRule="auto"/>
        <w:jc w:val="center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  <w:lastRenderedPageBreak/>
        <w:t xml:space="preserve">§ 1 </w:t>
      </w:r>
    </w:p>
    <w:p w14:paraId="669EC53D" w14:textId="6ED51951" w:rsidR="004D7A57" w:rsidRPr="001F3858" w:rsidRDefault="004D7A57" w:rsidP="001F3858">
      <w:pPr>
        <w:widowControl w:val="0"/>
        <w:suppressAutoHyphens/>
        <w:autoSpaceDE w:val="0"/>
        <w:autoSpaceDN w:val="0"/>
        <w:spacing w:before="120" w:after="120" w:line="276" w:lineRule="auto"/>
        <w:jc w:val="center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  <w:t>Przedmiot Umowy</w:t>
      </w:r>
    </w:p>
    <w:p w14:paraId="2086E7A6" w14:textId="2CFA131D" w:rsidR="003361E2" w:rsidRPr="001F3858" w:rsidRDefault="00A96BF4" w:rsidP="001F3858">
      <w:pPr>
        <w:widowControl w:val="0"/>
        <w:numPr>
          <w:ilvl w:val="0"/>
          <w:numId w:val="2"/>
        </w:numPr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Administrator </w:t>
      </w:r>
      <w:r w:rsidR="004D7A57" w:rsidRPr="001F3858">
        <w:rPr>
          <w:rFonts w:eastAsia="DejaVu Sans" w:cstheme="minorHAnsi"/>
          <w:kern w:val="3"/>
          <w:sz w:val="20"/>
          <w:szCs w:val="20"/>
          <w:lang w:eastAsia="ar-SA"/>
        </w:rPr>
        <w:t>oświadcza, że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jest administratorem danych w rozumieniu art. 4 pkt 7 RODO</w:t>
      </w:r>
      <w:r w:rsidR="003361E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 związku </w:t>
      </w:r>
      <w:r w:rsidR="00820C57">
        <w:rPr>
          <w:rFonts w:eastAsia="DejaVu Sans" w:cstheme="minorHAnsi"/>
          <w:kern w:val="3"/>
          <w:sz w:val="20"/>
          <w:szCs w:val="20"/>
          <w:lang w:eastAsia="ar-SA"/>
        </w:rPr>
        <w:br/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z realizacją Projektu pn. </w:t>
      </w:r>
      <w:r w:rsidR="00820C57">
        <w:rPr>
          <w:rFonts w:eastAsia="DejaVu Sans" w:cstheme="minorHAnsi"/>
          <w:kern w:val="3"/>
          <w:sz w:val="20"/>
          <w:szCs w:val="20"/>
          <w:lang w:eastAsia="ar-SA"/>
        </w:rPr>
        <w:t>Fundusz Eksportowy dla Kujaw i Pomorza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E0503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(dalej </w:t>
      </w:r>
      <w:r w:rsidR="00E05031" w:rsidRPr="00823D14">
        <w:rPr>
          <w:rFonts w:eastAsia="DejaVu Sans" w:cstheme="minorHAnsi"/>
          <w:kern w:val="3"/>
          <w:sz w:val="20"/>
          <w:szCs w:val="20"/>
          <w:lang w:eastAsia="ar-SA"/>
        </w:rPr>
        <w:t>Projekt</w:t>
      </w:r>
      <w:r w:rsidR="00E0503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) </w:t>
      </w:r>
      <w:r w:rsidR="00382F47" w:rsidRPr="001F3858">
        <w:rPr>
          <w:rFonts w:eastAsia="DejaVu Sans" w:cstheme="minorHAnsi"/>
          <w:kern w:val="3"/>
          <w:sz w:val="20"/>
          <w:szCs w:val="20"/>
          <w:lang w:eastAsia="ar-SA"/>
        </w:rPr>
        <w:t>dofinansowanego z EF</w:t>
      </w:r>
      <w:r w:rsidR="00820C57">
        <w:rPr>
          <w:rFonts w:eastAsia="DejaVu Sans" w:cstheme="minorHAnsi"/>
          <w:kern w:val="3"/>
          <w:sz w:val="20"/>
          <w:szCs w:val="20"/>
          <w:lang w:eastAsia="ar-SA"/>
        </w:rPr>
        <w:t>RR</w:t>
      </w:r>
      <w:r w:rsidR="00382F47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którego celem jest </w:t>
      </w:r>
      <w:r w:rsidR="00820C57">
        <w:rPr>
          <w:rFonts w:eastAsia="DejaVu Sans" w:cstheme="minorHAnsi"/>
          <w:kern w:val="3"/>
          <w:sz w:val="20"/>
          <w:szCs w:val="20"/>
          <w:lang w:eastAsia="ar-SA"/>
        </w:rPr>
        <w:t>zwiększenie zdolności eksportowej przedsiębiorstw z sektora MŚP z woj. kujawsko-pomorskiego, promocja gospodarcza regionu, poprzez promocję marek regionu oraz wzrost kompetencji MŚP w zakresie internacjonalizacji</w:t>
      </w:r>
      <w:r w:rsidR="00AF405E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="00643F19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3361E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i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jest uprawniony do </w:t>
      </w:r>
      <w:r w:rsidR="00D870D2" w:rsidRPr="001F3858">
        <w:rPr>
          <w:rFonts w:eastAsia="DejaVu Sans" w:cstheme="minorHAnsi"/>
          <w:kern w:val="3"/>
          <w:sz w:val="20"/>
          <w:szCs w:val="20"/>
          <w:lang w:eastAsia="ar-SA"/>
        </w:rPr>
        <w:t>powierzenia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przetwarzanych </w:t>
      </w:r>
      <w:r w:rsidR="00D870D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danych osobowych</w:t>
      </w:r>
      <w:r w:rsidR="00382F47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przetwarzanych w związku z realizacją Projektu innym podmiotom.  </w:t>
      </w:r>
      <w:r w:rsidR="003361E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7FC2CC06" w14:textId="0E48F90C" w:rsidR="004D7A57" w:rsidRPr="001F3858" w:rsidRDefault="004D7A57" w:rsidP="001F3858">
      <w:pPr>
        <w:widowControl w:val="0"/>
        <w:numPr>
          <w:ilvl w:val="0"/>
          <w:numId w:val="2"/>
        </w:numPr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Calibri" w:cstheme="minorHAnsi"/>
          <w:sz w:val="20"/>
          <w:szCs w:val="20"/>
        </w:rPr>
      </w:pPr>
      <w:r w:rsidRPr="001F3858">
        <w:rPr>
          <w:rFonts w:eastAsia="Calibri" w:cstheme="minorHAnsi"/>
          <w:sz w:val="20"/>
          <w:szCs w:val="20"/>
        </w:rPr>
        <w:t>Przetwarzający oświadcza, że w ramach prowadzonej działalności gospodarczej profesjonalnie zajmuje się przetwarzaniem danych osobowych objęty</w:t>
      </w:r>
      <w:r w:rsidR="00435779" w:rsidRPr="001F3858">
        <w:rPr>
          <w:rFonts w:eastAsia="Calibri" w:cstheme="minorHAnsi"/>
          <w:sz w:val="20"/>
          <w:szCs w:val="20"/>
        </w:rPr>
        <w:t>ch</w:t>
      </w:r>
      <w:r w:rsidRPr="001F3858">
        <w:rPr>
          <w:rFonts w:eastAsia="Calibri" w:cstheme="minorHAnsi"/>
          <w:sz w:val="20"/>
          <w:szCs w:val="20"/>
        </w:rPr>
        <w:t xml:space="preserve"> Umową i Umową Podstawową, posiada w tym zakresie niezbędną wiedzę, odpowiednie środki techniczne i organizacyjne oraz daje rękojmię należytego wykonania niniejszej Umowy. </w:t>
      </w:r>
    </w:p>
    <w:p w14:paraId="6F19FFFB" w14:textId="2342E5AF" w:rsidR="004D7A57" w:rsidRPr="001F3858" w:rsidRDefault="004D7A57" w:rsidP="001F3858">
      <w:pPr>
        <w:widowControl w:val="0"/>
        <w:numPr>
          <w:ilvl w:val="0"/>
          <w:numId w:val="1"/>
        </w:numPr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Calibri" w:cstheme="minorHAnsi"/>
          <w:sz w:val="20"/>
          <w:szCs w:val="20"/>
        </w:rPr>
      </w:pPr>
      <w:r w:rsidRPr="001F3858">
        <w:rPr>
          <w:rFonts w:eastAsia="Calibri" w:cstheme="minorHAnsi"/>
          <w:sz w:val="20"/>
          <w:szCs w:val="20"/>
        </w:rPr>
        <w:t>Na warunkach określonych niniejszą Umową oraz Umową Podstawową</w:t>
      </w:r>
      <w:r w:rsidR="002E4CAF" w:rsidRPr="001F3858">
        <w:rPr>
          <w:rFonts w:eastAsia="Calibri" w:cstheme="minorHAnsi"/>
          <w:sz w:val="20"/>
          <w:szCs w:val="20"/>
        </w:rPr>
        <w:t xml:space="preserve">, które stanowią udokumentowane  polecenie przetwarzania danych, w rozumieniu art. 28 ust. 3 lit. a) RODO, </w:t>
      </w:r>
      <w:r w:rsidR="003361E2" w:rsidRPr="001F3858">
        <w:rPr>
          <w:rFonts w:eastAsia="Calibri" w:cstheme="minorHAnsi"/>
          <w:sz w:val="20"/>
          <w:szCs w:val="20"/>
        </w:rPr>
        <w:t xml:space="preserve">Administrator </w:t>
      </w:r>
      <w:r w:rsidRPr="001F3858">
        <w:rPr>
          <w:rFonts w:eastAsia="Calibri" w:cstheme="minorHAnsi"/>
          <w:sz w:val="20"/>
          <w:szCs w:val="20"/>
        </w:rPr>
        <w:t xml:space="preserve">powierza Przetwarzającemu przetwarzanie dalej opisanych danych osobowych </w:t>
      </w:r>
      <w:r w:rsidR="005B51D3">
        <w:rPr>
          <w:rFonts w:eastAsia="Calibri" w:cstheme="minorHAnsi"/>
          <w:sz w:val="20"/>
          <w:szCs w:val="20"/>
        </w:rPr>
        <w:br/>
      </w:r>
      <w:r w:rsidRPr="001F3858">
        <w:rPr>
          <w:rFonts w:eastAsia="Calibri" w:cstheme="minorHAnsi"/>
          <w:sz w:val="20"/>
          <w:szCs w:val="20"/>
        </w:rPr>
        <w:t xml:space="preserve">a Przetwarzający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zobowiązuje się przetwarzać dane osobowe w sposób zapewniający spełnienie wymogów określonych w RODO, jak również w innych przepisach</w:t>
      </w:r>
      <w:r w:rsidR="003361E2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mających zastosowanie do przetwarzania powierzonych danych i obowiązujących w trakcie realizacji Umowy</w:t>
      </w:r>
      <w:r w:rsidRPr="001F3858">
        <w:rPr>
          <w:rFonts w:eastAsia="Calibri" w:cstheme="minorHAnsi"/>
          <w:sz w:val="20"/>
          <w:szCs w:val="20"/>
        </w:rPr>
        <w:t xml:space="preserve">. </w:t>
      </w:r>
      <w:r w:rsidR="002E4CAF" w:rsidRPr="001F3858">
        <w:rPr>
          <w:rFonts w:eastAsia="Calibri" w:cstheme="minorHAnsi"/>
          <w:sz w:val="20"/>
          <w:szCs w:val="20"/>
        </w:rPr>
        <w:t xml:space="preserve">  </w:t>
      </w:r>
    </w:p>
    <w:p w14:paraId="537E3F7C" w14:textId="2A65ED07" w:rsidR="004D7A57" w:rsidRPr="001F3858" w:rsidRDefault="004D7A57" w:rsidP="001F3858">
      <w:pPr>
        <w:widowControl w:val="0"/>
        <w:numPr>
          <w:ilvl w:val="0"/>
          <w:numId w:val="1"/>
        </w:numPr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Calibri" w:cstheme="minorHAnsi"/>
          <w:sz w:val="20"/>
          <w:szCs w:val="20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Podmiot przetwarzający wdraża odpowiednie środki techniczne </w:t>
      </w:r>
      <w:r w:rsidR="005B51D3">
        <w:rPr>
          <w:rFonts w:eastAsia="DejaVu Sans" w:cstheme="minorHAnsi"/>
          <w:kern w:val="3"/>
          <w:sz w:val="20"/>
          <w:szCs w:val="20"/>
          <w:lang w:eastAsia="ar-SA"/>
        </w:rPr>
        <w:br/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i organizacyjne, aby zapewnić stopień bezpieczeństwa odpowiadający temu ryzyku. </w:t>
      </w:r>
    </w:p>
    <w:p w14:paraId="2D566944" w14:textId="77777777" w:rsidR="004D7A57" w:rsidRPr="001F3858" w:rsidRDefault="004D7A57" w:rsidP="001F3858">
      <w:pPr>
        <w:widowControl w:val="0"/>
        <w:numPr>
          <w:ilvl w:val="0"/>
          <w:numId w:val="1"/>
        </w:numPr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Przetwarzanie będzie wykonywane w okresie obowiązywania Umowy Podstawowej.</w:t>
      </w:r>
    </w:p>
    <w:p w14:paraId="5610A187" w14:textId="67709CB5" w:rsidR="005B51D3" w:rsidRDefault="004D7A57" w:rsidP="005B51D3">
      <w:pPr>
        <w:widowControl w:val="0"/>
        <w:numPr>
          <w:ilvl w:val="0"/>
          <w:numId w:val="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Charakter</w:t>
      </w:r>
      <w:r w:rsidR="003E467D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i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cel przetwarzania</w:t>
      </w:r>
      <w:r w:rsidR="003E467D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a także kategorie osób oraz zakres danych osobowych powierzonych do przetwarzania,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wynikają z Umowy Podstawowej</w:t>
      </w:r>
      <w:r w:rsidR="003E467D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i zostały określone w </w:t>
      </w:r>
      <w:r w:rsidR="003E467D" w:rsidRPr="001F3858">
        <w:rPr>
          <w:rFonts w:eastAsia="DejaVu Sans" w:cstheme="minorHAnsi"/>
          <w:b/>
          <w:bCs/>
          <w:i/>
          <w:iCs/>
          <w:kern w:val="3"/>
          <w:sz w:val="20"/>
          <w:szCs w:val="20"/>
          <w:lang w:eastAsia="ar-SA"/>
        </w:rPr>
        <w:t>Załączniku nr 1</w:t>
      </w:r>
      <w:r w:rsidR="003E467D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do niniejszej Umowy</w:t>
      </w:r>
      <w:r w:rsidR="005B51D3">
        <w:rPr>
          <w:rFonts w:eastAsia="DejaVu Sans" w:cstheme="minorHAnsi"/>
          <w:kern w:val="3"/>
          <w:sz w:val="20"/>
          <w:szCs w:val="20"/>
          <w:lang w:eastAsia="ar-SA"/>
        </w:rPr>
        <w:t>.</w:t>
      </w:r>
    </w:p>
    <w:p w14:paraId="67111AC9" w14:textId="2D0769EC" w:rsidR="004D7A57" w:rsidRPr="005B51D3" w:rsidRDefault="005B51D3" w:rsidP="005B51D3">
      <w:pPr>
        <w:widowControl w:val="0"/>
        <w:numPr>
          <w:ilvl w:val="0"/>
          <w:numId w:val="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5B51D3">
        <w:rPr>
          <w:rFonts w:cstheme="minorHAnsi"/>
          <w:sz w:val="20"/>
          <w:szCs w:val="20"/>
        </w:rPr>
        <w:t>W przypadku konieczności powierzenia Przetwarzającemu innych danych osobowych</w:t>
      </w:r>
      <w:r w:rsidR="0044542B">
        <w:rPr>
          <w:rFonts w:cstheme="minorHAnsi"/>
          <w:sz w:val="20"/>
          <w:szCs w:val="20"/>
        </w:rPr>
        <w:t xml:space="preserve">, niewymienionych w </w:t>
      </w:r>
      <w:r w:rsidR="0044542B" w:rsidRPr="0044542B">
        <w:rPr>
          <w:rFonts w:cstheme="minorHAnsi"/>
          <w:b/>
          <w:bCs/>
          <w:i/>
          <w:iCs/>
          <w:sz w:val="20"/>
          <w:szCs w:val="20"/>
        </w:rPr>
        <w:t>Załączniku nr 1</w:t>
      </w:r>
      <w:r w:rsidRPr="005B51D3">
        <w:rPr>
          <w:rFonts w:cstheme="minorHAnsi"/>
          <w:sz w:val="20"/>
          <w:szCs w:val="20"/>
        </w:rPr>
        <w:t xml:space="preserve"> </w:t>
      </w:r>
      <w:r w:rsidR="0044542B">
        <w:rPr>
          <w:rFonts w:cstheme="minorHAnsi"/>
          <w:sz w:val="20"/>
          <w:szCs w:val="20"/>
        </w:rPr>
        <w:t xml:space="preserve">a </w:t>
      </w:r>
      <w:r w:rsidRPr="005B51D3">
        <w:rPr>
          <w:rFonts w:cstheme="minorHAnsi"/>
          <w:sz w:val="20"/>
          <w:szCs w:val="20"/>
        </w:rPr>
        <w:t xml:space="preserve">niezbędnych do realizacji Projektu, o którym mowa w ust 1. Administrator zwróci się na piśmie do </w:t>
      </w:r>
      <w:r w:rsidRPr="005B51D3">
        <w:rPr>
          <w:rFonts w:eastAsia="Times New Roman" w:cstheme="minorHAnsi"/>
          <w:bCs/>
          <w:sz w:val="20"/>
          <w:szCs w:val="20"/>
        </w:rPr>
        <w:t>Przetwarzającego o powierzenie określonych danych osobowych na warunkach niniejszej Umowy</w:t>
      </w:r>
      <w:r w:rsidRPr="005B51D3">
        <w:rPr>
          <w:rFonts w:eastAsia="Times New Roman" w:cstheme="minorHAnsi"/>
          <w:b/>
          <w:sz w:val="20"/>
          <w:szCs w:val="20"/>
        </w:rPr>
        <w:t xml:space="preserve">. </w:t>
      </w:r>
    </w:p>
    <w:p w14:paraId="255EF7C4" w14:textId="77777777" w:rsidR="004D7A57" w:rsidRPr="0044542B" w:rsidRDefault="004D7A57" w:rsidP="001F3858">
      <w:pPr>
        <w:widowControl w:val="0"/>
        <w:suppressAutoHyphens/>
        <w:autoSpaceDE w:val="0"/>
        <w:autoSpaceDN w:val="0"/>
        <w:spacing w:before="120" w:after="120" w:line="276" w:lineRule="auto"/>
        <w:ind w:left="360"/>
        <w:jc w:val="center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6F280F05" w14:textId="77777777" w:rsidR="00820C57" w:rsidRDefault="004D7A57" w:rsidP="00820C57">
      <w:pPr>
        <w:widowControl w:val="0"/>
        <w:suppressAutoHyphens/>
        <w:autoSpaceDE w:val="0"/>
        <w:autoSpaceDN w:val="0"/>
        <w:spacing w:after="0" w:line="276" w:lineRule="auto"/>
        <w:ind w:left="357"/>
        <w:jc w:val="center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  <w:t xml:space="preserve">§ 2 </w:t>
      </w:r>
    </w:p>
    <w:p w14:paraId="4753E01C" w14:textId="51EC3E8A" w:rsidR="004D7A57" w:rsidRPr="001F3858" w:rsidRDefault="004D7A57" w:rsidP="00820C57">
      <w:pPr>
        <w:widowControl w:val="0"/>
        <w:suppressAutoHyphens/>
        <w:autoSpaceDE w:val="0"/>
        <w:autoSpaceDN w:val="0"/>
        <w:spacing w:after="0" w:line="276" w:lineRule="auto"/>
        <w:ind w:left="357"/>
        <w:jc w:val="center"/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b/>
          <w:color w:val="000000"/>
          <w:kern w:val="3"/>
          <w:sz w:val="20"/>
          <w:szCs w:val="20"/>
          <w:lang w:eastAsia="ar-SA"/>
        </w:rPr>
        <w:t>Obowiązki Przetwarzającego</w:t>
      </w:r>
    </w:p>
    <w:p w14:paraId="77C97E11" w14:textId="70A7EC63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zobowiązany jest</w:t>
      </w:r>
      <w:r w:rsidRPr="001F3858">
        <w:rPr>
          <w:rFonts w:eastAsia="Calibri" w:cstheme="minorHAnsi"/>
          <w:sz w:val="20"/>
          <w:szCs w:val="20"/>
        </w:rPr>
        <w:t xml:space="preserve"> przetwarzać dane wyłącznie zgodnie z udokumentowanymi poleceniami lub instrukcjami </w:t>
      </w:r>
      <w:r w:rsidR="00880E47" w:rsidRPr="001F3858">
        <w:rPr>
          <w:rFonts w:eastAsia="Calibri" w:cstheme="minorHAnsi"/>
          <w:sz w:val="20"/>
          <w:szCs w:val="20"/>
        </w:rPr>
        <w:t>Administratora</w:t>
      </w:r>
      <w:r w:rsidRPr="001F3858">
        <w:rPr>
          <w:rFonts w:eastAsia="Calibri" w:cstheme="minorHAnsi"/>
          <w:sz w:val="20"/>
          <w:szCs w:val="20"/>
        </w:rPr>
        <w:t>.</w:t>
      </w:r>
    </w:p>
    <w:p w14:paraId="07F64199" w14:textId="0E54D4B3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oświadcza, że nie przekazuje danych do państwa trzeciego lub organizacji międzynarodowej,</w:t>
      </w:r>
      <w:r w:rsidR="00A2658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czyli poza Europejski Obszar Gospodarczy („</w:t>
      </w:r>
      <w:r w:rsidRPr="001F3858">
        <w:rPr>
          <w:rFonts w:eastAsia="DejaVu Sans" w:cstheme="minorHAnsi"/>
          <w:b/>
          <w:kern w:val="3"/>
          <w:sz w:val="20"/>
          <w:szCs w:val="20"/>
          <w:lang w:eastAsia="ar-SA"/>
        </w:rPr>
        <w:t>EOG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”).</w:t>
      </w:r>
      <w:r w:rsidR="00FD45E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oświadcza również, że nie korzysta z podwykonawców, którzy przekazują dane poza EOG. </w:t>
      </w:r>
      <w:r w:rsidRPr="001F3858">
        <w:rPr>
          <w:rFonts w:eastAsia="Calibri" w:cstheme="minorHAnsi"/>
          <w:sz w:val="20"/>
          <w:szCs w:val="20"/>
        </w:rPr>
        <w:t>W przypadku</w:t>
      </w:r>
      <w:r w:rsidR="00AB1BDF">
        <w:rPr>
          <w:rFonts w:eastAsia="Calibri" w:cstheme="minorHAnsi"/>
          <w:sz w:val="20"/>
          <w:szCs w:val="20"/>
        </w:rPr>
        <w:t>,</w:t>
      </w:r>
      <w:r w:rsidRPr="001F3858">
        <w:rPr>
          <w:rFonts w:eastAsia="Calibri" w:cstheme="minorHAnsi"/>
          <w:sz w:val="20"/>
          <w:szCs w:val="20"/>
        </w:rPr>
        <w:t xml:space="preserve"> gdyby Przetwarzający miał zamiar lub obowiązek przekazywać dane poza EOG zobowiązany jest do uprzedniego poinformowania o tym zamiarze </w:t>
      </w:r>
      <w:r w:rsidR="00880E47" w:rsidRPr="001F3858">
        <w:rPr>
          <w:rFonts w:eastAsia="Calibri" w:cstheme="minorHAnsi"/>
          <w:sz w:val="20"/>
          <w:szCs w:val="20"/>
        </w:rPr>
        <w:t>Administratora</w:t>
      </w:r>
      <w:r w:rsidRPr="001F3858">
        <w:rPr>
          <w:rFonts w:eastAsia="Calibri" w:cstheme="minorHAnsi"/>
          <w:sz w:val="20"/>
          <w:szCs w:val="20"/>
        </w:rPr>
        <w:t xml:space="preserve">, w celu umożliwienia </w:t>
      </w:r>
      <w:r w:rsidR="00880E47" w:rsidRPr="001F3858">
        <w:rPr>
          <w:rFonts w:eastAsia="Calibri" w:cstheme="minorHAnsi"/>
          <w:sz w:val="20"/>
          <w:szCs w:val="20"/>
        </w:rPr>
        <w:t xml:space="preserve">mu </w:t>
      </w:r>
      <w:r w:rsidR="00DB10D2" w:rsidRPr="001F3858">
        <w:rPr>
          <w:rFonts w:eastAsia="Calibri" w:cstheme="minorHAnsi"/>
          <w:sz w:val="20"/>
          <w:szCs w:val="20"/>
        </w:rPr>
        <w:t>p</w:t>
      </w:r>
      <w:r w:rsidRPr="001F3858">
        <w:rPr>
          <w:rFonts w:eastAsia="Calibri" w:cstheme="minorHAnsi"/>
          <w:sz w:val="20"/>
          <w:szCs w:val="20"/>
        </w:rPr>
        <w:t>odjęcia decyzji i działań niezbędnych do zapewnienia zgodności przetwarzania z prawem lub zakończenia powierzenia przetwarzania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.</w:t>
      </w:r>
    </w:p>
    <w:p w14:paraId="0D3F41F5" w14:textId="5244CD19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zobowiązuje się do nadania upoważnień do przetwarzania danych osobowych wszystkim osobom, które będą przetwarzały powierzone dane w celu realizacji niniejszej </w:t>
      </w:r>
      <w:r w:rsidR="00DB10D2" w:rsidRPr="001F3858">
        <w:rPr>
          <w:rFonts w:eastAsia="DejaVu Sans" w:cstheme="minorHAnsi"/>
          <w:kern w:val="3"/>
          <w:sz w:val="20"/>
          <w:szCs w:val="20"/>
          <w:lang w:eastAsia="ar-SA"/>
        </w:rPr>
        <w:t>U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mowy.  </w:t>
      </w:r>
    </w:p>
    <w:p w14:paraId="4ED21065" w14:textId="6D28675D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zobowiązuje się do uprzedniego odebrania od osób, które zostaną upoważnione do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lastRenderedPageBreak/>
        <w:t>przetwarzania danych w wykonaniu Umowy, udokumentowan</w:t>
      </w:r>
      <w:r w:rsidR="00834F3F" w:rsidRPr="001F3858">
        <w:rPr>
          <w:rFonts w:eastAsia="DejaVu Sans" w:cstheme="minorHAnsi"/>
          <w:kern w:val="3"/>
          <w:sz w:val="20"/>
          <w:szCs w:val="20"/>
          <w:lang w:eastAsia="ar-SA"/>
        </w:rPr>
        <w:t>ych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zobowiąza</w:t>
      </w:r>
      <w:r w:rsidR="00834F3F" w:rsidRPr="001F3858">
        <w:rPr>
          <w:rFonts w:eastAsia="DejaVu Sans" w:cstheme="minorHAnsi"/>
          <w:kern w:val="3"/>
          <w:sz w:val="20"/>
          <w:szCs w:val="20"/>
          <w:lang w:eastAsia="ar-SA"/>
        </w:rPr>
        <w:t>ń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do zachowania tajemnicy, ewentualnie zobowiązany jest zapewnić, że osoby gwarantują zachowanie poufności z uwagi na podleganie ustawowemu obowiązkowi zachowania tajemnicy.</w:t>
      </w:r>
    </w:p>
    <w:p w14:paraId="6BCBDBF7" w14:textId="6638C91B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zapewnia ochronę danych i podejmuje środki ochrony danych, o których mowa w art. 32 RODO, stosownie do postanowień Umowy, zapewniając wystarczające gwarancje wdrożenia odpowiednich środków technicznych i organizacyjnych, by przetwarzanie danych spełniało wymogi RODO i chroniło dane przed ich przypadkowym lub niezgodnym z prawem zniszczeniem, utratą, modyfikacją, nieuprawnionym ujawnieniem lub nieuprawnionym dostępem</w:t>
      </w:r>
      <w:r w:rsidR="00880E47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w tym między innymi: </w:t>
      </w:r>
    </w:p>
    <w:p w14:paraId="06C27471" w14:textId="68DB6F05" w:rsidR="004D7A57" w:rsidRPr="001F3858" w:rsidRDefault="004D7A57" w:rsidP="001F3858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Pseudonimizację i szyfrowanie danych, </w:t>
      </w:r>
    </w:p>
    <w:p w14:paraId="6CF9C121" w14:textId="77777777" w:rsidR="004D7A57" w:rsidRPr="001F3858" w:rsidRDefault="004D7A57" w:rsidP="001F3858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Zdolność do ciągłego zapewnienia poufności, integralności, dostępności i odporności systemów i usług przetwarzania;</w:t>
      </w:r>
    </w:p>
    <w:p w14:paraId="44730407" w14:textId="77777777" w:rsidR="004D7A57" w:rsidRPr="001F3858" w:rsidRDefault="004D7A57" w:rsidP="001F3858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Zdolność do szybkiego przywrócenia dostępności danych i dostępu do nich w razie incydentu fizycznego lub technicznego;</w:t>
      </w:r>
    </w:p>
    <w:p w14:paraId="0B6E4FE5" w14:textId="2B880C97" w:rsidR="004D7A57" w:rsidRPr="001F3858" w:rsidRDefault="004D7A57" w:rsidP="001F3858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Regularne testowanie, mierzenie i ocenianie skuteczności środków technicznych i organizacyjnych mających zapewnić bezpieczeństwo przetwarzania danych;</w:t>
      </w:r>
    </w:p>
    <w:p w14:paraId="21FBC562" w14:textId="77777777" w:rsidR="004D7A57" w:rsidRPr="001F3858" w:rsidRDefault="004D7A57" w:rsidP="001F3858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Zdolność do zarządzania okresem retencji danych, z uwzględnieniem bezwzględnych wymogów prawnych okresu ich archiwizacji;</w:t>
      </w:r>
    </w:p>
    <w:p w14:paraId="52CFF520" w14:textId="77777777" w:rsidR="004D7A57" w:rsidRPr="001F3858" w:rsidRDefault="004D7A57" w:rsidP="001F3858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Techniczną zdolność do identyfikacji i aktualizacji poszczególnego rekordu Danych przetwarzanego w ramach zbioru.</w:t>
      </w:r>
    </w:p>
    <w:p w14:paraId="1DB2D08C" w14:textId="64026CB2" w:rsidR="00880E47" w:rsidRPr="001F3858" w:rsidRDefault="00880E4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</w:t>
      </w:r>
      <w:r w:rsidR="00AB1BDF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jako podmiot profesjonalnie zajmujący się przetwarzaniem danych</w:t>
      </w:r>
      <w:r w:rsidR="00FD45EC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zapewnia </w:t>
      </w:r>
      <w:r w:rsidR="00E220D8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stałe ocenianie wdrożonych środków organizacyjnych i technicznych oraz ich bieżące dostosowywanie do występujących zagrożeń. 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  </w:t>
      </w:r>
    </w:p>
    <w:p w14:paraId="0EFBB321" w14:textId="469A093D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Na żądanie </w:t>
      </w:r>
      <w:r w:rsidR="00880E47" w:rsidRPr="001F3858">
        <w:rPr>
          <w:rFonts w:eastAsia="DejaVu Sans" w:cstheme="minorHAnsi"/>
          <w:kern w:val="3"/>
          <w:sz w:val="20"/>
          <w:szCs w:val="20"/>
          <w:lang w:eastAsia="ar-SA"/>
        </w:rPr>
        <w:t>Administratora</w:t>
      </w:r>
      <w:r w:rsidR="00DB10D2" w:rsidRPr="001F3858">
        <w:rPr>
          <w:rFonts w:eastAsia="DejaVu Sans" w:cstheme="minorHAnsi"/>
          <w:kern w:val="3"/>
          <w:sz w:val="20"/>
          <w:szCs w:val="20"/>
          <w:lang w:eastAsia="ar-SA"/>
        </w:rPr>
        <w:t>, w całym okresie obowiązywania Umowy</w:t>
      </w:r>
      <w:r w:rsidR="00844923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="00DB10D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okaże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Administratorowi stosowne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DB10D2" w:rsidRPr="001F3858">
        <w:rPr>
          <w:rFonts w:eastAsia="DejaVu Sans" w:cstheme="minorHAnsi"/>
          <w:kern w:val="3"/>
          <w:sz w:val="20"/>
          <w:szCs w:val="20"/>
          <w:lang w:eastAsia="ar-SA"/>
        </w:rPr>
        <w:t>dokumenty, certyfikaty,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wykaz</w:t>
      </w:r>
      <w:r w:rsidR="00DB10D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y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lub inne dowody, iż Przetwarzający zapewnia wystarczające gwarancje wdrożenia odpowiednich środków technicznych i organizacyjnych, by przetwarzanie spełniało wymogi RODO i chroniło prawa osób, których </w:t>
      </w:r>
      <w:r w:rsidR="00844923" w:rsidRPr="001F3858">
        <w:rPr>
          <w:rFonts w:eastAsia="DejaVu Sans" w:cstheme="minorHAnsi"/>
          <w:kern w:val="3"/>
          <w:sz w:val="20"/>
          <w:szCs w:val="20"/>
          <w:lang w:eastAsia="ar-SA"/>
        </w:rPr>
        <w:t>d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ane dotyczą.</w:t>
      </w:r>
    </w:p>
    <w:p w14:paraId="6913BF0B" w14:textId="77777777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Calibri" w:cstheme="minorHAnsi"/>
          <w:sz w:val="20"/>
          <w:szCs w:val="20"/>
        </w:rPr>
        <w:t>Przetwarzający</w:t>
      </w:r>
      <w:r w:rsidRPr="001F3858">
        <w:rPr>
          <w:rFonts w:eastAsia="Calibri" w:cstheme="minorHAnsi"/>
          <w:b/>
          <w:sz w:val="20"/>
          <w:szCs w:val="20"/>
        </w:rPr>
        <w:t xml:space="preserve"> </w:t>
      </w:r>
      <w:r w:rsidRPr="001F3858">
        <w:rPr>
          <w:rFonts w:eastAsia="Calibri" w:cstheme="minorHAnsi"/>
          <w:sz w:val="20"/>
          <w:szCs w:val="20"/>
        </w:rPr>
        <w:t>przestrzega</w:t>
      </w:r>
      <w:r w:rsidRPr="001F3858">
        <w:rPr>
          <w:rFonts w:eastAsia="Calibri" w:cstheme="minorHAnsi"/>
          <w:b/>
          <w:sz w:val="20"/>
          <w:szCs w:val="20"/>
        </w:rPr>
        <w:t xml:space="preserve"> </w:t>
      </w:r>
      <w:r w:rsidRPr="001F3858">
        <w:rPr>
          <w:rFonts w:eastAsia="Calibri" w:cstheme="minorHAnsi"/>
          <w:color w:val="000000"/>
          <w:sz w:val="20"/>
          <w:szCs w:val="20"/>
        </w:rPr>
        <w:t>warunków korzystania z usług innego podmiotu przetwarzającego (Podwykonawcy) stosownie do postanowień § 6 Umowy.</w:t>
      </w:r>
    </w:p>
    <w:p w14:paraId="359502D5" w14:textId="1E614B18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zobowiązuje się </w:t>
      </w:r>
      <w:r w:rsidR="005801B6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pomagać </w:t>
      </w:r>
      <w:r w:rsidR="00E220D8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Administratorowi </w:t>
      </w:r>
      <w:r w:rsidR="005801B6" w:rsidRPr="001F3858">
        <w:rPr>
          <w:rFonts w:eastAsia="DejaVu Sans" w:cstheme="minorHAnsi"/>
          <w:kern w:val="3"/>
          <w:sz w:val="20"/>
          <w:szCs w:val="20"/>
          <w:lang w:eastAsia="ar-SA"/>
        </w:rPr>
        <w:t>w odpowiadaniu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na żądania osoby, której dane dotyczą, w zakresie wykonywania praw określonych w rozdziale III RODO („</w:t>
      </w:r>
      <w:r w:rsidRPr="001F3858">
        <w:rPr>
          <w:rFonts w:eastAsia="DejaVu Sans" w:cstheme="minorHAnsi"/>
          <w:b/>
          <w:kern w:val="3"/>
          <w:sz w:val="20"/>
          <w:szCs w:val="20"/>
          <w:lang w:eastAsia="ar-SA"/>
        </w:rPr>
        <w:t>Prawa jednostki”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).</w:t>
      </w:r>
      <w:r w:rsidR="005801B6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309A6631" w14:textId="158A9AB5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współpracuje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z </w:t>
      </w:r>
      <w:r w:rsidR="00611AD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Administratorem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przy wykonywaniu przez </w:t>
      </w:r>
      <w:r w:rsidR="005801B6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niego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obowiązków z obszaru ochrony danych osobowych, o których mowa w art. 32−36 RODO</w:t>
      </w:r>
      <w:r w:rsidR="00973AAD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w szczególności w zakresie ochrony danych, zgłaszania naruszeń organowi nadzorczemu</w:t>
      </w:r>
      <w:r w:rsidR="00973AAD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zawiadamiania osób dotkniętych naruszeniem ochrony danych, ocen</w:t>
      </w:r>
      <w:r w:rsidR="00973AAD" w:rsidRPr="001F3858">
        <w:rPr>
          <w:rFonts w:eastAsia="DejaVu Sans" w:cstheme="minorHAnsi"/>
          <w:kern w:val="3"/>
          <w:sz w:val="20"/>
          <w:szCs w:val="20"/>
          <w:lang w:eastAsia="ar-SA"/>
        </w:rPr>
        <w:t>ą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skutków dla ochrony danych oraz uprzedni</w:t>
      </w:r>
      <w:r w:rsidR="00973AAD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mi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konsultacj</w:t>
      </w:r>
      <w:r w:rsidR="00973AAD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ami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 organem nadzorczym.</w:t>
      </w:r>
    </w:p>
    <w:p w14:paraId="2E4F4436" w14:textId="4E2F1FCD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Jeżeli Przetwarzający poweźmie wątpliwości</w:t>
      </w:r>
      <w:r w:rsidR="00973AAD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co do zgodności z prawem wydanych przez </w:t>
      </w:r>
      <w:r w:rsidR="002816C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Administratora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poleceń lub instrukcji, Przetwarzający natychmiast informuje 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Administratora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o stwierdzonej wątpliwości. Przekazanie informacji o stwierdzonej wątpliwości następuje drogą pisemną i wymaga uzasadnienia. </w:t>
      </w:r>
      <w:r w:rsidR="002816CC" w:rsidRPr="001F3858">
        <w:rPr>
          <w:rFonts w:eastAsia="DejaVu Sans" w:cstheme="minorHAnsi"/>
          <w:kern w:val="3"/>
          <w:sz w:val="20"/>
          <w:szCs w:val="20"/>
          <w:lang w:eastAsia="ar-SA"/>
        </w:rPr>
        <w:t>Strony uzgadniają, że n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iedopełnienie obowiązków określonych w zakresie 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powyższego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informowania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2816C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skutkować będzie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utrat</w:t>
      </w:r>
      <w:r w:rsidR="002816CC" w:rsidRPr="001F3858">
        <w:rPr>
          <w:rFonts w:eastAsia="DejaVu Sans" w:cstheme="minorHAnsi"/>
          <w:kern w:val="3"/>
          <w:sz w:val="20"/>
          <w:szCs w:val="20"/>
          <w:lang w:eastAsia="ar-SA"/>
        </w:rPr>
        <w:t>ą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możliwości dochodzenia roszczeń przeciwko Administratorowi z tego tytułu.</w:t>
      </w:r>
      <w:r w:rsidR="002816C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31F8A05D" w14:textId="015DD412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po zakończeniu świadczenia usług związanych z przetwarzaniem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usuwa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lub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zwraca Administratorowi wszelkie dane osobowe</w:t>
      </w:r>
      <w:r w:rsidR="001F27F2" w:rsidRPr="001F3858">
        <w:rPr>
          <w:rFonts w:eastAsia="DejaVu Sans" w:cstheme="minorHAnsi"/>
          <w:kern w:val="3"/>
          <w:sz w:val="20"/>
          <w:szCs w:val="20"/>
          <w:lang w:eastAsia="ar-SA"/>
        </w:rPr>
        <w:t>, w zależności od decyzji Administratora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oraz usuwa wszelkie ich istniejące kopie, chyba, że prawo Unii lub prawo państwa członkowskiego nakazują przechowywanie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lastRenderedPageBreak/>
        <w:t>danych osobowych.</w:t>
      </w:r>
    </w:p>
    <w:p w14:paraId="2A2CD3F9" w14:textId="7FBF4166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po stwierdzeniu naruszenia ochrony danych osobowych </w:t>
      </w:r>
      <w:r w:rsidR="007D371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zgłasza je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bez zbędnej zwłoki </w:t>
      </w:r>
      <w:r w:rsidR="00B37291" w:rsidRPr="001F3858">
        <w:rPr>
          <w:rFonts w:eastAsia="DejaVu Sans" w:cstheme="minorHAnsi"/>
          <w:kern w:val="3"/>
          <w:sz w:val="20"/>
          <w:szCs w:val="20"/>
          <w:lang w:eastAsia="ar-SA"/>
        </w:rPr>
        <w:t>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dministratorowi</w:t>
      </w:r>
      <w:r w:rsidR="007D371B" w:rsidRPr="001F3858">
        <w:rPr>
          <w:rFonts w:eastAsia="DejaVu Sans" w:cstheme="minorHAnsi"/>
          <w:kern w:val="3"/>
          <w:sz w:val="20"/>
          <w:szCs w:val="20"/>
          <w:lang w:eastAsia="ar-SA"/>
        </w:rPr>
        <w:t>.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7D371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Strony ustalają maksymalny czas tego zgłoszenia na </w:t>
      </w:r>
      <w:r w:rsidR="00AE610E" w:rsidRPr="001F3858">
        <w:rPr>
          <w:rFonts w:eastAsia="DejaVu Sans" w:cstheme="minorHAnsi"/>
          <w:kern w:val="3"/>
          <w:sz w:val="20"/>
          <w:szCs w:val="20"/>
          <w:lang w:eastAsia="ar-SA"/>
        </w:rPr>
        <w:t>24 godzin</w:t>
      </w:r>
      <w:r w:rsidR="007D371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y od stwierdzenia naruszenia. </w:t>
      </w:r>
      <w:r w:rsidR="00AE610E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Zgłoszenie odbywa się na dane kontaktowe wskazane w </w:t>
      </w:r>
      <w:r w:rsidR="006E4CCE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par. 11 pkt. 4 Umowy.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umożliwia Administratorowi uczestnictwo w czynnościach wyjaśniających i informuje Administratora o 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wszelkich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ustaleniach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dotyczących naruszenia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 chwilą ich dokonania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.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>Powiadomienie o stwierdzeniu naruszenia, powinno być przesłane wraz z wszelką niezbędną dokumentacją, dotyczącą naruszenia, pozwalającą Administratorowi spełnić obowiązki wynikające z RODO, w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szczególności </w:t>
      </w:r>
      <w:r w:rsidR="009D3F45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 zakresie </w:t>
      </w:r>
      <w:r w:rsidR="00352B02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wykonania analizy ryzyka naruszenia praw i wolności osób fizycznych, których naruszenie dotyczyło.  </w:t>
      </w:r>
    </w:p>
    <w:p w14:paraId="14CCB62D" w14:textId="39403EF8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Planując dokonanie zmian w sposobie przetwarzania danych, Przetwarzający ma obowiązek zastosować się do wymogu projektowania prywatności, o którym mowa w art. 25 ust. 1 RODO i  ma obowiązek z wyprzedzeniem informować Administratora o planowanych zmianach</w:t>
      </w:r>
      <w:r w:rsidR="009D3F45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w taki sposób i </w:t>
      </w:r>
      <w:r w:rsidR="009D3F45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 takich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terminach, aby zapewnić Administratorowi realną możliwość reagowania, jeżeli planowane przez Przetwarzającego zmiany</w:t>
      </w:r>
      <w:r w:rsidR="009D3F45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w opinii Administratora</w:t>
      </w:r>
      <w:r w:rsidR="009D3F45" w:rsidRPr="001F3858">
        <w:rPr>
          <w:rFonts w:eastAsia="DejaVu Sans" w:cstheme="minorHAnsi"/>
          <w:kern w:val="3"/>
          <w:sz w:val="20"/>
          <w:szCs w:val="20"/>
          <w:lang w:eastAsia="ar-SA"/>
        </w:rPr>
        <w:t>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grożą uzgodnionemu poziomowi bezpieczeństwa danych lub zwiększają ryzyko naruszenia praw lub wolności osób, wskutek przetwarzania danych przez Przetwarzającego.</w:t>
      </w:r>
    </w:p>
    <w:p w14:paraId="0C75911A" w14:textId="06BA299F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Calibri" w:cstheme="minorHAnsi"/>
          <w:sz w:val="20"/>
          <w:szCs w:val="20"/>
        </w:rPr>
        <w:t>Przetwarzający zobowiązuje się do ograniczenia dostępu do danych osobowych wyłącznie do osób, których dostęp do Danych jest potrzebny dla realizacji Umowy i posiadających odpowiednie upoważnieni</w:t>
      </w:r>
      <w:r w:rsidR="009D3F45" w:rsidRPr="001F3858">
        <w:rPr>
          <w:rFonts w:eastAsia="Calibri" w:cstheme="minorHAnsi"/>
          <w:sz w:val="20"/>
          <w:szCs w:val="20"/>
        </w:rPr>
        <w:t>e</w:t>
      </w:r>
      <w:r w:rsidRPr="001F3858">
        <w:rPr>
          <w:rFonts w:eastAsia="Calibri" w:cstheme="minorHAnsi"/>
          <w:sz w:val="20"/>
          <w:szCs w:val="20"/>
        </w:rPr>
        <w:t>.</w:t>
      </w:r>
    </w:p>
    <w:p w14:paraId="154C4121" w14:textId="673CE009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Calibri" w:cstheme="minorHAnsi"/>
          <w:sz w:val="20"/>
          <w:szCs w:val="20"/>
        </w:rPr>
        <w:t xml:space="preserve">Przetwarzający zobowiązuje się do prowadzenia dokumentacji opisującej sposób przetwarzania Danych, w tym rejestru </w:t>
      </w:r>
      <w:r w:rsidR="009D3F45" w:rsidRPr="001F3858">
        <w:rPr>
          <w:rFonts w:eastAsia="Calibri" w:cstheme="minorHAnsi"/>
          <w:sz w:val="20"/>
          <w:szCs w:val="20"/>
        </w:rPr>
        <w:t xml:space="preserve">kategorii </w:t>
      </w:r>
      <w:r w:rsidRPr="001F3858">
        <w:rPr>
          <w:rFonts w:eastAsia="Calibri" w:cstheme="minorHAnsi"/>
          <w:sz w:val="20"/>
          <w:szCs w:val="20"/>
        </w:rPr>
        <w:t>czynności przetwarzania (wymóg art. 30</w:t>
      </w:r>
      <w:r w:rsidR="009D3F45" w:rsidRPr="001F3858">
        <w:rPr>
          <w:rFonts w:eastAsia="Calibri" w:cstheme="minorHAnsi"/>
          <w:sz w:val="20"/>
          <w:szCs w:val="20"/>
        </w:rPr>
        <w:t xml:space="preserve"> ust. 2 </w:t>
      </w:r>
      <w:r w:rsidRPr="001F3858">
        <w:rPr>
          <w:rFonts w:eastAsia="Calibri" w:cstheme="minorHAnsi"/>
          <w:sz w:val="20"/>
          <w:szCs w:val="20"/>
        </w:rPr>
        <w:t xml:space="preserve">RODO). Przetwarzający udostępniania na żądanie Administratora prowadzony rejestr </w:t>
      </w:r>
      <w:r w:rsidR="000A5B85" w:rsidRPr="001F3858">
        <w:rPr>
          <w:rFonts w:eastAsia="Calibri" w:cstheme="minorHAnsi"/>
          <w:sz w:val="20"/>
          <w:szCs w:val="20"/>
        </w:rPr>
        <w:t>kategorii c</w:t>
      </w:r>
      <w:r w:rsidRPr="001F3858">
        <w:rPr>
          <w:rFonts w:eastAsia="Calibri" w:cstheme="minorHAnsi"/>
          <w:sz w:val="20"/>
          <w:szCs w:val="20"/>
        </w:rPr>
        <w:t>zynności przetwarzania danych</w:t>
      </w:r>
      <w:r w:rsidR="000A5B85" w:rsidRPr="001F3858">
        <w:rPr>
          <w:rFonts w:eastAsia="Calibri" w:cstheme="minorHAnsi"/>
          <w:sz w:val="20"/>
          <w:szCs w:val="20"/>
        </w:rPr>
        <w:t xml:space="preserve"> w imieniu Administratora. </w:t>
      </w:r>
    </w:p>
    <w:p w14:paraId="13D0362C" w14:textId="77777777" w:rsidR="004D7A57" w:rsidRPr="001F3858" w:rsidRDefault="004D7A57" w:rsidP="001F3858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Calibri" w:cstheme="minorHAnsi"/>
          <w:sz w:val="20"/>
          <w:szCs w:val="20"/>
        </w:rPr>
        <w:t>Przetwarzający ma obowiązek zapewnić osobom upoważnionym do przetwarzania Danych odpowiednie szkolenie z zakresu ochrony danych osobowych.</w:t>
      </w:r>
    </w:p>
    <w:p w14:paraId="35BAEC3C" w14:textId="77777777" w:rsidR="004D7A57" w:rsidRPr="0044542B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textAlignment w:val="baseline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4D33A921" w14:textId="77777777" w:rsidR="00820C57" w:rsidRDefault="004D7A57" w:rsidP="00820C57">
      <w:pPr>
        <w:suppressAutoHyphens/>
        <w:autoSpaceDN w:val="0"/>
        <w:spacing w:after="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3 </w:t>
      </w:r>
    </w:p>
    <w:p w14:paraId="5F0580C1" w14:textId="49F81468" w:rsidR="004D7A57" w:rsidRPr="001F3858" w:rsidRDefault="004D7A57" w:rsidP="00820C57">
      <w:pPr>
        <w:suppressAutoHyphens/>
        <w:autoSpaceDN w:val="0"/>
        <w:spacing w:after="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Obowiązki Administratora</w:t>
      </w:r>
    </w:p>
    <w:p w14:paraId="71294679" w14:textId="77777777" w:rsidR="004D7A57" w:rsidRPr="001F3858" w:rsidRDefault="004D7A57" w:rsidP="00820C57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jc w:val="both"/>
        <w:rPr>
          <w:rFonts w:eastAsia="Calibri" w:cstheme="minorHAnsi"/>
          <w:sz w:val="20"/>
          <w:szCs w:val="20"/>
        </w:rPr>
      </w:pPr>
      <w:r w:rsidRPr="001F3858">
        <w:rPr>
          <w:rFonts w:eastAsia="Calibri" w:cstheme="minorHAnsi"/>
          <w:sz w:val="20"/>
          <w:szCs w:val="20"/>
        </w:rPr>
        <w:t xml:space="preserve">Administrator zobowiązany jest współdziałać z Przetwarzającym w wykonaniu Umowy, udzielać Przetwarzającemu wyjaśnień w razie wątpliwości, co do legalności poleceń Administratora, jak też wywiązywać się terminowo ze swoich szczegółowych obowiązków. </w:t>
      </w:r>
    </w:p>
    <w:p w14:paraId="57819268" w14:textId="77777777" w:rsidR="004D7A57" w:rsidRPr="005B51D3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Calibri" w:cstheme="minorHAnsi"/>
          <w:sz w:val="16"/>
          <w:szCs w:val="16"/>
        </w:rPr>
      </w:pPr>
    </w:p>
    <w:p w14:paraId="6CB72AF6" w14:textId="77777777" w:rsidR="00820C57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4 </w:t>
      </w:r>
    </w:p>
    <w:p w14:paraId="6FE11935" w14:textId="5E9A9E48" w:rsidR="0026214B" w:rsidRPr="00820C57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Prawo kontroli</w:t>
      </w:r>
    </w:p>
    <w:p w14:paraId="3A4539D9" w14:textId="6483C64C" w:rsidR="000A5B85" w:rsidRPr="001F3858" w:rsidRDefault="004D7A57" w:rsidP="00820C57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contextualSpacing w:val="0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Administrator kontroluje sposób przetwarzania powierzonych danych osobowych po uprzednim poinformowaniu Przetwarzającego o planowanej kontroli</w:t>
      </w:r>
      <w:r w:rsidR="006261C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z minimum czternastodniowym wyprzedzeniem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. Administrator lub wyznaczone przez niego osoby są uprawnione do</w:t>
      </w:r>
      <w:r w:rsidR="000A5B85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: </w:t>
      </w:r>
    </w:p>
    <w:p w14:paraId="67736B04" w14:textId="7B05C0E9" w:rsidR="000A5B85" w:rsidRPr="001F3858" w:rsidRDefault="004D7A57" w:rsidP="0044542B">
      <w:pPr>
        <w:pStyle w:val="Akapitzlist"/>
        <w:widowControl w:val="0"/>
        <w:numPr>
          <w:ilvl w:val="0"/>
          <w:numId w:val="15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066" w:hanging="499"/>
        <w:contextualSpacing w:val="0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wstępu do pomieszczeń, w których przetwarzane są dane osobowe</w:t>
      </w:r>
      <w:r w:rsidR="006261C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79D74AA7" w14:textId="256BAE62" w:rsidR="004D7A57" w:rsidRPr="001F3858" w:rsidRDefault="004D7A57" w:rsidP="0044542B">
      <w:pPr>
        <w:pStyle w:val="Akapitzlist"/>
        <w:widowControl w:val="0"/>
        <w:numPr>
          <w:ilvl w:val="0"/>
          <w:numId w:val="15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066" w:hanging="499"/>
        <w:contextualSpacing w:val="0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wglądu do dokumentacji związanej z przetwarzaniem danych osobowych. Administrator uprawniony jest do żądania od Przetwarzającego udzielania informacji dotyczących przebiegu przetwarzania danych osobowych</w:t>
      </w:r>
      <w:r w:rsidR="006261C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ich bezpieczeństwa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oraz udostępnienia rejestr</w:t>
      </w:r>
      <w:r w:rsidR="006261C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u kategorii czynności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przetwarzania. </w:t>
      </w:r>
    </w:p>
    <w:p w14:paraId="4BBF2835" w14:textId="77777777" w:rsidR="00820C57" w:rsidRDefault="004D7A57" w:rsidP="00820C57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współpracuje z 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>U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rzędem 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>O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chrony 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>D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anych 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>O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sobowych w zakresie wykonywanych przez niego zadań.</w:t>
      </w:r>
    </w:p>
    <w:p w14:paraId="6DE10C84" w14:textId="62BB6FDC" w:rsidR="004D7A57" w:rsidRPr="00820C57" w:rsidRDefault="004D7A57" w:rsidP="00820C57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820C57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Przetwarzający: </w:t>
      </w:r>
    </w:p>
    <w:p w14:paraId="6DAA1564" w14:textId="77777777" w:rsidR="004D7A57" w:rsidRPr="001F3858" w:rsidRDefault="004D7A57" w:rsidP="001F3858">
      <w:pPr>
        <w:widowControl w:val="0"/>
        <w:numPr>
          <w:ilvl w:val="1"/>
          <w:numId w:val="5"/>
        </w:numPr>
        <w:tabs>
          <w:tab w:val="left" w:pos="-4680"/>
          <w:tab w:val="left" w:pos="-4320"/>
          <w:tab w:val="left" w:pos="1134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lastRenderedPageBreak/>
        <w:t>Udostępnia Administratorowi wszelkie informacje niezbędne do wykazania zgodności działania Administratora z przepisami RODO,</w:t>
      </w:r>
    </w:p>
    <w:p w14:paraId="31039DD5" w14:textId="77777777" w:rsidR="004D7A57" w:rsidRPr="001F3858" w:rsidRDefault="004D7A57" w:rsidP="001F3858">
      <w:pPr>
        <w:widowControl w:val="0"/>
        <w:numPr>
          <w:ilvl w:val="1"/>
          <w:numId w:val="5"/>
        </w:numPr>
        <w:tabs>
          <w:tab w:val="left" w:pos="-4680"/>
          <w:tab w:val="left" w:pos="-4320"/>
          <w:tab w:val="left" w:pos="1134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Umożliwia Administratorowi lub upoważnionemu audytorowi przeprowadzanie audytów lub inspekcji. Przetwarzający współpracuje w zakresie realizacji audytów lub inspekcji.</w:t>
      </w:r>
    </w:p>
    <w:p w14:paraId="12DCC7ED" w14:textId="2F0DBBC5" w:rsidR="00820C57" w:rsidRDefault="004D7A57" w:rsidP="00820C57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zobowiązuje się do usunięcia uchybień stwierdzonych podczas kontroli w terminie wskazanym przez Administratora nie dłuższym niż 14 dni.</w:t>
      </w:r>
    </w:p>
    <w:p w14:paraId="668D2C16" w14:textId="5BB3915F" w:rsidR="004D7A57" w:rsidRPr="00820C57" w:rsidRDefault="004D7A57" w:rsidP="00820C57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820C57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udostępnia Administratorowi wszelkie informacje niezbędne do wykazania spełnienia obowiązków określonych w art. 28 RODO. </w:t>
      </w:r>
    </w:p>
    <w:p w14:paraId="50E13A1B" w14:textId="77777777" w:rsidR="004D7A57" w:rsidRPr="0044542B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textAlignment w:val="baseline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58D4C90A" w14:textId="77777777" w:rsidR="00820C57" w:rsidRDefault="004D7A57" w:rsidP="00820C57">
      <w:pPr>
        <w:suppressAutoHyphens/>
        <w:autoSpaceDN w:val="0"/>
        <w:spacing w:after="0" w:line="276" w:lineRule="auto"/>
        <w:ind w:left="357"/>
        <w:contextualSpacing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5 </w:t>
      </w:r>
    </w:p>
    <w:p w14:paraId="6B7F1026" w14:textId="059FA6F5" w:rsidR="004D7A57" w:rsidRPr="001F3858" w:rsidRDefault="004D7A57" w:rsidP="00CC2FCA">
      <w:pPr>
        <w:suppressAutoHyphens/>
        <w:autoSpaceDN w:val="0"/>
        <w:spacing w:before="120" w:after="12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Bezpieczeństwo danych</w:t>
      </w:r>
    </w:p>
    <w:p w14:paraId="049B62B1" w14:textId="5CCB04F4" w:rsidR="004D7A57" w:rsidRPr="001F3858" w:rsidRDefault="004D7A57" w:rsidP="001F3858">
      <w:pPr>
        <w:widowControl w:val="0"/>
        <w:numPr>
          <w:ilvl w:val="0"/>
          <w:numId w:val="6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przeprowadz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 własne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analiz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y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ryzyka przetwarzania powierzonych</w:t>
      </w:r>
      <w:r w:rsidR="00BE6B0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przez Administratora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danych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oraz współpracuje z Administratorem przy przeprowadzaniu </w:t>
      </w:r>
      <w:r w:rsidR="0078188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takich 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>analiz</w:t>
      </w:r>
      <w:r w:rsidR="00BE6B0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a także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stosuje się do wyników</w:t>
      </w:r>
      <w:r w:rsidR="0078188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tych analiz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, co do organizacyjnych i technicznych środków ochrony danych.</w:t>
      </w:r>
      <w:r w:rsidR="0026214B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="00781881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3D711405" w14:textId="7389E6DE" w:rsidR="004D7A57" w:rsidRPr="001F3858" w:rsidRDefault="004D7A57" w:rsidP="001F3858">
      <w:pPr>
        <w:widowControl w:val="0"/>
        <w:numPr>
          <w:ilvl w:val="0"/>
          <w:numId w:val="6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przedstawi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  <w:r w:rsidR="00BE6B0C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3619CAC6" w14:textId="77777777" w:rsidR="004D7A57" w:rsidRPr="0044542B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textAlignment w:val="baseline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3B1DE9D0" w14:textId="77777777" w:rsidR="00820C57" w:rsidRDefault="004D7A57" w:rsidP="00820C57">
      <w:pPr>
        <w:suppressAutoHyphens/>
        <w:autoSpaceDN w:val="0"/>
        <w:spacing w:after="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6 </w:t>
      </w:r>
    </w:p>
    <w:p w14:paraId="494DB13C" w14:textId="5749891C" w:rsidR="00556D74" w:rsidRPr="001F3858" w:rsidRDefault="004D7A57" w:rsidP="00820C57">
      <w:pPr>
        <w:suppressAutoHyphens/>
        <w:autoSpaceDN w:val="0"/>
        <w:spacing w:after="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Dalsze powierzenie danych do przetwarzania</w:t>
      </w:r>
      <w:r w:rsidR="00556D74" w:rsidRPr="001F3858">
        <w:rPr>
          <w:rFonts w:eastAsia="Calibri" w:cstheme="minorHAnsi"/>
          <w:b/>
          <w:sz w:val="20"/>
          <w:szCs w:val="20"/>
        </w:rPr>
        <w:t xml:space="preserve"> </w:t>
      </w:r>
    </w:p>
    <w:p w14:paraId="1684E84C" w14:textId="024918EB" w:rsidR="004D7A57" w:rsidRPr="001F3858" w:rsidRDefault="00556D74" w:rsidP="00820C57">
      <w:pPr>
        <w:suppressAutoHyphens/>
        <w:autoSpaceDN w:val="0"/>
        <w:spacing w:after="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oraz transfer danych do krajów trzecich </w:t>
      </w:r>
    </w:p>
    <w:p w14:paraId="03D06156" w14:textId="77777777" w:rsidR="004D7A57" w:rsidRPr="001F3858" w:rsidRDefault="004D7A57" w:rsidP="001F3858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Przetwarzający może powierzyć dane objęte niniejszą Umową do dalszego przetwarzania podwykonawcom jedynie w celu wykonania Umowy, po uzyskaniu uprzedniej pisemnej zgody Administratora.  </w:t>
      </w:r>
    </w:p>
    <w:p w14:paraId="6C32DCC8" w14:textId="554A302F" w:rsidR="004D7A57" w:rsidRPr="001F3858" w:rsidRDefault="004D7A57" w:rsidP="001F3858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Przekazanie powierzonych danych do państwa trzeciego może nastąpić jedynie na pisemne polecenie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Administratora, chyba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że obowiązek taki nakłada na Przetwarzającego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764CDBDD" w14:textId="24D3469D" w:rsidR="004D7A57" w:rsidRPr="001F3858" w:rsidRDefault="004D7A57" w:rsidP="001F3858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Podwykonawca, o którym mowa w § 6 ust. </w:t>
      </w:r>
      <w:r w:rsidR="00BE6B0C" w:rsidRPr="001F3858">
        <w:rPr>
          <w:rFonts w:eastAsia="DejaVu Sans" w:cstheme="minorHAnsi"/>
          <w:kern w:val="3"/>
          <w:sz w:val="20"/>
          <w:szCs w:val="20"/>
          <w:lang w:eastAsia="ar-SA"/>
        </w:rPr>
        <w:t>1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Umowy winien spełniać te same gwarancje i obowiązki, jakie zostały nałożone na Przetwarzającego w niniejszej Umowie. </w:t>
      </w:r>
    </w:p>
    <w:p w14:paraId="7D9BAD2F" w14:textId="77777777" w:rsidR="004D7A57" w:rsidRPr="001F3858" w:rsidRDefault="004D7A57" w:rsidP="001F3858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nie ma prawa przekazać Podwykonawcy całości wykonania Umowy.</w:t>
      </w:r>
    </w:p>
    <w:p w14:paraId="584FE6AC" w14:textId="77777777" w:rsidR="004D7A57" w:rsidRPr="001F3858" w:rsidRDefault="004D7A57" w:rsidP="001F3858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ponosi pełną odpowiedzialność wobec Administratora za niewywiązanie się ze spoczywających na podwykonawcy obowiązków ochrony danych.</w:t>
      </w:r>
    </w:p>
    <w:p w14:paraId="77139425" w14:textId="620B4261" w:rsidR="00BE6B0C" w:rsidRPr="001F3858" w:rsidRDefault="00BE6B0C" w:rsidP="001F3858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Listę zaakceptowanych przez Administratora podwykonawców na dzień podpisania niniejszej Umowy zawiera </w:t>
      </w:r>
      <w:r w:rsidR="000F3F79">
        <w:rPr>
          <w:rFonts w:eastAsia="DejaVu Sans" w:cstheme="minorHAnsi"/>
          <w:b/>
          <w:bCs/>
          <w:i/>
          <w:iCs/>
          <w:kern w:val="3"/>
          <w:sz w:val="20"/>
          <w:szCs w:val="20"/>
          <w:lang w:eastAsia="ar-SA"/>
        </w:rPr>
        <w:t>Z</w:t>
      </w:r>
      <w:r w:rsidRPr="000F3F79">
        <w:rPr>
          <w:rFonts w:eastAsia="DejaVu Sans" w:cstheme="minorHAnsi"/>
          <w:b/>
          <w:bCs/>
          <w:i/>
          <w:iCs/>
          <w:kern w:val="3"/>
          <w:sz w:val="20"/>
          <w:szCs w:val="20"/>
          <w:lang w:eastAsia="ar-SA"/>
        </w:rPr>
        <w:t xml:space="preserve">ałącznik nr </w:t>
      </w:r>
      <w:r w:rsidR="000F3F79" w:rsidRPr="000F3F79">
        <w:rPr>
          <w:rFonts w:eastAsia="DejaVu Sans" w:cstheme="minorHAnsi"/>
          <w:b/>
          <w:bCs/>
          <w:i/>
          <w:iCs/>
          <w:kern w:val="3"/>
          <w:sz w:val="20"/>
          <w:szCs w:val="20"/>
          <w:lang w:eastAsia="ar-SA"/>
        </w:rPr>
        <w:t>2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do niniejszej umowy. </w:t>
      </w:r>
    </w:p>
    <w:p w14:paraId="11F16424" w14:textId="77777777" w:rsidR="000F3F79" w:rsidRPr="004F22A0" w:rsidRDefault="000F3F79" w:rsidP="00820C57">
      <w:pPr>
        <w:suppressAutoHyphens/>
        <w:autoSpaceDN w:val="0"/>
        <w:spacing w:after="0" w:line="276" w:lineRule="auto"/>
        <w:ind w:left="357"/>
        <w:contextualSpacing/>
        <w:jc w:val="center"/>
        <w:textAlignment w:val="baseline"/>
        <w:rPr>
          <w:rFonts w:eastAsia="Calibri" w:cstheme="minorHAnsi"/>
          <w:b/>
          <w:sz w:val="10"/>
          <w:szCs w:val="10"/>
        </w:rPr>
      </w:pPr>
    </w:p>
    <w:p w14:paraId="6E158D05" w14:textId="64FE7C3F" w:rsidR="00820C57" w:rsidRDefault="004D7A57" w:rsidP="00820C57">
      <w:pPr>
        <w:suppressAutoHyphens/>
        <w:autoSpaceDN w:val="0"/>
        <w:spacing w:after="0" w:line="276" w:lineRule="auto"/>
        <w:ind w:left="357"/>
        <w:contextualSpacing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7 </w:t>
      </w:r>
    </w:p>
    <w:p w14:paraId="0C514568" w14:textId="2B476C61" w:rsidR="004D7A57" w:rsidRPr="001F3858" w:rsidRDefault="004D7A57" w:rsidP="00CC2FCA">
      <w:pPr>
        <w:suppressAutoHyphens/>
        <w:autoSpaceDN w:val="0"/>
        <w:spacing w:before="120" w:after="120" w:line="276" w:lineRule="auto"/>
        <w:ind w:left="357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Odpowiedzialność Przetwarzającego</w:t>
      </w:r>
    </w:p>
    <w:p w14:paraId="24E04FFE" w14:textId="71C088E0" w:rsidR="004D7A57" w:rsidRPr="001F3858" w:rsidRDefault="004D7A57" w:rsidP="001F3858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jest odpowiedzialny za udostępnienie lub</w:t>
      </w:r>
      <w:r w:rsidR="00556D74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inne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wykorzystanie danych niezgodnie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z treścią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Umowy, a w szczególności za udostępnienie powierzonych do przetwarzania Danych osobom nieupoważnionym. </w:t>
      </w:r>
      <w:r w:rsidR="00556D74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4C69995E" w14:textId="501560B9" w:rsidR="004D7A57" w:rsidRPr="001F3858" w:rsidRDefault="004D7A57" w:rsidP="001F3858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lastRenderedPageBreak/>
        <w:t xml:space="preserve">Przetwarzający zobowiązuje się do niezwłocznego poinformowania Administratora danych o jakimkolwiek postępowaniu, w szczególności administracyjnym lub sądowym, dotyczącym przetwarzania przez Przetwarzającego danych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określonych w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Umowie, o jakiejkolwiek decyzji administracyjnej lub orzeczeniu dotyczącym przetwarzania tych danych, skierowanych do Przetwarzającego, a także o wszelkich planowanych:</w:t>
      </w:r>
    </w:p>
    <w:p w14:paraId="0A2D79AD" w14:textId="48630F3B" w:rsidR="004D7A57" w:rsidRPr="001F3858" w:rsidRDefault="004D7A57" w:rsidP="001F3858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o ile są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wiadome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lub realizowanych kontrolach i inspekcjach dotyczących przetwarzania u Przetwarzającego tych danych, </w:t>
      </w:r>
    </w:p>
    <w:p w14:paraId="0DA1A31D" w14:textId="6601D112" w:rsidR="004D7A57" w:rsidRPr="001F3858" w:rsidRDefault="004D7A57" w:rsidP="001F3858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 szczególności prowadzonych przez inspektorów upoważnionych przez </w:t>
      </w:r>
      <w:r w:rsidR="003D212C" w:rsidRPr="001F3858">
        <w:rPr>
          <w:rFonts w:eastAsia="DejaVu Sans" w:cstheme="minorHAnsi"/>
          <w:kern w:val="3"/>
          <w:sz w:val="20"/>
          <w:szCs w:val="20"/>
          <w:lang w:eastAsia="ar-SA"/>
        </w:rPr>
        <w:t>Prezesa Urzędu Ochrony Danych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.</w:t>
      </w:r>
    </w:p>
    <w:p w14:paraId="0CFB4B08" w14:textId="421F8746" w:rsidR="004D7A57" w:rsidRPr="001F3858" w:rsidRDefault="004D7A57" w:rsidP="001F3858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odpowiada za szkody spowodowane swoim działaniem</w:t>
      </w:r>
      <w:r w:rsidR="00906F1A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lub zaniechaniem przy realizacji niniejszej umowy, w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szczególności za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niedopełnienie</w:t>
      </w:r>
      <w:r w:rsidR="00906F1A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obowiązków</w:t>
      </w:r>
      <w:r w:rsidR="00BB3B93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, wynikających z niniejszej Umowy oraz obowiązków,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które RODO nakłada bezpośrednio na Przetwarzającego lub gdy działał poza zgodnymi z prawem instrukcjami Administratora lub wbrew tym instrukcjom.</w:t>
      </w:r>
      <w:r w:rsidR="00BB3B93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</w:p>
    <w:p w14:paraId="1F7A2DED" w14:textId="77777777" w:rsidR="004D7A57" w:rsidRPr="0044542B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textAlignment w:val="baseline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4BF5B795" w14:textId="77777777" w:rsidR="00820C57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8 </w:t>
      </w:r>
    </w:p>
    <w:p w14:paraId="2D40A388" w14:textId="36894A57" w:rsidR="004D7A57" w:rsidRPr="001F3858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Czas obowiązywania Umowy</w:t>
      </w:r>
    </w:p>
    <w:p w14:paraId="23CE685B" w14:textId="54031A84" w:rsidR="004D7A57" w:rsidRPr="001F3858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Umowa zosta</w:t>
      </w:r>
      <w:r w:rsidR="0004596A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je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zawarta na czas obowiązywania Umowy Podstawowej</w:t>
      </w:r>
      <w:r w:rsidR="0004596A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. </w:t>
      </w:r>
    </w:p>
    <w:p w14:paraId="40863DA1" w14:textId="77777777" w:rsidR="004D7A57" w:rsidRPr="0044542B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45BD379C" w14:textId="77777777" w:rsidR="00820C57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9 </w:t>
      </w:r>
    </w:p>
    <w:p w14:paraId="78F729C5" w14:textId="2C90B003" w:rsidR="004D7A57" w:rsidRPr="001F3858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DejaVu Sans" w:cstheme="minorHAnsi"/>
          <w:b/>
          <w:kern w:val="3"/>
          <w:sz w:val="20"/>
          <w:szCs w:val="20"/>
          <w:lang w:eastAsia="ar-SA"/>
        </w:rPr>
      </w:pPr>
      <w:r w:rsidRPr="001F3858">
        <w:rPr>
          <w:rFonts w:eastAsia="Calibri" w:cstheme="minorHAnsi"/>
          <w:b/>
          <w:sz w:val="20"/>
          <w:szCs w:val="20"/>
        </w:rPr>
        <w:t>Rozwiązanie umowy</w:t>
      </w:r>
    </w:p>
    <w:p w14:paraId="3D0A5411" w14:textId="77777777" w:rsidR="004D7A57" w:rsidRPr="001F3858" w:rsidRDefault="004D7A57" w:rsidP="001F3858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b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Administrator może rozwiązać niniejszą Umowę ze skutkiem natychmiastowym, gdy Przetwarzający:</w:t>
      </w:r>
    </w:p>
    <w:p w14:paraId="5047E06C" w14:textId="77777777" w:rsidR="004D7A57" w:rsidRPr="001F3858" w:rsidRDefault="004D7A57" w:rsidP="001F3858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pomimo zobowiązania go do usunięcia uchybień stwierdzonych podczas kontroli nie usunie ich w wyznaczonym terminie;</w:t>
      </w:r>
    </w:p>
    <w:p w14:paraId="70797DAD" w14:textId="77777777" w:rsidR="004D7A57" w:rsidRPr="001F3858" w:rsidRDefault="004D7A57" w:rsidP="001F3858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 dane w sposób niezgodny z Umową;</w:t>
      </w:r>
    </w:p>
    <w:p w14:paraId="7FD74C02" w14:textId="77777777" w:rsidR="004D7A57" w:rsidRPr="001F3858" w:rsidRDefault="004D7A57" w:rsidP="001F3858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powierzył przetwarzanie danych innemu podmiotowi bez zgody Administratora.</w:t>
      </w:r>
    </w:p>
    <w:p w14:paraId="018BD3CE" w14:textId="77777777" w:rsidR="004D7A57" w:rsidRPr="001F3858" w:rsidRDefault="004D7A57" w:rsidP="001F3858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 chwilą rozwiązania Umowy Przetwarzający nie ma prawa do dalszego przetwarzania powierzonych danych i jest zobowiązany do:</w:t>
      </w:r>
    </w:p>
    <w:p w14:paraId="6C4928AD" w14:textId="77777777" w:rsidR="004D7A57" w:rsidRPr="001F3858" w:rsidRDefault="004D7A57" w:rsidP="001F3858">
      <w:pPr>
        <w:widowControl w:val="0"/>
        <w:numPr>
          <w:ilvl w:val="1"/>
          <w:numId w:val="10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usunięcia danych, </w:t>
      </w:r>
    </w:p>
    <w:p w14:paraId="4DAA6072" w14:textId="77777777" w:rsidR="004D7A57" w:rsidRPr="001F3858" w:rsidRDefault="004D7A57" w:rsidP="001F3858">
      <w:pPr>
        <w:widowControl w:val="0"/>
        <w:numPr>
          <w:ilvl w:val="1"/>
          <w:numId w:val="10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134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usunięcia wszelkich ich istniejących kopii lub zwrotu danych, chyba, ·że Administrator postanowi inaczej lub prawo Unii Europejskiej lub prawo państwa członkowskiego nakazują dalej przechowywanie danych. </w:t>
      </w:r>
    </w:p>
    <w:p w14:paraId="1C42D480" w14:textId="6B8200F1" w:rsidR="004D7A57" w:rsidRPr="001F3858" w:rsidRDefault="004D7A57" w:rsidP="001F3858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Strony uzgodnią sposób usunięcia danych odrębnym dokumentem w ciągu </w:t>
      </w:r>
      <w:r w:rsidR="00D25D5F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maksymalnie 7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dni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br/>
        <w:t>od z</w:t>
      </w:r>
      <w:r w:rsidR="00D25D5F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akończenia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Umowy.</w:t>
      </w:r>
    </w:p>
    <w:p w14:paraId="4ADEF93B" w14:textId="77777777" w:rsidR="004D7A57" w:rsidRPr="001F3858" w:rsidRDefault="004D7A57" w:rsidP="001F3858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Po wykonaniu zobowiązania, o którym mowa w ust. 3 powyżej, Przetwarzający złoży Administratorowi pisemne oświadczenie potwierdzające trwałe usunięcie wszystkich Danych.</w:t>
      </w:r>
    </w:p>
    <w:p w14:paraId="01837742" w14:textId="77777777" w:rsidR="005B51D3" w:rsidRPr="0044542B" w:rsidRDefault="005B51D3" w:rsidP="005B51D3">
      <w:pPr>
        <w:suppressAutoHyphens/>
        <w:autoSpaceDN w:val="0"/>
        <w:spacing w:before="120" w:after="120" w:line="276" w:lineRule="auto"/>
        <w:textAlignment w:val="baseline"/>
        <w:rPr>
          <w:rFonts w:eastAsia="Calibri" w:cstheme="minorHAnsi"/>
          <w:b/>
          <w:sz w:val="10"/>
          <w:szCs w:val="10"/>
        </w:rPr>
      </w:pPr>
    </w:p>
    <w:p w14:paraId="1B388503" w14:textId="77777777" w:rsidR="00820C57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§ 10 </w:t>
      </w:r>
    </w:p>
    <w:p w14:paraId="5AD6FE10" w14:textId="003F65FF" w:rsidR="004D7A57" w:rsidRPr="001F3858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Zasady zachowania poufności</w:t>
      </w:r>
    </w:p>
    <w:p w14:paraId="04DD8D99" w14:textId="77777777" w:rsidR="004D7A57" w:rsidRPr="001F3858" w:rsidRDefault="004D7A57" w:rsidP="001F3858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zobowiązuje się do zachowania w tajemnicy wszelkich informacji, danych materiałów, dokumentów i danych osobowych otrzymanych od Administratora i od współpracujących z nim osób oraz danych uzyskanych w jakikolwiek inny sposób, zamierzony czy przypadkowy w formie ustnej, pisemnej lub elektronicznej („</w:t>
      </w:r>
      <w:r w:rsidRPr="001F3858">
        <w:rPr>
          <w:rFonts w:eastAsia="DejaVu Sans" w:cstheme="minorHAnsi"/>
          <w:b/>
          <w:kern w:val="3"/>
          <w:sz w:val="20"/>
          <w:szCs w:val="20"/>
          <w:lang w:eastAsia="ar-SA"/>
        </w:rPr>
        <w:t>dane poufne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”).</w:t>
      </w:r>
    </w:p>
    <w:p w14:paraId="428DDBA2" w14:textId="55888FFC" w:rsidR="004D7A57" w:rsidRPr="001F3858" w:rsidRDefault="004D7A57" w:rsidP="001F3858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lastRenderedPageBreak/>
        <w:t xml:space="preserve">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wynika z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obowiązujących przepisów prawa lub Umowy.</w:t>
      </w:r>
    </w:p>
    <w:p w14:paraId="572FA067" w14:textId="77777777" w:rsidR="004D7A57" w:rsidRPr="001F3858" w:rsidRDefault="004D7A57" w:rsidP="001F3858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Przetwarzający zobowiązuje się poinformować o obowiązkach wynikających z niniejszej Umowy wszystkie osoby, w tym w szczególności pracowników, audytorów, doradców, podwykonawców, ekspertów, które z uwagi na udział w realizacji niniejszej Umowy, będą miały styczność z danymi poufnymi i zobowiązać te osoby, przed udostępnieniem im danych poufnych, na piśmie do przestrzegania zasad zachowania poufności informacji co najmniej w takim samym zakresie, jak określony w niniejszej Umowie.</w:t>
      </w:r>
    </w:p>
    <w:p w14:paraId="5929855B" w14:textId="77777777" w:rsidR="004D7A57" w:rsidRPr="001F3858" w:rsidRDefault="004D7A57" w:rsidP="001F3858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Jakiekolwiek przekazywanie bądź ujawnianie osobom trzecim danych poufnych dopuszczalne jest tylko za uprzednim pisemnym zezwoleniem Administratora.</w:t>
      </w:r>
    </w:p>
    <w:p w14:paraId="28EDCA27" w14:textId="070D489D" w:rsidR="004D7A57" w:rsidRPr="001F3858" w:rsidRDefault="004D7A57" w:rsidP="001F3858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W przypadku nieuprawnionego wykorzystania, przekazania lub ujawnienia danych poufnych przez Przetwarzającego, Administrator uprawniony jest do żądania od Przetwarzającego zapłaty kary umownej w wysokości </w:t>
      </w:r>
      <w:r w:rsidR="00075993" w:rsidRPr="001F3858">
        <w:rPr>
          <w:rFonts w:eastAsia="DejaVu Sans" w:cstheme="minorHAnsi"/>
          <w:kern w:val="3"/>
          <w:sz w:val="20"/>
          <w:szCs w:val="20"/>
          <w:lang w:eastAsia="ar-SA"/>
        </w:rPr>
        <w:t>10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.000,00 zł (słownie: </w:t>
      </w:r>
      <w:r w:rsidR="00075993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dziesięć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tysi</w:t>
      </w:r>
      <w:r w:rsidR="00075993"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ęcy złotych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00/100) za każdy przypadek nieuprawnionego wykorzystania, przekazania lub ujawnienia danych poufnych. Zapłata kary umownej wskazanej powyżej nie ogranicza prawa Administratora do dochodzenia od Przetwarzającego odszkodowania na zasadach ogólnych, w </w:t>
      </w:r>
      <w:r w:rsidR="00AB1BDF" w:rsidRPr="001F3858">
        <w:rPr>
          <w:rFonts w:eastAsia="DejaVu Sans" w:cstheme="minorHAnsi"/>
          <w:kern w:val="3"/>
          <w:sz w:val="20"/>
          <w:szCs w:val="20"/>
          <w:lang w:eastAsia="ar-SA"/>
        </w:rPr>
        <w:t>przypadku,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 gdy wysokość poniesionej szkody przewyższa zastrzeżoną w niniejszej Umowie wysokość kary umownej.</w:t>
      </w:r>
    </w:p>
    <w:p w14:paraId="457108B1" w14:textId="77777777" w:rsidR="004D7A57" w:rsidRPr="0044542B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jc w:val="both"/>
        <w:rPr>
          <w:rFonts w:eastAsia="DejaVu Sans" w:cstheme="minorHAnsi"/>
          <w:kern w:val="3"/>
          <w:sz w:val="10"/>
          <w:szCs w:val="10"/>
          <w:lang w:eastAsia="ar-SA"/>
        </w:rPr>
      </w:pPr>
    </w:p>
    <w:p w14:paraId="4C89ABF0" w14:textId="77777777" w:rsidR="00820C57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>§ 11</w:t>
      </w:r>
    </w:p>
    <w:p w14:paraId="1C6755EE" w14:textId="5991E1A0" w:rsidR="004D7A57" w:rsidRPr="001F3858" w:rsidRDefault="004D7A57" w:rsidP="00820C57">
      <w:pPr>
        <w:suppressAutoHyphens/>
        <w:autoSpaceDN w:val="0"/>
        <w:spacing w:after="0" w:line="276" w:lineRule="auto"/>
        <w:jc w:val="center"/>
        <w:textAlignment w:val="baseline"/>
        <w:rPr>
          <w:rFonts w:eastAsia="Calibri" w:cstheme="minorHAnsi"/>
          <w:b/>
          <w:sz w:val="20"/>
          <w:szCs w:val="20"/>
        </w:rPr>
      </w:pPr>
      <w:r w:rsidRPr="001F3858">
        <w:rPr>
          <w:rFonts w:eastAsia="Calibri" w:cstheme="minorHAnsi"/>
          <w:b/>
          <w:sz w:val="20"/>
          <w:szCs w:val="20"/>
        </w:rPr>
        <w:t xml:space="preserve"> Postanowienia końcowe</w:t>
      </w:r>
    </w:p>
    <w:p w14:paraId="435846F4" w14:textId="77777777" w:rsidR="004D7A57" w:rsidRPr="001F3858" w:rsidRDefault="004D7A57" w:rsidP="001F3858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Umowa została sporządzona w dwóch jednobrzmiących egzemplarzach dla każdej ze Stron.</w:t>
      </w:r>
    </w:p>
    <w:p w14:paraId="2CA6E106" w14:textId="77777777" w:rsidR="004D7A57" w:rsidRPr="001F3858" w:rsidRDefault="004D7A57" w:rsidP="001F3858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W sprawach nieuregulowanych zastosowanie będą miały przepisy Kodeksu cywilnego oraz RODO.</w:t>
      </w:r>
    </w:p>
    <w:p w14:paraId="1913699D" w14:textId="77777777" w:rsidR="004D7A57" w:rsidRPr="001F3858" w:rsidRDefault="004D7A57" w:rsidP="001F3858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 xml:space="preserve">Sądem właściwym dla rozpatrzenia sporów wynikających z niniejszej umowy będzie sąd właściwy Administratora. </w:t>
      </w:r>
    </w:p>
    <w:p w14:paraId="18C77BFD" w14:textId="77777777" w:rsidR="004D7A57" w:rsidRPr="001F3858" w:rsidRDefault="004D7A57" w:rsidP="001F3858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Ze strony Administratora osobami do kontaktów w sprawie realizacji Umowy są:</w:t>
      </w:r>
    </w:p>
    <w:p w14:paraId="37EC451E" w14:textId="77777777" w:rsidR="004D7A57" w:rsidRPr="001F3858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…………….... adres poczty elektronicznej: ……………………………………...</w:t>
      </w:r>
    </w:p>
    <w:p w14:paraId="7E24702E" w14:textId="77777777" w:rsidR="004D7A57" w:rsidRPr="001F3858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………………. adres poczty elektronicznej: ……………………………………</w:t>
      </w:r>
    </w:p>
    <w:p w14:paraId="56F07E35" w14:textId="77777777" w:rsidR="004D7A57" w:rsidRPr="001F3858" w:rsidRDefault="004D7A57" w:rsidP="001F3858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Ze strony Przetwarzającego osobami do kontaktów w sprawie realizacji Umowy są:</w:t>
      </w:r>
    </w:p>
    <w:p w14:paraId="6326ADDD" w14:textId="77777777" w:rsidR="004D7A57" w:rsidRPr="001F3858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……………....adres poczty elektronicznej: ……………………………………...</w:t>
      </w:r>
    </w:p>
    <w:p w14:paraId="5DE8E5BA" w14:textId="23A76031" w:rsidR="004D7A57" w:rsidRPr="001F3858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………………..</w:t>
      </w:r>
      <w:r w:rsidR="00AB1BDF">
        <w:rPr>
          <w:rFonts w:eastAsia="DejaVu Sans" w:cstheme="minorHAnsi"/>
          <w:kern w:val="3"/>
          <w:sz w:val="20"/>
          <w:szCs w:val="20"/>
          <w:lang w:eastAsia="ar-SA"/>
        </w:rPr>
        <w:t xml:space="preserve"> </w:t>
      </w: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adres poczty elektronicznej: ……………………………………</w:t>
      </w:r>
    </w:p>
    <w:p w14:paraId="777478FC" w14:textId="2C4A78A6" w:rsidR="004D7A57" w:rsidRPr="004F22A0" w:rsidRDefault="004D7A57" w:rsidP="001F3858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t>Zmiana danych dotyczących osób do kontaktu, wskazanych w ust. 4 i 5 powyżej nie jest traktowana jako zmiana warunków Umowy.</w:t>
      </w:r>
    </w:p>
    <w:p w14:paraId="4A52444C" w14:textId="77777777" w:rsidR="004D7A57" w:rsidRPr="001F3858" w:rsidRDefault="004D7A57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D7A57" w:rsidRPr="001F3858" w14:paraId="14F5CAAB" w14:textId="77777777" w:rsidTr="005E7671">
        <w:tc>
          <w:tcPr>
            <w:tcW w:w="4531" w:type="dxa"/>
          </w:tcPr>
          <w:p w14:paraId="5112EF0D" w14:textId="77777777" w:rsidR="004D7A57" w:rsidRPr="001F3858" w:rsidRDefault="004D7A57" w:rsidP="001F3858">
            <w:pPr>
              <w:widowControl w:val="0"/>
              <w:tabs>
                <w:tab w:val="left" w:pos="-4680"/>
                <w:tab w:val="left" w:pos="-4320"/>
              </w:tabs>
              <w:suppressAutoHyphens/>
              <w:spacing w:before="120" w:after="120" w:line="276" w:lineRule="auto"/>
              <w:jc w:val="center"/>
              <w:rPr>
                <w:rFonts w:eastAsia="DejaVu Sans" w:cstheme="minorHAnsi"/>
                <w:kern w:val="3"/>
                <w:sz w:val="20"/>
                <w:szCs w:val="20"/>
                <w:lang w:eastAsia="ar-SA"/>
              </w:rPr>
            </w:pPr>
            <w:r w:rsidRPr="001F3858">
              <w:rPr>
                <w:rFonts w:cstheme="minorHAnsi"/>
                <w:sz w:val="20"/>
                <w:szCs w:val="20"/>
              </w:rPr>
              <w:t>_______________________</w:t>
            </w:r>
          </w:p>
        </w:tc>
        <w:tc>
          <w:tcPr>
            <w:tcW w:w="4531" w:type="dxa"/>
          </w:tcPr>
          <w:p w14:paraId="5E699E96" w14:textId="77777777" w:rsidR="004D7A57" w:rsidRPr="001F3858" w:rsidRDefault="004D7A57" w:rsidP="001F3858">
            <w:pPr>
              <w:widowControl w:val="0"/>
              <w:tabs>
                <w:tab w:val="left" w:pos="-4680"/>
                <w:tab w:val="left" w:pos="-4320"/>
              </w:tabs>
              <w:suppressAutoHyphens/>
              <w:spacing w:before="120" w:after="120" w:line="276" w:lineRule="auto"/>
              <w:jc w:val="center"/>
              <w:rPr>
                <w:rFonts w:eastAsia="DejaVu Sans" w:cstheme="minorHAnsi"/>
                <w:kern w:val="3"/>
                <w:sz w:val="20"/>
                <w:szCs w:val="20"/>
                <w:lang w:eastAsia="ar-SA"/>
              </w:rPr>
            </w:pPr>
            <w:r w:rsidRPr="001F3858">
              <w:rPr>
                <w:rFonts w:cstheme="minorHAnsi"/>
                <w:sz w:val="20"/>
                <w:szCs w:val="20"/>
              </w:rPr>
              <w:t>_______________________</w:t>
            </w:r>
          </w:p>
        </w:tc>
      </w:tr>
      <w:tr w:rsidR="004D7A57" w:rsidRPr="001F3858" w14:paraId="17979377" w14:textId="77777777" w:rsidTr="005E7671">
        <w:tc>
          <w:tcPr>
            <w:tcW w:w="4531" w:type="dxa"/>
          </w:tcPr>
          <w:p w14:paraId="346CC45C" w14:textId="77777777" w:rsidR="004D7A57" w:rsidRPr="001F3858" w:rsidRDefault="004D7A57" w:rsidP="001F3858">
            <w:pPr>
              <w:widowControl w:val="0"/>
              <w:tabs>
                <w:tab w:val="left" w:pos="-4680"/>
                <w:tab w:val="left" w:pos="-4320"/>
              </w:tabs>
              <w:suppressAutoHyphens/>
              <w:spacing w:before="120" w:after="120" w:line="276" w:lineRule="auto"/>
              <w:jc w:val="center"/>
              <w:rPr>
                <w:rFonts w:eastAsia="DejaVu Sans" w:cstheme="minorHAnsi"/>
                <w:kern w:val="3"/>
                <w:sz w:val="20"/>
                <w:szCs w:val="20"/>
                <w:lang w:eastAsia="ar-SA"/>
              </w:rPr>
            </w:pPr>
            <w:r w:rsidRPr="001F3858">
              <w:rPr>
                <w:rFonts w:cstheme="minorHAnsi"/>
                <w:sz w:val="20"/>
                <w:szCs w:val="20"/>
              </w:rPr>
              <w:t>Administrator</w:t>
            </w:r>
          </w:p>
        </w:tc>
        <w:tc>
          <w:tcPr>
            <w:tcW w:w="4531" w:type="dxa"/>
          </w:tcPr>
          <w:p w14:paraId="4BB5C6C7" w14:textId="77777777" w:rsidR="004D7A57" w:rsidRPr="001F3858" w:rsidRDefault="004D7A57" w:rsidP="001F3858">
            <w:pPr>
              <w:widowControl w:val="0"/>
              <w:tabs>
                <w:tab w:val="left" w:pos="-4680"/>
                <w:tab w:val="left" w:pos="-4320"/>
              </w:tabs>
              <w:suppressAutoHyphens/>
              <w:spacing w:before="120" w:after="120" w:line="276" w:lineRule="auto"/>
              <w:jc w:val="center"/>
              <w:rPr>
                <w:rFonts w:eastAsia="DejaVu Sans" w:cstheme="minorHAnsi"/>
                <w:kern w:val="3"/>
                <w:sz w:val="20"/>
                <w:szCs w:val="20"/>
                <w:lang w:eastAsia="ar-SA"/>
              </w:rPr>
            </w:pPr>
            <w:r w:rsidRPr="001F3858">
              <w:rPr>
                <w:rFonts w:cstheme="minorHAnsi"/>
                <w:sz w:val="20"/>
                <w:szCs w:val="20"/>
              </w:rPr>
              <w:t>Przetwarzający</w:t>
            </w:r>
          </w:p>
        </w:tc>
      </w:tr>
    </w:tbl>
    <w:p w14:paraId="1AE587B6" w14:textId="77777777" w:rsidR="003E467D" w:rsidRPr="001F3858" w:rsidRDefault="003E467D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</w:p>
    <w:p w14:paraId="0B5B0158" w14:textId="77777777" w:rsidR="000F3F79" w:rsidRDefault="00E60188" w:rsidP="001F3858">
      <w:pPr>
        <w:pStyle w:val="Podtytu"/>
        <w:spacing w:before="120" w:after="120" w:line="276" w:lineRule="auto"/>
        <w:jc w:val="right"/>
        <w:rPr>
          <w:rFonts w:eastAsia="DejaVu Sans" w:cstheme="minorHAnsi"/>
          <w:sz w:val="20"/>
          <w:szCs w:val="20"/>
          <w:lang w:eastAsia="ar-SA"/>
        </w:rPr>
      </w:pPr>
      <w:r w:rsidRPr="001F3858">
        <w:rPr>
          <w:rFonts w:eastAsia="DejaVu Sans" w:cstheme="minorHAnsi"/>
          <w:sz w:val="20"/>
          <w:szCs w:val="20"/>
          <w:lang w:eastAsia="ar-SA"/>
        </w:rPr>
        <w:tab/>
      </w:r>
    </w:p>
    <w:p w14:paraId="0EDF7719" w14:textId="77777777" w:rsidR="000F3F79" w:rsidRDefault="000F3F79" w:rsidP="001F3858">
      <w:pPr>
        <w:pStyle w:val="Podtytu"/>
        <w:spacing w:before="120" w:after="120" w:line="276" w:lineRule="auto"/>
        <w:jc w:val="right"/>
        <w:rPr>
          <w:rFonts w:eastAsia="DejaVu Sans" w:cstheme="minorHAnsi"/>
          <w:sz w:val="20"/>
          <w:szCs w:val="20"/>
          <w:lang w:eastAsia="ar-SA"/>
        </w:rPr>
      </w:pPr>
    </w:p>
    <w:p w14:paraId="1D8252B9" w14:textId="490CE5FA" w:rsidR="003E467D" w:rsidRPr="0023115E" w:rsidRDefault="003E467D" w:rsidP="001F3858">
      <w:pPr>
        <w:pStyle w:val="Podtytu"/>
        <w:spacing w:before="120" w:after="120" w:line="276" w:lineRule="auto"/>
        <w:jc w:val="right"/>
        <w:rPr>
          <w:rStyle w:val="Wyrnieniedelikatne"/>
          <w:rFonts w:cstheme="minorHAnsi"/>
          <w:b/>
          <w:bCs/>
          <w:sz w:val="20"/>
          <w:szCs w:val="20"/>
        </w:rPr>
      </w:pPr>
      <w:r w:rsidRPr="0023115E">
        <w:rPr>
          <w:rStyle w:val="Wyrnieniedelikatne"/>
          <w:rFonts w:cstheme="minorHAnsi"/>
          <w:b/>
          <w:bCs/>
          <w:sz w:val="20"/>
          <w:szCs w:val="20"/>
        </w:rPr>
        <w:lastRenderedPageBreak/>
        <w:t xml:space="preserve">Załącznik nr 1 </w:t>
      </w:r>
    </w:p>
    <w:p w14:paraId="6AA11D7C" w14:textId="1C31CA1F" w:rsidR="004A06DC" w:rsidRPr="001F3858" w:rsidRDefault="004A06DC" w:rsidP="0023115E">
      <w:pPr>
        <w:spacing w:before="120"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1F3858">
        <w:rPr>
          <w:rFonts w:eastAsia="DejaVu Sans" w:cstheme="minorHAnsi"/>
          <w:b/>
          <w:bCs/>
          <w:kern w:val="3"/>
          <w:sz w:val="20"/>
          <w:szCs w:val="20"/>
          <w:lang w:eastAsia="ar-SA"/>
        </w:rPr>
        <w:t xml:space="preserve">Charakter i cel </w:t>
      </w:r>
      <w:r w:rsidR="00AB1BDF" w:rsidRPr="001F3858">
        <w:rPr>
          <w:rFonts w:eastAsia="DejaVu Sans" w:cstheme="minorHAnsi"/>
          <w:b/>
          <w:bCs/>
          <w:kern w:val="3"/>
          <w:sz w:val="20"/>
          <w:szCs w:val="20"/>
          <w:lang w:eastAsia="ar-SA"/>
        </w:rPr>
        <w:t>przetwarzania, a</w:t>
      </w:r>
      <w:r w:rsidRPr="001F3858">
        <w:rPr>
          <w:rFonts w:eastAsia="DejaVu Sans" w:cstheme="minorHAnsi"/>
          <w:b/>
          <w:bCs/>
          <w:kern w:val="3"/>
          <w:sz w:val="20"/>
          <w:szCs w:val="20"/>
          <w:lang w:eastAsia="ar-SA"/>
        </w:rPr>
        <w:t xml:space="preserve"> także kategorie osób oraz zakres danych osobowych powierzonych do przetwarzania </w:t>
      </w:r>
    </w:p>
    <w:p w14:paraId="7A4B642D" w14:textId="3468EE34" w:rsidR="004A06DC" w:rsidRPr="00823D14" w:rsidRDefault="004A06DC" w:rsidP="001F3858">
      <w:pPr>
        <w:pStyle w:val="Akapitzlist"/>
        <w:numPr>
          <w:ilvl w:val="3"/>
          <w:numId w:val="12"/>
        </w:numPr>
        <w:spacing w:before="120" w:after="120" w:line="276" w:lineRule="auto"/>
        <w:ind w:left="360"/>
        <w:jc w:val="both"/>
        <w:rPr>
          <w:rFonts w:cstheme="minorHAnsi"/>
          <w:sz w:val="20"/>
          <w:szCs w:val="20"/>
        </w:rPr>
      </w:pPr>
      <w:r w:rsidRPr="00823D14">
        <w:rPr>
          <w:rFonts w:cstheme="minorHAnsi"/>
          <w:sz w:val="20"/>
          <w:szCs w:val="20"/>
        </w:rPr>
        <w:t xml:space="preserve">Przetwarzający będzie przetwarzał dane wyłącznie w celu realizacji Umowy Podstawowej, którym jest </w:t>
      </w:r>
      <w:r w:rsidR="00AB2E44" w:rsidRPr="00823D14">
        <w:rPr>
          <w:rFonts w:cstheme="minorHAnsi"/>
          <w:sz w:val="20"/>
          <w:szCs w:val="20"/>
        </w:rPr>
        <w:t>kompleksowa usługa organizacji podróży służbowych</w:t>
      </w:r>
      <w:r w:rsidRPr="00823D14">
        <w:rPr>
          <w:rFonts w:cstheme="minorHAnsi"/>
          <w:sz w:val="20"/>
          <w:szCs w:val="20"/>
        </w:rPr>
        <w:t xml:space="preserve">. </w:t>
      </w:r>
    </w:p>
    <w:p w14:paraId="3E4E3C1C" w14:textId="21045C36" w:rsidR="0040062D" w:rsidRPr="001F3858" w:rsidRDefault="004A06DC" w:rsidP="001F3858">
      <w:pPr>
        <w:pStyle w:val="Akapitzlist"/>
        <w:numPr>
          <w:ilvl w:val="3"/>
          <w:numId w:val="12"/>
        </w:numPr>
        <w:spacing w:before="120" w:after="120" w:line="276" w:lineRule="auto"/>
        <w:ind w:left="360"/>
        <w:jc w:val="both"/>
        <w:rPr>
          <w:rFonts w:cstheme="minorHAnsi"/>
          <w:sz w:val="20"/>
          <w:szCs w:val="20"/>
        </w:rPr>
      </w:pPr>
      <w:r w:rsidRPr="001F3858">
        <w:rPr>
          <w:rFonts w:cstheme="minorHAnsi"/>
          <w:sz w:val="20"/>
          <w:szCs w:val="20"/>
        </w:rPr>
        <w:t xml:space="preserve">Przetwarzanie obejmować będzie </w:t>
      </w:r>
      <w:r w:rsidR="0040062D" w:rsidRPr="001F3858">
        <w:rPr>
          <w:rFonts w:cstheme="minorHAnsi"/>
          <w:sz w:val="20"/>
          <w:szCs w:val="20"/>
        </w:rPr>
        <w:t xml:space="preserve">w szczególności </w:t>
      </w:r>
      <w:r w:rsidRPr="001F3858">
        <w:rPr>
          <w:rFonts w:cstheme="minorHAnsi"/>
          <w:sz w:val="20"/>
          <w:szCs w:val="20"/>
        </w:rPr>
        <w:t xml:space="preserve">następujące czynności: </w:t>
      </w:r>
      <w:r w:rsidR="0040062D" w:rsidRPr="001F3858">
        <w:rPr>
          <w:rFonts w:cstheme="minorHAnsi"/>
          <w:sz w:val="20"/>
          <w:szCs w:val="20"/>
        </w:rPr>
        <w:t xml:space="preserve">utrwalanie, organizowanie, porządkowanie, przechowywanie, adaptowanie, łączenie, pobieranie, przeglądanie, przesyłanie, </w:t>
      </w:r>
      <w:r w:rsidR="00AB1BDF" w:rsidRPr="001F3858">
        <w:rPr>
          <w:rFonts w:cstheme="minorHAnsi"/>
          <w:sz w:val="20"/>
          <w:szCs w:val="20"/>
        </w:rPr>
        <w:t>kopiowanie, dopasowywanie</w:t>
      </w:r>
      <w:r w:rsidR="0040062D" w:rsidRPr="001F3858">
        <w:rPr>
          <w:rFonts w:cstheme="minorHAnsi"/>
          <w:sz w:val="20"/>
          <w:szCs w:val="20"/>
        </w:rPr>
        <w:t xml:space="preserve"> lub łączenie, ograniczanie, usuwanie.</w:t>
      </w:r>
    </w:p>
    <w:p w14:paraId="5D34A5E5" w14:textId="77777777" w:rsidR="0040062D" w:rsidRPr="001F3858" w:rsidRDefault="004A06DC" w:rsidP="001F3858">
      <w:pPr>
        <w:pStyle w:val="Akapitzlist"/>
        <w:numPr>
          <w:ilvl w:val="3"/>
          <w:numId w:val="12"/>
        </w:numPr>
        <w:spacing w:before="120" w:after="120" w:line="276" w:lineRule="auto"/>
        <w:ind w:left="360"/>
        <w:jc w:val="both"/>
        <w:rPr>
          <w:rFonts w:cstheme="minorHAnsi"/>
          <w:sz w:val="20"/>
          <w:szCs w:val="20"/>
        </w:rPr>
      </w:pPr>
      <w:r w:rsidRPr="001F3858">
        <w:rPr>
          <w:rFonts w:cstheme="minorHAnsi"/>
          <w:sz w:val="20"/>
          <w:szCs w:val="20"/>
        </w:rPr>
        <w:t>Przetwarzający będzie przetwarzał</w:t>
      </w:r>
      <w:r w:rsidR="0040062D" w:rsidRPr="001F3858">
        <w:rPr>
          <w:rFonts w:cstheme="minorHAnsi"/>
          <w:sz w:val="20"/>
          <w:szCs w:val="20"/>
        </w:rPr>
        <w:t xml:space="preserve">: </w:t>
      </w:r>
    </w:p>
    <w:p w14:paraId="7656EC8A" w14:textId="064B1E1A" w:rsidR="004A06DC" w:rsidRPr="005B51D3" w:rsidRDefault="004A06DC" w:rsidP="001F3858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5B51D3">
        <w:rPr>
          <w:rFonts w:cstheme="minorHAnsi"/>
          <w:sz w:val="20"/>
          <w:szCs w:val="20"/>
        </w:rPr>
        <w:t xml:space="preserve">dane pracowników </w:t>
      </w:r>
      <w:r w:rsidR="00823D14">
        <w:rPr>
          <w:rFonts w:cstheme="minorHAnsi"/>
          <w:sz w:val="20"/>
          <w:szCs w:val="20"/>
        </w:rPr>
        <w:t xml:space="preserve">i </w:t>
      </w:r>
      <w:r w:rsidR="00823D14" w:rsidRPr="00AB1BDF">
        <w:rPr>
          <w:rFonts w:cstheme="minorHAnsi"/>
          <w:sz w:val="20"/>
          <w:szCs w:val="20"/>
        </w:rPr>
        <w:t xml:space="preserve">współpracowników </w:t>
      </w:r>
      <w:r w:rsidRPr="00AB1BDF">
        <w:rPr>
          <w:rFonts w:cstheme="minorHAnsi"/>
          <w:sz w:val="20"/>
          <w:szCs w:val="20"/>
        </w:rPr>
        <w:t>Administratora</w:t>
      </w:r>
      <w:r w:rsidR="0040062D" w:rsidRPr="00AB1BDF">
        <w:rPr>
          <w:rFonts w:cstheme="minorHAnsi"/>
          <w:sz w:val="20"/>
          <w:szCs w:val="20"/>
        </w:rPr>
        <w:t>,</w:t>
      </w:r>
      <w:r w:rsidR="00823D14" w:rsidRPr="00AB1BDF">
        <w:rPr>
          <w:rFonts w:cstheme="minorHAnsi"/>
          <w:sz w:val="20"/>
          <w:szCs w:val="20"/>
        </w:rPr>
        <w:t xml:space="preserve"> </w:t>
      </w:r>
      <w:r w:rsidR="00AB1BDF">
        <w:rPr>
          <w:rFonts w:cstheme="minorHAnsi"/>
          <w:sz w:val="20"/>
          <w:szCs w:val="20"/>
        </w:rPr>
        <w:t xml:space="preserve">przedsiębiorców i ich pracowników, </w:t>
      </w:r>
      <w:r w:rsidR="00823D14" w:rsidRPr="00AB1BDF">
        <w:rPr>
          <w:rFonts w:cstheme="minorHAnsi"/>
          <w:sz w:val="20"/>
          <w:szCs w:val="20"/>
        </w:rPr>
        <w:t>pracowników Instytucji Zarządzającej</w:t>
      </w:r>
      <w:r w:rsidR="0040062D" w:rsidRPr="005B51D3">
        <w:rPr>
          <w:rFonts w:cstheme="minorHAnsi"/>
          <w:sz w:val="20"/>
          <w:szCs w:val="20"/>
        </w:rPr>
        <w:t xml:space="preserve"> </w:t>
      </w:r>
      <w:r w:rsidR="00AB1BDF" w:rsidRPr="008C4C2F">
        <w:rPr>
          <w:sz w:val="20"/>
          <w:szCs w:val="20"/>
        </w:rPr>
        <w:t>Programu Regionalnego</w:t>
      </w:r>
      <w:r w:rsidR="00CC2FCA" w:rsidRPr="008C4C2F">
        <w:rPr>
          <w:sz w:val="20"/>
          <w:szCs w:val="20"/>
        </w:rPr>
        <w:t xml:space="preserve"> Fundusze Europejskie dla Kujaw i Pomorza 2021-2027</w:t>
      </w:r>
      <w:r w:rsidR="00CC2FCA">
        <w:rPr>
          <w:rFonts w:cstheme="minorHAnsi"/>
          <w:sz w:val="20"/>
          <w:szCs w:val="20"/>
        </w:rPr>
        <w:t xml:space="preserve"> </w:t>
      </w:r>
      <w:r w:rsidRPr="005B51D3">
        <w:rPr>
          <w:rFonts w:cstheme="minorHAnsi"/>
          <w:sz w:val="20"/>
          <w:szCs w:val="20"/>
        </w:rPr>
        <w:t xml:space="preserve">niezbędne do </w:t>
      </w:r>
      <w:r w:rsidR="00AB2E44" w:rsidRPr="005B51D3">
        <w:rPr>
          <w:rFonts w:cstheme="minorHAnsi"/>
          <w:sz w:val="20"/>
          <w:szCs w:val="20"/>
        </w:rPr>
        <w:t>realizacji podróży służbowych</w:t>
      </w:r>
      <w:r w:rsidRPr="005B51D3">
        <w:rPr>
          <w:rFonts w:cstheme="minorHAnsi"/>
          <w:sz w:val="20"/>
          <w:szCs w:val="20"/>
        </w:rPr>
        <w:t>, w szczególności</w:t>
      </w:r>
      <w:r w:rsidR="0040062D" w:rsidRPr="005B51D3">
        <w:rPr>
          <w:rFonts w:cstheme="minorHAnsi"/>
          <w:sz w:val="20"/>
          <w:szCs w:val="20"/>
        </w:rPr>
        <w:t xml:space="preserve">: </w:t>
      </w:r>
      <w:r w:rsidRPr="005B51D3">
        <w:rPr>
          <w:rFonts w:cstheme="minorHAnsi"/>
          <w:sz w:val="20"/>
          <w:szCs w:val="20"/>
        </w:rPr>
        <w:t xml:space="preserve">imię, nazwisko, stanowisko, </w:t>
      </w:r>
      <w:r w:rsidR="0040062D" w:rsidRPr="005B51D3">
        <w:rPr>
          <w:rFonts w:cstheme="minorHAnsi"/>
          <w:sz w:val="20"/>
          <w:szCs w:val="20"/>
        </w:rPr>
        <w:t>adres poczty elektronicznej, numer telefonu, numer PESEL,</w:t>
      </w:r>
      <w:r w:rsidR="00B543D4" w:rsidRPr="005B51D3">
        <w:rPr>
          <w:rFonts w:cstheme="minorHAnsi"/>
          <w:sz w:val="20"/>
          <w:szCs w:val="20"/>
        </w:rPr>
        <w:t xml:space="preserve"> nr paszportu, data wydania i data ważności paszportu, </w:t>
      </w:r>
      <w:r w:rsidR="0040062D" w:rsidRPr="005B51D3">
        <w:rPr>
          <w:rFonts w:cstheme="minorHAnsi"/>
          <w:sz w:val="20"/>
          <w:szCs w:val="20"/>
        </w:rPr>
        <w:t xml:space="preserve"> dane dotyczące realizowanych czynności w systemie. </w:t>
      </w:r>
      <w:r w:rsidRPr="005B51D3">
        <w:rPr>
          <w:rFonts w:cstheme="minorHAnsi"/>
          <w:sz w:val="20"/>
          <w:szCs w:val="20"/>
        </w:rPr>
        <w:t xml:space="preserve">  </w:t>
      </w:r>
    </w:p>
    <w:p w14:paraId="0D2396AD" w14:textId="2B4C8454" w:rsidR="0098031C" w:rsidRPr="005B51D3" w:rsidRDefault="0098031C" w:rsidP="001F3858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5B51D3">
        <w:rPr>
          <w:rFonts w:cstheme="minorHAnsi"/>
          <w:sz w:val="20"/>
          <w:szCs w:val="20"/>
        </w:rPr>
        <w:t xml:space="preserve">dane potencjalnych uczestników oraz uczestników Projektu w zakresie: </w:t>
      </w:r>
      <w:r w:rsidR="004A06DC" w:rsidRPr="005B51D3">
        <w:rPr>
          <w:rFonts w:cstheme="minorHAnsi"/>
          <w:sz w:val="20"/>
          <w:szCs w:val="20"/>
        </w:rPr>
        <w:t>dane identyfikujące osoby fizyczne, takie jak imię i nazwisko, adres, adres poczty elektronicznej, firma i adres, login,</w:t>
      </w:r>
      <w:r w:rsidRPr="005B51D3">
        <w:rPr>
          <w:rFonts w:cstheme="minorHAnsi"/>
          <w:sz w:val="20"/>
          <w:szCs w:val="20"/>
        </w:rPr>
        <w:t xml:space="preserve"> </w:t>
      </w:r>
      <w:r w:rsidR="004A06DC" w:rsidRPr="005B51D3">
        <w:rPr>
          <w:rFonts w:cstheme="minorHAnsi"/>
          <w:sz w:val="20"/>
          <w:szCs w:val="20"/>
        </w:rPr>
        <w:t>numer telefonu, numer faksu, numer Powszechnego Elektronicznego Systemu Ewidencji Ludności (PESEL),</w:t>
      </w:r>
      <w:r w:rsidR="00B543D4" w:rsidRPr="005B51D3">
        <w:rPr>
          <w:rFonts w:cstheme="minorHAnsi"/>
          <w:sz w:val="20"/>
          <w:szCs w:val="20"/>
        </w:rPr>
        <w:br/>
        <w:t>nr paszportu, data wydania i data ważności paszportu,</w:t>
      </w:r>
      <w:r w:rsidR="004A06DC" w:rsidRPr="005B51D3">
        <w:rPr>
          <w:rFonts w:cstheme="minorHAnsi"/>
          <w:sz w:val="20"/>
          <w:szCs w:val="20"/>
        </w:rPr>
        <w:t xml:space="preserve"> numer</w:t>
      </w:r>
      <w:r w:rsidRPr="005B51D3">
        <w:rPr>
          <w:rFonts w:cstheme="minorHAnsi"/>
          <w:sz w:val="20"/>
          <w:szCs w:val="20"/>
        </w:rPr>
        <w:t xml:space="preserve"> </w:t>
      </w:r>
      <w:r w:rsidR="004A06DC" w:rsidRPr="005B51D3">
        <w:rPr>
          <w:rFonts w:cstheme="minorHAnsi"/>
          <w:sz w:val="20"/>
          <w:szCs w:val="20"/>
        </w:rPr>
        <w:t>identyfikacji podatkowej (NIP), numer w krajowym rejestrze urzędowym podmiotów gospodarki narodowej (REGON)</w:t>
      </w:r>
      <w:r w:rsidRPr="005B51D3">
        <w:rPr>
          <w:rFonts w:cstheme="minorHAnsi"/>
          <w:sz w:val="20"/>
          <w:szCs w:val="20"/>
        </w:rPr>
        <w:t xml:space="preserve"> </w:t>
      </w:r>
      <w:r w:rsidR="004A06DC" w:rsidRPr="005B51D3">
        <w:rPr>
          <w:rFonts w:cstheme="minorHAnsi"/>
          <w:sz w:val="20"/>
          <w:szCs w:val="20"/>
        </w:rPr>
        <w:t>lub inne identyfikatory funkcjonujące w danym państwie, forma prawna prowadzonej działalności, forma własności</w:t>
      </w:r>
      <w:r w:rsidRPr="005B51D3">
        <w:rPr>
          <w:rFonts w:cstheme="minorHAnsi"/>
          <w:sz w:val="20"/>
          <w:szCs w:val="20"/>
        </w:rPr>
        <w:t xml:space="preserve">  </w:t>
      </w:r>
      <w:r w:rsidR="004A06DC" w:rsidRPr="005B51D3">
        <w:rPr>
          <w:rFonts w:cstheme="minorHAnsi"/>
          <w:sz w:val="20"/>
          <w:szCs w:val="20"/>
        </w:rPr>
        <w:t>mienia tej osoby, płeć, wiek, wykształcenie, identyfikatory internetowe</w:t>
      </w:r>
    </w:p>
    <w:p w14:paraId="7AB9C21E" w14:textId="6778BCD3" w:rsidR="0098031C" w:rsidRPr="005B51D3" w:rsidRDefault="004A06DC" w:rsidP="001F3858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5B51D3">
        <w:rPr>
          <w:rFonts w:cstheme="minorHAnsi"/>
          <w:sz w:val="20"/>
          <w:szCs w:val="20"/>
        </w:rPr>
        <w:t xml:space="preserve">dane osób fizycznych </w:t>
      </w:r>
      <w:r w:rsidR="005B51D3" w:rsidRPr="005B51D3">
        <w:rPr>
          <w:rFonts w:cstheme="minorHAnsi"/>
          <w:sz w:val="20"/>
          <w:szCs w:val="20"/>
        </w:rPr>
        <w:t xml:space="preserve">i osób prowadzących działalność gospodarczą niewymienione w ppkt b), </w:t>
      </w:r>
      <w:r w:rsidRPr="005B51D3">
        <w:rPr>
          <w:rFonts w:cstheme="minorHAnsi"/>
          <w:sz w:val="20"/>
          <w:szCs w:val="20"/>
        </w:rPr>
        <w:t>które widnieją na dokumentach potwierdzających kwalifikowalność</w:t>
      </w:r>
      <w:r w:rsidR="0098031C" w:rsidRPr="005B51D3">
        <w:rPr>
          <w:rFonts w:cstheme="minorHAnsi"/>
          <w:sz w:val="20"/>
          <w:szCs w:val="20"/>
        </w:rPr>
        <w:t xml:space="preserve"> </w:t>
      </w:r>
      <w:r w:rsidRPr="005B51D3">
        <w:rPr>
          <w:rFonts w:cstheme="minorHAnsi"/>
          <w:sz w:val="20"/>
          <w:szCs w:val="20"/>
        </w:rPr>
        <w:t>wydatków, w tym kwota wynagrodzenia, numer rachunku bankowego, oraz dane dotyczące szczególnych potrzeb</w:t>
      </w:r>
      <w:r w:rsidR="0098031C" w:rsidRPr="005B51D3">
        <w:rPr>
          <w:rFonts w:cstheme="minorHAnsi"/>
          <w:sz w:val="20"/>
          <w:szCs w:val="20"/>
        </w:rPr>
        <w:t xml:space="preserve"> </w:t>
      </w:r>
      <w:r w:rsidRPr="005B51D3">
        <w:rPr>
          <w:rFonts w:cstheme="minorHAnsi"/>
          <w:sz w:val="20"/>
          <w:szCs w:val="20"/>
        </w:rPr>
        <w:t>osób, o których mowa w art. 2 pkt 3 ustawy z dnia 19 lipca 2019 r. o zapewnianiu dostępności osobom ze szczególnymi</w:t>
      </w:r>
      <w:r w:rsidR="0098031C" w:rsidRPr="005B51D3">
        <w:rPr>
          <w:rFonts w:cstheme="minorHAnsi"/>
          <w:sz w:val="20"/>
          <w:szCs w:val="20"/>
        </w:rPr>
        <w:t xml:space="preserve"> </w:t>
      </w:r>
      <w:r w:rsidRPr="005B51D3">
        <w:rPr>
          <w:rFonts w:cstheme="minorHAnsi"/>
          <w:sz w:val="20"/>
          <w:szCs w:val="20"/>
        </w:rPr>
        <w:t>potrzebami (Dz. U. z 2020 r. poz. 1062 oraz z 2022 r. poz. 975 i 1079).</w:t>
      </w:r>
    </w:p>
    <w:p w14:paraId="0154CC5C" w14:textId="77777777" w:rsidR="003E467D" w:rsidRPr="001F3858" w:rsidRDefault="003E467D" w:rsidP="001F3858">
      <w:pPr>
        <w:widowControl w:val="0"/>
        <w:tabs>
          <w:tab w:val="left" w:pos="-4680"/>
          <w:tab w:val="left" w:pos="-4320"/>
        </w:tabs>
        <w:suppressAutoHyphens/>
        <w:autoSpaceDN w:val="0"/>
        <w:spacing w:before="120" w:after="120" w:line="276" w:lineRule="auto"/>
        <w:ind w:left="1440"/>
        <w:jc w:val="both"/>
        <w:textAlignment w:val="baseline"/>
        <w:rPr>
          <w:rFonts w:eastAsia="DejaVu Sans" w:cstheme="minorHAnsi"/>
          <w:kern w:val="3"/>
          <w:sz w:val="20"/>
          <w:szCs w:val="20"/>
          <w:lang w:eastAsia="ar-SA"/>
        </w:rPr>
      </w:pPr>
    </w:p>
    <w:p w14:paraId="7E287EA6" w14:textId="632689A3" w:rsidR="009F7CEB" w:rsidRPr="001F3858" w:rsidRDefault="00E05031" w:rsidP="001F3858">
      <w:pPr>
        <w:spacing w:before="120" w:after="120" w:line="276" w:lineRule="auto"/>
        <w:rPr>
          <w:rFonts w:eastAsia="DejaVu Sans" w:cstheme="minorHAnsi"/>
          <w:kern w:val="3"/>
          <w:sz w:val="20"/>
          <w:szCs w:val="20"/>
          <w:lang w:eastAsia="ar-SA"/>
        </w:rPr>
      </w:pPr>
      <w:r w:rsidRPr="001F3858">
        <w:rPr>
          <w:rFonts w:eastAsia="DejaVu Sans" w:cstheme="minorHAnsi"/>
          <w:kern w:val="3"/>
          <w:sz w:val="20"/>
          <w:szCs w:val="20"/>
          <w:lang w:eastAsia="ar-SA"/>
        </w:rPr>
        <w:br w:type="page"/>
      </w:r>
    </w:p>
    <w:p w14:paraId="79D84EA6" w14:textId="6BB397C0" w:rsidR="009F7CEB" w:rsidRPr="001F3858" w:rsidRDefault="009F7CEB" w:rsidP="009F7CEB">
      <w:pPr>
        <w:pStyle w:val="Podtytu"/>
        <w:jc w:val="right"/>
        <w:rPr>
          <w:rStyle w:val="Wyrnieniedelikatne"/>
          <w:rFonts w:cstheme="minorHAnsi"/>
          <w:b/>
          <w:bCs/>
          <w:sz w:val="20"/>
          <w:szCs w:val="20"/>
        </w:rPr>
      </w:pPr>
      <w:r w:rsidRPr="001F3858">
        <w:rPr>
          <w:rStyle w:val="Wyrnieniedelikatne"/>
          <w:rFonts w:cstheme="minorHAnsi"/>
          <w:b/>
          <w:bCs/>
          <w:sz w:val="20"/>
          <w:szCs w:val="20"/>
        </w:rPr>
        <w:lastRenderedPageBreak/>
        <w:t xml:space="preserve">Załącznik nr </w:t>
      </w:r>
      <w:r w:rsidR="004F22A0">
        <w:rPr>
          <w:rStyle w:val="Wyrnieniedelikatne"/>
          <w:rFonts w:cstheme="minorHAnsi"/>
          <w:b/>
          <w:bCs/>
          <w:sz w:val="20"/>
          <w:szCs w:val="20"/>
        </w:rPr>
        <w:t>2</w:t>
      </w:r>
    </w:p>
    <w:p w14:paraId="13F4E0C3" w14:textId="4FBEF163" w:rsidR="009F7CEB" w:rsidRPr="001F3858" w:rsidRDefault="009F7CEB" w:rsidP="009F7CEB">
      <w:pPr>
        <w:rPr>
          <w:rStyle w:val="Wyrnieniedelikatne"/>
          <w:rFonts w:cstheme="minorHAnsi"/>
          <w:b/>
          <w:bCs/>
          <w:i w:val="0"/>
          <w:iCs w:val="0"/>
          <w:sz w:val="20"/>
          <w:szCs w:val="20"/>
        </w:rPr>
      </w:pPr>
      <w:r w:rsidRPr="001F3858">
        <w:rPr>
          <w:rStyle w:val="Wyrnieniedelikatne"/>
          <w:rFonts w:cstheme="minorHAnsi"/>
          <w:b/>
          <w:bCs/>
          <w:i w:val="0"/>
          <w:iCs w:val="0"/>
          <w:sz w:val="20"/>
          <w:szCs w:val="20"/>
        </w:rPr>
        <w:t xml:space="preserve">Lista zaakceptowanych przez Administratora podmiotów przetwarzających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536"/>
      </w:tblGrid>
      <w:tr w:rsidR="009F7CEB" w:rsidRPr="001F3858" w14:paraId="558DE4CF" w14:textId="77777777" w:rsidTr="009F7CEB">
        <w:tc>
          <w:tcPr>
            <w:tcW w:w="4248" w:type="dxa"/>
          </w:tcPr>
          <w:p w14:paraId="58CA245A" w14:textId="4C82AAF3" w:rsidR="009F7CEB" w:rsidRPr="001F3858" w:rsidRDefault="009F7CEB" w:rsidP="009F7CEB">
            <w:pPr>
              <w:rPr>
                <w:rStyle w:val="Wyrnieniedelikatne"/>
                <w:rFonts w:cstheme="minorHAnsi"/>
                <w:i w:val="0"/>
                <w:iCs w:val="0"/>
                <w:sz w:val="20"/>
                <w:szCs w:val="20"/>
              </w:rPr>
            </w:pPr>
            <w:r w:rsidRPr="001F3858">
              <w:rPr>
                <w:rStyle w:val="Wyrnieniedelikatne"/>
                <w:rFonts w:cstheme="minorHAnsi"/>
                <w:i w:val="0"/>
                <w:iCs w:val="0"/>
                <w:sz w:val="20"/>
                <w:szCs w:val="20"/>
              </w:rPr>
              <w:t xml:space="preserve">Dane Podmiotu (nazwa, forma działania, adres, nr NIP, dane </w:t>
            </w:r>
            <w:proofErr w:type="gramStart"/>
            <w:r w:rsidRPr="001F3858">
              <w:rPr>
                <w:rStyle w:val="Wyrnieniedelikatne"/>
                <w:rFonts w:cstheme="minorHAnsi"/>
                <w:i w:val="0"/>
                <w:iCs w:val="0"/>
                <w:sz w:val="20"/>
                <w:szCs w:val="20"/>
              </w:rPr>
              <w:t xml:space="preserve">kontaktowe)   </w:t>
            </w:r>
            <w:proofErr w:type="gramEnd"/>
            <w:r w:rsidRPr="001F3858">
              <w:rPr>
                <w:rStyle w:val="Wyrnieniedelikatne"/>
                <w:rFonts w:cstheme="minorHAnsi"/>
                <w:i w:val="0"/>
                <w:iCs w:val="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5DE16C7B" w14:textId="0BFDEF6A" w:rsidR="009F7CEB" w:rsidRPr="001F3858" w:rsidRDefault="009F7CEB" w:rsidP="009F7CEB">
            <w:pPr>
              <w:rPr>
                <w:rStyle w:val="Wyrnieniedelikatne"/>
                <w:rFonts w:cstheme="minorHAnsi"/>
                <w:i w:val="0"/>
                <w:iCs w:val="0"/>
                <w:sz w:val="20"/>
                <w:szCs w:val="20"/>
              </w:rPr>
            </w:pPr>
            <w:r w:rsidRPr="001F3858">
              <w:rPr>
                <w:rStyle w:val="Wyrnieniedelikatne"/>
                <w:rFonts w:cstheme="minorHAnsi"/>
                <w:i w:val="0"/>
                <w:iCs w:val="0"/>
                <w:sz w:val="20"/>
                <w:szCs w:val="20"/>
              </w:rPr>
              <w:t xml:space="preserve">Zakres usługi </w:t>
            </w:r>
          </w:p>
        </w:tc>
      </w:tr>
      <w:tr w:rsidR="009F7CEB" w:rsidRPr="001F3858" w14:paraId="47CC4053" w14:textId="77777777" w:rsidTr="009F7CEB">
        <w:tc>
          <w:tcPr>
            <w:tcW w:w="4248" w:type="dxa"/>
          </w:tcPr>
          <w:p w14:paraId="3F8FC6D2" w14:textId="77777777" w:rsidR="009F7CEB" w:rsidRPr="001F3858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CB362B" w14:textId="77777777" w:rsidR="009F7CEB" w:rsidRPr="001F3858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F7CEB" w:rsidRPr="001F3858" w14:paraId="70245DED" w14:textId="77777777" w:rsidTr="009F7CEB">
        <w:tc>
          <w:tcPr>
            <w:tcW w:w="4248" w:type="dxa"/>
          </w:tcPr>
          <w:p w14:paraId="01CC9948" w14:textId="77777777" w:rsidR="009F7CEB" w:rsidRPr="001F3858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21210C91" w14:textId="77777777" w:rsidR="009F7CEB" w:rsidRPr="001F3858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F7CEB" w:rsidRPr="001F3858" w14:paraId="6B39C7C4" w14:textId="77777777" w:rsidTr="009F7CEB">
        <w:tc>
          <w:tcPr>
            <w:tcW w:w="4248" w:type="dxa"/>
          </w:tcPr>
          <w:p w14:paraId="3E3440A3" w14:textId="77777777" w:rsidR="009F7CEB" w:rsidRPr="001F3858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75A08AA6" w14:textId="77777777" w:rsidR="009F7CEB" w:rsidRPr="001F3858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0240614D" w14:textId="4CA965A0" w:rsidR="009F7CEB" w:rsidRPr="001F3858" w:rsidRDefault="009F7CEB" w:rsidP="009F7CEB">
      <w:pPr>
        <w:pStyle w:val="Podtytu"/>
        <w:jc w:val="right"/>
        <w:rPr>
          <w:rStyle w:val="Wyrnieniedelikatne"/>
          <w:rFonts w:cstheme="minorHAnsi"/>
          <w:b/>
          <w:bCs/>
          <w:sz w:val="20"/>
          <w:szCs w:val="20"/>
        </w:rPr>
      </w:pPr>
      <w:r w:rsidRPr="001F3858">
        <w:rPr>
          <w:rStyle w:val="Wyrnieniedelikatne"/>
          <w:rFonts w:cstheme="minorHAnsi"/>
          <w:b/>
          <w:bCs/>
          <w:sz w:val="20"/>
          <w:szCs w:val="20"/>
        </w:rPr>
        <w:t xml:space="preserve"> </w:t>
      </w:r>
    </w:p>
    <w:p w14:paraId="0910DC4A" w14:textId="77777777" w:rsidR="009F7CEB" w:rsidRPr="001F3858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sz w:val="20"/>
          <w:szCs w:val="20"/>
          <w:lang w:eastAsia="ar-SA"/>
        </w:rPr>
      </w:pPr>
    </w:p>
    <w:sectPr w:rsidR="009F7CEB" w:rsidRPr="001F38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3C5B0" w14:textId="77777777" w:rsidR="00436A2A" w:rsidRDefault="00436A2A" w:rsidP="004D7A57">
      <w:pPr>
        <w:spacing w:after="0" w:line="240" w:lineRule="auto"/>
      </w:pPr>
      <w:r>
        <w:separator/>
      </w:r>
    </w:p>
  </w:endnote>
  <w:endnote w:type="continuationSeparator" w:id="0">
    <w:p w14:paraId="08B36781" w14:textId="77777777" w:rsidR="00436A2A" w:rsidRDefault="00436A2A" w:rsidP="004D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71361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67EE974" w14:textId="6AE08536" w:rsidR="003E467D" w:rsidRDefault="003E467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3A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4B9DD31" w14:textId="2D80BF00" w:rsidR="004D7A57" w:rsidRDefault="004D7A57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275B" w14:textId="77777777" w:rsidR="00436A2A" w:rsidRDefault="00436A2A" w:rsidP="004D7A57">
      <w:pPr>
        <w:spacing w:after="0" w:line="240" w:lineRule="auto"/>
      </w:pPr>
      <w:r>
        <w:separator/>
      </w:r>
    </w:p>
  </w:footnote>
  <w:footnote w:type="continuationSeparator" w:id="0">
    <w:p w14:paraId="07EC26FC" w14:textId="77777777" w:rsidR="00436A2A" w:rsidRDefault="00436A2A" w:rsidP="004D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E70B2" w14:textId="799DACCB" w:rsidR="00D870D2" w:rsidRDefault="00CD47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2E39728" wp14:editId="5A471CB9">
          <wp:simplePos x="0" y="0"/>
          <wp:positionH relativeFrom="margin">
            <wp:align>right</wp:align>
          </wp:positionH>
          <wp:positionV relativeFrom="paragraph">
            <wp:posOffset>-340632</wp:posOffset>
          </wp:positionV>
          <wp:extent cx="5753103" cy="542925"/>
          <wp:effectExtent l="0" t="0" r="0" b="9525"/>
          <wp:wrapTight wrapText="bothSides">
            <wp:wrapPolygon edited="0">
              <wp:start x="0" y="0"/>
              <wp:lineTo x="0" y="21221"/>
              <wp:lineTo x="21528" y="21221"/>
              <wp:lineTo x="21528" y="0"/>
              <wp:lineTo x="0" y="0"/>
            </wp:wrapPolygon>
          </wp:wrapTight>
          <wp:docPr id="1275072790" name="Picture 2002931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B1052"/>
    <w:multiLevelType w:val="hybridMultilevel"/>
    <w:tmpl w:val="DA4C3D32"/>
    <w:lvl w:ilvl="0" w:tplc="164EF94C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80" w:hanging="360"/>
      </w:pPr>
    </w:lvl>
    <w:lvl w:ilvl="2" w:tplc="0415001B" w:tentative="1">
      <w:start w:val="1"/>
      <w:numFmt w:val="lowerRoman"/>
      <w:lvlText w:val="%3."/>
      <w:lvlJc w:val="right"/>
      <w:pPr>
        <w:ind w:left="1400" w:hanging="180"/>
      </w:pPr>
    </w:lvl>
    <w:lvl w:ilvl="3" w:tplc="0415000F" w:tentative="1">
      <w:start w:val="1"/>
      <w:numFmt w:val="decimal"/>
      <w:lvlText w:val="%4."/>
      <w:lvlJc w:val="left"/>
      <w:pPr>
        <w:ind w:left="2120" w:hanging="360"/>
      </w:pPr>
    </w:lvl>
    <w:lvl w:ilvl="4" w:tplc="04150019" w:tentative="1">
      <w:start w:val="1"/>
      <w:numFmt w:val="lowerLetter"/>
      <w:lvlText w:val="%5."/>
      <w:lvlJc w:val="left"/>
      <w:pPr>
        <w:ind w:left="2840" w:hanging="360"/>
      </w:pPr>
    </w:lvl>
    <w:lvl w:ilvl="5" w:tplc="0415001B" w:tentative="1">
      <w:start w:val="1"/>
      <w:numFmt w:val="lowerRoman"/>
      <w:lvlText w:val="%6."/>
      <w:lvlJc w:val="right"/>
      <w:pPr>
        <w:ind w:left="3560" w:hanging="180"/>
      </w:pPr>
    </w:lvl>
    <w:lvl w:ilvl="6" w:tplc="0415000F" w:tentative="1">
      <w:start w:val="1"/>
      <w:numFmt w:val="decimal"/>
      <w:lvlText w:val="%7."/>
      <w:lvlJc w:val="left"/>
      <w:pPr>
        <w:ind w:left="4280" w:hanging="360"/>
      </w:pPr>
    </w:lvl>
    <w:lvl w:ilvl="7" w:tplc="04150019" w:tentative="1">
      <w:start w:val="1"/>
      <w:numFmt w:val="lowerLetter"/>
      <w:lvlText w:val="%8."/>
      <w:lvlJc w:val="left"/>
      <w:pPr>
        <w:ind w:left="5000" w:hanging="360"/>
      </w:pPr>
    </w:lvl>
    <w:lvl w:ilvl="8" w:tplc="0415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1" w15:restartNumberingAfterBreak="0">
    <w:nsid w:val="06882D97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0DF"/>
    <w:multiLevelType w:val="hybridMultilevel"/>
    <w:tmpl w:val="60B6969A"/>
    <w:lvl w:ilvl="0" w:tplc="124A16A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8746A1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F92CF4"/>
    <w:multiLevelType w:val="multilevel"/>
    <w:tmpl w:val="9644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6455DB"/>
    <w:multiLevelType w:val="multilevel"/>
    <w:tmpl w:val="D050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4A0F15"/>
    <w:multiLevelType w:val="multilevel"/>
    <w:tmpl w:val="A72E3E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9D58FC"/>
    <w:multiLevelType w:val="hybridMultilevel"/>
    <w:tmpl w:val="27122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66910"/>
    <w:multiLevelType w:val="multilevel"/>
    <w:tmpl w:val="9F14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F644B"/>
    <w:multiLevelType w:val="multilevel"/>
    <w:tmpl w:val="A0DE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D386B"/>
    <w:multiLevelType w:val="multilevel"/>
    <w:tmpl w:val="58F297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874DD5"/>
    <w:multiLevelType w:val="hybridMultilevel"/>
    <w:tmpl w:val="712036FE"/>
    <w:lvl w:ilvl="0" w:tplc="09A417DC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2E35BB4"/>
    <w:multiLevelType w:val="hybridMultilevel"/>
    <w:tmpl w:val="502289BC"/>
    <w:lvl w:ilvl="0" w:tplc="239C9B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0059E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DB27F5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91D07"/>
    <w:multiLevelType w:val="multilevel"/>
    <w:tmpl w:val="736C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E132BD"/>
    <w:multiLevelType w:val="multilevel"/>
    <w:tmpl w:val="68E8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CB3961"/>
    <w:multiLevelType w:val="multilevel"/>
    <w:tmpl w:val="F6C2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BA17DB"/>
    <w:multiLevelType w:val="hybridMultilevel"/>
    <w:tmpl w:val="A608F26E"/>
    <w:lvl w:ilvl="0" w:tplc="B8528F8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E12B79"/>
    <w:multiLevelType w:val="multilevel"/>
    <w:tmpl w:val="EDA21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F67E05"/>
    <w:multiLevelType w:val="multilevel"/>
    <w:tmpl w:val="8FF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CA20E0"/>
    <w:multiLevelType w:val="hybridMultilevel"/>
    <w:tmpl w:val="BBBA5A6A"/>
    <w:lvl w:ilvl="0" w:tplc="930255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  <w:bCs w:val="0"/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A6721"/>
    <w:multiLevelType w:val="multilevel"/>
    <w:tmpl w:val="9D101A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8C063F"/>
    <w:multiLevelType w:val="multilevel"/>
    <w:tmpl w:val="5568EA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0E2A01"/>
    <w:multiLevelType w:val="hybridMultilevel"/>
    <w:tmpl w:val="619E5CF8"/>
    <w:lvl w:ilvl="0" w:tplc="BE649024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24583"/>
    <w:multiLevelType w:val="multilevel"/>
    <w:tmpl w:val="D7DE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850E7D"/>
    <w:multiLevelType w:val="multilevel"/>
    <w:tmpl w:val="D5E074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392BD7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3E6EBB"/>
    <w:multiLevelType w:val="hybridMultilevel"/>
    <w:tmpl w:val="37A07F9A"/>
    <w:lvl w:ilvl="0" w:tplc="C54C850A">
      <w:start w:val="1"/>
      <w:numFmt w:val="lowerLetter"/>
      <w:lvlText w:val="%1)"/>
      <w:lvlJc w:val="left"/>
      <w:pPr>
        <w:ind w:left="9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9" w15:restartNumberingAfterBreak="0">
    <w:nsid w:val="634061A6"/>
    <w:multiLevelType w:val="hybridMultilevel"/>
    <w:tmpl w:val="C54A3C2C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3B0A63"/>
    <w:multiLevelType w:val="multilevel"/>
    <w:tmpl w:val="58CC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341D8F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86820DF"/>
    <w:multiLevelType w:val="multilevel"/>
    <w:tmpl w:val="6324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D0054A"/>
    <w:multiLevelType w:val="multilevel"/>
    <w:tmpl w:val="201A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2C6471"/>
    <w:multiLevelType w:val="hybridMultilevel"/>
    <w:tmpl w:val="CD1A1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33BFE"/>
    <w:multiLevelType w:val="hybridMultilevel"/>
    <w:tmpl w:val="FCBA0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A34DF"/>
    <w:multiLevelType w:val="multilevel"/>
    <w:tmpl w:val="2600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3F1C4E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F3523B"/>
    <w:multiLevelType w:val="multilevel"/>
    <w:tmpl w:val="E89C68A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3A78A3"/>
    <w:multiLevelType w:val="multilevel"/>
    <w:tmpl w:val="C65C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241B4B"/>
    <w:multiLevelType w:val="hybridMultilevel"/>
    <w:tmpl w:val="9710B1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CAB0645"/>
    <w:multiLevelType w:val="multilevel"/>
    <w:tmpl w:val="4C74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171BAA"/>
    <w:multiLevelType w:val="multilevel"/>
    <w:tmpl w:val="FB16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694303">
    <w:abstractNumId w:val="31"/>
  </w:num>
  <w:num w:numId="2" w16cid:durableId="877593367">
    <w:abstractNumId w:val="31"/>
    <w:lvlOverride w:ilvl="0">
      <w:startOverride w:val="1"/>
    </w:lvlOverride>
  </w:num>
  <w:num w:numId="3" w16cid:durableId="1161776192">
    <w:abstractNumId w:val="11"/>
  </w:num>
  <w:num w:numId="4" w16cid:durableId="322898958">
    <w:abstractNumId w:val="38"/>
  </w:num>
  <w:num w:numId="5" w16cid:durableId="594634503">
    <w:abstractNumId w:val="26"/>
  </w:num>
  <w:num w:numId="6" w16cid:durableId="1214659742">
    <w:abstractNumId w:val="37"/>
  </w:num>
  <w:num w:numId="7" w16cid:durableId="105542175">
    <w:abstractNumId w:val="14"/>
  </w:num>
  <w:num w:numId="8" w16cid:durableId="1714844113">
    <w:abstractNumId w:val="23"/>
  </w:num>
  <w:num w:numId="9" w16cid:durableId="1774940508">
    <w:abstractNumId w:val="13"/>
  </w:num>
  <w:num w:numId="10" w16cid:durableId="453257518">
    <w:abstractNumId w:val="22"/>
  </w:num>
  <w:num w:numId="11" w16cid:durableId="1896818927">
    <w:abstractNumId w:val="3"/>
  </w:num>
  <w:num w:numId="12" w16cid:durableId="1980499508">
    <w:abstractNumId w:val="27"/>
  </w:num>
  <w:num w:numId="13" w16cid:durableId="380981370">
    <w:abstractNumId w:val="1"/>
  </w:num>
  <w:num w:numId="14" w16cid:durableId="1396852758">
    <w:abstractNumId w:val="28"/>
  </w:num>
  <w:num w:numId="15" w16cid:durableId="1085568991">
    <w:abstractNumId w:val="40"/>
  </w:num>
  <w:num w:numId="16" w16cid:durableId="267472285">
    <w:abstractNumId w:val="12"/>
  </w:num>
  <w:num w:numId="17" w16cid:durableId="240603863">
    <w:abstractNumId w:val="2"/>
  </w:num>
  <w:num w:numId="18" w16cid:durableId="1514949714">
    <w:abstractNumId w:val="34"/>
  </w:num>
  <w:num w:numId="19" w16cid:durableId="1635216547">
    <w:abstractNumId w:val="8"/>
  </w:num>
  <w:num w:numId="20" w16cid:durableId="1525483069">
    <w:abstractNumId w:val="30"/>
  </w:num>
  <w:num w:numId="21" w16cid:durableId="1519855993">
    <w:abstractNumId w:val="19"/>
  </w:num>
  <w:num w:numId="22" w16cid:durableId="1413509647">
    <w:abstractNumId w:val="42"/>
  </w:num>
  <w:num w:numId="23" w16cid:durableId="949043690">
    <w:abstractNumId w:val="9"/>
  </w:num>
  <w:num w:numId="24" w16cid:durableId="504630099">
    <w:abstractNumId w:val="16"/>
  </w:num>
  <w:num w:numId="25" w16cid:durableId="766728017">
    <w:abstractNumId w:val="32"/>
  </w:num>
  <w:num w:numId="26" w16cid:durableId="1776904797">
    <w:abstractNumId w:val="25"/>
  </w:num>
  <w:num w:numId="27" w16cid:durableId="1055659122">
    <w:abstractNumId w:val="17"/>
  </w:num>
  <w:num w:numId="28" w16cid:durableId="1310866074">
    <w:abstractNumId w:val="33"/>
  </w:num>
  <w:num w:numId="29" w16cid:durableId="1518471380">
    <w:abstractNumId w:val="5"/>
  </w:num>
  <w:num w:numId="30" w16cid:durableId="48265040">
    <w:abstractNumId w:val="36"/>
  </w:num>
  <w:num w:numId="31" w16cid:durableId="1139033572">
    <w:abstractNumId w:val="15"/>
  </w:num>
  <w:num w:numId="32" w16cid:durableId="1892380977">
    <w:abstractNumId w:val="4"/>
  </w:num>
  <w:num w:numId="33" w16cid:durableId="1001154588">
    <w:abstractNumId w:val="39"/>
  </w:num>
  <w:num w:numId="34" w16cid:durableId="1288318553">
    <w:abstractNumId w:val="20"/>
  </w:num>
  <w:num w:numId="35" w16cid:durableId="1396315767">
    <w:abstractNumId w:val="41"/>
  </w:num>
  <w:num w:numId="36" w16cid:durableId="315378639">
    <w:abstractNumId w:val="6"/>
  </w:num>
  <w:num w:numId="37" w16cid:durableId="1273706467">
    <w:abstractNumId w:val="10"/>
  </w:num>
  <w:num w:numId="38" w16cid:durableId="659306910">
    <w:abstractNumId w:val="7"/>
  </w:num>
  <w:num w:numId="39" w16cid:durableId="1050618709">
    <w:abstractNumId w:val="0"/>
  </w:num>
  <w:num w:numId="40" w16cid:durableId="1772043765">
    <w:abstractNumId w:val="21"/>
  </w:num>
  <w:num w:numId="41" w16cid:durableId="1313291858">
    <w:abstractNumId w:val="35"/>
  </w:num>
  <w:num w:numId="42" w16cid:durableId="1633438907">
    <w:abstractNumId w:val="29"/>
  </w:num>
  <w:num w:numId="43" w16cid:durableId="592930651">
    <w:abstractNumId w:val="24"/>
  </w:num>
  <w:num w:numId="44" w16cid:durableId="1707240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A57"/>
    <w:rsid w:val="0004596A"/>
    <w:rsid w:val="00075993"/>
    <w:rsid w:val="000A08F4"/>
    <w:rsid w:val="000A38BF"/>
    <w:rsid w:val="000A5B85"/>
    <w:rsid w:val="000F3F79"/>
    <w:rsid w:val="0017034D"/>
    <w:rsid w:val="001F23F7"/>
    <w:rsid w:val="001F27F2"/>
    <w:rsid w:val="001F3858"/>
    <w:rsid w:val="0023115E"/>
    <w:rsid w:val="002320BF"/>
    <w:rsid w:val="00233755"/>
    <w:rsid w:val="0026214B"/>
    <w:rsid w:val="002816CC"/>
    <w:rsid w:val="002B752A"/>
    <w:rsid w:val="002D5B0A"/>
    <w:rsid w:val="002E4CAF"/>
    <w:rsid w:val="002E57C5"/>
    <w:rsid w:val="00301A52"/>
    <w:rsid w:val="003361E2"/>
    <w:rsid w:val="00352B02"/>
    <w:rsid w:val="003611AE"/>
    <w:rsid w:val="00382F47"/>
    <w:rsid w:val="003946BC"/>
    <w:rsid w:val="003D212C"/>
    <w:rsid w:val="003D7E18"/>
    <w:rsid w:val="003E467D"/>
    <w:rsid w:val="0040062D"/>
    <w:rsid w:val="004013A1"/>
    <w:rsid w:val="00435779"/>
    <w:rsid w:val="00436A2A"/>
    <w:rsid w:val="0044542B"/>
    <w:rsid w:val="004A06DC"/>
    <w:rsid w:val="004C2350"/>
    <w:rsid w:val="004D7A57"/>
    <w:rsid w:val="004F22A0"/>
    <w:rsid w:val="00506017"/>
    <w:rsid w:val="00512FC4"/>
    <w:rsid w:val="00556D74"/>
    <w:rsid w:val="00575DA0"/>
    <w:rsid w:val="005801B6"/>
    <w:rsid w:val="00594B24"/>
    <w:rsid w:val="005B51D3"/>
    <w:rsid w:val="00611ADC"/>
    <w:rsid w:val="006261CB"/>
    <w:rsid w:val="00643F19"/>
    <w:rsid w:val="006459F6"/>
    <w:rsid w:val="006B1F3C"/>
    <w:rsid w:val="006C0A7F"/>
    <w:rsid w:val="006E4CCE"/>
    <w:rsid w:val="0074637B"/>
    <w:rsid w:val="00746AD7"/>
    <w:rsid w:val="00757339"/>
    <w:rsid w:val="00781881"/>
    <w:rsid w:val="007825B4"/>
    <w:rsid w:val="00797228"/>
    <w:rsid w:val="007A51B3"/>
    <w:rsid w:val="007D1542"/>
    <w:rsid w:val="007D371B"/>
    <w:rsid w:val="00820C57"/>
    <w:rsid w:val="00823D14"/>
    <w:rsid w:val="00834F3F"/>
    <w:rsid w:val="00837F0E"/>
    <w:rsid w:val="00844923"/>
    <w:rsid w:val="00880E47"/>
    <w:rsid w:val="00890A9A"/>
    <w:rsid w:val="00897D27"/>
    <w:rsid w:val="008C4209"/>
    <w:rsid w:val="008E55B7"/>
    <w:rsid w:val="00901856"/>
    <w:rsid w:val="00906F1A"/>
    <w:rsid w:val="00913F15"/>
    <w:rsid w:val="00914CCB"/>
    <w:rsid w:val="00932FFD"/>
    <w:rsid w:val="0096239D"/>
    <w:rsid w:val="00973AAD"/>
    <w:rsid w:val="0098031C"/>
    <w:rsid w:val="009913AA"/>
    <w:rsid w:val="009B4B8C"/>
    <w:rsid w:val="009D3F45"/>
    <w:rsid w:val="009F7CEB"/>
    <w:rsid w:val="00A064E1"/>
    <w:rsid w:val="00A2658B"/>
    <w:rsid w:val="00A96BF4"/>
    <w:rsid w:val="00AB1BDF"/>
    <w:rsid w:val="00AB2E44"/>
    <w:rsid w:val="00AB3CEB"/>
    <w:rsid w:val="00AE610E"/>
    <w:rsid w:val="00AF405E"/>
    <w:rsid w:val="00AF6DEB"/>
    <w:rsid w:val="00B37291"/>
    <w:rsid w:val="00B543D4"/>
    <w:rsid w:val="00B93A63"/>
    <w:rsid w:val="00BA2DA2"/>
    <w:rsid w:val="00BB3B93"/>
    <w:rsid w:val="00BE6B0C"/>
    <w:rsid w:val="00C426B4"/>
    <w:rsid w:val="00C97076"/>
    <w:rsid w:val="00CB68E4"/>
    <w:rsid w:val="00CC2FCA"/>
    <w:rsid w:val="00CD4707"/>
    <w:rsid w:val="00CD5109"/>
    <w:rsid w:val="00CE2F7C"/>
    <w:rsid w:val="00D25D5F"/>
    <w:rsid w:val="00D60BEA"/>
    <w:rsid w:val="00D72872"/>
    <w:rsid w:val="00D8044D"/>
    <w:rsid w:val="00D870D2"/>
    <w:rsid w:val="00DB10D2"/>
    <w:rsid w:val="00DD214C"/>
    <w:rsid w:val="00E05031"/>
    <w:rsid w:val="00E2041D"/>
    <w:rsid w:val="00E220D8"/>
    <w:rsid w:val="00E25706"/>
    <w:rsid w:val="00E60188"/>
    <w:rsid w:val="00E71706"/>
    <w:rsid w:val="00E71CCD"/>
    <w:rsid w:val="00ED2A52"/>
    <w:rsid w:val="00F14369"/>
    <w:rsid w:val="00F2530C"/>
    <w:rsid w:val="00F33F01"/>
    <w:rsid w:val="00FD45EC"/>
    <w:rsid w:val="00FE1221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E64F5"/>
  <w15:chartTrackingRefBased/>
  <w15:docId w15:val="{A1812D57-6F88-4DE1-AA86-56D78F58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A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A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A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A57"/>
  </w:style>
  <w:style w:type="paragraph" w:styleId="Stopka">
    <w:name w:val="footer"/>
    <w:basedOn w:val="Normalny"/>
    <w:link w:val="StopkaZnak"/>
    <w:uiPriority w:val="99"/>
    <w:unhideWhenUsed/>
    <w:rsid w:val="004D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A57"/>
  </w:style>
  <w:style w:type="paragraph" w:styleId="Akapitzlist">
    <w:name w:val="List Paragraph"/>
    <w:aliases w:val="L1,Numerowanie,T_SZ_List Paragraph,maz_wyliczenie,opis dzialania,K-P_odwolanie,A_wyliczenie,Akapit z listą 1,CW_Lista,Akapit z listą5,Akapit z listą3,Akapit z listą31,Odstavec,List Paragraph,Table of contents numbered,BulletC,Wyliczanie"/>
    <w:basedOn w:val="Normalny"/>
    <w:link w:val="AkapitzlistZnak"/>
    <w:uiPriority w:val="34"/>
    <w:qFormat/>
    <w:rsid w:val="000A5B85"/>
    <w:pPr>
      <w:ind w:left="720"/>
      <w:contextualSpacing/>
    </w:pPr>
  </w:style>
  <w:style w:type="paragraph" w:styleId="Bezodstpw">
    <w:name w:val="No Spacing"/>
    <w:uiPriority w:val="1"/>
    <w:qFormat/>
    <w:rsid w:val="00837F0E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913F1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13F15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913F15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F6DE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6D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6DE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94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94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B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B24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maz_wyliczenie Znak,opis dzialania Znak,K-P_odwolanie Znak,A_wyliczenie Znak,Akapit z listą 1 Znak,CW_Lista Znak,Akapit z listą5 Znak,Akapit z listą3 Znak,Akapit z listą31 Znak"/>
    <w:link w:val="Akapitzlist"/>
    <w:uiPriority w:val="34"/>
    <w:qFormat/>
    <w:locked/>
    <w:rsid w:val="002B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4C254-61C4-4345-9F9F-620BF2CF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3219</Words>
  <Characters>19316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i.walczak@asystahr.pl</dc:creator>
  <cp:keywords/>
  <dc:description/>
  <cp:lastModifiedBy>Beata Kmieć</cp:lastModifiedBy>
  <cp:revision>3</cp:revision>
  <cp:lastPrinted>2024-05-28T09:17:00Z</cp:lastPrinted>
  <dcterms:created xsi:type="dcterms:W3CDTF">2024-06-17T12:39:00Z</dcterms:created>
  <dcterms:modified xsi:type="dcterms:W3CDTF">2024-06-17T12:39:00Z</dcterms:modified>
</cp:coreProperties>
</file>