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4978763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DD300D">
        <w:rPr>
          <w:rFonts w:ascii="Arial" w:hAnsi="Arial" w:cs="Arial"/>
          <w:sz w:val="24"/>
          <w:szCs w:val="24"/>
        </w:rPr>
        <w:t>1</w:t>
      </w:r>
      <w:r w:rsidR="00DA3FF3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65AB23CE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2C0D71">
        <w:rPr>
          <w:rFonts w:ascii="Arial" w:hAnsi="Arial" w:cs="Arial"/>
          <w:b/>
        </w:rPr>
        <w:t xml:space="preserve">Dostawa </w:t>
      </w:r>
      <w:r w:rsidR="008E6DC9">
        <w:rPr>
          <w:rFonts w:ascii="Arial" w:hAnsi="Arial" w:cs="Arial"/>
          <w:b/>
        </w:rPr>
        <w:t xml:space="preserve">sygnalizatorów bezruchu </w:t>
      </w:r>
      <w:bookmarkStart w:id="1" w:name="_GoBack"/>
      <w:bookmarkEnd w:id="1"/>
      <w:r w:rsidR="003D4DBE">
        <w:rPr>
          <w:rFonts w:ascii="Arial" w:hAnsi="Arial" w:cs="Arial"/>
          <w:b/>
        </w:rPr>
        <w:t>dl</w:t>
      </w:r>
      <w:r w:rsidR="00A5759B">
        <w:rPr>
          <w:rFonts w:ascii="Arial" w:hAnsi="Arial" w:cs="Arial"/>
          <w:b/>
        </w:rPr>
        <w:t>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hAnsi="Arial" w:cs="Arial"/>
        </w:rPr>
        <w:t xml:space="preserve">W ramach </w:t>
      </w:r>
      <w:r w:rsidR="00DA5070" w:rsidRPr="003D4DBE">
        <w:rPr>
          <w:rFonts w:ascii="Arial" w:hAnsi="Arial" w:cs="Arial"/>
        </w:rPr>
        <w:t xml:space="preserve">zamówienia </w:t>
      </w:r>
      <w:r w:rsidR="00DA5070" w:rsidRPr="003D4DBE">
        <w:rPr>
          <w:rFonts w:ascii="Arial" w:eastAsia="Times New Roman" w:hAnsi="Arial" w:cs="Arial"/>
          <w:kern w:val="3"/>
        </w:rPr>
        <w:t xml:space="preserve">należy </w:t>
      </w:r>
      <w:r w:rsidR="00FB7C74" w:rsidRPr="003D4DBE">
        <w:rPr>
          <w:rFonts w:ascii="Arial" w:eastAsia="Times New Roman" w:hAnsi="Arial" w:cs="Arial"/>
          <w:kern w:val="3"/>
        </w:rPr>
        <w:t>dostarczyć</w:t>
      </w:r>
      <w:r w:rsidR="00D66F3B" w:rsidRPr="003D4DBE">
        <w:rPr>
          <w:rFonts w:ascii="Arial" w:eastAsia="Times New Roman" w:hAnsi="Arial" w:cs="Arial"/>
          <w:kern w:val="3"/>
        </w:rPr>
        <w:t>:</w:t>
      </w:r>
    </w:p>
    <w:p w14:paraId="11F198B3" w14:textId="77777777" w:rsid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 xml:space="preserve">Sygnalizator bezruchu </w:t>
      </w:r>
      <w:proofErr w:type="spellStart"/>
      <w:r w:rsidRPr="00DA3FF3">
        <w:rPr>
          <w:rFonts w:ascii="Arial" w:eastAsia="Times New Roman" w:hAnsi="Arial" w:cs="Arial"/>
          <w:kern w:val="3"/>
        </w:rPr>
        <w:t>Dräger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 </w:t>
      </w:r>
      <w:proofErr w:type="spellStart"/>
      <w:r w:rsidRPr="00DA3FF3">
        <w:rPr>
          <w:rFonts w:ascii="Arial" w:eastAsia="Times New Roman" w:hAnsi="Arial" w:cs="Arial"/>
          <w:kern w:val="3"/>
        </w:rPr>
        <w:t>Bodyguard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 1000</w:t>
      </w:r>
      <w:r>
        <w:rPr>
          <w:rFonts w:ascii="Arial" w:eastAsia="Times New Roman" w:hAnsi="Arial" w:cs="Arial"/>
          <w:kern w:val="3"/>
        </w:rPr>
        <w:t xml:space="preserve"> z przyciskiem. </w:t>
      </w:r>
    </w:p>
    <w:p w14:paraId="6F7A2CF9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>Dane techniczne:</w:t>
      </w:r>
    </w:p>
    <w:p w14:paraId="3D1C3C8D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 xml:space="preserve">Waga: 215 g </w:t>
      </w:r>
    </w:p>
    <w:p w14:paraId="7F4BBCDE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 xml:space="preserve">Wymiary (mm): h x w x d 100 x 70 x 40 mm </w:t>
      </w:r>
    </w:p>
    <w:p w14:paraId="17999413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>Częstotliwość górna: (</w:t>
      </w:r>
      <w:proofErr w:type="spellStart"/>
      <w:r w:rsidRPr="00DA3FF3">
        <w:rPr>
          <w:rFonts w:ascii="Arial" w:eastAsia="Times New Roman" w:hAnsi="Arial" w:cs="Arial"/>
          <w:kern w:val="3"/>
        </w:rPr>
        <w:t>Hz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) 2900 (± 200 </w:t>
      </w:r>
      <w:proofErr w:type="spellStart"/>
      <w:r w:rsidRPr="00DA3FF3">
        <w:rPr>
          <w:rFonts w:ascii="Arial" w:eastAsia="Times New Roman" w:hAnsi="Arial" w:cs="Arial"/>
          <w:kern w:val="3"/>
        </w:rPr>
        <w:t>Hz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) </w:t>
      </w:r>
    </w:p>
    <w:p w14:paraId="79D26774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 xml:space="preserve">Alarm: 102 – 112 LAeq,30s </w:t>
      </w:r>
      <w:proofErr w:type="spellStart"/>
      <w:r w:rsidRPr="00DA3FF3">
        <w:rPr>
          <w:rFonts w:ascii="Arial" w:eastAsia="Times New Roman" w:hAnsi="Arial" w:cs="Arial"/>
          <w:kern w:val="3"/>
        </w:rPr>
        <w:t>dBA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 </w:t>
      </w:r>
    </w:p>
    <w:p w14:paraId="17D7C315" w14:textId="77777777" w:rsidR="00DA3FF3" w:rsidRP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 xml:space="preserve">Alarm wstępny: 86 – 102 LAeq,6s </w:t>
      </w:r>
      <w:proofErr w:type="spellStart"/>
      <w:r w:rsidRPr="00DA3FF3">
        <w:rPr>
          <w:rFonts w:ascii="Arial" w:eastAsia="Times New Roman" w:hAnsi="Arial" w:cs="Arial"/>
          <w:kern w:val="3"/>
        </w:rPr>
        <w:t>dBA</w:t>
      </w:r>
      <w:proofErr w:type="spellEnd"/>
      <w:r w:rsidRPr="00DA3FF3">
        <w:rPr>
          <w:rFonts w:ascii="Arial" w:eastAsia="Times New Roman" w:hAnsi="Arial" w:cs="Arial"/>
          <w:kern w:val="3"/>
        </w:rPr>
        <w:t xml:space="preserve"> </w:t>
      </w:r>
    </w:p>
    <w:p w14:paraId="30FC2B79" w14:textId="77777777" w:rsid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DA3FF3">
        <w:rPr>
          <w:rFonts w:ascii="Arial" w:eastAsia="Times New Roman" w:hAnsi="Arial" w:cs="Arial"/>
          <w:kern w:val="3"/>
        </w:rPr>
        <w:t>Zasilanie: CR123, Litowa</w:t>
      </w:r>
    </w:p>
    <w:p w14:paraId="23499008" w14:textId="77777777" w:rsidR="00DA3FF3" w:rsidRDefault="00DA3FF3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3973994B" w14:textId="75CB0356" w:rsidR="00BE4094" w:rsidRPr="003D4DBE" w:rsidRDefault="004E1998" w:rsidP="00DA3FF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3D4DBE">
        <w:rPr>
          <w:rFonts w:ascii="Arial" w:hAnsi="Arial" w:cs="Arial"/>
        </w:rPr>
        <w:t>Wykonawca będzie miał obowiązek dostarczyć</w:t>
      </w:r>
      <w:r w:rsidR="00D20AE4" w:rsidRPr="003D4DBE">
        <w:rPr>
          <w:rFonts w:ascii="Arial" w:hAnsi="Arial" w:cs="Arial"/>
        </w:rPr>
        <w:t xml:space="preserve"> </w:t>
      </w:r>
      <w:r w:rsidR="00DA3FF3">
        <w:rPr>
          <w:rFonts w:ascii="Arial" w:hAnsi="Arial" w:cs="Arial"/>
        </w:rPr>
        <w:t>sygnalizatory</w:t>
      </w:r>
      <w:r w:rsidR="002C0D71" w:rsidRPr="003D4DBE">
        <w:rPr>
          <w:rFonts w:ascii="Arial" w:hAnsi="Arial" w:cs="Arial"/>
        </w:rPr>
        <w:t>.</w:t>
      </w:r>
    </w:p>
    <w:p w14:paraId="7E38C20D" w14:textId="22CC95C2" w:rsidR="00C21A12" w:rsidRPr="003D4DBE" w:rsidRDefault="00C21A12" w:rsidP="00BE409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3D4D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C0D71"/>
    <w:rsid w:val="00336454"/>
    <w:rsid w:val="00343C09"/>
    <w:rsid w:val="00357497"/>
    <w:rsid w:val="00374E4D"/>
    <w:rsid w:val="003B1F17"/>
    <w:rsid w:val="003D4DBE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566C2"/>
    <w:rsid w:val="008A2843"/>
    <w:rsid w:val="008B4A7B"/>
    <w:rsid w:val="008E6DC9"/>
    <w:rsid w:val="008F73AF"/>
    <w:rsid w:val="00910A0D"/>
    <w:rsid w:val="00923790"/>
    <w:rsid w:val="009508E2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3FF3"/>
    <w:rsid w:val="00DA5070"/>
    <w:rsid w:val="00DD300D"/>
    <w:rsid w:val="00DD61B8"/>
    <w:rsid w:val="00E031E4"/>
    <w:rsid w:val="00E27D7B"/>
    <w:rsid w:val="00E30EEB"/>
    <w:rsid w:val="00E4746B"/>
    <w:rsid w:val="00E6602D"/>
    <w:rsid w:val="00E711A2"/>
    <w:rsid w:val="00E73883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D82F-7091-49DF-AE18-FF1AE87F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2024-06-10T08:37:00Z</cp:lastPrinted>
  <dcterms:created xsi:type="dcterms:W3CDTF">2024-06-10T10:09:00Z</dcterms:created>
  <dcterms:modified xsi:type="dcterms:W3CDTF">2024-06-10T10:09:00Z</dcterms:modified>
</cp:coreProperties>
</file>