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BE36C7">
        <w:rPr>
          <w:color w:val="auto"/>
          <w:sz w:val="20"/>
        </w:rPr>
        <w:t>19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1E3C67">
        <w:rPr>
          <w:color w:val="auto"/>
          <w:sz w:val="20"/>
        </w:rPr>
        <w:t>3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1E3C67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ZP/220/2</w:t>
      </w:r>
      <w:r w:rsidR="00BE36C7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5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7E3BA6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BE36C7" w:rsidP="001E3C67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instalacja i uruchomienie systemu nawigacji naczyniowej</w:t>
      </w:r>
      <w:bookmarkStart w:id="0" w:name="_GoBack"/>
      <w:bookmarkEnd w:id="0"/>
      <w:r w:rsidR="00E62319" w:rsidRPr="008271D5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110637" w:rsidRDefault="00110637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7E3BA6" w:rsidP="007E3BA6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654090">
        <w:rPr>
          <w:b/>
          <w:bCs/>
          <w:sz w:val="28"/>
          <w:szCs w:val="28"/>
        </w:rPr>
        <w:t>ZMIANA TERMINU SKŁADANIA OFERT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Zamawiający wyznacza nowy termin składania i otwarcia ofert: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składanie ofert do </w:t>
      </w:r>
      <w:r w:rsidR="00BE36C7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22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="00BA5DD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3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do godz. 09.00</w:t>
      </w: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,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otwarcie ofert: </w:t>
      </w:r>
      <w:r w:rsidR="00BE36C7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22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="00BA5DD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3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o godz. 09.05</w:t>
      </w:r>
    </w:p>
    <w:p w:rsid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Miejsce składania i otwarcia ofert pozostają bez zmian.</w:t>
      </w:r>
    </w:p>
    <w:p w:rsidR="00110637" w:rsidRP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>
        <w:rPr>
          <w:rFonts w:eastAsiaTheme="minorHAnsi" w:cstheme="minorBidi"/>
          <w:bCs/>
          <w:color w:val="auto"/>
          <w:sz w:val="21"/>
          <w:szCs w:val="21"/>
          <w:lang w:eastAsia="en-US"/>
        </w:rPr>
        <w:t>Zmianie ulega również termin związania ofert</w:t>
      </w:r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 wskazany w SWZ w rozdziale I pkt. XII </w:t>
      </w:r>
      <w:proofErr w:type="spellStart"/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>ppkt</w:t>
      </w:r>
      <w:proofErr w:type="spellEnd"/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>. 1. Obecnie termin</w:t>
      </w:r>
      <w:r w:rsidR="00BE36C7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 związania ofertą jest do dnia </w:t>
      </w:r>
      <w:r w:rsidR="00BE36C7" w:rsidRPr="00BE36C7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20</w:t>
      </w:r>
      <w:r w:rsidR="00110637" w:rsidRPr="00BE36C7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.0</w:t>
      </w:r>
      <w:r w:rsidR="00BA5DD4" w:rsidRPr="00BE36C7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>.</w:t>
      </w:r>
      <w:r w:rsidR="00110637" w:rsidRPr="00BE36C7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2024 r.</w:t>
      </w:r>
    </w:p>
    <w:p w:rsidR="00B00FFA" w:rsidRPr="00110637" w:rsidRDefault="00B00FFA" w:rsidP="00110637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bCs/>
          <w:sz w:val="19"/>
          <w:szCs w:val="19"/>
        </w:rPr>
      </w:pPr>
      <w:r w:rsidRPr="00B00FFA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10637"/>
    <w:rsid w:val="001E3C67"/>
    <w:rsid w:val="00204382"/>
    <w:rsid w:val="00293A8B"/>
    <w:rsid w:val="00385292"/>
    <w:rsid w:val="004528F8"/>
    <w:rsid w:val="005D134F"/>
    <w:rsid w:val="006013CA"/>
    <w:rsid w:val="006F76BE"/>
    <w:rsid w:val="00796A33"/>
    <w:rsid w:val="007E3BA6"/>
    <w:rsid w:val="00805A51"/>
    <w:rsid w:val="009625E1"/>
    <w:rsid w:val="00B00FFA"/>
    <w:rsid w:val="00BA5DD4"/>
    <w:rsid w:val="00BE36C7"/>
    <w:rsid w:val="00C75231"/>
    <w:rsid w:val="00DD646C"/>
    <w:rsid w:val="00E62319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AFF1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19</cp:revision>
  <dcterms:created xsi:type="dcterms:W3CDTF">2023-01-10T13:06:00Z</dcterms:created>
  <dcterms:modified xsi:type="dcterms:W3CDTF">2024-03-19T07:09:00Z</dcterms:modified>
</cp:coreProperties>
</file>