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7A72527D" w14:textId="77777777" w:rsidR="008204ED" w:rsidRPr="009F640E" w:rsidRDefault="008204ED" w:rsidP="009F640E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9F640E">
        <w:rPr>
          <w:rFonts w:ascii="Arial" w:hAnsi="Arial" w:cs="Arial"/>
          <w:b/>
          <w:bCs/>
          <w:kern w:val="0"/>
          <w:sz w:val="24"/>
          <w:szCs w:val="24"/>
        </w:rPr>
        <w:t xml:space="preserve">Budowa monitoringu wizyjnego i linii kablowej oświetlenia terenu placu </w:t>
      </w:r>
    </w:p>
    <w:p w14:paraId="0433369F" w14:textId="0ED38C79" w:rsidR="007E4DA7" w:rsidRPr="009F640E" w:rsidRDefault="008204ED" w:rsidP="009F64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F640E">
        <w:rPr>
          <w:rFonts w:ascii="Arial" w:hAnsi="Arial" w:cs="Arial"/>
          <w:b/>
          <w:bCs/>
          <w:kern w:val="0"/>
          <w:sz w:val="24"/>
          <w:szCs w:val="24"/>
        </w:rPr>
        <w:t>zabaw i boiska wielofunkcyjnego w Serocku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49B3EA69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9F640E">
        <w:rPr>
          <w:rFonts w:ascii="Arial" w:hAnsi="Arial" w:cs="Arial"/>
          <w:sz w:val="20"/>
          <w:szCs w:val="20"/>
        </w:rPr>
        <w:t>05</w:t>
      </w:r>
      <w:r w:rsidR="007E4DA7">
        <w:rPr>
          <w:rFonts w:ascii="Arial" w:hAnsi="Arial" w:cs="Arial"/>
          <w:sz w:val="20"/>
          <w:szCs w:val="20"/>
        </w:rPr>
        <w:t>.0</w:t>
      </w:r>
      <w:r w:rsidR="009F640E">
        <w:rPr>
          <w:rFonts w:ascii="Arial" w:hAnsi="Arial" w:cs="Arial"/>
          <w:sz w:val="20"/>
          <w:szCs w:val="20"/>
        </w:rPr>
        <w:t>4</w:t>
      </w:r>
      <w:r w:rsidR="007E4DA7">
        <w:rPr>
          <w:rFonts w:ascii="Arial" w:hAnsi="Arial" w:cs="Arial"/>
          <w:sz w:val="20"/>
          <w:szCs w:val="20"/>
        </w:rPr>
        <w:t>.2024r</w:t>
      </w:r>
      <w:r w:rsidR="00B43ACA">
        <w:rPr>
          <w:rFonts w:ascii="Arial" w:hAnsi="Arial" w:cs="Arial"/>
          <w:sz w:val="20"/>
          <w:szCs w:val="20"/>
        </w:rPr>
        <w:t>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0AF1BBFC" w14:textId="613C8AF8" w:rsidR="00D32259" w:rsidRPr="00505136" w:rsidRDefault="00D32259" w:rsidP="007E4DA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7E4DA7"/>
    <w:rsid w:val="008204ED"/>
    <w:rsid w:val="008A5BEA"/>
    <w:rsid w:val="008F72FE"/>
    <w:rsid w:val="009E03C9"/>
    <w:rsid w:val="009F640E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D157F15F82DE4EA6C9A7DF8E6ABA38" ma:contentTypeVersion="12" ma:contentTypeDescription="Utwórz nowy dokument." ma:contentTypeScope="" ma:versionID="9fb5909880c0e5fc5fe476eed099a7ee">
  <xsd:schema xmlns:xsd="http://www.w3.org/2001/XMLSchema" xmlns:xs="http://www.w3.org/2001/XMLSchema" xmlns:p="http://schemas.microsoft.com/office/2006/metadata/properties" xmlns:ns2="0779e5f0-e3fd-4253-ad0b-bd43fa3ff4a5" xmlns:ns3="5ce5af1f-5c07-4eda-b286-dc70db61874a" targetNamespace="http://schemas.microsoft.com/office/2006/metadata/properties" ma:root="true" ma:fieldsID="d5007936f6966008801b0c986b729290" ns2:_="" ns3:_="">
    <xsd:import namespace="0779e5f0-e3fd-4253-ad0b-bd43fa3ff4a5"/>
    <xsd:import namespace="5ce5af1f-5c07-4eda-b286-dc70db618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f0-e3fd-4253-ad0b-bd43fa3f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7a29371-6802-4c37-9fd4-8bf53a068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af1f-5c07-4eda-b286-dc70db618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d391c9-e305-4c97-acb0-ee23335ce869}" ma:internalName="TaxCatchAll" ma:showField="CatchAllData" ma:web="5ce5af1f-5c07-4eda-b286-dc70db618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5af1f-5c07-4eda-b286-dc70db61874a" xsi:nil="true"/>
    <lcf76f155ced4ddcb4097134ff3c332f xmlns="0779e5f0-e3fd-4253-ad0b-bd43fa3ff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8B3775-7E79-4E27-84E5-BFFC948D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9e5f0-e3fd-4253-ad0b-bd43fa3ff4a5"/>
    <ds:schemaRef ds:uri="5ce5af1f-5c07-4eda-b286-dc70db61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  <ds:schemaRef ds:uri="5ce5af1f-5c07-4eda-b286-dc70db61874a"/>
    <ds:schemaRef ds:uri="0779e5f0-e3fd-4253-ad0b-bd43fa3ff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Patrycja Duraj</cp:lastModifiedBy>
  <cp:revision>12</cp:revision>
  <dcterms:created xsi:type="dcterms:W3CDTF">2023-04-03T08:17:00Z</dcterms:created>
  <dcterms:modified xsi:type="dcterms:W3CDTF">2024-02-01T09:05:00Z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0x01010084D157F15F82DE4EA6C9A7DF8E6ABA38</vt:lpwstr>
  </property>
  <property fmtid="{D5CDD505-2E9C-101B-9397-08002B2CF9AE}" pid="3" name="MediaServiceImageTags">
    <vt:lpwstr/>
  </property>
</Properties>
</file>