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CE" w:rsidRPr="006A4056" w:rsidRDefault="006A4056" w:rsidP="006A4056">
      <w:pPr>
        <w:jc w:val="right"/>
        <w:rPr>
          <w:b/>
          <w:sz w:val="28"/>
          <w:szCs w:val="28"/>
        </w:rPr>
      </w:pPr>
      <w:r>
        <w:tab/>
      </w:r>
      <w:r w:rsidRPr="006A4056">
        <w:rPr>
          <w:b/>
          <w:sz w:val="28"/>
          <w:szCs w:val="28"/>
        </w:rPr>
        <w:t>Załącznik nr …..</w:t>
      </w:r>
    </w:p>
    <w:p w:rsidR="004745CE" w:rsidRPr="00543EF1" w:rsidRDefault="004745CE" w:rsidP="00844D86">
      <w:pPr>
        <w:jc w:val="both"/>
      </w:pPr>
    </w:p>
    <w:p w:rsidR="00D125EC" w:rsidRPr="00543EF1" w:rsidRDefault="00D65C69">
      <w:pPr>
        <w:ind w:left="284" w:hanging="284"/>
        <w:jc w:val="center"/>
      </w:pPr>
      <w:r w:rsidRPr="00543EF1">
        <w:t xml:space="preserve">Opis przedmiotu zamówienia </w:t>
      </w:r>
    </w:p>
    <w:p w:rsidR="00D125EC" w:rsidRPr="00543EF1" w:rsidRDefault="00D65C69" w:rsidP="00D65C69">
      <w:pPr>
        <w:spacing w:line="276" w:lineRule="auto"/>
        <w:ind w:right="282"/>
        <w:jc w:val="both"/>
        <w:rPr>
          <w:rFonts w:cstheme="minorHAnsi"/>
          <w:b/>
        </w:rPr>
      </w:pPr>
      <w:r w:rsidRPr="00543EF1">
        <w:rPr>
          <w:bCs/>
        </w:rPr>
        <w:t>Przedmiotem zamówienia jest w</w:t>
      </w:r>
      <w:r w:rsidR="00B40970" w:rsidRPr="00543EF1">
        <w:rPr>
          <w:bCs/>
        </w:rPr>
        <w:t xml:space="preserve">ykonanie </w:t>
      </w:r>
      <w:r w:rsidR="00B40970" w:rsidRPr="00543EF1">
        <w:rPr>
          <w:b/>
        </w:rPr>
        <w:t xml:space="preserve">robót budowlanych </w:t>
      </w:r>
      <w:r w:rsidR="00F81E19" w:rsidRPr="00543EF1">
        <w:rPr>
          <w:b/>
        </w:rPr>
        <w:t xml:space="preserve">związanych z </w:t>
      </w:r>
      <w:r w:rsidR="004A1AAC" w:rsidRPr="00543EF1">
        <w:rPr>
          <w:b/>
        </w:rPr>
        <w:t xml:space="preserve">przebudową w ramach </w:t>
      </w:r>
      <w:r w:rsidR="00F81E19" w:rsidRPr="00543EF1">
        <w:rPr>
          <w:b/>
        </w:rPr>
        <w:t>dostosowan</w:t>
      </w:r>
      <w:r w:rsidR="004A1AAC" w:rsidRPr="00543EF1">
        <w:rPr>
          <w:b/>
        </w:rPr>
        <w:t>ia</w:t>
      </w:r>
      <w:r w:rsidR="00F81E19" w:rsidRPr="00543EF1">
        <w:rPr>
          <w:b/>
        </w:rPr>
        <w:t xml:space="preserve"> </w:t>
      </w:r>
      <w:r w:rsidR="00040ED9" w:rsidRPr="00543EF1">
        <w:rPr>
          <w:b/>
        </w:rPr>
        <w:t>istn</w:t>
      </w:r>
      <w:r w:rsidR="006A4056" w:rsidRPr="00543EF1">
        <w:rPr>
          <w:b/>
        </w:rPr>
        <w:t xml:space="preserve">iejących pomieszczeń do </w:t>
      </w:r>
      <w:r w:rsidR="00F81E19" w:rsidRPr="00543EF1">
        <w:rPr>
          <w:b/>
        </w:rPr>
        <w:t xml:space="preserve">potrzeb dostawy i </w:t>
      </w:r>
      <w:r w:rsidR="006A4056" w:rsidRPr="00543EF1">
        <w:rPr>
          <w:b/>
        </w:rPr>
        <w:t xml:space="preserve">wymiany </w:t>
      </w:r>
      <w:r w:rsidR="00040ED9" w:rsidRPr="00543EF1">
        <w:rPr>
          <w:b/>
        </w:rPr>
        <w:t xml:space="preserve">akceleratora w bunkrze </w:t>
      </w:r>
      <w:r w:rsidR="00F81E19" w:rsidRPr="00543EF1">
        <w:rPr>
          <w:b/>
        </w:rPr>
        <w:t xml:space="preserve">znajdującym się w </w:t>
      </w:r>
      <w:r w:rsidR="00345AA3" w:rsidRPr="00543EF1">
        <w:rPr>
          <w:b/>
        </w:rPr>
        <w:t xml:space="preserve">budynku </w:t>
      </w:r>
      <w:r w:rsidR="00040ED9" w:rsidRPr="00543EF1">
        <w:rPr>
          <w:b/>
        </w:rPr>
        <w:t xml:space="preserve">D </w:t>
      </w:r>
    </w:p>
    <w:p w:rsidR="00040ED9" w:rsidRPr="00543EF1" w:rsidRDefault="00040ED9" w:rsidP="00040ED9">
      <w:pPr>
        <w:spacing w:after="0" w:line="276" w:lineRule="auto"/>
      </w:pPr>
    </w:p>
    <w:p w:rsidR="00F81E19" w:rsidRPr="00543EF1" w:rsidRDefault="00F81E19" w:rsidP="006A4056">
      <w:pPr>
        <w:jc w:val="both"/>
      </w:pPr>
      <w:r w:rsidRPr="00543EF1">
        <w:t>Przedmiot zamówienia jest realizowany w</w:t>
      </w:r>
      <w:r w:rsidR="00D65C69" w:rsidRPr="00543EF1">
        <w:t xml:space="preserve"> istniejących pomieszczeniach jednej z pracowni Zakładu Radioterapii </w:t>
      </w:r>
      <w:r w:rsidR="004C1845" w:rsidRPr="00543EF1">
        <w:t xml:space="preserve">szpitala </w:t>
      </w:r>
      <w:r w:rsidR="00D65C69" w:rsidRPr="00543EF1">
        <w:t xml:space="preserve">w </w:t>
      </w:r>
      <w:r w:rsidRPr="00543EF1">
        <w:t xml:space="preserve">związku z </w:t>
      </w:r>
      <w:r w:rsidR="004C1845" w:rsidRPr="00543EF1">
        <w:t xml:space="preserve">realizowaną </w:t>
      </w:r>
      <w:r w:rsidRPr="00543EF1">
        <w:t>wymian</w:t>
      </w:r>
      <w:r w:rsidR="008C57C7" w:rsidRPr="00543EF1">
        <w:t>ą</w:t>
      </w:r>
      <w:r w:rsidRPr="00543EF1">
        <w:t xml:space="preserve"> istniejącego akceleratora na nowoczesny, z uwzględnieniem nowych wymagań techniczno – prawnych</w:t>
      </w:r>
      <w:r w:rsidR="008C57C7" w:rsidRPr="00543EF1">
        <w:t xml:space="preserve"> i użytkowych</w:t>
      </w:r>
      <w:r w:rsidRPr="00543EF1">
        <w:t>.</w:t>
      </w:r>
    </w:p>
    <w:p w:rsidR="00AC5F3E" w:rsidRPr="00543EF1" w:rsidRDefault="00D65C69" w:rsidP="00D65C69">
      <w:pPr>
        <w:jc w:val="both"/>
        <w:rPr>
          <w:rFonts w:cstheme="minorHAnsi"/>
        </w:rPr>
      </w:pPr>
      <w:r w:rsidRPr="00543EF1">
        <w:rPr>
          <w:rFonts w:cstheme="minorHAnsi"/>
          <w:bCs/>
        </w:rPr>
        <w:t>Zakres rzeczowy p</w:t>
      </w:r>
      <w:r w:rsidR="00AC5F3E" w:rsidRPr="00543EF1">
        <w:rPr>
          <w:rFonts w:cstheme="minorHAnsi"/>
          <w:bCs/>
        </w:rPr>
        <w:t>rzedmiot</w:t>
      </w:r>
      <w:r w:rsidRPr="00543EF1">
        <w:rPr>
          <w:rFonts w:cstheme="minorHAnsi"/>
          <w:bCs/>
        </w:rPr>
        <w:t>u</w:t>
      </w:r>
      <w:r w:rsidR="00AC5F3E" w:rsidRPr="00543EF1">
        <w:rPr>
          <w:rFonts w:cstheme="minorHAnsi"/>
          <w:bCs/>
        </w:rPr>
        <w:t xml:space="preserve"> zamówienia będzie realizowany na podstawie</w:t>
      </w:r>
      <w:r w:rsidRPr="00543EF1">
        <w:rPr>
          <w:rFonts w:cstheme="minorHAnsi"/>
          <w:b/>
        </w:rPr>
        <w:t xml:space="preserve"> </w:t>
      </w:r>
      <w:r w:rsidR="00AC5F3E" w:rsidRPr="00543EF1">
        <w:rPr>
          <w:rFonts w:cstheme="minorHAnsi"/>
        </w:rPr>
        <w:t>„</w:t>
      </w:r>
      <w:r w:rsidR="00AC5F3E" w:rsidRPr="00543EF1">
        <w:rPr>
          <w:rFonts w:cstheme="minorHAnsi"/>
          <w:i/>
          <w:iCs/>
        </w:rPr>
        <w:t xml:space="preserve">Projektu technicznego branży architektonicznej z technologia medyczną i konstrukcji wraz z drogą transportu dotyczący przystosowania istniejących pomieszczeń do wymiany akceleratora w bunkrze budynku D na terenie SP ZOZ MSWiA z W-MCO w Olsztynie” </w:t>
      </w:r>
      <w:r w:rsidR="00AC5F3E" w:rsidRPr="00543EF1">
        <w:rPr>
          <w:rFonts w:cstheme="minorHAnsi"/>
        </w:rPr>
        <w:t>opracowany przez zespół projektowy pod kierown</w:t>
      </w:r>
      <w:r w:rsidR="00F102CA" w:rsidRPr="00543EF1">
        <w:rPr>
          <w:rFonts w:cstheme="minorHAnsi"/>
        </w:rPr>
        <w:t>ictwem mgr inż. arch. Małgorzaty Zyskowskiej</w:t>
      </w:r>
      <w:r w:rsidRPr="00543EF1">
        <w:rPr>
          <w:rFonts w:cstheme="minorHAnsi"/>
        </w:rPr>
        <w:t xml:space="preserve"> z uwzględnieniem </w:t>
      </w:r>
      <w:r w:rsidR="008C57C7" w:rsidRPr="00543EF1">
        <w:rPr>
          <w:rFonts w:cstheme="minorHAnsi"/>
        </w:rPr>
        <w:t xml:space="preserve">poniższych </w:t>
      </w:r>
      <w:r w:rsidRPr="00543EF1">
        <w:rPr>
          <w:rFonts w:cstheme="minorHAnsi"/>
        </w:rPr>
        <w:t>informacji uzupełniających.</w:t>
      </w:r>
    </w:p>
    <w:p w:rsidR="008C57C7" w:rsidRPr="00543EF1" w:rsidRDefault="008C57C7" w:rsidP="00D65C69">
      <w:pPr>
        <w:jc w:val="both"/>
        <w:rPr>
          <w:rFonts w:cstheme="minorHAnsi"/>
        </w:rPr>
      </w:pPr>
      <w:r w:rsidRPr="00543EF1">
        <w:rPr>
          <w:rFonts w:cstheme="minorHAnsi"/>
        </w:rPr>
        <w:t>W ramach przedmiotu zamówienia przewiduje się pozostawienie obecnego układu funkcjonalnego ścian pracowni z modyfikacją ich w zakresie:</w:t>
      </w:r>
    </w:p>
    <w:p w:rsidR="008C57C7" w:rsidRPr="00543EF1" w:rsidRDefault="008C57C7" w:rsidP="00D65C69">
      <w:pPr>
        <w:jc w:val="both"/>
        <w:rPr>
          <w:rFonts w:cstheme="minorHAnsi"/>
        </w:rPr>
      </w:pPr>
      <w:r w:rsidRPr="00543EF1">
        <w:rPr>
          <w:rFonts w:cstheme="minorHAnsi"/>
        </w:rPr>
        <w:t xml:space="preserve">- </w:t>
      </w:r>
      <w:r w:rsidR="00F06C2D" w:rsidRPr="00543EF1">
        <w:rPr>
          <w:rFonts w:cstheme="minorHAnsi"/>
        </w:rPr>
        <w:t xml:space="preserve">powiększenie pracowni o dodatkową powierzchnię wydzieloną z istniejącego holu dla uzyskania </w:t>
      </w:r>
      <w:r w:rsidRPr="00543EF1">
        <w:rPr>
          <w:rFonts w:cstheme="minorHAnsi"/>
        </w:rPr>
        <w:t xml:space="preserve"> dwóch niezależnych kabin dla przygotowania pacjenta</w:t>
      </w:r>
      <w:r w:rsidR="00F06C2D" w:rsidRPr="00543EF1">
        <w:rPr>
          <w:rFonts w:cstheme="minorHAnsi"/>
        </w:rPr>
        <w:t xml:space="preserve">, </w:t>
      </w:r>
      <w:r w:rsidRPr="00543EF1">
        <w:rPr>
          <w:rFonts w:cstheme="minorHAnsi"/>
        </w:rPr>
        <w:t xml:space="preserve">w tym jednej </w:t>
      </w:r>
      <w:r w:rsidR="00F06C2D" w:rsidRPr="00543EF1">
        <w:rPr>
          <w:rFonts w:cstheme="minorHAnsi"/>
        </w:rPr>
        <w:t xml:space="preserve">dla pacjenta na </w:t>
      </w:r>
      <w:r w:rsidRPr="00543EF1">
        <w:rPr>
          <w:rFonts w:cstheme="minorHAnsi"/>
        </w:rPr>
        <w:t>łóżku/wózku</w:t>
      </w:r>
      <w:r w:rsidR="00F06C2D" w:rsidRPr="00543EF1">
        <w:rPr>
          <w:rFonts w:cstheme="minorHAnsi"/>
        </w:rPr>
        <w:t>,</w:t>
      </w:r>
    </w:p>
    <w:p w:rsidR="008C57C7" w:rsidRPr="00543EF1" w:rsidRDefault="008C57C7" w:rsidP="00D65C69">
      <w:pPr>
        <w:jc w:val="both"/>
        <w:rPr>
          <w:rFonts w:cstheme="minorHAnsi"/>
        </w:rPr>
      </w:pPr>
      <w:r w:rsidRPr="00543EF1">
        <w:rPr>
          <w:rFonts w:cstheme="minorHAnsi"/>
        </w:rPr>
        <w:t>- wykonanie niezależnego wejścia do sterowni z istniej</w:t>
      </w:r>
      <w:r w:rsidR="00F06C2D" w:rsidRPr="00543EF1">
        <w:rPr>
          <w:rFonts w:cstheme="minorHAnsi"/>
        </w:rPr>
        <w:t>ą</w:t>
      </w:r>
      <w:r w:rsidRPr="00543EF1">
        <w:rPr>
          <w:rFonts w:cstheme="minorHAnsi"/>
        </w:rPr>
        <w:t>cego przedsionka</w:t>
      </w:r>
      <w:r w:rsidR="00F06C2D" w:rsidRPr="00543EF1">
        <w:rPr>
          <w:rFonts w:cstheme="minorHAnsi"/>
        </w:rPr>
        <w:t>.</w:t>
      </w:r>
    </w:p>
    <w:p w:rsidR="00AC5F3E" w:rsidRPr="00543EF1" w:rsidRDefault="00AC5F3E" w:rsidP="00AC5F3E">
      <w:pPr>
        <w:spacing w:line="240" w:lineRule="auto"/>
        <w:jc w:val="both"/>
        <w:rPr>
          <w:rFonts w:cstheme="minorHAnsi"/>
          <w:b/>
        </w:rPr>
      </w:pPr>
      <w:r w:rsidRPr="00543EF1">
        <w:rPr>
          <w:rFonts w:cstheme="minorHAnsi"/>
          <w:b/>
        </w:rPr>
        <w:t xml:space="preserve">Zakres </w:t>
      </w:r>
      <w:r w:rsidR="00EC28B0" w:rsidRPr="00543EF1">
        <w:rPr>
          <w:rFonts w:cstheme="minorHAnsi"/>
          <w:b/>
        </w:rPr>
        <w:t>robót obejmuje w szczególności</w:t>
      </w:r>
      <w:r w:rsidRPr="00543EF1">
        <w:rPr>
          <w:rFonts w:cstheme="minorHAnsi"/>
          <w:b/>
        </w:rPr>
        <w:t>:</w:t>
      </w:r>
    </w:p>
    <w:p w:rsidR="00EC28B0" w:rsidRPr="00543EF1" w:rsidRDefault="007A1E03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 xml:space="preserve">Prace </w:t>
      </w:r>
      <w:r w:rsidR="0022410D" w:rsidRPr="00543EF1">
        <w:rPr>
          <w:rFonts w:cstheme="minorHAnsi"/>
        </w:rPr>
        <w:t>rozbiórkowe</w:t>
      </w:r>
      <w:r w:rsidR="00F06C2D" w:rsidRPr="00543EF1">
        <w:rPr>
          <w:rFonts w:cstheme="minorHAnsi"/>
        </w:rPr>
        <w:t xml:space="preserve"> m.in.: </w:t>
      </w:r>
      <w:r w:rsidR="008C57C7" w:rsidRPr="00543EF1">
        <w:rPr>
          <w:rFonts w:cstheme="minorHAnsi"/>
        </w:rPr>
        <w:t>istniejących</w:t>
      </w:r>
      <w:r w:rsidRPr="00543EF1">
        <w:rPr>
          <w:rFonts w:cstheme="minorHAnsi"/>
        </w:rPr>
        <w:t xml:space="preserve"> </w:t>
      </w:r>
      <w:r w:rsidR="00F06C2D" w:rsidRPr="00543EF1">
        <w:rPr>
          <w:rFonts w:cstheme="minorHAnsi"/>
        </w:rPr>
        <w:t xml:space="preserve">posadzek, </w:t>
      </w:r>
      <w:r w:rsidR="00C875B8" w:rsidRPr="00543EF1">
        <w:rPr>
          <w:rFonts w:cstheme="minorHAnsi"/>
        </w:rPr>
        <w:t xml:space="preserve">częściowa rozbiórka ścianki działowej wraz z przebudową istniejących instalacji, </w:t>
      </w:r>
      <w:r w:rsidR="00F06C2D" w:rsidRPr="00543EF1">
        <w:rPr>
          <w:rFonts w:cstheme="minorHAnsi"/>
        </w:rPr>
        <w:t xml:space="preserve">okładzin ściennych, sufitów, demontaż istniejących drzwi przesuwnych aluminiowych (drzwi do przekazania dla zamawiającego), </w:t>
      </w:r>
      <w:r w:rsidR="003D1881" w:rsidRPr="00543EF1">
        <w:rPr>
          <w:rFonts w:cstheme="minorHAnsi"/>
        </w:rPr>
        <w:t>ścianek, demontaż insta</w:t>
      </w:r>
      <w:r w:rsidR="008537AA" w:rsidRPr="00543EF1">
        <w:rPr>
          <w:rFonts w:cstheme="minorHAnsi"/>
        </w:rPr>
        <w:t>lacji sanitarnych,</w:t>
      </w:r>
      <w:r w:rsidR="00F366ED" w:rsidRPr="00543EF1">
        <w:rPr>
          <w:rFonts w:cstheme="minorHAnsi"/>
        </w:rPr>
        <w:t xml:space="preserve"> elektrycznych</w:t>
      </w:r>
      <w:r w:rsidR="00971ACC" w:rsidRPr="00543EF1">
        <w:rPr>
          <w:rFonts w:cstheme="minorHAnsi"/>
        </w:rPr>
        <w:t>.</w:t>
      </w:r>
      <w:r w:rsidR="00C875B8" w:rsidRPr="00543EF1">
        <w:rPr>
          <w:rFonts w:cstheme="minorHAnsi"/>
        </w:rPr>
        <w:t xml:space="preserve"> Demontaż osprzętu instalacji teletechnicznych</w:t>
      </w:r>
      <w:r w:rsidR="00142D8E">
        <w:rPr>
          <w:rFonts w:cstheme="minorHAnsi"/>
        </w:rPr>
        <w:t>;</w:t>
      </w:r>
    </w:p>
    <w:p w:rsidR="003D1881" w:rsidRPr="00543EF1" w:rsidRDefault="003D1881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Wykonanie nowych instalacji elektrycznych</w:t>
      </w:r>
      <w:r w:rsidR="00543EF1" w:rsidRPr="00543EF1">
        <w:rPr>
          <w:rFonts w:cstheme="minorHAnsi"/>
        </w:rPr>
        <w:t xml:space="preserve"> </w:t>
      </w:r>
      <w:r w:rsidR="00C875B8" w:rsidRPr="00543EF1">
        <w:rPr>
          <w:rFonts w:cstheme="minorHAnsi"/>
        </w:rPr>
        <w:t>(oświetleniowych, gniazdowych, w tym zasilających akcelerator i inne urządzenia niezbędne do jego funkcjonowania)</w:t>
      </w:r>
      <w:r w:rsidRPr="00543EF1">
        <w:rPr>
          <w:rFonts w:cstheme="minorHAnsi"/>
        </w:rPr>
        <w:t>,</w:t>
      </w:r>
      <w:r w:rsidR="00543EF1" w:rsidRPr="00543EF1">
        <w:rPr>
          <w:rFonts w:cstheme="minorHAnsi"/>
        </w:rPr>
        <w:t xml:space="preserve"> teletechnicznych,</w:t>
      </w:r>
      <w:r w:rsidRPr="00543EF1">
        <w:rPr>
          <w:rFonts w:cstheme="minorHAnsi"/>
        </w:rPr>
        <w:t xml:space="preserve"> </w:t>
      </w:r>
      <w:r w:rsidR="00C875B8" w:rsidRPr="00543EF1">
        <w:rPr>
          <w:rFonts w:cstheme="minorHAnsi"/>
        </w:rPr>
        <w:t>dostawa nowego osprzętu instalacji komputerowych</w:t>
      </w:r>
      <w:r w:rsidR="00142D8E">
        <w:rPr>
          <w:rFonts w:cstheme="minorHAnsi"/>
        </w:rPr>
        <w:t>;</w:t>
      </w:r>
    </w:p>
    <w:p w:rsidR="0022410D" w:rsidRPr="00543EF1" w:rsidRDefault="0022410D" w:rsidP="00115536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Prace w zakresie instalacji sanitarnych w tym: wod.-kan., wentylacji, klimatyzacji, ciepła i chłodu technologicznego;</w:t>
      </w:r>
    </w:p>
    <w:p w:rsidR="0022410D" w:rsidRPr="00543EF1" w:rsidRDefault="0022410D" w:rsidP="00D93E5D">
      <w:pPr>
        <w:pStyle w:val="Akapitzlist"/>
        <w:numPr>
          <w:ilvl w:val="0"/>
          <w:numId w:val="60"/>
        </w:numPr>
        <w:spacing w:after="200" w:line="240" w:lineRule="auto"/>
        <w:jc w:val="both"/>
        <w:rPr>
          <w:rFonts w:cstheme="minorHAnsi"/>
        </w:rPr>
      </w:pPr>
      <w:r w:rsidRPr="00543EF1">
        <w:rPr>
          <w:rFonts w:cstheme="minorHAnsi"/>
        </w:rPr>
        <w:t xml:space="preserve">Prace montażowe w zakresie </w:t>
      </w:r>
      <w:r w:rsidR="00C875B8" w:rsidRPr="00543EF1">
        <w:rPr>
          <w:rFonts w:cstheme="minorHAnsi"/>
        </w:rPr>
        <w:t xml:space="preserve">systemowych </w:t>
      </w:r>
      <w:r w:rsidRPr="00543EF1">
        <w:rPr>
          <w:rFonts w:cstheme="minorHAnsi"/>
        </w:rPr>
        <w:t>sufitów podwieszanych</w:t>
      </w:r>
      <w:r w:rsidR="00C875B8" w:rsidRPr="00543EF1">
        <w:rPr>
          <w:rFonts w:cstheme="minorHAnsi"/>
        </w:rPr>
        <w:t xml:space="preserve">: płyty pochłaniające dźwięk z uwzględnieniem </w:t>
      </w:r>
      <w:r w:rsidRPr="00543EF1">
        <w:rPr>
          <w:rFonts w:cstheme="minorHAnsi"/>
        </w:rPr>
        <w:t>wysokich wymaga</w:t>
      </w:r>
      <w:r w:rsidR="00C875B8" w:rsidRPr="00543EF1">
        <w:rPr>
          <w:rFonts w:cstheme="minorHAnsi"/>
        </w:rPr>
        <w:t>ń</w:t>
      </w:r>
      <w:r w:rsidRPr="00543EF1">
        <w:rPr>
          <w:rFonts w:cstheme="minorHAnsi"/>
        </w:rPr>
        <w:t xml:space="preserve"> higienicznych, w tym w pomieszczeniu akceleratora wykonanie sufitu</w:t>
      </w:r>
      <w:r w:rsidR="00C875B8" w:rsidRPr="00543EF1">
        <w:rPr>
          <w:rFonts w:cstheme="minorHAnsi"/>
        </w:rPr>
        <w:t xml:space="preserve"> jw. wraz z elementem sufitu </w:t>
      </w:r>
      <w:r w:rsidRPr="00543EF1">
        <w:rPr>
          <w:rFonts w:cstheme="minorHAnsi"/>
        </w:rPr>
        <w:t>napinanego z grafiką podświetlaną rozmieszczoną w środkowej części pomieszczenia o wymiarach max. 1,2 x 1,8 m. Moduł pełniący funkcje ozdobne oraz ogólnego oświetlenia. Wydruk i kolor do wyboru przez Zamawiającego;</w:t>
      </w:r>
    </w:p>
    <w:p w:rsidR="003D1881" w:rsidRPr="00543EF1" w:rsidRDefault="003D1881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Wykonanie nowych okładzin ścian i posadzek</w:t>
      </w:r>
      <w:r w:rsidR="00C875B8" w:rsidRPr="00543EF1">
        <w:rPr>
          <w:rFonts w:cstheme="minorHAnsi"/>
        </w:rPr>
        <w:t xml:space="preserve"> z uwzględnieniem ewentualnej niwelacji wysokości na styku posadzki holu i przedsionka (wejście do sterowni)</w:t>
      </w:r>
      <w:r w:rsidRPr="00543EF1">
        <w:rPr>
          <w:rFonts w:cstheme="minorHAnsi"/>
        </w:rPr>
        <w:t>;</w:t>
      </w:r>
    </w:p>
    <w:p w:rsidR="004C1845" w:rsidRPr="00543EF1" w:rsidRDefault="004C1845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Dostawa nowej stolarki aluminiowej do prac</w:t>
      </w:r>
      <w:r w:rsidR="00142D8E">
        <w:rPr>
          <w:rFonts w:cstheme="minorHAnsi"/>
        </w:rPr>
        <w:t>owni;</w:t>
      </w:r>
    </w:p>
    <w:p w:rsidR="003D1881" w:rsidRPr="00543EF1" w:rsidRDefault="00543EF1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Wykonanie nowego układu funkcjonalnego w pomieszczeniu ste</w:t>
      </w:r>
      <w:r w:rsidR="00142D8E">
        <w:rPr>
          <w:rFonts w:cstheme="minorHAnsi"/>
        </w:rPr>
        <w:t>rowni poprzez wydzielenie kabin</w:t>
      </w:r>
      <w:r w:rsidRPr="00543EF1">
        <w:rPr>
          <w:rFonts w:cstheme="minorHAnsi"/>
        </w:rPr>
        <w:t xml:space="preserve"> dla pacjentów w systemie lekkich ścianek typu HPL wraz z systemowymi</w:t>
      </w:r>
      <w:r w:rsidR="00142D8E">
        <w:rPr>
          <w:rFonts w:cstheme="minorHAnsi"/>
        </w:rPr>
        <w:t xml:space="preserve"> drzwiami – wejście z kabin do sterowni; </w:t>
      </w:r>
    </w:p>
    <w:p w:rsidR="00115536" w:rsidRPr="00543EF1" w:rsidRDefault="00115536" w:rsidP="00115536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 xml:space="preserve">Dostosowanie </w:t>
      </w:r>
      <w:r w:rsidR="00F366ED" w:rsidRPr="00543EF1">
        <w:rPr>
          <w:rFonts w:cstheme="minorHAnsi"/>
        </w:rPr>
        <w:t>pomieszczeń do obowiązujących przepisów ochrony przeciwpożarowej wraz z wpięc</w:t>
      </w:r>
      <w:r w:rsidR="00142D8E">
        <w:rPr>
          <w:rFonts w:cstheme="minorHAnsi"/>
        </w:rPr>
        <w:t>iem do istniejącego systemu SSP;</w:t>
      </w:r>
    </w:p>
    <w:p w:rsidR="003D1881" w:rsidRPr="00543EF1" w:rsidRDefault="00115536" w:rsidP="00EC28B0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Prace wykończeniowe</w:t>
      </w:r>
      <w:r w:rsidR="008537AA" w:rsidRPr="00543EF1">
        <w:rPr>
          <w:rFonts w:cstheme="minorHAnsi"/>
        </w:rPr>
        <w:t xml:space="preserve"> i malarskie w tym m. in. wykonanie nowych okładzin ściennych i posadzek, montaż </w:t>
      </w:r>
      <w:r w:rsidR="00C875B8" w:rsidRPr="00543EF1">
        <w:rPr>
          <w:rFonts w:cstheme="minorHAnsi"/>
        </w:rPr>
        <w:t xml:space="preserve">listew ochronnych </w:t>
      </w:r>
      <w:r w:rsidR="00543EF1" w:rsidRPr="00543EF1">
        <w:rPr>
          <w:rFonts w:cstheme="minorHAnsi"/>
        </w:rPr>
        <w:t xml:space="preserve">oraz </w:t>
      </w:r>
      <w:proofErr w:type="spellStart"/>
      <w:r w:rsidR="00543EF1" w:rsidRPr="00543EF1">
        <w:rPr>
          <w:rFonts w:cstheme="minorHAnsi"/>
        </w:rPr>
        <w:t>odbojoporęczy</w:t>
      </w:r>
      <w:proofErr w:type="spellEnd"/>
      <w:r w:rsidR="00543EF1" w:rsidRPr="00543EF1">
        <w:rPr>
          <w:rFonts w:cstheme="minorHAnsi"/>
        </w:rPr>
        <w:t xml:space="preserve"> </w:t>
      </w:r>
      <w:r w:rsidR="00C875B8" w:rsidRPr="00543EF1">
        <w:rPr>
          <w:rFonts w:cstheme="minorHAnsi"/>
        </w:rPr>
        <w:t>na ścianach</w:t>
      </w:r>
      <w:r w:rsidR="00142D8E">
        <w:rPr>
          <w:rFonts w:cstheme="minorHAnsi"/>
        </w:rPr>
        <w:t>;</w:t>
      </w:r>
    </w:p>
    <w:p w:rsidR="00D93E5D" w:rsidRPr="00543EF1" w:rsidRDefault="00D93E5D" w:rsidP="00D93E5D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Zachowanie istniejących przepustów pomiędzy bunkrem a sterownią</w:t>
      </w:r>
      <w:r w:rsidR="00142D8E">
        <w:rPr>
          <w:rFonts w:cstheme="minorHAnsi"/>
        </w:rPr>
        <w:t>;</w:t>
      </w:r>
    </w:p>
    <w:p w:rsidR="00D65C69" w:rsidRPr="00543EF1" w:rsidRDefault="008537AA" w:rsidP="00D65C69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lastRenderedPageBreak/>
        <w:t>Przygotowanie i zabezpieczenie drogi transportowej akceleratora</w:t>
      </w:r>
      <w:r w:rsidR="00C875B8" w:rsidRPr="00543EF1">
        <w:rPr>
          <w:rFonts w:cstheme="minorHAnsi"/>
        </w:rPr>
        <w:t xml:space="preserve"> zgodnie z dokumentacja</w:t>
      </w:r>
      <w:r w:rsidR="00142D8E">
        <w:rPr>
          <w:rFonts w:cstheme="minorHAnsi"/>
        </w:rPr>
        <w:t xml:space="preserve"> projektową;</w:t>
      </w:r>
    </w:p>
    <w:p w:rsidR="00C875B8" w:rsidRPr="00543EF1" w:rsidRDefault="00C875B8" w:rsidP="00C875B8">
      <w:pPr>
        <w:pStyle w:val="Akapitzlist"/>
        <w:numPr>
          <w:ilvl w:val="0"/>
          <w:numId w:val="60"/>
        </w:numPr>
        <w:spacing w:line="240" w:lineRule="auto"/>
        <w:jc w:val="both"/>
        <w:rPr>
          <w:rFonts w:cstheme="minorHAnsi"/>
        </w:rPr>
      </w:pPr>
      <w:r w:rsidRPr="00543EF1">
        <w:rPr>
          <w:rFonts w:cstheme="minorHAnsi"/>
        </w:rPr>
        <w:t>Próby i uruchomienia instalacji i urządzeń.</w:t>
      </w:r>
    </w:p>
    <w:p w:rsidR="00D65C69" w:rsidRPr="004C1845" w:rsidRDefault="00D65C69" w:rsidP="004C1845">
      <w:pPr>
        <w:spacing w:line="240" w:lineRule="auto"/>
        <w:jc w:val="both"/>
        <w:rPr>
          <w:rFonts w:cstheme="minorHAnsi"/>
        </w:rPr>
      </w:pPr>
    </w:p>
    <w:p w:rsidR="00D65C69" w:rsidRPr="00543EF1" w:rsidRDefault="00020289" w:rsidP="00D65C69">
      <w:pPr>
        <w:spacing w:line="240" w:lineRule="auto"/>
        <w:jc w:val="both"/>
      </w:pPr>
      <w:r>
        <w:t>WARUNKI LOKALIZACYJNE</w:t>
      </w:r>
      <w:r w:rsidR="00543EF1">
        <w:t xml:space="preserve"> </w:t>
      </w:r>
      <w:r w:rsidR="00D65C69" w:rsidRPr="00020289">
        <w:t>I WYTYCZNE DLA WYKONAWCY DOTYCZĄCE REALIZACJI PRZEDMIOTU ZAMÓWIENIA</w:t>
      </w:r>
    </w:p>
    <w:p w:rsidR="007110A1" w:rsidRDefault="007110A1" w:rsidP="00831CF4">
      <w:pPr>
        <w:jc w:val="both"/>
      </w:pPr>
    </w:p>
    <w:p w:rsidR="00F81E19" w:rsidRDefault="00040ED9" w:rsidP="00831CF4">
      <w:pPr>
        <w:spacing w:after="0" w:line="240" w:lineRule="auto"/>
        <w:jc w:val="both"/>
      </w:pPr>
      <w:r>
        <w:t>Roboty budowlane będą odbywać w czynnym obiekcie Szpitala</w:t>
      </w:r>
      <w:r w:rsidRPr="00040ED9">
        <w:rPr>
          <w:b/>
        </w:rPr>
        <w:t xml:space="preserve"> </w:t>
      </w:r>
      <w:r w:rsidR="008001DF">
        <w:t xml:space="preserve">SK </w:t>
      </w:r>
      <w:r w:rsidRPr="00040ED9">
        <w:t>MSWiA z W-MCO w Olsztynie</w:t>
      </w:r>
      <w:r>
        <w:t xml:space="preserve">. </w:t>
      </w:r>
    </w:p>
    <w:p w:rsidR="007110A1" w:rsidRDefault="007110A1" w:rsidP="00831CF4">
      <w:pPr>
        <w:spacing w:after="0" w:line="240" w:lineRule="auto"/>
        <w:jc w:val="both"/>
        <w:rPr>
          <w:rFonts w:ascii="Calibri" w:hAnsi="Calibri" w:cs="Calibri"/>
          <w:kern w:val="0"/>
        </w:rPr>
      </w:pPr>
    </w:p>
    <w:p w:rsidR="00D125EC" w:rsidRDefault="00BA5163" w:rsidP="00831CF4">
      <w:pPr>
        <w:spacing w:after="0" w:line="240" w:lineRule="auto"/>
        <w:jc w:val="both"/>
      </w:pPr>
      <w:r>
        <w:t xml:space="preserve">Przedmiot zamówienia będzie realizowany w </w:t>
      </w:r>
      <w:r w:rsidR="004A1AAC">
        <w:t xml:space="preserve">bunkrze zlokalizowanym w części </w:t>
      </w:r>
      <w:r>
        <w:t>przyziemi</w:t>
      </w:r>
      <w:r w:rsidR="004A1AAC">
        <w:t>a</w:t>
      </w:r>
      <w:r>
        <w:t xml:space="preserve"> (poziom kondygnacji -1) bu</w:t>
      </w:r>
      <w:r w:rsidR="00E647A9">
        <w:t>dynku D ( schemat w załączniku 1</w:t>
      </w:r>
      <w:r>
        <w:t>)</w:t>
      </w:r>
      <w:r w:rsidR="004A1AAC">
        <w:t xml:space="preserve">. </w:t>
      </w:r>
      <w:r>
        <w:t xml:space="preserve"> </w:t>
      </w:r>
    </w:p>
    <w:p w:rsidR="00AE5651" w:rsidRDefault="00BA5163" w:rsidP="00831CF4">
      <w:pPr>
        <w:spacing w:after="0" w:line="240" w:lineRule="auto"/>
        <w:jc w:val="both"/>
      </w:pPr>
      <w:r>
        <w:t>Budynek D usytuowany jest w północnej części kompleksu szpitalnego. Budynek o trzech kondygnacjach nadziemnych</w:t>
      </w:r>
      <w:r w:rsidR="00AE5651">
        <w:t xml:space="preserve"> (0 – KSOR, Zakład Usprawnienia Leczniczego), (1 – Zakład Diagnostyki Obrazowej, Blok operacyjny)</w:t>
      </w:r>
      <w:r>
        <w:t xml:space="preserve">, </w:t>
      </w:r>
      <w:r w:rsidR="00AE5651">
        <w:t xml:space="preserve">(2 – pomieszczenia administracji, wentylatornia), </w:t>
      </w:r>
      <w:r>
        <w:t>przyziemia (-1</w:t>
      </w:r>
      <w:r w:rsidR="00AE5651">
        <w:t xml:space="preserve"> – Zakład Radioterapii</w:t>
      </w:r>
      <w:r>
        <w:t>) i jednej kondygnacji podziemnej (-2</w:t>
      </w:r>
      <w:r w:rsidR="00AE5651">
        <w:t xml:space="preserve"> – </w:t>
      </w:r>
      <w:r>
        <w:t>kondygnacj</w:t>
      </w:r>
      <w:r w:rsidR="00AE5651">
        <w:t>a zaplecza</w:t>
      </w:r>
      <w:r>
        <w:t xml:space="preserve"> techniczn</w:t>
      </w:r>
      <w:r w:rsidR="00AE5651">
        <w:t>ego).</w:t>
      </w:r>
      <w:r w:rsidR="004A1AAC" w:rsidRPr="004A1AAC">
        <w:t xml:space="preserve"> </w:t>
      </w:r>
    </w:p>
    <w:p w:rsidR="00AE5651" w:rsidRDefault="007651C1" w:rsidP="00831CF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7651C1">
        <w:rPr>
          <w:rFonts w:ascii="Calibri" w:hAnsi="Calibri" w:cs="Calibri"/>
          <w:kern w:val="0"/>
        </w:rPr>
        <w:t>Na budynku D znajduje się lądowisko helikopterów</w:t>
      </w:r>
      <w:r w:rsidR="00AE5651">
        <w:rPr>
          <w:rFonts w:ascii="Calibri" w:hAnsi="Calibri" w:cs="Calibri"/>
          <w:kern w:val="0"/>
        </w:rPr>
        <w:t xml:space="preserve">. </w:t>
      </w:r>
    </w:p>
    <w:p w:rsidR="007110A1" w:rsidRDefault="007110A1" w:rsidP="00831CF4">
      <w:pPr>
        <w:spacing w:after="0" w:line="240" w:lineRule="auto"/>
        <w:jc w:val="both"/>
      </w:pPr>
    </w:p>
    <w:p w:rsidR="007110A1" w:rsidRPr="00F0365B" w:rsidRDefault="007110A1" w:rsidP="00831CF4">
      <w:pPr>
        <w:spacing w:after="0" w:line="240" w:lineRule="auto"/>
        <w:jc w:val="both"/>
      </w:pPr>
      <w:r w:rsidRPr="00F0365B">
        <w:rPr>
          <w:rFonts w:ascii="Calibri" w:hAnsi="Calibri" w:cs="Calibri"/>
          <w:kern w:val="0"/>
        </w:rPr>
        <w:t xml:space="preserve">W związku z </w:t>
      </w:r>
      <w:r>
        <w:rPr>
          <w:rFonts w:ascii="Calibri" w:hAnsi="Calibri" w:cs="Calibri"/>
          <w:kern w:val="0"/>
        </w:rPr>
        <w:t xml:space="preserve">powyższym obowiązkiem Wykonawcy jest dostosowanie </w:t>
      </w:r>
      <w:r w:rsidRPr="00F0365B">
        <w:rPr>
          <w:rFonts w:ascii="Calibri" w:hAnsi="Calibri" w:cs="Calibri"/>
          <w:kern w:val="0"/>
        </w:rPr>
        <w:t>i organizacj</w:t>
      </w:r>
      <w:r>
        <w:rPr>
          <w:rFonts w:ascii="Calibri" w:hAnsi="Calibri" w:cs="Calibri"/>
          <w:kern w:val="0"/>
        </w:rPr>
        <w:t>a</w:t>
      </w:r>
      <w:r w:rsidRPr="00F0365B">
        <w:rPr>
          <w:rFonts w:ascii="Calibri" w:hAnsi="Calibri" w:cs="Calibri"/>
          <w:kern w:val="0"/>
        </w:rPr>
        <w:t xml:space="preserve"> prac budowlanych w sposób zapewniający ciągłość funkcjonowania i pracy szpitala, z uwzględnieniem zapewnienia  bezpieczeństwa pacjentów i personelu.</w:t>
      </w:r>
    </w:p>
    <w:p w:rsidR="007110A1" w:rsidRDefault="007110A1" w:rsidP="00831CF4">
      <w:pPr>
        <w:spacing w:after="0" w:line="240" w:lineRule="auto"/>
        <w:jc w:val="both"/>
        <w:rPr>
          <w:rFonts w:cstheme="minorHAnsi"/>
          <w:b/>
        </w:rPr>
      </w:pPr>
      <w:r>
        <w:t>Ponadto do obowiązków Wykonawcy należy takie zaplanowanie organizacji robót, ograniczając ewentualne przestoje techniczne do niezbędnego minimum. Jakiekolwiek rozbiórki i demontaże istniejących instalacji powinny być poprzedzone dokładną analizą ich funkcji, zapewnienia alternatywnych źródeł mediów. Wszelkie ingerencje w instalacje winny być uzgodnione z Zamawiającym.</w:t>
      </w:r>
    </w:p>
    <w:p w:rsidR="00D125EC" w:rsidRDefault="007110A1" w:rsidP="00831CF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W</w:t>
      </w:r>
      <w:r w:rsidR="00AE5651" w:rsidRPr="003F7F2B">
        <w:rPr>
          <w:rFonts w:ascii="Calibri" w:hAnsi="Calibri" w:cs="Calibri"/>
          <w:kern w:val="0"/>
        </w:rPr>
        <w:t>ykonawca winien uwzględnić</w:t>
      </w:r>
      <w:r w:rsidR="00AE5651">
        <w:rPr>
          <w:rFonts w:ascii="Calibri" w:hAnsi="Calibri" w:cs="Calibri"/>
          <w:kern w:val="0"/>
        </w:rPr>
        <w:t xml:space="preserve"> </w:t>
      </w:r>
      <w:r w:rsidR="00AE5651" w:rsidRPr="00822C5A">
        <w:rPr>
          <w:rFonts w:ascii="Calibri" w:hAnsi="Calibri" w:cs="Calibri"/>
          <w:kern w:val="0"/>
        </w:rPr>
        <w:t>konieczność współdziałania w zakresie zabezpieczenia pacjentów i personelu w sposób umożliwiający bezkolizyjne funkcjonow</w:t>
      </w:r>
      <w:r w:rsidR="00831CF4">
        <w:rPr>
          <w:rFonts w:ascii="Calibri" w:hAnsi="Calibri" w:cs="Calibri"/>
          <w:kern w:val="0"/>
        </w:rPr>
        <w:t>anie w okresie wykonywania prac.</w:t>
      </w:r>
    </w:p>
    <w:p w:rsidR="004A1AAC" w:rsidRDefault="004A1AAC" w:rsidP="00831CF4">
      <w:pPr>
        <w:spacing w:after="0" w:line="240" w:lineRule="auto"/>
        <w:jc w:val="both"/>
      </w:pPr>
      <w:r w:rsidRPr="00AE5651">
        <w:t xml:space="preserve">Dostęp do pomieszczeń objętych przebudową zamówienia jest zapewniony z holu stanowiącego poczekalnię dla pacjentów oczekujących na badania w dwóch pozostałych akceleratorach. </w:t>
      </w:r>
      <w:r w:rsidR="008537AA">
        <w:t xml:space="preserve">Holl </w:t>
      </w:r>
      <w:r w:rsidR="00AE5651">
        <w:t xml:space="preserve">posiada bezpośrednie wejście z zewnątrz - na czas realizacji prac budowlanych, wejście będzie wyłączone z użytku dla personelu i pacjentów. </w:t>
      </w:r>
    </w:p>
    <w:p w:rsidR="00AE5651" w:rsidRDefault="00AE5651" w:rsidP="00831CF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:rsidR="00AE5651" w:rsidRDefault="00AE5651" w:rsidP="00831CF4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Wytyczne</w:t>
      </w:r>
      <w:r w:rsidR="006B5802">
        <w:rPr>
          <w:rFonts w:cstheme="minorHAnsi"/>
          <w:b/>
        </w:rPr>
        <w:t xml:space="preserve"> i obowiązki Wykonawcy w ramach </w:t>
      </w:r>
      <w:r>
        <w:rPr>
          <w:rFonts w:cstheme="minorHAnsi"/>
          <w:b/>
        </w:rPr>
        <w:t xml:space="preserve"> realizacji robót:</w:t>
      </w:r>
    </w:p>
    <w:p w:rsidR="00356138" w:rsidRPr="00356138" w:rsidRDefault="00D93E5D" w:rsidP="00831CF4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R</w:t>
      </w:r>
      <w:r w:rsidR="007651C1" w:rsidRPr="007651C1">
        <w:rPr>
          <w:rFonts w:ascii="Calibri" w:hAnsi="Calibri" w:cs="Calibri"/>
          <w:kern w:val="0"/>
        </w:rPr>
        <w:t>ealizacja prac w przyziemiu</w:t>
      </w:r>
      <w:r w:rsidR="00356138">
        <w:rPr>
          <w:rFonts w:ascii="Calibri" w:hAnsi="Calibri" w:cs="Calibri"/>
          <w:kern w:val="0"/>
        </w:rPr>
        <w:t>:</w:t>
      </w:r>
      <w:r w:rsidR="007651C1" w:rsidRPr="007651C1">
        <w:rPr>
          <w:rFonts w:ascii="Calibri" w:hAnsi="Calibri" w:cs="Calibri"/>
          <w:kern w:val="0"/>
        </w:rPr>
        <w:t xml:space="preserve"> </w:t>
      </w:r>
    </w:p>
    <w:p w:rsidR="00356138" w:rsidRDefault="00356138" w:rsidP="00831CF4">
      <w:pPr>
        <w:pStyle w:val="Akapitzlist"/>
        <w:autoSpaceDE w:val="0"/>
        <w:autoSpaceDN w:val="0"/>
        <w:adjustRightInd w:val="0"/>
        <w:spacing w:after="0" w:line="240" w:lineRule="auto"/>
        <w:ind w:left="851" w:hanging="131"/>
        <w:jc w:val="both"/>
        <w:rPr>
          <w:rFonts w:cstheme="minorHAnsi"/>
          <w:iCs/>
        </w:rPr>
      </w:pPr>
      <w:r>
        <w:rPr>
          <w:rFonts w:ascii="Calibri" w:hAnsi="Calibri" w:cs="Calibri"/>
          <w:kern w:val="0"/>
        </w:rPr>
        <w:t>-</w:t>
      </w:r>
      <w:r w:rsidRPr="00356138">
        <w:rPr>
          <w:rFonts w:ascii="Calibri" w:hAnsi="Calibri" w:cs="Calibri"/>
          <w:bCs/>
          <w:iCs/>
        </w:rPr>
        <w:t xml:space="preserve"> </w:t>
      </w:r>
      <w:r w:rsidR="00AE6DCB">
        <w:rPr>
          <w:rFonts w:ascii="Calibri" w:hAnsi="Calibri" w:cs="Calibri"/>
          <w:bCs/>
          <w:iCs/>
        </w:rPr>
        <w:t xml:space="preserve">obowiązkiem Wykonawcy jest </w:t>
      </w:r>
      <w:r w:rsidRPr="00C3763C">
        <w:rPr>
          <w:rFonts w:ascii="Calibri" w:hAnsi="Calibri" w:cs="Calibri"/>
          <w:bCs/>
          <w:iCs/>
        </w:rPr>
        <w:t>wygrodzeni</w:t>
      </w:r>
      <w:r>
        <w:rPr>
          <w:rFonts w:ascii="Calibri" w:hAnsi="Calibri" w:cs="Calibri"/>
          <w:bCs/>
          <w:iCs/>
        </w:rPr>
        <w:t>e</w:t>
      </w:r>
      <w:r w:rsidR="00AE6DCB">
        <w:rPr>
          <w:rFonts w:ascii="Calibri" w:hAnsi="Calibri" w:cs="Calibri"/>
          <w:bCs/>
          <w:iCs/>
        </w:rPr>
        <w:t xml:space="preserve"> drogi komunikacyjnej do pomieszczeń bunkra za pomocą tymczasowej ścianki </w:t>
      </w:r>
      <w:r w:rsidRPr="00C3763C">
        <w:rPr>
          <w:rFonts w:ascii="Calibri" w:hAnsi="Calibri" w:cs="Calibri"/>
          <w:bCs/>
          <w:iCs/>
        </w:rPr>
        <w:t>szczeln</w:t>
      </w:r>
      <w:r w:rsidR="00AE6DCB">
        <w:rPr>
          <w:rFonts w:ascii="Calibri" w:hAnsi="Calibri" w:cs="Calibri"/>
          <w:bCs/>
          <w:iCs/>
        </w:rPr>
        <w:t>ej</w:t>
      </w:r>
      <w:r w:rsidRPr="00C3763C">
        <w:rPr>
          <w:rFonts w:ascii="Calibri" w:hAnsi="Calibri" w:cs="Calibri"/>
          <w:bCs/>
          <w:iCs/>
        </w:rPr>
        <w:t xml:space="preserve"> </w:t>
      </w:r>
      <w:r w:rsidR="00AE6DCB">
        <w:rPr>
          <w:rFonts w:ascii="Calibri" w:hAnsi="Calibri" w:cs="Calibri"/>
          <w:bCs/>
          <w:iCs/>
        </w:rPr>
        <w:t>(propozycja</w:t>
      </w:r>
      <w:r w:rsidRPr="00C3763C">
        <w:rPr>
          <w:rFonts w:ascii="Calibri" w:hAnsi="Calibri" w:cs="Calibri"/>
          <w:bCs/>
          <w:iCs/>
        </w:rPr>
        <w:t xml:space="preserve"> w załączniku nr 1</w:t>
      </w:r>
      <w:r w:rsidR="00AE6DCB">
        <w:rPr>
          <w:rFonts w:ascii="Calibri" w:hAnsi="Calibri" w:cs="Calibri"/>
          <w:bCs/>
          <w:iCs/>
        </w:rPr>
        <w:t>)</w:t>
      </w:r>
      <w:r w:rsidRPr="00C3763C">
        <w:rPr>
          <w:rFonts w:ascii="Calibri" w:hAnsi="Calibri" w:cs="Calibri"/>
          <w:bCs/>
          <w:iCs/>
        </w:rPr>
        <w:t>;</w:t>
      </w:r>
    </w:p>
    <w:p w:rsidR="00A8157E" w:rsidRDefault="00831CF4" w:rsidP="00831CF4">
      <w:pPr>
        <w:pStyle w:val="Akapitzlist"/>
        <w:autoSpaceDE w:val="0"/>
        <w:autoSpaceDN w:val="0"/>
        <w:adjustRightInd w:val="0"/>
        <w:spacing w:after="0" w:line="240" w:lineRule="auto"/>
        <w:ind w:left="851" w:hanging="131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-</w:t>
      </w:r>
      <w:r>
        <w:rPr>
          <w:rFonts w:ascii="Calibri" w:hAnsi="Calibri" w:cs="Calibri"/>
          <w:kern w:val="0"/>
        </w:rPr>
        <w:tab/>
      </w:r>
      <w:r w:rsidR="00AE6DCB" w:rsidRPr="00F0365B">
        <w:rPr>
          <w:rFonts w:ascii="Calibri" w:hAnsi="Calibri" w:cs="Calibri"/>
          <w:kern w:val="0"/>
        </w:rPr>
        <w:t>transport materiału z demontażu, gruzu, sprzętu i materiałów budowlanych oraz komunikacja pracowników wykonawcy odbywa</w:t>
      </w:r>
      <w:r w:rsidR="00AE6DCB">
        <w:rPr>
          <w:rFonts w:ascii="Calibri" w:hAnsi="Calibri" w:cs="Calibri"/>
          <w:kern w:val="0"/>
        </w:rPr>
        <w:t>ć</w:t>
      </w:r>
      <w:r w:rsidR="00AE6DCB" w:rsidRPr="00F0365B">
        <w:rPr>
          <w:rFonts w:ascii="Calibri" w:hAnsi="Calibri" w:cs="Calibri"/>
          <w:kern w:val="0"/>
        </w:rPr>
        <w:t xml:space="preserve"> się </w:t>
      </w:r>
      <w:r w:rsidR="00AE6DCB">
        <w:rPr>
          <w:rFonts w:ascii="Calibri" w:hAnsi="Calibri" w:cs="Calibri"/>
          <w:kern w:val="0"/>
        </w:rPr>
        <w:t xml:space="preserve">będzie </w:t>
      </w:r>
      <w:r w:rsidR="00AE6DCB" w:rsidRPr="00F0365B">
        <w:rPr>
          <w:rFonts w:ascii="Calibri" w:hAnsi="Calibri" w:cs="Calibri"/>
          <w:kern w:val="0"/>
        </w:rPr>
        <w:t xml:space="preserve">przez wejście (W19) </w:t>
      </w:r>
      <w:r w:rsidR="006B5802">
        <w:rPr>
          <w:rFonts w:ascii="Calibri" w:hAnsi="Calibri" w:cs="Calibri"/>
          <w:kern w:val="0"/>
        </w:rPr>
        <w:t xml:space="preserve">– załącznik </w:t>
      </w:r>
      <w:r w:rsidR="00AE6DCB" w:rsidRPr="00F0365B">
        <w:rPr>
          <w:rFonts w:ascii="Calibri" w:hAnsi="Calibri" w:cs="Calibri"/>
          <w:kern w:val="0"/>
        </w:rPr>
        <w:t xml:space="preserve">nr 1 i 3. </w:t>
      </w:r>
    </w:p>
    <w:p w:rsidR="00D125EC" w:rsidRDefault="00A8157E" w:rsidP="00831CF4">
      <w:pPr>
        <w:pStyle w:val="Akapitzlist"/>
        <w:autoSpaceDE w:val="0"/>
        <w:autoSpaceDN w:val="0"/>
        <w:adjustRightInd w:val="0"/>
        <w:spacing w:after="0" w:line="240" w:lineRule="auto"/>
        <w:ind w:left="709" w:hanging="283"/>
        <w:jc w:val="both"/>
      </w:pPr>
      <w:r>
        <w:t>2)</w:t>
      </w:r>
      <w:r>
        <w:tab/>
      </w:r>
      <w:r w:rsidR="00D93E5D">
        <w:t>R</w:t>
      </w:r>
      <w:r w:rsidR="00356138">
        <w:t xml:space="preserve">ealizacja prac w obszarze </w:t>
      </w:r>
      <w:r w:rsidR="008537AA">
        <w:t>wentylatornii</w:t>
      </w:r>
      <w:r w:rsidR="00423327" w:rsidRPr="00356138">
        <w:t xml:space="preserve"> </w:t>
      </w:r>
      <w:r w:rsidR="00356138">
        <w:t>(</w:t>
      </w:r>
      <w:r w:rsidR="005260FE">
        <w:t>II piętro)</w:t>
      </w:r>
      <w:r w:rsidR="00356138">
        <w:t xml:space="preserve"> </w:t>
      </w:r>
      <w:r w:rsidR="00423327" w:rsidRPr="00356138">
        <w:t>w obrębie funkcjonującej komunikacji  pomieszczeń administracyjnych</w:t>
      </w:r>
      <w:r w:rsidR="00356138">
        <w:t xml:space="preserve"> </w:t>
      </w:r>
    </w:p>
    <w:p w:rsidR="00831CF4" w:rsidRDefault="00356138" w:rsidP="00831CF4">
      <w:pPr>
        <w:spacing w:after="0" w:line="240" w:lineRule="auto"/>
        <w:ind w:left="851" w:hanging="142"/>
        <w:jc w:val="both"/>
      </w:pPr>
      <w:r>
        <w:t>-</w:t>
      </w:r>
      <w:r w:rsidR="001E79B7" w:rsidRPr="00356138">
        <w:t xml:space="preserve"> transport </w:t>
      </w:r>
      <w:r w:rsidR="007C0300" w:rsidRPr="00356138">
        <w:t>urządzeń z demontażu</w:t>
      </w:r>
      <w:r w:rsidR="001E79B7" w:rsidRPr="00356138">
        <w:t xml:space="preserve">, urządzeń, </w:t>
      </w:r>
      <w:r w:rsidR="006B5802">
        <w:t xml:space="preserve">ewentualnego </w:t>
      </w:r>
      <w:r w:rsidR="001E79B7" w:rsidRPr="00356138">
        <w:t>gruzu i materiałów budowlanych oraz komunikacja pracowników wykonawcy odbywa</w:t>
      </w:r>
      <w:r>
        <w:t>ć się będzie</w:t>
      </w:r>
      <w:r w:rsidR="001E79B7" w:rsidRPr="00356138">
        <w:t xml:space="preserve"> przez wejście</w:t>
      </w:r>
      <w:r w:rsidR="005B0C5A" w:rsidRPr="00356138">
        <w:t xml:space="preserve"> (W1</w:t>
      </w:r>
      <w:r w:rsidR="006B5802">
        <w:t>9</w:t>
      </w:r>
      <w:r w:rsidR="005B0C5A" w:rsidRPr="00356138">
        <w:t>)</w:t>
      </w:r>
      <w:r w:rsidR="00A8157E">
        <w:t xml:space="preserve"> </w:t>
      </w:r>
      <w:r w:rsidR="00831CF4">
        <w:t>- załączniki</w:t>
      </w:r>
      <w:r w:rsidR="00643257" w:rsidRPr="00356138">
        <w:t xml:space="preserve"> nr </w:t>
      </w:r>
      <w:r w:rsidR="006B5802">
        <w:t>1</w:t>
      </w:r>
      <w:r w:rsidR="005B0C5A" w:rsidRPr="00356138">
        <w:t xml:space="preserve"> i 3</w:t>
      </w:r>
      <w:r w:rsidR="001E79B7" w:rsidRPr="00356138">
        <w:t>;</w:t>
      </w:r>
    </w:p>
    <w:p w:rsidR="00831CF4" w:rsidRDefault="007651C1" w:rsidP="00831CF4">
      <w:pPr>
        <w:spacing w:after="0" w:line="240" w:lineRule="auto"/>
        <w:ind w:left="709" w:hanging="282"/>
        <w:jc w:val="both"/>
      </w:pPr>
      <w:r w:rsidRPr="007651C1">
        <w:rPr>
          <w:rFonts w:ascii="Calibri" w:hAnsi="Calibri" w:cs="Calibri"/>
          <w:kern w:val="0"/>
        </w:rPr>
        <w:t xml:space="preserve">3) </w:t>
      </w:r>
      <w:r w:rsidR="00A8157E">
        <w:rPr>
          <w:rFonts w:ascii="Calibri" w:hAnsi="Calibri" w:cs="Calibri"/>
          <w:kern w:val="0"/>
        </w:rPr>
        <w:t xml:space="preserve"> </w:t>
      </w:r>
      <w:r w:rsidR="00D93E5D">
        <w:rPr>
          <w:rFonts w:ascii="Calibri" w:hAnsi="Calibri" w:cs="Calibri"/>
          <w:kern w:val="0"/>
        </w:rPr>
        <w:t>R</w:t>
      </w:r>
      <w:r w:rsidRPr="007651C1">
        <w:rPr>
          <w:rFonts w:ascii="Calibri" w:hAnsi="Calibri" w:cs="Calibri"/>
          <w:kern w:val="0"/>
        </w:rPr>
        <w:t xml:space="preserve">ealizacja prac w rejonie </w:t>
      </w:r>
      <w:r w:rsidR="00026061" w:rsidRPr="006B5802">
        <w:t>dachu budynku D</w:t>
      </w:r>
      <w:r w:rsidR="00356138">
        <w:t>:</w:t>
      </w:r>
    </w:p>
    <w:p w:rsidR="00831CF4" w:rsidRDefault="00356138" w:rsidP="00831CF4">
      <w:pPr>
        <w:spacing w:after="0" w:line="240" w:lineRule="auto"/>
        <w:ind w:left="851" w:hanging="142"/>
        <w:jc w:val="both"/>
      </w:pPr>
      <w:r>
        <w:t xml:space="preserve">- brak możliwości </w:t>
      </w:r>
      <w:r w:rsidR="00091203" w:rsidRPr="00356138">
        <w:t xml:space="preserve">technicznych </w:t>
      </w:r>
      <w:r w:rsidR="001E79B7" w:rsidRPr="00356138">
        <w:t xml:space="preserve"> transport</w:t>
      </w:r>
      <w:r>
        <w:t>u</w:t>
      </w:r>
      <w:r w:rsidR="007C0300" w:rsidRPr="00356138">
        <w:t xml:space="preserve"> urządzeń z demontażu, </w:t>
      </w:r>
      <w:r w:rsidR="00091203" w:rsidRPr="00356138">
        <w:t>urządzeń do</w:t>
      </w:r>
      <w:r>
        <w:t xml:space="preserve">starczanych </w:t>
      </w:r>
      <w:r w:rsidR="00091203" w:rsidRPr="00356138">
        <w:t xml:space="preserve"> ogólnodostępnymi drogami </w:t>
      </w:r>
      <w:r w:rsidR="00026061" w:rsidRPr="00356138">
        <w:t>komunikacyjnymi wewnętrz</w:t>
      </w:r>
      <w:r>
        <w:t>nej</w:t>
      </w:r>
      <w:r w:rsidR="00026061" w:rsidRPr="00356138">
        <w:t xml:space="preserve"> budynku</w:t>
      </w:r>
      <w:r>
        <w:t>,</w:t>
      </w:r>
    </w:p>
    <w:p w:rsidR="00D125EC" w:rsidRDefault="00356138" w:rsidP="00831CF4">
      <w:pPr>
        <w:spacing w:after="0" w:line="240" w:lineRule="auto"/>
        <w:ind w:left="851" w:hanging="142"/>
        <w:jc w:val="both"/>
      </w:pPr>
      <w:r>
        <w:t>- k</w:t>
      </w:r>
      <w:r w:rsidR="00643257" w:rsidRPr="00356138">
        <w:t xml:space="preserve">omunikacja pracowników i drobnego sprzętu </w:t>
      </w:r>
      <w:r w:rsidR="00091203" w:rsidRPr="00356138">
        <w:t>odbywa</w:t>
      </w:r>
      <w:r>
        <w:t>ć</w:t>
      </w:r>
      <w:r w:rsidR="00091203" w:rsidRPr="00356138">
        <w:t xml:space="preserve"> się będzie przez wejście</w:t>
      </w:r>
      <w:r w:rsidR="005B0C5A" w:rsidRPr="00356138">
        <w:t xml:space="preserve"> (W16)</w:t>
      </w:r>
      <w:r w:rsidR="008537AA">
        <w:t xml:space="preserve"> główny</w:t>
      </w:r>
      <w:r w:rsidR="00091203" w:rsidRPr="00356138">
        <w:t xml:space="preserve"> łącznik budynków D i E, następnie windą towarową na </w:t>
      </w:r>
      <w:r w:rsidR="008537AA">
        <w:t>II piętro</w:t>
      </w:r>
      <w:r w:rsidR="00091203" w:rsidRPr="00356138">
        <w:t xml:space="preserve"> budynku łącznika D i E i korytarzem b</w:t>
      </w:r>
      <w:r w:rsidR="00FB0740" w:rsidRPr="00356138">
        <w:t>udynku D, następnie drabiną</w:t>
      </w:r>
      <w:r w:rsidR="00091203" w:rsidRPr="00356138">
        <w:t xml:space="preserve"> i poprzez wyłaz na dach budynku D zgodnie z załącznikiem nr 2;</w:t>
      </w:r>
    </w:p>
    <w:p w:rsidR="006B5802" w:rsidRDefault="006B5802" w:rsidP="007203C0">
      <w:pPr>
        <w:spacing w:after="0" w:line="240" w:lineRule="auto"/>
        <w:ind w:left="709" w:hanging="284"/>
        <w:jc w:val="both"/>
        <w:rPr>
          <w:rFonts w:cstheme="minorHAnsi"/>
        </w:rPr>
      </w:pPr>
      <w:r>
        <w:rPr>
          <w:rFonts w:ascii="Calibri" w:hAnsi="Calibri" w:cs="Calibri"/>
          <w:kern w:val="0"/>
        </w:rPr>
        <w:lastRenderedPageBreak/>
        <w:t xml:space="preserve">4) </w:t>
      </w:r>
      <w:r w:rsidR="00A8157E">
        <w:rPr>
          <w:rFonts w:ascii="Calibri" w:hAnsi="Calibri" w:cs="Calibri"/>
          <w:kern w:val="0"/>
        </w:rPr>
        <w:tab/>
      </w:r>
      <w:r w:rsidR="00D93E5D">
        <w:rPr>
          <w:rFonts w:ascii="Calibri" w:hAnsi="Calibri" w:cs="Calibri"/>
          <w:kern w:val="0"/>
        </w:rPr>
        <w:t>R</w:t>
      </w:r>
      <w:r>
        <w:rPr>
          <w:rFonts w:ascii="Calibri" w:hAnsi="Calibri" w:cs="Calibri"/>
          <w:kern w:val="0"/>
        </w:rPr>
        <w:t xml:space="preserve">ealizacja prac budowlanych </w:t>
      </w:r>
      <w:r w:rsidR="007651C1" w:rsidRPr="007651C1">
        <w:rPr>
          <w:rFonts w:ascii="Calibri" w:eastAsia="Arial" w:hAnsi="Calibri" w:cs="Calibri"/>
        </w:rPr>
        <w:t>powodujących nadmierny hałas lub drgania w celu umożliwi</w:t>
      </w:r>
      <w:r>
        <w:rPr>
          <w:rFonts w:ascii="Calibri" w:eastAsia="Arial" w:hAnsi="Calibri" w:cs="Calibri"/>
        </w:rPr>
        <w:t>e</w:t>
      </w:r>
      <w:r w:rsidR="007651C1" w:rsidRPr="007651C1">
        <w:rPr>
          <w:rFonts w:ascii="Calibri" w:eastAsia="Arial" w:hAnsi="Calibri" w:cs="Calibri"/>
        </w:rPr>
        <w:t>nia  wykonania określonych procedur medycznych</w:t>
      </w:r>
      <w:r>
        <w:rPr>
          <w:rFonts w:cstheme="minorHAnsi"/>
        </w:rPr>
        <w:t xml:space="preserve"> </w:t>
      </w:r>
      <w:r w:rsidR="005260FE">
        <w:rPr>
          <w:rFonts w:cstheme="minorHAnsi"/>
        </w:rPr>
        <w:t>w godzinach od 13</w:t>
      </w:r>
      <w:r w:rsidR="00363F02" w:rsidRPr="006B5802">
        <w:rPr>
          <w:rFonts w:cstheme="minorHAnsi"/>
        </w:rPr>
        <w:t xml:space="preserve"> do 17</w:t>
      </w:r>
      <w:r w:rsidR="00081379" w:rsidRPr="006B5802">
        <w:rPr>
          <w:rFonts w:cstheme="minorHAnsi"/>
        </w:rPr>
        <w:t xml:space="preserve"> po wcześniejszym uzgodnieniu</w:t>
      </w:r>
      <w:r>
        <w:rPr>
          <w:rFonts w:cstheme="minorHAnsi"/>
        </w:rPr>
        <w:t xml:space="preserve"> z Zamawiającym</w:t>
      </w:r>
      <w:r w:rsidR="00831CF4">
        <w:rPr>
          <w:rFonts w:cstheme="minorHAnsi"/>
        </w:rPr>
        <w:t>;</w:t>
      </w:r>
    </w:p>
    <w:p w:rsidR="008537AA" w:rsidRPr="008537AA" w:rsidRDefault="008537AA" w:rsidP="008537AA">
      <w:pPr>
        <w:pStyle w:val="Akapitzlist"/>
        <w:numPr>
          <w:ilvl w:val="0"/>
          <w:numId w:val="62"/>
        </w:numPr>
        <w:spacing w:after="0" w:line="240" w:lineRule="auto"/>
        <w:ind w:hanging="294"/>
        <w:jc w:val="both"/>
        <w:rPr>
          <w:rFonts w:cstheme="minorHAnsi"/>
        </w:rPr>
      </w:pPr>
      <w:r>
        <w:t>T</w:t>
      </w:r>
      <w:r w:rsidRPr="00356138">
        <w:t xml:space="preserve">ransport urządzeń z demontażu, urządzeń, </w:t>
      </w:r>
      <w:r>
        <w:t xml:space="preserve">ewentualnego </w:t>
      </w:r>
      <w:r w:rsidRPr="00356138">
        <w:t>gruzu i materiałów budowlanych</w:t>
      </w:r>
      <w:r>
        <w:t xml:space="preserve"> w obrębie i na terenie budynku D po godzinie 14.</w:t>
      </w:r>
    </w:p>
    <w:p w:rsidR="006B5802" w:rsidRDefault="008537AA" w:rsidP="007203C0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Calibri" w:eastAsia="Arial" w:hAnsi="Calibri" w:cs="Calibri"/>
        </w:rPr>
      </w:pPr>
      <w:r>
        <w:rPr>
          <w:rFonts w:cstheme="minorHAnsi"/>
        </w:rPr>
        <w:t>6</w:t>
      </w:r>
      <w:r w:rsidR="006B5802">
        <w:rPr>
          <w:rFonts w:cstheme="minorHAnsi"/>
        </w:rPr>
        <w:t xml:space="preserve">) </w:t>
      </w:r>
      <w:r w:rsidR="00A8157E">
        <w:rPr>
          <w:rFonts w:cstheme="minorHAnsi"/>
        </w:rPr>
        <w:tab/>
      </w:r>
      <w:r w:rsidR="00D93E5D">
        <w:rPr>
          <w:rFonts w:ascii="Calibri" w:hAnsi="Calibri" w:cs="Calibri"/>
          <w:kern w:val="0"/>
        </w:rPr>
        <w:t>W</w:t>
      </w:r>
      <w:r w:rsidR="007651C1" w:rsidRPr="007651C1">
        <w:rPr>
          <w:rFonts w:ascii="Calibri" w:hAnsi="Calibri" w:cs="Calibri"/>
          <w:kern w:val="0"/>
        </w:rPr>
        <w:t>ymaga</w:t>
      </w:r>
      <w:r w:rsidR="006B5802">
        <w:rPr>
          <w:rFonts w:ascii="Calibri" w:hAnsi="Calibri" w:cs="Calibri"/>
          <w:kern w:val="0"/>
        </w:rPr>
        <w:t>ne</w:t>
      </w:r>
      <w:r w:rsidR="007651C1" w:rsidRPr="007651C1">
        <w:rPr>
          <w:rFonts w:ascii="Calibri" w:hAnsi="Calibri" w:cs="Calibri"/>
          <w:kern w:val="0"/>
        </w:rPr>
        <w:t xml:space="preserve"> uzgodnienia </w:t>
      </w:r>
      <w:r w:rsidR="007651C1" w:rsidRPr="007651C1">
        <w:rPr>
          <w:rFonts w:ascii="Calibri" w:eastAsia="Arial" w:hAnsi="Calibri" w:cs="Calibri"/>
        </w:rPr>
        <w:t>terminów dostaw  materiałów,  urządzeń wymagających konieczności wjazdu na teren szpitala pojazdów wielkogabarytowych zakłócających prawidłowe funkcjonowanie parkingu, drogi dojazdowej itp.;</w:t>
      </w:r>
    </w:p>
    <w:p w:rsidR="007110A1" w:rsidRDefault="007110A1" w:rsidP="008537AA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Wymagane uzgodnienia z Zamawiającym </w:t>
      </w:r>
      <w:r w:rsidR="00A8157E">
        <w:rPr>
          <w:rFonts w:ascii="Calibri" w:hAnsi="Calibri" w:cs="Calibri"/>
          <w:kern w:val="0"/>
        </w:rPr>
        <w:t>t</w:t>
      </w:r>
      <w:r w:rsidR="00A8157E" w:rsidRPr="007651C1">
        <w:rPr>
          <w:rFonts w:ascii="Calibri" w:hAnsi="Calibri" w:cs="Calibri"/>
          <w:kern w:val="0"/>
        </w:rPr>
        <w:t>ermin</w:t>
      </w:r>
      <w:r w:rsidR="00A8157E">
        <w:rPr>
          <w:rFonts w:ascii="Calibri" w:hAnsi="Calibri" w:cs="Calibri"/>
          <w:kern w:val="0"/>
        </w:rPr>
        <w:t>ów</w:t>
      </w:r>
      <w:r w:rsidR="007651C1" w:rsidRPr="007651C1">
        <w:rPr>
          <w:rFonts w:ascii="Calibri" w:hAnsi="Calibri" w:cs="Calibri"/>
          <w:kern w:val="0"/>
        </w:rPr>
        <w:t xml:space="preserve"> prac związanych z ingerencją w użytkowane przez Zamawiającego pomieszczenia</w:t>
      </w:r>
      <w:r w:rsidR="00831CF4">
        <w:rPr>
          <w:rFonts w:ascii="Calibri" w:hAnsi="Calibri" w:cs="Calibri"/>
          <w:kern w:val="0"/>
        </w:rPr>
        <w:t>;</w:t>
      </w:r>
    </w:p>
    <w:p w:rsidR="007110A1" w:rsidRPr="00831CF4" w:rsidRDefault="00D93E5D" w:rsidP="008537AA">
      <w:pPr>
        <w:pStyle w:val="Akapitzlist"/>
        <w:numPr>
          <w:ilvl w:val="0"/>
          <w:numId w:val="63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W</w:t>
      </w:r>
      <w:r w:rsidR="007651C1" w:rsidRPr="007651C1">
        <w:rPr>
          <w:rFonts w:ascii="Calibri" w:hAnsi="Calibri" w:cs="Calibri"/>
          <w:kern w:val="0"/>
        </w:rPr>
        <w:t>ykonanie wszelkich prac naprawczych po prowadzonych robotach</w:t>
      </w:r>
      <w:r w:rsidR="007110A1" w:rsidRPr="007110A1">
        <w:rPr>
          <w:rFonts w:ascii="Calibri" w:hAnsi="Calibri" w:cs="Calibri"/>
          <w:kern w:val="0"/>
        </w:rPr>
        <w:t xml:space="preserve"> budowlanych i </w:t>
      </w:r>
      <w:r w:rsidR="007651C1" w:rsidRPr="007651C1">
        <w:rPr>
          <w:rFonts w:ascii="Calibri" w:hAnsi="Calibri" w:cs="Calibri"/>
          <w:kern w:val="0"/>
        </w:rPr>
        <w:t xml:space="preserve"> instalacyjnych</w:t>
      </w:r>
      <w:r w:rsidR="007110A1" w:rsidRPr="007110A1">
        <w:rPr>
          <w:rFonts w:ascii="Calibri" w:hAnsi="Calibri" w:cs="Calibri"/>
          <w:kern w:val="0"/>
        </w:rPr>
        <w:t xml:space="preserve"> </w:t>
      </w:r>
      <w:r w:rsidR="007651C1" w:rsidRPr="007651C1">
        <w:rPr>
          <w:rFonts w:ascii="Calibri" w:hAnsi="Calibri" w:cs="Calibri"/>
          <w:kern w:val="0"/>
        </w:rPr>
        <w:t>w zakresie włączania się do istniejących mediów</w:t>
      </w:r>
      <w:r w:rsidR="00831CF4">
        <w:rPr>
          <w:rFonts w:ascii="Calibri" w:hAnsi="Calibri" w:cs="Calibri"/>
          <w:kern w:val="0"/>
        </w:rPr>
        <w:t>;</w:t>
      </w:r>
      <w:r w:rsidR="007110A1" w:rsidRPr="007110A1">
        <w:t xml:space="preserve"> </w:t>
      </w:r>
    </w:p>
    <w:p w:rsidR="00BD0373" w:rsidRDefault="00D93E5D" w:rsidP="008537AA">
      <w:pPr>
        <w:pStyle w:val="Akapitzlist"/>
        <w:numPr>
          <w:ilvl w:val="0"/>
          <w:numId w:val="63"/>
        </w:numPr>
        <w:tabs>
          <w:tab w:val="left" w:pos="9072"/>
        </w:tabs>
        <w:spacing w:after="0" w:line="240" w:lineRule="auto"/>
        <w:ind w:hanging="294"/>
        <w:jc w:val="both"/>
      </w:pPr>
      <w:r>
        <w:rPr>
          <w:rFonts w:ascii="Calibri" w:eastAsia="Arial" w:hAnsi="Calibri" w:cs="Calibri"/>
        </w:rPr>
        <w:t>U</w:t>
      </w:r>
      <w:r w:rsidR="007110A1" w:rsidRPr="00A8157E">
        <w:rPr>
          <w:rFonts w:ascii="Calibri" w:eastAsia="Arial" w:hAnsi="Calibri" w:cs="Calibri"/>
        </w:rPr>
        <w:t xml:space="preserve">rządzenie </w:t>
      </w:r>
      <w:r w:rsidR="00BD0373">
        <w:t>miejsc</w:t>
      </w:r>
      <w:r w:rsidR="007110A1">
        <w:t xml:space="preserve">a </w:t>
      </w:r>
      <w:r w:rsidR="00BD0373">
        <w:t xml:space="preserve">składowania materiałów budowlanych i miejsca składowania </w:t>
      </w:r>
      <w:r w:rsidR="00081379">
        <w:t>odpadów przed ich wywiezieniem</w:t>
      </w:r>
      <w:r w:rsidR="006B5802">
        <w:t xml:space="preserve"> zgodnie z l</w:t>
      </w:r>
      <w:r w:rsidR="00081379">
        <w:t>okalizacj</w:t>
      </w:r>
      <w:r w:rsidR="006B5802">
        <w:t xml:space="preserve">ą wskazaną w </w:t>
      </w:r>
      <w:r w:rsidR="00081379">
        <w:t>załącznik</w:t>
      </w:r>
      <w:r w:rsidR="006B5802">
        <w:t xml:space="preserve">u </w:t>
      </w:r>
      <w:r w:rsidR="00081379">
        <w:t xml:space="preserve"> nr 3</w:t>
      </w:r>
      <w:r w:rsidR="00831CF4">
        <w:t>;</w:t>
      </w:r>
    </w:p>
    <w:p w:rsidR="00D125EC" w:rsidRPr="00831CF4" w:rsidRDefault="00D93E5D" w:rsidP="008537AA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t>M</w:t>
      </w:r>
      <w:r w:rsidR="006B5802">
        <w:t xml:space="preserve">ontaż </w:t>
      </w:r>
      <w:r w:rsidR="007110A1">
        <w:t xml:space="preserve">tymczasowej, wyposażonej w podlicznik, </w:t>
      </w:r>
      <w:r w:rsidR="006B5802">
        <w:t xml:space="preserve">rozdzielnicy budowlanej dla zasilania </w:t>
      </w:r>
      <w:r w:rsidR="007651C1" w:rsidRPr="007651C1">
        <w:rPr>
          <w:rFonts w:ascii="Calibri" w:hAnsi="Calibri" w:cs="Calibri"/>
          <w:kern w:val="0"/>
        </w:rPr>
        <w:t>w energię elektryczną pomieszczeń akceleratora na czas prowadzonych robót (rozdzielnice budowlane wraz z instalacją elektryczną muszą odpowiadać aktualnym normom i przepisom BHP)</w:t>
      </w:r>
      <w:r w:rsidR="00831CF4">
        <w:rPr>
          <w:rFonts w:ascii="Calibri" w:hAnsi="Calibri" w:cs="Calibri"/>
          <w:kern w:val="0"/>
        </w:rPr>
        <w:t>;</w:t>
      </w:r>
    </w:p>
    <w:p w:rsidR="00D125EC" w:rsidRDefault="00D93E5D" w:rsidP="008537AA">
      <w:pPr>
        <w:pStyle w:val="Akapitzlist"/>
        <w:numPr>
          <w:ilvl w:val="0"/>
          <w:numId w:val="63"/>
        </w:numPr>
        <w:spacing w:line="240" w:lineRule="auto"/>
        <w:jc w:val="both"/>
      </w:pPr>
      <w:r>
        <w:t>Z</w:t>
      </w:r>
      <w:r w:rsidR="001D3148" w:rsidRPr="007110A1">
        <w:t xml:space="preserve">abezpieczenia ciągłości zapewnienia dostaw wody i energii elektrycznej dla całego budynku </w:t>
      </w:r>
      <w:r w:rsidR="00C02AB2" w:rsidRPr="007110A1">
        <w:t>D</w:t>
      </w:r>
      <w:r w:rsidR="001D3148" w:rsidRPr="007110A1">
        <w:t xml:space="preserve"> oraz pozostałych obiektów szpitala. Dla </w:t>
      </w:r>
      <w:r w:rsidR="007110A1">
        <w:t xml:space="preserve">ewentualnych </w:t>
      </w:r>
      <w:r w:rsidR="001D3148" w:rsidRPr="007110A1">
        <w:t>przerw dostawy energii elektrycznej wykonawca winien zabezpieczyć agregat prądotwórcz</w:t>
      </w:r>
      <w:r w:rsidR="007110A1">
        <w:t>y</w:t>
      </w:r>
      <w:r w:rsidR="001D3148" w:rsidRPr="007110A1">
        <w:t xml:space="preserve">. O planowanych koniecznych przerwach w dostawach mediów wykonawca powinien poinformować przynajmniej na trzy dni robocze przed planowanym zdarzeniem i uzyskać zgodę </w:t>
      </w:r>
      <w:r w:rsidR="007110A1">
        <w:t>Z</w:t>
      </w:r>
      <w:r w:rsidR="00831CF4">
        <w:t>amawiającego;</w:t>
      </w:r>
    </w:p>
    <w:p w:rsidR="00D125EC" w:rsidRDefault="00363F02" w:rsidP="008537AA">
      <w:pPr>
        <w:pStyle w:val="Akapitzlist"/>
        <w:numPr>
          <w:ilvl w:val="0"/>
          <w:numId w:val="63"/>
        </w:numPr>
        <w:tabs>
          <w:tab w:val="left" w:pos="9072"/>
        </w:tabs>
        <w:spacing w:after="0" w:line="240" w:lineRule="auto"/>
        <w:jc w:val="both"/>
        <w:rPr>
          <w:rFonts w:cstheme="minorHAnsi"/>
          <w:bCs/>
          <w:iCs/>
        </w:rPr>
      </w:pPr>
      <w:r>
        <w:rPr>
          <w:rFonts w:cstheme="minorHAnsi"/>
          <w:iCs/>
        </w:rPr>
        <w:t>W</w:t>
      </w:r>
      <w:r w:rsidRPr="0070411A">
        <w:rPr>
          <w:rFonts w:cstheme="minorHAnsi"/>
          <w:iCs/>
        </w:rPr>
        <w:t xml:space="preserve">ykonanie, urządzenie i zabezpieczenie terenu budowy, w tym zaplecza socjalnego dla swoich pracowników i Podwykonawców oraz ich </w:t>
      </w:r>
      <w:r>
        <w:rPr>
          <w:rFonts w:cstheme="minorHAnsi"/>
          <w:iCs/>
        </w:rPr>
        <w:t>rozbiórki po zakończeniu budowy</w:t>
      </w:r>
      <w:r w:rsidR="00775AB0">
        <w:rPr>
          <w:rFonts w:cstheme="minorHAnsi"/>
          <w:iCs/>
        </w:rPr>
        <w:t xml:space="preserve"> – </w:t>
      </w:r>
      <w:r w:rsidR="007110A1">
        <w:rPr>
          <w:rFonts w:cstheme="minorHAnsi"/>
          <w:iCs/>
        </w:rPr>
        <w:t xml:space="preserve">proponowana lokalizacja - </w:t>
      </w:r>
      <w:r w:rsidR="00775AB0">
        <w:rPr>
          <w:rFonts w:cstheme="minorHAnsi"/>
          <w:iCs/>
        </w:rPr>
        <w:t>zgodnie z załącznikiem nr 3</w:t>
      </w:r>
      <w:r>
        <w:rPr>
          <w:rFonts w:cstheme="minorHAnsi"/>
          <w:iCs/>
        </w:rPr>
        <w:t>;</w:t>
      </w:r>
    </w:p>
    <w:p w:rsidR="00D125EC" w:rsidRDefault="007110A1" w:rsidP="008537AA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Uzyskanie akceptacji </w:t>
      </w:r>
      <w:r w:rsidR="00775AB0" w:rsidRPr="003F2B79">
        <w:rPr>
          <w:rFonts w:ascii="Calibri" w:hAnsi="Calibri" w:cs="Calibri"/>
          <w:kern w:val="0"/>
        </w:rPr>
        <w:t>Zamawiając</w:t>
      </w:r>
      <w:r>
        <w:rPr>
          <w:rFonts w:ascii="Calibri" w:hAnsi="Calibri" w:cs="Calibri"/>
          <w:kern w:val="0"/>
        </w:rPr>
        <w:t>ego</w:t>
      </w:r>
      <w:r w:rsidR="00775AB0" w:rsidRPr="003F2B79">
        <w:rPr>
          <w:rFonts w:ascii="Calibri" w:hAnsi="Calibri" w:cs="Calibri"/>
          <w:kern w:val="0"/>
        </w:rPr>
        <w:t xml:space="preserve"> na proponowane materiały wykończeniowe oraz przewidziany do</w:t>
      </w:r>
      <w:r w:rsidR="00775AB0">
        <w:rPr>
          <w:rFonts w:ascii="Calibri" w:hAnsi="Calibri" w:cs="Calibri"/>
          <w:kern w:val="0"/>
        </w:rPr>
        <w:t xml:space="preserve"> </w:t>
      </w:r>
      <w:r w:rsidR="00775AB0" w:rsidRPr="003F2B79">
        <w:rPr>
          <w:rFonts w:ascii="Calibri" w:hAnsi="Calibri" w:cs="Calibri"/>
          <w:kern w:val="0"/>
        </w:rPr>
        <w:t>zamontowania osprzęt sanitarny, elektryczny i urządzenia.</w:t>
      </w:r>
    </w:p>
    <w:p w:rsidR="001E1CC8" w:rsidRPr="00AF4EE2" w:rsidRDefault="00DC1A39" w:rsidP="001E1CC8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AF4EE2">
        <w:rPr>
          <w:rFonts w:ascii="Calibri" w:hAnsi="Calibri" w:cs="Calibri"/>
          <w:kern w:val="0"/>
        </w:rPr>
        <w:t>Umożliwienie dostawcy nowego akceleratora demontażu istniejącego systemu pozycjonowania i m</w:t>
      </w:r>
      <w:r w:rsidR="002E057C" w:rsidRPr="00AF4EE2">
        <w:rPr>
          <w:rFonts w:ascii="Calibri" w:hAnsi="Calibri" w:cs="Calibri"/>
          <w:kern w:val="0"/>
        </w:rPr>
        <w:t>onitorowania położenia pacjenta</w:t>
      </w:r>
      <w:r w:rsidR="00E96E9E" w:rsidRPr="00AF4EE2">
        <w:rPr>
          <w:rFonts w:ascii="Calibri" w:hAnsi="Calibri" w:cs="Calibri"/>
          <w:kern w:val="0"/>
        </w:rPr>
        <w:t xml:space="preserve"> – czas </w:t>
      </w:r>
      <w:r w:rsidR="00020289" w:rsidRPr="00AF4EE2">
        <w:rPr>
          <w:rFonts w:ascii="Calibri" w:hAnsi="Calibri" w:cs="Calibri"/>
          <w:kern w:val="0"/>
        </w:rPr>
        <w:t>demontażu</w:t>
      </w:r>
      <w:r w:rsidR="00E96E9E" w:rsidRPr="00AF4EE2">
        <w:rPr>
          <w:rFonts w:ascii="Calibri" w:hAnsi="Calibri" w:cs="Calibri"/>
          <w:kern w:val="0"/>
        </w:rPr>
        <w:t xml:space="preserve"> 1 dzień</w:t>
      </w:r>
      <w:r w:rsidR="001E1CC8" w:rsidRPr="00AF4EE2">
        <w:rPr>
          <w:rFonts w:ascii="Calibri" w:hAnsi="Calibri" w:cs="Calibri"/>
          <w:kern w:val="0"/>
        </w:rPr>
        <w:t xml:space="preserve">. </w:t>
      </w:r>
      <w:r w:rsidR="002E057C" w:rsidRPr="00AF4EE2">
        <w:rPr>
          <w:rFonts w:ascii="Calibri" w:hAnsi="Calibri" w:cs="Calibri"/>
          <w:kern w:val="0"/>
        </w:rPr>
        <w:t xml:space="preserve"> </w:t>
      </w:r>
      <w:r w:rsidR="001E1CC8" w:rsidRPr="00AF4EE2">
        <w:rPr>
          <w:rFonts w:ascii="Calibri" w:hAnsi="Calibri" w:cs="Calibri"/>
          <w:kern w:val="0"/>
        </w:rPr>
        <w:t>Termin realizacji tych prac po wcześniejszym ustaleniu z wykonawcą robót;</w:t>
      </w:r>
    </w:p>
    <w:p w:rsidR="007203C0" w:rsidRPr="00AF4EE2" w:rsidRDefault="002E057C" w:rsidP="008537AA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 w:rsidRPr="00AF4EE2">
        <w:rPr>
          <w:rFonts w:ascii="Calibri" w:hAnsi="Calibri" w:cs="Calibri"/>
          <w:kern w:val="0"/>
        </w:rPr>
        <w:t>Umożliwienie demontażu istniejących drzwi osłonowych</w:t>
      </w:r>
      <w:r w:rsidR="007203C0" w:rsidRPr="00AF4EE2">
        <w:rPr>
          <w:rFonts w:ascii="Calibri" w:hAnsi="Calibri" w:cs="Calibri"/>
          <w:kern w:val="0"/>
        </w:rPr>
        <w:t xml:space="preserve"> (około 2 dni robocze)</w:t>
      </w:r>
      <w:r w:rsidRPr="00AF4EE2">
        <w:rPr>
          <w:rFonts w:ascii="Calibri" w:hAnsi="Calibri" w:cs="Calibri"/>
          <w:kern w:val="0"/>
        </w:rPr>
        <w:t xml:space="preserve"> oraz montażu nowych drzwi osłonowych</w:t>
      </w:r>
      <w:r w:rsidR="007203C0" w:rsidRPr="00AF4EE2">
        <w:rPr>
          <w:rFonts w:ascii="Calibri" w:hAnsi="Calibri" w:cs="Calibri"/>
          <w:kern w:val="0"/>
        </w:rPr>
        <w:t xml:space="preserve"> (około 4 dni roboczych – I etap 2 dni mechaniczna instalacja w trakcie prac </w:t>
      </w:r>
      <w:r w:rsidR="00C875B8" w:rsidRPr="00AF4EE2">
        <w:rPr>
          <w:rFonts w:ascii="Calibri" w:hAnsi="Calibri" w:cs="Calibri"/>
          <w:kern w:val="0"/>
        </w:rPr>
        <w:t>tzw. „</w:t>
      </w:r>
      <w:r w:rsidR="007203C0" w:rsidRPr="00AF4EE2">
        <w:rPr>
          <w:rFonts w:ascii="Calibri" w:hAnsi="Calibri" w:cs="Calibri"/>
          <w:kern w:val="0"/>
        </w:rPr>
        <w:t>brudnych</w:t>
      </w:r>
      <w:r w:rsidR="00C875B8" w:rsidRPr="00AF4EE2">
        <w:rPr>
          <w:rFonts w:ascii="Calibri" w:hAnsi="Calibri" w:cs="Calibri"/>
          <w:kern w:val="0"/>
        </w:rPr>
        <w:t>”</w:t>
      </w:r>
      <w:r w:rsidR="007203C0" w:rsidRPr="00AF4EE2">
        <w:rPr>
          <w:rFonts w:ascii="Calibri" w:hAnsi="Calibri" w:cs="Calibri"/>
          <w:kern w:val="0"/>
        </w:rPr>
        <w:t xml:space="preserve">, II etap 2 dni uruchomienie i wykończenie drzwi przed pracami malarskimi) </w:t>
      </w:r>
      <w:r w:rsidR="00C875B8" w:rsidRPr="00AF4EE2">
        <w:rPr>
          <w:rFonts w:ascii="Calibri" w:hAnsi="Calibri" w:cs="Calibri"/>
          <w:kern w:val="0"/>
        </w:rPr>
        <w:t>–</w:t>
      </w:r>
      <w:r w:rsidR="007203C0" w:rsidRPr="00AF4EE2">
        <w:rPr>
          <w:rFonts w:ascii="Calibri" w:hAnsi="Calibri" w:cs="Calibri"/>
          <w:kern w:val="0"/>
        </w:rPr>
        <w:t xml:space="preserve"> </w:t>
      </w:r>
      <w:r w:rsidR="00C875B8" w:rsidRPr="00AF4EE2">
        <w:rPr>
          <w:rFonts w:ascii="Calibri" w:hAnsi="Calibri" w:cs="Calibri"/>
          <w:kern w:val="0"/>
        </w:rPr>
        <w:t xml:space="preserve">dostawa </w:t>
      </w:r>
      <w:r w:rsidR="00647C85" w:rsidRPr="00AF4EE2">
        <w:rPr>
          <w:rFonts w:ascii="Calibri" w:hAnsi="Calibri" w:cs="Calibri"/>
          <w:kern w:val="0"/>
        </w:rPr>
        <w:t xml:space="preserve">i montaż </w:t>
      </w:r>
      <w:r w:rsidR="00C875B8" w:rsidRPr="00AF4EE2">
        <w:rPr>
          <w:rFonts w:ascii="Calibri" w:hAnsi="Calibri" w:cs="Calibri"/>
          <w:kern w:val="0"/>
        </w:rPr>
        <w:t>drzwi o</w:t>
      </w:r>
      <w:r w:rsidR="00370D78" w:rsidRPr="00AF4EE2">
        <w:rPr>
          <w:rFonts w:ascii="Calibri" w:hAnsi="Calibri" w:cs="Calibri"/>
          <w:kern w:val="0"/>
        </w:rPr>
        <w:t>bjęt</w:t>
      </w:r>
      <w:r w:rsidR="00C875B8" w:rsidRPr="00AF4EE2">
        <w:rPr>
          <w:rFonts w:ascii="Calibri" w:hAnsi="Calibri" w:cs="Calibri"/>
          <w:kern w:val="0"/>
        </w:rPr>
        <w:t>a</w:t>
      </w:r>
      <w:r w:rsidR="00370D78" w:rsidRPr="00AF4EE2">
        <w:rPr>
          <w:rFonts w:ascii="Calibri" w:hAnsi="Calibri" w:cs="Calibri"/>
          <w:kern w:val="0"/>
        </w:rPr>
        <w:t xml:space="preserve"> </w:t>
      </w:r>
      <w:r w:rsidRPr="00AF4EE2">
        <w:rPr>
          <w:rFonts w:ascii="Calibri" w:hAnsi="Calibri" w:cs="Calibri"/>
          <w:kern w:val="0"/>
        </w:rPr>
        <w:t>odrę</w:t>
      </w:r>
      <w:r w:rsidR="007203C0" w:rsidRPr="00AF4EE2">
        <w:rPr>
          <w:rFonts w:ascii="Calibri" w:hAnsi="Calibri" w:cs="Calibri"/>
          <w:kern w:val="0"/>
        </w:rPr>
        <w:t>bnym postępowaniem przetargowym. Termin realizacji tych prac po wcześniejszym ustaleniu z wykonawcą robót;</w:t>
      </w:r>
      <w:r w:rsidR="00647C85" w:rsidRPr="00AF4EE2">
        <w:rPr>
          <w:rFonts w:ascii="Calibri" w:hAnsi="Calibri" w:cs="Calibri"/>
          <w:kern w:val="0"/>
        </w:rPr>
        <w:t xml:space="preserve"> Uwaga niniejszego przedmiotu zamówienia obejmuje przygotowanie otworu pod montaż w/w drzwi.</w:t>
      </w:r>
    </w:p>
    <w:p w:rsidR="00775AB0" w:rsidRPr="00020289" w:rsidRDefault="00775AB0" w:rsidP="00081379">
      <w:pPr>
        <w:pStyle w:val="Akapitzlist"/>
        <w:tabs>
          <w:tab w:val="left" w:pos="9072"/>
        </w:tabs>
        <w:spacing w:after="0" w:line="240" w:lineRule="auto"/>
        <w:jc w:val="both"/>
        <w:rPr>
          <w:rFonts w:cstheme="minorHAnsi"/>
          <w:bCs/>
          <w:iCs/>
        </w:rPr>
      </w:pPr>
    </w:p>
    <w:p w:rsidR="00363F02" w:rsidRPr="00020289" w:rsidRDefault="00363F02" w:rsidP="008F361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</w:p>
    <w:p w:rsidR="006C549C" w:rsidRDefault="006C549C" w:rsidP="00040ED9">
      <w:pPr>
        <w:spacing w:after="0" w:line="276" w:lineRule="auto"/>
        <w:rPr>
          <w:rFonts w:cstheme="minorHAnsi"/>
          <w:b/>
        </w:rPr>
      </w:pPr>
    </w:p>
    <w:p w:rsidR="006C549C" w:rsidRPr="007110A1" w:rsidRDefault="006C549C" w:rsidP="006C549C">
      <w:pPr>
        <w:spacing w:after="0" w:line="240" w:lineRule="auto"/>
        <w:rPr>
          <w:rFonts w:cstheme="minorHAnsi"/>
          <w:b/>
          <w:strike/>
        </w:rPr>
      </w:pPr>
    </w:p>
    <w:p w:rsidR="00550526" w:rsidRDefault="00550526" w:rsidP="006C549C">
      <w:pPr>
        <w:spacing w:after="0" w:line="240" w:lineRule="auto"/>
        <w:rPr>
          <w:rFonts w:cstheme="minorHAnsi"/>
          <w:b/>
        </w:rPr>
      </w:pPr>
    </w:p>
    <w:p w:rsidR="001C74A6" w:rsidRPr="001C74A6" w:rsidRDefault="001C74A6" w:rsidP="00705BD5">
      <w:pPr>
        <w:spacing w:line="276" w:lineRule="auto"/>
        <w:ind w:right="282"/>
        <w:jc w:val="both"/>
        <w:rPr>
          <w:rFonts w:cstheme="minorHAnsi"/>
        </w:rPr>
      </w:pPr>
    </w:p>
    <w:p w:rsidR="00FA17CA" w:rsidRPr="00FA17CA" w:rsidRDefault="00FA17CA" w:rsidP="00705BD5">
      <w:pPr>
        <w:pStyle w:val="Akapitzlist"/>
        <w:tabs>
          <w:tab w:val="left" w:pos="1560"/>
        </w:tabs>
        <w:spacing w:after="0" w:line="240" w:lineRule="auto"/>
        <w:ind w:left="1288" w:right="282"/>
        <w:jc w:val="both"/>
        <w:rPr>
          <w:rFonts w:cstheme="minorHAnsi"/>
          <w:bCs/>
          <w:iCs/>
        </w:rPr>
      </w:pPr>
    </w:p>
    <w:sectPr w:rsidR="00FA17CA" w:rsidRPr="00FA17CA" w:rsidSect="00063F30">
      <w:pgSz w:w="11906" w:h="16838"/>
      <w:pgMar w:top="851" w:right="1700" w:bottom="953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32CD44" w15:done="0"/>
  <w15:commentEx w15:paraId="50401F1B" w15:done="0"/>
  <w15:commentEx w15:paraId="45C835B3" w15:done="0"/>
  <w15:commentEx w15:paraId="155CB189" w15:done="0"/>
  <w15:commentEx w15:paraId="3ED8F999" w15:done="0"/>
  <w15:commentEx w15:paraId="60D26D19" w15:done="0"/>
  <w15:commentEx w15:paraId="65B1B4C3" w15:done="0"/>
  <w15:commentEx w15:paraId="7ED5B8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46F4B05" w16cex:dateUtc="2023-11-15T15:12:00Z"/>
  <w16cex:commentExtensible w16cex:durableId="4046DD9C" w16cex:dateUtc="2023-11-15T15:12:00Z"/>
  <w16cex:commentExtensible w16cex:durableId="21426741" w16cex:dateUtc="2023-11-15T15:13:00Z"/>
  <w16cex:commentExtensible w16cex:durableId="72E2B814" w16cex:dateUtc="2023-11-15T15:13:00Z"/>
  <w16cex:commentExtensible w16cex:durableId="71F40805" w16cex:dateUtc="2023-11-15T15:13:00Z"/>
  <w16cex:commentExtensible w16cex:durableId="277D08DE" w16cex:dateUtc="2023-11-15T15:13:00Z"/>
  <w16cex:commentExtensible w16cex:durableId="10B035D0" w16cex:dateUtc="2023-11-15T15:14:00Z"/>
  <w16cex:commentExtensible w16cex:durableId="4158972F" w16cex:dateUtc="2023-11-15T15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32CD44" w16cid:durableId="746F4B05"/>
  <w16cid:commentId w16cid:paraId="50401F1B" w16cid:durableId="4046DD9C"/>
  <w16cid:commentId w16cid:paraId="45C835B3" w16cid:durableId="21426741"/>
  <w16cid:commentId w16cid:paraId="155CB189" w16cid:durableId="72E2B814"/>
  <w16cid:commentId w16cid:paraId="3ED8F999" w16cid:durableId="71F40805"/>
  <w16cid:commentId w16cid:paraId="60D26D19" w16cid:durableId="277D08DE"/>
  <w16cid:commentId w16cid:paraId="65B1B4C3" w16cid:durableId="10B035D0"/>
  <w16cid:commentId w16cid:paraId="7ED5B867" w16cid:durableId="4158972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E0F" w:rsidRDefault="000C3E0F" w:rsidP="001E79B7">
      <w:pPr>
        <w:spacing w:after="0" w:line="240" w:lineRule="auto"/>
      </w:pPr>
      <w:r>
        <w:separator/>
      </w:r>
    </w:p>
  </w:endnote>
  <w:endnote w:type="continuationSeparator" w:id="0">
    <w:p w:rsidR="000C3E0F" w:rsidRDefault="000C3E0F" w:rsidP="001E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E0F" w:rsidRDefault="000C3E0F" w:rsidP="001E79B7">
      <w:pPr>
        <w:spacing w:after="0" w:line="240" w:lineRule="auto"/>
      </w:pPr>
      <w:r>
        <w:separator/>
      </w:r>
    </w:p>
  </w:footnote>
  <w:footnote w:type="continuationSeparator" w:id="0">
    <w:p w:rsidR="000C3E0F" w:rsidRDefault="000C3E0F" w:rsidP="001E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5F8"/>
    <w:multiLevelType w:val="hybridMultilevel"/>
    <w:tmpl w:val="1E981704"/>
    <w:lvl w:ilvl="0" w:tplc="1452F09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7B752C"/>
    <w:multiLevelType w:val="hybridMultilevel"/>
    <w:tmpl w:val="284AF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C0921"/>
    <w:multiLevelType w:val="hybridMultilevel"/>
    <w:tmpl w:val="DD06D3A8"/>
    <w:lvl w:ilvl="0" w:tplc="86F61FF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27B6A"/>
    <w:multiLevelType w:val="hybridMultilevel"/>
    <w:tmpl w:val="CAC6C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06212"/>
    <w:multiLevelType w:val="hybridMultilevel"/>
    <w:tmpl w:val="DA720144"/>
    <w:lvl w:ilvl="0" w:tplc="8BDAAC9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A00C8"/>
    <w:multiLevelType w:val="hybridMultilevel"/>
    <w:tmpl w:val="8960917E"/>
    <w:lvl w:ilvl="0" w:tplc="B2F29DB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64B47"/>
    <w:multiLevelType w:val="hybridMultilevel"/>
    <w:tmpl w:val="5B0C32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431BA1"/>
    <w:multiLevelType w:val="hybridMultilevel"/>
    <w:tmpl w:val="C8DC51F6"/>
    <w:lvl w:ilvl="0" w:tplc="1C80BC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F0F25"/>
    <w:multiLevelType w:val="hybridMultilevel"/>
    <w:tmpl w:val="B4FA8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C4CF1"/>
    <w:multiLevelType w:val="multilevel"/>
    <w:tmpl w:val="1BD647D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0">
    <w:nsid w:val="221A7F61"/>
    <w:multiLevelType w:val="hybridMultilevel"/>
    <w:tmpl w:val="07BCF57A"/>
    <w:lvl w:ilvl="0" w:tplc="04150015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290169E"/>
    <w:multiLevelType w:val="hybridMultilevel"/>
    <w:tmpl w:val="C6262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C2399"/>
    <w:multiLevelType w:val="hybridMultilevel"/>
    <w:tmpl w:val="A07AE90C"/>
    <w:lvl w:ilvl="0" w:tplc="B01E0AB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3AB"/>
    <w:multiLevelType w:val="multilevel"/>
    <w:tmpl w:val="759C858E"/>
    <w:lvl w:ilvl="0">
      <w:start w:val="1"/>
      <w:numFmt w:val="upperLetter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21261"/>
    <w:multiLevelType w:val="hybridMultilevel"/>
    <w:tmpl w:val="710A001E"/>
    <w:lvl w:ilvl="0" w:tplc="CD0E48CC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D896907A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658AB"/>
    <w:multiLevelType w:val="hybridMultilevel"/>
    <w:tmpl w:val="8898D87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03049"/>
    <w:multiLevelType w:val="hybridMultilevel"/>
    <w:tmpl w:val="4434151A"/>
    <w:lvl w:ilvl="0" w:tplc="475CEE08">
      <w:start w:val="7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A71D0E"/>
    <w:multiLevelType w:val="hybridMultilevel"/>
    <w:tmpl w:val="B3AA1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416A2"/>
    <w:multiLevelType w:val="hybridMultilevel"/>
    <w:tmpl w:val="A15CB282"/>
    <w:lvl w:ilvl="0" w:tplc="B70E18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C82811"/>
    <w:multiLevelType w:val="hybridMultilevel"/>
    <w:tmpl w:val="AD90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303F86"/>
    <w:multiLevelType w:val="hybridMultilevel"/>
    <w:tmpl w:val="56D465D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>
    <w:nsid w:val="2A9316A2"/>
    <w:multiLevelType w:val="multilevel"/>
    <w:tmpl w:val="EB885F7A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8C22D9"/>
    <w:multiLevelType w:val="hybridMultilevel"/>
    <w:tmpl w:val="0DD85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7677E3"/>
    <w:multiLevelType w:val="multilevel"/>
    <w:tmpl w:val="24589D8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FA75347"/>
    <w:multiLevelType w:val="hybridMultilevel"/>
    <w:tmpl w:val="DA743BBE"/>
    <w:lvl w:ilvl="0" w:tplc="EBE695E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7819C1"/>
    <w:multiLevelType w:val="hybridMultilevel"/>
    <w:tmpl w:val="A2DC7270"/>
    <w:lvl w:ilvl="0" w:tplc="1026D66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AF34FF"/>
    <w:multiLevelType w:val="hybridMultilevel"/>
    <w:tmpl w:val="2A46229E"/>
    <w:lvl w:ilvl="0" w:tplc="E2FA3C5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36080A22"/>
    <w:multiLevelType w:val="hybridMultilevel"/>
    <w:tmpl w:val="CF6CF654"/>
    <w:lvl w:ilvl="0" w:tplc="BDE69B6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CF798C"/>
    <w:multiLevelType w:val="hybridMultilevel"/>
    <w:tmpl w:val="3286890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9332F9"/>
    <w:multiLevelType w:val="hybridMultilevel"/>
    <w:tmpl w:val="817E3A0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7323C7"/>
    <w:multiLevelType w:val="hybridMultilevel"/>
    <w:tmpl w:val="A2DC5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0946EB"/>
    <w:multiLevelType w:val="hybridMultilevel"/>
    <w:tmpl w:val="358A641A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6D35FB"/>
    <w:multiLevelType w:val="hybridMultilevel"/>
    <w:tmpl w:val="36467844"/>
    <w:lvl w:ilvl="0" w:tplc="B2F29DB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5110E4"/>
    <w:multiLevelType w:val="hybridMultilevel"/>
    <w:tmpl w:val="404ADA52"/>
    <w:lvl w:ilvl="0" w:tplc="464E902A">
      <w:start w:val="1"/>
      <w:numFmt w:val="decimal"/>
      <w:lvlText w:val="%1)"/>
      <w:lvlJc w:val="left"/>
      <w:pPr>
        <w:ind w:left="720" w:hanging="360"/>
      </w:pPr>
    </w:lvl>
    <w:lvl w:ilvl="1" w:tplc="7C703A36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62671B"/>
    <w:multiLevelType w:val="multilevel"/>
    <w:tmpl w:val="B1E07C6A"/>
    <w:lvl w:ilvl="0">
      <w:start w:val="6"/>
      <w:numFmt w:val="lowerLetter"/>
      <w:lvlText w:val="%1)"/>
      <w:lvlJc w:val="center"/>
      <w:pPr>
        <w:ind w:left="720" w:hanging="360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4E2815A6"/>
    <w:multiLevelType w:val="hybridMultilevel"/>
    <w:tmpl w:val="10969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870356"/>
    <w:multiLevelType w:val="hybridMultilevel"/>
    <w:tmpl w:val="290E6E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22A5F72"/>
    <w:multiLevelType w:val="hybridMultilevel"/>
    <w:tmpl w:val="C390F360"/>
    <w:lvl w:ilvl="0" w:tplc="04150015">
      <w:start w:val="1"/>
      <w:numFmt w:val="upperLetter"/>
      <w:lvlText w:val="%1."/>
      <w:lvlJc w:val="left"/>
      <w:pPr>
        <w:ind w:left="1143" w:hanging="360"/>
      </w:p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8">
    <w:nsid w:val="553C3674"/>
    <w:multiLevelType w:val="hybridMultilevel"/>
    <w:tmpl w:val="890C162C"/>
    <w:lvl w:ilvl="0" w:tplc="0415000D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9">
    <w:nsid w:val="5B662AC5"/>
    <w:multiLevelType w:val="hybridMultilevel"/>
    <w:tmpl w:val="7780C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AA188B"/>
    <w:multiLevelType w:val="hybridMultilevel"/>
    <w:tmpl w:val="F8C2B7F0"/>
    <w:lvl w:ilvl="0" w:tplc="04150015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>
    <w:nsid w:val="5EC74663"/>
    <w:multiLevelType w:val="hybridMultilevel"/>
    <w:tmpl w:val="9248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CB0D9B"/>
    <w:multiLevelType w:val="hybridMultilevel"/>
    <w:tmpl w:val="F506917A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18C11AA"/>
    <w:multiLevelType w:val="hybridMultilevel"/>
    <w:tmpl w:val="60A40D4E"/>
    <w:lvl w:ilvl="0" w:tplc="D85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493E6E"/>
    <w:multiLevelType w:val="hybridMultilevel"/>
    <w:tmpl w:val="F2AA1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C16A09"/>
    <w:multiLevelType w:val="hybridMultilevel"/>
    <w:tmpl w:val="67465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D30FD4"/>
    <w:multiLevelType w:val="hybridMultilevel"/>
    <w:tmpl w:val="CB003266"/>
    <w:lvl w:ilvl="0" w:tplc="04150017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>
    <w:nsid w:val="6BF56670"/>
    <w:multiLevelType w:val="hybridMultilevel"/>
    <w:tmpl w:val="8AA2144E"/>
    <w:lvl w:ilvl="0" w:tplc="6370233E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A7513F"/>
    <w:multiLevelType w:val="hybridMultilevel"/>
    <w:tmpl w:val="DA743BB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0263307"/>
    <w:multiLevelType w:val="multilevel"/>
    <w:tmpl w:val="9C944F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2C2295"/>
    <w:multiLevelType w:val="multilevel"/>
    <w:tmpl w:val="C9321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1">
    <w:nsid w:val="70BC3341"/>
    <w:multiLevelType w:val="hybridMultilevel"/>
    <w:tmpl w:val="D2B4D868"/>
    <w:lvl w:ilvl="0" w:tplc="B2F29DB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753F59"/>
    <w:multiLevelType w:val="hybridMultilevel"/>
    <w:tmpl w:val="555C2EC8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455CB3"/>
    <w:multiLevelType w:val="hybridMultilevel"/>
    <w:tmpl w:val="F28EDA34"/>
    <w:lvl w:ilvl="0" w:tplc="8D428BC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5307C7F"/>
    <w:multiLevelType w:val="hybridMultilevel"/>
    <w:tmpl w:val="DA381EDC"/>
    <w:lvl w:ilvl="0" w:tplc="E4E4BAB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C56608"/>
    <w:multiLevelType w:val="hybridMultilevel"/>
    <w:tmpl w:val="BA1E8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63809D3"/>
    <w:multiLevelType w:val="hybridMultilevel"/>
    <w:tmpl w:val="14A2CA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425AB0"/>
    <w:multiLevelType w:val="multilevel"/>
    <w:tmpl w:val="CEA42290"/>
    <w:lvl w:ilvl="0">
      <w:start w:val="1"/>
      <w:numFmt w:val="lowerLetter"/>
      <w:lvlText w:val="%1)"/>
      <w:lvlJc w:val="center"/>
      <w:pPr>
        <w:ind w:left="720" w:hanging="360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7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>
    <w:nsid w:val="7AD456E3"/>
    <w:multiLevelType w:val="hybridMultilevel"/>
    <w:tmpl w:val="2538500A"/>
    <w:lvl w:ilvl="0" w:tplc="B70E18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CE0042C"/>
    <w:multiLevelType w:val="hybridMultilevel"/>
    <w:tmpl w:val="840EA2FC"/>
    <w:lvl w:ilvl="0" w:tplc="DF16CB98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D8A64D7"/>
    <w:multiLevelType w:val="hybridMultilevel"/>
    <w:tmpl w:val="98268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10027F"/>
    <w:multiLevelType w:val="hybridMultilevel"/>
    <w:tmpl w:val="F704F090"/>
    <w:lvl w:ilvl="0" w:tplc="3FEC94B8">
      <w:start w:val="8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6F4259"/>
    <w:multiLevelType w:val="hybridMultilevel"/>
    <w:tmpl w:val="1B2CEDE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9"/>
  </w:num>
  <w:num w:numId="2">
    <w:abstractNumId w:val="33"/>
  </w:num>
  <w:num w:numId="3">
    <w:abstractNumId w:val="20"/>
  </w:num>
  <w:num w:numId="4">
    <w:abstractNumId w:val="26"/>
  </w:num>
  <w:num w:numId="5">
    <w:abstractNumId w:val="40"/>
  </w:num>
  <w:num w:numId="6">
    <w:abstractNumId w:val="38"/>
  </w:num>
  <w:num w:numId="7">
    <w:abstractNumId w:val="44"/>
  </w:num>
  <w:num w:numId="8">
    <w:abstractNumId w:val="57"/>
  </w:num>
  <w:num w:numId="9">
    <w:abstractNumId w:val="42"/>
  </w:num>
  <w:num w:numId="10">
    <w:abstractNumId w:val="23"/>
  </w:num>
  <w:num w:numId="11">
    <w:abstractNumId w:val="49"/>
  </w:num>
  <w:num w:numId="12">
    <w:abstractNumId w:val="14"/>
  </w:num>
  <w:num w:numId="13">
    <w:abstractNumId w:val="34"/>
  </w:num>
  <w:num w:numId="14">
    <w:abstractNumId w:val="12"/>
  </w:num>
  <w:num w:numId="15">
    <w:abstractNumId w:val="13"/>
  </w:num>
  <w:num w:numId="16">
    <w:abstractNumId w:val="50"/>
  </w:num>
  <w:num w:numId="17">
    <w:abstractNumId w:val="37"/>
  </w:num>
  <w:num w:numId="18">
    <w:abstractNumId w:val="11"/>
  </w:num>
  <w:num w:numId="19">
    <w:abstractNumId w:val="53"/>
  </w:num>
  <w:num w:numId="20">
    <w:abstractNumId w:val="16"/>
  </w:num>
  <w:num w:numId="21">
    <w:abstractNumId w:val="59"/>
  </w:num>
  <w:num w:numId="22">
    <w:abstractNumId w:val="25"/>
  </w:num>
  <w:num w:numId="23">
    <w:abstractNumId w:val="46"/>
  </w:num>
  <w:num w:numId="24">
    <w:abstractNumId w:val="10"/>
  </w:num>
  <w:num w:numId="25">
    <w:abstractNumId w:val="30"/>
  </w:num>
  <w:num w:numId="26">
    <w:abstractNumId w:val="43"/>
  </w:num>
  <w:num w:numId="27">
    <w:abstractNumId w:val="60"/>
  </w:num>
  <w:num w:numId="28">
    <w:abstractNumId w:val="58"/>
  </w:num>
  <w:num w:numId="29">
    <w:abstractNumId w:val="35"/>
  </w:num>
  <w:num w:numId="30">
    <w:abstractNumId w:val="45"/>
  </w:num>
  <w:num w:numId="31">
    <w:abstractNumId w:val="18"/>
  </w:num>
  <w:num w:numId="32">
    <w:abstractNumId w:val="6"/>
  </w:num>
  <w:num w:numId="33">
    <w:abstractNumId w:val="56"/>
  </w:num>
  <w:num w:numId="34">
    <w:abstractNumId w:val="21"/>
  </w:num>
  <w:num w:numId="35">
    <w:abstractNumId w:val="54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8"/>
  </w:num>
  <w:num w:numId="39">
    <w:abstractNumId w:val="24"/>
  </w:num>
  <w:num w:numId="40">
    <w:abstractNumId w:val="5"/>
  </w:num>
  <w:num w:numId="41">
    <w:abstractNumId w:val="17"/>
  </w:num>
  <w:num w:numId="42">
    <w:abstractNumId w:val="32"/>
  </w:num>
  <w:num w:numId="43">
    <w:abstractNumId w:val="3"/>
  </w:num>
  <w:num w:numId="44">
    <w:abstractNumId w:val="51"/>
  </w:num>
  <w:num w:numId="45">
    <w:abstractNumId w:val="29"/>
  </w:num>
  <w:num w:numId="46">
    <w:abstractNumId w:val="19"/>
  </w:num>
  <w:num w:numId="47">
    <w:abstractNumId w:val="55"/>
  </w:num>
  <w:num w:numId="48">
    <w:abstractNumId w:val="41"/>
  </w:num>
  <w:num w:numId="49">
    <w:abstractNumId w:val="1"/>
  </w:num>
  <w:num w:numId="50">
    <w:abstractNumId w:val="28"/>
  </w:num>
  <w:num w:numId="51">
    <w:abstractNumId w:val="48"/>
  </w:num>
  <w:num w:numId="52">
    <w:abstractNumId w:val="15"/>
  </w:num>
  <w:num w:numId="53">
    <w:abstractNumId w:val="47"/>
  </w:num>
  <w:num w:numId="54">
    <w:abstractNumId w:val="31"/>
  </w:num>
  <w:num w:numId="55">
    <w:abstractNumId w:val="52"/>
  </w:num>
  <w:num w:numId="56">
    <w:abstractNumId w:val="61"/>
  </w:num>
  <w:num w:numId="57">
    <w:abstractNumId w:val="2"/>
  </w:num>
  <w:num w:numId="58">
    <w:abstractNumId w:val="39"/>
  </w:num>
  <w:num w:numId="59">
    <w:abstractNumId w:val="0"/>
  </w:num>
  <w:num w:numId="60">
    <w:abstractNumId w:val="7"/>
  </w:num>
  <w:num w:numId="61">
    <w:abstractNumId w:val="62"/>
  </w:num>
  <w:num w:numId="62">
    <w:abstractNumId w:val="27"/>
  </w:num>
  <w:num w:numId="63">
    <w:abstractNumId w:val="4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lanta.grabinska">
    <w15:presenceInfo w15:providerId="None" w15:userId="jolanta.grabin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970"/>
    <w:rsid w:val="000042F8"/>
    <w:rsid w:val="00004FA6"/>
    <w:rsid w:val="000076BC"/>
    <w:rsid w:val="00012D95"/>
    <w:rsid w:val="00012E7B"/>
    <w:rsid w:val="0001453D"/>
    <w:rsid w:val="000165B1"/>
    <w:rsid w:val="00016682"/>
    <w:rsid w:val="00020289"/>
    <w:rsid w:val="000222EF"/>
    <w:rsid w:val="00022461"/>
    <w:rsid w:val="00023670"/>
    <w:rsid w:val="00026061"/>
    <w:rsid w:val="00032B3E"/>
    <w:rsid w:val="00034F7F"/>
    <w:rsid w:val="00036916"/>
    <w:rsid w:val="00040ED9"/>
    <w:rsid w:val="00041C9D"/>
    <w:rsid w:val="00042C91"/>
    <w:rsid w:val="00043816"/>
    <w:rsid w:val="00045447"/>
    <w:rsid w:val="00051EBC"/>
    <w:rsid w:val="000537F2"/>
    <w:rsid w:val="00055485"/>
    <w:rsid w:val="00063F30"/>
    <w:rsid w:val="00064144"/>
    <w:rsid w:val="00067A72"/>
    <w:rsid w:val="00070A88"/>
    <w:rsid w:val="00071178"/>
    <w:rsid w:val="00081379"/>
    <w:rsid w:val="00086852"/>
    <w:rsid w:val="00086BAA"/>
    <w:rsid w:val="00090997"/>
    <w:rsid w:val="00091203"/>
    <w:rsid w:val="00092D10"/>
    <w:rsid w:val="000952AF"/>
    <w:rsid w:val="00095BF0"/>
    <w:rsid w:val="00096875"/>
    <w:rsid w:val="00096952"/>
    <w:rsid w:val="000972AF"/>
    <w:rsid w:val="00097815"/>
    <w:rsid w:val="000A0F16"/>
    <w:rsid w:val="000A1EFE"/>
    <w:rsid w:val="000A4CEC"/>
    <w:rsid w:val="000B130A"/>
    <w:rsid w:val="000C0CD6"/>
    <w:rsid w:val="000C140D"/>
    <w:rsid w:val="000C1A4E"/>
    <w:rsid w:val="000C3E0F"/>
    <w:rsid w:val="000C3E79"/>
    <w:rsid w:val="000C62E7"/>
    <w:rsid w:val="000C7163"/>
    <w:rsid w:val="000C796E"/>
    <w:rsid w:val="000D417E"/>
    <w:rsid w:val="000E2E64"/>
    <w:rsid w:val="000E610B"/>
    <w:rsid w:val="000E7D7B"/>
    <w:rsid w:val="000F1C02"/>
    <w:rsid w:val="000F3833"/>
    <w:rsid w:val="000F4254"/>
    <w:rsid w:val="000F6B5C"/>
    <w:rsid w:val="000F6E96"/>
    <w:rsid w:val="000F77FB"/>
    <w:rsid w:val="00100B88"/>
    <w:rsid w:val="00110301"/>
    <w:rsid w:val="00111167"/>
    <w:rsid w:val="00115536"/>
    <w:rsid w:val="001243D3"/>
    <w:rsid w:val="00127B48"/>
    <w:rsid w:val="001312C5"/>
    <w:rsid w:val="001356AD"/>
    <w:rsid w:val="00142D8E"/>
    <w:rsid w:val="00144ADC"/>
    <w:rsid w:val="00145503"/>
    <w:rsid w:val="00153F13"/>
    <w:rsid w:val="00155E92"/>
    <w:rsid w:val="0016153B"/>
    <w:rsid w:val="0016291B"/>
    <w:rsid w:val="00167C32"/>
    <w:rsid w:val="00176DCD"/>
    <w:rsid w:val="00182EC4"/>
    <w:rsid w:val="00191B58"/>
    <w:rsid w:val="001933C4"/>
    <w:rsid w:val="00193C2C"/>
    <w:rsid w:val="001945A5"/>
    <w:rsid w:val="00197F41"/>
    <w:rsid w:val="001A40F2"/>
    <w:rsid w:val="001B03DB"/>
    <w:rsid w:val="001B086B"/>
    <w:rsid w:val="001B5982"/>
    <w:rsid w:val="001B5F70"/>
    <w:rsid w:val="001C3327"/>
    <w:rsid w:val="001C414D"/>
    <w:rsid w:val="001C61B7"/>
    <w:rsid w:val="001C74A6"/>
    <w:rsid w:val="001D3148"/>
    <w:rsid w:val="001D372E"/>
    <w:rsid w:val="001E1CC8"/>
    <w:rsid w:val="001E2848"/>
    <w:rsid w:val="001E42A1"/>
    <w:rsid w:val="001E79B7"/>
    <w:rsid w:val="001F4BCC"/>
    <w:rsid w:val="001F5B0F"/>
    <w:rsid w:val="001F69E2"/>
    <w:rsid w:val="00201DB6"/>
    <w:rsid w:val="00202BFB"/>
    <w:rsid w:val="00217946"/>
    <w:rsid w:val="002208AE"/>
    <w:rsid w:val="00222683"/>
    <w:rsid w:val="00223379"/>
    <w:rsid w:val="0022410D"/>
    <w:rsid w:val="002253C9"/>
    <w:rsid w:val="00227B6B"/>
    <w:rsid w:val="002317E9"/>
    <w:rsid w:val="00232989"/>
    <w:rsid w:val="00233301"/>
    <w:rsid w:val="00233710"/>
    <w:rsid w:val="00234C21"/>
    <w:rsid w:val="002350B6"/>
    <w:rsid w:val="00242D45"/>
    <w:rsid w:val="002453E8"/>
    <w:rsid w:val="00247D98"/>
    <w:rsid w:val="00252D5A"/>
    <w:rsid w:val="00254934"/>
    <w:rsid w:val="00255431"/>
    <w:rsid w:val="00260D72"/>
    <w:rsid w:val="002713AF"/>
    <w:rsid w:val="00273E57"/>
    <w:rsid w:val="00281208"/>
    <w:rsid w:val="0028364F"/>
    <w:rsid w:val="00283CDA"/>
    <w:rsid w:val="0028442C"/>
    <w:rsid w:val="00284C16"/>
    <w:rsid w:val="00286EC1"/>
    <w:rsid w:val="002902D3"/>
    <w:rsid w:val="002A1377"/>
    <w:rsid w:val="002C14AD"/>
    <w:rsid w:val="002C5B60"/>
    <w:rsid w:val="002D176F"/>
    <w:rsid w:val="002D6A76"/>
    <w:rsid w:val="002D6FBA"/>
    <w:rsid w:val="002E057C"/>
    <w:rsid w:val="002E4182"/>
    <w:rsid w:val="002F3553"/>
    <w:rsid w:val="002F7663"/>
    <w:rsid w:val="0030016F"/>
    <w:rsid w:val="003036E8"/>
    <w:rsid w:val="00306B97"/>
    <w:rsid w:val="0031270C"/>
    <w:rsid w:val="003138A5"/>
    <w:rsid w:val="003150ED"/>
    <w:rsid w:val="00316ADE"/>
    <w:rsid w:val="00321686"/>
    <w:rsid w:val="003233F2"/>
    <w:rsid w:val="00325D15"/>
    <w:rsid w:val="00326000"/>
    <w:rsid w:val="003311B6"/>
    <w:rsid w:val="00331874"/>
    <w:rsid w:val="00332B14"/>
    <w:rsid w:val="00335A97"/>
    <w:rsid w:val="0033748E"/>
    <w:rsid w:val="00340262"/>
    <w:rsid w:val="00345AA3"/>
    <w:rsid w:val="0035296D"/>
    <w:rsid w:val="00353651"/>
    <w:rsid w:val="00353A19"/>
    <w:rsid w:val="00355342"/>
    <w:rsid w:val="00356138"/>
    <w:rsid w:val="00360117"/>
    <w:rsid w:val="00363F02"/>
    <w:rsid w:val="003658B3"/>
    <w:rsid w:val="00366A24"/>
    <w:rsid w:val="00370D78"/>
    <w:rsid w:val="003733BC"/>
    <w:rsid w:val="0037469E"/>
    <w:rsid w:val="00380378"/>
    <w:rsid w:val="0038490F"/>
    <w:rsid w:val="00384DF5"/>
    <w:rsid w:val="003943B6"/>
    <w:rsid w:val="003B05F5"/>
    <w:rsid w:val="003C45FC"/>
    <w:rsid w:val="003C49F1"/>
    <w:rsid w:val="003D0DAE"/>
    <w:rsid w:val="003D150D"/>
    <w:rsid w:val="003D1881"/>
    <w:rsid w:val="003D1C10"/>
    <w:rsid w:val="003D21F0"/>
    <w:rsid w:val="003D547D"/>
    <w:rsid w:val="003E0F0D"/>
    <w:rsid w:val="003E341C"/>
    <w:rsid w:val="003E5671"/>
    <w:rsid w:val="003F2B79"/>
    <w:rsid w:val="003F5200"/>
    <w:rsid w:val="003F7E3F"/>
    <w:rsid w:val="003F7F2B"/>
    <w:rsid w:val="00401DFA"/>
    <w:rsid w:val="00413C5F"/>
    <w:rsid w:val="00415738"/>
    <w:rsid w:val="004211F3"/>
    <w:rsid w:val="004217AB"/>
    <w:rsid w:val="00423327"/>
    <w:rsid w:val="004353B8"/>
    <w:rsid w:val="00437DD1"/>
    <w:rsid w:val="00441084"/>
    <w:rsid w:val="004443B7"/>
    <w:rsid w:val="00444D7C"/>
    <w:rsid w:val="00457C96"/>
    <w:rsid w:val="0046117C"/>
    <w:rsid w:val="00463D8F"/>
    <w:rsid w:val="00471077"/>
    <w:rsid w:val="004745CE"/>
    <w:rsid w:val="00474DE0"/>
    <w:rsid w:val="004768DE"/>
    <w:rsid w:val="00477CB1"/>
    <w:rsid w:val="00484A09"/>
    <w:rsid w:val="004852FA"/>
    <w:rsid w:val="0049727E"/>
    <w:rsid w:val="004A1AAC"/>
    <w:rsid w:val="004A5426"/>
    <w:rsid w:val="004A57B7"/>
    <w:rsid w:val="004B33BE"/>
    <w:rsid w:val="004B485A"/>
    <w:rsid w:val="004B5BE0"/>
    <w:rsid w:val="004B6C08"/>
    <w:rsid w:val="004C1845"/>
    <w:rsid w:val="004C3D85"/>
    <w:rsid w:val="004D350D"/>
    <w:rsid w:val="004D49BF"/>
    <w:rsid w:val="004D4D6B"/>
    <w:rsid w:val="004D5F27"/>
    <w:rsid w:val="004D6A51"/>
    <w:rsid w:val="004E09F1"/>
    <w:rsid w:val="004E228B"/>
    <w:rsid w:val="004E2924"/>
    <w:rsid w:val="004E5ABD"/>
    <w:rsid w:val="004F0B66"/>
    <w:rsid w:val="004F31CD"/>
    <w:rsid w:val="005024AF"/>
    <w:rsid w:val="00502BE4"/>
    <w:rsid w:val="00510D94"/>
    <w:rsid w:val="00511462"/>
    <w:rsid w:val="0051163A"/>
    <w:rsid w:val="0051523C"/>
    <w:rsid w:val="0052196E"/>
    <w:rsid w:val="00522998"/>
    <w:rsid w:val="005260FE"/>
    <w:rsid w:val="00530472"/>
    <w:rsid w:val="00531B45"/>
    <w:rsid w:val="00532F05"/>
    <w:rsid w:val="00535A57"/>
    <w:rsid w:val="005424E5"/>
    <w:rsid w:val="00543EF1"/>
    <w:rsid w:val="0054532D"/>
    <w:rsid w:val="00550526"/>
    <w:rsid w:val="00550540"/>
    <w:rsid w:val="00553161"/>
    <w:rsid w:val="00555139"/>
    <w:rsid w:val="00566B26"/>
    <w:rsid w:val="00570A6A"/>
    <w:rsid w:val="005721DC"/>
    <w:rsid w:val="00576FC0"/>
    <w:rsid w:val="00580BA8"/>
    <w:rsid w:val="005818DA"/>
    <w:rsid w:val="00584E85"/>
    <w:rsid w:val="00587EDA"/>
    <w:rsid w:val="00587F96"/>
    <w:rsid w:val="005914CD"/>
    <w:rsid w:val="0059299F"/>
    <w:rsid w:val="00594049"/>
    <w:rsid w:val="00597631"/>
    <w:rsid w:val="005A0446"/>
    <w:rsid w:val="005A2FDA"/>
    <w:rsid w:val="005A489D"/>
    <w:rsid w:val="005A7541"/>
    <w:rsid w:val="005B0425"/>
    <w:rsid w:val="005B06F8"/>
    <w:rsid w:val="005B0C5A"/>
    <w:rsid w:val="005C34E4"/>
    <w:rsid w:val="005C46DD"/>
    <w:rsid w:val="005C74E6"/>
    <w:rsid w:val="005D3B49"/>
    <w:rsid w:val="005D409B"/>
    <w:rsid w:val="005E0617"/>
    <w:rsid w:val="005E0BFF"/>
    <w:rsid w:val="005E2D42"/>
    <w:rsid w:val="005E6E2E"/>
    <w:rsid w:val="005F1679"/>
    <w:rsid w:val="005F6D52"/>
    <w:rsid w:val="005F7459"/>
    <w:rsid w:val="006017C1"/>
    <w:rsid w:val="00605F2C"/>
    <w:rsid w:val="0061143A"/>
    <w:rsid w:val="006131C8"/>
    <w:rsid w:val="00613C3B"/>
    <w:rsid w:val="0061545C"/>
    <w:rsid w:val="006164EC"/>
    <w:rsid w:val="00621F16"/>
    <w:rsid w:val="00624E52"/>
    <w:rsid w:val="006264EF"/>
    <w:rsid w:val="00630E7A"/>
    <w:rsid w:val="00631172"/>
    <w:rsid w:val="0064114B"/>
    <w:rsid w:val="00642707"/>
    <w:rsid w:val="00642ADB"/>
    <w:rsid w:val="00643257"/>
    <w:rsid w:val="0064508A"/>
    <w:rsid w:val="00647C85"/>
    <w:rsid w:val="00652CBD"/>
    <w:rsid w:val="00654A78"/>
    <w:rsid w:val="00661204"/>
    <w:rsid w:val="00663A7D"/>
    <w:rsid w:val="00667BBB"/>
    <w:rsid w:val="00672E12"/>
    <w:rsid w:val="00684295"/>
    <w:rsid w:val="006906CB"/>
    <w:rsid w:val="006916D1"/>
    <w:rsid w:val="006926CA"/>
    <w:rsid w:val="00694745"/>
    <w:rsid w:val="006A1688"/>
    <w:rsid w:val="006A1F11"/>
    <w:rsid w:val="006A2CD1"/>
    <w:rsid w:val="006A2DE7"/>
    <w:rsid w:val="006A4056"/>
    <w:rsid w:val="006A6297"/>
    <w:rsid w:val="006B11C8"/>
    <w:rsid w:val="006B5802"/>
    <w:rsid w:val="006C1F20"/>
    <w:rsid w:val="006C490A"/>
    <w:rsid w:val="006C549C"/>
    <w:rsid w:val="006D0406"/>
    <w:rsid w:val="006D0D3C"/>
    <w:rsid w:val="006D15EE"/>
    <w:rsid w:val="006D3C1C"/>
    <w:rsid w:val="006E15A1"/>
    <w:rsid w:val="006E4302"/>
    <w:rsid w:val="006E634B"/>
    <w:rsid w:val="006E799F"/>
    <w:rsid w:val="00704015"/>
    <w:rsid w:val="0070411A"/>
    <w:rsid w:val="00705BD5"/>
    <w:rsid w:val="007110A1"/>
    <w:rsid w:val="00714595"/>
    <w:rsid w:val="007150C9"/>
    <w:rsid w:val="007203C0"/>
    <w:rsid w:val="00723572"/>
    <w:rsid w:val="0072507B"/>
    <w:rsid w:val="007261E1"/>
    <w:rsid w:val="007262F6"/>
    <w:rsid w:val="0073268B"/>
    <w:rsid w:val="00734A32"/>
    <w:rsid w:val="0073560E"/>
    <w:rsid w:val="00740D6E"/>
    <w:rsid w:val="00756798"/>
    <w:rsid w:val="00762266"/>
    <w:rsid w:val="00762DC8"/>
    <w:rsid w:val="00763273"/>
    <w:rsid w:val="007651C1"/>
    <w:rsid w:val="00765BA3"/>
    <w:rsid w:val="00766539"/>
    <w:rsid w:val="0076691A"/>
    <w:rsid w:val="00767193"/>
    <w:rsid w:val="007679F7"/>
    <w:rsid w:val="00767E7E"/>
    <w:rsid w:val="007713B3"/>
    <w:rsid w:val="007736B7"/>
    <w:rsid w:val="00773CD0"/>
    <w:rsid w:val="00775AB0"/>
    <w:rsid w:val="00776473"/>
    <w:rsid w:val="00777A2E"/>
    <w:rsid w:val="00780DE1"/>
    <w:rsid w:val="00787590"/>
    <w:rsid w:val="00794325"/>
    <w:rsid w:val="00795D22"/>
    <w:rsid w:val="007A0799"/>
    <w:rsid w:val="007A1E03"/>
    <w:rsid w:val="007A2294"/>
    <w:rsid w:val="007C0300"/>
    <w:rsid w:val="007C3218"/>
    <w:rsid w:val="007C4C71"/>
    <w:rsid w:val="007C5888"/>
    <w:rsid w:val="007C6BB1"/>
    <w:rsid w:val="007C6DFE"/>
    <w:rsid w:val="007D0B65"/>
    <w:rsid w:val="007E1572"/>
    <w:rsid w:val="007E1D29"/>
    <w:rsid w:val="007E5F3D"/>
    <w:rsid w:val="007F6408"/>
    <w:rsid w:val="008001DF"/>
    <w:rsid w:val="00801C45"/>
    <w:rsid w:val="008046AA"/>
    <w:rsid w:val="008049CB"/>
    <w:rsid w:val="00807018"/>
    <w:rsid w:val="00810078"/>
    <w:rsid w:val="00811ADD"/>
    <w:rsid w:val="00813228"/>
    <w:rsid w:val="00822C5A"/>
    <w:rsid w:val="00831CF4"/>
    <w:rsid w:val="00834BE3"/>
    <w:rsid w:val="00835EF7"/>
    <w:rsid w:val="00836B5D"/>
    <w:rsid w:val="00841C2C"/>
    <w:rsid w:val="00844D86"/>
    <w:rsid w:val="008503C4"/>
    <w:rsid w:val="008537AA"/>
    <w:rsid w:val="00854E30"/>
    <w:rsid w:val="008571FD"/>
    <w:rsid w:val="00857AFA"/>
    <w:rsid w:val="00861DD5"/>
    <w:rsid w:val="00875A63"/>
    <w:rsid w:val="008801C2"/>
    <w:rsid w:val="00881F4A"/>
    <w:rsid w:val="00886594"/>
    <w:rsid w:val="0089061A"/>
    <w:rsid w:val="00892FF4"/>
    <w:rsid w:val="00895789"/>
    <w:rsid w:val="008A3116"/>
    <w:rsid w:val="008A3261"/>
    <w:rsid w:val="008B703F"/>
    <w:rsid w:val="008C4780"/>
    <w:rsid w:val="008C57C7"/>
    <w:rsid w:val="008C7468"/>
    <w:rsid w:val="008D00AD"/>
    <w:rsid w:val="008D6A13"/>
    <w:rsid w:val="008E4999"/>
    <w:rsid w:val="008F361C"/>
    <w:rsid w:val="008F5B85"/>
    <w:rsid w:val="00903481"/>
    <w:rsid w:val="00903E18"/>
    <w:rsid w:val="00910DE9"/>
    <w:rsid w:val="00912517"/>
    <w:rsid w:val="0092068F"/>
    <w:rsid w:val="00921CEB"/>
    <w:rsid w:val="00926C2C"/>
    <w:rsid w:val="0092795E"/>
    <w:rsid w:val="00930206"/>
    <w:rsid w:val="00944D60"/>
    <w:rsid w:val="0095660D"/>
    <w:rsid w:val="00965032"/>
    <w:rsid w:val="00971ACC"/>
    <w:rsid w:val="009728D3"/>
    <w:rsid w:val="00973713"/>
    <w:rsid w:val="00975710"/>
    <w:rsid w:val="009759A7"/>
    <w:rsid w:val="00975B7F"/>
    <w:rsid w:val="00981187"/>
    <w:rsid w:val="00982EE9"/>
    <w:rsid w:val="00986B59"/>
    <w:rsid w:val="00992393"/>
    <w:rsid w:val="009A51F2"/>
    <w:rsid w:val="009A7125"/>
    <w:rsid w:val="009A71DC"/>
    <w:rsid w:val="009B056F"/>
    <w:rsid w:val="009B6A55"/>
    <w:rsid w:val="009C13EF"/>
    <w:rsid w:val="009C60A5"/>
    <w:rsid w:val="009D5B0F"/>
    <w:rsid w:val="009E1234"/>
    <w:rsid w:val="009E7590"/>
    <w:rsid w:val="009F39B7"/>
    <w:rsid w:val="009F6B47"/>
    <w:rsid w:val="00A031C3"/>
    <w:rsid w:val="00A06861"/>
    <w:rsid w:val="00A10DC6"/>
    <w:rsid w:val="00A11B82"/>
    <w:rsid w:val="00A11E09"/>
    <w:rsid w:val="00A16FAF"/>
    <w:rsid w:val="00A17AE4"/>
    <w:rsid w:val="00A21A63"/>
    <w:rsid w:val="00A22EB3"/>
    <w:rsid w:val="00A2308C"/>
    <w:rsid w:val="00A23DCD"/>
    <w:rsid w:val="00A24029"/>
    <w:rsid w:val="00A268BF"/>
    <w:rsid w:val="00A31202"/>
    <w:rsid w:val="00A33EDB"/>
    <w:rsid w:val="00A34DA8"/>
    <w:rsid w:val="00A4042D"/>
    <w:rsid w:val="00A439F1"/>
    <w:rsid w:val="00A46B9B"/>
    <w:rsid w:val="00A46FDB"/>
    <w:rsid w:val="00A479B9"/>
    <w:rsid w:val="00A47D91"/>
    <w:rsid w:val="00A50882"/>
    <w:rsid w:val="00A53056"/>
    <w:rsid w:val="00A530EB"/>
    <w:rsid w:val="00A55F25"/>
    <w:rsid w:val="00A56EDC"/>
    <w:rsid w:val="00A648AF"/>
    <w:rsid w:val="00A655DB"/>
    <w:rsid w:val="00A703E5"/>
    <w:rsid w:val="00A71F51"/>
    <w:rsid w:val="00A74A9F"/>
    <w:rsid w:val="00A755CB"/>
    <w:rsid w:val="00A764BB"/>
    <w:rsid w:val="00A811FC"/>
    <w:rsid w:val="00A813C0"/>
    <w:rsid w:val="00A8157E"/>
    <w:rsid w:val="00A82F01"/>
    <w:rsid w:val="00A83A00"/>
    <w:rsid w:val="00A8474B"/>
    <w:rsid w:val="00A8779E"/>
    <w:rsid w:val="00A928A8"/>
    <w:rsid w:val="00A93E7A"/>
    <w:rsid w:val="00A960DB"/>
    <w:rsid w:val="00A96326"/>
    <w:rsid w:val="00AB0302"/>
    <w:rsid w:val="00AB0FA9"/>
    <w:rsid w:val="00AB1C5B"/>
    <w:rsid w:val="00AB339E"/>
    <w:rsid w:val="00AC33A8"/>
    <w:rsid w:val="00AC5F3E"/>
    <w:rsid w:val="00AC68AF"/>
    <w:rsid w:val="00AD1190"/>
    <w:rsid w:val="00AD774B"/>
    <w:rsid w:val="00AE0A6D"/>
    <w:rsid w:val="00AE5651"/>
    <w:rsid w:val="00AE6DCB"/>
    <w:rsid w:val="00AF202A"/>
    <w:rsid w:val="00AF4EE2"/>
    <w:rsid w:val="00AF52AB"/>
    <w:rsid w:val="00AF6031"/>
    <w:rsid w:val="00AF62F2"/>
    <w:rsid w:val="00AF713B"/>
    <w:rsid w:val="00B03490"/>
    <w:rsid w:val="00B04653"/>
    <w:rsid w:val="00B048D6"/>
    <w:rsid w:val="00B14FD5"/>
    <w:rsid w:val="00B166CB"/>
    <w:rsid w:val="00B205EA"/>
    <w:rsid w:val="00B245C0"/>
    <w:rsid w:val="00B31F57"/>
    <w:rsid w:val="00B40870"/>
    <w:rsid w:val="00B40970"/>
    <w:rsid w:val="00B41E52"/>
    <w:rsid w:val="00B43B65"/>
    <w:rsid w:val="00B4491D"/>
    <w:rsid w:val="00B45344"/>
    <w:rsid w:val="00B51649"/>
    <w:rsid w:val="00B5167E"/>
    <w:rsid w:val="00B52D2D"/>
    <w:rsid w:val="00B54116"/>
    <w:rsid w:val="00B54378"/>
    <w:rsid w:val="00B626BE"/>
    <w:rsid w:val="00B6275D"/>
    <w:rsid w:val="00B65630"/>
    <w:rsid w:val="00B6789A"/>
    <w:rsid w:val="00B73347"/>
    <w:rsid w:val="00B73610"/>
    <w:rsid w:val="00B75B84"/>
    <w:rsid w:val="00B76D86"/>
    <w:rsid w:val="00B8079F"/>
    <w:rsid w:val="00B84532"/>
    <w:rsid w:val="00B85477"/>
    <w:rsid w:val="00B85AEC"/>
    <w:rsid w:val="00B87748"/>
    <w:rsid w:val="00B95DE6"/>
    <w:rsid w:val="00BA3775"/>
    <w:rsid w:val="00BA5163"/>
    <w:rsid w:val="00BA7769"/>
    <w:rsid w:val="00BB56FF"/>
    <w:rsid w:val="00BB6E2D"/>
    <w:rsid w:val="00BC3632"/>
    <w:rsid w:val="00BC38D4"/>
    <w:rsid w:val="00BD0373"/>
    <w:rsid w:val="00BD1A61"/>
    <w:rsid w:val="00BD7D6D"/>
    <w:rsid w:val="00BE2D52"/>
    <w:rsid w:val="00BE300A"/>
    <w:rsid w:val="00BE3A61"/>
    <w:rsid w:val="00BE63C7"/>
    <w:rsid w:val="00BE7EF0"/>
    <w:rsid w:val="00C02AB2"/>
    <w:rsid w:val="00C02E14"/>
    <w:rsid w:val="00C05FD6"/>
    <w:rsid w:val="00C14090"/>
    <w:rsid w:val="00C151B7"/>
    <w:rsid w:val="00C17B5F"/>
    <w:rsid w:val="00C17DB2"/>
    <w:rsid w:val="00C20D0B"/>
    <w:rsid w:val="00C21203"/>
    <w:rsid w:val="00C217C6"/>
    <w:rsid w:val="00C21A9E"/>
    <w:rsid w:val="00C2397E"/>
    <w:rsid w:val="00C23C60"/>
    <w:rsid w:val="00C30F17"/>
    <w:rsid w:val="00C3227B"/>
    <w:rsid w:val="00C36384"/>
    <w:rsid w:val="00C36901"/>
    <w:rsid w:val="00C3734E"/>
    <w:rsid w:val="00C3763C"/>
    <w:rsid w:val="00C37F87"/>
    <w:rsid w:val="00C41F54"/>
    <w:rsid w:val="00C47AFD"/>
    <w:rsid w:val="00C50895"/>
    <w:rsid w:val="00C513D8"/>
    <w:rsid w:val="00C51EEA"/>
    <w:rsid w:val="00C54D45"/>
    <w:rsid w:val="00C55F8F"/>
    <w:rsid w:val="00C664A2"/>
    <w:rsid w:val="00C708AC"/>
    <w:rsid w:val="00C71328"/>
    <w:rsid w:val="00C716EA"/>
    <w:rsid w:val="00C72585"/>
    <w:rsid w:val="00C76D8D"/>
    <w:rsid w:val="00C77052"/>
    <w:rsid w:val="00C8219C"/>
    <w:rsid w:val="00C83200"/>
    <w:rsid w:val="00C85C5A"/>
    <w:rsid w:val="00C875B8"/>
    <w:rsid w:val="00C9463D"/>
    <w:rsid w:val="00C9485A"/>
    <w:rsid w:val="00C97B66"/>
    <w:rsid w:val="00CA3432"/>
    <w:rsid w:val="00CA553A"/>
    <w:rsid w:val="00CB11DE"/>
    <w:rsid w:val="00CC028D"/>
    <w:rsid w:val="00CC0B16"/>
    <w:rsid w:val="00CC5D69"/>
    <w:rsid w:val="00CD0877"/>
    <w:rsid w:val="00CD2D52"/>
    <w:rsid w:val="00CD351D"/>
    <w:rsid w:val="00CE1108"/>
    <w:rsid w:val="00CE1E73"/>
    <w:rsid w:val="00CE5FC9"/>
    <w:rsid w:val="00D125EC"/>
    <w:rsid w:val="00D15F20"/>
    <w:rsid w:val="00D202D3"/>
    <w:rsid w:val="00D20E85"/>
    <w:rsid w:val="00D21C6F"/>
    <w:rsid w:val="00D239EF"/>
    <w:rsid w:val="00D4718A"/>
    <w:rsid w:val="00D47EBB"/>
    <w:rsid w:val="00D50AC6"/>
    <w:rsid w:val="00D50CA3"/>
    <w:rsid w:val="00D51098"/>
    <w:rsid w:val="00D54842"/>
    <w:rsid w:val="00D57449"/>
    <w:rsid w:val="00D578BE"/>
    <w:rsid w:val="00D611E9"/>
    <w:rsid w:val="00D65C69"/>
    <w:rsid w:val="00D72D9E"/>
    <w:rsid w:val="00D7383C"/>
    <w:rsid w:val="00D738AD"/>
    <w:rsid w:val="00D76331"/>
    <w:rsid w:val="00D76529"/>
    <w:rsid w:val="00D80FEC"/>
    <w:rsid w:val="00D9108C"/>
    <w:rsid w:val="00D93E5D"/>
    <w:rsid w:val="00D97569"/>
    <w:rsid w:val="00DA31BC"/>
    <w:rsid w:val="00DA32D2"/>
    <w:rsid w:val="00DA34D7"/>
    <w:rsid w:val="00DA38AD"/>
    <w:rsid w:val="00DA5CDC"/>
    <w:rsid w:val="00DA73D4"/>
    <w:rsid w:val="00DA792A"/>
    <w:rsid w:val="00DB2457"/>
    <w:rsid w:val="00DB2B3E"/>
    <w:rsid w:val="00DB4F21"/>
    <w:rsid w:val="00DC0B77"/>
    <w:rsid w:val="00DC1A39"/>
    <w:rsid w:val="00DC4045"/>
    <w:rsid w:val="00DD0D6B"/>
    <w:rsid w:val="00DD26AF"/>
    <w:rsid w:val="00DD6355"/>
    <w:rsid w:val="00DF2317"/>
    <w:rsid w:val="00DF39DA"/>
    <w:rsid w:val="00DF49D1"/>
    <w:rsid w:val="00DF5B08"/>
    <w:rsid w:val="00E0035F"/>
    <w:rsid w:val="00E005B5"/>
    <w:rsid w:val="00E02B60"/>
    <w:rsid w:val="00E04C55"/>
    <w:rsid w:val="00E11CEA"/>
    <w:rsid w:val="00E14E39"/>
    <w:rsid w:val="00E16865"/>
    <w:rsid w:val="00E17BCF"/>
    <w:rsid w:val="00E21734"/>
    <w:rsid w:val="00E22B7A"/>
    <w:rsid w:val="00E2594C"/>
    <w:rsid w:val="00E31832"/>
    <w:rsid w:val="00E31BBF"/>
    <w:rsid w:val="00E34107"/>
    <w:rsid w:val="00E40DE1"/>
    <w:rsid w:val="00E41DC7"/>
    <w:rsid w:val="00E43406"/>
    <w:rsid w:val="00E47A44"/>
    <w:rsid w:val="00E5336D"/>
    <w:rsid w:val="00E53B0E"/>
    <w:rsid w:val="00E53C62"/>
    <w:rsid w:val="00E55D65"/>
    <w:rsid w:val="00E56311"/>
    <w:rsid w:val="00E57EFC"/>
    <w:rsid w:val="00E6296E"/>
    <w:rsid w:val="00E63FB3"/>
    <w:rsid w:val="00E647A9"/>
    <w:rsid w:val="00E662DD"/>
    <w:rsid w:val="00E6707D"/>
    <w:rsid w:val="00E70A8B"/>
    <w:rsid w:val="00E7118B"/>
    <w:rsid w:val="00E71955"/>
    <w:rsid w:val="00E731D3"/>
    <w:rsid w:val="00E81E60"/>
    <w:rsid w:val="00E84659"/>
    <w:rsid w:val="00E91578"/>
    <w:rsid w:val="00E91E5D"/>
    <w:rsid w:val="00E93B62"/>
    <w:rsid w:val="00E93DBA"/>
    <w:rsid w:val="00E96E9E"/>
    <w:rsid w:val="00EA19FC"/>
    <w:rsid w:val="00EA57E0"/>
    <w:rsid w:val="00EC07F7"/>
    <w:rsid w:val="00EC0B29"/>
    <w:rsid w:val="00EC28B0"/>
    <w:rsid w:val="00EC2A18"/>
    <w:rsid w:val="00EC3093"/>
    <w:rsid w:val="00EC79B0"/>
    <w:rsid w:val="00ED155D"/>
    <w:rsid w:val="00ED1672"/>
    <w:rsid w:val="00ED62CD"/>
    <w:rsid w:val="00EE530F"/>
    <w:rsid w:val="00EF1142"/>
    <w:rsid w:val="00EF7922"/>
    <w:rsid w:val="00F00A7B"/>
    <w:rsid w:val="00F028D2"/>
    <w:rsid w:val="00F063D8"/>
    <w:rsid w:val="00F06C2D"/>
    <w:rsid w:val="00F102CA"/>
    <w:rsid w:val="00F121B8"/>
    <w:rsid w:val="00F13DD3"/>
    <w:rsid w:val="00F2367D"/>
    <w:rsid w:val="00F256CF"/>
    <w:rsid w:val="00F268DC"/>
    <w:rsid w:val="00F2764B"/>
    <w:rsid w:val="00F366ED"/>
    <w:rsid w:val="00F374EC"/>
    <w:rsid w:val="00F41CB8"/>
    <w:rsid w:val="00F42AC8"/>
    <w:rsid w:val="00F43145"/>
    <w:rsid w:val="00F4750B"/>
    <w:rsid w:val="00F527CA"/>
    <w:rsid w:val="00F54374"/>
    <w:rsid w:val="00F5604B"/>
    <w:rsid w:val="00F60543"/>
    <w:rsid w:val="00F60F7B"/>
    <w:rsid w:val="00F65968"/>
    <w:rsid w:val="00F77844"/>
    <w:rsid w:val="00F81E19"/>
    <w:rsid w:val="00F847A3"/>
    <w:rsid w:val="00F90057"/>
    <w:rsid w:val="00F91DCE"/>
    <w:rsid w:val="00F96BCB"/>
    <w:rsid w:val="00FA0DD6"/>
    <w:rsid w:val="00FA17CA"/>
    <w:rsid w:val="00FB01A8"/>
    <w:rsid w:val="00FB0740"/>
    <w:rsid w:val="00FB2642"/>
    <w:rsid w:val="00FB3680"/>
    <w:rsid w:val="00FB3A5D"/>
    <w:rsid w:val="00FD10D5"/>
    <w:rsid w:val="00FD228A"/>
    <w:rsid w:val="00FD2F26"/>
    <w:rsid w:val="00FD4987"/>
    <w:rsid w:val="00FD767E"/>
    <w:rsid w:val="00FE1A9A"/>
    <w:rsid w:val="00FE3F6E"/>
    <w:rsid w:val="00FE65FD"/>
    <w:rsid w:val="00FF211D"/>
    <w:rsid w:val="00FF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2B79"/>
  </w:style>
  <w:style w:type="paragraph" w:styleId="Nagwek4">
    <w:name w:val="heading 4"/>
    <w:basedOn w:val="Normalny"/>
    <w:link w:val="Nagwek4Znak"/>
    <w:uiPriority w:val="9"/>
    <w:qFormat/>
    <w:rsid w:val="00E533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,Numerowanie,Akapit z listą BS,Bulleted list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7669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5F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5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5336D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5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5336D"/>
    <w:rPr>
      <w:b/>
      <w:bCs/>
    </w:rPr>
  </w:style>
  <w:style w:type="character" w:customStyle="1" w:styleId="AkapitzlistZnak">
    <w:name w:val="Akapit z listą Znak"/>
    <w:aliases w:val="normalny tekst Znak,sw tekst Znak,Numerowanie Znak,Akapit z listą BS Znak,Bulleted list Znak,Podsis rysunku Znak,Normalny PDST Znak,lp1 Znak,Preambuła Znak,HŁ_Bullet1 Znak,L1 Znak,Akapit z listą5 Znak,Rozdział Znak,lp11 Znak,L11 Znak"/>
    <w:link w:val="Akapitzlist"/>
    <w:uiPriority w:val="34"/>
    <w:qFormat/>
    <w:locked/>
    <w:rsid w:val="00763273"/>
  </w:style>
  <w:style w:type="character" w:customStyle="1" w:styleId="ListLabel32">
    <w:name w:val="ListLabel 32"/>
    <w:qFormat/>
    <w:rsid w:val="00A17AE4"/>
    <w:rPr>
      <w:rFonts w:ascii="Arial" w:hAnsi="Arial" w:cs="Arial"/>
      <w:iCs/>
      <w:sz w:val="22"/>
      <w:szCs w:val="22"/>
    </w:rPr>
  </w:style>
  <w:style w:type="paragraph" w:styleId="Lista">
    <w:name w:val="List"/>
    <w:basedOn w:val="Normalny"/>
    <w:rsid w:val="00A17AE4"/>
    <w:pPr>
      <w:spacing w:after="0" w:line="240" w:lineRule="auto"/>
      <w:ind w:left="283" w:hanging="283"/>
    </w:pPr>
    <w:rPr>
      <w:rFonts w:ascii="Arial" w:eastAsia="Times New Roman" w:hAnsi="Arial" w:cs="Times New Roman"/>
      <w:ker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4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9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9D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9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9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9B7"/>
    <w:rPr>
      <w:vertAlign w:val="superscript"/>
    </w:rPr>
  </w:style>
  <w:style w:type="paragraph" w:styleId="Poprawka">
    <w:name w:val="Revision"/>
    <w:hidden/>
    <w:uiPriority w:val="99"/>
    <w:semiHidden/>
    <w:rsid w:val="00F81E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29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D50BF-6FC8-426D-AF77-C2FD64DD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jolanta.grabinska</dc:creator>
  <cp:lastModifiedBy>agnieszka.zdunek</cp:lastModifiedBy>
  <cp:revision>2</cp:revision>
  <cp:lastPrinted>2023-10-20T11:28:00Z</cp:lastPrinted>
  <dcterms:created xsi:type="dcterms:W3CDTF">2023-11-20T12:19:00Z</dcterms:created>
  <dcterms:modified xsi:type="dcterms:W3CDTF">2023-11-20T12:19:00Z</dcterms:modified>
</cp:coreProperties>
</file>