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7042" w14:textId="77777777" w:rsidR="008C39CE" w:rsidRPr="00E56AF1" w:rsidRDefault="008F099D" w:rsidP="008C39CE">
      <w:pPr>
        <w:shd w:val="clear" w:color="auto" w:fill="FFFFFF"/>
        <w:tabs>
          <w:tab w:val="left" w:pos="9631"/>
        </w:tabs>
        <w:spacing w:line="276" w:lineRule="auto"/>
        <w:ind w:right="-8"/>
        <w:jc w:val="center"/>
        <w:outlineLvl w:val="0"/>
        <w:rPr>
          <w:rFonts w:ascii="Ebrima" w:hAnsi="Ebrima" w:cstheme="minorHAnsi"/>
          <w:b/>
          <w:color w:val="000000" w:themeColor="text1"/>
          <w:spacing w:val="-5"/>
          <w:sz w:val="20"/>
          <w:szCs w:val="20"/>
        </w:rPr>
      </w:pPr>
      <w:bookmarkStart w:id="0" w:name="_Toc22035995"/>
      <w:r w:rsidRPr="00E56AF1">
        <w:rPr>
          <w:rFonts w:ascii="Ebrima" w:hAnsi="Ebrima" w:cstheme="minorHAnsi"/>
          <w:b/>
          <w:color w:val="000000" w:themeColor="text1"/>
          <w:spacing w:val="-5"/>
          <w:sz w:val="20"/>
          <w:szCs w:val="20"/>
        </w:rPr>
        <w:t>Umowa</w:t>
      </w:r>
      <w:bookmarkEnd w:id="0"/>
      <w:r w:rsidRPr="00E56AF1">
        <w:rPr>
          <w:rFonts w:ascii="Ebrima" w:hAnsi="Ebrima" w:cstheme="minorHAnsi"/>
          <w:b/>
          <w:color w:val="000000" w:themeColor="text1"/>
          <w:spacing w:val="-5"/>
          <w:sz w:val="20"/>
          <w:szCs w:val="20"/>
        </w:rPr>
        <w:t xml:space="preserve"> nr …………………….</w:t>
      </w:r>
    </w:p>
    <w:p w14:paraId="6F4D8364" w14:textId="77777777" w:rsidR="008F099D" w:rsidRPr="00E56AF1" w:rsidRDefault="008F099D" w:rsidP="008C39CE">
      <w:pPr>
        <w:spacing w:line="276" w:lineRule="auto"/>
        <w:jc w:val="both"/>
        <w:rPr>
          <w:rFonts w:ascii="Ebrima" w:hAnsi="Ebrima" w:cstheme="minorHAnsi"/>
          <w:color w:val="000000" w:themeColor="text1"/>
          <w:sz w:val="20"/>
          <w:szCs w:val="20"/>
        </w:rPr>
      </w:pPr>
    </w:p>
    <w:p w14:paraId="3EF50159" w14:textId="38439835" w:rsidR="00225DA0" w:rsidRPr="00E56AF1" w:rsidRDefault="008F099D" w:rsidP="0002716D">
      <w:pPr>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zawarta w</w:t>
      </w:r>
      <w:r w:rsidR="008C39CE" w:rsidRPr="00E56AF1">
        <w:rPr>
          <w:rFonts w:ascii="Ebrima" w:hAnsi="Ebrima" w:cstheme="minorHAnsi"/>
          <w:color w:val="000000" w:themeColor="text1"/>
          <w:sz w:val="20"/>
          <w:szCs w:val="20"/>
        </w:rPr>
        <w:t xml:space="preserve"> dniu ________ pomiędzy</w:t>
      </w:r>
      <w:r w:rsidRPr="00E56AF1">
        <w:rPr>
          <w:rFonts w:ascii="Ebrima" w:hAnsi="Ebrima" w:cstheme="minorHAnsi"/>
          <w:color w:val="000000" w:themeColor="text1"/>
          <w:sz w:val="20"/>
          <w:szCs w:val="20"/>
        </w:rPr>
        <w:t>:</w:t>
      </w:r>
      <w:r w:rsidR="00225DA0" w:rsidRPr="00E56AF1">
        <w:rPr>
          <w:rFonts w:ascii="Ebrima" w:hAnsi="Ebrima" w:cstheme="minorHAnsi"/>
          <w:color w:val="000000" w:themeColor="text1"/>
          <w:sz w:val="20"/>
          <w:szCs w:val="20"/>
        </w:rPr>
        <w:t xml:space="preserve"> Miasto Gorzów Wielkopolski - Zakład Gospodarki Mieszkaniowej</w:t>
      </w:r>
      <w:r w:rsidR="0002716D">
        <w:rPr>
          <w:rFonts w:ascii="Ebrima" w:hAnsi="Ebrima" w:cstheme="minorHAnsi"/>
          <w:color w:val="000000" w:themeColor="text1"/>
          <w:sz w:val="20"/>
          <w:szCs w:val="20"/>
        </w:rPr>
        <w:t xml:space="preserve"> </w:t>
      </w:r>
      <w:r w:rsidR="00225DA0" w:rsidRPr="00E56AF1">
        <w:rPr>
          <w:rFonts w:ascii="Ebrima" w:hAnsi="Ebrima" w:cstheme="minorHAnsi"/>
          <w:color w:val="000000" w:themeColor="text1"/>
          <w:sz w:val="20"/>
          <w:szCs w:val="20"/>
        </w:rPr>
        <w:t>z siedzibą w Gorzowie Wlkp. przy ul. Wełniany Rynek 3, NIP 599-00-19-632 reprezentowanym przez</w:t>
      </w:r>
      <w:r w:rsidR="0002716D">
        <w:rPr>
          <w:rFonts w:ascii="Ebrima" w:hAnsi="Ebrima" w:cstheme="minorHAnsi"/>
          <w:color w:val="000000" w:themeColor="text1"/>
          <w:sz w:val="20"/>
          <w:szCs w:val="20"/>
        </w:rPr>
        <w:t xml:space="preserve"> </w:t>
      </w:r>
      <w:r w:rsidR="00225DA0" w:rsidRPr="00E56AF1">
        <w:rPr>
          <w:rFonts w:ascii="Ebrima" w:hAnsi="Ebrima" w:cstheme="minorHAnsi"/>
          <w:b/>
          <w:color w:val="000000" w:themeColor="text1"/>
          <w:sz w:val="20"/>
          <w:szCs w:val="20"/>
        </w:rPr>
        <w:t>Pawła Nowackiego – Dyrektora ZGM</w:t>
      </w:r>
      <w:r w:rsidR="00225DA0" w:rsidRPr="00E56AF1">
        <w:rPr>
          <w:rFonts w:ascii="Ebrima" w:hAnsi="Ebrima" w:cstheme="minorHAnsi"/>
          <w:color w:val="000000" w:themeColor="text1"/>
          <w:sz w:val="20"/>
          <w:szCs w:val="20"/>
        </w:rPr>
        <w:t>, zwanego dalej „</w:t>
      </w:r>
      <w:r w:rsidR="00225DA0" w:rsidRPr="00E56AF1">
        <w:rPr>
          <w:rFonts w:ascii="Ebrima" w:hAnsi="Ebrima" w:cstheme="minorHAnsi"/>
          <w:b/>
          <w:color w:val="000000" w:themeColor="text1"/>
          <w:sz w:val="20"/>
          <w:szCs w:val="20"/>
        </w:rPr>
        <w:t>Zamawiającym</w:t>
      </w:r>
      <w:r w:rsidR="00225DA0" w:rsidRPr="00E56AF1">
        <w:rPr>
          <w:rFonts w:ascii="Ebrima" w:hAnsi="Ebrima" w:cstheme="minorHAnsi"/>
          <w:b/>
          <w:bCs/>
          <w:color w:val="000000" w:themeColor="text1"/>
          <w:sz w:val="20"/>
          <w:szCs w:val="20"/>
        </w:rPr>
        <w:t>”,</w:t>
      </w:r>
    </w:p>
    <w:p w14:paraId="46DF11D7" w14:textId="58418A66" w:rsidR="008C39CE" w:rsidRPr="00E56AF1" w:rsidRDefault="00E520D9" w:rsidP="00225DA0">
      <w:pPr>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a</w:t>
      </w:r>
    </w:p>
    <w:p w14:paraId="76BC47EF" w14:textId="77777777" w:rsidR="008C39CE" w:rsidRPr="00E56AF1" w:rsidRDefault="008C39CE" w:rsidP="008C39CE">
      <w:pPr>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_____________________, zwanym dalej „Wykonawcą”, reprezentowanym przez: _____________________</w:t>
      </w:r>
    </w:p>
    <w:p w14:paraId="30208C11" w14:textId="77777777" w:rsidR="008F099D" w:rsidRPr="00E56AF1" w:rsidRDefault="008F099D" w:rsidP="008C39CE">
      <w:pPr>
        <w:spacing w:line="276" w:lineRule="auto"/>
        <w:jc w:val="both"/>
        <w:rPr>
          <w:rFonts w:ascii="Ebrima" w:hAnsi="Ebrima" w:cstheme="minorHAnsi"/>
          <w:color w:val="000000" w:themeColor="text1"/>
          <w:sz w:val="20"/>
          <w:szCs w:val="20"/>
          <w:lang w:eastAsia="ar-SA"/>
        </w:rPr>
      </w:pPr>
    </w:p>
    <w:p w14:paraId="6BAA45E9" w14:textId="4376811C" w:rsidR="008F099D" w:rsidRPr="00D21051" w:rsidRDefault="008F099D" w:rsidP="008C39CE">
      <w:pPr>
        <w:spacing w:line="276" w:lineRule="auto"/>
        <w:jc w:val="both"/>
        <w:rPr>
          <w:rFonts w:ascii="Ebrima" w:hAnsi="Ebrima"/>
          <w:sz w:val="20"/>
          <w:szCs w:val="20"/>
        </w:rPr>
      </w:pPr>
      <w:r w:rsidRPr="00D21051">
        <w:rPr>
          <w:rFonts w:ascii="Ebrima" w:hAnsi="Ebrima"/>
          <w:sz w:val="20"/>
          <w:szCs w:val="20"/>
        </w:rPr>
        <w:t xml:space="preserve">Umowa została zawarta </w:t>
      </w:r>
      <w:r w:rsidR="00812AC3" w:rsidRPr="00D21051">
        <w:rPr>
          <w:rFonts w:ascii="Ebrima" w:hAnsi="Ebrima"/>
          <w:sz w:val="20"/>
          <w:szCs w:val="20"/>
        </w:rPr>
        <w:t>w wyniku postępowania o udzielenie zamówienia publicznego nr TZP -002/12/2024  z dnia ……………………… r., przeprowadzonego w trybie podstawowym zgodnie z art. 275 pkt 2 ustawy z dnia 11 września 2019 roku Prawo zamówień publicznych</w:t>
      </w:r>
      <w:r w:rsidR="00D12A53" w:rsidRPr="00D21051">
        <w:rPr>
          <w:rFonts w:ascii="Ebrima" w:hAnsi="Ebrima"/>
          <w:sz w:val="20"/>
          <w:szCs w:val="20"/>
        </w:rPr>
        <w:t>.</w:t>
      </w:r>
    </w:p>
    <w:p w14:paraId="4C88D87A" w14:textId="77777777" w:rsidR="008C39CE" w:rsidRPr="00E56AF1" w:rsidRDefault="008C39CE" w:rsidP="00BB2F82">
      <w:pPr>
        <w:spacing w:line="276" w:lineRule="auto"/>
        <w:jc w:val="center"/>
        <w:rPr>
          <w:rFonts w:ascii="Ebrima" w:hAnsi="Ebrima" w:cstheme="minorHAnsi"/>
          <w:color w:val="000000" w:themeColor="text1"/>
          <w:sz w:val="20"/>
          <w:szCs w:val="20"/>
        </w:rPr>
      </w:pPr>
      <w:r w:rsidRPr="00E56AF1">
        <w:rPr>
          <w:rFonts w:ascii="Ebrima" w:hAnsi="Ebrima" w:cstheme="minorHAnsi"/>
          <w:color w:val="000000" w:themeColor="text1"/>
          <w:sz w:val="20"/>
          <w:szCs w:val="20"/>
        </w:rPr>
        <w:t>§ 1</w:t>
      </w:r>
    </w:p>
    <w:p w14:paraId="38E5B00A" w14:textId="77777777" w:rsidR="008C39CE" w:rsidRPr="00E56AF1" w:rsidRDefault="008C39CE" w:rsidP="00BB2F82">
      <w:pPr>
        <w:spacing w:line="276" w:lineRule="auto"/>
        <w:jc w:val="center"/>
        <w:rPr>
          <w:rFonts w:ascii="Ebrima" w:hAnsi="Ebrima" w:cstheme="minorHAnsi"/>
          <w:b/>
          <w:color w:val="000000" w:themeColor="text1"/>
          <w:sz w:val="20"/>
          <w:szCs w:val="20"/>
        </w:rPr>
      </w:pPr>
      <w:r w:rsidRPr="00E56AF1">
        <w:rPr>
          <w:rFonts w:ascii="Ebrima" w:hAnsi="Ebrima" w:cstheme="minorHAnsi"/>
          <w:b/>
          <w:color w:val="000000" w:themeColor="text1"/>
          <w:sz w:val="20"/>
          <w:szCs w:val="20"/>
        </w:rPr>
        <w:t>Przedmiot zamówienia</w:t>
      </w:r>
    </w:p>
    <w:p w14:paraId="5E9F42CD" w14:textId="7100B095" w:rsidR="00D12A53" w:rsidRPr="00E56AF1" w:rsidRDefault="008C39CE" w:rsidP="00BB2F82">
      <w:pPr>
        <w:pStyle w:val="Akapitzlist"/>
        <w:numPr>
          <w:ilvl w:val="0"/>
          <w:numId w:val="31"/>
        </w:numPr>
        <w:ind w:left="426" w:hanging="426"/>
        <w:jc w:val="both"/>
        <w:rPr>
          <w:rFonts w:ascii="Ebrima" w:hAnsi="Ebrima" w:cs="Calibri"/>
          <w:color w:val="000000" w:themeColor="text1"/>
          <w:sz w:val="20"/>
        </w:rPr>
      </w:pPr>
      <w:r w:rsidRPr="00E56AF1">
        <w:rPr>
          <w:rFonts w:ascii="Ebrima" w:hAnsi="Ebrima" w:cstheme="minorHAnsi"/>
          <w:color w:val="000000" w:themeColor="text1"/>
          <w:sz w:val="20"/>
        </w:rPr>
        <w:t>Zamawiający zleca, a Wykonawca przyjmuje do wykonania usługę</w:t>
      </w:r>
      <w:r w:rsidR="00225DA0" w:rsidRPr="00E56AF1">
        <w:rPr>
          <w:rFonts w:ascii="Ebrima" w:hAnsi="Ebrima" w:cstheme="minorHAnsi"/>
          <w:color w:val="000000" w:themeColor="text1"/>
          <w:sz w:val="20"/>
        </w:rPr>
        <w:t xml:space="preserve"> polegającą na</w:t>
      </w:r>
      <w:r w:rsidR="00653A1E" w:rsidRPr="00E56AF1">
        <w:rPr>
          <w:rFonts w:ascii="Ebrima" w:hAnsi="Ebrima" w:cstheme="minorHAnsi"/>
          <w:color w:val="000000" w:themeColor="text1"/>
          <w:sz w:val="20"/>
        </w:rPr>
        <w:t xml:space="preserve"> </w:t>
      </w:r>
      <w:r w:rsidR="00225DA0" w:rsidRPr="00E56AF1">
        <w:rPr>
          <w:rFonts w:ascii="Ebrima" w:hAnsi="Ebrima" w:cstheme="minorHAnsi"/>
          <w:b/>
          <w:color w:val="000000" w:themeColor="text1"/>
          <w:sz w:val="20"/>
        </w:rPr>
        <w:t>o</w:t>
      </w:r>
      <w:r w:rsidR="00D12A53" w:rsidRPr="00E56AF1">
        <w:rPr>
          <w:rFonts w:ascii="Ebrima" w:hAnsi="Ebrima" w:cs="Calibri"/>
          <w:b/>
          <w:color w:val="000000" w:themeColor="text1"/>
          <w:sz w:val="20"/>
        </w:rPr>
        <w:t>dbi</w:t>
      </w:r>
      <w:r w:rsidR="00225DA0" w:rsidRPr="00E56AF1">
        <w:rPr>
          <w:rFonts w:ascii="Ebrima" w:hAnsi="Ebrima" w:cs="Calibri"/>
          <w:b/>
          <w:color w:val="000000" w:themeColor="text1"/>
          <w:sz w:val="20"/>
        </w:rPr>
        <w:t>orze</w:t>
      </w:r>
      <w:r w:rsidR="00D12A53" w:rsidRPr="00E56AF1">
        <w:rPr>
          <w:rFonts w:ascii="Ebrima" w:hAnsi="Ebrima" w:cs="Calibri"/>
          <w:b/>
          <w:color w:val="000000" w:themeColor="text1"/>
          <w:sz w:val="20"/>
        </w:rPr>
        <w:t>, transpor</w:t>
      </w:r>
      <w:r w:rsidR="00225DA0" w:rsidRPr="00E56AF1">
        <w:rPr>
          <w:rFonts w:ascii="Ebrima" w:hAnsi="Ebrima" w:cs="Calibri"/>
          <w:b/>
          <w:color w:val="000000" w:themeColor="text1"/>
          <w:sz w:val="20"/>
        </w:rPr>
        <w:t>cie i zagospodarowaniu</w:t>
      </w:r>
      <w:r w:rsidR="00D12A53" w:rsidRPr="00E56AF1">
        <w:rPr>
          <w:rFonts w:ascii="Ebrima" w:hAnsi="Ebrima" w:cs="Calibri"/>
          <w:b/>
          <w:color w:val="000000" w:themeColor="text1"/>
          <w:sz w:val="20"/>
        </w:rPr>
        <w:t xml:space="preserve"> odpadów komunalnych pochodzących z nieruchomości niezamieszkałych</w:t>
      </w:r>
      <w:r w:rsidR="00D12A53" w:rsidRPr="00E56AF1">
        <w:rPr>
          <w:rFonts w:ascii="Ebrima" w:hAnsi="Ebrima" w:cs="Calibri"/>
          <w:color w:val="000000" w:themeColor="text1"/>
          <w:sz w:val="20"/>
        </w:rPr>
        <w:t xml:space="preserve">, </w:t>
      </w:r>
      <w:r w:rsidR="00D12A53" w:rsidRPr="00E56AF1">
        <w:rPr>
          <w:rFonts w:ascii="Ebrima" w:hAnsi="Ebrima" w:cs="Calibri"/>
          <w:b/>
          <w:color w:val="000000" w:themeColor="text1"/>
          <w:sz w:val="20"/>
        </w:rPr>
        <w:t xml:space="preserve">należących do </w:t>
      </w:r>
      <w:r w:rsidR="00225DA0" w:rsidRPr="00E56AF1">
        <w:rPr>
          <w:rFonts w:ascii="Ebrima" w:hAnsi="Ebrima" w:cs="Calibri"/>
          <w:b/>
          <w:color w:val="000000" w:themeColor="text1"/>
          <w:sz w:val="20"/>
        </w:rPr>
        <w:t>Miasta Gorzów Wlkp.</w:t>
      </w:r>
      <w:r w:rsidR="002560F6" w:rsidRPr="00E56AF1">
        <w:rPr>
          <w:rFonts w:ascii="Ebrima" w:hAnsi="Ebrima" w:cs="Calibri"/>
          <w:b/>
          <w:color w:val="000000" w:themeColor="text1"/>
          <w:sz w:val="20"/>
        </w:rPr>
        <w:t xml:space="preserve"> </w:t>
      </w:r>
      <w:r w:rsidR="002560F6" w:rsidRPr="00D21051">
        <w:rPr>
          <w:rFonts w:ascii="Ebrima" w:hAnsi="Ebrima" w:cs="Calibri"/>
          <w:b/>
          <w:sz w:val="20"/>
        </w:rPr>
        <w:t>oraz wyposażenie tych nieruchomości   w pojemniki</w:t>
      </w:r>
      <w:r w:rsidR="00D12A53" w:rsidRPr="00D21051">
        <w:rPr>
          <w:rFonts w:ascii="Ebrima" w:hAnsi="Ebrima" w:cs="Calibri"/>
          <w:sz w:val="20"/>
        </w:rPr>
        <w:t>,</w:t>
      </w:r>
      <w:r w:rsidR="00D12A53" w:rsidRPr="00E56AF1">
        <w:rPr>
          <w:rFonts w:ascii="Ebrima" w:hAnsi="Ebrima" w:cs="Calibri"/>
          <w:color w:val="000000" w:themeColor="text1"/>
          <w:sz w:val="20"/>
        </w:rPr>
        <w:t xml:space="preserve"> zg</w:t>
      </w:r>
      <w:r w:rsidR="00225DA0" w:rsidRPr="00E56AF1">
        <w:rPr>
          <w:rFonts w:ascii="Ebrima" w:hAnsi="Ebrima" w:cs="Calibri"/>
          <w:color w:val="000000" w:themeColor="text1"/>
          <w:sz w:val="20"/>
        </w:rPr>
        <w:t>odnie z warunkami określonymi w </w:t>
      </w:r>
      <w:r w:rsidR="00225DA0" w:rsidRPr="00E56AF1">
        <w:rPr>
          <w:rFonts w:ascii="Ebrima" w:hAnsi="Ebrima" w:cs="Calibri"/>
          <w:b/>
          <w:color w:val="000000" w:themeColor="text1"/>
          <w:sz w:val="20"/>
        </w:rPr>
        <w:t>szczegółowym opisie przedmiotu zamówienia</w:t>
      </w:r>
      <w:r w:rsidR="00333773" w:rsidRPr="00E56AF1">
        <w:rPr>
          <w:rFonts w:ascii="Ebrima" w:hAnsi="Ebrima" w:cs="Calibri"/>
          <w:b/>
          <w:color w:val="000000" w:themeColor="text1"/>
          <w:sz w:val="20"/>
        </w:rPr>
        <w:t xml:space="preserve"> (SOPZ)</w:t>
      </w:r>
      <w:r w:rsidR="00DD5AAE" w:rsidRPr="00E56AF1">
        <w:rPr>
          <w:rFonts w:ascii="Ebrima" w:hAnsi="Ebrima" w:cs="Calibri"/>
          <w:b/>
          <w:color w:val="000000" w:themeColor="text1"/>
          <w:sz w:val="20"/>
        </w:rPr>
        <w:t>, stanowi</w:t>
      </w:r>
      <w:r w:rsidR="00225DA0" w:rsidRPr="00E56AF1">
        <w:rPr>
          <w:rFonts w:ascii="Ebrima" w:hAnsi="Ebrima" w:cs="Calibri"/>
          <w:b/>
          <w:color w:val="000000" w:themeColor="text1"/>
          <w:sz w:val="20"/>
        </w:rPr>
        <w:t>ącym załącznik nr 1 do</w:t>
      </w:r>
      <w:r w:rsidR="00DD5AAE" w:rsidRPr="00E56AF1">
        <w:rPr>
          <w:rFonts w:ascii="Ebrima" w:hAnsi="Ebrima" w:cs="Calibri"/>
          <w:b/>
          <w:color w:val="000000" w:themeColor="text1"/>
          <w:sz w:val="20"/>
        </w:rPr>
        <w:t xml:space="preserve"> umowy</w:t>
      </w:r>
      <w:r w:rsidR="00DD5AAE" w:rsidRPr="00E56AF1">
        <w:rPr>
          <w:rFonts w:ascii="Ebrima" w:hAnsi="Ebrima" w:cs="Calibri"/>
          <w:color w:val="000000" w:themeColor="text1"/>
          <w:sz w:val="20"/>
        </w:rPr>
        <w:t>.</w:t>
      </w:r>
    </w:p>
    <w:p w14:paraId="1ED2A424" w14:textId="27EA767A" w:rsidR="00EE48D1" w:rsidRPr="00E56AF1" w:rsidRDefault="00EE48D1" w:rsidP="00BB2F82">
      <w:pPr>
        <w:pStyle w:val="Akapitzlist"/>
        <w:numPr>
          <w:ilvl w:val="0"/>
          <w:numId w:val="31"/>
        </w:numPr>
        <w:ind w:left="426" w:hanging="426"/>
        <w:jc w:val="both"/>
        <w:rPr>
          <w:rFonts w:ascii="Ebrima" w:hAnsi="Ebrima" w:cs="Calibri"/>
          <w:color w:val="000000" w:themeColor="text1"/>
          <w:sz w:val="20"/>
        </w:rPr>
      </w:pPr>
      <w:r w:rsidRPr="00E56AF1">
        <w:rPr>
          <w:rFonts w:ascii="Ebrima" w:hAnsi="Ebrima" w:cs="Calibri"/>
          <w:color w:val="000000" w:themeColor="text1"/>
          <w:sz w:val="20"/>
        </w:rPr>
        <w:t xml:space="preserve">W ramach niniejszej umowy odbiór odpadów komunalnych będzie realizowany z </w:t>
      </w:r>
      <w:r w:rsidR="00225DA0" w:rsidRPr="00E56AF1">
        <w:rPr>
          <w:rFonts w:ascii="Ebrima" w:hAnsi="Ebrima" w:cs="Calibri"/>
          <w:color w:val="000000" w:themeColor="text1"/>
          <w:sz w:val="20"/>
        </w:rPr>
        <w:t xml:space="preserve">nieruchomości ujętych w wykazie </w:t>
      </w:r>
      <w:r w:rsidR="00333773" w:rsidRPr="00E56AF1">
        <w:rPr>
          <w:rFonts w:ascii="Ebrima" w:hAnsi="Ebrima" w:cs="Calibri"/>
          <w:color w:val="000000" w:themeColor="text1"/>
          <w:sz w:val="20"/>
        </w:rPr>
        <w:t xml:space="preserve">adresowym </w:t>
      </w:r>
      <w:r w:rsidR="00225DA0" w:rsidRPr="00E56AF1">
        <w:rPr>
          <w:rFonts w:ascii="Ebrima" w:hAnsi="Ebrima" w:cs="Calibri"/>
          <w:color w:val="000000" w:themeColor="text1"/>
          <w:sz w:val="20"/>
        </w:rPr>
        <w:t>stanowiącym załącznik nr</w:t>
      </w:r>
      <w:r w:rsidR="00333773" w:rsidRPr="00E56AF1">
        <w:rPr>
          <w:rFonts w:ascii="Ebrima" w:hAnsi="Ebrima" w:cs="Calibri"/>
          <w:color w:val="000000" w:themeColor="text1"/>
          <w:sz w:val="20"/>
        </w:rPr>
        <w:t xml:space="preserve"> 1</w:t>
      </w:r>
      <w:r w:rsidR="00225DA0" w:rsidRPr="00E56AF1">
        <w:rPr>
          <w:rFonts w:ascii="Ebrima" w:hAnsi="Ebrima" w:cs="Calibri"/>
          <w:color w:val="000000" w:themeColor="text1"/>
          <w:sz w:val="20"/>
        </w:rPr>
        <w:t xml:space="preserve"> do </w:t>
      </w:r>
      <w:r w:rsidR="00333773" w:rsidRPr="00E56AF1">
        <w:rPr>
          <w:rFonts w:ascii="Ebrima" w:hAnsi="Ebrima" w:cs="Calibri"/>
          <w:color w:val="000000" w:themeColor="text1"/>
          <w:sz w:val="20"/>
        </w:rPr>
        <w:t>SOPZ</w:t>
      </w:r>
      <w:r w:rsidR="00225DA0" w:rsidRPr="00E56AF1">
        <w:rPr>
          <w:rFonts w:ascii="Ebrima" w:hAnsi="Ebrima" w:cs="Calibri"/>
          <w:color w:val="000000" w:themeColor="text1"/>
          <w:sz w:val="20"/>
        </w:rPr>
        <w:t>.</w:t>
      </w:r>
    </w:p>
    <w:p w14:paraId="1E10A1A3" w14:textId="6C09DE92" w:rsidR="00207C0E" w:rsidRPr="00E56AF1" w:rsidRDefault="00207C0E" w:rsidP="00BB2F82">
      <w:pPr>
        <w:pStyle w:val="Akapitzlist"/>
        <w:numPr>
          <w:ilvl w:val="0"/>
          <w:numId w:val="31"/>
        </w:numPr>
        <w:ind w:left="426" w:hanging="426"/>
        <w:jc w:val="both"/>
        <w:rPr>
          <w:rFonts w:ascii="Ebrima" w:hAnsi="Ebrima" w:cs="Calibri"/>
          <w:color w:val="000000" w:themeColor="text1"/>
          <w:sz w:val="20"/>
        </w:rPr>
      </w:pPr>
      <w:r w:rsidRPr="00E56AF1">
        <w:rPr>
          <w:rFonts w:ascii="Ebrima" w:hAnsi="Ebrima" w:cs="Calibri"/>
          <w:color w:val="000000" w:themeColor="text1"/>
          <w:sz w:val="20"/>
        </w:rPr>
        <w:t>W trakcie realizacji umowy możliwa jest zmiana wykazu adresowego, o którym mowa w ust. 2 powyżej.</w:t>
      </w:r>
    </w:p>
    <w:p w14:paraId="27225B00" w14:textId="5E524A85" w:rsidR="00207C0E" w:rsidRDefault="00207C0E" w:rsidP="00BB2F82">
      <w:pPr>
        <w:pStyle w:val="Akapitzlist"/>
        <w:numPr>
          <w:ilvl w:val="0"/>
          <w:numId w:val="31"/>
        </w:numPr>
        <w:ind w:left="426" w:hanging="426"/>
        <w:jc w:val="both"/>
        <w:rPr>
          <w:rFonts w:ascii="Ebrima" w:hAnsi="Ebrima" w:cs="Calibri"/>
          <w:color w:val="000000" w:themeColor="text1"/>
          <w:sz w:val="20"/>
        </w:rPr>
      </w:pPr>
      <w:r w:rsidRPr="00E56AF1">
        <w:rPr>
          <w:rFonts w:ascii="Ebrima" w:hAnsi="Ebrima" w:cs="Calibri"/>
          <w:color w:val="000000" w:themeColor="text1"/>
          <w:sz w:val="20"/>
        </w:rPr>
        <w:t xml:space="preserve">Zmiana wykazu następować będzie </w:t>
      </w:r>
      <w:r w:rsidR="002A3972" w:rsidRPr="00E56AF1">
        <w:rPr>
          <w:rFonts w:ascii="Ebrima" w:hAnsi="Ebrima" w:cs="Calibri"/>
          <w:color w:val="000000" w:themeColor="text1"/>
          <w:sz w:val="20"/>
        </w:rPr>
        <w:t>na bieżąco, w ciągu 3 dni od powzięcia przez Zamawiającego informacji</w:t>
      </w:r>
      <w:r w:rsidRPr="00E56AF1">
        <w:rPr>
          <w:rFonts w:ascii="Ebrima" w:hAnsi="Ebrima" w:cs="Calibri"/>
          <w:color w:val="000000" w:themeColor="text1"/>
          <w:sz w:val="20"/>
        </w:rPr>
        <w:t xml:space="preserve"> </w:t>
      </w:r>
      <w:r w:rsidR="002A3972" w:rsidRPr="00E56AF1">
        <w:rPr>
          <w:rFonts w:ascii="Ebrima" w:hAnsi="Ebrima" w:cs="Calibri"/>
          <w:color w:val="000000" w:themeColor="text1"/>
          <w:sz w:val="20"/>
        </w:rPr>
        <w:t xml:space="preserve">o zmianie. Termin rozpoczęcie usługi na nowym adresie wskaże Zamawiający. </w:t>
      </w:r>
      <w:r w:rsidR="00333773" w:rsidRPr="00E56AF1">
        <w:rPr>
          <w:rFonts w:ascii="Ebrima" w:hAnsi="Ebrima" w:cs="Calibri"/>
          <w:color w:val="000000" w:themeColor="text1"/>
          <w:sz w:val="20"/>
        </w:rPr>
        <w:t>Powyższe nie</w:t>
      </w:r>
      <w:r w:rsidRPr="00E56AF1">
        <w:rPr>
          <w:rFonts w:ascii="Ebrima" w:hAnsi="Ebrima" w:cs="Calibri"/>
          <w:color w:val="000000" w:themeColor="text1"/>
          <w:sz w:val="20"/>
        </w:rPr>
        <w:t xml:space="preserve"> stanowi zmiany umowy.</w:t>
      </w:r>
    </w:p>
    <w:p w14:paraId="6CA419A4" w14:textId="77777777" w:rsidR="008C39CE" w:rsidRPr="00E56AF1" w:rsidRDefault="008C39CE" w:rsidP="00BB2F82">
      <w:pPr>
        <w:spacing w:line="276" w:lineRule="auto"/>
        <w:jc w:val="center"/>
        <w:rPr>
          <w:rFonts w:ascii="Ebrima" w:hAnsi="Ebrima" w:cstheme="minorHAnsi"/>
          <w:color w:val="000000" w:themeColor="text1"/>
          <w:sz w:val="20"/>
          <w:szCs w:val="20"/>
        </w:rPr>
      </w:pPr>
      <w:r w:rsidRPr="00E56AF1">
        <w:rPr>
          <w:rFonts w:ascii="Ebrima" w:hAnsi="Ebrima" w:cstheme="minorHAnsi"/>
          <w:color w:val="000000" w:themeColor="text1"/>
          <w:sz w:val="20"/>
          <w:szCs w:val="20"/>
        </w:rPr>
        <w:t>§ 2</w:t>
      </w:r>
    </w:p>
    <w:p w14:paraId="6E789359" w14:textId="77777777" w:rsidR="008C39CE" w:rsidRPr="00E56AF1" w:rsidRDefault="008C39CE" w:rsidP="00BB2F82">
      <w:pPr>
        <w:spacing w:line="276" w:lineRule="auto"/>
        <w:jc w:val="center"/>
        <w:rPr>
          <w:rFonts w:ascii="Ebrima" w:hAnsi="Ebrima" w:cstheme="minorHAnsi"/>
          <w:b/>
          <w:color w:val="000000" w:themeColor="text1"/>
          <w:sz w:val="20"/>
          <w:szCs w:val="20"/>
        </w:rPr>
      </w:pPr>
      <w:r w:rsidRPr="00E56AF1">
        <w:rPr>
          <w:rFonts w:ascii="Ebrima" w:hAnsi="Ebrima" w:cstheme="minorHAnsi"/>
          <w:b/>
          <w:color w:val="000000" w:themeColor="text1"/>
          <w:sz w:val="20"/>
          <w:szCs w:val="20"/>
        </w:rPr>
        <w:t>Termin realizacji zamówienia</w:t>
      </w:r>
    </w:p>
    <w:p w14:paraId="2B1C7AFD" w14:textId="0A515D59" w:rsidR="00225DA0" w:rsidRPr="00D21051" w:rsidRDefault="00225DA0" w:rsidP="00225DA0">
      <w:pPr>
        <w:widowControl w:val="0"/>
        <w:shd w:val="clear" w:color="auto" w:fill="FFFFFF"/>
        <w:autoSpaceDE w:val="0"/>
        <w:autoSpaceDN w:val="0"/>
        <w:adjustRightInd w:val="0"/>
        <w:spacing w:line="276" w:lineRule="auto"/>
        <w:ind w:left="360"/>
        <w:jc w:val="both"/>
        <w:rPr>
          <w:rFonts w:ascii="Ebrima" w:hAnsi="Ebrima" w:cstheme="minorHAnsi"/>
          <w:b/>
          <w:sz w:val="20"/>
          <w:szCs w:val="20"/>
        </w:rPr>
      </w:pPr>
      <w:r w:rsidRPr="00E56AF1">
        <w:rPr>
          <w:rFonts w:ascii="Ebrima" w:hAnsi="Ebrima" w:cstheme="minorHAnsi"/>
          <w:color w:val="000000" w:themeColor="text1"/>
          <w:sz w:val="20"/>
          <w:szCs w:val="20"/>
        </w:rPr>
        <w:t>Umow</w:t>
      </w:r>
      <w:r w:rsidR="00E56AF1" w:rsidRPr="00E56AF1">
        <w:rPr>
          <w:rFonts w:ascii="Ebrima" w:hAnsi="Ebrima" w:cstheme="minorHAnsi"/>
          <w:color w:val="000000" w:themeColor="text1"/>
          <w:sz w:val="20"/>
          <w:szCs w:val="20"/>
        </w:rPr>
        <w:t>a będzie realizowana w terminie</w:t>
      </w:r>
      <w:r w:rsidR="00817B79" w:rsidRPr="00E56AF1">
        <w:rPr>
          <w:rFonts w:ascii="Ebrima" w:hAnsi="Ebrima" w:cstheme="minorHAnsi"/>
          <w:color w:val="FF0000"/>
          <w:sz w:val="20"/>
          <w:szCs w:val="20"/>
        </w:rPr>
        <w:t xml:space="preserve"> </w:t>
      </w:r>
      <w:r w:rsidR="00817B79" w:rsidRPr="00D21051">
        <w:rPr>
          <w:rFonts w:ascii="Ebrima" w:hAnsi="Ebrima" w:cstheme="minorHAnsi"/>
          <w:b/>
          <w:sz w:val="20"/>
          <w:szCs w:val="20"/>
        </w:rPr>
        <w:t>22 miesiące</w:t>
      </w:r>
      <w:r w:rsidRPr="00E56AF1">
        <w:rPr>
          <w:rFonts w:ascii="Ebrima" w:hAnsi="Ebrima" w:cstheme="minorHAnsi"/>
          <w:color w:val="000000" w:themeColor="text1"/>
          <w:sz w:val="20"/>
          <w:szCs w:val="20"/>
        </w:rPr>
        <w:t xml:space="preserve">, począwszy od </w:t>
      </w:r>
      <w:r w:rsidRPr="00D21051">
        <w:rPr>
          <w:rFonts w:ascii="Ebrima" w:hAnsi="Ebrima" w:cstheme="minorHAnsi"/>
          <w:b/>
          <w:sz w:val="20"/>
          <w:szCs w:val="20"/>
        </w:rPr>
        <w:t>01.03.202</w:t>
      </w:r>
      <w:r w:rsidR="0068126B" w:rsidRPr="00D21051">
        <w:rPr>
          <w:rFonts w:ascii="Ebrima" w:hAnsi="Ebrima" w:cstheme="minorHAnsi"/>
          <w:b/>
          <w:sz w:val="20"/>
          <w:szCs w:val="20"/>
        </w:rPr>
        <w:t>4</w:t>
      </w:r>
      <w:r w:rsidRPr="00D21051">
        <w:rPr>
          <w:rFonts w:ascii="Ebrima" w:hAnsi="Ebrima" w:cstheme="minorHAnsi"/>
          <w:b/>
          <w:sz w:val="20"/>
          <w:szCs w:val="20"/>
        </w:rPr>
        <w:t>r.</w:t>
      </w:r>
    </w:p>
    <w:p w14:paraId="23A0B08B" w14:textId="77777777" w:rsidR="008C39CE" w:rsidRPr="00E56AF1" w:rsidRDefault="008C39CE" w:rsidP="00BB2F82">
      <w:pPr>
        <w:spacing w:line="276" w:lineRule="auto"/>
        <w:jc w:val="center"/>
        <w:rPr>
          <w:rFonts w:ascii="Ebrima" w:hAnsi="Ebrima" w:cstheme="minorHAnsi"/>
          <w:color w:val="000000" w:themeColor="text1"/>
          <w:sz w:val="20"/>
          <w:szCs w:val="20"/>
        </w:rPr>
      </w:pPr>
      <w:r w:rsidRPr="00E56AF1">
        <w:rPr>
          <w:rFonts w:ascii="Ebrima" w:hAnsi="Ebrima" w:cstheme="minorHAnsi"/>
          <w:color w:val="000000" w:themeColor="text1"/>
          <w:sz w:val="20"/>
          <w:szCs w:val="20"/>
        </w:rPr>
        <w:t>§ 3</w:t>
      </w:r>
    </w:p>
    <w:p w14:paraId="66A17E90" w14:textId="79A85E94" w:rsidR="008C39CE" w:rsidRPr="00E56AF1" w:rsidRDefault="00CC7FE0" w:rsidP="00BB2F82">
      <w:pPr>
        <w:spacing w:line="276" w:lineRule="auto"/>
        <w:jc w:val="center"/>
        <w:rPr>
          <w:rFonts w:ascii="Ebrima" w:hAnsi="Ebrima" w:cstheme="minorHAnsi"/>
          <w:b/>
          <w:color w:val="000000" w:themeColor="text1"/>
          <w:sz w:val="20"/>
          <w:szCs w:val="20"/>
        </w:rPr>
      </w:pPr>
      <w:r w:rsidRPr="00E56AF1">
        <w:rPr>
          <w:rFonts w:ascii="Ebrima" w:hAnsi="Ebrima" w:cstheme="minorHAnsi"/>
          <w:b/>
          <w:color w:val="000000" w:themeColor="text1"/>
          <w:sz w:val="20"/>
          <w:szCs w:val="20"/>
        </w:rPr>
        <w:t>Oświadczenie wykonawcy</w:t>
      </w:r>
    </w:p>
    <w:p w14:paraId="4A63B4E8" w14:textId="5BBE91CE" w:rsidR="00CC7FE0" w:rsidRPr="00E56AF1" w:rsidRDefault="008C39CE" w:rsidP="00681988">
      <w:pPr>
        <w:pStyle w:val="Akapitzlist"/>
        <w:widowControl w:val="0"/>
        <w:numPr>
          <w:ilvl w:val="0"/>
          <w:numId w:val="48"/>
        </w:numPr>
        <w:shd w:val="clear" w:color="auto" w:fill="FFFFFF"/>
        <w:autoSpaceDE w:val="0"/>
        <w:autoSpaceDN w:val="0"/>
        <w:adjustRightInd w:val="0"/>
        <w:spacing w:line="276" w:lineRule="auto"/>
        <w:ind w:left="426"/>
        <w:jc w:val="both"/>
        <w:rPr>
          <w:rFonts w:ascii="Ebrima" w:hAnsi="Ebrima"/>
          <w:color w:val="000000" w:themeColor="text1"/>
          <w:sz w:val="20"/>
        </w:rPr>
      </w:pPr>
      <w:r w:rsidRPr="00E56AF1">
        <w:rPr>
          <w:rFonts w:ascii="Ebrima" w:hAnsi="Ebrima" w:cstheme="minorHAnsi"/>
          <w:color w:val="000000" w:themeColor="text1"/>
          <w:sz w:val="20"/>
        </w:rPr>
        <w:t>Wykonawca oświadcza, że</w:t>
      </w:r>
      <w:r w:rsidR="00CC7FE0" w:rsidRPr="00E56AF1">
        <w:rPr>
          <w:rFonts w:ascii="Ebrima" w:hAnsi="Ebrima" w:cstheme="minorHAnsi"/>
          <w:color w:val="000000" w:themeColor="text1"/>
          <w:sz w:val="20"/>
        </w:rPr>
        <w:t xml:space="preserve"> </w:t>
      </w:r>
      <w:r w:rsidR="00CC7FE0" w:rsidRPr="00E56AF1">
        <w:rPr>
          <w:rFonts w:ascii="Ebrima" w:hAnsi="Ebrima"/>
          <w:color w:val="000000" w:themeColor="text1"/>
          <w:sz w:val="20"/>
        </w:rPr>
        <w:t>przedmiot umowy wykona zgodnie z obowiązującymi w czasie jego realizacji przepisami prawa, w szczególności z:</w:t>
      </w:r>
    </w:p>
    <w:p w14:paraId="6E1FF947" w14:textId="10C1E132" w:rsidR="00CC7FE0" w:rsidRPr="00E56AF1" w:rsidRDefault="00CC7FE0" w:rsidP="00681988">
      <w:pPr>
        <w:numPr>
          <w:ilvl w:val="1"/>
          <w:numId w:val="50"/>
        </w:numPr>
        <w:autoSpaceDE w:val="0"/>
        <w:autoSpaceDN w:val="0"/>
        <w:adjustRightInd w:val="0"/>
        <w:spacing w:line="276" w:lineRule="auto"/>
        <w:ind w:left="851"/>
        <w:jc w:val="both"/>
        <w:rPr>
          <w:rFonts w:ascii="Ebrima" w:hAnsi="Ebrima"/>
          <w:color w:val="000000" w:themeColor="text1"/>
          <w:sz w:val="20"/>
          <w:szCs w:val="20"/>
        </w:rPr>
      </w:pPr>
      <w:r w:rsidRPr="00E56AF1">
        <w:rPr>
          <w:rFonts w:ascii="Ebrima" w:hAnsi="Ebrima"/>
          <w:color w:val="000000" w:themeColor="text1"/>
          <w:sz w:val="20"/>
          <w:szCs w:val="20"/>
        </w:rPr>
        <w:t>ustawą z dnia</w:t>
      </w:r>
      <w:r w:rsidR="00745ECB" w:rsidRPr="00E56AF1">
        <w:rPr>
          <w:rFonts w:ascii="Ebrima" w:hAnsi="Ebrima"/>
          <w:color w:val="000000" w:themeColor="text1"/>
          <w:sz w:val="20"/>
          <w:szCs w:val="20"/>
        </w:rPr>
        <w:t xml:space="preserve"> 14 grudnia 2012 r. o odpadach</w:t>
      </w:r>
      <w:r w:rsidRPr="00E56AF1">
        <w:rPr>
          <w:rFonts w:ascii="Ebrima" w:hAnsi="Ebrima"/>
          <w:color w:val="FF0000"/>
          <w:sz w:val="20"/>
          <w:szCs w:val="20"/>
        </w:rPr>
        <w:t xml:space="preserve">, </w:t>
      </w:r>
    </w:p>
    <w:p w14:paraId="5BAB0031" w14:textId="6069C448" w:rsidR="00CC7FE0" w:rsidRPr="00E56AF1" w:rsidRDefault="00CC7FE0" w:rsidP="00681988">
      <w:pPr>
        <w:numPr>
          <w:ilvl w:val="1"/>
          <w:numId w:val="50"/>
        </w:numPr>
        <w:autoSpaceDE w:val="0"/>
        <w:autoSpaceDN w:val="0"/>
        <w:adjustRightInd w:val="0"/>
        <w:spacing w:line="276" w:lineRule="auto"/>
        <w:ind w:left="851"/>
        <w:jc w:val="both"/>
        <w:rPr>
          <w:rFonts w:ascii="Ebrima" w:hAnsi="Ebrima"/>
          <w:color w:val="000000" w:themeColor="text1"/>
          <w:sz w:val="20"/>
          <w:szCs w:val="20"/>
        </w:rPr>
      </w:pPr>
      <w:r w:rsidRPr="00E56AF1">
        <w:rPr>
          <w:rFonts w:ascii="Ebrima" w:hAnsi="Ebrima"/>
          <w:color w:val="000000" w:themeColor="text1"/>
          <w:sz w:val="20"/>
          <w:szCs w:val="20"/>
        </w:rPr>
        <w:t>ustawą z dnia 13 września 1996 r. o utrzymaniu czystości i porządku w gminach</w:t>
      </w:r>
      <w:r w:rsidRPr="00E56AF1">
        <w:rPr>
          <w:rFonts w:ascii="Ebrima" w:hAnsi="Ebrima"/>
          <w:color w:val="FF0000"/>
          <w:sz w:val="20"/>
          <w:szCs w:val="20"/>
        </w:rPr>
        <w:t>,</w:t>
      </w:r>
    </w:p>
    <w:p w14:paraId="4A334B1D" w14:textId="26A2B73A" w:rsidR="00CC7FE0" w:rsidRPr="00E56AF1" w:rsidRDefault="00CC7FE0" w:rsidP="00681988">
      <w:pPr>
        <w:numPr>
          <w:ilvl w:val="1"/>
          <w:numId w:val="50"/>
        </w:numPr>
        <w:autoSpaceDE w:val="0"/>
        <w:autoSpaceDN w:val="0"/>
        <w:adjustRightInd w:val="0"/>
        <w:spacing w:line="276" w:lineRule="auto"/>
        <w:ind w:left="851"/>
        <w:jc w:val="both"/>
        <w:rPr>
          <w:rFonts w:ascii="Ebrima" w:hAnsi="Ebrima"/>
          <w:color w:val="000000" w:themeColor="text1"/>
          <w:sz w:val="20"/>
          <w:szCs w:val="20"/>
        </w:rPr>
      </w:pPr>
      <w:r w:rsidRPr="00E56AF1">
        <w:rPr>
          <w:rFonts w:ascii="Ebrima" w:hAnsi="Ebrima"/>
          <w:color w:val="000000" w:themeColor="text1"/>
          <w:sz w:val="20"/>
          <w:szCs w:val="20"/>
        </w:rPr>
        <w:t>innymi, nie wymienionymi wyżej, przepisami szczegółowymi, w tym przepisami prawa miejscowego, odno</w:t>
      </w:r>
      <w:r w:rsidR="0068126B" w:rsidRPr="00E56AF1">
        <w:rPr>
          <w:rFonts w:ascii="Ebrima" w:hAnsi="Ebrima"/>
          <w:color w:val="000000" w:themeColor="text1"/>
          <w:sz w:val="20"/>
          <w:szCs w:val="20"/>
        </w:rPr>
        <w:t>szącymi się do przedmiotu umowy</w:t>
      </w:r>
    </w:p>
    <w:p w14:paraId="3885E4E9" w14:textId="15EE1275" w:rsidR="0068126B" w:rsidRPr="00D21051" w:rsidRDefault="0068126B" w:rsidP="00681988">
      <w:pPr>
        <w:pStyle w:val="Akapitzlist"/>
        <w:autoSpaceDE w:val="0"/>
        <w:autoSpaceDN w:val="0"/>
        <w:adjustRightInd w:val="0"/>
        <w:spacing w:line="276" w:lineRule="auto"/>
        <w:ind w:left="851"/>
        <w:jc w:val="both"/>
        <w:rPr>
          <w:rFonts w:ascii="Ebrima" w:hAnsi="Ebrima"/>
          <w:sz w:val="20"/>
        </w:rPr>
      </w:pPr>
      <w:r w:rsidRPr="00D21051">
        <w:rPr>
          <w:rFonts w:ascii="Ebrima" w:hAnsi="Ebrima"/>
          <w:sz w:val="20"/>
        </w:rPr>
        <w:t>oraz</w:t>
      </w:r>
      <w:r w:rsidR="00D33207" w:rsidRPr="00D21051">
        <w:rPr>
          <w:rFonts w:ascii="Ebrima" w:hAnsi="Ebrima"/>
          <w:sz w:val="20"/>
        </w:rPr>
        <w:t xml:space="preserve"> </w:t>
      </w:r>
    </w:p>
    <w:p w14:paraId="3FF86D4C" w14:textId="56DFBAD4" w:rsidR="0068126B" w:rsidRPr="00D21051" w:rsidRDefault="00D33207" w:rsidP="00681988">
      <w:pPr>
        <w:numPr>
          <w:ilvl w:val="1"/>
          <w:numId w:val="50"/>
        </w:numPr>
        <w:autoSpaceDE w:val="0"/>
        <w:autoSpaceDN w:val="0"/>
        <w:adjustRightInd w:val="0"/>
        <w:spacing w:line="276" w:lineRule="auto"/>
        <w:ind w:left="851"/>
        <w:jc w:val="both"/>
        <w:rPr>
          <w:rFonts w:ascii="Ebrima" w:hAnsi="Ebrima"/>
          <w:sz w:val="20"/>
          <w:szCs w:val="20"/>
        </w:rPr>
      </w:pPr>
      <w:r w:rsidRPr="00D21051">
        <w:rPr>
          <w:rFonts w:ascii="Ebrima" w:hAnsi="Ebrima"/>
          <w:sz w:val="20"/>
          <w:szCs w:val="20"/>
        </w:rPr>
        <w:t xml:space="preserve">oświadcza </w:t>
      </w:r>
      <w:r w:rsidR="0068126B" w:rsidRPr="00D21051">
        <w:rPr>
          <w:rFonts w:ascii="Ebrima" w:hAnsi="Ebrima"/>
          <w:sz w:val="20"/>
          <w:szCs w:val="20"/>
        </w:rPr>
        <w:t>że</w:t>
      </w:r>
      <w:r w:rsidRPr="00D21051">
        <w:rPr>
          <w:rFonts w:ascii="Ebrima" w:hAnsi="Ebrima"/>
          <w:sz w:val="20"/>
          <w:szCs w:val="20"/>
        </w:rPr>
        <w:t>,</w:t>
      </w:r>
      <w:r w:rsidR="0068126B" w:rsidRPr="00D21051">
        <w:rPr>
          <w:rFonts w:ascii="Ebrima" w:hAnsi="Ebrima"/>
          <w:sz w:val="20"/>
          <w:szCs w:val="20"/>
        </w:rPr>
        <w:t xml:space="preserve"> posiada wpis w prowadzonym przez Prezydenta Miasta Gorzowa Wielkopolskiego rejestrze działalności regulowanej, o której mowa w art. 9b ustawy z dnia 13 września 1996r. o utrzymaniu czystości i porządku w gminach</w:t>
      </w:r>
      <w:r w:rsidRPr="00D21051">
        <w:rPr>
          <w:rFonts w:ascii="Ebrima" w:hAnsi="Ebrima"/>
          <w:sz w:val="20"/>
          <w:szCs w:val="20"/>
        </w:rPr>
        <w:t>, dalej jako „</w:t>
      </w:r>
      <w:proofErr w:type="spellStart"/>
      <w:r w:rsidRPr="00D21051">
        <w:rPr>
          <w:rFonts w:ascii="Ebrima" w:hAnsi="Ebrima"/>
          <w:sz w:val="20"/>
          <w:szCs w:val="20"/>
        </w:rPr>
        <w:t>Ucpg</w:t>
      </w:r>
      <w:proofErr w:type="spellEnd"/>
      <w:r w:rsidRPr="00D21051">
        <w:rPr>
          <w:rFonts w:ascii="Ebrima" w:hAnsi="Ebrima"/>
          <w:sz w:val="20"/>
          <w:szCs w:val="20"/>
        </w:rPr>
        <w:t>”, co najmniej w zakresie rodzaju (kodów odpadów) objętych zamówieniem i zobowiązuje się go utrzymać przez cały okres świadczenia Usługi a także spełnienia wymagania określone</w:t>
      </w:r>
      <w:r w:rsidR="00547AD9" w:rsidRPr="00D21051">
        <w:rPr>
          <w:rFonts w:ascii="Ebrima" w:hAnsi="Ebrima"/>
          <w:sz w:val="20"/>
          <w:szCs w:val="20"/>
        </w:rPr>
        <w:t>go</w:t>
      </w:r>
      <w:r w:rsidRPr="00D21051">
        <w:rPr>
          <w:rFonts w:ascii="Ebrima" w:hAnsi="Ebrima"/>
          <w:sz w:val="20"/>
          <w:szCs w:val="20"/>
        </w:rPr>
        <w:t xml:space="preserve"> w art. 9d </w:t>
      </w:r>
      <w:proofErr w:type="spellStart"/>
      <w:r w:rsidRPr="00D21051">
        <w:rPr>
          <w:rFonts w:ascii="Ebrima" w:hAnsi="Ebrima"/>
          <w:sz w:val="20"/>
          <w:szCs w:val="20"/>
        </w:rPr>
        <w:t>Ucpg</w:t>
      </w:r>
      <w:proofErr w:type="spellEnd"/>
      <w:r w:rsidRPr="00D21051">
        <w:rPr>
          <w:rFonts w:ascii="Ebrima" w:hAnsi="Ebrima"/>
          <w:sz w:val="20"/>
          <w:szCs w:val="20"/>
        </w:rPr>
        <w:t>.</w:t>
      </w:r>
    </w:p>
    <w:p w14:paraId="1CBC33ED" w14:textId="48857DD7" w:rsidR="00D33207" w:rsidRPr="00D21051" w:rsidRDefault="00D33207" w:rsidP="00681988">
      <w:pPr>
        <w:numPr>
          <w:ilvl w:val="1"/>
          <w:numId w:val="50"/>
        </w:numPr>
        <w:autoSpaceDE w:val="0"/>
        <w:autoSpaceDN w:val="0"/>
        <w:adjustRightInd w:val="0"/>
        <w:spacing w:line="276" w:lineRule="auto"/>
        <w:ind w:left="851"/>
        <w:jc w:val="both"/>
        <w:rPr>
          <w:rFonts w:ascii="Ebrima" w:hAnsi="Ebrima"/>
          <w:sz w:val="20"/>
          <w:szCs w:val="20"/>
        </w:rPr>
      </w:pPr>
      <w:r w:rsidRPr="00D21051">
        <w:rPr>
          <w:rFonts w:ascii="Ebrima" w:hAnsi="Ebrima"/>
          <w:sz w:val="20"/>
          <w:szCs w:val="20"/>
        </w:rPr>
        <w:t>Oświadcza, że posiada wpis do rejestru BDO co najmniej w zakresie rodzaju (kodów odpadów) objętych zamówieniem i zobowiązuje się go utrzymać przez cały okres świadczenia Usługi.</w:t>
      </w:r>
    </w:p>
    <w:p w14:paraId="44E041ED" w14:textId="00E46B9E" w:rsidR="00A52F25" w:rsidRPr="00D21051" w:rsidRDefault="00A52F25"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lastRenderedPageBreak/>
        <w:t xml:space="preserve">Wykonawca oświadcza, że w celu prawidłowej realizacji zamówienia dysponuje personelem posiadającym odpowiednie przygotowanie zawodowe, w tym posiadającym wymagane prawem uprawnienia niezbędne do wykonania przedmiotu umowy. </w:t>
      </w:r>
    </w:p>
    <w:p w14:paraId="6A4E0473" w14:textId="39BA0EA3" w:rsidR="00A52F25" w:rsidRPr="00D21051" w:rsidRDefault="00A52F25" w:rsidP="009822E2">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Wykonawca oświadcza, że zatrudnia na podstawie umowy o pracę …. osoby/ę/</w:t>
      </w:r>
      <w:proofErr w:type="spellStart"/>
      <w:r w:rsidRPr="00D21051">
        <w:rPr>
          <w:rFonts w:ascii="Ebrima" w:hAnsi="Ebrima"/>
          <w:sz w:val="20"/>
          <w:szCs w:val="20"/>
        </w:rPr>
        <w:t>ób</w:t>
      </w:r>
      <w:proofErr w:type="spellEnd"/>
      <w:r w:rsidRPr="00D21051">
        <w:rPr>
          <w:rFonts w:ascii="Ebrima" w:hAnsi="Ebrima"/>
          <w:sz w:val="20"/>
          <w:szCs w:val="20"/>
        </w:rPr>
        <w:t xml:space="preserve"> wykonujących </w:t>
      </w:r>
      <w:r w:rsidR="0002716D" w:rsidRPr="00D21051">
        <w:rPr>
          <w:rFonts w:ascii="Ebrima" w:hAnsi="Ebrima"/>
          <w:sz w:val="20"/>
          <w:szCs w:val="20"/>
        </w:rPr>
        <w:t xml:space="preserve">   </w:t>
      </w:r>
      <w:r w:rsidRPr="00D21051">
        <w:rPr>
          <w:rFonts w:ascii="Ebrima" w:hAnsi="Ebrima"/>
          <w:sz w:val="20"/>
          <w:szCs w:val="20"/>
        </w:rPr>
        <w:t xml:space="preserve">w zakresie realizacji przedmiotu zamówienia czynności wypełniające definicje stosunku pracy zgodnie z art. 22 § 1 ustawy z dnia 26 czerwca 1974 r. Kodeks Pracy, tj. </w:t>
      </w:r>
      <w:r w:rsidR="009822E2" w:rsidRPr="00D21051">
        <w:rPr>
          <w:rFonts w:ascii="Ebrima" w:hAnsi="Ebrima"/>
          <w:sz w:val="20"/>
          <w:szCs w:val="20"/>
        </w:rPr>
        <w:t>kierowanie pojazdami wykorzystywanymi do realizacji zamówienia, załadunek zebranych odpadów komunalnych, nadzorowanie wykonywania usług objętych przedmiotem zamówienia</w:t>
      </w:r>
      <w:r w:rsidRPr="00D21051">
        <w:rPr>
          <w:rFonts w:ascii="Ebrima" w:hAnsi="Ebrima"/>
          <w:sz w:val="20"/>
          <w:szCs w:val="20"/>
        </w:rPr>
        <w:t xml:space="preserve">. Na potwierdzenie powyższego, wykonawca w odniesieniu do swoich pracowników musi w dniu zawarcia umowy przekazać Zamawiającemu wykaz osób, które realizują przedmiot umowy wraz z oświadczeniem, </w:t>
      </w:r>
      <w:r w:rsidR="0002716D" w:rsidRPr="00D21051">
        <w:rPr>
          <w:rFonts w:ascii="Ebrima" w:hAnsi="Ebrima"/>
          <w:sz w:val="20"/>
          <w:szCs w:val="20"/>
        </w:rPr>
        <w:t xml:space="preserve">  </w:t>
      </w:r>
      <w:r w:rsidRPr="00D21051">
        <w:rPr>
          <w:rFonts w:ascii="Ebrima" w:hAnsi="Ebrima"/>
          <w:sz w:val="20"/>
          <w:szCs w:val="20"/>
        </w:rPr>
        <w:t xml:space="preserve">że osoby te są zatrudnione na umowę o pracę. </w:t>
      </w:r>
    </w:p>
    <w:p w14:paraId="4E0DAA6F" w14:textId="5AC4397D" w:rsidR="00A52F25" w:rsidRPr="00D21051" w:rsidRDefault="00A52F25"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 xml:space="preserve">Wykaz osób, o którym mowa w ust. </w:t>
      </w:r>
      <w:r w:rsidR="00681988" w:rsidRPr="00D21051">
        <w:rPr>
          <w:rFonts w:ascii="Ebrima" w:hAnsi="Ebrima"/>
          <w:sz w:val="20"/>
          <w:szCs w:val="20"/>
        </w:rPr>
        <w:t>3</w:t>
      </w:r>
      <w:r w:rsidRPr="00D21051">
        <w:rPr>
          <w:rFonts w:ascii="Ebrima" w:hAnsi="Ebrima"/>
          <w:sz w:val="20"/>
          <w:szCs w:val="20"/>
        </w:rPr>
        <w:t xml:space="preserve">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7D504B6C" w14:textId="4A2E2908" w:rsidR="00A52F25" w:rsidRPr="00D21051" w:rsidRDefault="00A52F25"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 xml:space="preserve">Wykonawca zobowiązany jest do aktualizacji wykazu, o którym mowa w ust. </w:t>
      </w:r>
      <w:r w:rsidR="00D21051" w:rsidRPr="00D21051">
        <w:rPr>
          <w:rFonts w:ascii="Ebrima" w:hAnsi="Ebrima"/>
          <w:sz w:val="20"/>
          <w:szCs w:val="20"/>
        </w:rPr>
        <w:t>4</w:t>
      </w:r>
      <w:r w:rsidRPr="00D21051">
        <w:rPr>
          <w:rFonts w:ascii="Ebrima" w:hAnsi="Ebrima"/>
          <w:sz w:val="20"/>
          <w:szCs w:val="20"/>
        </w:rPr>
        <w:t xml:space="preserve"> powyżej, w przypadku każdorazowej zmiany składu osób zatrudnionych oraz przekazania Zamawiającemu takiej aktualizacji nie później niż 2 dni od dnia dokonania takiej zmiany. Zmiana osób wymienionych</w:t>
      </w:r>
      <w:r w:rsidR="0002716D" w:rsidRPr="00D21051">
        <w:rPr>
          <w:rFonts w:ascii="Ebrima" w:hAnsi="Ebrima"/>
          <w:sz w:val="20"/>
          <w:szCs w:val="20"/>
        </w:rPr>
        <w:t xml:space="preserve"> </w:t>
      </w:r>
      <w:r w:rsidRPr="00D21051">
        <w:rPr>
          <w:rFonts w:ascii="Ebrima" w:hAnsi="Ebrima"/>
          <w:sz w:val="20"/>
          <w:szCs w:val="20"/>
        </w:rPr>
        <w:t>w wykazie nie wymaga aneksu do umowy. W odniesieniu do podwykonawców lub dalszych podwykonawców wykaz osób należy przedłożyć wraz kopią umowy o podwykonawstwo lub dalsze podwykonawstwo jednak nie później niż przed rozpoczęciem wykonywania czynności przez te osoby.</w:t>
      </w:r>
    </w:p>
    <w:p w14:paraId="0C6A6C0B" w14:textId="0AF70FBE" w:rsidR="00A52F25" w:rsidRPr="00D21051" w:rsidRDefault="00A52F25"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w:t>
      </w:r>
      <w:r w:rsidR="00681988" w:rsidRPr="00D21051">
        <w:rPr>
          <w:rFonts w:ascii="Ebrima" w:hAnsi="Ebrima"/>
          <w:sz w:val="20"/>
          <w:szCs w:val="20"/>
        </w:rPr>
        <w:t>3</w:t>
      </w:r>
      <w:r w:rsidRPr="00D21051">
        <w:rPr>
          <w:rFonts w:ascii="Ebrima" w:hAnsi="Ebrima"/>
          <w:sz w:val="20"/>
          <w:szCs w:val="20"/>
        </w:rPr>
        <w:t xml:space="preserve"> czynności, a  w szczególności jest uprawniony do: </w:t>
      </w:r>
    </w:p>
    <w:p w14:paraId="69BF9492" w14:textId="69C45B4A" w:rsidR="00A52F25" w:rsidRPr="00D21051" w:rsidRDefault="00A52F25" w:rsidP="00681988">
      <w:pPr>
        <w:numPr>
          <w:ilvl w:val="1"/>
          <w:numId w:val="50"/>
        </w:numPr>
        <w:autoSpaceDE w:val="0"/>
        <w:autoSpaceDN w:val="0"/>
        <w:adjustRightInd w:val="0"/>
        <w:spacing w:line="276" w:lineRule="auto"/>
        <w:ind w:left="993"/>
        <w:jc w:val="both"/>
        <w:rPr>
          <w:rFonts w:ascii="Ebrima" w:hAnsi="Ebrima"/>
          <w:sz w:val="20"/>
          <w:szCs w:val="20"/>
        </w:rPr>
      </w:pPr>
      <w:r w:rsidRPr="00D21051">
        <w:rPr>
          <w:rFonts w:ascii="Ebrima" w:hAnsi="Ebrima"/>
          <w:sz w:val="20"/>
          <w:szCs w:val="20"/>
        </w:rPr>
        <w:t>żądania oświadczeń i dokumentów w zakresie potwierdzenia spełniania ww. wymogów</w:t>
      </w:r>
      <w:r w:rsidR="0002716D" w:rsidRPr="00D21051">
        <w:rPr>
          <w:rFonts w:ascii="Ebrima" w:hAnsi="Ebrima"/>
          <w:sz w:val="20"/>
          <w:szCs w:val="20"/>
        </w:rPr>
        <w:t xml:space="preserve"> </w:t>
      </w:r>
      <w:r w:rsidRPr="00D21051">
        <w:rPr>
          <w:rFonts w:ascii="Ebrima" w:hAnsi="Ebrima"/>
          <w:sz w:val="20"/>
          <w:szCs w:val="20"/>
        </w:rPr>
        <w:t>i dokonywania ich oceny,</w:t>
      </w:r>
    </w:p>
    <w:p w14:paraId="75B3962E" w14:textId="77777777" w:rsidR="00A52F25" w:rsidRPr="00D21051" w:rsidRDefault="00A52F25" w:rsidP="00681988">
      <w:pPr>
        <w:numPr>
          <w:ilvl w:val="1"/>
          <w:numId w:val="50"/>
        </w:numPr>
        <w:autoSpaceDE w:val="0"/>
        <w:autoSpaceDN w:val="0"/>
        <w:adjustRightInd w:val="0"/>
        <w:spacing w:line="276" w:lineRule="auto"/>
        <w:ind w:left="993"/>
        <w:jc w:val="both"/>
        <w:rPr>
          <w:rFonts w:ascii="Ebrima" w:hAnsi="Ebrima"/>
          <w:sz w:val="20"/>
          <w:szCs w:val="20"/>
        </w:rPr>
      </w:pPr>
      <w:r w:rsidRPr="00D21051">
        <w:rPr>
          <w:rFonts w:ascii="Ebrima" w:hAnsi="Ebrima"/>
          <w:sz w:val="20"/>
          <w:szCs w:val="20"/>
        </w:rPr>
        <w:t>żądania wyjaśnień w przypadku wątpliwości w zakresie potwierdzenia spełniania ww. wymogów,</w:t>
      </w:r>
    </w:p>
    <w:p w14:paraId="05954732" w14:textId="77777777" w:rsidR="00A52F25" w:rsidRPr="00D21051" w:rsidRDefault="00A52F25" w:rsidP="00681988">
      <w:pPr>
        <w:numPr>
          <w:ilvl w:val="1"/>
          <w:numId w:val="50"/>
        </w:numPr>
        <w:autoSpaceDE w:val="0"/>
        <w:autoSpaceDN w:val="0"/>
        <w:adjustRightInd w:val="0"/>
        <w:spacing w:line="276" w:lineRule="auto"/>
        <w:ind w:left="993"/>
        <w:jc w:val="both"/>
        <w:rPr>
          <w:rFonts w:ascii="Ebrima" w:hAnsi="Ebrima"/>
          <w:sz w:val="20"/>
          <w:szCs w:val="20"/>
        </w:rPr>
      </w:pPr>
      <w:r w:rsidRPr="00D21051">
        <w:rPr>
          <w:rFonts w:ascii="Ebrima" w:hAnsi="Ebrima"/>
          <w:sz w:val="20"/>
          <w:szCs w:val="20"/>
        </w:rPr>
        <w:t>przeprowadzenia kontroli w miejscu wykonywania świadczenia.</w:t>
      </w:r>
    </w:p>
    <w:p w14:paraId="4AD8EC9B" w14:textId="22AC661B" w:rsidR="00A52F25" w:rsidRPr="00D21051" w:rsidRDefault="00A52F25"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 xml:space="preserve">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w:t>
      </w:r>
      <w:r w:rsidR="00681988" w:rsidRPr="00D21051">
        <w:rPr>
          <w:rFonts w:ascii="Ebrima" w:hAnsi="Ebrima"/>
          <w:sz w:val="20"/>
          <w:szCs w:val="20"/>
        </w:rPr>
        <w:t>3</w:t>
      </w:r>
      <w:r w:rsidRPr="00D21051">
        <w:rPr>
          <w:rFonts w:ascii="Ebrima" w:hAnsi="Ebrima"/>
          <w:sz w:val="20"/>
          <w:szCs w:val="20"/>
        </w:rPr>
        <w:t xml:space="preserve"> czynności w trakcie realizacji zamówienia:</w:t>
      </w:r>
    </w:p>
    <w:p w14:paraId="7EF9CCEC" w14:textId="77777777" w:rsidR="00A52F25" w:rsidRPr="00D21051" w:rsidRDefault="00A52F25" w:rsidP="00681988">
      <w:pPr>
        <w:numPr>
          <w:ilvl w:val="1"/>
          <w:numId w:val="50"/>
        </w:numPr>
        <w:autoSpaceDE w:val="0"/>
        <w:autoSpaceDN w:val="0"/>
        <w:adjustRightInd w:val="0"/>
        <w:spacing w:line="276" w:lineRule="auto"/>
        <w:ind w:left="993"/>
        <w:jc w:val="both"/>
        <w:rPr>
          <w:rFonts w:ascii="Ebrima" w:hAnsi="Ebrima"/>
          <w:sz w:val="20"/>
          <w:szCs w:val="20"/>
        </w:rPr>
      </w:pPr>
      <w:r w:rsidRPr="00D21051">
        <w:rPr>
          <w:rFonts w:ascii="Ebrima" w:hAnsi="Ebrima"/>
          <w:sz w:val="20"/>
          <w:szCs w:val="20"/>
        </w:rPr>
        <w:t xml:space="preserve">oświadczenie zatrudnionego pracownika/ów, </w:t>
      </w:r>
    </w:p>
    <w:p w14:paraId="50377909" w14:textId="77777777" w:rsidR="00A52F25" w:rsidRPr="00D21051" w:rsidRDefault="00A52F25" w:rsidP="00681988">
      <w:pPr>
        <w:numPr>
          <w:ilvl w:val="1"/>
          <w:numId w:val="50"/>
        </w:numPr>
        <w:autoSpaceDE w:val="0"/>
        <w:autoSpaceDN w:val="0"/>
        <w:adjustRightInd w:val="0"/>
        <w:spacing w:line="276" w:lineRule="auto"/>
        <w:ind w:left="993"/>
        <w:jc w:val="both"/>
        <w:rPr>
          <w:rFonts w:ascii="Ebrima" w:hAnsi="Ebrima"/>
          <w:sz w:val="20"/>
          <w:szCs w:val="20"/>
        </w:rPr>
      </w:pPr>
      <w:r w:rsidRPr="00D21051">
        <w:rPr>
          <w:rFonts w:ascii="Ebrima" w:hAnsi="Ebrima"/>
          <w:sz w:val="20"/>
          <w:szCs w:val="20"/>
        </w:rPr>
        <w:t>oświadczenie wykonawcy lub podwykonawcy o zatrudnieniu pracownika/ów na podstawie umowy o pracę;</w:t>
      </w:r>
    </w:p>
    <w:p w14:paraId="7B2B3F7C" w14:textId="77777777" w:rsidR="00A52F25" w:rsidRPr="00D21051" w:rsidRDefault="00A52F25" w:rsidP="00681988">
      <w:pPr>
        <w:numPr>
          <w:ilvl w:val="1"/>
          <w:numId w:val="50"/>
        </w:numPr>
        <w:autoSpaceDE w:val="0"/>
        <w:autoSpaceDN w:val="0"/>
        <w:adjustRightInd w:val="0"/>
        <w:spacing w:line="276" w:lineRule="auto"/>
        <w:ind w:left="993"/>
        <w:jc w:val="both"/>
        <w:rPr>
          <w:rFonts w:ascii="Ebrima" w:hAnsi="Ebrima"/>
          <w:sz w:val="20"/>
          <w:szCs w:val="20"/>
        </w:rPr>
      </w:pPr>
      <w:r w:rsidRPr="00D21051">
        <w:rPr>
          <w:rFonts w:ascii="Ebrima" w:hAnsi="Ebrima"/>
          <w:sz w:val="20"/>
          <w:szCs w:val="20"/>
        </w:rPr>
        <w:t>poświadczoną za zgodność z oryginałem przez wykonawcę kopię umowy/umów o pracę zatrudnionego pracownika/ów;</w:t>
      </w:r>
    </w:p>
    <w:p w14:paraId="452F637E" w14:textId="77777777" w:rsidR="00A52F25" w:rsidRPr="00D21051" w:rsidRDefault="00A52F25" w:rsidP="00681988">
      <w:pPr>
        <w:numPr>
          <w:ilvl w:val="1"/>
          <w:numId w:val="50"/>
        </w:numPr>
        <w:autoSpaceDE w:val="0"/>
        <w:autoSpaceDN w:val="0"/>
        <w:adjustRightInd w:val="0"/>
        <w:spacing w:line="276" w:lineRule="auto"/>
        <w:ind w:left="993"/>
        <w:jc w:val="both"/>
        <w:rPr>
          <w:rFonts w:ascii="Ebrima" w:hAnsi="Ebrima"/>
          <w:sz w:val="20"/>
          <w:szCs w:val="20"/>
        </w:rPr>
      </w:pPr>
      <w:r w:rsidRPr="00D21051">
        <w:rPr>
          <w:rFonts w:ascii="Ebrima" w:hAnsi="Ebrima"/>
          <w:sz w:val="20"/>
          <w:szCs w:val="20"/>
        </w:rPr>
        <w:t xml:space="preserve">innych dokumentów, </w:t>
      </w:r>
    </w:p>
    <w:p w14:paraId="4608C4E5" w14:textId="77777777" w:rsidR="00A52F25" w:rsidRPr="00D21051" w:rsidRDefault="00A52F25" w:rsidP="00681988">
      <w:pPr>
        <w:autoSpaceDE w:val="0"/>
        <w:autoSpaceDN w:val="0"/>
        <w:adjustRightInd w:val="0"/>
        <w:spacing w:line="276" w:lineRule="auto"/>
        <w:ind w:left="709"/>
        <w:jc w:val="both"/>
        <w:rPr>
          <w:rFonts w:ascii="Ebrima" w:hAnsi="Ebrima"/>
          <w:sz w:val="20"/>
          <w:szCs w:val="20"/>
        </w:rPr>
      </w:pPr>
      <w:r w:rsidRPr="00D21051">
        <w:rPr>
          <w:rFonts w:ascii="Ebrima" w:hAnsi="Ebrima"/>
          <w:sz w:val="20"/>
          <w:szCs w:val="20"/>
        </w:rPr>
        <w:lastRenderedPageBreak/>
        <w:t>zawierających informacje, w tym dane osobowe, niezbędne do weryfikacji zatrudnienie na podstawie umowy o pracę, w szczególności imię i nazwisko zatrudnionego pracownika, datę zwarcia umowy o pracę, rodzaj umowy o pracę i zakres obowiązków pracownika.</w:t>
      </w:r>
    </w:p>
    <w:p w14:paraId="59766326" w14:textId="480F8A28" w:rsidR="00A52F25" w:rsidRPr="00D21051" w:rsidRDefault="00A52F25"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 xml:space="preserve">Zamawiający może żądać przedłożenia jednocześnie wszystkich lub każdego z osobna dowodów określonych w ust. </w:t>
      </w:r>
      <w:r w:rsidR="00681988" w:rsidRPr="00D21051">
        <w:rPr>
          <w:rFonts w:ascii="Ebrima" w:hAnsi="Ebrima"/>
          <w:sz w:val="20"/>
          <w:szCs w:val="20"/>
        </w:rPr>
        <w:t>7</w:t>
      </w:r>
      <w:r w:rsidRPr="00D21051">
        <w:rPr>
          <w:rFonts w:ascii="Ebrima" w:hAnsi="Ebrima"/>
          <w:sz w:val="20"/>
          <w:szCs w:val="20"/>
        </w:rPr>
        <w:t xml:space="preserve"> powyżej.</w:t>
      </w:r>
    </w:p>
    <w:p w14:paraId="2DC6A077" w14:textId="658A5FB2" w:rsidR="00A52F25" w:rsidRPr="00D21051" w:rsidRDefault="00A52F25"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Brak złożenia w wyznaczonym przez zamawiającego terminie żądanych dowodów określonych</w:t>
      </w:r>
      <w:r w:rsidR="0002716D" w:rsidRPr="00D21051">
        <w:rPr>
          <w:rFonts w:ascii="Ebrima" w:hAnsi="Ebrima"/>
          <w:sz w:val="20"/>
          <w:szCs w:val="20"/>
        </w:rPr>
        <w:t xml:space="preserve"> </w:t>
      </w:r>
      <w:r w:rsidRPr="00D21051">
        <w:rPr>
          <w:rFonts w:ascii="Ebrima" w:hAnsi="Ebrima"/>
          <w:sz w:val="20"/>
          <w:szCs w:val="20"/>
        </w:rPr>
        <w:t xml:space="preserve">w ust. </w:t>
      </w:r>
      <w:r w:rsidR="00681988" w:rsidRPr="00D21051">
        <w:rPr>
          <w:rFonts w:ascii="Ebrima" w:hAnsi="Ebrima"/>
          <w:sz w:val="20"/>
          <w:szCs w:val="20"/>
        </w:rPr>
        <w:t>7</w:t>
      </w:r>
      <w:r w:rsidRPr="00D21051">
        <w:rPr>
          <w:rFonts w:ascii="Ebrima" w:hAnsi="Ebrima"/>
          <w:sz w:val="20"/>
          <w:szCs w:val="20"/>
        </w:rPr>
        <w:t xml:space="preserve"> powyżej, traktowane będzie jako niespełnienie wymogu zatrudnienia na podstawie umowy o pracę. </w:t>
      </w:r>
    </w:p>
    <w:p w14:paraId="3806D224" w14:textId="77777777" w:rsidR="00A52F25" w:rsidRPr="00D21051" w:rsidRDefault="00A52F25"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W przypadku uzasadnionych wątpliwości, co do przestrzegania prawa pracy przez wykonawcę lub podwykonawcę, zamawiający może zwrócić się o przeprowadzenie kontroli przez Państwową Inspekcję Pracy.</w:t>
      </w:r>
    </w:p>
    <w:p w14:paraId="78B891E8" w14:textId="05ED9AD8" w:rsidR="00A52F25" w:rsidRPr="00D21051" w:rsidRDefault="00A52F25"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 xml:space="preserve">Zamawiający może w całości albo w części odstąpić od czynności wymienionych w ust. </w:t>
      </w:r>
      <w:r w:rsidR="00681988" w:rsidRPr="00D21051">
        <w:rPr>
          <w:rFonts w:ascii="Ebrima" w:hAnsi="Ebrima"/>
          <w:sz w:val="20"/>
          <w:szCs w:val="20"/>
        </w:rPr>
        <w:t>3</w:t>
      </w:r>
      <w:r w:rsidRPr="00D21051">
        <w:rPr>
          <w:rFonts w:ascii="Ebrima" w:hAnsi="Ebrima"/>
          <w:sz w:val="20"/>
          <w:szCs w:val="20"/>
        </w:rPr>
        <w:t>-</w:t>
      </w:r>
      <w:r w:rsidR="00681988" w:rsidRPr="00D21051">
        <w:rPr>
          <w:rFonts w:ascii="Ebrima" w:hAnsi="Ebrima"/>
          <w:sz w:val="20"/>
          <w:szCs w:val="20"/>
        </w:rPr>
        <w:t>10</w:t>
      </w:r>
      <w:r w:rsidRPr="00D21051">
        <w:rPr>
          <w:rFonts w:ascii="Ebrima" w:hAnsi="Ebrima"/>
          <w:sz w:val="20"/>
          <w:szCs w:val="20"/>
        </w:rPr>
        <w:t xml:space="preserve">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3B823C4" w14:textId="54947C4E" w:rsidR="00681988" w:rsidRPr="00D21051" w:rsidRDefault="00681988"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Wykonawca oświadcza, iż przedmiot umowy wykona bez udziału Podwykonawców</w:t>
      </w:r>
      <w:r w:rsidRPr="00D21051">
        <w:rPr>
          <w:rStyle w:val="Odwoanieprzypisudolnego"/>
          <w:rFonts w:ascii="Ebrima" w:hAnsi="Ebrima"/>
          <w:sz w:val="20"/>
          <w:szCs w:val="20"/>
        </w:rPr>
        <w:footnoteReference w:id="1"/>
      </w:r>
      <w:r w:rsidRPr="00D21051">
        <w:rPr>
          <w:rFonts w:ascii="Ebrima" w:hAnsi="Ebrima"/>
          <w:sz w:val="20"/>
          <w:szCs w:val="20"/>
        </w:rPr>
        <w:t xml:space="preserve"> .</w:t>
      </w:r>
    </w:p>
    <w:p w14:paraId="684B6768" w14:textId="77777777" w:rsidR="00681988" w:rsidRPr="00D21051" w:rsidRDefault="00681988" w:rsidP="00681988">
      <w:p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 xml:space="preserve">lub </w:t>
      </w:r>
    </w:p>
    <w:p w14:paraId="2FCAF84B" w14:textId="52A329CA" w:rsidR="00681988" w:rsidRPr="00D21051" w:rsidRDefault="00681988"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Wykonawca oświadcza, iż przedmiot umowy wykona z udziałem niżej wymienionych Podwykonawców: …………………….. (</w:t>
      </w:r>
      <w:r w:rsidRPr="00D21051">
        <w:rPr>
          <w:rFonts w:ascii="Ebrima" w:hAnsi="Ebrima"/>
          <w:i/>
          <w:iCs/>
          <w:sz w:val="20"/>
          <w:szCs w:val="20"/>
        </w:rPr>
        <w:t>należy podać nazwy albo imiona i nazwiska oraz dane kontaktowe Podwykonawców i osób do kontaktu z nimi</w:t>
      </w:r>
      <w:r w:rsidRPr="00D21051">
        <w:rPr>
          <w:rFonts w:ascii="Ebrima" w:hAnsi="Ebrima"/>
          <w:sz w:val="20"/>
          <w:szCs w:val="20"/>
        </w:rPr>
        <w:t>) zawierając z nimi stosowne umowy w formie pisemnej, pod rygorem nieważności) w zakresie ………..(</w:t>
      </w:r>
      <w:r w:rsidRPr="00D21051">
        <w:rPr>
          <w:rFonts w:ascii="Ebrima" w:hAnsi="Ebrima"/>
          <w:i/>
          <w:iCs/>
          <w:sz w:val="20"/>
          <w:szCs w:val="20"/>
        </w:rPr>
        <w:t>podać zakres prac powierzony podwykonawcom</w:t>
      </w:r>
      <w:r w:rsidRPr="00D21051">
        <w:rPr>
          <w:rFonts w:ascii="Ebrima" w:hAnsi="Ebrima"/>
          <w:sz w:val="20"/>
          <w:szCs w:val="20"/>
        </w:rPr>
        <w:t xml:space="preserve">). </w:t>
      </w:r>
    </w:p>
    <w:p w14:paraId="18A42439" w14:textId="77777777" w:rsidR="00681988" w:rsidRPr="00D21051" w:rsidRDefault="00681988"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 xml:space="preserve">Wykonawca zawiadomi Zamawiającego o wszelkich zmianach danych dot. ww. Podwykonawców (zmiana osób, danych kontaktowych Podwykonawców, lub osób do kontaktów z nimi) w trakcie realizacji Umowy. </w:t>
      </w:r>
    </w:p>
    <w:p w14:paraId="6C0E636A" w14:textId="1D750E04" w:rsidR="00681988" w:rsidRPr="00D21051" w:rsidRDefault="00681988"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Wykonawca przekazuje Zamawiającemu informacje na temat nowych Podwykonawców, którym</w:t>
      </w:r>
      <w:r w:rsidR="0002716D" w:rsidRPr="00D21051">
        <w:rPr>
          <w:rFonts w:ascii="Ebrima" w:hAnsi="Ebrima"/>
          <w:sz w:val="20"/>
          <w:szCs w:val="20"/>
        </w:rPr>
        <w:t xml:space="preserve"> </w:t>
      </w:r>
      <w:r w:rsidRPr="00D21051">
        <w:rPr>
          <w:rFonts w:ascii="Ebrima" w:hAnsi="Ebrima"/>
          <w:sz w:val="20"/>
          <w:szCs w:val="20"/>
        </w:rPr>
        <w:t xml:space="preserve">w późniejszym okresie zamierza powierzyć realizację usług. </w:t>
      </w:r>
    </w:p>
    <w:p w14:paraId="7F08C8FF" w14:textId="070B8425" w:rsidR="00681988" w:rsidRPr="00D21051" w:rsidRDefault="00681988"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 xml:space="preserve">Powierzenie Podwykonawcom określonym w ust. 13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0F13E9A2" w14:textId="77777777" w:rsidR="00681988" w:rsidRPr="00D21051" w:rsidRDefault="00681988"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 xml:space="preserve">Wykonawca zobowiązany jest na żądanie Zamawiającego udzielić mu wszelkich informacji dotyczących Podwykonawców. </w:t>
      </w:r>
    </w:p>
    <w:p w14:paraId="09F69D3C" w14:textId="77777777" w:rsidR="00681988" w:rsidRPr="00D21051" w:rsidRDefault="00681988"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Wykonawca ponosi wyłączną odpowiedzialność za dokonywanie w terminie wszelkich rozliczeń finansowych z Podwykonawcami.</w:t>
      </w:r>
    </w:p>
    <w:p w14:paraId="54FAAECF" w14:textId="65709235" w:rsidR="00681988" w:rsidRPr="00D21051" w:rsidRDefault="00681988" w:rsidP="00681988">
      <w:pPr>
        <w:numPr>
          <w:ilvl w:val="0"/>
          <w:numId w:val="50"/>
        </w:numPr>
        <w:autoSpaceDE w:val="0"/>
        <w:autoSpaceDN w:val="0"/>
        <w:adjustRightInd w:val="0"/>
        <w:spacing w:line="276" w:lineRule="auto"/>
        <w:ind w:left="426"/>
        <w:jc w:val="both"/>
        <w:rPr>
          <w:rFonts w:ascii="Ebrima" w:hAnsi="Ebrima"/>
          <w:sz w:val="20"/>
          <w:szCs w:val="20"/>
        </w:rPr>
      </w:pPr>
      <w:r w:rsidRPr="00D21051">
        <w:rPr>
          <w:rFonts w:ascii="Ebrima" w:hAnsi="Ebrima"/>
          <w:sz w:val="20"/>
          <w:szCs w:val="20"/>
        </w:rPr>
        <w:t>Zaangażowanie przez wykonawcę podwykonawców nie może w żaden sposób skutkować podwyższeniem wynagrodzenia wykonawcy ponad kwotę wynikającą z rozliczenia zgodnie z § 6 niniejszej umowy.</w:t>
      </w:r>
    </w:p>
    <w:p w14:paraId="301114E4" w14:textId="73D63D4B" w:rsidR="00681988" w:rsidRPr="00727A47" w:rsidRDefault="00727A47" w:rsidP="00681988">
      <w:pPr>
        <w:numPr>
          <w:ilvl w:val="0"/>
          <w:numId w:val="50"/>
        </w:numPr>
        <w:autoSpaceDE w:val="0"/>
        <w:autoSpaceDN w:val="0"/>
        <w:adjustRightInd w:val="0"/>
        <w:spacing w:line="276" w:lineRule="auto"/>
        <w:ind w:left="426"/>
        <w:jc w:val="both"/>
        <w:rPr>
          <w:rFonts w:ascii="Ebrima" w:hAnsi="Ebrima"/>
          <w:color w:val="FF0000"/>
          <w:sz w:val="20"/>
          <w:szCs w:val="20"/>
        </w:rPr>
      </w:pPr>
      <w:r w:rsidRPr="00727A47">
        <w:rPr>
          <w:rFonts w:ascii="Ebrima" w:hAnsi="Ebrima"/>
          <w:color w:val="FF0000"/>
          <w:sz w:val="20"/>
          <w:szCs w:val="20"/>
        </w:rPr>
        <w:t xml:space="preserve">Zamawiający rozlicza się wyłącznie z Wykonawcą. W przypadku zapłaty wynagrodzenia w części dotyczącej prac realizowanych przez podwykonawcę wymagane jest każdorazowe załączenie do </w:t>
      </w:r>
      <w:r w:rsidRPr="00727A47">
        <w:rPr>
          <w:rFonts w:ascii="Ebrima" w:hAnsi="Ebrima"/>
          <w:color w:val="FF0000"/>
          <w:sz w:val="20"/>
          <w:szCs w:val="20"/>
        </w:rPr>
        <w:lastRenderedPageBreak/>
        <w:t>wystawionej przez Wykonawcę faktury dowodu potwierdzającego zapłatę wymagalnego wynagrodzenia podwykonawcy</w:t>
      </w:r>
      <w:r w:rsidR="00681988" w:rsidRPr="00727A47">
        <w:rPr>
          <w:rFonts w:ascii="Ebrima" w:hAnsi="Ebrima"/>
          <w:color w:val="FF0000"/>
          <w:sz w:val="20"/>
          <w:szCs w:val="20"/>
        </w:rPr>
        <w:t>.</w:t>
      </w:r>
    </w:p>
    <w:p w14:paraId="1E5673D5" w14:textId="5119CDC0" w:rsidR="00681988" w:rsidRPr="00F331D6" w:rsidRDefault="00681988" w:rsidP="00681988">
      <w:pPr>
        <w:numPr>
          <w:ilvl w:val="0"/>
          <w:numId w:val="50"/>
        </w:numPr>
        <w:autoSpaceDE w:val="0"/>
        <w:autoSpaceDN w:val="0"/>
        <w:adjustRightInd w:val="0"/>
        <w:spacing w:line="276" w:lineRule="auto"/>
        <w:ind w:left="426"/>
        <w:jc w:val="both"/>
        <w:rPr>
          <w:rFonts w:ascii="Ebrima" w:hAnsi="Ebrima"/>
          <w:sz w:val="20"/>
          <w:szCs w:val="20"/>
        </w:rPr>
      </w:pPr>
      <w:r w:rsidRPr="00F331D6">
        <w:rPr>
          <w:rFonts w:ascii="Ebrima" w:hAnsi="Ebrima"/>
          <w:sz w:val="20"/>
          <w:szCs w:val="20"/>
        </w:rPr>
        <w:t xml:space="preserve">Jeżeli wynagrodzenie wykonawcy zostanie zmienione w sposób określony w § 9 ust. 16 umowy, Wykonawca zobowiązany jest do zmiany wynagrodzenia Podwykonawcy, w zakresie odpowiadającym zmianom cen materiałów lub kosztów dotyczących zobowiązania Podwykonawcy, jeżeli przedmiotem zwartej umowy są usługi a okres jej obowiązywania przekracza 6 miesięcy. </w:t>
      </w:r>
    </w:p>
    <w:p w14:paraId="4FDE2229" w14:textId="77777777" w:rsidR="008C39CE" w:rsidRPr="00E56AF1" w:rsidRDefault="008C39CE" w:rsidP="00BB2F82">
      <w:pPr>
        <w:spacing w:line="276" w:lineRule="auto"/>
        <w:jc w:val="center"/>
        <w:rPr>
          <w:rFonts w:ascii="Ebrima" w:hAnsi="Ebrima" w:cstheme="minorHAnsi"/>
          <w:color w:val="000000" w:themeColor="text1"/>
          <w:sz w:val="20"/>
          <w:szCs w:val="20"/>
        </w:rPr>
      </w:pPr>
      <w:r w:rsidRPr="00E56AF1">
        <w:rPr>
          <w:rFonts w:ascii="Ebrima" w:hAnsi="Ebrima" w:cstheme="minorHAnsi"/>
          <w:color w:val="000000" w:themeColor="text1"/>
          <w:sz w:val="20"/>
          <w:szCs w:val="20"/>
        </w:rPr>
        <w:t>§ 4</w:t>
      </w:r>
    </w:p>
    <w:p w14:paraId="17D16B3E" w14:textId="77777777" w:rsidR="008C39CE" w:rsidRPr="00E56AF1" w:rsidRDefault="008C39CE" w:rsidP="00BB2F82">
      <w:pPr>
        <w:spacing w:line="276" w:lineRule="auto"/>
        <w:jc w:val="center"/>
        <w:rPr>
          <w:rFonts w:ascii="Ebrima" w:hAnsi="Ebrima" w:cstheme="minorHAnsi"/>
          <w:b/>
          <w:color w:val="000000" w:themeColor="text1"/>
          <w:sz w:val="20"/>
          <w:szCs w:val="20"/>
        </w:rPr>
      </w:pPr>
      <w:r w:rsidRPr="00E56AF1">
        <w:rPr>
          <w:rFonts w:ascii="Ebrima" w:hAnsi="Ebrima" w:cstheme="minorHAnsi"/>
          <w:b/>
          <w:color w:val="000000" w:themeColor="text1"/>
          <w:sz w:val="20"/>
          <w:szCs w:val="20"/>
        </w:rPr>
        <w:t>Obowiązki Wykonawcy i Zamawiającego</w:t>
      </w:r>
    </w:p>
    <w:p w14:paraId="580BF606" w14:textId="4C24B0B1" w:rsidR="000D6E46" w:rsidRPr="00E56AF1" w:rsidRDefault="008C39CE" w:rsidP="000D6E46">
      <w:pPr>
        <w:pStyle w:val="Akapitzlist"/>
        <w:numPr>
          <w:ilvl w:val="0"/>
          <w:numId w:val="34"/>
        </w:numPr>
        <w:spacing w:line="276" w:lineRule="auto"/>
        <w:ind w:left="284" w:hanging="284"/>
        <w:jc w:val="both"/>
        <w:rPr>
          <w:rFonts w:ascii="Ebrima" w:hAnsi="Ebrima" w:cstheme="minorHAnsi"/>
          <w:color w:val="000000" w:themeColor="text1"/>
          <w:sz w:val="20"/>
        </w:rPr>
      </w:pPr>
      <w:r w:rsidRPr="00E56AF1">
        <w:rPr>
          <w:rFonts w:ascii="Ebrima" w:hAnsi="Ebrima" w:cstheme="minorHAnsi"/>
          <w:color w:val="000000" w:themeColor="text1"/>
          <w:sz w:val="20"/>
        </w:rPr>
        <w:t>Wykonawca zobo</w:t>
      </w:r>
      <w:r w:rsidR="000D6E46" w:rsidRPr="00E56AF1">
        <w:rPr>
          <w:rFonts w:ascii="Ebrima" w:hAnsi="Ebrima" w:cstheme="minorHAnsi"/>
          <w:color w:val="000000" w:themeColor="text1"/>
          <w:sz w:val="20"/>
        </w:rPr>
        <w:t xml:space="preserve">wiązuje się do wykonania usługi, o której mowa w § 1, ust. 1 </w:t>
      </w:r>
      <w:r w:rsidRPr="00E56AF1">
        <w:rPr>
          <w:rFonts w:ascii="Ebrima" w:hAnsi="Ebrima" w:cstheme="minorHAnsi"/>
          <w:color w:val="000000" w:themeColor="text1"/>
          <w:sz w:val="20"/>
        </w:rPr>
        <w:t>profesjonalnie, z należytą starannością, z wykorzystaniem specjalis</w:t>
      </w:r>
      <w:r w:rsidR="00333773" w:rsidRPr="00E56AF1">
        <w:rPr>
          <w:rFonts w:ascii="Ebrima" w:hAnsi="Ebrima" w:cstheme="minorHAnsi"/>
          <w:color w:val="000000" w:themeColor="text1"/>
          <w:sz w:val="20"/>
        </w:rPr>
        <w:t>tycznych środków technicznych i</w:t>
      </w:r>
      <w:r w:rsidR="00BD3B7A" w:rsidRPr="00E56AF1">
        <w:rPr>
          <w:rFonts w:ascii="Ebrima" w:hAnsi="Ebrima" w:cstheme="minorHAnsi"/>
          <w:color w:val="000000" w:themeColor="text1"/>
          <w:sz w:val="20"/>
        </w:rPr>
        <w:t xml:space="preserve"> </w:t>
      </w:r>
      <w:r w:rsidRPr="00E56AF1">
        <w:rPr>
          <w:rFonts w:ascii="Ebrima" w:hAnsi="Ebrima" w:cstheme="minorHAnsi"/>
          <w:color w:val="000000" w:themeColor="text1"/>
          <w:sz w:val="20"/>
        </w:rPr>
        <w:t xml:space="preserve">wykwalifikowanej kadry. </w:t>
      </w:r>
    </w:p>
    <w:p w14:paraId="5DEA2F7A" w14:textId="179D7059" w:rsidR="008C39CE" w:rsidRPr="00E56AF1" w:rsidRDefault="008C39CE" w:rsidP="000D6E46">
      <w:pPr>
        <w:pStyle w:val="Akapitzlist"/>
        <w:widowControl w:val="0"/>
        <w:numPr>
          <w:ilvl w:val="0"/>
          <w:numId w:val="34"/>
        </w:numPr>
        <w:shd w:val="clear" w:color="auto" w:fill="FFFFFF"/>
        <w:autoSpaceDE w:val="0"/>
        <w:autoSpaceDN w:val="0"/>
        <w:adjustRightInd w:val="0"/>
        <w:spacing w:line="276" w:lineRule="auto"/>
        <w:ind w:left="284" w:hanging="284"/>
        <w:jc w:val="both"/>
        <w:rPr>
          <w:rFonts w:ascii="Ebrima" w:hAnsi="Ebrima" w:cstheme="minorHAnsi"/>
          <w:color w:val="000000" w:themeColor="text1"/>
          <w:sz w:val="20"/>
        </w:rPr>
      </w:pPr>
      <w:r w:rsidRPr="00E56AF1">
        <w:rPr>
          <w:rFonts w:ascii="Ebrima" w:hAnsi="Ebrima" w:cstheme="minorHAnsi"/>
          <w:color w:val="000000" w:themeColor="text1"/>
          <w:sz w:val="20"/>
        </w:rPr>
        <w:t xml:space="preserve">Wykonawca zobowiązuje się do wyposażenia nieruchomości w pojemniki, </w:t>
      </w:r>
      <w:r w:rsidR="000D6E46" w:rsidRPr="00E56AF1">
        <w:rPr>
          <w:rFonts w:ascii="Ebrima" w:hAnsi="Ebrima" w:cstheme="minorHAnsi"/>
          <w:color w:val="000000" w:themeColor="text1"/>
          <w:sz w:val="20"/>
        </w:rPr>
        <w:t xml:space="preserve">do </w:t>
      </w:r>
      <w:r w:rsidR="002A3972" w:rsidRPr="00E56AF1">
        <w:rPr>
          <w:rFonts w:ascii="Ebrima" w:hAnsi="Ebrima" w:cstheme="minorHAnsi"/>
          <w:color w:val="000000" w:themeColor="text1"/>
          <w:sz w:val="20"/>
        </w:rPr>
        <w:t>dnia rozpoczęcia usługi</w:t>
      </w:r>
      <w:r w:rsidRPr="00E56AF1">
        <w:rPr>
          <w:rFonts w:ascii="Ebrima" w:hAnsi="Ebrima" w:cstheme="minorHAnsi"/>
          <w:color w:val="000000" w:themeColor="text1"/>
          <w:sz w:val="20"/>
        </w:rPr>
        <w:t>, gwarantując dobry stan techniczny i sanitarny pojemników</w:t>
      </w:r>
      <w:r w:rsidR="00333773" w:rsidRPr="00E56AF1">
        <w:rPr>
          <w:rFonts w:ascii="Ebrima" w:hAnsi="Ebrima" w:cstheme="minorHAnsi"/>
          <w:color w:val="000000" w:themeColor="text1"/>
          <w:sz w:val="20"/>
        </w:rPr>
        <w:t>, zgodnie z opisem zawartym w</w:t>
      </w:r>
      <w:r w:rsidR="00BD3B7A" w:rsidRPr="00E56AF1">
        <w:rPr>
          <w:rFonts w:ascii="Ebrima" w:hAnsi="Ebrima" w:cstheme="minorHAnsi"/>
          <w:color w:val="000000" w:themeColor="text1"/>
          <w:sz w:val="20"/>
        </w:rPr>
        <w:t xml:space="preserve"> </w:t>
      </w:r>
      <w:r w:rsidR="002A3972" w:rsidRPr="00E56AF1">
        <w:rPr>
          <w:rFonts w:ascii="Ebrima" w:hAnsi="Ebrima" w:cstheme="minorHAnsi"/>
          <w:color w:val="000000" w:themeColor="text1"/>
          <w:sz w:val="20"/>
        </w:rPr>
        <w:t>SOPZ</w:t>
      </w:r>
      <w:r w:rsidRPr="00E56AF1">
        <w:rPr>
          <w:rFonts w:ascii="Ebrima" w:hAnsi="Ebrima" w:cstheme="minorHAnsi"/>
          <w:color w:val="000000" w:themeColor="text1"/>
          <w:sz w:val="20"/>
        </w:rPr>
        <w:t xml:space="preserve">. </w:t>
      </w:r>
    </w:p>
    <w:p w14:paraId="47A13053" w14:textId="4EF7682A" w:rsidR="00050277" w:rsidRPr="00F331D6" w:rsidRDefault="00050277" w:rsidP="00050277">
      <w:pPr>
        <w:pStyle w:val="Akapitzlist"/>
        <w:numPr>
          <w:ilvl w:val="0"/>
          <w:numId w:val="34"/>
        </w:numPr>
        <w:spacing w:after="160" w:line="259" w:lineRule="auto"/>
        <w:ind w:left="284" w:hanging="284"/>
        <w:jc w:val="both"/>
        <w:rPr>
          <w:rFonts w:ascii="Ebrima" w:hAnsi="Ebrima" w:cs="Calibri"/>
          <w:sz w:val="20"/>
        </w:rPr>
      </w:pPr>
      <w:r w:rsidRPr="00E56AF1">
        <w:rPr>
          <w:rFonts w:ascii="Ebrima" w:hAnsi="Ebrima" w:cs="Calibri"/>
          <w:noProof/>
          <w:color w:val="000000" w:themeColor="text1"/>
          <w:spacing w:val="-5"/>
          <w:sz w:val="20"/>
        </w:rPr>
        <w:t xml:space="preserve">Odbiór odpadów komunalnych powinien być </w:t>
      </w:r>
      <w:r w:rsidRPr="00E56AF1">
        <w:rPr>
          <w:rFonts w:ascii="Ebrima" w:hAnsi="Ebrima" w:cs="Calibri"/>
          <w:noProof/>
          <w:color w:val="000000" w:themeColor="text1"/>
          <w:spacing w:val="-4"/>
          <w:sz w:val="20"/>
        </w:rPr>
        <w:t>realizowany  w dni robocze</w:t>
      </w:r>
      <w:r w:rsidR="00261161" w:rsidRPr="00E56AF1">
        <w:rPr>
          <w:rFonts w:ascii="Ebrima" w:hAnsi="Ebrima" w:cs="Calibri"/>
          <w:noProof/>
          <w:color w:val="000000" w:themeColor="text1"/>
          <w:spacing w:val="-4"/>
          <w:sz w:val="20"/>
        </w:rPr>
        <w:t xml:space="preserve"> tj. </w:t>
      </w:r>
      <w:r w:rsidR="00261161" w:rsidRPr="00F331D6">
        <w:rPr>
          <w:rFonts w:ascii="Ebrima" w:hAnsi="Ebrima" w:cs="Calibri"/>
          <w:noProof/>
          <w:spacing w:val="-4"/>
          <w:sz w:val="20"/>
        </w:rPr>
        <w:t>od poniedziałku do piątku w godz. od 6:00 do 22:00 oraz w soboty w godz. od 6:00 do 16:00</w:t>
      </w:r>
      <w:r w:rsidRPr="00F331D6">
        <w:rPr>
          <w:rFonts w:ascii="Ebrima" w:hAnsi="Ebrima" w:cs="Calibri"/>
          <w:noProof/>
          <w:spacing w:val="-4"/>
          <w:sz w:val="20"/>
        </w:rPr>
        <w:t xml:space="preserve"> (z wyjątkiem niedziel i dni ustawowo wolnych od pracy), ni</w:t>
      </w:r>
      <w:r w:rsidR="00261161" w:rsidRPr="00F331D6">
        <w:rPr>
          <w:rFonts w:ascii="Ebrima" w:hAnsi="Ebrima" w:cs="Calibri"/>
          <w:noProof/>
          <w:spacing w:val="-4"/>
          <w:sz w:val="20"/>
        </w:rPr>
        <w:t>e zakłócając spoczynku nocnego oraz niezależnie od warunków atmosferycznych lub innych przeszkód, w tym utrudnień komunikacyjnych</w:t>
      </w:r>
      <w:r w:rsidR="005C7AAC" w:rsidRPr="00F331D6">
        <w:rPr>
          <w:rFonts w:ascii="Ebrima" w:hAnsi="Ebrima" w:cs="Calibri"/>
          <w:noProof/>
          <w:spacing w:val="-4"/>
          <w:sz w:val="20"/>
        </w:rPr>
        <w:t>, w terminach wynikających z przyjętego w trybie określonym w Umowie harmonogramu oraz zapewnia ich zagospodarowanie w ramach zaoferowanej ceny ofertowej.</w:t>
      </w:r>
    </w:p>
    <w:p w14:paraId="0DC7B918" w14:textId="2B66B896" w:rsidR="00050277" w:rsidRPr="00E56AF1" w:rsidRDefault="00050277" w:rsidP="00050277">
      <w:pPr>
        <w:pStyle w:val="Akapitzlist"/>
        <w:numPr>
          <w:ilvl w:val="0"/>
          <w:numId w:val="34"/>
        </w:numPr>
        <w:spacing w:after="160" w:line="259" w:lineRule="auto"/>
        <w:ind w:left="284" w:hanging="284"/>
        <w:jc w:val="both"/>
        <w:rPr>
          <w:rFonts w:ascii="Ebrima" w:hAnsi="Ebrima" w:cs="Calibri"/>
          <w:color w:val="000000" w:themeColor="text1"/>
          <w:sz w:val="20"/>
        </w:rPr>
      </w:pPr>
      <w:r w:rsidRPr="00E56AF1">
        <w:rPr>
          <w:rFonts w:ascii="Ebrima" w:hAnsi="Ebrima" w:cs="Calibri"/>
          <w:noProof/>
          <w:color w:val="000000" w:themeColor="text1"/>
          <w:spacing w:val="-4"/>
          <w:sz w:val="20"/>
        </w:rPr>
        <w:t>Projekt harmonogramu odbioru odpadów powinien zost</w:t>
      </w:r>
      <w:r w:rsidR="00333773" w:rsidRPr="00E56AF1">
        <w:rPr>
          <w:rFonts w:ascii="Ebrima" w:hAnsi="Ebrima" w:cs="Calibri"/>
          <w:noProof/>
          <w:color w:val="000000" w:themeColor="text1"/>
          <w:spacing w:val="-4"/>
          <w:sz w:val="20"/>
        </w:rPr>
        <w:t>ać opracowany przez Wykonawcę i </w:t>
      </w:r>
      <w:r w:rsidRPr="00E56AF1">
        <w:rPr>
          <w:rFonts w:ascii="Ebrima" w:hAnsi="Ebrima" w:cs="Calibri"/>
          <w:noProof/>
          <w:color w:val="000000" w:themeColor="text1"/>
          <w:spacing w:val="-4"/>
          <w:sz w:val="20"/>
        </w:rPr>
        <w:t>przedłożony do zatwierdzenia</w:t>
      </w:r>
      <w:r w:rsidR="008921BD" w:rsidRPr="00E56AF1">
        <w:rPr>
          <w:rFonts w:ascii="Ebrima" w:hAnsi="Ebrima" w:cs="Calibri"/>
          <w:noProof/>
          <w:color w:val="000000" w:themeColor="text1"/>
          <w:spacing w:val="-4"/>
          <w:sz w:val="20"/>
        </w:rPr>
        <w:t xml:space="preserve"> Zamawiającemu</w:t>
      </w:r>
      <w:r w:rsidRPr="00E56AF1">
        <w:rPr>
          <w:rFonts w:ascii="Ebrima" w:hAnsi="Ebrima" w:cs="Calibri"/>
          <w:noProof/>
          <w:color w:val="000000" w:themeColor="text1"/>
          <w:spacing w:val="-4"/>
          <w:sz w:val="20"/>
        </w:rPr>
        <w:t xml:space="preserve"> w </w:t>
      </w:r>
      <w:r w:rsidR="00333773" w:rsidRPr="00E56AF1">
        <w:rPr>
          <w:rFonts w:ascii="Ebrima" w:hAnsi="Ebrima" w:cs="Calibri"/>
          <w:noProof/>
          <w:color w:val="000000" w:themeColor="text1"/>
          <w:spacing w:val="-4"/>
          <w:sz w:val="20"/>
        </w:rPr>
        <w:t xml:space="preserve">dniu rozpoczęcia realizacji </w:t>
      </w:r>
      <w:r w:rsidRPr="00E56AF1">
        <w:rPr>
          <w:rFonts w:ascii="Ebrima" w:hAnsi="Ebrima" w:cs="Calibri"/>
          <w:noProof/>
          <w:color w:val="000000" w:themeColor="text1"/>
          <w:spacing w:val="-4"/>
          <w:sz w:val="20"/>
        </w:rPr>
        <w:t xml:space="preserve">umowy. </w:t>
      </w:r>
      <w:r w:rsidRPr="00E56AF1">
        <w:rPr>
          <w:rFonts w:ascii="Ebrima" w:hAnsi="Ebrima" w:cs="Calibri"/>
          <w:noProof/>
          <w:color w:val="000000" w:themeColor="text1"/>
          <w:spacing w:val="13"/>
          <w:sz w:val="20"/>
        </w:rPr>
        <w:t xml:space="preserve">W przypadku nieprzewidzianych okoliczności, za zgodą </w:t>
      </w:r>
      <w:r w:rsidRPr="00E56AF1">
        <w:rPr>
          <w:rFonts w:ascii="Ebrima" w:hAnsi="Ebrima" w:cs="Calibri"/>
          <w:noProof/>
          <w:color w:val="000000" w:themeColor="text1"/>
          <w:spacing w:val="3"/>
          <w:sz w:val="20"/>
        </w:rPr>
        <w:t xml:space="preserve">Zamawiającego, dopuszcza się zmianę terminu odbioru odpadów. Wykonawca </w:t>
      </w:r>
      <w:r w:rsidRPr="00E56AF1">
        <w:rPr>
          <w:rFonts w:ascii="Ebrima" w:hAnsi="Ebrima" w:cs="Calibri"/>
          <w:noProof/>
          <w:color w:val="000000" w:themeColor="text1"/>
          <w:spacing w:val="2"/>
          <w:sz w:val="20"/>
        </w:rPr>
        <w:t xml:space="preserve">odpowiedzialny jest w takim przypadku za bieżące informowanie z wyprzedzeniem o każdej takiej zmianie. </w:t>
      </w:r>
      <w:r w:rsidRPr="00E56AF1">
        <w:rPr>
          <w:rFonts w:ascii="Ebrima" w:hAnsi="Ebrima" w:cs="Calibri"/>
          <w:color w:val="000000" w:themeColor="text1"/>
          <w:sz w:val="20"/>
        </w:rPr>
        <w:t xml:space="preserve">Harmonogram odbioru odpadów powinien zostać dostarczony użytkownikom nieruchomości niezamieszkałych </w:t>
      </w:r>
      <w:r w:rsidR="007814AC" w:rsidRPr="00E56AF1">
        <w:rPr>
          <w:rFonts w:ascii="Ebrima" w:hAnsi="Ebrima" w:cs="Calibri"/>
          <w:color w:val="000000" w:themeColor="text1"/>
          <w:sz w:val="20"/>
        </w:rPr>
        <w:t>zgodnie z SOPZ</w:t>
      </w:r>
      <w:r w:rsidRPr="00E56AF1">
        <w:rPr>
          <w:rFonts w:ascii="Ebrima" w:hAnsi="Ebrima" w:cs="Calibri"/>
          <w:color w:val="000000" w:themeColor="text1"/>
          <w:sz w:val="20"/>
        </w:rPr>
        <w:t>.</w:t>
      </w:r>
    </w:p>
    <w:p w14:paraId="4214987F" w14:textId="77777777" w:rsidR="00050277" w:rsidRPr="00E56AF1" w:rsidRDefault="00050277" w:rsidP="00050277">
      <w:pPr>
        <w:pStyle w:val="Akapitzlist"/>
        <w:widowControl w:val="0"/>
        <w:numPr>
          <w:ilvl w:val="0"/>
          <w:numId w:val="34"/>
        </w:numPr>
        <w:shd w:val="clear" w:color="auto" w:fill="FFFFFF"/>
        <w:tabs>
          <w:tab w:val="left" w:pos="346"/>
        </w:tabs>
        <w:autoSpaceDE w:val="0"/>
        <w:autoSpaceDN w:val="0"/>
        <w:adjustRightInd w:val="0"/>
        <w:spacing w:after="160" w:line="259" w:lineRule="auto"/>
        <w:ind w:left="284" w:hanging="284"/>
        <w:jc w:val="both"/>
        <w:rPr>
          <w:rFonts w:ascii="Ebrima" w:hAnsi="Ebrima" w:cs="Calibri"/>
          <w:color w:val="000000" w:themeColor="text1"/>
          <w:sz w:val="20"/>
        </w:rPr>
      </w:pPr>
      <w:r w:rsidRPr="00E56AF1">
        <w:rPr>
          <w:rFonts w:ascii="Ebrima" w:hAnsi="Ebrima" w:cs="Calibri"/>
          <w:noProof/>
          <w:color w:val="000000" w:themeColor="text1"/>
          <w:spacing w:val="1"/>
          <w:sz w:val="20"/>
        </w:rPr>
        <w:t xml:space="preserve">Wykonawca jest zobowiązany do realizacji „reklamacji" (np. nieodebranie z nieruchomości </w:t>
      </w:r>
      <w:r w:rsidRPr="00E56AF1">
        <w:rPr>
          <w:rFonts w:ascii="Ebrima" w:hAnsi="Ebrima" w:cs="Calibri"/>
          <w:noProof/>
          <w:color w:val="000000" w:themeColor="text1"/>
          <w:spacing w:val="-4"/>
          <w:sz w:val="20"/>
        </w:rPr>
        <w:t>odpadów zgodnie z harmonogramem</w:t>
      </w:r>
      <w:r w:rsidRPr="00E56AF1">
        <w:rPr>
          <w:rFonts w:ascii="Ebrima" w:hAnsi="Ebrima" w:cs="Calibri"/>
          <w:noProof/>
          <w:color w:val="000000" w:themeColor="text1"/>
          <w:spacing w:val="-1"/>
          <w:sz w:val="20"/>
        </w:rPr>
        <w:t>) w przeciągu 2 dni od otrzymania zawiadomienia w formie telefonicznej lub pisemnej.</w:t>
      </w:r>
    </w:p>
    <w:p w14:paraId="2B2B249E" w14:textId="28C8044B" w:rsidR="00050277" w:rsidRPr="00E56AF1" w:rsidRDefault="00050277" w:rsidP="00050277">
      <w:pPr>
        <w:pStyle w:val="Akapitzlist"/>
        <w:widowControl w:val="0"/>
        <w:numPr>
          <w:ilvl w:val="0"/>
          <w:numId w:val="34"/>
        </w:numPr>
        <w:shd w:val="clear" w:color="auto" w:fill="FFFFFF"/>
        <w:tabs>
          <w:tab w:val="left" w:pos="346"/>
        </w:tabs>
        <w:autoSpaceDE w:val="0"/>
        <w:autoSpaceDN w:val="0"/>
        <w:adjustRightInd w:val="0"/>
        <w:spacing w:after="160" w:line="259" w:lineRule="auto"/>
        <w:ind w:left="284" w:hanging="284"/>
        <w:jc w:val="both"/>
        <w:rPr>
          <w:rFonts w:ascii="Ebrima" w:hAnsi="Ebrima" w:cs="Calibri"/>
          <w:color w:val="000000" w:themeColor="text1"/>
          <w:sz w:val="20"/>
        </w:rPr>
      </w:pPr>
      <w:r w:rsidRPr="00E56AF1">
        <w:rPr>
          <w:rFonts w:ascii="Ebrima" w:hAnsi="Ebrima" w:cs="Calibri"/>
          <w:noProof/>
          <w:color w:val="000000" w:themeColor="text1"/>
          <w:spacing w:val="1"/>
          <w:sz w:val="20"/>
        </w:rPr>
        <w:t>Wykonawca zobowiązuje się do odbioru odpadów komunalnych</w:t>
      </w:r>
      <w:r w:rsidR="00C474A3" w:rsidRPr="00E56AF1">
        <w:rPr>
          <w:rFonts w:ascii="Ebrima" w:hAnsi="Ebrima" w:cs="Calibri"/>
          <w:noProof/>
          <w:color w:val="000000" w:themeColor="text1"/>
          <w:spacing w:val="1"/>
          <w:sz w:val="20"/>
        </w:rPr>
        <w:t xml:space="preserve"> w sposób określony w rozdz. III.5 SOPZ.</w:t>
      </w:r>
    </w:p>
    <w:p w14:paraId="61C80066" w14:textId="1938B5D0" w:rsidR="00050277" w:rsidRPr="00E56AF1" w:rsidRDefault="00D33207" w:rsidP="00050277">
      <w:pPr>
        <w:pStyle w:val="Akapitzlist"/>
        <w:numPr>
          <w:ilvl w:val="0"/>
          <w:numId w:val="34"/>
        </w:numPr>
        <w:spacing w:after="160" w:line="259" w:lineRule="auto"/>
        <w:ind w:left="284" w:hanging="284"/>
        <w:jc w:val="both"/>
        <w:rPr>
          <w:rFonts w:ascii="Ebrima" w:hAnsi="Ebrima" w:cs="Calibri"/>
          <w:color w:val="000000" w:themeColor="text1"/>
          <w:sz w:val="20"/>
        </w:rPr>
      </w:pPr>
      <w:r w:rsidRPr="00F331D6">
        <w:rPr>
          <w:rFonts w:ascii="Ebrima" w:hAnsi="Ebrima" w:cs="Calibri"/>
          <w:sz w:val="20"/>
        </w:rPr>
        <w:t>Zamawiający przewiduje zmniejszenie zakresu zamówienia, które może polegać na zmniejszeniu ilości nieruchomości objętych Umową, spowodowanych zmianami właścicielskimi bądź też zmianami w rodzaju i  ilości</w:t>
      </w:r>
      <w:r w:rsidR="00261161" w:rsidRPr="00F331D6">
        <w:rPr>
          <w:rFonts w:ascii="Ebrima" w:hAnsi="Ebrima" w:cs="Calibri"/>
          <w:sz w:val="20"/>
        </w:rPr>
        <w:t xml:space="preserve"> pojemników.</w:t>
      </w:r>
      <w:r w:rsidR="00261161" w:rsidRPr="00E56AF1">
        <w:rPr>
          <w:rFonts w:ascii="Ebrima" w:hAnsi="Ebrima" w:cs="Calibri"/>
          <w:color w:val="000000" w:themeColor="text1"/>
          <w:sz w:val="20"/>
        </w:rPr>
        <w:t xml:space="preserve"> Z</w:t>
      </w:r>
      <w:r w:rsidR="007814AC" w:rsidRPr="00E56AF1">
        <w:rPr>
          <w:rFonts w:ascii="Ebrima" w:hAnsi="Ebrima" w:cs="Calibri"/>
          <w:color w:val="000000" w:themeColor="text1"/>
          <w:sz w:val="20"/>
        </w:rPr>
        <w:t>astrzega sobie prawo do</w:t>
      </w:r>
      <w:r w:rsidR="00BD3B7A" w:rsidRPr="00E56AF1">
        <w:rPr>
          <w:rFonts w:ascii="Ebrima" w:hAnsi="Ebrima" w:cs="Calibri"/>
          <w:color w:val="000000" w:themeColor="text1"/>
          <w:sz w:val="20"/>
        </w:rPr>
        <w:t xml:space="preserve"> </w:t>
      </w:r>
      <w:r w:rsidR="00050277" w:rsidRPr="00E56AF1">
        <w:rPr>
          <w:rFonts w:ascii="Ebrima" w:hAnsi="Ebrima" w:cs="Calibri"/>
          <w:color w:val="000000" w:themeColor="text1"/>
          <w:sz w:val="20"/>
        </w:rPr>
        <w:t>zamówienia dodatkowych pojemników</w:t>
      </w:r>
      <w:r w:rsidR="0002716D">
        <w:rPr>
          <w:rFonts w:ascii="Ebrima" w:hAnsi="Ebrima" w:cs="Calibri"/>
          <w:color w:val="000000" w:themeColor="text1"/>
          <w:sz w:val="20"/>
        </w:rPr>
        <w:t xml:space="preserve"> </w:t>
      </w:r>
      <w:r w:rsidR="00050277" w:rsidRPr="00E56AF1">
        <w:rPr>
          <w:rFonts w:ascii="Ebrima" w:hAnsi="Ebrima" w:cs="Calibri"/>
          <w:color w:val="000000" w:themeColor="text1"/>
          <w:sz w:val="20"/>
        </w:rPr>
        <w:t xml:space="preserve">w cenach jednostkowych wskazanych w </w:t>
      </w:r>
      <w:r w:rsidR="007814AC" w:rsidRPr="00E56AF1">
        <w:rPr>
          <w:rFonts w:ascii="Ebrima" w:hAnsi="Ebrima" w:cs="Calibri"/>
          <w:color w:val="000000" w:themeColor="text1"/>
          <w:sz w:val="20"/>
        </w:rPr>
        <w:t>załączniku do</w:t>
      </w:r>
      <w:r w:rsidR="00BD3B7A" w:rsidRPr="00E56AF1">
        <w:rPr>
          <w:rFonts w:ascii="Ebrima" w:hAnsi="Ebrima" w:cs="Calibri"/>
          <w:color w:val="000000" w:themeColor="text1"/>
          <w:sz w:val="20"/>
        </w:rPr>
        <w:t xml:space="preserve"> </w:t>
      </w:r>
      <w:r w:rsidR="007814AC" w:rsidRPr="00E56AF1">
        <w:rPr>
          <w:rFonts w:ascii="Ebrima" w:hAnsi="Ebrima" w:cs="Calibri"/>
          <w:color w:val="000000" w:themeColor="text1"/>
          <w:sz w:val="20"/>
        </w:rPr>
        <w:t>oferty</w:t>
      </w:r>
      <w:r w:rsidR="00050277" w:rsidRPr="00E56AF1">
        <w:rPr>
          <w:rFonts w:ascii="Ebrima" w:hAnsi="Ebrima" w:cs="Calibri"/>
          <w:color w:val="000000" w:themeColor="text1"/>
          <w:sz w:val="20"/>
        </w:rPr>
        <w:t>, rezygnacji z części pojemników, zmiany lokalizacji</w:t>
      </w:r>
      <w:r w:rsidR="007814AC" w:rsidRPr="00E56AF1">
        <w:rPr>
          <w:rFonts w:ascii="Ebrima" w:hAnsi="Ebrima" w:cs="Calibri"/>
          <w:color w:val="000000" w:themeColor="text1"/>
          <w:sz w:val="20"/>
        </w:rPr>
        <w:t xml:space="preserve"> oraz częstotliwości odbioru,</w:t>
      </w:r>
      <w:r w:rsidR="00BD3B7A" w:rsidRPr="00E56AF1">
        <w:rPr>
          <w:rFonts w:ascii="Ebrima" w:hAnsi="Ebrima" w:cs="Calibri"/>
          <w:color w:val="000000" w:themeColor="text1"/>
          <w:sz w:val="20"/>
        </w:rPr>
        <w:t xml:space="preserve"> </w:t>
      </w:r>
      <w:r w:rsidR="007814AC" w:rsidRPr="00E56AF1">
        <w:rPr>
          <w:rFonts w:ascii="Ebrima" w:hAnsi="Ebrima" w:cs="Calibri"/>
          <w:color w:val="000000" w:themeColor="text1"/>
          <w:sz w:val="20"/>
        </w:rPr>
        <w:t>w</w:t>
      </w:r>
      <w:r w:rsidR="00BD3B7A" w:rsidRPr="00E56AF1">
        <w:rPr>
          <w:rFonts w:ascii="Ebrima" w:hAnsi="Ebrima" w:cs="Calibri"/>
          <w:color w:val="000000" w:themeColor="text1"/>
          <w:sz w:val="20"/>
        </w:rPr>
        <w:t xml:space="preserve"> </w:t>
      </w:r>
      <w:r w:rsidR="00050277" w:rsidRPr="00E56AF1">
        <w:rPr>
          <w:rFonts w:ascii="Ebrima" w:hAnsi="Ebrima" w:cs="Calibri"/>
          <w:color w:val="000000" w:themeColor="text1"/>
          <w:sz w:val="20"/>
        </w:rPr>
        <w:t>szczególności spowodowanych zmianą przepisów prawa bądź potrzebami Zamawiającego.</w:t>
      </w:r>
    </w:p>
    <w:p w14:paraId="53321170" w14:textId="0752AB2D" w:rsidR="00527311" w:rsidRPr="00727A47" w:rsidRDefault="00727A47" w:rsidP="00050277">
      <w:pPr>
        <w:pStyle w:val="Akapitzlist"/>
        <w:numPr>
          <w:ilvl w:val="0"/>
          <w:numId w:val="34"/>
        </w:numPr>
        <w:spacing w:after="160" w:line="259" w:lineRule="auto"/>
        <w:ind w:left="284" w:hanging="284"/>
        <w:jc w:val="both"/>
        <w:rPr>
          <w:rFonts w:ascii="Ebrima" w:hAnsi="Ebrima" w:cs="Calibri"/>
          <w:color w:val="FF0000"/>
          <w:sz w:val="20"/>
        </w:rPr>
      </w:pPr>
      <w:r w:rsidRPr="00727A47">
        <w:rPr>
          <w:rFonts w:ascii="Ebrima" w:hAnsi="Ebrima" w:cs="Calibri"/>
          <w:color w:val="FF0000"/>
          <w:sz w:val="20"/>
        </w:rPr>
        <w:t>Zmiany ilości i/lub pojemności pojemników, o których mowa w ust. 7 powyżej mogą spowodować zmianę wysokości wynagrodzenia, wskazanej w § 6 ust 1 umowy, przy czym Zamawiający wskazuje minimalną wartość świadczenia, jaka gwarantuje z tytułu realizacji niniejszej umowy na poziomie</w:t>
      </w:r>
      <w:r w:rsidR="009A5CEB">
        <w:rPr>
          <w:rFonts w:ascii="Ebrima" w:hAnsi="Ebrima" w:cs="Calibri"/>
          <w:color w:val="FF0000"/>
          <w:sz w:val="20"/>
        </w:rPr>
        <w:t xml:space="preserve"> 90% jej wartości.</w:t>
      </w:r>
    </w:p>
    <w:p w14:paraId="118C6512" w14:textId="506F43F7" w:rsidR="00050277" w:rsidRPr="00E56AF1" w:rsidRDefault="00050277" w:rsidP="00261161">
      <w:pPr>
        <w:pStyle w:val="Akapitzlist"/>
        <w:numPr>
          <w:ilvl w:val="0"/>
          <w:numId w:val="34"/>
        </w:numPr>
        <w:spacing w:after="160" w:line="259" w:lineRule="auto"/>
        <w:ind w:left="284" w:hanging="284"/>
        <w:jc w:val="both"/>
        <w:rPr>
          <w:rFonts w:ascii="Ebrima" w:hAnsi="Ebrima" w:cs="Calibri"/>
          <w:color w:val="000000" w:themeColor="text1"/>
          <w:sz w:val="20"/>
        </w:rPr>
      </w:pPr>
      <w:r w:rsidRPr="00E56AF1">
        <w:rPr>
          <w:rFonts w:ascii="Ebrima" w:hAnsi="Ebrima" w:cs="Calibri"/>
          <w:color w:val="000000" w:themeColor="text1"/>
          <w:sz w:val="20"/>
        </w:rPr>
        <w:t xml:space="preserve">Wykonawca jest zobowiązany do utrzymania w odpowiednim stanie technicznym </w:t>
      </w:r>
      <w:r w:rsidR="008921BD" w:rsidRPr="00E56AF1">
        <w:rPr>
          <w:rFonts w:ascii="Ebrima" w:hAnsi="Ebrima" w:cs="Calibri"/>
          <w:color w:val="000000" w:themeColor="text1"/>
          <w:sz w:val="20"/>
        </w:rPr>
        <w:t xml:space="preserve">i sanitarnym </w:t>
      </w:r>
      <w:r w:rsidRPr="00E56AF1">
        <w:rPr>
          <w:rFonts w:ascii="Ebrima" w:hAnsi="Ebrima" w:cs="Calibri"/>
          <w:color w:val="000000" w:themeColor="text1"/>
          <w:sz w:val="20"/>
        </w:rPr>
        <w:t>pojemników oraz bezpłatnej wymiany pojemników uszkodzonych,</w:t>
      </w:r>
      <w:r w:rsidR="007814AC" w:rsidRPr="00E56AF1">
        <w:rPr>
          <w:rFonts w:ascii="Ebrima" w:hAnsi="Ebrima" w:cs="Calibri"/>
          <w:color w:val="000000" w:themeColor="text1"/>
          <w:sz w:val="20"/>
        </w:rPr>
        <w:t xml:space="preserve"> zgodnie z pkt. III.1 i III.2.6-7 SOPZ.</w:t>
      </w:r>
    </w:p>
    <w:p w14:paraId="520E1F8E" w14:textId="77777777" w:rsidR="008C39CE" w:rsidRPr="00E56AF1" w:rsidRDefault="008C39CE" w:rsidP="00050277">
      <w:pPr>
        <w:pStyle w:val="Akapitzlist"/>
        <w:widowControl w:val="0"/>
        <w:numPr>
          <w:ilvl w:val="0"/>
          <w:numId w:val="34"/>
        </w:numPr>
        <w:shd w:val="clear" w:color="auto" w:fill="FFFFFF"/>
        <w:autoSpaceDE w:val="0"/>
        <w:autoSpaceDN w:val="0"/>
        <w:adjustRightInd w:val="0"/>
        <w:spacing w:line="276" w:lineRule="auto"/>
        <w:ind w:left="284" w:hanging="284"/>
        <w:jc w:val="both"/>
        <w:rPr>
          <w:rFonts w:ascii="Ebrima" w:hAnsi="Ebrima" w:cstheme="minorHAnsi"/>
          <w:color w:val="000000" w:themeColor="text1"/>
          <w:sz w:val="20"/>
        </w:rPr>
      </w:pPr>
      <w:r w:rsidRPr="00E56AF1">
        <w:rPr>
          <w:rFonts w:ascii="Ebrima" w:hAnsi="Ebrima" w:cstheme="minorHAnsi"/>
          <w:color w:val="000000" w:themeColor="text1"/>
          <w:sz w:val="20"/>
        </w:rPr>
        <w:t>Zamawiający zobowiązuje się do bieżącej i stałej współpracy z Wykonawcą w celu zapewnienia wykonania przedmiotu umowy zgodnie z jej postanowieniami w szczególności do:</w:t>
      </w:r>
    </w:p>
    <w:p w14:paraId="02DD7763" w14:textId="77777777" w:rsidR="008C39CE" w:rsidRPr="00E56AF1" w:rsidRDefault="008C39CE" w:rsidP="006B54E3">
      <w:pPr>
        <w:numPr>
          <w:ilvl w:val="0"/>
          <w:numId w:val="26"/>
        </w:numPr>
        <w:autoSpaceDE w:val="0"/>
        <w:autoSpaceDN w:val="0"/>
        <w:adjustRightInd w:val="0"/>
        <w:spacing w:line="276" w:lineRule="auto"/>
        <w:ind w:left="709" w:hanging="283"/>
        <w:jc w:val="both"/>
        <w:rPr>
          <w:rFonts w:ascii="Ebrima" w:eastAsia="TimesNewRoman" w:hAnsi="Ebrima" w:cstheme="minorHAnsi"/>
          <w:color w:val="000000" w:themeColor="text1"/>
          <w:sz w:val="20"/>
          <w:szCs w:val="20"/>
        </w:rPr>
      </w:pPr>
      <w:r w:rsidRPr="00E56AF1">
        <w:rPr>
          <w:rFonts w:ascii="Ebrima" w:eastAsia="TimesNewRoman" w:hAnsi="Ebrima" w:cstheme="minorHAnsi"/>
          <w:color w:val="000000" w:themeColor="text1"/>
          <w:sz w:val="20"/>
          <w:szCs w:val="20"/>
        </w:rPr>
        <w:t>zatwierdzenia harmonogramu odbioru odpadów komunalnych oraz jego ewentualnych zmian,</w:t>
      </w:r>
    </w:p>
    <w:p w14:paraId="0539BA8E" w14:textId="77777777" w:rsidR="008C39CE" w:rsidRPr="00E56AF1" w:rsidRDefault="008C39CE" w:rsidP="006B54E3">
      <w:pPr>
        <w:numPr>
          <w:ilvl w:val="0"/>
          <w:numId w:val="26"/>
        </w:numPr>
        <w:autoSpaceDE w:val="0"/>
        <w:autoSpaceDN w:val="0"/>
        <w:adjustRightInd w:val="0"/>
        <w:spacing w:line="276" w:lineRule="auto"/>
        <w:ind w:left="709" w:hanging="283"/>
        <w:jc w:val="both"/>
        <w:rPr>
          <w:rFonts w:ascii="Ebrima" w:eastAsia="TimesNewRoman" w:hAnsi="Ebrima" w:cstheme="minorHAnsi"/>
          <w:color w:val="000000" w:themeColor="text1"/>
          <w:sz w:val="20"/>
          <w:szCs w:val="20"/>
        </w:rPr>
      </w:pPr>
      <w:r w:rsidRPr="00E56AF1">
        <w:rPr>
          <w:rFonts w:ascii="Ebrima" w:eastAsia="TimesNewRoman" w:hAnsi="Ebrima" w:cstheme="minorHAnsi"/>
          <w:color w:val="000000" w:themeColor="text1"/>
          <w:sz w:val="20"/>
          <w:szCs w:val="20"/>
        </w:rPr>
        <w:lastRenderedPageBreak/>
        <w:t>niezwłocznego informowania Wykonawcy o wszelkich wydarzeniach i okolicznościach mogących mieć znaczenie dla prawidłowego wykonania umowy,</w:t>
      </w:r>
    </w:p>
    <w:p w14:paraId="3EA6AD85" w14:textId="5FA8FF3A" w:rsidR="006B54E3" w:rsidRPr="00E56AF1" w:rsidRDefault="008C39CE" w:rsidP="00E8783E">
      <w:pPr>
        <w:widowControl w:val="0"/>
        <w:numPr>
          <w:ilvl w:val="0"/>
          <w:numId w:val="34"/>
        </w:numPr>
        <w:shd w:val="clear" w:color="auto" w:fill="FFFFFF"/>
        <w:autoSpaceDE w:val="0"/>
        <w:autoSpaceDN w:val="0"/>
        <w:adjustRightInd w:val="0"/>
        <w:spacing w:line="276" w:lineRule="auto"/>
        <w:ind w:left="284" w:hanging="284"/>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Zamawiający uprawniony jest przez okres</w:t>
      </w:r>
      <w:r w:rsidR="000D6E46" w:rsidRPr="00E56AF1">
        <w:rPr>
          <w:rFonts w:ascii="Ebrima" w:hAnsi="Ebrima" w:cstheme="minorHAnsi"/>
          <w:color w:val="000000" w:themeColor="text1"/>
          <w:sz w:val="20"/>
          <w:szCs w:val="20"/>
        </w:rPr>
        <w:t xml:space="preserve"> realizacji niniejszej umowy do </w:t>
      </w:r>
      <w:r w:rsidRPr="00E56AF1">
        <w:rPr>
          <w:rFonts w:ascii="Ebrima" w:hAnsi="Ebrima" w:cstheme="minorHAnsi"/>
          <w:bCs/>
          <w:color w:val="000000" w:themeColor="text1"/>
          <w:sz w:val="20"/>
          <w:szCs w:val="20"/>
        </w:rPr>
        <w:t>nadzoru oraz dokonywania kontroli sposobu wykonywania przez Wykonaw</w:t>
      </w:r>
      <w:r w:rsidR="000D6E46" w:rsidRPr="00E56AF1">
        <w:rPr>
          <w:rFonts w:ascii="Ebrima" w:hAnsi="Ebrima" w:cstheme="minorHAnsi"/>
          <w:bCs/>
          <w:color w:val="000000" w:themeColor="text1"/>
          <w:sz w:val="20"/>
          <w:szCs w:val="20"/>
        </w:rPr>
        <w:t>cę postanowień niniejszej umowy.</w:t>
      </w:r>
    </w:p>
    <w:p w14:paraId="71F66912" w14:textId="7D2A836F" w:rsidR="00261161" w:rsidRPr="00F331D6" w:rsidRDefault="00261161" w:rsidP="00261161">
      <w:pPr>
        <w:pStyle w:val="Akapitzlist"/>
        <w:numPr>
          <w:ilvl w:val="0"/>
          <w:numId w:val="34"/>
        </w:numPr>
        <w:ind w:left="284" w:hanging="284"/>
        <w:jc w:val="both"/>
        <w:rPr>
          <w:rFonts w:ascii="Ebrima" w:eastAsia="Times New Roman" w:hAnsi="Ebrima"/>
          <w:sz w:val="20"/>
        </w:rPr>
      </w:pPr>
      <w:r w:rsidRPr="00F331D6">
        <w:rPr>
          <w:rFonts w:ascii="Ebrima" w:eastAsia="Times New Roman" w:hAnsi="Ebrima"/>
          <w:sz w:val="20"/>
        </w:rPr>
        <w:t>Wykonawca zobowiązany będzie wykonać usługę objętą Przedmiotem Umowy w sposób niepowodujący szkody wobec osób trzecich i środowiska przy zapewnieniu minimalnych poziomów utrudnienia w ruchu drogowym oraz niedogodności dla nieruchomości objętych Umową.</w:t>
      </w:r>
      <w:r w:rsidR="00BD3B7A" w:rsidRPr="00F331D6">
        <w:rPr>
          <w:rFonts w:ascii="Ebrima" w:eastAsia="Times New Roman" w:hAnsi="Ebrima"/>
          <w:sz w:val="20"/>
        </w:rPr>
        <w:t xml:space="preserve"> </w:t>
      </w:r>
      <w:r w:rsidRPr="00F331D6">
        <w:rPr>
          <w:rFonts w:ascii="Ebrima" w:eastAsia="Times New Roman" w:hAnsi="Ebrima"/>
          <w:sz w:val="20"/>
        </w:rPr>
        <w:t>W przypadku, gdy na trasie wykonywania usługi objętej Umową będą występować utrudnienia w ruchu drogowym wynikające z remontów, warunków atmosferycznych, objazdów, imprez, lub też w sytuacji w której dostęp do pojemników będzie możliwy wyłącznie dla pracowników Wykonawcy (bez możliwości podjazdu pod nieruchomość), Wykonawca zobowiązany będzie do odbioru odpadów</w:t>
      </w:r>
      <w:r w:rsidR="00F331D6">
        <w:rPr>
          <w:rFonts w:ascii="Ebrima" w:eastAsia="Times New Roman" w:hAnsi="Ebrima"/>
          <w:sz w:val="20"/>
        </w:rPr>
        <w:t xml:space="preserve"> </w:t>
      </w:r>
      <w:r w:rsidRPr="00F331D6">
        <w:rPr>
          <w:rFonts w:ascii="Ebrima" w:eastAsia="Times New Roman" w:hAnsi="Ebrima"/>
          <w:sz w:val="20"/>
        </w:rPr>
        <w:t xml:space="preserve">w terminach wynikających z harmonogramu,  pomimo wystąpienia tego rodzaju utrudnień (np. poprzez wytoczenie pojemników z nieruchomości do miejsca postoju pojazdów wykorzystywanych do odbioru odpadów) bez prawa do dochodzenia od Zamawiającego zwrotu kosztów spowodowanych tymi utrudnieniami. Brak odbioru odpadów przez Wykonawcę w sytuacjach opisanych w zdaniu uprzednim stanowić będzie uchybienie Wykonawcy przy wykonaniu Umowy zagrożone karą umowną. </w:t>
      </w:r>
    </w:p>
    <w:p w14:paraId="04DD7E10" w14:textId="2462174B" w:rsidR="006B54E3" w:rsidRPr="0002716D" w:rsidRDefault="006B54E3" w:rsidP="006B54E3">
      <w:pPr>
        <w:pStyle w:val="Nagwek1"/>
        <w:rPr>
          <w:rFonts w:ascii="Ebrima" w:hAnsi="Ebrima" w:cs="Arial"/>
          <w:b w:val="0"/>
          <w:color w:val="000000" w:themeColor="text1"/>
          <w:sz w:val="20"/>
          <w:szCs w:val="20"/>
        </w:rPr>
      </w:pPr>
      <w:r w:rsidRPr="0002716D">
        <w:rPr>
          <w:rFonts w:ascii="Ebrima" w:hAnsi="Ebrima" w:cs="Arial"/>
          <w:b w:val="0"/>
          <w:color w:val="000000" w:themeColor="text1"/>
          <w:sz w:val="20"/>
          <w:szCs w:val="20"/>
        </w:rPr>
        <w:t>§ 5</w:t>
      </w:r>
    </w:p>
    <w:p w14:paraId="4039E030" w14:textId="642BB91A" w:rsidR="006B54E3" w:rsidRPr="00E56AF1" w:rsidRDefault="006B54E3" w:rsidP="006B54E3">
      <w:pPr>
        <w:spacing w:before="120"/>
        <w:ind w:left="37"/>
        <w:jc w:val="center"/>
        <w:rPr>
          <w:rFonts w:ascii="Ebrima" w:hAnsi="Ebrima" w:cs="Arial"/>
          <w:b/>
          <w:color w:val="000000" w:themeColor="text1"/>
          <w:sz w:val="20"/>
          <w:szCs w:val="20"/>
        </w:rPr>
      </w:pPr>
      <w:r w:rsidRPr="00E56AF1">
        <w:rPr>
          <w:rFonts w:ascii="Ebrima" w:hAnsi="Ebrima" w:cs="Arial"/>
          <w:b/>
          <w:color w:val="000000" w:themeColor="text1"/>
          <w:sz w:val="20"/>
          <w:szCs w:val="20"/>
        </w:rPr>
        <w:t>Komunikowanie się stron</w:t>
      </w:r>
    </w:p>
    <w:p w14:paraId="075A6A02" w14:textId="1E1129D8" w:rsidR="006B54E3" w:rsidRPr="00E56AF1" w:rsidRDefault="006B54E3" w:rsidP="00681988">
      <w:pPr>
        <w:pStyle w:val="Akapitzlist"/>
        <w:widowControl w:val="0"/>
        <w:numPr>
          <w:ilvl w:val="0"/>
          <w:numId w:val="41"/>
        </w:numPr>
        <w:tabs>
          <w:tab w:val="left" w:pos="426"/>
        </w:tabs>
        <w:autoSpaceDE w:val="0"/>
        <w:autoSpaceDN w:val="0"/>
        <w:spacing w:before="116"/>
        <w:ind w:left="284" w:hanging="284"/>
        <w:contextualSpacing w:val="0"/>
        <w:jc w:val="both"/>
        <w:rPr>
          <w:rFonts w:ascii="Ebrima" w:hAnsi="Ebrima" w:cs="Arial"/>
          <w:color w:val="000000" w:themeColor="text1"/>
          <w:sz w:val="20"/>
        </w:rPr>
      </w:pPr>
      <w:r w:rsidRPr="00E56AF1">
        <w:rPr>
          <w:rFonts w:ascii="Ebrima" w:hAnsi="Ebrima" w:cs="Arial"/>
          <w:color w:val="000000" w:themeColor="text1"/>
          <w:sz w:val="20"/>
        </w:rPr>
        <w:t>Strony będą przekazywać sobie korespondencję w formie pisemnej za pośrednictwem poczty, kurierów lub</w:t>
      </w:r>
      <w:r w:rsidR="00BD3B7A" w:rsidRPr="00E56AF1">
        <w:rPr>
          <w:rFonts w:ascii="Ebrima" w:hAnsi="Ebrima" w:cs="Arial"/>
          <w:color w:val="000000" w:themeColor="text1"/>
          <w:sz w:val="20"/>
        </w:rPr>
        <w:t xml:space="preserve"> </w:t>
      </w:r>
      <w:r w:rsidRPr="00E56AF1">
        <w:rPr>
          <w:rFonts w:ascii="Ebrima" w:hAnsi="Ebrima" w:cs="Arial"/>
          <w:color w:val="000000" w:themeColor="text1"/>
          <w:sz w:val="20"/>
        </w:rPr>
        <w:t>dostarczenia osobistego za potwierdzeniem odbioru. W bieżącej działalności operacyjnej dopuszczalne są inne formy komunikacji takie, jak: poczta elektroniczna, telefon, itp. na poniższe adresy:</w:t>
      </w:r>
    </w:p>
    <w:tbl>
      <w:tblPr>
        <w:tblW w:w="793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1376"/>
        <w:gridCol w:w="2606"/>
        <w:gridCol w:w="1843"/>
      </w:tblGrid>
      <w:tr w:rsidR="004D2364" w:rsidRPr="00E56AF1" w14:paraId="03783211" w14:textId="77777777" w:rsidTr="00FF602B">
        <w:trPr>
          <w:trHeight w:val="466"/>
        </w:trPr>
        <w:tc>
          <w:tcPr>
            <w:tcW w:w="6090" w:type="dxa"/>
            <w:gridSpan w:val="3"/>
            <w:vAlign w:val="center"/>
          </w:tcPr>
          <w:p w14:paraId="71496255" w14:textId="77777777" w:rsidR="004D2364" w:rsidRPr="00E56AF1" w:rsidRDefault="004D2364" w:rsidP="00FF602B">
            <w:pPr>
              <w:adjustRightInd w:val="0"/>
              <w:ind w:left="284" w:hanging="284"/>
              <w:jc w:val="both"/>
              <w:rPr>
                <w:rFonts w:ascii="Ebrima" w:hAnsi="Ebrima" w:cs="Arial"/>
                <w:color w:val="000000" w:themeColor="text1"/>
                <w:sz w:val="20"/>
                <w:szCs w:val="20"/>
              </w:rPr>
            </w:pPr>
            <w:r w:rsidRPr="00E56AF1">
              <w:rPr>
                <w:rFonts w:ascii="Ebrima" w:hAnsi="Ebrima" w:cs="Arial"/>
                <w:color w:val="000000" w:themeColor="text1"/>
                <w:sz w:val="20"/>
                <w:szCs w:val="20"/>
              </w:rPr>
              <w:t xml:space="preserve">                                          e-mail: </w:t>
            </w:r>
          </w:p>
        </w:tc>
        <w:tc>
          <w:tcPr>
            <w:tcW w:w="1843" w:type="dxa"/>
            <w:vAlign w:val="center"/>
          </w:tcPr>
          <w:p w14:paraId="274E574F" w14:textId="77777777" w:rsidR="004D2364" w:rsidRPr="00E56AF1" w:rsidRDefault="004D2364" w:rsidP="00FF602B">
            <w:pPr>
              <w:adjustRightInd w:val="0"/>
              <w:ind w:left="284" w:hanging="284"/>
              <w:jc w:val="center"/>
              <w:rPr>
                <w:rFonts w:ascii="Ebrima" w:hAnsi="Ebrima" w:cs="Arial"/>
                <w:sz w:val="20"/>
                <w:szCs w:val="20"/>
              </w:rPr>
            </w:pPr>
            <w:r w:rsidRPr="00E56AF1">
              <w:rPr>
                <w:rFonts w:ascii="Ebrima" w:hAnsi="Ebrima" w:cs="Arial"/>
                <w:sz w:val="20"/>
                <w:szCs w:val="20"/>
              </w:rPr>
              <w:t>tel. kontaktowy</w:t>
            </w:r>
          </w:p>
        </w:tc>
      </w:tr>
      <w:tr w:rsidR="004D2364" w:rsidRPr="00E56AF1" w14:paraId="252E5F93" w14:textId="77777777" w:rsidTr="00FF602B">
        <w:trPr>
          <w:trHeight w:val="27"/>
        </w:trPr>
        <w:tc>
          <w:tcPr>
            <w:tcW w:w="2108" w:type="dxa"/>
            <w:vMerge w:val="restart"/>
            <w:vAlign w:val="center"/>
          </w:tcPr>
          <w:p w14:paraId="35256AC7" w14:textId="77777777" w:rsidR="004D2364" w:rsidRPr="00E56AF1" w:rsidRDefault="004D2364" w:rsidP="00FF602B">
            <w:pPr>
              <w:adjustRightInd w:val="0"/>
              <w:ind w:left="284" w:hanging="284"/>
              <w:jc w:val="both"/>
              <w:rPr>
                <w:rFonts w:ascii="Ebrima" w:hAnsi="Ebrima" w:cs="Arial"/>
                <w:color w:val="000000" w:themeColor="text1"/>
                <w:sz w:val="20"/>
                <w:szCs w:val="20"/>
              </w:rPr>
            </w:pPr>
            <w:r w:rsidRPr="00E56AF1">
              <w:rPr>
                <w:rFonts w:ascii="Ebrima" w:hAnsi="Ebrima" w:cs="Arial"/>
                <w:color w:val="000000" w:themeColor="text1"/>
                <w:sz w:val="20"/>
                <w:szCs w:val="20"/>
              </w:rPr>
              <w:t xml:space="preserve">Do Zamawiającego </w:t>
            </w:r>
          </w:p>
        </w:tc>
        <w:tc>
          <w:tcPr>
            <w:tcW w:w="1376" w:type="dxa"/>
            <w:vMerge w:val="restart"/>
            <w:vAlign w:val="center"/>
          </w:tcPr>
          <w:p w14:paraId="777E1B66" w14:textId="77777777" w:rsidR="004D2364" w:rsidRPr="00E56AF1" w:rsidRDefault="004D2364" w:rsidP="00FF602B">
            <w:pPr>
              <w:adjustRightInd w:val="0"/>
              <w:ind w:left="284" w:hanging="284"/>
              <w:jc w:val="both"/>
              <w:rPr>
                <w:rFonts w:ascii="Ebrima" w:hAnsi="Ebrima" w:cs="Arial"/>
                <w:color w:val="000000" w:themeColor="text1"/>
                <w:sz w:val="20"/>
                <w:szCs w:val="20"/>
              </w:rPr>
            </w:pPr>
            <w:r w:rsidRPr="00E56AF1">
              <w:rPr>
                <w:rFonts w:ascii="Ebrima" w:hAnsi="Ebrima" w:cs="Arial"/>
                <w:color w:val="000000" w:themeColor="text1"/>
                <w:sz w:val="20"/>
                <w:szCs w:val="20"/>
              </w:rPr>
              <w:t>ADM-1</w:t>
            </w:r>
          </w:p>
        </w:tc>
        <w:tc>
          <w:tcPr>
            <w:tcW w:w="2606" w:type="dxa"/>
            <w:vAlign w:val="center"/>
          </w:tcPr>
          <w:p w14:paraId="3BEE005B"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843" w:type="dxa"/>
            <w:vAlign w:val="center"/>
          </w:tcPr>
          <w:p w14:paraId="349076E8" w14:textId="77777777" w:rsidR="004D2364" w:rsidRPr="00E56AF1" w:rsidRDefault="004D2364" w:rsidP="00FF602B">
            <w:pPr>
              <w:adjustRightInd w:val="0"/>
              <w:ind w:left="284" w:hanging="284"/>
              <w:jc w:val="center"/>
              <w:rPr>
                <w:rFonts w:ascii="Ebrima" w:hAnsi="Ebrima" w:cs="Arial"/>
                <w:sz w:val="20"/>
                <w:szCs w:val="20"/>
              </w:rPr>
            </w:pPr>
          </w:p>
        </w:tc>
      </w:tr>
      <w:tr w:rsidR="004D2364" w:rsidRPr="00E56AF1" w14:paraId="686EEE38" w14:textId="77777777" w:rsidTr="00FF602B">
        <w:trPr>
          <w:trHeight w:val="27"/>
        </w:trPr>
        <w:tc>
          <w:tcPr>
            <w:tcW w:w="2108" w:type="dxa"/>
            <w:vMerge/>
            <w:vAlign w:val="center"/>
          </w:tcPr>
          <w:p w14:paraId="7F155434"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376" w:type="dxa"/>
            <w:vMerge/>
            <w:vAlign w:val="center"/>
          </w:tcPr>
          <w:p w14:paraId="704C4BDE"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2606" w:type="dxa"/>
            <w:vAlign w:val="center"/>
          </w:tcPr>
          <w:p w14:paraId="3A0782F4" w14:textId="77777777" w:rsidR="004D2364" w:rsidRPr="00E56AF1" w:rsidRDefault="004D2364" w:rsidP="00FF602B">
            <w:pPr>
              <w:adjustRightInd w:val="0"/>
              <w:jc w:val="both"/>
              <w:rPr>
                <w:rFonts w:ascii="Ebrima" w:hAnsi="Ebrima" w:cs="Arial"/>
                <w:color w:val="000000" w:themeColor="text1"/>
                <w:sz w:val="20"/>
                <w:szCs w:val="20"/>
              </w:rPr>
            </w:pPr>
          </w:p>
        </w:tc>
        <w:tc>
          <w:tcPr>
            <w:tcW w:w="1843" w:type="dxa"/>
            <w:vAlign w:val="center"/>
          </w:tcPr>
          <w:p w14:paraId="4D37957E" w14:textId="77777777" w:rsidR="004D2364" w:rsidRPr="00E56AF1" w:rsidRDefault="004D2364" w:rsidP="00FF602B">
            <w:pPr>
              <w:adjustRightInd w:val="0"/>
              <w:ind w:left="284" w:hanging="284"/>
              <w:jc w:val="center"/>
              <w:rPr>
                <w:rFonts w:ascii="Ebrima" w:hAnsi="Ebrima" w:cs="Arial"/>
                <w:sz w:val="20"/>
                <w:szCs w:val="20"/>
              </w:rPr>
            </w:pPr>
          </w:p>
        </w:tc>
      </w:tr>
      <w:tr w:rsidR="004D2364" w:rsidRPr="00E56AF1" w14:paraId="3F0961AA" w14:textId="77777777" w:rsidTr="00FF602B">
        <w:trPr>
          <w:trHeight w:val="27"/>
        </w:trPr>
        <w:tc>
          <w:tcPr>
            <w:tcW w:w="2108" w:type="dxa"/>
            <w:vMerge/>
            <w:vAlign w:val="center"/>
          </w:tcPr>
          <w:p w14:paraId="02B5C652"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376" w:type="dxa"/>
            <w:vMerge w:val="restart"/>
            <w:vAlign w:val="center"/>
          </w:tcPr>
          <w:p w14:paraId="1285E174" w14:textId="77777777" w:rsidR="004D2364" w:rsidRPr="00E56AF1" w:rsidRDefault="004D2364" w:rsidP="00FF602B">
            <w:pPr>
              <w:adjustRightInd w:val="0"/>
              <w:ind w:left="284" w:hanging="284"/>
              <w:jc w:val="both"/>
              <w:rPr>
                <w:rFonts w:ascii="Ebrima" w:hAnsi="Ebrima" w:cs="Arial"/>
                <w:color w:val="000000" w:themeColor="text1"/>
                <w:sz w:val="20"/>
                <w:szCs w:val="20"/>
              </w:rPr>
            </w:pPr>
            <w:r w:rsidRPr="00E56AF1">
              <w:rPr>
                <w:rFonts w:ascii="Ebrima" w:hAnsi="Ebrima" w:cs="Arial"/>
                <w:color w:val="000000" w:themeColor="text1"/>
                <w:sz w:val="20"/>
                <w:szCs w:val="20"/>
              </w:rPr>
              <w:t>ADM-2</w:t>
            </w:r>
          </w:p>
        </w:tc>
        <w:tc>
          <w:tcPr>
            <w:tcW w:w="2606" w:type="dxa"/>
            <w:vAlign w:val="center"/>
          </w:tcPr>
          <w:p w14:paraId="3526D252"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843" w:type="dxa"/>
            <w:vAlign w:val="center"/>
          </w:tcPr>
          <w:p w14:paraId="2D5F6098" w14:textId="77777777" w:rsidR="004D2364" w:rsidRPr="00E56AF1" w:rsidRDefault="004D2364" w:rsidP="00FF602B">
            <w:pPr>
              <w:adjustRightInd w:val="0"/>
              <w:ind w:left="284" w:hanging="284"/>
              <w:jc w:val="center"/>
              <w:rPr>
                <w:rFonts w:ascii="Ebrima" w:hAnsi="Ebrima" w:cs="Arial"/>
                <w:color w:val="FF0000"/>
                <w:sz w:val="20"/>
                <w:szCs w:val="20"/>
              </w:rPr>
            </w:pPr>
          </w:p>
        </w:tc>
      </w:tr>
      <w:tr w:rsidR="004D2364" w:rsidRPr="00E56AF1" w14:paraId="3BC4D1F7" w14:textId="77777777" w:rsidTr="00FF602B">
        <w:trPr>
          <w:trHeight w:val="27"/>
        </w:trPr>
        <w:tc>
          <w:tcPr>
            <w:tcW w:w="2108" w:type="dxa"/>
            <w:vMerge/>
            <w:vAlign w:val="center"/>
          </w:tcPr>
          <w:p w14:paraId="65F4844E"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376" w:type="dxa"/>
            <w:vMerge/>
            <w:vAlign w:val="center"/>
          </w:tcPr>
          <w:p w14:paraId="7084A476"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2606" w:type="dxa"/>
            <w:vAlign w:val="center"/>
          </w:tcPr>
          <w:p w14:paraId="2BA633F0"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843" w:type="dxa"/>
            <w:vAlign w:val="center"/>
          </w:tcPr>
          <w:p w14:paraId="22233569" w14:textId="77777777" w:rsidR="004D2364" w:rsidRPr="00E56AF1" w:rsidRDefault="004D2364" w:rsidP="00FF602B">
            <w:pPr>
              <w:adjustRightInd w:val="0"/>
              <w:ind w:left="284" w:hanging="284"/>
              <w:jc w:val="center"/>
              <w:rPr>
                <w:rFonts w:ascii="Ebrima" w:hAnsi="Ebrima" w:cs="Arial"/>
                <w:color w:val="FF0000"/>
                <w:sz w:val="20"/>
                <w:szCs w:val="20"/>
              </w:rPr>
            </w:pPr>
          </w:p>
        </w:tc>
      </w:tr>
      <w:tr w:rsidR="004D2364" w:rsidRPr="00E56AF1" w14:paraId="68FC8991" w14:textId="77777777" w:rsidTr="00FF602B">
        <w:trPr>
          <w:trHeight w:val="27"/>
        </w:trPr>
        <w:tc>
          <w:tcPr>
            <w:tcW w:w="2108" w:type="dxa"/>
            <w:vMerge/>
            <w:vAlign w:val="center"/>
          </w:tcPr>
          <w:p w14:paraId="08B7BBE3"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376" w:type="dxa"/>
            <w:vMerge w:val="restart"/>
            <w:vAlign w:val="center"/>
          </w:tcPr>
          <w:p w14:paraId="0BAFAE10" w14:textId="77777777" w:rsidR="004D2364" w:rsidRPr="00E56AF1" w:rsidRDefault="004D2364" w:rsidP="00FF602B">
            <w:pPr>
              <w:adjustRightInd w:val="0"/>
              <w:ind w:left="284" w:hanging="284"/>
              <w:jc w:val="both"/>
              <w:rPr>
                <w:rFonts w:ascii="Ebrima" w:hAnsi="Ebrima" w:cs="Arial"/>
                <w:color w:val="000000" w:themeColor="text1"/>
                <w:sz w:val="20"/>
                <w:szCs w:val="20"/>
              </w:rPr>
            </w:pPr>
            <w:r w:rsidRPr="00E56AF1">
              <w:rPr>
                <w:rFonts w:ascii="Ebrima" w:hAnsi="Ebrima" w:cs="Arial"/>
                <w:color w:val="000000" w:themeColor="text1"/>
                <w:sz w:val="20"/>
                <w:szCs w:val="20"/>
              </w:rPr>
              <w:t>ADM-3</w:t>
            </w:r>
          </w:p>
        </w:tc>
        <w:tc>
          <w:tcPr>
            <w:tcW w:w="2606" w:type="dxa"/>
            <w:vAlign w:val="center"/>
          </w:tcPr>
          <w:p w14:paraId="6DB550EF"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843" w:type="dxa"/>
            <w:vAlign w:val="center"/>
          </w:tcPr>
          <w:p w14:paraId="5FEED8B5" w14:textId="77777777" w:rsidR="004D2364" w:rsidRPr="00E56AF1" w:rsidRDefault="004D2364" w:rsidP="00FF602B">
            <w:pPr>
              <w:adjustRightInd w:val="0"/>
              <w:ind w:left="284" w:hanging="284"/>
              <w:jc w:val="center"/>
              <w:rPr>
                <w:rFonts w:ascii="Ebrima" w:hAnsi="Ebrima" w:cs="Arial"/>
                <w:color w:val="FF0000"/>
                <w:sz w:val="20"/>
                <w:szCs w:val="20"/>
              </w:rPr>
            </w:pPr>
          </w:p>
        </w:tc>
      </w:tr>
      <w:tr w:rsidR="004D2364" w:rsidRPr="00E56AF1" w14:paraId="3FA060DC" w14:textId="77777777" w:rsidTr="00FF602B">
        <w:trPr>
          <w:trHeight w:val="27"/>
        </w:trPr>
        <w:tc>
          <w:tcPr>
            <w:tcW w:w="2108" w:type="dxa"/>
            <w:vMerge/>
            <w:vAlign w:val="center"/>
          </w:tcPr>
          <w:p w14:paraId="3B367C82"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376" w:type="dxa"/>
            <w:vMerge/>
            <w:vAlign w:val="center"/>
          </w:tcPr>
          <w:p w14:paraId="3453523B"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2606" w:type="dxa"/>
            <w:vAlign w:val="center"/>
          </w:tcPr>
          <w:p w14:paraId="7B867473"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843" w:type="dxa"/>
            <w:vAlign w:val="center"/>
          </w:tcPr>
          <w:p w14:paraId="702E69DE" w14:textId="77777777" w:rsidR="004D2364" w:rsidRPr="00E56AF1" w:rsidRDefault="004D2364" w:rsidP="00FF602B">
            <w:pPr>
              <w:adjustRightInd w:val="0"/>
              <w:ind w:left="284" w:hanging="284"/>
              <w:jc w:val="center"/>
              <w:rPr>
                <w:rFonts w:ascii="Ebrima" w:hAnsi="Ebrima" w:cs="Arial"/>
                <w:color w:val="FF0000"/>
                <w:sz w:val="20"/>
                <w:szCs w:val="20"/>
              </w:rPr>
            </w:pPr>
          </w:p>
        </w:tc>
      </w:tr>
      <w:tr w:rsidR="004D2364" w:rsidRPr="00E56AF1" w14:paraId="7577866B" w14:textId="77777777" w:rsidTr="00FF602B">
        <w:trPr>
          <w:trHeight w:val="27"/>
        </w:trPr>
        <w:tc>
          <w:tcPr>
            <w:tcW w:w="2108" w:type="dxa"/>
            <w:vMerge/>
            <w:vAlign w:val="center"/>
          </w:tcPr>
          <w:p w14:paraId="06B0B177"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376" w:type="dxa"/>
            <w:vMerge w:val="restart"/>
            <w:vAlign w:val="center"/>
          </w:tcPr>
          <w:p w14:paraId="4394D807" w14:textId="77777777" w:rsidR="004D2364" w:rsidRPr="00E56AF1" w:rsidRDefault="004D2364" w:rsidP="00FF602B">
            <w:pPr>
              <w:adjustRightInd w:val="0"/>
              <w:ind w:left="284" w:hanging="284"/>
              <w:jc w:val="both"/>
              <w:rPr>
                <w:rFonts w:ascii="Ebrima" w:hAnsi="Ebrima" w:cs="Arial"/>
                <w:color w:val="000000" w:themeColor="text1"/>
                <w:sz w:val="20"/>
                <w:szCs w:val="20"/>
              </w:rPr>
            </w:pPr>
            <w:r w:rsidRPr="00E56AF1">
              <w:rPr>
                <w:rFonts w:ascii="Ebrima" w:hAnsi="Ebrima" w:cs="Arial"/>
                <w:color w:val="000000" w:themeColor="text1"/>
                <w:sz w:val="20"/>
                <w:szCs w:val="20"/>
              </w:rPr>
              <w:t>ADM-4</w:t>
            </w:r>
          </w:p>
        </w:tc>
        <w:tc>
          <w:tcPr>
            <w:tcW w:w="2606" w:type="dxa"/>
            <w:vAlign w:val="center"/>
          </w:tcPr>
          <w:p w14:paraId="40306E6B"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843" w:type="dxa"/>
            <w:vAlign w:val="center"/>
          </w:tcPr>
          <w:p w14:paraId="1D08CB9A" w14:textId="77777777" w:rsidR="004D2364" w:rsidRPr="00E56AF1" w:rsidRDefault="004D2364" w:rsidP="00FF602B">
            <w:pPr>
              <w:adjustRightInd w:val="0"/>
              <w:ind w:left="284" w:hanging="284"/>
              <w:jc w:val="center"/>
              <w:rPr>
                <w:rFonts w:ascii="Ebrima" w:hAnsi="Ebrima" w:cs="Arial"/>
                <w:color w:val="FF0000"/>
                <w:sz w:val="20"/>
                <w:szCs w:val="20"/>
              </w:rPr>
            </w:pPr>
          </w:p>
        </w:tc>
      </w:tr>
      <w:tr w:rsidR="004D2364" w:rsidRPr="00E56AF1" w14:paraId="33BB5765" w14:textId="77777777" w:rsidTr="00FF602B">
        <w:trPr>
          <w:trHeight w:val="27"/>
        </w:trPr>
        <w:tc>
          <w:tcPr>
            <w:tcW w:w="2108" w:type="dxa"/>
            <w:vMerge/>
            <w:vAlign w:val="center"/>
          </w:tcPr>
          <w:p w14:paraId="056CAEE9"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376" w:type="dxa"/>
            <w:vMerge/>
            <w:vAlign w:val="center"/>
          </w:tcPr>
          <w:p w14:paraId="357ED3D2"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2606" w:type="dxa"/>
            <w:vAlign w:val="center"/>
          </w:tcPr>
          <w:p w14:paraId="5D90FB73"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843" w:type="dxa"/>
            <w:vAlign w:val="center"/>
          </w:tcPr>
          <w:p w14:paraId="1E0B54A7" w14:textId="77777777" w:rsidR="004D2364" w:rsidRPr="00E56AF1" w:rsidRDefault="004D2364" w:rsidP="00FF602B">
            <w:pPr>
              <w:adjustRightInd w:val="0"/>
              <w:ind w:left="284" w:hanging="284"/>
              <w:jc w:val="center"/>
              <w:rPr>
                <w:rFonts w:ascii="Ebrima" w:hAnsi="Ebrima" w:cs="Arial"/>
                <w:color w:val="FF0000"/>
                <w:sz w:val="20"/>
                <w:szCs w:val="20"/>
              </w:rPr>
            </w:pPr>
          </w:p>
        </w:tc>
      </w:tr>
      <w:tr w:rsidR="004D2364" w:rsidRPr="00E56AF1" w14:paraId="341E9CAD" w14:textId="77777777" w:rsidTr="00FF602B">
        <w:trPr>
          <w:trHeight w:val="27"/>
        </w:trPr>
        <w:tc>
          <w:tcPr>
            <w:tcW w:w="2108" w:type="dxa"/>
            <w:vMerge/>
            <w:vAlign w:val="center"/>
          </w:tcPr>
          <w:p w14:paraId="35149788"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376" w:type="dxa"/>
            <w:vMerge w:val="restart"/>
            <w:vAlign w:val="center"/>
          </w:tcPr>
          <w:p w14:paraId="72060E13" w14:textId="77777777" w:rsidR="004D2364" w:rsidRPr="00E56AF1" w:rsidRDefault="004D2364" w:rsidP="00FF602B">
            <w:pPr>
              <w:adjustRightInd w:val="0"/>
              <w:ind w:left="284" w:hanging="284"/>
              <w:jc w:val="both"/>
              <w:rPr>
                <w:rFonts w:ascii="Ebrima" w:hAnsi="Ebrima" w:cs="Arial"/>
                <w:color w:val="000000" w:themeColor="text1"/>
                <w:sz w:val="20"/>
                <w:szCs w:val="20"/>
              </w:rPr>
            </w:pPr>
            <w:r w:rsidRPr="00E56AF1">
              <w:rPr>
                <w:rFonts w:ascii="Ebrima" w:hAnsi="Ebrima" w:cs="Arial"/>
                <w:color w:val="000000" w:themeColor="text1"/>
                <w:sz w:val="20"/>
                <w:szCs w:val="20"/>
              </w:rPr>
              <w:t>ADM-5</w:t>
            </w:r>
          </w:p>
        </w:tc>
        <w:tc>
          <w:tcPr>
            <w:tcW w:w="2606" w:type="dxa"/>
            <w:vAlign w:val="center"/>
          </w:tcPr>
          <w:p w14:paraId="6D56EEA7"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843" w:type="dxa"/>
            <w:vAlign w:val="center"/>
          </w:tcPr>
          <w:p w14:paraId="3B0E7155" w14:textId="77777777" w:rsidR="004D2364" w:rsidRPr="00E56AF1" w:rsidRDefault="004D2364" w:rsidP="00FF602B">
            <w:pPr>
              <w:adjustRightInd w:val="0"/>
              <w:ind w:left="284" w:hanging="284"/>
              <w:jc w:val="center"/>
              <w:rPr>
                <w:rFonts w:ascii="Ebrima" w:hAnsi="Ebrima" w:cs="Arial"/>
                <w:color w:val="FF0000"/>
                <w:sz w:val="20"/>
                <w:szCs w:val="20"/>
              </w:rPr>
            </w:pPr>
          </w:p>
        </w:tc>
      </w:tr>
      <w:tr w:rsidR="004D2364" w:rsidRPr="00E56AF1" w14:paraId="07781526" w14:textId="77777777" w:rsidTr="00FF602B">
        <w:trPr>
          <w:trHeight w:val="27"/>
        </w:trPr>
        <w:tc>
          <w:tcPr>
            <w:tcW w:w="2108" w:type="dxa"/>
            <w:vMerge/>
            <w:vAlign w:val="center"/>
          </w:tcPr>
          <w:p w14:paraId="156D67AD"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376" w:type="dxa"/>
            <w:vMerge/>
            <w:vAlign w:val="center"/>
          </w:tcPr>
          <w:p w14:paraId="212F0E9F"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2606" w:type="dxa"/>
            <w:vAlign w:val="center"/>
          </w:tcPr>
          <w:p w14:paraId="2550BB23" w14:textId="77777777" w:rsidR="004D2364" w:rsidRPr="00E56AF1" w:rsidRDefault="004D2364" w:rsidP="00FF602B">
            <w:pPr>
              <w:adjustRightInd w:val="0"/>
              <w:ind w:left="284" w:hanging="284"/>
              <w:jc w:val="both"/>
              <w:rPr>
                <w:rFonts w:ascii="Ebrima" w:hAnsi="Ebrima" w:cs="Arial"/>
                <w:color w:val="000000" w:themeColor="text1"/>
                <w:sz w:val="20"/>
                <w:szCs w:val="20"/>
              </w:rPr>
            </w:pPr>
          </w:p>
        </w:tc>
        <w:tc>
          <w:tcPr>
            <w:tcW w:w="1843" w:type="dxa"/>
            <w:vAlign w:val="center"/>
          </w:tcPr>
          <w:p w14:paraId="2527EB3C" w14:textId="77777777" w:rsidR="004D2364" w:rsidRPr="00E56AF1" w:rsidRDefault="004D2364" w:rsidP="00FF602B">
            <w:pPr>
              <w:adjustRightInd w:val="0"/>
              <w:ind w:left="284" w:hanging="284"/>
              <w:jc w:val="center"/>
              <w:rPr>
                <w:rFonts w:ascii="Ebrima" w:hAnsi="Ebrima" w:cs="Arial"/>
                <w:color w:val="FF0000"/>
                <w:sz w:val="20"/>
                <w:szCs w:val="20"/>
              </w:rPr>
            </w:pPr>
          </w:p>
        </w:tc>
      </w:tr>
      <w:tr w:rsidR="004D2364" w:rsidRPr="00E56AF1" w14:paraId="727C70D4" w14:textId="77777777" w:rsidTr="00FF602B">
        <w:trPr>
          <w:trHeight w:val="524"/>
        </w:trPr>
        <w:tc>
          <w:tcPr>
            <w:tcW w:w="2108" w:type="dxa"/>
            <w:vAlign w:val="center"/>
          </w:tcPr>
          <w:p w14:paraId="24CFF6B3" w14:textId="77777777" w:rsidR="004D2364" w:rsidRPr="00E56AF1" w:rsidRDefault="004D2364" w:rsidP="00FF602B">
            <w:pPr>
              <w:adjustRightInd w:val="0"/>
              <w:ind w:left="284" w:hanging="284"/>
              <w:jc w:val="both"/>
              <w:rPr>
                <w:rFonts w:ascii="Ebrima" w:hAnsi="Ebrima" w:cs="Arial"/>
                <w:color w:val="000000" w:themeColor="text1"/>
                <w:sz w:val="20"/>
                <w:szCs w:val="20"/>
              </w:rPr>
            </w:pPr>
            <w:r w:rsidRPr="00E56AF1">
              <w:rPr>
                <w:rFonts w:ascii="Ebrima" w:hAnsi="Ebrima" w:cs="Arial"/>
                <w:color w:val="000000" w:themeColor="text1"/>
                <w:sz w:val="20"/>
                <w:szCs w:val="20"/>
              </w:rPr>
              <w:t xml:space="preserve">do Wykonawcy </w:t>
            </w:r>
          </w:p>
        </w:tc>
        <w:tc>
          <w:tcPr>
            <w:tcW w:w="3982" w:type="dxa"/>
            <w:gridSpan w:val="2"/>
            <w:vAlign w:val="center"/>
          </w:tcPr>
          <w:p w14:paraId="5937E4BA" w14:textId="77777777" w:rsidR="004D2364" w:rsidRPr="00E56AF1" w:rsidRDefault="004D2364" w:rsidP="00FF602B">
            <w:pPr>
              <w:adjustRightInd w:val="0"/>
              <w:ind w:left="284" w:hanging="284"/>
              <w:jc w:val="center"/>
              <w:rPr>
                <w:rFonts w:ascii="Ebrima" w:hAnsi="Ebrima" w:cs="Arial"/>
                <w:color w:val="000000" w:themeColor="text1"/>
                <w:sz w:val="20"/>
                <w:szCs w:val="20"/>
              </w:rPr>
            </w:pPr>
            <w:r w:rsidRPr="00E56AF1">
              <w:rPr>
                <w:rFonts w:ascii="Ebrima" w:hAnsi="Ebrima" w:cs="Arial"/>
                <w:color w:val="000000" w:themeColor="text1"/>
                <w:sz w:val="20"/>
                <w:szCs w:val="20"/>
              </w:rPr>
              <w:t>………………………………………………..</w:t>
            </w:r>
          </w:p>
        </w:tc>
        <w:tc>
          <w:tcPr>
            <w:tcW w:w="1843" w:type="dxa"/>
            <w:vAlign w:val="center"/>
          </w:tcPr>
          <w:p w14:paraId="504E9A25" w14:textId="77777777" w:rsidR="004D2364" w:rsidRPr="00E56AF1" w:rsidRDefault="004D2364" w:rsidP="00FF602B">
            <w:pPr>
              <w:adjustRightInd w:val="0"/>
              <w:ind w:left="284" w:hanging="284"/>
              <w:jc w:val="center"/>
              <w:rPr>
                <w:rFonts w:ascii="Ebrima" w:hAnsi="Ebrima" w:cs="Arial"/>
                <w:color w:val="FF0000"/>
                <w:sz w:val="20"/>
                <w:szCs w:val="20"/>
              </w:rPr>
            </w:pPr>
            <w:r w:rsidRPr="00E56AF1">
              <w:rPr>
                <w:rFonts w:ascii="Ebrima" w:hAnsi="Ebrima" w:cs="Arial"/>
                <w:sz w:val="20"/>
                <w:szCs w:val="20"/>
              </w:rPr>
              <w:t>…………………..……</w:t>
            </w:r>
          </w:p>
        </w:tc>
      </w:tr>
    </w:tbl>
    <w:p w14:paraId="2B016ABB" w14:textId="77777777" w:rsidR="004D2364" w:rsidRPr="00E56AF1" w:rsidRDefault="004D2364" w:rsidP="004D2364">
      <w:pPr>
        <w:adjustRightInd w:val="0"/>
        <w:ind w:left="426" w:hanging="426"/>
        <w:jc w:val="both"/>
        <w:rPr>
          <w:rFonts w:ascii="Ebrima" w:hAnsi="Ebrima" w:cs="Arial"/>
          <w:color w:val="000000" w:themeColor="text1"/>
          <w:sz w:val="20"/>
          <w:szCs w:val="20"/>
        </w:rPr>
      </w:pPr>
    </w:p>
    <w:p w14:paraId="70684932" w14:textId="77777777" w:rsidR="004D2364" w:rsidRPr="00E56AF1" w:rsidRDefault="004D2364" w:rsidP="004D2364">
      <w:pPr>
        <w:adjustRightInd w:val="0"/>
        <w:ind w:left="426" w:hanging="142"/>
        <w:jc w:val="both"/>
        <w:rPr>
          <w:rFonts w:ascii="Ebrima" w:hAnsi="Ebrima" w:cs="Arial"/>
          <w:color w:val="000000" w:themeColor="text1"/>
          <w:sz w:val="20"/>
          <w:szCs w:val="20"/>
        </w:rPr>
      </w:pPr>
      <w:r w:rsidRPr="00E56AF1">
        <w:rPr>
          <w:rFonts w:ascii="Ebrima" w:hAnsi="Ebrima" w:cs="Arial"/>
          <w:color w:val="000000" w:themeColor="text1"/>
          <w:sz w:val="20"/>
          <w:szCs w:val="20"/>
        </w:rPr>
        <w:t xml:space="preserve">2. Osobami odpowiedzialnymi za realizację i współpracę przy wykonywaniu przedmiotu umowy są: </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17"/>
        <w:gridCol w:w="2277"/>
        <w:gridCol w:w="1843"/>
      </w:tblGrid>
      <w:tr w:rsidR="004D2364" w:rsidRPr="00E56AF1" w14:paraId="6F1E8DF7" w14:textId="77777777" w:rsidTr="00FF602B">
        <w:trPr>
          <w:trHeight w:val="384"/>
        </w:trPr>
        <w:tc>
          <w:tcPr>
            <w:tcW w:w="3960" w:type="dxa"/>
            <w:gridSpan w:val="2"/>
            <w:vAlign w:val="center"/>
          </w:tcPr>
          <w:p w14:paraId="6BCCE505" w14:textId="77777777" w:rsidR="004D2364" w:rsidRPr="00E56AF1" w:rsidRDefault="004D2364" w:rsidP="00FF602B">
            <w:pPr>
              <w:adjustRightInd w:val="0"/>
              <w:ind w:left="426" w:firstLine="600"/>
              <w:jc w:val="center"/>
              <w:rPr>
                <w:rFonts w:ascii="Ebrima" w:hAnsi="Ebrima" w:cs="Arial"/>
                <w:color w:val="000000" w:themeColor="text1"/>
                <w:sz w:val="20"/>
                <w:szCs w:val="20"/>
              </w:rPr>
            </w:pPr>
            <w:r w:rsidRPr="00E56AF1">
              <w:rPr>
                <w:rFonts w:ascii="Ebrima" w:hAnsi="Ebrima" w:cs="Arial"/>
                <w:color w:val="000000" w:themeColor="text1"/>
                <w:sz w:val="20"/>
                <w:szCs w:val="20"/>
              </w:rPr>
              <w:t>Pan / Pani</w:t>
            </w:r>
          </w:p>
        </w:tc>
        <w:tc>
          <w:tcPr>
            <w:tcW w:w="2277" w:type="dxa"/>
            <w:vAlign w:val="center"/>
          </w:tcPr>
          <w:p w14:paraId="2E7AD359" w14:textId="77777777" w:rsidR="004D2364" w:rsidRPr="00E56AF1" w:rsidRDefault="004D2364" w:rsidP="00FF602B">
            <w:pPr>
              <w:adjustRightInd w:val="0"/>
              <w:jc w:val="center"/>
              <w:rPr>
                <w:rFonts w:ascii="Ebrima" w:hAnsi="Ebrima" w:cs="Arial"/>
                <w:color w:val="000000" w:themeColor="text1"/>
                <w:sz w:val="20"/>
                <w:szCs w:val="20"/>
              </w:rPr>
            </w:pPr>
            <w:r w:rsidRPr="00E56AF1">
              <w:rPr>
                <w:rFonts w:ascii="Ebrima" w:hAnsi="Ebrima" w:cs="Arial"/>
                <w:color w:val="000000" w:themeColor="text1"/>
                <w:sz w:val="20"/>
                <w:szCs w:val="20"/>
              </w:rPr>
              <w:t>e-mail:</w:t>
            </w:r>
          </w:p>
        </w:tc>
        <w:tc>
          <w:tcPr>
            <w:tcW w:w="1843" w:type="dxa"/>
            <w:vAlign w:val="center"/>
          </w:tcPr>
          <w:p w14:paraId="390AD1C7" w14:textId="77777777" w:rsidR="004D2364" w:rsidRPr="00E56AF1" w:rsidRDefault="004D2364" w:rsidP="00FF602B">
            <w:pPr>
              <w:adjustRightInd w:val="0"/>
              <w:ind w:left="426" w:hanging="251"/>
              <w:jc w:val="center"/>
              <w:rPr>
                <w:rFonts w:ascii="Ebrima" w:hAnsi="Ebrima" w:cs="Arial"/>
                <w:sz w:val="20"/>
                <w:szCs w:val="20"/>
              </w:rPr>
            </w:pPr>
            <w:r w:rsidRPr="00E56AF1">
              <w:rPr>
                <w:rFonts w:ascii="Ebrima" w:hAnsi="Ebrima" w:cs="Arial"/>
                <w:sz w:val="20"/>
                <w:szCs w:val="20"/>
              </w:rPr>
              <w:t>tel. kontaktowy</w:t>
            </w:r>
          </w:p>
        </w:tc>
      </w:tr>
      <w:tr w:rsidR="004D2364" w:rsidRPr="00E56AF1" w14:paraId="4F7A88EC" w14:textId="77777777" w:rsidTr="00FF602B">
        <w:trPr>
          <w:trHeight w:val="504"/>
        </w:trPr>
        <w:tc>
          <w:tcPr>
            <w:tcW w:w="1843" w:type="dxa"/>
            <w:vMerge w:val="restart"/>
            <w:vAlign w:val="center"/>
          </w:tcPr>
          <w:p w14:paraId="0239324C" w14:textId="77777777" w:rsidR="004D2364" w:rsidRPr="00E56AF1" w:rsidRDefault="004D2364" w:rsidP="00FF602B">
            <w:pPr>
              <w:adjustRightInd w:val="0"/>
              <w:ind w:left="34" w:hanging="34"/>
              <w:rPr>
                <w:rFonts w:ascii="Ebrima" w:hAnsi="Ebrima" w:cs="Arial"/>
                <w:color w:val="000000" w:themeColor="text1"/>
                <w:sz w:val="20"/>
                <w:szCs w:val="20"/>
              </w:rPr>
            </w:pPr>
            <w:r w:rsidRPr="00E56AF1">
              <w:rPr>
                <w:rFonts w:ascii="Ebrima" w:hAnsi="Ebrima" w:cs="Arial"/>
                <w:color w:val="000000" w:themeColor="text1"/>
                <w:sz w:val="20"/>
                <w:szCs w:val="20"/>
              </w:rPr>
              <w:t xml:space="preserve"> Ze strony Zamawiającego</w:t>
            </w:r>
          </w:p>
        </w:tc>
        <w:tc>
          <w:tcPr>
            <w:tcW w:w="2117" w:type="dxa"/>
            <w:vAlign w:val="center"/>
          </w:tcPr>
          <w:p w14:paraId="674B40EF" w14:textId="77777777" w:rsidR="004D2364" w:rsidRPr="00E56AF1" w:rsidRDefault="004D2364" w:rsidP="00FF602B">
            <w:pPr>
              <w:adjustRightInd w:val="0"/>
              <w:ind w:left="176" w:hanging="1134"/>
              <w:jc w:val="both"/>
              <w:rPr>
                <w:rFonts w:ascii="Ebrima" w:hAnsi="Ebrima" w:cs="Arial"/>
                <w:color w:val="000000" w:themeColor="text1"/>
                <w:sz w:val="20"/>
                <w:szCs w:val="20"/>
              </w:rPr>
            </w:pPr>
            <w:r w:rsidRPr="00E56AF1">
              <w:rPr>
                <w:rFonts w:ascii="Ebrima" w:hAnsi="Ebrima" w:cs="Arial"/>
                <w:color w:val="000000" w:themeColor="text1"/>
                <w:sz w:val="20"/>
                <w:szCs w:val="20"/>
              </w:rPr>
              <w:t>Pa……….</w:t>
            </w:r>
          </w:p>
        </w:tc>
        <w:tc>
          <w:tcPr>
            <w:tcW w:w="2277" w:type="dxa"/>
            <w:vMerge w:val="restart"/>
            <w:vAlign w:val="center"/>
          </w:tcPr>
          <w:p w14:paraId="4D06FAED" w14:textId="77777777" w:rsidR="004D2364" w:rsidRPr="00E56AF1" w:rsidRDefault="004D2364" w:rsidP="00FF602B">
            <w:pPr>
              <w:adjustRightInd w:val="0"/>
              <w:ind w:left="426" w:hanging="670"/>
              <w:jc w:val="right"/>
              <w:rPr>
                <w:rFonts w:ascii="Ebrima" w:hAnsi="Ebrima" w:cs="Arial"/>
                <w:color w:val="000000" w:themeColor="text1"/>
                <w:sz w:val="20"/>
                <w:szCs w:val="20"/>
              </w:rPr>
            </w:pPr>
            <w:r w:rsidRPr="00E56AF1">
              <w:rPr>
                <w:rFonts w:ascii="Ebrima" w:hAnsi="Ebrima" w:cs="Arial"/>
                <w:color w:val="000000" w:themeColor="text1"/>
                <w:sz w:val="20"/>
                <w:szCs w:val="20"/>
              </w:rPr>
              <w:t>biuro@zgm.gorzow.pl</w:t>
            </w:r>
          </w:p>
        </w:tc>
        <w:tc>
          <w:tcPr>
            <w:tcW w:w="1843" w:type="dxa"/>
            <w:vMerge w:val="restart"/>
            <w:vAlign w:val="center"/>
          </w:tcPr>
          <w:p w14:paraId="1FD5285F" w14:textId="77777777" w:rsidR="004D2364" w:rsidRPr="00E56AF1" w:rsidRDefault="004D2364" w:rsidP="00FF602B">
            <w:pPr>
              <w:adjustRightInd w:val="0"/>
              <w:ind w:left="426" w:hanging="960"/>
              <w:jc w:val="center"/>
              <w:rPr>
                <w:rFonts w:ascii="Ebrima" w:hAnsi="Ebrima" w:cs="Arial"/>
                <w:sz w:val="20"/>
                <w:szCs w:val="20"/>
              </w:rPr>
            </w:pPr>
            <w:r w:rsidRPr="00E56AF1">
              <w:rPr>
                <w:rFonts w:ascii="Ebrima" w:hAnsi="Ebrima" w:cs="Arial"/>
                <w:sz w:val="20"/>
                <w:szCs w:val="20"/>
              </w:rPr>
              <w:t xml:space="preserve">          95 7 387 101</w:t>
            </w:r>
          </w:p>
        </w:tc>
      </w:tr>
      <w:tr w:rsidR="004D2364" w:rsidRPr="00E56AF1" w14:paraId="171DA6D4" w14:textId="77777777" w:rsidTr="00FF602B">
        <w:trPr>
          <w:trHeight w:val="568"/>
        </w:trPr>
        <w:tc>
          <w:tcPr>
            <w:tcW w:w="1843" w:type="dxa"/>
            <w:vMerge/>
          </w:tcPr>
          <w:p w14:paraId="2AE3995B" w14:textId="77777777" w:rsidR="004D2364" w:rsidRPr="00E56AF1" w:rsidRDefault="004D2364" w:rsidP="00FF602B">
            <w:pPr>
              <w:adjustRightInd w:val="0"/>
              <w:ind w:left="34" w:hanging="34"/>
              <w:rPr>
                <w:rFonts w:ascii="Ebrima" w:hAnsi="Ebrima" w:cs="Arial"/>
                <w:color w:val="000000" w:themeColor="text1"/>
                <w:sz w:val="20"/>
                <w:szCs w:val="20"/>
              </w:rPr>
            </w:pPr>
          </w:p>
        </w:tc>
        <w:tc>
          <w:tcPr>
            <w:tcW w:w="2117" w:type="dxa"/>
            <w:vAlign w:val="center"/>
          </w:tcPr>
          <w:p w14:paraId="787F06CE" w14:textId="77777777" w:rsidR="004D2364" w:rsidRPr="00E56AF1" w:rsidRDefault="004D2364" w:rsidP="00FF602B">
            <w:pPr>
              <w:adjustRightInd w:val="0"/>
              <w:ind w:left="176" w:hanging="1134"/>
              <w:jc w:val="both"/>
              <w:rPr>
                <w:rFonts w:ascii="Ebrima" w:hAnsi="Ebrima" w:cs="Arial"/>
                <w:color w:val="000000" w:themeColor="text1"/>
                <w:sz w:val="20"/>
                <w:szCs w:val="20"/>
              </w:rPr>
            </w:pPr>
          </w:p>
        </w:tc>
        <w:tc>
          <w:tcPr>
            <w:tcW w:w="2277" w:type="dxa"/>
            <w:vMerge/>
            <w:vAlign w:val="center"/>
          </w:tcPr>
          <w:p w14:paraId="3C35095E" w14:textId="77777777" w:rsidR="004D2364" w:rsidRPr="00E56AF1" w:rsidRDefault="004D2364" w:rsidP="00FF602B">
            <w:pPr>
              <w:adjustRightInd w:val="0"/>
              <w:ind w:left="426" w:hanging="670"/>
              <w:jc w:val="right"/>
              <w:rPr>
                <w:rFonts w:ascii="Ebrima" w:hAnsi="Ebrima" w:cs="Arial"/>
                <w:color w:val="000000" w:themeColor="text1"/>
                <w:sz w:val="20"/>
                <w:szCs w:val="20"/>
              </w:rPr>
            </w:pPr>
          </w:p>
        </w:tc>
        <w:tc>
          <w:tcPr>
            <w:tcW w:w="1843" w:type="dxa"/>
            <w:vMerge/>
            <w:vAlign w:val="center"/>
          </w:tcPr>
          <w:p w14:paraId="59B530CA" w14:textId="77777777" w:rsidR="004D2364" w:rsidRPr="00E56AF1" w:rsidRDefault="004D2364" w:rsidP="00FF602B">
            <w:pPr>
              <w:adjustRightInd w:val="0"/>
              <w:ind w:left="426" w:hanging="960"/>
              <w:jc w:val="center"/>
              <w:rPr>
                <w:rFonts w:ascii="Ebrima" w:hAnsi="Ebrima" w:cs="Arial"/>
                <w:color w:val="FF0000"/>
                <w:sz w:val="20"/>
                <w:szCs w:val="20"/>
              </w:rPr>
            </w:pPr>
          </w:p>
        </w:tc>
      </w:tr>
      <w:tr w:rsidR="004D2364" w:rsidRPr="00E56AF1" w14:paraId="607C9C2C" w14:textId="77777777" w:rsidTr="00FF602B">
        <w:trPr>
          <w:trHeight w:val="238"/>
        </w:trPr>
        <w:tc>
          <w:tcPr>
            <w:tcW w:w="1843" w:type="dxa"/>
          </w:tcPr>
          <w:p w14:paraId="6795C6A4" w14:textId="77777777" w:rsidR="004D2364" w:rsidRPr="00E56AF1" w:rsidRDefault="004D2364" w:rsidP="00FF602B">
            <w:pPr>
              <w:adjustRightInd w:val="0"/>
              <w:rPr>
                <w:rFonts w:ascii="Ebrima" w:hAnsi="Ebrima" w:cs="Arial"/>
                <w:color w:val="000000" w:themeColor="text1"/>
                <w:sz w:val="20"/>
                <w:szCs w:val="20"/>
              </w:rPr>
            </w:pPr>
            <w:r w:rsidRPr="00E56AF1">
              <w:rPr>
                <w:rFonts w:ascii="Ebrima" w:hAnsi="Ebrima" w:cs="Arial"/>
                <w:color w:val="000000" w:themeColor="text1"/>
                <w:sz w:val="20"/>
                <w:szCs w:val="20"/>
              </w:rPr>
              <w:t xml:space="preserve"> Ze strony Wykonawcy </w:t>
            </w:r>
          </w:p>
        </w:tc>
        <w:tc>
          <w:tcPr>
            <w:tcW w:w="2117" w:type="dxa"/>
            <w:vAlign w:val="center"/>
          </w:tcPr>
          <w:p w14:paraId="77F2612F" w14:textId="77777777" w:rsidR="004D2364" w:rsidRPr="00E56AF1" w:rsidRDefault="004D2364" w:rsidP="00FF602B">
            <w:pPr>
              <w:adjustRightInd w:val="0"/>
              <w:ind w:left="426" w:hanging="1384"/>
              <w:jc w:val="both"/>
              <w:rPr>
                <w:rFonts w:ascii="Ebrima" w:hAnsi="Ebrima" w:cs="Arial"/>
                <w:color w:val="000000" w:themeColor="text1"/>
                <w:sz w:val="20"/>
                <w:szCs w:val="20"/>
              </w:rPr>
            </w:pPr>
            <w:r w:rsidRPr="00E56AF1">
              <w:rPr>
                <w:rFonts w:ascii="Ebrima" w:hAnsi="Ebrima" w:cs="Arial"/>
                <w:color w:val="000000" w:themeColor="text1"/>
                <w:sz w:val="20"/>
                <w:szCs w:val="20"/>
              </w:rPr>
              <w:t>………..</w:t>
            </w:r>
          </w:p>
        </w:tc>
        <w:tc>
          <w:tcPr>
            <w:tcW w:w="2277" w:type="dxa"/>
            <w:vAlign w:val="center"/>
          </w:tcPr>
          <w:p w14:paraId="28873F96" w14:textId="77777777" w:rsidR="004D2364" w:rsidRPr="00E56AF1" w:rsidRDefault="004D2364" w:rsidP="00FF602B">
            <w:pPr>
              <w:adjustRightInd w:val="0"/>
              <w:ind w:left="426" w:hanging="426"/>
              <w:rPr>
                <w:rFonts w:ascii="Ebrima" w:hAnsi="Ebrima" w:cs="Arial"/>
                <w:color w:val="000000" w:themeColor="text1"/>
                <w:sz w:val="20"/>
                <w:szCs w:val="20"/>
              </w:rPr>
            </w:pPr>
            <w:r w:rsidRPr="00E56AF1">
              <w:rPr>
                <w:rFonts w:ascii="Ebrima" w:hAnsi="Ebrima" w:cs="Arial"/>
                <w:color w:val="000000" w:themeColor="text1"/>
                <w:sz w:val="20"/>
                <w:szCs w:val="20"/>
              </w:rPr>
              <w:t xml:space="preserve">    ……………………………</w:t>
            </w:r>
          </w:p>
        </w:tc>
        <w:tc>
          <w:tcPr>
            <w:tcW w:w="1843" w:type="dxa"/>
            <w:vAlign w:val="center"/>
          </w:tcPr>
          <w:p w14:paraId="679F2C8A" w14:textId="77777777" w:rsidR="004D2364" w:rsidRPr="00E56AF1" w:rsidRDefault="004D2364" w:rsidP="00FF602B">
            <w:pPr>
              <w:adjustRightInd w:val="0"/>
              <w:ind w:left="426" w:hanging="426"/>
              <w:jc w:val="center"/>
              <w:rPr>
                <w:rFonts w:ascii="Ebrima" w:hAnsi="Ebrima" w:cs="Arial"/>
                <w:color w:val="FF0000"/>
                <w:sz w:val="20"/>
                <w:szCs w:val="20"/>
              </w:rPr>
            </w:pPr>
            <w:r w:rsidRPr="00E56AF1">
              <w:rPr>
                <w:rFonts w:ascii="Ebrima" w:hAnsi="Ebrima" w:cs="Arial"/>
                <w:sz w:val="20"/>
                <w:szCs w:val="20"/>
              </w:rPr>
              <w:t>………………………</w:t>
            </w:r>
          </w:p>
        </w:tc>
      </w:tr>
    </w:tbl>
    <w:p w14:paraId="23872595" w14:textId="77777777" w:rsidR="006B54E3" w:rsidRPr="00E56AF1" w:rsidRDefault="006B54E3" w:rsidP="00681988">
      <w:pPr>
        <w:tabs>
          <w:tab w:val="left" w:pos="426"/>
        </w:tabs>
        <w:adjustRightInd w:val="0"/>
        <w:ind w:left="284" w:hanging="284"/>
        <w:jc w:val="both"/>
        <w:rPr>
          <w:rFonts w:ascii="Ebrima" w:hAnsi="Ebrima" w:cs="Arial"/>
          <w:color w:val="000000" w:themeColor="text1"/>
          <w:sz w:val="20"/>
          <w:szCs w:val="20"/>
        </w:rPr>
      </w:pPr>
    </w:p>
    <w:p w14:paraId="12B98918" w14:textId="1368B307" w:rsidR="006B54E3" w:rsidRPr="00E56AF1" w:rsidRDefault="006B54E3" w:rsidP="00681988">
      <w:pPr>
        <w:tabs>
          <w:tab w:val="left" w:pos="426"/>
        </w:tabs>
        <w:adjustRightInd w:val="0"/>
        <w:spacing w:after="56"/>
        <w:ind w:left="284" w:hanging="284"/>
        <w:jc w:val="both"/>
        <w:rPr>
          <w:rFonts w:ascii="Ebrima" w:hAnsi="Ebrima" w:cs="Arial"/>
          <w:color w:val="000000" w:themeColor="text1"/>
          <w:sz w:val="20"/>
          <w:szCs w:val="20"/>
        </w:rPr>
      </w:pPr>
      <w:r w:rsidRPr="00E56AF1">
        <w:rPr>
          <w:rFonts w:ascii="Ebrima" w:hAnsi="Ebrima" w:cs="Arial"/>
          <w:color w:val="000000" w:themeColor="text1"/>
          <w:sz w:val="20"/>
          <w:szCs w:val="20"/>
        </w:rPr>
        <w:t xml:space="preserve">3. Osoby wskazane w ust. 2 upoważnione są do dokonywania wiążących ustaleń w zakresie sposobu realizacji przedmiotu Umowy, w tym do podpisywania </w:t>
      </w:r>
      <w:r w:rsidR="00C2272E" w:rsidRPr="00E56AF1">
        <w:rPr>
          <w:rFonts w:ascii="Ebrima" w:hAnsi="Ebrima" w:cs="Arial"/>
          <w:color w:val="000000" w:themeColor="text1"/>
          <w:sz w:val="20"/>
          <w:szCs w:val="20"/>
        </w:rPr>
        <w:t>p</w:t>
      </w:r>
      <w:r w:rsidRPr="00E56AF1">
        <w:rPr>
          <w:rFonts w:ascii="Ebrima" w:hAnsi="Ebrima" w:cs="Arial"/>
          <w:color w:val="000000" w:themeColor="text1"/>
          <w:sz w:val="20"/>
          <w:szCs w:val="20"/>
        </w:rPr>
        <w:t>rotokołów</w:t>
      </w:r>
      <w:r w:rsidR="00C2272E" w:rsidRPr="00E56AF1">
        <w:rPr>
          <w:rFonts w:ascii="Ebrima" w:hAnsi="Ebrima" w:cs="Arial"/>
          <w:color w:val="000000" w:themeColor="text1"/>
          <w:sz w:val="20"/>
          <w:szCs w:val="20"/>
        </w:rPr>
        <w:t xml:space="preserve"> miesięcznych</w:t>
      </w:r>
      <w:r w:rsidRPr="00E56AF1">
        <w:rPr>
          <w:rFonts w:ascii="Ebrima" w:hAnsi="Ebrima" w:cs="Arial"/>
          <w:color w:val="000000" w:themeColor="text1"/>
          <w:sz w:val="20"/>
          <w:szCs w:val="20"/>
        </w:rPr>
        <w:t xml:space="preserve">. </w:t>
      </w:r>
    </w:p>
    <w:p w14:paraId="72CD0787" w14:textId="77777777" w:rsidR="006B54E3" w:rsidRDefault="006B54E3" w:rsidP="00681988">
      <w:pPr>
        <w:tabs>
          <w:tab w:val="left" w:pos="426"/>
        </w:tabs>
        <w:adjustRightInd w:val="0"/>
        <w:ind w:left="284" w:hanging="284"/>
        <w:jc w:val="both"/>
        <w:rPr>
          <w:rFonts w:ascii="Ebrima" w:hAnsi="Ebrima" w:cs="Arial"/>
          <w:color w:val="000000" w:themeColor="text1"/>
          <w:sz w:val="20"/>
          <w:szCs w:val="20"/>
        </w:rPr>
      </w:pPr>
      <w:r w:rsidRPr="00E56AF1">
        <w:rPr>
          <w:rFonts w:ascii="Ebrima" w:hAnsi="Ebrima" w:cs="Arial"/>
          <w:color w:val="000000" w:themeColor="text1"/>
          <w:sz w:val="20"/>
          <w:szCs w:val="20"/>
        </w:rPr>
        <w:lastRenderedPageBreak/>
        <w:t xml:space="preserve">4. Zmiana osób, o których mowa w ust. 2 w trakcie wykonywania przedmiotu mowy, musi zostać potwierdzona pisemnie. Zmiana taka nie stanowi zmiany warunków niniejszej Umowy. </w:t>
      </w:r>
    </w:p>
    <w:p w14:paraId="17021B5E" w14:textId="653EDA59" w:rsidR="008C39CE" w:rsidRPr="00E56AF1" w:rsidRDefault="006B54E3" w:rsidP="00BB2F82">
      <w:pPr>
        <w:spacing w:line="276" w:lineRule="auto"/>
        <w:jc w:val="center"/>
        <w:rPr>
          <w:rFonts w:ascii="Ebrima" w:hAnsi="Ebrima" w:cstheme="minorHAnsi"/>
          <w:color w:val="000000" w:themeColor="text1"/>
          <w:sz w:val="20"/>
          <w:szCs w:val="20"/>
        </w:rPr>
      </w:pPr>
      <w:r w:rsidRPr="00E56AF1">
        <w:rPr>
          <w:rFonts w:ascii="Ebrima" w:hAnsi="Ebrima" w:cstheme="minorHAnsi"/>
          <w:color w:val="000000" w:themeColor="text1"/>
          <w:sz w:val="20"/>
          <w:szCs w:val="20"/>
        </w:rPr>
        <w:t>§ 6</w:t>
      </w:r>
    </w:p>
    <w:p w14:paraId="46E0A476" w14:textId="77777777" w:rsidR="008C39CE" w:rsidRPr="00E56AF1" w:rsidRDefault="008C39CE" w:rsidP="00BB2F82">
      <w:pPr>
        <w:spacing w:line="276" w:lineRule="auto"/>
        <w:jc w:val="center"/>
        <w:rPr>
          <w:rFonts w:ascii="Ebrima" w:hAnsi="Ebrima" w:cstheme="minorHAnsi"/>
          <w:b/>
          <w:color w:val="000000" w:themeColor="text1"/>
          <w:sz w:val="20"/>
          <w:szCs w:val="20"/>
        </w:rPr>
      </w:pPr>
      <w:r w:rsidRPr="00E56AF1">
        <w:rPr>
          <w:rFonts w:ascii="Ebrima" w:hAnsi="Ebrima" w:cstheme="minorHAnsi"/>
          <w:b/>
          <w:color w:val="000000" w:themeColor="text1"/>
          <w:sz w:val="20"/>
          <w:szCs w:val="20"/>
        </w:rPr>
        <w:t>Wynagrodzenie</w:t>
      </w:r>
    </w:p>
    <w:p w14:paraId="776E0383" w14:textId="722A21A6" w:rsidR="0060620F" w:rsidRPr="00E56AF1" w:rsidRDefault="0060620F" w:rsidP="00156B85">
      <w:pPr>
        <w:widowControl w:val="0"/>
        <w:numPr>
          <w:ilvl w:val="0"/>
          <w:numId w:val="2"/>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eastAsia="TTE18700A0t00" w:hAnsi="Ebrima" w:cs="Arial"/>
          <w:b/>
          <w:bCs/>
          <w:color w:val="000000" w:themeColor="text1"/>
          <w:sz w:val="20"/>
          <w:szCs w:val="20"/>
        </w:rPr>
        <w:t>Orientacyjna warto</w:t>
      </w:r>
      <w:r w:rsidRPr="00E56AF1">
        <w:rPr>
          <w:rFonts w:ascii="Ebrima" w:eastAsia="TTE15C6A28t00" w:hAnsi="Ebrima" w:cs="Arial"/>
          <w:color w:val="000000" w:themeColor="text1"/>
          <w:sz w:val="20"/>
          <w:szCs w:val="20"/>
        </w:rPr>
        <w:t xml:space="preserve">ść </w:t>
      </w:r>
      <w:r w:rsidRPr="00E56AF1">
        <w:rPr>
          <w:rFonts w:ascii="Ebrima" w:eastAsia="TTE18700A0t00" w:hAnsi="Ebrima" w:cs="Arial"/>
          <w:b/>
          <w:bCs/>
          <w:color w:val="000000" w:themeColor="text1"/>
          <w:sz w:val="20"/>
          <w:szCs w:val="20"/>
        </w:rPr>
        <w:t>zamówienia w okresie trwania umowy wynosi ...................</w:t>
      </w:r>
      <w:proofErr w:type="spellStart"/>
      <w:r w:rsidRPr="00E56AF1">
        <w:rPr>
          <w:rFonts w:ascii="Ebrima" w:eastAsia="TTE18700A0t00" w:hAnsi="Ebrima" w:cs="Arial"/>
          <w:b/>
          <w:bCs/>
          <w:color w:val="000000" w:themeColor="text1"/>
          <w:sz w:val="20"/>
          <w:szCs w:val="20"/>
        </w:rPr>
        <w:t>pln</w:t>
      </w:r>
      <w:proofErr w:type="spellEnd"/>
      <w:r w:rsidRPr="00E56AF1">
        <w:rPr>
          <w:rFonts w:ascii="Ebrima" w:eastAsia="TTE18700A0t00" w:hAnsi="Ebrima" w:cs="Arial"/>
          <w:b/>
          <w:bCs/>
          <w:color w:val="000000" w:themeColor="text1"/>
          <w:sz w:val="20"/>
          <w:szCs w:val="20"/>
        </w:rPr>
        <w:t>/ brutto.</w:t>
      </w:r>
    </w:p>
    <w:p w14:paraId="745CCCEB" w14:textId="0B7730B9" w:rsidR="0060620F" w:rsidRPr="00E56AF1" w:rsidRDefault="00156B85" w:rsidP="00156B85">
      <w:pPr>
        <w:widowControl w:val="0"/>
        <w:numPr>
          <w:ilvl w:val="0"/>
          <w:numId w:val="2"/>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olor w:val="000000" w:themeColor="text1"/>
          <w:sz w:val="20"/>
          <w:szCs w:val="20"/>
        </w:rPr>
        <w:t>W</w:t>
      </w:r>
      <w:r w:rsidR="00264A80" w:rsidRPr="00E56AF1">
        <w:rPr>
          <w:rFonts w:ascii="Ebrima" w:hAnsi="Ebrima"/>
          <w:color w:val="000000" w:themeColor="text1"/>
          <w:sz w:val="20"/>
          <w:szCs w:val="20"/>
        </w:rPr>
        <w:t>ynagrodzenie należne wykonawcy za wykonanie przedmiotu</w:t>
      </w:r>
      <w:r w:rsidR="001F0BCD" w:rsidRPr="00E56AF1">
        <w:rPr>
          <w:rFonts w:ascii="Ebrima" w:hAnsi="Ebrima"/>
          <w:color w:val="000000" w:themeColor="text1"/>
          <w:sz w:val="20"/>
          <w:szCs w:val="20"/>
        </w:rPr>
        <w:t xml:space="preserve"> umowy będzie płatne miesięcznie</w:t>
      </w:r>
      <w:r w:rsidR="0002716D">
        <w:rPr>
          <w:rFonts w:ascii="Ebrima" w:hAnsi="Ebrima"/>
          <w:color w:val="000000" w:themeColor="text1"/>
          <w:sz w:val="20"/>
          <w:szCs w:val="20"/>
        </w:rPr>
        <w:t xml:space="preserve"> </w:t>
      </w:r>
      <w:r w:rsidR="001F0BCD" w:rsidRPr="00E56AF1">
        <w:rPr>
          <w:rFonts w:ascii="Ebrima" w:hAnsi="Ebrima"/>
          <w:color w:val="000000" w:themeColor="text1"/>
          <w:sz w:val="20"/>
          <w:szCs w:val="20"/>
        </w:rPr>
        <w:t>w</w:t>
      </w:r>
      <w:r w:rsidRPr="00E56AF1">
        <w:rPr>
          <w:rFonts w:ascii="Ebrima" w:hAnsi="Ebrima"/>
          <w:color w:val="000000" w:themeColor="text1"/>
          <w:sz w:val="20"/>
          <w:szCs w:val="20"/>
        </w:rPr>
        <w:t xml:space="preserve"> kwocie ……………………………………………………. zł brutto, </w:t>
      </w:r>
      <w:r w:rsidR="0060620F" w:rsidRPr="00E56AF1">
        <w:rPr>
          <w:rFonts w:ascii="Ebrima" w:hAnsi="Ebrima"/>
          <w:color w:val="000000" w:themeColor="text1"/>
          <w:sz w:val="20"/>
          <w:szCs w:val="20"/>
        </w:rPr>
        <w:t xml:space="preserve">a </w:t>
      </w:r>
      <w:r w:rsidR="00C2272E" w:rsidRPr="00E56AF1">
        <w:rPr>
          <w:rFonts w:ascii="Ebrima" w:hAnsi="Ebrima"/>
          <w:color w:val="000000" w:themeColor="text1"/>
          <w:sz w:val="20"/>
          <w:szCs w:val="20"/>
        </w:rPr>
        <w:t xml:space="preserve">stanowić </w:t>
      </w:r>
      <w:r w:rsidR="0060620F" w:rsidRPr="00E56AF1">
        <w:rPr>
          <w:rFonts w:ascii="Ebrima" w:hAnsi="Ebrima"/>
          <w:color w:val="000000" w:themeColor="text1"/>
          <w:sz w:val="20"/>
          <w:szCs w:val="20"/>
        </w:rPr>
        <w:t>będzie sumę iloczynów stawek jednostkowych podanych w ofercie wykonawcy i odpowiadających im ilościom pojemn</w:t>
      </w:r>
      <w:r w:rsidR="007814AC" w:rsidRPr="00E56AF1">
        <w:rPr>
          <w:rFonts w:ascii="Ebrima" w:hAnsi="Ebrima"/>
          <w:color w:val="000000" w:themeColor="text1"/>
          <w:sz w:val="20"/>
          <w:szCs w:val="20"/>
        </w:rPr>
        <w:t>ików dla poszczególnych frakcji w danym miesiącu.</w:t>
      </w:r>
    </w:p>
    <w:p w14:paraId="33122F5D" w14:textId="5C0E8FEB" w:rsidR="00BD491A" w:rsidRPr="00E56AF1" w:rsidRDefault="0060620F" w:rsidP="00156B85">
      <w:pPr>
        <w:widowControl w:val="0"/>
        <w:numPr>
          <w:ilvl w:val="0"/>
          <w:numId w:val="2"/>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 xml:space="preserve">Podstawą płatności wynagrodzenia będą </w:t>
      </w:r>
      <w:r w:rsidR="00156B85" w:rsidRPr="00E56AF1">
        <w:rPr>
          <w:rFonts w:ascii="Ebrima" w:hAnsi="Ebrima" w:cstheme="minorHAnsi"/>
          <w:color w:val="000000" w:themeColor="text1"/>
          <w:sz w:val="20"/>
          <w:szCs w:val="20"/>
        </w:rPr>
        <w:t>faktur</w:t>
      </w:r>
      <w:r w:rsidRPr="00E56AF1">
        <w:rPr>
          <w:rFonts w:ascii="Ebrima" w:hAnsi="Ebrima" w:cstheme="minorHAnsi"/>
          <w:color w:val="000000" w:themeColor="text1"/>
          <w:sz w:val="20"/>
          <w:szCs w:val="20"/>
        </w:rPr>
        <w:t>y</w:t>
      </w:r>
      <w:r w:rsidR="00156B85" w:rsidRPr="00E56AF1">
        <w:rPr>
          <w:rFonts w:ascii="Ebrima" w:hAnsi="Ebrima" w:cstheme="minorHAnsi"/>
          <w:color w:val="000000" w:themeColor="text1"/>
          <w:sz w:val="20"/>
          <w:szCs w:val="20"/>
        </w:rPr>
        <w:t xml:space="preserve"> VAT </w:t>
      </w:r>
      <w:r w:rsidRPr="00E56AF1">
        <w:rPr>
          <w:rFonts w:ascii="Ebrima" w:hAnsi="Ebrima" w:cstheme="minorHAnsi"/>
          <w:color w:val="000000" w:themeColor="text1"/>
          <w:sz w:val="20"/>
          <w:szCs w:val="20"/>
        </w:rPr>
        <w:t>wystawiane</w:t>
      </w:r>
      <w:r w:rsidR="006B54E3" w:rsidRPr="00E56AF1">
        <w:rPr>
          <w:rFonts w:ascii="Ebrima" w:hAnsi="Ebrima" w:cstheme="minorHAnsi"/>
          <w:color w:val="000000" w:themeColor="text1"/>
          <w:sz w:val="20"/>
          <w:szCs w:val="20"/>
        </w:rPr>
        <w:t xml:space="preserve"> oddzielnie dla każdego rejonu dla właściwego płatnika spośród wskazanych w ust.</w:t>
      </w:r>
      <w:r w:rsidRPr="00E56AF1">
        <w:rPr>
          <w:rFonts w:ascii="Ebrima" w:hAnsi="Ebrima" w:cstheme="minorHAnsi"/>
          <w:color w:val="000000" w:themeColor="text1"/>
          <w:sz w:val="20"/>
          <w:szCs w:val="20"/>
        </w:rPr>
        <w:t xml:space="preserve"> </w:t>
      </w:r>
      <w:r w:rsidR="001C638C" w:rsidRPr="00F331D6">
        <w:rPr>
          <w:rFonts w:ascii="Ebrima" w:hAnsi="Ebrima" w:cstheme="minorHAnsi"/>
          <w:sz w:val="20"/>
          <w:szCs w:val="20"/>
        </w:rPr>
        <w:t>5</w:t>
      </w:r>
      <w:r w:rsidR="006B54E3" w:rsidRPr="00E56AF1">
        <w:rPr>
          <w:rFonts w:ascii="Ebrima" w:hAnsi="Ebrima" w:cstheme="minorHAnsi"/>
          <w:color w:val="000000" w:themeColor="text1"/>
          <w:sz w:val="20"/>
          <w:szCs w:val="20"/>
        </w:rPr>
        <w:t xml:space="preserve"> poniże</w:t>
      </w:r>
      <w:r w:rsidR="00C2272E" w:rsidRPr="00E56AF1">
        <w:rPr>
          <w:rFonts w:ascii="Ebrima" w:hAnsi="Ebrima" w:cstheme="minorHAnsi"/>
          <w:color w:val="000000" w:themeColor="text1"/>
          <w:sz w:val="20"/>
          <w:szCs w:val="20"/>
        </w:rPr>
        <w:t>j oraz zweryfikowane i zaakceptowane przez Zamawiającego protokoły miesięczne</w:t>
      </w:r>
      <w:r w:rsidR="00156B85" w:rsidRPr="00E56AF1">
        <w:rPr>
          <w:rFonts w:ascii="Ebrima" w:hAnsi="Ebrima" w:cstheme="minorHAnsi"/>
          <w:color w:val="000000" w:themeColor="text1"/>
          <w:sz w:val="20"/>
          <w:szCs w:val="20"/>
        </w:rPr>
        <w:t>.</w:t>
      </w:r>
    </w:p>
    <w:p w14:paraId="565E35A0" w14:textId="311F1FF9" w:rsidR="001F0BCD" w:rsidRPr="00E56AF1" w:rsidRDefault="0060620F" w:rsidP="00653A1E">
      <w:pPr>
        <w:pStyle w:val="Akapitzlist"/>
        <w:widowControl w:val="0"/>
        <w:numPr>
          <w:ilvl w:val="0"/>
          <w:numId w:val="2"/>
        </w:numPr>
        <w:shd w:val="clear" w:color="auto" w:fill="FFFFFF"/>
        <w:autoSpaceDE w:val="0"/>
        <w:autoSpaceDN w:val="0"/>
        <w:adjustRightInd w:val="0"/>
        <w:spacing w:line="276" w:lineRule="auto"/>
        <w:jc w:val="both"/>
        <w:rPr>
          <w:rFonts w:ascii="Ebrima" w:hAnsi="Ebrima" w:cstheme="minorHAnsi"/>
          <w:color w:val="000000" w:themeColor="text1"/>
          <w:sz w:val="20"/>
        </w:rPr>
      </w:pPr>
      <w:r w:rsidRPr="00E56AF1">
        <w:rPr>
          <w:rFonts w:ascii="Ebrima" w:hAnsi="Ebrima" w:cstheme="minorHAnsi"/>
          <w:color w:val="000000" w:themeColor="text1"/>
          <w:sz w:val="20"/>
        </w:rPr>
        <w:t xml:space="preserve">Wynagrodzenie Wykonawcy </w:t>
      </w:r>
      <w:r w:rsidR="001F0BCD" w:rsidRPr="00E56AF1">
        <w:rPr>
          <w:rFonts w:ascii="Ebrima" w:hAnsi="Ebrima" w:cstheme="minorHAnsi"/>
          <w:color w:val="000000" w:themeColor="text1"/>
          <w:sz w:val="20"/>
        </w:rPr>
        <w:t>obejmuje wszelkie koszty bezpośrednie i pośrednie,</w:t>
      </w:r>
      <w:r w:rsidR="00653A1E" w:rsidRPr="00E56AF1">
        <w:rPr>
          <w:rFonts w:ascii="Ebrima" w:hAnsi="Ebrima" w:cstheme="minorHAnsi"/>
          <w:color w:val="000000" w:themeColor="text1"/>
          <w:sz w:val="20"/>
        </w:rPr>
        <w:t xml:space="preserve"> </w:t>
      </w:r>
      <w:r w:rsidR="00333773" w:rsidRPr="00E56AF1">
        <w:rPr>
          <w:rFonts w:ascii="Ebrima" w:hAnsi="Ebrima" w:cstheme="minorHAnsi"/>
          <w:color w:val="000000" w:themeColor="text1"/>
          <w:sz w:val="20"/>
        </w:rPr>
        <w:t>niezbędne do</w:t>
      </w:r>
      <w:r w:rsidR="00BD3B7A" w:rsidRPr="00E56AF1">
        <w:rPr>
          <w:rFonts w:ascii="Ebrima" w:hAnsi="Ebrima" w:cstheme="minorHAnsi"/>
          <w:color w:val="000000" w:themeColor="text1"/>
          <w:sz w:val="20"/>
        </w:rPr>
        <w:t xml:space="preserve"> </w:t>
      </w:r>
      <w:r w:rsidR="001F0BCD" w:rsidRPr="00E56AF1">
        <w:rPr>
          <w:rFonts w:ascii="Ebrima" w:hAnsi="Ebrima" w:cstheme="minorHAnsi"/>
          <w:color w:val="000000" w:themeColor="text1"/>
          <w:sz w:val="20"/>
        </w:rPr>
        <w:t>należytego wykonania przedmiotu umowy, zysk oraz wszelkie wymagane</w:t>
      </w:r>
      <w:r w:rsidR="00653A1E" w:rsidRPr="00E56AF1">
        <w:rPr>
          <w:rFonts w:ascii="Ebrima" w:hAnsi="Ebrima" w:cstheme="minorHAnsi"/>
          <w:color w:val="000000" w:themeColor="text1"/>
          <w:sz w:val="20"/>
        </w:rPr>
        <w:t xml:space="preserve"> </w:t>
      </w:r>
      <w:r w:rsidR="00333773" w:rsidRPr="00E56AF1">
        <w:rPr>
          <w:rFonts w:ascii="Ebrima" w:hAnsi="Ebrima" w:cstheme="minorHAnsi"/>
          <w:color w:val="000000" w:themeColor="text1"/>
          <w:sz w:val="20"/>
        </w:rPr>
        <w:t>przepisami podatki i</w:t>
      </w:r>
      <w:r w:rsidR="00BD3B7A" w:rsidRPr="00E56AF1">
        <w:rPr>
          <w:rFonts w:ascii="Ebrima" w:hAnsi="Ebrima" w:cstheme="minorHAnsi"/>
          <w:color w:val="000000" w:themeColor="text1"/>
          <w:sz w:val="20"/>
        </w:rPr>
        <w:t xml:space="preserve"> </w:t>
      </w:r>
      <w:r w:rsidR="001F0BCD" w:rsidRPr="00E56AF1">
        <w:rPr>
          <w:rFonts w:ascii="Ebrima" w:hAnsi="Ebrima" w:cstheme="minorHAnsi"/>
          <w:color w:val="000000" w:themeColor="text1"/>
          <w:sz w:val="20"/>
        </w:rPr>
        <w:t>opłaty.</w:t>
      </w:r>
    </w:p>
    <w:p w14:paraId="66698536" w14:textId="7546E114" w:rsidR="006B54E3" w:rsidRPr="00E56AF1" w:rsidRDefault="00710BDA" w:rsidP="00710BDA">
      <w:pPr>
        <w:numPr>
          <w:ilvl w:val="0"/>
          <w:numId w:val="2"/>
        </w:numPr>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Faktur</w:t>
      </w:r>
      <w:r w:rsidR="006B54E3" w:rsidRPr="00E56AF1">
        <w:rPr>
          <w:rFonts w:ascii="Ebrima" w:hAnsi="Ebrima" w:cstheme="minorHAnsi"/>
          <w:color w:val="000000" w:themeColor="text1"/>
          <w:sz w:val="20"/>
          <w:szCs w:val="20"/>
        </w:rPr>
        <w:t xml:space="preserve">y, o których </w:t>
      </w:r>
      <w:r w:rsidRPr="00E56AF1">
        <w:rPr>
          <w:rFonts w:ascii="Ebrima" w:hAnsi="Ebrima" w:cstheme="minorHAnsi"/>
          <w:color w:val="000000" w:themeColor="text1"/>
          <w:sz w:val="20"/>
          <w:szCs w:val="20"/>
        </w:rPr>
        <w:t xml:space="preserve">mowa w ust. </w:t>
      </w:r>
      <w:r w:rsidR="007814AC" w:rsidRPr="00E56AF1">
        <w:rPr>
          <w:rFonts w:ascii="Ebrima" w:hAnsi="Ebrima" w:cstheme="minorHAnsi"/>
          <w:color w:val="000000" w:themeColor="text1"/>
          <w:sz w:val="20"/>
          <w:szCs w:val="20"/>
        </w:rPr>
        <w:t>3</w:t>
      </w:r>
      <w:r w:rsidRPr="00E56AF1">
        <w:rPr>
          <w:rFonts w:ascii="Ebrima" w:hAnsi="Ebrima" w:cstheme="minorHAnsi"/>
          <w:color w:val="000000" w:themeColor="text1"/>
          <w:sz w:val="20"/>
          <w:szCs w:val="20"/>
        </w:rPr>
        <w:t xml:space="preserve"> niniejszego paragrafu winny być wystawiane </w:t>
      </w:r>
      <w:r w:rsidR="006B54E3" w:rsidRPr="00E56AF1">
        <w:rPr>
          <w:rFonts w:ascii="Ebrima" w:hAnsi="Ebrima" w:cstheme="minorHAnsi"/>
          <w:color w:val="000000" w:themeColor="text1"/>
          <w:sz w:val="20"/>
          <w:szCs w:val="20"/>
        </w:rPr>
        <w:t xml:space="preserve">oddzielnie </w:t>
      </w:r>
      <w:r w:rsidR="00333773" w:rsidRPr="00E56AF1">
        <w:rPr>
          <w:rFonts w:ascii="Ebrima" w:hAnsi="Ebrima" w:cstheme="minorHAnsi"/>
          <w:color w:val="000000" w:themeColor="text1"/>
          <w:sz w:val="20"/>
          <w:szCs w:val="20"/>
        </w:rPr>
        <w:t>na</w:t>
      </w:r>
      <w:r w:rsidR="00BD3B7A" w:rsidRPr="00E56AF1">
        <w:rPr>
          <w:rFonts w:ascii="Ebrima" w:hAnsi="Ebrima" w:cstheme="minorHAnsi"/>
          <w:color w:val="000000" w:themeColor="text1"/>
          <w:sz w:val="20"/>
          <w:szCs w:val="20"/>
        </w:rPr>
        <w:t xml:space="preserve"> </w:t>
      </w:r>
      <w:r w:rsidRPr="00E56AF1">
        <w:rPr>
          <w:rFonts w:ascii="Ebrima" w:hAnsi="Ebrima" w:cstheme="minorHAnsi"/>
          <w:color w:val="000000" w:themeColor="text1"/>
          <w:sz w:val="20"/>
          <w:szCs w:val="20"/>
        </w:rPr>
        <w:t>płatnik</w:t>
      </w:r>
      <w:r w:rsidR="0060620F" w:rsidRPr="00E56AF1">
        <w:rPr>
          <w:rFonts w:ascii="Ebrima" w:hAnsi="Ebrima" w:cstheme="minorHAnsi"/>
          <w:color w:val="000000" w:themeColor="text1"/>
          <w:sz w:val="20"/>
          <w:szCs w:val="20"/>
        </w:rPr>
        <w:t>ów</w:t>
      </w:r>
      <w:r w:rsidR="006B54E3" w:rsidRPr="00E56AF1">
        <w:rPr>
          <w:rFonts w:ascii="Ebrima" w:hAnsi="Ebrima" w:cstheme="minorHAnsi"/>
          <w:color w:val="000000" w:themeColor="text1"/>
          <w:sz w:val="20"/>
          <w:szCs w:val="20"/>
        </w:rPr>
        <w:t xml:space="preserve"> </w:t>
      </w:r>
      <w:r w:rsidR="0060620F" w:rsidRPr="00E56AF1">
        <w:rPr>
          <w:rFonts w:ascii="Ebrima" w:hAnsi="Ebrima" w:cstheme="minorHAnsi"/>
          <w:color w:val="000000" w:themeColor="text1"/>
          <w:sz w:val="20"/>
          <w:szCs w:val="20"/>
        </w:rPr>
        <w:t>właściwych</w:t>
      </w:r>
      <w:r w:rsidR="006B54E3" w:rsidRPr="00E56AF1">
        <w:rPr>
          <w:rFonts w:ascii="Ebrima" w:hAnsi="Ebrima" w:cstheme="minorHAnsi"/>
          <w:color w:val="000000" w:themeColor="text1"/>
          <w:sz w:val="20"/>
          <w:szCs w:val="20"/>
        </w:rPr>
        <w:t xml:space="preserve"> dla rejonu</w:t>
      </w:r>
      <w:r w:rsidR="0060620F" w:rsidRPr="00E56AF1">
        <w:rPr>
          <w:rFonts w:ascii="Ebrima" w:hAnsi="Ebrima" w:cstheme="minorHAnsi"/>
          <w:color w:val="000000" w:themeColor="text1"/>
          <w:sz w:val="20"/>
          <w:szCs w:val="20"/>
        </w:rPr>
        <w:t xml:space="preserve"> wywozu odpadów</w:t>
      </w:r>
    </w:p>
    <w:p w14:paraId="726916C3" w14:textId="16B482F8" w:rsidR="00710BDA" w:rsidRPr="00E56AF1" w:rsidRDefault="00710BDA" w:rsidP="0060620F">
      <w:pPr>
        <w:pStyle w:val="Akapitzlist"/>
        <w:numPr>
          <w:ilvl w:val="2"/>
          <w:numId w:val="42"/>
        </w:numPr>
        <w:ind w:left="709" w:hanging="283"/>
        <w:jc w:val="both"/>
        <w:rPr>
          <w:rFonts w:ascii="Ebrima" w:hAnsi="Ebrima" w:cstheme="minorHAnsi"/>
          <w:color w:val="000000" w:themeColor="text1"/>
          <w:sz w:val="20"/>
        </w:rPr>
      </w:pPr>
      <w:r w:rsidRPr="00E56AF1">
        <w:rPr>
          <w:rFonts w:ascii="Ebrima" w:hAnsi="Ebrima" w:cstheme="minorHAnsi"/>
          <w:color w:val="000000" w:themeColor="text1"/>
          <w:sz w:val="20"/>
        </w:rPr>
        <w:t xml:space="preserve">Miasto Gorzów Wielkopolski – Administracja Domów Mieszkalnych nr </w:t>
      </w:r>
      <w:r w:rsidR="0060620F" w:rsidRPr="00E56AF1">
        <w:rPr>
          <w:rFonts w:ascii="Ebrima" w:hAnsi="Ebrima" w:cstheme="minorHAnsi"/>
          <w:color w:val="000000" w:themeColor="text1"/>
          <w:sz w:val="20"/>
        </w:rPr>
        <w:t>1</w:t>
      </w:r>
      <w:r w:rsidRPr="00E56AF1">
        <w:rPr>
          <w:rFonts w:ascii="Ebrima" w:hAnsi="Ebrima" w:cstheme="minorHAnsi"/>
          <w:color w:val="000000" w:themeColor="text1"/>
          <w:sz w:val="20"/>
        </w:rPr>
        <w:t xml:space="preserve"> - </w:t>
      </w:r>
      <w:r w:rsidR="0060620F" w:rsidRPr="00E56AF1">
        <w:rPr>
          <w:rFonts w:ascii="Ebrima" w:hAnsi="Ebrima" w:cstheme="minorHAnsi"/>
          <w:color w:val="000000" w:themeColor="text1"/>
          <w:sz w:val="20"/>
        </w:rPr>
        <w:t>O</w:t>
      </w:r>
      <w:r w:rsidRPr="00E56AF1">
        <w:rPr>
          <w:rFonts w:ascii="Ebrima" w:hAnsi="Ebrima" w:cstheme="minorHAnsi"/>
          <w:color w:val="000000" w:themeColor="text1"/>
          <w:sz w:val="20"/>
        </w:rPr>
        <w:t>ddział Zakładu Gospodarki Mieszkaniowej w</w:t>
      </w:r>
      <w:r w:rsidR="00BD3B7A" w:rsidRPr="00E56AF1">
        <w:rPr>
          <w:rFonts w:ascii="Ebrima" w:hAnsi="Ebrima" w:cstheme="minorHAnsi"/>
          <w:color w:val="000000" w:themeColor="text1"/>
          <w:sz w:val="20"/>
        </w:rPr>
        <w:t xml:space="preserve"> </w:t>
      </w:r>
      <w:r w:rsidRPr="00E56AF1">
        <w:rPr>
          <w:rFonts w:ascii="Ebrima" w:hAnsi="Ebrima" w:cstheme="minorHAnsi"/>
          <w:color w:val="000000" w:themeColor="text1"/>
          <w:sz w:val="20"/>
        </w:rPr>
        <w:t xml:space="preserve">Gorzowie Wielkopolskim, ul. </w:t>
      </w:r>
      <w:r w:rsidR="0060620F" w:rsidRPr="00E56AF1">
        <w:rPr>
          <w:rFonts w:ascii="Ebrima" w:hAnsi="Ebrima" w:cstheme="minorHAnsi"/>
          <w:color w:val="000000" w:themeColor="text1"/>
          <w:sz w:val="20"/>
        </w:rPr>
        <w:t>Wyszyńskiego 38</w:t>
      </w:r>
      <w:r w:rsidRPr="00E56AF1">
        <w:rPr>
          <w:rFonts w:ascii="Ebrima" w:hAnsi="Ebrima" w:cstheme="minorHAnsi"/>
          <w:color w:val="000000" w:themeColor="text1"/>
          <w:sz w:val="20"/>
        </w:rPr>
        <w:t>, 66-400 Gorzów Wlkp. NIP 599 -00-19-632</w:t>
      </w:r>
      <w:r w:rsidR="00B63C17" w:rsidRPr="00E56AF1">
        <w:rPr>
          <w:rFonts w:ascii="Ebrima" w:hAnsi="Ebrima" w:cstheme="minorHAnsi"/>
          <w:color w:val="000000" w:themeColor="text1"/>
          <w:sz w:val="20"/>
        </w:rPr>
        <w:t xml:space="preserve"> </w:t>
      </w:r>
    </w:p>
    <w:p w14:paraId="1A1C0CEB" w14:textId="79042ABC" w:rsidR="0060620F" w:rsidRPr="00E56AF1" w:rsidRDefault="0060620F" w:rsidP="0060620F">
      <w:pPr>
        <w:pStyle w:val="Akapitzlist"/>
        <w:numPr>
          <w:ilvl w:val="2"/>
          <w:numId w:val="42"/>
        </w:numPr>
        <w:ind w:left="709" w:hanging="283"/>
        <w:jc w:val="both"/>
        <w:rPr>
          <w:rFonts w:ascii="Ebrima" w:hAnsi="Ebrima" w:cstheme="minorHAnsi"/>
          <w:color w:val="000000" w:themeColor="text1"/>
          <w:sz w:val="20"/>
        </w:rPr>
      </w:pPr>
      <w:r w:rsidRPr="00E56AF1">
        <w:rPr>
          <w:rFonts w:ascii="Ebrima" w:hAnsi="Ebrima" w:cstheme="minorHAnsi"/>
          <w:color w:val="000000" w:themeColor="text1"/>
          <w:sz w:val="20"/>
        </w:rPr>
        <w:t>Miasto Gorzów Wielkopolski – Administracja Domów Mieszkalnych nr 2 - Oddział Zakładu Gospodarki Mieszkaniowej w</w:t>
      </w:r>
      <w:r w:rsidR="00BD3B7A" w:rsidRPr="00E56AF1">
        <w:rPr>
          <w:rFonts w:ascii="Ebrima" w:hAnsi="Ebrima" w:cstheme="minorHAnsi"/>
          <w:color w:val="000000" w:themeColor="text1"/>
          <w:sz w:val="20"/>
        </w:rPr>
        <w:t xml:space="preserve"> </w:t>
      </w:r>
      <w:r w:rsidRPr="00E56AF1">
        <w:rPr>
          <w:rFonts w:ascii="Ebrima" w:hAnsi="Ebrima" w:cstheme="minorHAnsi"/>
          <w:color w:val="000000" w:themeColor="text1"/>
          <w:sz w:val="20"/>
        </w:rPr>
        <w:t>Gorzowie Wi</w:t>
      </w:r>
      <w:r w:rsidR="00B63C17" w:rsidRPr="00E56AF1">
        <w:rPr>
          <w:rFonts w:ascii="Ebrima" w:hAnsi="Ebrima" w:cstheme="minorHAnsi"/>
          <w:color w:val="000000" w:themeColor="text1"/>
          <w:sz w:val="20"/>
        </w:rPr>
        <w:t>elkopolskim, ul. Towarowa 6A</w:t>
      </w:r>
      <w:r w:rsidRPr="00E56AF1">
        <w:rPr>
          <w:rFonts w:ascii="Ebrima" w:hAnsi="Ebrima" w:cstheme="minorHAnsi"/>
          <w:color w:val="000000" w:themeColor="text1"/>
          <w:sz w:val="20"/>
        </w:rPr>
        <w:t>, 66-400 Gorzów Wlkp. NIP 599 -00-19-632</w:t>
      </w:r>
    </w:p>
    <w:p w14:paraId="41284B45" w14:textId="001DF61F" w:rsidR="0060620F" w:rsidRPr="00E56AF1" w:rsidRDefault="0060620F" w:rsidP="0060620F">
      <w:pPr>
        <w:pStyle w:val="Akapitzlist"/>
        <w:numPr>
          <w:ilvl w:val="2"/>
          <w:numId w:val="42"/>
        </w:numPr>
        <w:ind w:left="709" w:hanging="283"/>
        <w:jc w:val="both"/>
        <w:rPr>
          <w:rFonts w:ascii="Ebrima" w:hAnsi="Ebrima" w:cstheme="minorHAnsi"/>
          <w:color w:val="000000" w:themeColor="text1"/>
          <w:sz w:val="20"/>
        </w:rPr>
      </w:pPr>
      <w:r w:rsidRPr="00E56AF1">
        <w:rPr>
          <w:rFonts w:ascii="Ebrima" w:hAnsi="Ebrima" w:cstheme="minorHAnsi"/>
          <w:color w:val="000000" w:themeColor="text1"/>
          <w:sz w:val="20"/>
        </w:rPr>
        <w:t>Miasto Gorzów Wielkopolski – Administracja Domów Mieszkalnych nr 3 - Oddział Zakładu Gospodarki Mieszkaniowej w</w:t>
      </w:r>
      <w:r w:rsidR="00BD3B7A" w:rsidRPr="00E56AF1">
        <w:rPr>
          <w:rFonts w:ascii="Ebrima" w:hAnsi="Ebrima" w:cstheme="minorHAnsi"/>
          <w:color w:val="000000" w:themeColor="text1"/>
          <w:sz w:val="20"/>
        </w:rPr>
        <w:t xml:space="preserve"> </w:t>
      </w:r>
      <w:r w:rsidRPr="00E56AF1">
        <w:rPr>
          <w:rFonts w:ascii="Ebrima" w:hAnsi="Ebrima" w:cstheme="minorHAnsi"/>
          <w:color w:val="000000" w:themeColor="text1"/>
          <w:sz w:val="20"/>
        </w:rPr>
        <w:t>Gorzowie Wielkopolskim, ul. Armii Polskiej 29, 66-400 Gorzów Wlkp. NIP 599 -00-19-632</w:t>
      </w:r>
    </w:p>
    <w:p w14:paraId="41DC5CE0" w14:textId="40EA0205" w:rsidR="0060620F" w:rsidRPr="00E56AF1" w:rsidRDefault="0060620F" w:rsidP="0060620F">
      <w:pPr>
        <w:pStyle w:val="Akapitzlist"/>
        <w:numPr>
          <w:ilvl w:val="2"/>
          <w:numId w:val="42"/>
        </w:numPr>
        <w:ind w:left="709" w:hanging="283"/>
        <w:jc w:val="both"/>
        <w:rPr>
          <w:rFonts w:ascii="Ebrima" w:hAnsi="Ebrima" w:cstheme="minorHAnsi"/>
          <w:color w:val="000000" w:themeColor="text1"/>
          <w:sz w:val="20"/>
        </w:rPr>
      </w:pPr>
      <w:r w:rsidRPr="00E56AF1">
        <w:rPr>
          <w:rFonts w:ascii="Ebrima" w:hAnsi="Ebrima" w:cstheme="minorHAnsi"/>
          <w:color w:val="000000" w:themeColor="text1"/>
          <w:sz w:val="20"/>
        </w:rPr>
        <w:t>Miasto Gorzów Wielkopolski – Administracja Domów Mieszkalnych nr 4 - Oddział Zakładu Gospodarki Mieszkaniowej w</w:t>
      </w:r>
      <w:r w:rsidR="00BD3B7A" w:rsidRPr="00E56AF1">
        <w:rPr>
          <w:rFonts w:ascii="Ebrima" w:hAnsi="Ebrima" w:cstheme="minorHAnsi"/>
          <w:color w:val="000000" w:themeColor="text1"/>
          <w:sz w:val="20"/>
        </w:rPr>
        <w:t xml:space="preserve"> </w:t>
      </w:r>
      <w:r w:rsidRPr="00E56AF1">
        <w:rPr>
          <w:rFonts w:ascii="Ebrima" w:hAnsi="Ebrima" w:cstheme="minorHAnsi"/>
          <w:color w:val="000000" w:themeColor="text1"/>
          <w:sz w:val="20"/>
        </w:rPr>
        <w:t>Gorzowie Wielkopolskim, ul. Drzymały 10, 66-400 Gorzów Wlkp. NIP 599 -00-19-632</w:t>
      </w:r>
    </w:p>
    <w:p w14:paraId="58DC6503" w14:textId="2B2CE2D6" w:rsidR="0060620F" w:rsidRPr="00E56AF1" w:rsidRDefault="0060620F" w:rsidP="0060620F">
      <w:pPr>
        <w:pStyle w:val="Akapitzlist"/>
        <w:numPr>
          <w:ilvl w:val="2"/>
          <w:numId w:val="42"/>
        </w:numPr>
        <w:ind w:left="709" w:hanging="283"/>
        <w:jc w:val="both"/>
        <w:rPr>
          <w:rFonts w:ascii="Ebrima" w:hAnsi="Ebrima" w:cstheme="minorHAnsi"/>
          <w:color w:val="000000" w:themeColor="text1"/>
          <w:sz w:val="20"/>
        </w:rPr>
      </w:pPr>
      <w:r w:rsidRPr="00E56AF1">
        <w:rPr>
          <w:rFonts w:ascii="Ebrima" w:hAnsi="Ebrima" w:cstheme="minorHAnsi"/>
          <w:color w:val="000000" w:themeColor="text1"/>
          <w:sz w:val="20"/>
        </w:rPr>
        <w:t>Miasto Gorzów Wielkopolski – Administracja Domów Mieszkalnych nr 5 - Oddział Zakładu Gospodarki Mieszkaniowej w</w:t>
      </w:r>
      <w:r w:rsidR="00BD3B7A" w:rsidRPr="00E56AF1">
        <w:rPr>
          <w:rFonts w:ascii="Ebrima" w:hAnsi="Ebrima" w:cstheme="minorHAnsi"/>
          <w:color w:val="000000" w:themeColor="text1"/>
          <w:sz w:val="20"/>
        </w:rPr>
        <w:t xml:space="preserve"> </w:t>
      </w:r>
      <w:r w:rsidRPr="00E56AF1">
        <w:rPr>
          <w:rFonts w:ascii="Ebrima" w:hAnsi="Ebrima" w:cstheme="minorHAnsi"/>
          <w:color w:val="000000" w:themeColor="text1"/>
          <w:sz w:val="20"/>
        </w:rPr>
        <w:t>Gorzowie Wielkopolskim, ul. Gwiaździsta 4, 66-400 Gorzów Wlkp. NIP 599 -00-19-632</w:t>
      </w:r>
    </w:p>
    <w:p w14:paraId="21E9B6D6" w14:textId="1E17F128" w:rsidR="00735DC3" w:rsidRPr="00E56AF1" w:rsidRDefault="00735DC3" w:rsidP="00710BDA">
      <w:pPr>
        <w:numPr>
          <w:ilvl w:val="0"/>
          <w:numId w:val="2"/>
        </w:numPr>
        <w:jc w:val="both"/>
        <w:rPr>
          <w:rFonts w:ascii="Ebrima" w:hAnsi="Ebrima" w:cstheme="minorHAnsi"/>
          <w:color w:val="000000" w:themeColor="text1"/>
          <w:sz w:val="20"/>
          <w:szCs w:val="20"/>
        </w:rPr>
      </w:pPr>
      <w:r w:rsidRPr="00E56AF1">
        <w:rPr>
          <w:rFonts w:ascii="Ebrima" w:eastAsia="TTE18700A0t00" w:hAnsi="Ebrima" w:cstheme="minorHAnsi"/>
          <w:color w:val="000000" w:themeColor="text1"/>
          <w:sz w:val="20"/>
          <w:szCs w:val="20"/>
        </w:rPr>
        <w:t>Wykonawca każdorazowo umieści na fakturze symbol i nr niniejszej umowy.</w:t>
      </w:r>
    </w:p>
    <w:p w14:paraId="2A2B5007" w14:textId="6481D2D0" w:rsidR="00812AC3" w:rsidRPr="00F331D6" w:rsidRDefault="00812AC3" w:rsidP="00710BDA">
      <w:pPr>
        <w:numPr>
          <w:ilvl w:val="0"/>
          <w:numId w:val="2"/>
        </w:numPr>
        <w:jc w:val="both"/>
        <w:rPr>
          <w:rFonts w:ascii="Ebrima" w:hAnsi="Ebrima" w:cstheme="minorHAnsi"/>
          <w:sz w:val="20"/>
          <w:szCs w:val="20"/>
        </w:rPr>
      </w:pPr>
      <w:r w:rsidRPr="00F331D6">
        <w:rPr>
          <w:rFonts w:ascii="Ebrima" w:hAnsi="Ebrima" w:cstheme="minorHAnsi"/>
          <w:sz w:val="20"/>
          <w:szCs w:val="20"/>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miesięcznych spowodują naliczenie nowego terminu płatności od momentu dostarczenia poprawionych lub brakujących dokumentów.</w:t>
      </w:r>
    </w:p>
    <w:p w14:paraId="53772422" w14:textId="785184A1" w:rsidR="00710BDA" w:rsidRPr="00E56AF1" w:rsidRDefault="00710BDA" w:rsidP="00710BDA">
      <w:pPr>
        <w:numPr>
          <w:ilvl w:val="0"/>
          <w:numId w:val="2"/>
        </w:numPr>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w:t>
      </w:r>
    </w:p>
    <w:p w14:paraId="3DE76DB9" w14:textId="078E3D7E" w:rsidR="00710BDA" w:rsidRDefault="00710BDA" w:rsidP="00710BDA">
      <w:pPr>
        <w:pStyle w:val="Akapitzlist"/>
        <w:widowControl w:val="0"/>
        <w:numPr>
          <w:ilvl w:val="0"/>
          <w:numId w:val="2"/>
        </w:numPr>
        <w:shd w:val="clear" w:color="auto" w:fill="FFFFFF"/>
        <w:autoSpaceDE w:val="0"/>
        <w:autoSpaceDN w:val="0"/>
        <w:adjustRightInd w:val="0"/>
        <w:spacing w:line="276" w:lineRule="auto"/>
        <w:jc w:val="both"/>
        <w:rPr>
          <w:rFonts w:ascii="Ebrima" w:hAnsi="Ebrima" w:cstheme="minorHAnsi"/>
          <w:color w:val="000000" w:themeColor="text1"/>
          <w:sz w:val="20"/>
        </w:rPr>
      </w:pPr>
      <w:r w:rsidRPr="00E56AF1">
        <w:rPr>
          <w:rFonts w:ascii="Ebrima" w:hAnsi="Ebrima" w:cstheme="minorHAnsi"/>
          <w:color w:val="000000" w:themeColor="text1"/>
          <w:sz w:val="20"/>
        </w:rPr>
        <w:t xml:space="preserve">Zamawiający oświadcza, że będzie realizować płatności za faktury z zastosowaniem mechanizmu podzielonej płatności tzw. </w:t>
      </w:r>
      <w:proofErr w:type="spellStart"/>
      <w:r w:rsidRPr="00E56AF1">
        <w:rPr>
          <w:rFonts w:ascii="Ebrima" w:hAnsi="Ebrima" w:cstheme="minorHAnsi"/>
          <w:color w:val="000000" w:themeColor="text1"/>
          <w:sz w:val="20"/>
        </w:rPr>
        <w:t>split</w:t>
      </w:r>
      <w:proofErr w:type="spellEnd"/>
      <w:r w:rsidRPr="00E56AF1">
        <w:rPr>
          <w:rFonts w:ascii="Ebrima" w:hAnsi="Ebrima" w:cstheme="minorHAnsi"/>
          <w:color w:val="000000" w:themeColor="text1"/>
          <w:sz w:val="20"/>
        </w:rPr>
        <w:t xml:space="preserve"> </w:t>
      </w:r>
      <w:proofErr w:type="spellStart"/>
      <w:r w:rsidRPr="00E56AF1">
        <w:rPr>
          <w:rFonts w:ascii="Ebrima" w:hAnsi="Ebrima" w:cstheme="minorHAnsi"/>
          <w:color w:val="000000" w:themeColor="text1"/>
          <w:sz w:val="20"/>
        </w:rPr>
        <w:t>payment</w:t>
      </w:r>
      <w:proofErr w:type="spellEnd"/>
      <w:r w:rsidRPr="00E56AF1">
        <w:rPr>
          <w:rFonts w:ascii="Ebrima" w:hAnsi="Ebrima" w:cstheme="minorHAnsi"/>
          <w:color w:val="000000" w:themeColor="text1"/>
          <w:sz w:val="20"/>
        </w:rPr>
        <w:t xml:space="preserve">. Za zapłatę w tym systemie uznaje się dokonanie płatności w terminie ustalonym w umowie. Podzieloną płatność tzw. </w:t>
      </w:r>
      <w:proofErr w:type="spellStart"/>
      <w:r w:rsidRPr="00E56AF1">
        <w:rPr>
          <w:rFonts w:ascii="Ebrima" w:hAnsi="Ebrima" w:cstheme="minorHAnsi"/>
          <w:color w:val="000000" w:themeColor="text1"/>
          <w:sz w:val="20"/>
        </w:rPr>
        <w:t>split</w:t>
      </w:r>
      <w:proofErr w:type="spellEnd"/>
      <w:r w:rsidRPr="00E56AF1">
        <w:rPr>
          <w:rFonts w:ascii="Ebrima" w:hAnsi="Ebrima" w:cstheme="minorHAnsi"/>
          <w:color w:val="000000" w:themeColor="text1"/>
          <w:sz w:val="20"/>
        </w:rPr>
        <w:t xml:space="preserve"> </w:t>
      </w:r>
      <w:proofErr w:type="spellStart"/>
      <w:r w:rsidRPr="00E56AF1">
        <w:rPr>
          <w:rFonts w:ascii="Ebrima" w:hAnsi="Ebrima" w:cstheme="minorHAnsi"/>
          <w:color w:val="000000" w:themeColor="text1"/>
          <w:sz w:val="20"/>
        </w:rPr>
        <w:t>payment</w:t>
      </w:r>
      <w:proofErr w:type="spellEnd"/>
      <w:r w:rsidRPr="00E56AF1">
        <w:rPr>
          <w:rFonts w:ascii="Ebrima" w:hAnsi="Ebrima" w:cstheme="minorHAnsi"/>
          <w:color w:val="000000" w:themeColor="text1"/>
          <w:sz w:val="20"/>
        </w:rPr>
        <w:t xml:space="preserve"> stosuje się wyłącznie przy płatnościach bezgotówkowych, realizowanych za pośrednictwem polecenia przelewu lub polecenia zapłaty dla czynnych podatników VAT. Mechanizm podzielonej płatności nie będzie wykorzystywany </w:t>
      </w:r>
      <w:r w:rsidRPr="00E56AF1">
        <w:rPr>
          <w:rFonts w:ascii="Ebrima" w:hAnsi="Ebrima" w:cstheme="minorHAnsi"/>
          <w:color w:val="000000" w:themeColor="text1"/>
          <w:sz w:val="20"/>
        </w:rPr>
        <w:lastRenderedPageBreak/>
        <w:t xml:space="preserve">do zapłaty za czynności lub zdarzenia pozostające poza zakresem </w:t>
      </w:r>
      <w:r w:rsidR="0060620F" w:rsidRPr="00E56AF1">
        <w:rPr>
          <w:rFonts w:ascii="Ebrima" w:hAnsi="Ebrima" w:cstheme="minorHAnsi"/>
          <w:color w:val="000000" w:themeColor="text1"/>
          <w:sz w:val="20"/>
        </w:rPr>
        <w:t>VAT (np</w:t>
      </w:r>
      <w:r w:rsidRPr="00E56AF1">
        <w:rPr>
          <w:rFonts w:ascii="Ebrima" w:hAnsi="Ebrima" w:cstheme="minorHAnsi"/>
          <w:color w:val="000000" w:themeColor="text1"/>
          <w:sz w:val="20"/>
        </w:rPr>
        <w:t xml:space="preserve">.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E56AF1">
        <w:rPr>
          <w:rFonts w:ascii="Ebrima" w:hAnsi="Ebrima" w:cstheme="minorHAnsi"/>
          <w:color w:val="000000" w:themeColor="text1"/>
          <w:sz w:val="20"/>
        </w:rPr>
        <w:t>split</w:t>
      </w:r>
      <w:proofErr w:type="spellEnd"/>
      <w:r w:rsidRPr="00E56AF1">
        <w:rPr>
          <w:rFonts w:ascii="Ebrima" w:hAnsi="Ebrima" w:cstheme="minorHAnsi"/>
          <w:color w:val="000000" w:themeColor="text1"/>
          <w:sz w:val="20"/>
        </w:rPr>
        <w:t xml:space="preserve"> </w:t>
      </w:r>
      <w:proofErr w:type="spellStart"/>
      <w:r w:rsidRPr="00E56AF1">
        <w:rPr>
          <w:rFonts w:ascii="Ebrima" w:hAnsi="Ebrima" w:cstheme="minorHAnsi"/>
          <w:color w:val="000000" w:themeColor="text1"/>
          <w:sz w:val="20"/>
        </w:rPr>
        <w:t>payment</w:t>
      </w:r>
      <w:proofErr w:type="spellEnd"/>
      <w:r w:rsidRPr="00E56AF1">
        <w:rPr>
          <w:rFonts w:ascii="Ebrima" w:hAnsi="Ebrima" w:cstheme="minorHAnsi"/>
          <w:color w:val="000000" w:themeColor="text1"/>
          <w:sz w:val="20"/>
        </w:rPr>
        <w:t>.</w:t>
      </w:r>
    </w:p>
    <w:p w14:paraId="55B28846" w14:textId="19C6560A" w:rsidR="008C39CE" w:rsidRPr="00E56AF1" w:rsidRDefault="0060620F" w:rsidP="00BB2F82">
      <w:pPr>
        <w:tabs>
          <w:tab w:val="num" w:pos="720"/>
        </w:tabs>
        <w:spacing w:line="276" w:lineRule="auto"/>
        <w:jc w:val="center"/>
        <w:rPr>
          <w:rFonts w:ascii="Ebrima" w:hAnsi="Ebrima" w:cstheme="minorHAnsi"/>
          <w:color w:val="000000" w:themeColor="text1"/>
          <w:sz w:val="20"/>
          <w:szCs w:val="20"/>
        </w:rPr>
      </w:pPr>
      <w:r w:rsidRPr="00E56AF1">
        <w:rPr>
          <w:rFonts w:ascii="Ebrima" w:hAnsi="Ebrima" w:cstheme="minorHAnsi"/>
          <w:color w:val="000000" w:themeColor="text1"/>
          <w:sz w:val="20"/>
          <w:szCs w:val="20"/>
        </w:rPr>
        <w:t>§ 7</w:t>
      </w:r>
    </w:p>
    <w:p w14:paraId="3D22CC75" w14:textId="77777777" w:rsidR="008C39CE" w:rsidRPr="00E56AF1" w:rsidRDefault="008C39CE" w:rsidP="00BB2F82">
      <w:pPr>
        <w:spacing w:line="276" w:lineRule="auto"/>
        <w:jc w:val="center"/>
        <w:rPr>
          <w:rFonts w:ascii="Ebrima" w:hAnsi="Ebrima" w:cstheme="minorHAnsi"/>
          <w:b/>
          <w:color w:val="000000" w:themeColor="text1"/>
          <w:sz w:val="20"/>
          <w:szCs w:val="20"/>
        </w:rPr>
      </w:pPr>
      <w:r w:rsidRPr="00E56AF1">
        <w:rPr>
          <w:rFonts w:ascii="Ebrima" w:hAnsi="Ebrima" w:cstheme="minorHAnsi"/>
          <w:b/>
          <w:color w:val="000000" w:themeColor="text1"/>
          <w:sz w:val="20"/>
          <w:szCs w:val="20"/>
        </w:rPr>
        <w:t>Kary umowne</w:t>
      </w:r>
    </w:p>
    <w:p w14:paraId="469AD402"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Wykonawca zobowiązany jest do zapłaty kary umownej w wysokości 50 zł za każdy przypadek niezgodnego z przyjętym harmonogramem, o którym mowa w § 4 ust. 4 umowy:</w:t>
      </w:r>
    </w:p>
    <w:p w14:paraId="3CC41822" w14:textId="77777777" w:rsidR="007D6DBC" w:rsidRPr="007D6DBC" w:rsidRDefault="007D6DBC" w:rsidP="007D6DBC">
      <w:pPr>
        <w:widowControl w:val="0"/>
        <w:numPr>
          <w:ilvl w:val="1"/>
          <w:numId w:val="51"/>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nieodebrania odpadów z nieruchomości</w:t>
      </w:r>
    </w:p>
    <w:p w14:paraId="49DEAE29" w14:textId="77777777" w:rsidR="007D6DBC" w:rsidRPr="007D6DBC" w:rsidRDefault="007D6DBC" w:rsidP="007D6DBC">
      <w:pPr>
        <w:widowControl w:val="0"/>
        <w:numPr>
          <w:ilvl w:val="1"/>
          <w:numId w:val="51"/>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nieopróżnionego lub nienależycie opróżnionego pojemnika, w tym również z powodu ograniczonego dostępu do punktu wywozowego bądź też na skutek zmian w organizacji ruchu.</w:t>
      </w:r>
    </w:p>
    <w:p w14:paraId="7ECC449D"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Wykonawca zobowiązany jest do zapłaty kary umownej w wysokości 50 zł za każdy przypadek odmowy odebrania lub nieodebrania odpadów z nieruchomości z powodu przepełnionego pojemnika na odpady (tj. wystąpienia tzw. przesypów).</w:t>
      </w:r>
    </w:p>
    <w:p w14:paraId="7D71468C"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Wykonawca zobowiązany jest do zapłaty kary umownej w wysokości 50 zł za każdy przypadek odmowy odebrania lub nieodebrania odpadów z nieruchomości, gdy uległy one wysypaniu z pojemników z przyczyn nie leżących po stronie Wykonawcy.</w:t>
      </w:r>
    </w:p>
    <w:p w14:paraId="7DAC7173"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Wykonawca zobowiązany jest do zapłaty kary umownej w wysokości 1.000,00 zł za każdy przypadek zmieszania przez Wykonawcę odpadów komunalnych zbieranych w sposób selektywny z odpadami zmieszanymi lub za każdy przypadek zmieszania przez Wykonawcę odpadów komunalnych różnych frakcji zbieranych w sposób selektywny ze sobą.</w:t>
      </w:r>
    </w:p>
    <w:p w14:paraId="5B894E13"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Wykonawca zobowiązany jest do zapłaty kary umownej w wysokości 100,00 zł za każdy dzień zwłoki w przedłożeniu Zamawiającemu projektu Harmonogramu odbioru odpadów z nieruchomości objętych Umową.</w:t>
      </w:r>
    </w:p>
    <w:p w14:paraId="3D850E23"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Wykonawca zobowiązany jest do zapłaty kary umownej w wysokości 50 zł za każdy przypadek braku wyposażenia nieruchomości w pojemniki do zbierania odpadów komunalnych zmieszanych i pojemniki do selektywnego zbierania odpadów zgodnie z przyjętym harmonogramem, o którym mowa w § 4 ust. 4 umowy.</w:t>
      </w:r>
    </w:p>
    <w:p w14:paraId="347C2963"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Wykonawca jest zobowiązany do zapłaty kary umownej z tytułu odstąpienia od umowy lub jej rozwiązania przez Zamawiającego, z przyczyn leżących po stronie Wykonawcy w wysokości 10% wartości wynagrodzenia brutto określonej w § 6 ust. 1 umowy.</w:t>
      </w:r>
    </w:p>
    <w:p w14:paraId="1A4C782F"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Wykonawca jest zobowiązany do zapłaty kary umownej z tytułu nieprzedłożenia poświadczonej za zgodność z oryginałem kopii nowej polisy OC w przypadku wygaśnięcia ubezpieczenia – 5% wynagrodzenia brutto określonego w § 6 ust. 1 umowy</w:t>
      </w:r>
    </w:p>
    <w:p w14:paraId="02AB65EA"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Wykonawca jest zobowiązany do zapłaty kary umownej 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04717663"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Wykonawca jest zobowiązany do zapłaty kary umownej z tytułu braku zmiany wynagrodzenia należnego podwykonawcom w zakresie odpowiadającym zmianom cen materiałów lub kosztów dotyczących zobowiązania podwykonawców, jeżeli wynagrodzenie wykonawcy zostanie zmienione w sposób określony w § 9 ust. 16, w wysokości 200zł za każdy stwierdzony przypadek.</w:t>
      </w:r>
    </w:p>
    <w:p w14:paraId="0FD7662C"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 xml:space="preserve">W przypadku zbiegu podstaw do naliczenia kar umownych ustalone w umowie kary podlegają </w:t>
      </w:r>
      <w:r w:rsidRPr="007D6DBC">
        <w:rPr>
          <w:rFonts w:ascii="Ebrima" w:hAnsi="Ebrima" w:cstheme="minorHAnsi"/>
          <w:color w:val="FF0000"/>
          <w:sz w:val="20"/>
          <w:szCs w:val="20"/>
        </w:rPr>
        <w:lastRenderedPageBreak/>
        <w:t>zsumowaniu i mogą być dochodzone łącznie z zastrzeżeniem, iż ich łączną wysokość nie może być wyższa niż 50% wynagrodzenia brutto wskazanego w § 6 ust. 1. Jeżeli łączną wysokość naliczonych kar przekroczy w/w limit stronie, która naliczyła karę przysługuje prawo do odstąpienia od umowy.</w:t>
      </w:r>
    </w:p>
    <w:p w14:paraId="557764EA"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606745C7"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 xml:space="preserve">Zapłata kar umownych nastąpi w ciągu 30 dni od daty otrzymania przez Wykonawcę wezwania do zapłaty określającego ich wysokość. </w:t>
      </w:r>
    </w:p>
    <w:p w14:paraId="74ECC080" w14:textId="77777777" w:rsidR="007D6DBC" w:rsidRPr="007D6DBC" w:rsidRDefault="007D6DBC" w:rsidP="007D6DBC">
      <w:pPr>
        <w:widowControl w:val="0"/>
        <w:numPr>
          <w:ilvl w:val="0"/>
          <w:numId w:val="18"/>
        </w:numPr>
        <w:shd w:val="clear" w:color="auto" w:fill="FFFFFF"/>
        <w:autoSpaceDE w:val="0"/>
        <w:autoSpaceDN w:val="0"/>
        <w:adjustRightInd w:val="0"/>
        <w:spacing w:line="276" w:lineRule="auto"/>
        <w:jc w:val="both"/>
        <w:rPr>
          <w:rFonts w:ascii="Ebrima" w:hAnsi="Ebrima" w:cstheme="minorHAnsi"/>
          <w:color w:val="FF0000"/>
          <w:sz w:val="20"/>
          <w:szCs w:val="20"/>
        </w:rPr>
      </w:pPr>
      <w:r w:rsidRPr="007D6DBC">
        <w:rPr>
          <w:rFonts w:ascii="Ebrima" w:hAnsi="Ebrima" w:cstheme="minorHAnsi"/>
          <w:color w:val="FF0000"/>
          <w:sz w:val="20"/>
          <w:szCs w:val="20"/>
        </w:rPr>
        <w:t xml:space="preserve">Zamawiający może dokonać potrącenia kar z wynagrodzenia należnego Wykonawcy. </w:t>
      </w:r>
    </w:p>
    <w:p w14:paraId="35781D4F" w14:textId="3F309A43" w:rsidR="008C39CE" w:rsidRPr="007D6DBC" w:rsidRDefault="008C39CE" w:rsidP="007D6DBC">
      <w:pPr>
        <w:widowControl w:val="0"/>
        <w:shd w:val="clear" w:color="auto" w:fill="FFFFFF"/>
        <w:autoSpaceDE w:val="0"/>
        <w:autoSpaceDN w:val="0"/>
        <w:adjustRightInd w:val="0"/>
        <w:spacing w:line="276" w:lineRule="auto"/>
        <w:ind w:left="360"/>
        <w:jc w:val="both"/>
        <w:rPr>
          <w:rFonts w:ascii="Ebrima" w:hAnsi="Ebrima" w:cstheme="minorHAnsi"/>
          <w:color w:val="FF0000"/>
          <w:sz w:val="20"/>
          <w:szCs w:val="20"/>
        </w:rPr>
      </w:pPr>
    </w:p>
    <w:p w14:paraId="67B7E2E6" w14:textId="4E9660C0" w:rsidR="008C39CE" w:rsidRPr="00E56AF1" w:rsidRDefault="008C39CE" w:rsidP="00BB2F82">
      <w:pPr>
        <w:spacing w:line="276" w:lineRule="auto"/>
        <w:jc w:val="center"/>
        <w:rPr>
          <w:rFonts w:ascii="Ebrima" w:hAnsi="Ebrima" w:cstheme="minorHAnsi"/>
          <w:color w:val="000000" w:themeColor="text1"/>
          <w:sz w:val="20"/>
          <w:szCs w:val="20"/>
        </w:rPr>
      </w:pPr>
      <w:r w:rsidRPr="00E56AF1">
        <w:rPr>
          <w:rFonts w:ascii="Ebrima" w:hAnsi="Ebrima" w:cstheme="minorHAnsi"/>
          <w:color w:val="000000" w:themeColor="text1"/>
          <w:sz w:val="20"/>
          <w:szCs w:val="20"/>
        </w:rPr>
        <w:t xml:space="preserve">§ </w:t>
      </w:r>
      <w:r w:rsidR="00C2272E" w:rsidRPr="00E56AF1">
        <w:rPr>
          <w:rFonts w:ascii="Ebrima" w:hAnsi="Ebrima" w:cstheme="minorHAnsi"/>
          <w:color w:val="000000" w:themeColor="text1"/>
          <w:sz w:val="20"/>
          <w:szCs w:val="20"/>
        </w:rPr>
        <w:t>8</w:t>
      </w:r>
    </w:p>
    <w:p w14:paraId="14888625" w14:textId="77777777" w:rsidR="008C39CE" w:rsidRPr="00E56AF1" w:rsidRDefault="008C39CE" w:rsidP="00BB2F82">
      <w:pPr>
        <w:pStyle w:val="Akapitzlist"/>
        <w:ind w:left="0"/>
        <w:jc w:val="center"/>
        <w:rPr>
          <w:rFonts w:ascii="Ebrima" w:hAnsi="Ebrima" w:cstheme="minorHAnsi"/>
          <w:b/>
          <w:color w:val="000000" w:themeColor="text1"/>
          <w:sz w:val="20"/>
        </w:rPr>
      </w:pPr>
      <w:r w:rsidRPr="00E56AF1">
        <w:rPr>
          <w:rFonts w:ascii="Ebrima" w:hAnsi="Ebrima" w:cstheme="minorHAnsi"/>
          <w:b/>
          <w:color w:val="000000" w:themeColor="text1"/>
          <w:sz w:val="20"/>
        </w:rPr>
        <w:t>Odstąpienie od umowy</w:t>
      </w:r>
    </w:p>
    <w:p w14:paraId="548F0531" w14:textId="77777777" w:rsidR="008C39CE" w:rsidRPr="00E56AF1" w:rsidRDefault="008C39CE" w:rsidP="008C39CE">
      <w:pPr>
        <w:widowControl w:val="0"/>
        <w:numPr>
          <w:ilvl w:val="0"/>
          <w:numId w:val="17"/>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Zamawiający może odstąpić od umowy w razie zaistnienia istotnej zmiany okoliczności powodującej, że wykonanie umowy nie leży w interesie publicznym, czego nie można było przewidzieć w chwili zawarcia umowy,</w:t>
      </w:r>
      <w:r w:rsidR="00B438D1" w:rsidRPr="00E56AF1">
        <w:rPr>
          <w:rFonts w:ascii="Ebrima" w:hAnsi="Ebrima" w:cstheme="minorHAnsi"/>
          <w:color w:val="000000" w:themeColor="text1"/>
          <w:sz w:val="20"/>
          <w:szCs w:val="20"/>
        </w:rPr>
        <w:t xml:space="preserve"> lub dalsze wykonywanie umowy może zagrozić istotnemu interesowi bezpieczeństwa państwa lub bezpieczeńst</w:t>
      </w:r>
      <w:r w:rsidR="00090CE7" w:rsidRPr="00E56AF1">
        <w:rPr>
          <w:rFonts w:ascii="Ebrima" w:hAnsi="Ebrima" w:cstheme="minorHAnsi"/>
          <w:color w:val="000000" w:themeColor="text1"/>
          <w:sz w:val="20"/>
          <w:szCs w:val="20"/>
        </w:rPr>
        <w:t>w</w:t>
      </w:r>
      <w:r w:rsidR="00480124" w:rsidRPr="00E56AF1">
        <w:rPr>
          <w:rFonts w:ascii="Ebrima" w:hAnsi="Ebrima" w:cstheme="minorHAnsi"/>
          <w:color w:val="000000" w:themeColor="text1"/>
          <w:sz w:val="20"/>
          <w:szCs w:val="20"/>
        </w:rPr>
        <w:t>u publicznemu.</w:t>
      </w:r>
      <w:r w:rsidRPr="00E56AF1">
        <w:rPr>
          <w:rFonts w:ascii="Ebrima" w:hAnsi="Ebrima" w:cstheme="minorHAnsi"/>
          <w:color w:val="000000" w:themeColor="text1"/>
          <w:sz w:val="20"/>
          <w:szCs w:val="20"/>
        </w:rPr>
        <w:t xml:space="preserve"> Zamawiający może odstąpić od umowy w terminie 30 dni od powzięcia wiadomości o tych okolicznościach. W takim wypadku Wykonawca może żądać jedynie wynagrodzenia należnego mu z tytułu </w:t>
      </w:r>
      <w:r w:rsidR="00FA6E6E" w:rsidRPr="00E56AF1">
        <w:rPr>
          <w:rFonts w:ascii="Ebrima" w:hAnsi="Ebrima" w:cstheme="minorHAnsi"/>
          <w:color w:val="000000" w:themeColor="text1"/>
          <w:sz w:val="20"/>
          <w:szCs w:val="20"/>
        </w:rPr>
        <w:t xml:space="preserve">faktycznie zrealizowanej </w:t>
      </w:r>
      <w:r w:rsidRPr="00E56AF1">
        <w:rPr>
          <w:rFonts w:ascii="Ebrima" w:hAnsi="Ebrima" w:cstheme="minorHAnsi"/>
          <w:color w:val="000000" w:themeColor="text1"/>
          <w:sz w:val="20"/>
          <w:szCs w:val="20"/>
        </w:rPr>
        <w:t>części umowy.</w:t>
      </w:r>
    </w:p>
    <w:p w14:paraId="42F5F3EF" w14:textId="77777777" w:rsidR="000C23B4" w:rsidRPr="000C23B4" w:rsidRDefault="000C23B4" w:rsidP="000C23B4">
      <w:pPr>
        <w:widowControl w:val="0"/>
        <w:numPr>
          <w:ilvl w:val="0"/>
          <w:numId w:val="17"/>
        </w:numPr>
        <w:shd w:val="clear" w:color="auto" w:fill="FFFFFF"/>
        <w:autoSpaceDE w:val="0"/>
        <w:autoSpaceDN w:val="0"/>
        <w:adjustRightInd w:val="0"/>
        <w:spacing w:line="276" w:lineRule="auto"/>
        <w:jc w:val="both"/>
        <w:rPr>
          <w:rFonts w:ascii="Ebrima" w:hAnsi="Ebrima" w:cstheme="minorHAnsi"/>
          <w:color w:val="FF0000"/>
          <w:sz w:val="20"/>
          <w:szCs w:val="20"/>
        </w:rPr>
      </w:pPr>
      <w:r w:rsidRPr="000C23B4">
        <w:rPr>
          <w:rFonts w:ascii="Ebrima" w:hAnsi="Ebrima" w:cstheme="minorHAnsi"/>
          <w:color w:val="FF0000"/>
          <w:sz w:val="20"/>
          <w:szCs w:val="20"/>
        </w:rPr>
        <w:t>Jeżeli Wykonawca realizuje przedmiot umowy w sposób wadliwy albo sprzeczny z umową, Zamawiający wezwie go do zmiany sposobu wykonania i wyznaczy w tym celu odpowiedni termin. Pięciokrotne w ciągu  jednego miesiąca przypadki bezskutecznego upływu wyznaczonego terminu uprawniają Zamawiającego do odstąpienia od umowy lub rozwiązania umowy bez wypowiedzenia.</w:t>
      </w:r>
    </w:p>
    <w:p w14:paraId="2A6914F6" w14:textId="09028498" w:rsidR="008C39CE" w:rsidRPr="000C23B4" w:rsidRDefault="000C23B4" w:rsidP="00062A2F">
      <w:pPr>
        <w:widowControl w:val="0"/>
        <w:numPr>
          <w:ilvl w:val="0"/>
          <w:numId w:val="17"/>
        </w:numPr>
        <w:shd w:val="clear" w:color="auto" w:fill="FFFFFF"/>
        <w:autoSpaceDE w:val="0"/>
        <w:autoSpaceDN w:val="0"/>
        <w:adjustRightInd w:val="0"/>
        <w:spacing w:line="276" w:lineRule="auto"/>
        <w:jc w:val="both"/>
        <w:rPr>
          <w:rFonts w:ascii="Ebrima" w:hAnsi="Ebrima" w:cstheme="minorHAnsi"/>
          <w:color w:val="FF0000"/>
          <w:sz w:val="20"/>
          <w:szCs w:val="20"/>
        </w:rPr>
      </w:pPr>
      <w:r w:rsidRPr="000C23B4">
        <w:rPr>
          <w:rFonts w:ascii="Ebrima" w:hAnsi="Ebrima" w:cstheme="minorHAnsi"/>
          <w:color w:val="FF0000"/>
          <w:sz w:val="20"/>
          <w:szCs w:val="20"/>
        </w:rPr>
        <w:t>Zamawiający może rozwiązać umowę w zakresie świadczenia usług (m.in. usługi odbierania odpadów) w sytuacji istotnych zmian przepisów prawa lub istotnej zmiany sytuacji gospodarczej i organizacyjnej Zamawiającego. Rozwiązanie umowy nastąpi za miesięcznym wypowiedzeniem</w:t>
      </w:r>
    </w:p>
    <w:p w14:paraId="1C55F5E4" w14:textId="3E546223" w:rsidR="008C39CE" w:rsidRPr="00E56AF1" w:rsidRDefault="008C39CE" w:rsidP="008C39CE">
      <w:pPr>
        <w:widowControl w:val="0"/>
        <w:numPr>
          <w:ilvl w:val="0"/>
          <w:numId w:val="17"/>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 xml:space="preserve">Zamawiający może ponadto odstąpić </w:t>
      </w:r>
      <w:r w:rsidR="002620A2" w:rsidRPr="00E56AF1">
        <w:rPr>
          <w:rFonts w:ascii="Ebrima" w:hAnsi="Ebrima" w:cstheme="minorHAnsi"/>
          <w:color w:val="000000" w:themeColor="text1"/>
          <w:sz w:val="20"/>
          <w:szCs w:val="20"/>
        </w:rPr>
        <w:t xml:space="preserve">lub rozwiązać </w:t>
      </w:r>
      <w:r w:rsidR="00C2272E" w:rsidRPr="00E56AF1">
        <w:rPr>
          <w:rFonts w:ascii="Ebrima" w:hAnsi="Ebrima" w:cstheme="minorHAnsi"/>
          <w:color w:val="000000" w:themeColor="text1"/>
          <w:sz w:val="20"/>
          <w:szCs w:val="20"/>
        </w:rPr>
        <w:t xml:space="preserve">umowę </w:t>
      </w:r>
      <w:r w:rsidR="002620A2" w:rsidRPr="00E56AF1">
        <w:rPr>
          <w:rFonts w:ascii="Ebrima" w:hAnsi="Ebrima" w:cstheme="minorHAnsi"/>
          <w:color w:val="000000" w:themeColor="text1"/>
          <w:sz w:val="20"/>
          <w:szCs w:val="20"/>
        </w:rPr>
        <w:t>bez wypowiedzenia</w:t>
      </w:r>
      <w:r w:rsidRPr="00E56AF1">
        <w:rPr>
          <w:rFonts w:ascii="Ebrima" w:hAnsi="Ebrima" w:cstheme="minorHAnsi"/>
          <w:color w:val="000000" w:themeColor="text1"/>
          <w:sz w:val="20"/>
          <w:szCs w:val="20"/>
        </w:rPr>
        <w:t>, jeżeli Wykonawca narusza w sposób istotny i/lub powtarzający się postanowienia umowy.</w:t>
      </w:r>
    </w:p>
    <w:p w14:paraId="28C6DB1C" w14:textId="5FFB748D" w:rsidR="008C39CE" w:rsidRPr="00E56AF1" w:rsidRDefault="008C39CE" w:rsidP="008C39CE">
      <w:pPr>
        <w:widowControl w:val="0"/>
        <w:numPr>
          <w:ilvl w:val="0"/>
          <w:numId w:val="17"/>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Do istotnych naruszeń umowy</w:t>
      </w:r>
      <w:r w:rsidR="00C31554" w:rsidRPr="00E56AF1">
        <w:rPr>
          <w:rFonts w:ascii="Ebrima" w:hAnsi="Ebrima" w:cstheme="minorHAnsi"/>
          <w:color w:val="000000" w:themeColor="text1"/>
          <w:sz w:val="20"/>
          <w:szCs w:val="20"/>
        </w:rPr>
        <w:t>, o których mowa w ust. 4,</w:t>
      </w:r>
      <w:r w:rsidRPr="00E56AF1">
        <w:rPr>
          <w:rFonts w:ascii="Ebrima" w:hAnsi="Ebrima" w:cstheme="minorHAnsi"/>
          <w:color w:val="000000" w:themeColor="text1"/>
          <w:sz w:val="20"/>
          <w:szCs w:val="20"/>
        </w:rPr>
        <w:t xml:space="preserve"> zaliczają się w szczególności następujące przypadki:</w:t>
      </w:r>
    </w:p>
    <w:p w14:paraId="6FD08C3F" w14:textId="77777777" w:rsidR="008C39CE" w:rsidRPr="00E56AF1" w:rsidRDefault="008C39CE" w:rsidP="008C39CE">
      <w:pPr>
        <w:pStyle w:val="Akapitzlist"/>
        <w:numPr>
          <w:ilvl w:val="0"/>
          <w:numId w:val="19"/>
        </w:numPr>
        <w:spacing w:line="276" w:lineRule="auto"/>
        <w:jc w:val="both"/>
        <w:rPr>
          <w:rFonts w:ascii="Ebrima" w:hAnsi="Ebrima" w:cstheme="minorHAnsi"/>
          <w:color w:val="000000" w:themeColor="text1"/>
          <w:sz w:val="20"/>
        </w:rPr>
      </w:pPr>
      <w:r w:rsidRPr="00E56AF1">
        <w:rPr>
          <w:rFonts w:ascii="Ebrima" w:hAnsi="Ebrima" w:cstheme="minorHAnsi"/>
          <w:color w:val="000000" w:themeColor="text1"/>
          <w:sz w:val="20"/>
        </w:rPr>
        <w:t xml:space="preserve">Wykonawca nie rozpoczął usług w terminie wyznaczonym w umowie, bez uzasadnionych przyczyn, </w:t>
      </w:r>
    </w:p>
    <w:p w14:paraId="2EA14D3E" w14:textId="77777777" w:rsidR="008C39CE" w:rsidRPr="00E56AF1" w:rsidRDefault="008C39CE" w:rsidP="008C39CE">
      <w:pPr>
        <w:pStyle w:val="Akapitzlist"/>
        <w:numPr>
          <w:ilvl w:val="0"/>
          <w:numId w:val="19"/>
        </w:numPr>
        <w:spacing w:line="276" w:lineRule="auto"/>
        <w:jc w:val="both"/>
        <w:rPr>
          <w:rFonts w:ascii="Ebrima" w:hAnsi="Ebrima" w:cstheme="minorHAnsi"/>
          <w:color w:val="000000" w:themeColor="text1"/>
          <w:sz w:val="20"/>
        </w:rPr>
      </w:pPr>
      <w:r w:rsidRPr="00E56AF1">
        <w:rPr>
          <w:rFonts w:ascii="Ebrima" w:hAnsi="Ebrima" w:cstheme="minorHAnsi"/>
          <w:color w:val="000000" w:themeColor="text1"/>
          <w:sz w:val="20"/>
        </w:rPr>
        <w:t>Wykonawca wstrzymał świadczenie usług na okres dłuższy niż 7 dni kalendarzowych,</w:t>
      </w:r>
    </w:p>
    <w:p w14:paraId="7D1CFCD7" w14:textId="77777777" w:rsidR="008C39CE" w:rsidRPr="00E56AF1" w:rsidRDefault="008C39CE" w:rsidP="000B5735">
      <w:pPr>
        <w:pStyle w:val="Akapitzlist"/>
        <w:numPr>
          <w:ilvl w:val="0"/>
          <w:numId w:val="19"/>
        </w:numPr>
        <w:spacing w:line="276" w:lineRule="auto"/>
        <w:jc w:val="both"/>
        <w:rPr>
          <w:rFonts w:ascii="Ebrima" w:hAnsi="Ebrima" w:cstheme="minorHAnsi"/>
          <w:color w:val="000000" w:themeColor="text1"/>
          <w:sz w:val="20"/>
        </w:rPr>
      </w:pPr>
      <w:r w:rsidRPr="00E56AF1">
        <w:rPr>
          <w:rFonts w:ascii="Ebrima" w:hAnsi="Ebrima" w:cstheme="minorHAnsi"/>
          <w:color w:val="000000" w:themeColor="text1"/>
          <w:sz w:val="20"/>
        </w:rPr>
        <w:t xml:space="preserve">Wykonawca nie zrealizował wyposażenia </w:t>
      </w:r>
      <w:r w:rsidR="00480124" w:rsidRPr="00E56AF1">
        <w:rPr>
          <w:rFonts w:ascii="Ebrima" w:hAnsi="Ebrima" w:cstheme="minorHAnsi"/>
          <w:color w:val="000000" w:themeColor="text1"/>
          <w:sz w:val="20"/>
        </w:rPr>
        <w:t>nieruchomości w pojemniki</w:t>
      </w:r>
      <w:r w:rsidRPr="00E56AF1">
        <w:rPr>
          <w:rFonts w:ascii="Ebrima" w:hAnsi="Ebrima" w:cstheme="minorHAnsi"/>
          <w:color w:val="000000" w:themeColor="text1"/>
          <w:sz w:val="20"/>
        </w:rPr>
        <w:t>,</w:t>
      </w:r>
    </w:p>
    <w:p w14:paraId="5C1CC295" w14:textId="77777777" w:rsidR="008C39CE" w:rsidRPr="00E56AF1" w:rsidRDefault="008C39CE" w:rsidP="008C39CE">
      <w:pPr>
        <w:pStyle w:val="Akapitzlist"/>
        <w:numPr>
          <w:ilvl w:val="0"/>
          <w:numId w:val="19"/>
        </w:numPr>
        <w:spacing w:line="276" w:lineRule="auto"/>
        <w:jc w:val="both"/>
        <w:rPr>
          <w:rFonts w:ascii="Ebrima" w:hAnsi="Ebrima" w:cstheme="minorHAnsi"/>
          <w:color w:val="000000" w:themeColor="text1"/>
          <w:sz w:val="20"/>
        </w:rPr>
      </w:pPr>
      <w:r w:rsidRPr="00E56AF1">
        <w:rPr>
          <w:rFonts w:ascii="Ebrima" w:hAnsi="Ebrima" w:cstheme="minorHAnsi"/>
          <w:color w:val="000000" w:themeColor="text1"/>
          <w:sz w:val="20"/>
        </w:rPr>
        <w:t xml:space="preserve">Wykonawca popada w stan likwidacji lub zaprzestaje spłacania swoich długów, </w:t>
      </w:r>
    </w:p>
    <w:p w14:paraId="5661BF58" w14:textId="2C32B433" w:rsidR="008C39CE" w:rsidRPr="00E56AF1" w:rsidRDefault="008C39CE" w:rsidP="00BC168C">
      <w:pPr>
        <w:pStyle w:val="Akapitzlist"/>
        <w:numPr>
          <w:ilvl w:val="0"/>
          <w:numId w:val="19"/>
        </w:numPr>
        <w:spacing w:line="276" w:lineRule="auto"/>
        <w:jc w:val="both"/>
        <w:rPr>
          <w:rFonts w:ascii="Ebrima" w:hAnsi="Ebrima" w:cstheme="minorHAnsi"/>
          <w:color w:val="000000" w:themeColor="text1"/>
          <w:sz w:val="20"/>
        </w:rPr>
      </w:pPr>
      <w:r w:rsidRPr="00E56AF1">
        <w:rPr>
          <w:rFonts w:ascii="Ebrima" w:hAnsi="Ebrima" w:cstheme="minorHAnsi"/>
          <w:color w:val="000000" w:themeColor="text1"/>
          <w:sz w:val="20"/>
        </w:rPr>
        <w:t>Wykonawca przy realizacji umowy narusza obowiązujące p</w:t>
      </w:r>
      <w:r w:rsidR="00333773" w:rsidRPr="00E56AF1">
        <w:rPr>
          <w:rFonts w:ascii="Ebrima" w:hAnsi="Ebrima" w:cstheme="minorHAnsi"/>
          <w:color w:val="000000" w:themeColor="text1"/>
          <w:sz w:val="20"/>
        </w:rPr>
        <w:t>rzepisy lub jest zaangażowany</w:t>
      </w:r>
      <w:r w:rsidR="0002716D">
        <w:rPr>
          <w:rFonts w:ascii="Ebrima" w:hAnsi="Ebrima" w:cstheme="minorHAnsi"/>
          <w:color w:val="000000" w:themeColor="text1"/>
          <w:sz w:val="20"/>
        </w:rPr>
        <w:t xml:space="preserve"> </w:t>
      </w:r>
      <w:r w:rsidR="00333773" w:rsidRPr="00E56AF1">
        <w:rPr>
          <w:rFonts w:ascii="Ebrima" w:hAnsi="Ebrima" w:cstheme="minorHAnsi"/>
          <w:color w:val="000000" w:themeColor="text1"/>
          <w:sz w:val="20"/>
        </w:rPr>
        <w:t>w</w:t>
      </w:r>
      <w:r w:rsidR="00BD3B7A" w:rsidRPr="00E56AF1">
        <w:rPr>
          <w:rFonts w:ascii="Ebrima" w:hAnsi="Ebrima" w:cstheme="minorHAnsi"/>
          <w:color w:val="000000" w:themeColor="text1"/>
          <w:sz w:val="20"/>
        </w:rPr>
        <w:t xml:space="preserve"> </w:t>
      </w:r>
      <w:r w:rsidRPr="00E56AF1">
        <w:rPr>
          <w:rFonts w:ascii="Ebrima" w:hAnsi="Ebrima" w:cstheme="minorHAnsi"/>
          <w:color w:val="000000" w:themeColor="text1"/>
          <w:sz w:val="20"/>
        </w:rPr>
        <w:t>jakiekolwiek praktyki korupcyjne,</w:t>
      </w:r>
    </w:p>
    <w:p w14:paraId="7EF67E6A" w14:textId="77777777" w:rsidR="008C39CE" w:rsidRPr="00E56AF1" w:rsidRDefault="008C39CE" w:rsidP="00BC168C">
      <w:pPr>
        <w:pStyle w:val="Akapitzlist"/>
        <w:numPr>
          <w:ilvl w:val="0"/>
          <w:numId w:val="19"/>
        </w:numPr>
        <w:spacing w:line="276" w:lineRule="auto"/>
        <w:jc w:val="both"/>
        <w:rPr>
          <w:rFonts w:ascii="Ebrima" w:hAnsi="Ebrima" w:cstheme="minorHAnsi"/>
          <w:color w:val="000000" w:themeColor="text1"/>
          <w:sz w:val="20"/>
        </w:rPr>
      </w:pPr>
      <w:r w:rsidRPr="00E56AF1">
        <w:rPr>
          <w:rFonts w:ascii="Ebrima" w:hAnsi="Ebrima" w:cstheme="minorHAnsi"/>
          <w:color w:val="000000" w:themeColor="text1"/>
          <w:sz w:val="20"/>
        </w:rPr>
        <w:t xml:space="preserve">Wykonawca utracił prawo do wykonywania działalności objętej przedmiotem umowy, </w:t>
      </w:r>
    </w:p>
    <w:p w14:paraId="2E624CEB" w14:textId="53417633" w:rsidR="006A78DB" w:rsidRPr="00F331D6" w:rsidRDefault="006A78DB" w:rsidP="00BC168C">
      <w:pPr>
        <w:pStyle w:val="Akapitzlist"/>
        <w:numPr>
          <w:ilvl w:val="0"/>
          <w:numId w:val="19"/>
        </w:numPr>
        <w:spacing w:line="276" w:lineRule="auto"/>
        <w:jc w:val="both"/>
        <w:rPr>
          <w:rFonts w:ascii="Ebrima" w:hAnsi="Ebrima" w:cstheme="minorHAnsi"/>
          <w:sz w:val="20"/>
        </w:rPr>
      </w:pPr>
      <w:r w:rsidRPr="00F331D6">
        <w:rPr>
          <w:rFonts w:ascii="Ebrima" w:hAnsi="Ebrima" w:cstheme="minorHAnsi"/>
          <w:sz w:val="20"/>
        </w:rPr>
        <w:t>wykonania części lub całości prac przez podwykonawców, bez powiadomienia Zamawiającego</w:t>
      </w:r>
      <w:r w:rsidR="0002716D" w:rsidRPr="00F331D6">
        <w:rPr>
          <w:rFonts w:ascii="Ebrima" w:hAnsi="Ebrima" w:cstheme="minorHAnsi"/>
          <w:sz w:val="20"/>
        </w:rPr>
        <w:t xml:space="preserve"> </w:t>
      </w:r>
      <w:r w:rsidRPr="00F331D6">
        <w:rPr>
          <w:rFonts w:ascii="Ebrima" w:hAnsi="Ebrima" w:cstheme="minorHAnsi"/>
          <w:sz w:val="20"/>
        </w:rPr>
        <w:t>o zawarciu umowy na podwykonawstwo,</w:t>
      </w:r>
    </w:p>
    <w:p w14:paraId="1A2EF1C2" w14:textId="11BBA6F8" w:rsidR="006A78DB" w:rsidRPr="00F331D6" w:rsidRDefault="006A78DB" w:rsidP="00BC168C">
      <w:pPr>
        <w:pStyle w:val="Akapitzlist"/>
        <w:numPr>
          <w:ilvl w:val="0"/>
          <w:numId w:val="19"/>
        </w:numPr>
        <w:spacing w:line="276" w:lineRule="auto"/>
        <w:jc w:val="both"/>
        <w:rPr>
          <w:rFonts w:ascii="Ebrima" w:hAnsi="Ebrima" w:cstheme="minorHAnsi"/>
          <w:sz w:val="20"/>
        </w:rPr>
      </w:pPr>
      <w:r w:rsidRPr="00F331D6">
        <w:rPr>
          <w:rFonts w:ascii="Ebrima" w:hAnsi="Ebrima" w:cstheme="minorHAnsi"/>
          <w:sz w:val="20"/>
        </w:rPr>
        <w:t xml:space="preserve">przekroczenia wskazanego w § </w:t>
      </w:r>
      <w:r w:rsidR="00A52F25" w:rsidRPr="00F331D6">
        <w:rPr>
          <w:rFonts w:ascii="Ebrima" w:hAnsi="Ebrima" w:cstheme="minorHAnsi"/>
          <w:sz w:val="20"/>
        </w:rPr>
        <w:t>7 ust. 13</w:t>
      </w:r>
      <w:r w:rsidRPr="00F331D6">
        <w:rPr>
          <w:rFonts w:ascii="Ebrima" w:hAnsi="Ebrima" w:cstheme="minorHAnsi"/>
          <w:sz w:val="20"/>
        </w:rPr>
        <w:t xml:space="preserve"> limitu kar umownych</w:t>
      </w:r>
      <w:r w:rsidR="00A52F25" w:rsidRPr="00F331D6">
        <w:rPr>
          <w:rFonts w:ascii="Ebrima" w:hAnsi="Ebrima" w:cstheme="minorHAnsi"/>
          <w:sz w:val="20"/>
        </w:rPr>
        <w:t>.</w:t>
      </w:r>
    </w:p>
    <w:p w14:paraId="515C947B" w14:textId="6CBE7E63" w:rsidR="008C39CE" w:rsidRPr="00F331D6" w:rsidRDefault="008C39CE" w:rsidP="00FE03E2">
      <w:pPr>
        <w:widowControl w:val="0"/>
        <w:numPr>
          <w:ilvl w:val="0"/>
          <w:numId w:val="17"/>
        </w:numPr>
        <w:autoSpaceDE w:val="0"/>
        <w:autoSpaceDN w:val="0"/>
        <w:adjustRightInd w:val="0"/>
        <w:spacing w:line="276" w:lineRule="auto"/>
        <w:jc w:val="both"/>
        <w:rPr>
          <w:rFonts w:ascii="Ebrima" w:hAnsi="Ebrima" w:cstheme="minorHAnsi"/>
          <w:sz w:val="20"/>
          <w:szCs w:val="20"/>
        </w:rPr>
      </w:pPr>
      <w:r w:rsidRPr="00F331D6">
        <w:rPr>
          <w:rFonts w:ascii="Ebrima" w:hAnsi="Ebrima" w:cstheme="minorHAnsi"/>
          <w:sz w:val="20"/>
          <w:szCs w:val="20"/>
        </w:rPr>
        <w:t xml:space="preserve">Odstąpienie od </w:t>
      </w:r>
      <w:r w:rsidR="00710BDA" w:rsidRPr="00F331D6">
        <w:rPr>
          <w:rFonts w:ascii="Ebrima" w:hAnsi="Ebrima" w:cstheme="minorHAnsi"/>
          <w:sz w:val="20"/>
          <w:szCs w:val="20"/>
        </w:rPr>
        <w:t>umowy, o którym</w:t>
      </w:r>
      <w:r w:rsidRPr="00F331D6">
        <w:rPr>
          <w:rFonts w:ascii="Ebrima" w:hAnsi="Ebrima" w:cstheme="minorHAnsi"/>
          <w:sz w:val="20"/>
          <w:szCs w:val="20"/>
        </w:rPr>
        <w:t xml:space="preserve"> mowa w ust</w:t>
      </w:r>
      <w:r w:rsidR="00C31554" w:rsidRPr="00F331D6">
        <w:rPr>
          <w:rFonts w:ascii="Ebrima" w:hAnsi="Ebrima" w:cstheme="minorHAnsi"/>
          <w:sz w:val="20"/>
          <w:szCs w:val="20"/>
        </w:rPr>
        <w:t>.</w:t>
      </w:r>
      <w:r w:rsidRPr="00F331D6">
        <w:rPr>
          <w:rFonts w:ascii="Ebrima" w:hAnsi="Ebrima" w:cstheme="minorHAnsi"/>
          <w:sz w:val="20"/>
          <w:szCs w:val="20"/>
        </w:rPr>
        <w:t xml:space="preserve"> 5</w:t>
      </w:r>
      <w:r w:rsidR="00C31554" w:rsidRPr="00F331D6">
        <w:rPr>
          <w:rFonts w:ascii="Ebrima" w:hAnsi="Ebrima" w:cstheme="minorHAnsi"/>
          <w:sz w:val="20"/>
          <w:szCs w:val="20"/>
        </w:rPr>
        <w:t xml:space="preserve"> lub jej rozwiązanie bez wypowiedzenia</w:t>
      </w:r>
      <w:r w:rsidRPr="00F331D6">
        <w:rPr>
          <w:rFonts w:ascii="Ebrima" w:hAnsi="Ebrima" w:cstheme="minorHAnsi"/>
          <w:sz w:val="20"/>
          <w:szCs w:val="20"/>
        </w:rPr>
        <w:t xml:space="preserve"> powinno nastąpić w formie pisemnej pod</w:t>
      </w:r>
      <w:r w:rsidR="000B5735" w:rsidRPr="00F331D6">
        <w:rPr>
          <w:rFonts w:ascii="Ebrima" w:hAnsi="Ebrima" w:cstheme="minorHAnsi"/>
          <w:sz w:val="20"/>
          <w:szCs w:val="20"/>
        </w:rPr>
        <w:t xml:space="preserve"> rygorem nieważności, w ciągu 30</w:t>
      </w:r>
      <w:r w:rsidR="00333773" w:rsidRPr="00F331D6">
        <w:rPr>
          <w:rFonts w:ascii="Ebrima" w:hAnsi="Ebrima" w:cstheme="minorHAnsi"/>
          <w:sz w:val="20"/>
          <w:szCs w:val="20"/>
        </w:rPr>
        <w:t xml:space="preserve"> dni od powzięcia informacji o</w:t>
      </w:r>
      <w:r w:rsidR="00BD3B7A" w:rsidRPr="00F331D6">
        <w:rPr>
          <w:rFonts w:ascii="Ebrima" w:hAnsi="Ebrima" w:cstheme="minorHAnsi"/>
          <w:sz w:val="20"/>
          <w:szCs w:val="20"/>
        </w:rPr>
        <w:t xml:space="preserve"> </w:t>
      </w:r>
      <w:r w:rsidRPr="00F331D6">
        <w:rPr>
          <w:rFonts w:ascii="Ebrima" w:hAnsi="Ebrima" w:cstheme="minorHAnsi"/>
          <w:sz w:val="20"/>
          <w:szCs w:val="20"/>
        </w:rPr>
        <w:t>naruszeniu, powinno zawierać uzasadnienie.</w:t>
      </w:r>
    </w:p>
    <w:p w14:paraId="12EBF834" w14:textId="11613AC4" w:rsidR="006A78DB" w:rsidRPr="00F331D6" w:rsidRDefault="006A78DB" w:rsidP="0002716D">
      <w:pPr>
        <w:pStyle w:val="Akapitzlist"/>
        <w:numPr>
          <w:ilvl w:val="0"/>
          <w:numId w:val="17"/>
        </w:numPr>
        <w:jc w:val="both"/>
        <w:rPr>
          <w:rFonts w:ascii="Ebrima" w:eastAsia="Times New Roman" w:hAnsi="Ebrima" w:cstheme="minorHAnsi"/>
          <w:sz w:val="20"/>
        </w:rPr>
      </w:pPr>
      <w:r w:rsidRPr="00F331D6">
        <w:rPr>
          <w:rFonts w:ascii="Ebrima" w:eastAsia="Times New Roman" w:hAnsi="Ebrima" w:cstheme="minorHAnsi"/>
          <w:sz w:val="20"/>
        </w:rPr>
        <w:t xml:space="preserve">Odstąpienie od umowy na zasadach określonych w niniejszym paragrafie nie zwalnia Wykonawcy z zapłaty kar umownych naliczonych zgodnie z zapisami </w:t>
      </w:r>
      <w:r w:rsidR="00D21051" w:rsidRPr="00F331D6">
        <w:rPr>
          <w:rFonts w:ascii="Ebrima" w:eastAsia="Times New Roman" w:hAnsi="Ebrima" w:cstheme="minorHAnsi"/>
          <w:sz w:val="20"/>
        </w:rPr>
        <w:t>§ 7</w:t>
      </w:r>
      <w:r w:rsidRPr="00F331D6">
        <w:rPr>
          <w:rFonts w:ascii="Ebrima" w:eastAsia="Times New Roman" w:hAnsi="Ebrima" w:cstheme="minorHAnsi"/>
          <w:sz w:val="20"/>
        </w:rPr>
        <w:t xml:space="preserve"> umowy.</w:t>
      </w:r>
    </w:p>
    <w:p w14:paraId="67B902C8" w14:textId="4985C282" w:rsidR="008C39CE" w:rsidRPr="00E56AF1" w:rsidRDefault="008C39CE" w:rsidP="00FE03E2">
      <w:pPr>
        <w:widowControl w:val="0"/>
        <w:numPr>
          <w:ilvl w:val="0"/>
          <w:numId w:val="17"/>
        </w:numPr>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lastRenderedPageBreak/>
        <w:t>W przypadku odstąpienia od umowy</w:t>
      </w:r>
      <w:r w:rsidR="000C6F65" w:rsidRPr="00E56AF1">
        <w:rPr>
          <w:rFonts w:ascii="Ebrima" w:hAnsi="Ebrima" w:cstheme="minorHAnsi"/>
          <w:color w:val="000000" w:themeColor="text1"/>
          <w:sz w:val="20"/>
          <w:szCs w:val="20"/>
        </w:rPr>
        <w:t xml:space="preserve"> lub jej rozwią</w:t>
      </w:r>
      <w:r w:rsidR="00C31554" w:rsidRPr="00E56AF1">
        <w:rPr>
          <w:rFonts w:ascii="Ebrima" w:hAnsi="Ebrima" w:cstheme="minorHAnsi"/>
          <w:color w:val="000000" w:themeColor="text1"/>
          <w:sz w:val="20"/>
          <w:szCs w:val="20"/>
        </w:rPr>
        <w:t>zania</w:t>
      </w:r>
      <w:r w:rsidRPr="00E56AF1">
        <w:rPr>
          <w:rFonts w:ascii="Ebrima" w:hAnsi="Ebrima" w:cstheme="minorHAnsi"/>
          <w:color w:val="000000" w:themeColor="text1"/>
          <w:sz w:val="20"/>
          <w:szCs w:val="20"/>
        </w:rPr>
        <w:t xml:space="preserve"> Wykonawca ma obowiązek zakończyć usługi odbierania odpadów – do końca miesiąca kalendarzowego wskazanego w </w:t>
      </w:r>
      <w:r w:rsidR="000C6F65" w:rsidRPr="00E56AF1">
        <w:rPr>
          <w:rFonts w:ascii="Ebrima" w:hAnsi="Ebrima" w:cstheme="minorHAnsi"/>
          <w:color w:val="000000" w:themeColor="text1"/>
          <w:sz w:val="20"/>
          <w:szCs w:val="20"/>
        </w:rPr>
        <w:t>rozwiązaniu</w:t>
      </w:r>
      <w:r w:rsidRPr="00E56AF1">
        <w:rPr>
          <w:rFonts w:ascii="Ebrima" w:hAnsi="Ebrima" w:cstheme="minorHAnsi"/>
          <w:color w:val="000000" w:themeColor="text1"/>
          <w:sz w:val="20"/>
          <w:szCs w:val="20"/>
        </w:rPr>
        <w:t xml:space="preserve"> umowy.</w:t>
      </w:r>
    </w:p>
    <w:p w14:paraId="3FAC932A" w14:textId="77777777" w:rsidR="008C39CE" w:rsidRDefault="008C39CE" w:rsidP="008C39CE">
      <w:pPr>
        <w:widowControl w:val="0"/>
        <w:numPr>
          <w:ilvl w:val="0"/>
          <w:numId w:val="17"/>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Wykonawca może odstąpić od umowy</w:t>
      </w:r>
      <w:r w:rsidR="00C31554" w:rsidRPr="00E56AF1">
        <w:rPr>
          <w:rFonts w:ascii="Ebrima" w:hAnsi="Ebrima" w:cstheme="minorHAnsi"/>
          <w:color w:val="000000" w:themeColor="text1"/>
          <w:sz w:val="20"/>
          <w:szCs w:val="20"/>
        </w:rPr>
        <w:t xml:space="preserve"> lub ją rozwiązać bez wypowiedzenia</w:t>
      </w:r>
      <w:r w:rsidRPr="00E56AF1">
        <w:rPr>
          <w:rFonts w:ascii="Ebrima" w:hAnsi="Ebrima" w:cstheme="minorHAnsi"/>
          <w:color w:val="000000" w:themeColor="text1"/>
          <w:sz w:val="20"/>
          <w:szCs w:val="20"/>
        </w:rPr>
        <w:t>, jeżeli Zamawiający zalega z płatnościami przez okres dłuższy niż 60 dni, przy czym Wykonawca uprzednio wezwie pisemnie Zamawiającego do dokonania płatności</w:t>
      </w:r>
      <w:r w:rsidR="00BD3FD5" w:rsidRPr="00E56AF1">
        <w:rPr>
          <w:rFonts w:ascii="Ebrima" w:hAnsi="Ebrima" w:cstheme="minorHAnsi"/>
          <w:color w:val="000000" w:themeColor="text1"/>
          <w:sz w:val="20"/>
          <w:szCs w:val="20"/>
        </w:rPr>
        <w:t>, z 30 - dniowym terminem płatności</w:t>
      </w:r>
      <w:r w:rsidR="000C6F65" w:rsidRPr="00E56AF1">
        <w:rPr>
          <w:rFonts w:ascii="Ebrima" w:hAnsi="Ebrima" w:cstheme="minorHAnsi"/>
          <w:color w:val="000000" w:themeColor="text1"/>
          <w:sz w:val="20"/>
          <w:szCs w:val="20"/>
        </w:rPr>
        <w:t>.</w:t>
      </w:r>
    </w:p>
    <w:p w14:paraId="79AEDD2C" w14:textId="09590227" w:rsidR="000336AB" w:rsidRPr="00E56AF1" w:rsidRDefault="000336AB" w:rsidP="000336AB">
      <w:pPr>
        <w:spacing w:line="276" w:lineRule="auto"/>
        <w:jc w:val="center"/>
        <w:rPr>
          <w:rFonts w:ascii="Ebrima" w:hAnsi="Ebrima" w:cstheme="minorHAnsi"/>
          <w:bCs/>
          <w:color w:val="000000" w:themeColor="text1"/>
          <w:sz w:val="20"/>
          <w:szCs w:val="20"/>
        </w:rPr>
      </w:pPr>
      <w:r w:rsidRPr="00E56AF1">
        <w:rPr>
          <w:rFonts w:ascii="Ebrima" w:hAnsi="Ebrima" w:cstheme="minorHAnsi"/>
          <w:bCs/>
          <w:color w:val="000000" w:themeColor="text1"/>
          <w:sz w:val="20"/>
          <w:szCs w:val="20"/>
        </w:rPr>
        <w:t>§ 9</w:t>
      </w:r>
    </w:p>
    <w:p w14:paraId="4467D74C" w14:textId="0C9ACC94" w:rsidR="000336AB" w:rsidRPr="00E56AF1" w:rsidRDefault="000336AB" w:rsidP="000336AB">
      <w:pPr>
        <w:spacing w:line="276" w:lineRule="auto"/>
        <w:jc w:val="center"/>
        <w:rPr>
          <w:rFonts w:ascii="Ebrima" w:hAnsi="Ebrima" w:cstheme="minorHAnsi"/>
          <w:b/>
          <w:bCs/>
          <w:color w:val="000000" w:themeColor="text1"/>
          <w:sz w:val="20"/>
          <w:szCs w:val="20"/>
        </w:rPr>
      </w:pPr>
      <w:r w:rsidRPr="00E56AF1">
        <w:rPr>
          <w:rFonts w:ascii="Ebrima" w:hAnsi="Ebrima" w:cstheme="minorHAnsi"/>
          <w:b/>
          <w:bCs/>
          <w:color w:val="000000" w:themeColor="text1"/>
          <w:sz w:val="20"/>
          <w:szCs w:val="20"/>
        </w:rPr>
        <w:t>Zmiana umowy</w:t>
      </w:r>
    </w:p>
    <w:p w14:paraId="5EBB5141" w14:textId="2B1F37DB" w:rsidR="000336AB" w:rsidRPr="00F331D6" w:rsidRDefault="000336AB" w:rsidP="000336AB">
      <w:pPr>
        <w:numPr>
          <w:ilvl w:val="0"/>
          <w:numId w:val="43"/>
        </w:numPr>
        <w:tabs>
          <w:tab w:val="num" w:pos="284"/>
        </w:tabs>
        <w:spacing w:line="276" w:lineRule="auto"/>
        <w:jc w:val="both"/>
        <w:rPr>
          <w:rFonts w:ascii="Ebrima" w:hAnsi="Ebrima" w:cstheme="minorHAnsi"/>
          <w:sz w:val="20"/>
          <w:szCs w:val="20"/>
        </w:rPr>
      </w:pPr>
      <w:r w:rsidRPr="00F331D6">
        <w:rPr>
          <w:rFonts w:ascii="Ebrima" w:hAnsi="Ebrima" w:cstheme="minorHAnsi"/>
          <w:sz w:val="20"/>
          <w:szCs w:val="20"/>
        </w:rPr>
        <w:t>Wszelkie zmiany Umowy muszą być dokonywane z zachowaniem wymogów wynikających</w:t>
      </w:r>
      <w:r w:rsidR="0002716D" w:rsidRPr="00F331D6">
        <w:rPr>
          <w:rFonts w:ascii="Ebrima" w:hAnsi="Ebrima" w:cstheme="minorHAnsi"/>
          <w:sz w:val="20"/>
          <w:szCs w:val="20"/>
        </w:rPr>
        <w:t xml:space="preserve"> </w:t>
      </w:r>
      <w:r w:rsidRPr="00F331D6">
        <w:rPr>
          <w:rFonts w:ascii="Ebrima" w:hAnsi="Ebrima" w:cstheme="minorHAnsi"/>
          <w:sz w:val="20"/>
          <w:szCs w:val="20"/>
        </w:rPr>
        <w:t>z przepisów Prawa zamówień publicznych.</w:t>
      </w:r>
    </w:p>
    <w:p w14:paraId="532911DD" w14:textId="136CF144" w:rsidR="000336AB" w:rsidRPr="00F331D6" w:rsidRDefault="000336AB" w:rsidP="0002716D">
      <w:pPr>
        <w:numPr>
          <w:ilvl w:val="0"/>
          <w:numId w:val="43"/>
        </w:numPr>
        <w:tabs>
          <w:tab w:val="clear" w:pos="360"/>
          <w:tab w:val="num" w:pos="284"/>
        </w:tabs>
        <w:spacing w:line="276" w:lineRule="auto"/>
        <w:ind w:left="284" w:hanging="284"/>
        <w:jc w:val="both"/>
        <w:rPr>
          <w:rFonts w:ascii="Ebrima" w:hAnsi="Ebrima" w:cstheme="minorHAnsi"/>
          <w:sz w:val="20"/>
          <w:szCs w:val="20"/>
        </w:rPr>
      </w:pPr>
      <w:r w:rsidRPr="00F331D6">
        <w:rPr>
          <w:rFonts w:ascii="Ebrima" w:hAnsi="Ebrima" w:cstheme="minorHAnsi"/>
          <w:sz w:val="20"/>
          <w:szCs w:val="20"/>
        </w:rPr>
        <w:t>Przewiduje się możliwość zmiany postanowień zawartej Umowy w stosunku do treści oferty, na podstawie której dokonano wyboru Wykonawcy, w przypadku wystąpienia co najmniej jedne</w:t>
      </w:r>
      <w:r w:rsidR="009F6C82">
        <w:rPr>
          <w:rFonts w:ascii="Ebrima" w:hAnsi="Ebrima" w:cstheme="minorHAnsi"/>
          <w:sz w:val="20"/>
          <w:szCs w:val="20"/>
        </w:rPr>
        <w:t>j</w:t>
      </w:r>
      <w:r w:rsidR="0002716D" w:rsidRPr="00F331D6">
        <w:rPr>
          <w:rFonts w:ascii="Ebrima" w:hAnsi="Ebrima" w:cstheme="minorHAnsi"/>
          <w:sz w:val="20"/>
          <w:szCs w:val="20"/>
        </w:rPr>
        <w:t xml:space="preserve"> </w:t>
      </w:r>
      <w:r w:rsidRPr="00F331D6">
        <w:rPr>
          <w:rFonts w:ascii="Ebrima" w:hAnsi="Ebrima" w:cstheme="minorHAnsi"/>
          <w:sz w:val="20"/>
          <w:szCs w:val="20"/>
        </w:rPr>
        <w:t>z okoliczności wymienionych poniżej, z uwzględnieniem podanych warunków ich wprowadzenia, w przypadku:</w:t>
      </w:r>
    </w:p>
    <w:p w14:paraId="699F30A9" w14:textId="77777777" w:rsidR="000336AB" w:rsidRPr="00F331D6" w:rsidRDefault="000336AB" w:rsidP="0002716D">
      <w:pPr>
        <w:numPr>
          <w:ilvl w:val="0"/>
          <w:numId w:val="44"/>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konieczności zawieszenia realizacji zamówienia,</w:t>
      </w:r>
    </w:p>
    <w:p w14:paraId="1B1ABA62" w14:textId="13EC120E" w:rsidR="000336AB" w:rsidRPr="00F331D6" w:rsidRDefault="000336AB" w:rsidP="0002716D">
      <w:pPr>
        <w:numPr>
          <w:ilvl w:val="0"/>
          <w:numId w:val="44"/>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konieczności dostosowania treści Umowy do bezwzględnie obowiązujących przepisów prawa, znowelizowanego bądź wprowadzonego w trakcie wykonywania zamówienia,</w:t>
      </w:r>
    </w:p>
    <w:p w14:paraId="6B6D0629" w14:textId="77777777" w:rsidR="000336AB" w:rsidRPr="00F331D6" w:rsidRDefault="000336AB" w:rsidP="0002716D">
      <w:pPr>
        <w:numPr>
          <w:ilvl w:val="0"/>
          <w:numId w:val="44"/>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zmiany okoliczności, które powodują, że wykonanie Umowy bez ograniczenia jej zakresu wywołałoby u Zamawiającego niekorzystne skutki z punktu widzenia celu realizacji Umowy lub powodowałoby nieracjonalne wydatkowanie środków publicznych,</w:t>
      </w:r>
    </w:p>
    <w:p w14:paraId="50923473" w14:textId="61B0FB78" w:rsidR="000336AB" w:rsidRPr="00F331D6" w:rsidRDefault="000336AB" w:rsidP="0002716D">
      <w:pPr>
        <w:numPr>
          <w:ilvl w:val="0"/>
          <w:numId w:val="44"/>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wystąpienia okoliczności rzutujących na niezbędne do zapewnienia wymogi w zakresie dotyczącym świadczenia usług będących Przedmiotem Umowy, jak również ze względu na powstanie w trakcie trwania Umowy sytuacji uniemożl</w:t>
      </w:r>
      <w:r w:rsidR="0002716D" w:rsidRPr="00F331D6">
        <w:rPr>
          <w:rFonts w:ascii="Ebrima" w:hAnsi="Ebrima" w:cstheme="minorHAnsi"/>
          <w:sz w:val="20"/>
          <w:szCs w:val="20"/>
        </w:rPr>
        <w:t xml:space="preserve">iwiającej realizację obowiązków </w:t>
      </w:r>
      <w:r w:rsidRPr="00F331D6">
        <w:rPr>
          <w:rFonts w:ascii="Ebrima" w:hAnsi="Ebrima" w:cstheme="minorHAnsi"/>
          <w:sz w:val="20"/>
          <w:szCs w:val="20"/>
        </w:rPr>
        <w:t>w sposób przewidziany w pierwotnej wersji Umowy,</w:t>
      </w:r>
    </w:p>
    <w:p w14:paraId="1BD6914A" w14:textId="13645355" w:rsidR="006528FF" w:rsidRPr="006528FF" w:rsidRDefault="000336AB" w:rsidP="006528FF">
      <w:pPr>
        <w:numPr>
          <w:ilvl w:val="0"/>
          <w:numId w:val="44"/>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zaistnienia okoliczności powodujących konieczność realizacji dodatkowych zadań związanych</w:t>
      </w:r>
      <w:r w:rsidR="0002716D" w:rsidRPr="00F331D6">
        <w:rPr>
          <w:rFonts w:ascii="Ebrima" w:hAnsi="Ebrima" w:cstheme="minorHAnsi"/>
          <w:sz w:val="20"/>
          <w:szCs w:val="20"/>
        </w:rPr>
        <w:t xml:space="preserve"> </w:t>
      </w:r>
      <w:r w:rsidRPr="00F331D6">
        <w:rPr>
          <w:rFonts w:ascii="Ebrima" w:hAnsi="Ebrima" w:cstheme="minorHAnsi"/>
          <w:sz w:val="20"/>
          <w:szCs w:val="20"/>
        </w:rPr>
        <w:t>z usługami niezbędnymi z punktu widzenia standardu sanitarnego lub ochrony środowiska, gdyby bez ich zlecenia realizacja celu Umowy była niemożliwa lub groziła</w:t>
      </w:r>
      <w:r w:rsidR="006528FF">
        <w:rPr>
          <w:rFonts w:ascii="Ebrima" w:hAnsi="Ebrima" w:cstheme="minorHAnsi"/>
          <w:sz w:val="20"/>
          <w:szCs w:val="20"/>
        </w:rPr>
        <w:t>by naruszeniem przepisów prawa,</w:t>
      </w:r>
    </w:p>
    <w:p w14:paraId="6E3ED2F6" w14:textId="77777777" w:rsidR="000336AB" w:rsidRPr="00F331D6" w:rsidRDefault="000336AB" w:rsidP="000336AB">
      <w:pPr>
        <w:numPr>
          <w:ilvl w:val="0"/>
          <w:numId w:val="43"/>
        </w:numPr>
        <w:tabs>
          <w:tab w:val="num" w:pos="284"/>
        </w:tabs>
        <w:spacing w:line="276" w:lineRule="auto"/>
        <w:jc w:val="both"/>
        <w:rPr>
          <w:rFonts w:ascii="Ebrima" w:hAnsi="Ebrima" w:cstheme="minorHAnsi"/>
          <w:sz w:val="20"/>
          <w:szCs w:val="20"/>
        </w:rPr>
      </w:pPr>
      <w:r w:rsidRPr="00F331D6">
        <w:rPr>
          <w:rFonts w:ascii="Ebrima" w:hAnsi="Ebrima" w:cstheme="minorHAnsi"/>
          <w:sz w:val="20"/>
          <w:szCs w:val="20"/>
        </w:rPr>
        <w:t>W przypadku zaistnienia, co najmniej jednej z okoliczności sformułowanej w ust. 2  dopuszcza się:</w:t>
      </w:r>
    </w:p>
    <w:p w14:paraId="7B3013EF" w14:textId="77777777" w:rsidR="000336AB" w:rsidRPr="00F331D6" w:rsidRDefault="000336AB" w:rsidP="0002716D">
      <w:pPr>
        <w:numPr>
          <w:ilvl w:val="0"/>
          <w:numId w:val="45"/>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zwiększenie maksymalnej wartości zobowiązania Zamawiającego,</w:t>
      </w:r>
    </w:p>
    <w:p w14:paraId="7E79BFAA" w14:textId="77777777" w:rsidR="000336AB" w:rsidRPr="00F331D6" w:rsidRDefault="000336AB" w:rsidP="0002716D">
      <w:pPr>
        <w:numPr>
          <w:ilvl w:val="0"/>
          <w:numId w:val="45"/>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zmianę rodzaju odpadów zagospodarowywanych przez Wykonawcę na podstawie Umowy, polegającą w szczególności na wprowadzeniu dodatkowych rodzajów odpadów,</w:t>
      </w:r>
    </w:p>
    <w:p w14:paraId="1FBAE91A" w14:textId="4ECE33D4" w:rsidR="000336AB" w:rsidRPr="00F331D6" w:rsidRDefault="000336AB" w:rsidP="0002716D">
      <w:pPr>
        <w:numPr>
          <w:ilvl w:val="0"/>
          <w:numId w:val="45"/>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rezygnacji z realizacji części zamówieni</w:t>
      </w:r>
      <w:r w:rsidR="009C76E4" w:rsidRPr="00F331D6">
        <w:rPr>
          <w:rFonts w:ascii="Ebrima" w:hAnsi="Ebrima" w:cstheme="minorHAnsi"/>
          <w:sz w:val="20"/>
          <w:szCs w:val="20"/>
        </w:rPr>
        <w:t>a na zasadach określonych w §4</w:t>
      </w:r>
      <w:r w:rsidRPr="00F331D6">
        <w:rPr>
          <w:rFonts w:ascii="Ebrima" w:hAnsi="Ebrima" w:cstheme="minorHAnsi"/>
          <w:sz w:val="20"/>
          <w:szCs w:val="20"/>
        </w:rPr>
        <w:t xml:space="preserve"> ust. 7 Umowy,</w:t>
      </w:r>
    </w:p>
    <w:p w14:paraId="608D4629" w14:textId="77777777" w:rsidR="000336AB" w:rsidRPr="00F331D6" w:rsidRDefault="000336AB" w:rsidP="0002716D">
      <w:pPr>
        <w:numPr>
          <w:ilvl w:val="0"/>
          <w:numId w:val="45"/>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zmianę wymagań względem odbioru poszczególnych rodzajów odpadów, w wyniku zmiany sposobu ich zbierania (np. wydzielenie frakcji z odpadów zbieranych łącznie),</w:t>
      </w:r>
    </w:p>
    <w:p w14:paraId="1CC6E725" w14:textId="09AC93EE" w:rsidR="000336AB" w:rsidRPr="00F331D6" w:rsidRDefault="000336AB" w:rsidP="0002716D">
      <w:pPr>
        <w:numPr>
          <w:ilvl w:val="0"/>
          <w:numId w:val="45"/>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zmianę terminu rozpoczęcia lub zakończenia świadc</w:t>
      </w:r>
      <w:r w:rsidR="0002716D" w:rsidRPr="00F331D6">
        <w:rPr>
          <w:rFonts w:ascii="Ebrima" w:hAnsi="Ebrima" w:cstheme="minorHAnsi"/>
          <w:sz w:val="20"/>
          <w:szCs w:val="20"/>
        </w:rPr>
        <w:t xml:space="preserve">zenia usług (bez zmiany zakresu </w:t>
      </w:r>
      <w:r w:rsidRPr="00F331D6">
        <w:rPr>
          <w:rFonts w:ascii="Ebrima" w:hAnsi="Ebrima" w:cstheme="minorHAnsi"/>
          <w:sz w:val="20"/>
          <w:szCs w:val="20"/>
        </w:rPr>
        <w:t>i wartości Umowy), wynikająca z przyczyn nieleżących po stronie Wykonawcy lub Zamawiającego,</w:t>
      </w:r>
      <w:r w:rsidR="0002716D">
        <w:rPr>
          <w:rFonts w:ascii="Ebrima" w:hAnsi="Ebrima" w:cstheme="minorHAnsi"/>
          <w:color w:val="984806" w:themeColor="accent6" w:themeShade="80"/>
          <w:sz w:val="20"/>
          <w:szCs w:val="20"/>
        </w:rPr>
        <w:t xml:space="preserve"> </w:t>
      </w:r>
      <w:r w:rsidRPr="00F331D6">
        <w:rPr>
          <w:rFonts w:ascii="Ebrima" w:hAnsi="Ebrima" w:cstheme="minorHAnsi"/>
          <w:sz w:val="20"/>
          <w:szCs w:val="20"/>
        </w:rPr>
        <w:t xml:space="preserve">w szczególności w razie podpisania Umowy w terminie uniemożliwiającym rozpoczęcie realizacji usług w terminie pierwotnie określonym lub zawieszenia wykonywania Umowy. </w:t>
      </w:r>
    </w:p>
    <w:p w14:paraId="159E4784" w14:textId="77777777" w:rsidR="000336AB" w:rsidRPr="00F331D6" w:rsidRDefault="000336AB" w:rsidP="0002716D">
      <w:pPr>
        <w:numPr>
          <w:ilvl w:val="0"/>
          <w:numId w:val="43"/>
        </w:numPr>
        <w:tabs>
          <w:tab w:val="clear" w:pos="360"/>
          <w:tab w:val="num" w:pos="284"/>
        </w:tabs>
        <w:spacing w:line="276" w:lineRule="auto"/>
        <w:ind w:left="284" w:hanging="284"/>
        <w:jc w:val="both"/>
        <w:rPr>
          <w:rFonts w:ascii="Ebrima" w:hAnsi="Ebrima" w:cstheme="minorHAnsi"/>
          <w:sz w:val="20"/>
          <w:szCs w:val="20"/>
        </w:rPr>
      </w:pPr>
      <w:r w:rsidRPr="00F331D6">
        <w:rPr>
          <w:rFonts w:ascii="Ebrima" w:hAnsi="Ebrima" w:cstheme="minorHAnsi"/>
          <w:sz w:val="20"/>
          <w:szCs w:val="20"/>
        </w:rPr>
        <w:t>Zamawiający zastrzega możliwość zmiany umowy również w przypadku:</w:t>
      </w:r>
    </w:p>
    <w:p w14:paraId="4660871A" w14:textId="77777777" w:rsidR="008D2A1D" w:rsidRPr="00F331D6" w:rsidRDefault="000336AB" w:rsidP="008D2A1D">
      <w:pPr>
        <w:pStyle w:val="Akapitzlist"/>
        <w:numPr>
          <w:ilvl w:val="2"/>
          <w:numId w:val="43"/>
        </w:numPr>
        <w:spacing w:line="276" w:lineRule="auto"/>
        <w:jc w:val="both"/>
        <w:rPr>
          <w:rFonts w:ascii="Ebrima" w:hAnsi="Ebrima" w:cstheme="minorHAnsi"/>
          <w:sz w:val="20"/>
        </w:rPr>
      </w:pPr>
      <w:r w:rsidRPr="00F331D6">
        <w:rPr>
          <w:rFonts w:ascii="Ebrima" w:hAnsi="Ebrima" w:cstheme="minorHAnsi"/>
          <w:sz w:val="20"/>
        </w:rPr>
        <w:t>wystąpienia obiektywnych okoliczności, których Zamawiający nie mógł przewidzieć na etapie przygotowania postępowania, a które powodują, że wykonywanie Przedmiotu Umowy bez zmiany jego zakresu wywoływałoby dla Zamawiającego niekorzystne skutki z uwagi na zamierzony cel realizacji Przedmiotu Umowy lub związane z tym racjonalne wydatkowanie środków publicznych,</w:t>
      </w:r>
    </w:p>
    <w:p w14:paraId="17F05833" w14:textId="002BDD52" w:rsidR="000336AB" w:rsidRDefault="000336AB" w:rsidP="008D2A1D">
      <w:pPr>
        <w:pStyle w:val="Akapitzlist"/>
        <w:numPr>
          <w:ilvl w:val="2"/>
          <w:numId w:val="43"/>
        </w:numPr>
        <w:spacing w:line="276" w:lineRule="auto"/>
        <w:jc w:val="both"/>
        <w:rPr>
          <w:rFonts w:ascii="Ebrima" w:hAnsi="Ebrima" w:cstheme="minorHAnsi"/>
          <w:sz w:val="20"/>
        </w:rPr>
      </w:pPr>
      <w:r w:rsidRPr="00F331D6">
        <w:rPr>
          <w:rFonts w:ascii="Ebrima" w:hAnsi="Ebrima" w:cstheme="minorHAnsi"/>
          <w:sz w:val="20"/>
        </w:rPr>
        <w:lastRenderedPageBreak/>
        <w:t xml:space="preserve">wydania przez Prezesa UZP lub inny organ administracji publicznej aktów informacyjnych, aktów wykładni oraz innych aktów typu </w:t>
      </w:r>
      <w:proofErr w:type="spellStart"/>
      <w:r w:rsidRPr="00F331D6">
        <w:rPr>
          <w:rFonts w:ascii="Ebrima" w:hAnsi="Ebrima" w:cstheme="minorHAnsi"/>
          <w:sz w:val="20"/>
        </w:rPr>
        <w:t>soft</w:t>
      </w:r>
      <w:proofErr w:type="spellEnd"/>
      <w:r w:rsidRPr="00F331D6">
        <w:rPr>
          <w:rFonts w:ascii="Ebrima" w:hAnsi="Ebrima" w:cstheme="minorHAnsi"/>
          <w:sz w:val="20"/>
        </w:rPr>
        <w:t xml:space="preserve"> law, których uwzględnienie będzie konieczne lub zasadne dla prawidłowej realizacji obowiązków ciążących na stronach Umowy lub realizacji zamówienia.</w:t>
      </w:r>
    </w:p>
    <w:p w14:paraId="7A47C755" w14:textId="66C129E6" w:rsidR="006528FF" w:rsidRPr="006528FF" w:rsidRDefault="006528FF" w:rsidP="006528FF">
      <w:pPr>
        <w:pStyle w:val="Akapitzlist"/>
        <w:numPr>
          <w:ilvl w:val="2"/>
          <w:numId w:val="43"/>
        </w:numPr>
        <w:jc w:val="both"/>
        <w:rPr>
          <w:rFonts w:ascii="Ebrima" w:hAnsi="Ebrima" w:cstheme="minorHAnsi"/>
          <w:sz w:val="20"/>
        </w:rPr>
      </w:pPr>
      <w:r w:rsidRPr="006528FF">
        <w:rPr>
          <w:rFonts w:ascii="Ebrima" w:hAnsi="Ebrima" w:cstheme="minorHAnsi"/>
          <w:sz w:val="20"/>
        </w:rPr>
        <w:t>wydłużenia terminu obowiązywania umowy o okres nie dłuższy niż 3 miesiące kalendarzowe, w szczególności w przypadku nieudzielenia zamówienia na tożsamy lub zbieżny zakres usług (</w:t>
      </w:r>
      <w:r>
        <w:rPr>
          <w:rFonts w:ascii="Ebrima" w:hAnsi="Ebrima" w:cstheme="minorHAnsi"/>
          <w:sz w:val="20"/>
        </w:rPr>
        <w:t xml:space="preserve">odbiór, transport i </w:t>
      </w:r>
      <w:r w:rsidRPr="006528FF">
        <w:rPr>
          <w:rFonts w:ascii="Ebrima" w:hAnsi="Ebrima" w:cstheme="minorHAnsi"/>
          <w:sz w:val="20"/>
        </w:rPr>
        <w:t>zagospodarowanie odpadów komunalnych</w:t>
      </w:r>
      <w:r>
        <w:rPr>
          <w:rFonts w:ascii="Ebrima" w:hAnsi="Ebrima" w:cstheme="minorHAnsi"/>
          <w:sz w:val="20"/>
        </w:rPr>
        <w:t xml:space="preserve"> z nieruchomości niezamieszkałych</w:t>
      </w:r>
      <w:r w:rsidRPr="006528FF">
        <w:rPr>
          <w:rFonts w:ascii="Ebrima" w:hAnsi="Ebrima" w:cstheme="minorHAnsi"/>
          <w:sz w:val="20"/>
        </w:rPr>
        <w:t>) w terminie umożliwiającym Zamawiającemu zapewnienie ciągłości świadczenia usług z nieruchomości niezamieszkałych należących do Miasta Gorzowa Wlkp.</w:t>
      </w:r>
    </w:p>
    <w:p w14:paraId="7A746548" w14:textId="2A28AFC7" w:rsidR="000336AB" w:rsidRPr="00F331D6" w:rsidRDefault="000336AB" w:rsidP="008D2A1D">
      <w:pPr>
        <w:numPr>
          <w:ilvl w:val="0"/>
          <w:numId w:val="43"/>
        </w:numPr>
        <w:tabs>
          <w:tab w:val="clear" w:pos="360"/>
          <w:tab w:val="num" w:pos="284"/>
        </w:tabs>
        <w:spacing w:line="276" w:lineRule="auto"/>
        <w:ind w:left="284" w:hanging="284"/>
        <w:jc w:val="both"/>
        <w:rPr>
          <w:rFonts w:ascii="Ebrima" w:hAnsi="Ebrima" w:cstheme="minorHAnsi"/>
          <w:sz w:val="20"/>
          <w:szCs w:val="20"/>
        </w:rPr>
      </w:pPr>
      <w:r w:rsidRPr="00F331D6">
        <w:rPr>
          <w:rFonts w:ascii="Ebrima" w:hAnsi="Ebrima" w:cstheme="minorHAnsi"/>
          <w:sz w:val="20"/>
          <w:szCs w:val="20"/>
        </w:rPr>
        <w:t>Dopuszcza się również zmiany wysokości wynagrodzenia należnego Wykonawcy w przypadkach, o których mowa w art. 436 w związku z art. 439 Prawa zamówień publicznych, czyli w przypadku zmiany:</w:t>
      </w:r>
    </w:p>
    <w:p w14:paraId="3626EC24" w14:textId="4B5AA71F" w:rsidR="00284AA5" w:rsidRPr="00F331D6" w:rsidRDefault="00284AA5" w:rsidP="008D2A1D">
      <w:pPr>
        <w:numPr>
          <w:ilvl w:val="0"/>
          <w:numId w:val="46"/>
        </w:numPr>
        <w:spacing w:line="276" w:lineRule="auto"/>
        <w:ind w:hanging="436"/>
        <w:jc w:val="both"/>
        <w:rPr>
          <w:rFonts w:ascii="Ebrima" w:hAnsi="Ebrima" w:cstheme="minorHAnsi"/>
          <w:sz w:val="20"/>
          <w:szCs w:val="20"/>
        </w:rPr>
      </w:pPr>
      <w:r w:rsidRPr="00F331D6">
        <w:rPr>
          <w:rFonts w:ascii="Ebrima" w:hAnsi="Ebrima" w:cstheme="minorHAnsi"/>
          <w:sz w:val="20"/>
          <w:szCs w:val="20"/>
        </w:rPr>
        <w:t>stawki podatku od towarów i usług,</w:t>
      </w:r>
    </w:p>
    <w:p w14:paraId="5E5E634E" w14:textId="651D7539" w:rsidR="000336AB" w:rsidRPr="00F331D6" w:rsidRDefault="000336AB" w:rsidP="008D2A1D">
      <w:pPr>
        <w:numPr>
          <w:ilvl w:val="0"/>
          <w:numId w:val="46"/>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 xml:space="preserve">wysokości minimalnego wynagrodzenia za pracę albo wysokości minimalnej stawki godzinowej, ustalonych na podstawie </w:t>
      </w:r>
      <w:hyperlink r:id="rId8" w:anchor="/document/16992095?cm=DOCUMENT" w:history="1">
        <w:r w:rsidRPr="00F331D6">
          <w:rPr>
            <w:rStyle w:val="Hipercze"/>
            <w:rFonts w:ascii="Ebrima" w:hAnsi="Ebrima" w:cstheme="minorHAnsi"/>
            <w:color w:val="auto"/>
            <w:sz w:val="20"/>
            <w:szCs w:val="20"/>
          </w:rPr>
          <w:t>ustawy</w:t>
        </w:r>
      </w:hyperlink>
      <w:r w:rsidRPr="00F331D6">
        <w:rPr>
          <w:rFonts w:ascii="Ebrima" w:hAnsi="Ebrima" w:cstheme="minorHAnsi"/>
          <w:sz w:val="20"/>
          <w:szCs w:val="20"/>
        </w:rPr>
        <w:t xml:space="preserve"> z dnia 10 października 2002 r. o minimalnym wynagrodzeniu za pracę,</w:t>
      </w:r>
    </w:p>
    <w:p w14:paraId="661493C1" w14:textId="77777777" w:rsidR="000336AB" w:rsidRPr="00F331D6" w:rsidRDefault="000336AB" w:rsidP="008D2A1D">
      <w:pPr>
        <w:numPr>
          <w:ilvl w:val="0"/>
          <w:numId w:val="46"/>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 xml:space="preserve">zasad podlegania ubezpieczeniom społecznym lub ubezpieczeniu zdrowotnemu lub wysokości stawki składki na ubezpieczenia społeczne lub ubezpieczenie zdrowotne, </w:t>
      </w:r>
    </w:p>
    <w:p w14:paraId="3E754CF2" w14:textId="44743FF1" w:rsidR="000336AB" w:rsidRPr="00F331D6" w:rsidRDefault="000336AB" w:rsidP="008D2A1D">
      <w:pPr>
        <w:numPr>
          <w:ilvl w:val="0"/>
          <w:numId w:val="46"/>
        </w:numPr>
        <w:spacing w:line="276" w:lineRule="auto"/>
        <w:ind w:left="567" w:hanging="283"/>
        <w:jc w:val="both"/>
        <w:rPr>
          <w:rFonts w:ascii="Ebrima" w:hAnsi="Ebrima" w:cstheme="minorHAnsi"/>
          <w:sz w:val="20"/>
          <w:szCs w:val="20"/>
        </w:rPr>
      </w:pPr>
      <w:r w:rsidRPr="00F331D6">
        <w:rPr>
          <w:rFonts w:ascii="Ebrima" w:hAnsi="Ebrima" w:cstheme="minorHAnsi"/>
          <w:sz w:val="20"/>
          <w:szCs w:val="20"/>
        </w:rPr>
        <w:t xml:space="preserve">zasad gromadzenia i wysokości wpłat do pracowniczych planów kapitałowych, o których mowa </w:t>
      </w:r>
      <w:r w:rsidR="008D2A1D" w:rsidRPr="00F331D6">
        <w:rPr>
          <w:rFonts w:ascii="Ebrima" w:hAnsi="Ebrima" w:cstheme="minorHAnsi"/>
          <w:sz w:val="20"/>
          <w:szCs w:val="20"/>
        </w:rPr>
        <w:t xml:space="preserve">   </w:t>
      </w:r>
      <w:r w:rsidRPr="00F331D6">
        <w:rPr>
          <w:rFonts w:ascii="Ebrima" w:hAnsi="Ebrima" w:cstheme="minorHAnsi"/>
          <w:sz w:val="20"/>
          <w:szCs w:val="20"/>
        </w:rPr>
        <w:t xml:space="preserve">w </w:t>
      </w:r>
      <w:hyperlink r:id="rId9" w:anchor="/document/18781862?cm=DOCUMENT" w:history="1">
        <w:r w:rsidRPr="00F331D6">
          <w:rPr>
            <w:rStyle w:val="Hipercze"/>
            <w:rFonts w:ascii="Ebrima" w:hAnsi="Ebrima" w:cstheme="minorHAnsi"/>
            <w:color w:val="auto"/>
            <w:sz w:val="20"/>
            <w:szCs w:val="20"/>
          </w:rPr>
          <w:t>ustawie</w:t>
        </w:r>
      </w:hyperlink>
      <w:r w:rsidRPr="00F331D6">
        <w:rPr>
          <w:rFonts w:ascii="Ebrima" w:hAnsi="Ebrima" w:cstheme="minorHAnsi"/>
          <w:sz w:val="20"/>
          <w:szCs w:val="20"/>
        </w:rPr>
        <w:t xml:space="preserve"> z dnia 4 października 2018 r. o pracowniczych planach kapitałowych,</w:t>
      </w:r>
    </w:p>
    <w:p w14:paraId="5B5419F2" w14:textId="77777777" w:rsidR="008D2A1D" w:rsidRPr="00F331D6" w:rsidRDefault="008D2A1D" w:rsidP="008D2A1D">
      <w:pPr>
        <w:spacing w:line="276" w:lineRule="auto"/>
        <w:ind w:left="567"/>
        <w:jc w:val="both"/>
        <w:rPr>
          <w:rFonts w:ascii="Ebrima" w:hAnsi="Ebrima" w:cstheme="minorHAnsi"/>
          <w:sz w:val="20"/>
          <w:szCs w:val="20"/>
        </w:rPr>
      </w:pPr>
    </w:p>
    <w:p w14:paraId="3515C717" w14:textId="44F3E2E4" w:rsidR="000336AB" w:rsidRPr="00F331D6" w:rsidRDefault="000336AB" w:rsidP="008D2A1D">
      <w:pPr>
        <w:spacing w:line="276" w:lineRule="auto"/>
        <w:ind w:left="709" w:hanging="283"/>
        <w:jc w:val="both"/>
        <w:rPr>
          <w:rFonts w:ascii="Ebrima" w:hAnsi="Ebrima" w:cstheme="minorHAnsi"/>
          <w:sz w:val="20"/>
          <w:szCs w:val="20"/>
        </w:rPr>
      </w:pPr>
      <w:r w:rsidRPr="00F331D6">
        <w:rPr>
          <w:rFonts w:ascii="Ebrima" w:hAnsi="Ebrima" w:cstheme="minorHAnsi"/>
          <w:sz w:val="20"/>
          <w:szCs w:val="20"/>
        </w:rPr>
        <w:t xml:space="preserve">- </w:t>
      </w:r>
      <w:r w:rsidR="008D2A1D" w:rsidRPr="00F331D6">
        <w:rPr>
          <w:rFonts w:ascii="Ebrima" w:hAnsi="Ebrima" w:cstheme="minorHAnsi"/>
          <w:sz w:val="20"/>
          <w:szCs w:val="20"/>
        </w:rPr>
        <w:tab/>
      </w:r>
      <w:r w:rsidR="00284AA5" w:rsidRPr="00F331D6">
        <w:rPr>
          <w:rFonts w:ascii="Ebrima" w:hAnsi="Ebrima" w:cstheme="minorHAnsi"/>
          <w:sz w:val="20"/>
          <w:szCs w:val="20"/>
        </w:rPr>
        <w:t xml:space="preserve">na zasadach i w sposób określony w ust. 6 – 12 poniżej, </w:t>
      </w:r>
      <w:r w:rsidRPr="00F331D6">
        <w:rPr>
          <w:rFonts w:ascii="Ebrima" w:hAnsi="Ebrima" w:cstheme="minorHAnsi"/>
          <w:sz w:val="20"/>
          <w:szCs w:val="20"/>
        </w:rPr>
        <w:t>jeżeli zmiany te będą miały wpływ na koszty wykonania zamówienia przez Wykonawcę.</w:t>
      </w:r>
    </w:p>
    <w:p w14:paraId="164644A5" w14:textId="74D8BF9F" w:rsidR="00284AA5" w:rsidRPr="00F331D6" w:rsidRDefault="00284AA5" w:rsidP="008D2A1D">
      <w:pPr>
        <w:numPr>
          <w:ilvl w:val="0"/>
          <w:numId w:val="43"/>
        </w:numPr>
        <w:tabs>
          <w:tab w:val="clear" w:pos="360"/>
          <w:tab w:val="num" w:pos="284"/>
        </w:tabs>
        <w:spacing w:line="276" w:lineRule="auto"/>
        <w:ind w:left="284" w:hanging="284"/>
        <w:jc w:val="both"/>
        <w:rPr>
          <w:rFonts w:ascii="Ebrima" w:hAnsi="Ebrima" w:cstheme="minorHAnsi"/>
          <w:sz w:val="20"/>
          <w:szCs w:val="20"/>
        </w:rPr>
      </w:pPr>
      <w:r w:rsidRPr="00F331D6">
        <w:rPr>
          <w:rFonts w:ascii="Ebrima" w:hAnsi="Ebrima" w:cstheme="minorHAnsi"/>
          <w:sz w:val="20"/>
          <w:szCs w:val="20"/>
        </w:rPr>
        <w:t>Zmiana wysokości wynagrodzenia należnego Wykonawcy w przypadku zaistnienia przesłanki,</w:t>
      </w:r>
      <w:r w:rsidR="008D2A1D" w:rsidRPr="00F331D6">
        <w:rPr>
          <w:rFonts w:ascii="Ebrima" w:hAnsi="Ebrima" w:cstheme="minorHAnsi"/>
          <w:sz w:val="20"/>
          <w:szCs w:val="20"/>
        </w:rPr>
        <w:t xml:space="preserve"> </w:t>
      </w:r>
      <w:r w:rsidRPr="00F331D6">
        <w:rPr>
          <w:rFonts w:ascii="Ebrima" w:hAnsi="Ebrima" w:cstheme="minorHAnsi"/>
          <w:sz w:val="20"/>
          <w:szCs w:val="20"/>
        </w:rPr>
        <w:t>o której mowa w ust. 5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0C42FBB" w14:textId="46DD0A8B" w:rsidR="00284AA5" w:rsidRPr="00F331D6" w:rsidRDefault="00284AA5" w:rsidP="008D2A1D">
      <w:pPr>
        <w:numPr>
          <w:ilvl w:val="0"/>
          <w:numId w:val="43"/>
        </w:numPr>
        <w:tabs>
          <w:tab w:val="clear" w:pos="360"/>
          <w:tab w:val="num" w:pos="284"/>
        </w:tabs>
        <w:spacing w:line="276" w:lineRule="auto"/>
        <w:ind w:left="284" w:hanging="284"/>
        <w:jc w:val="both"/>
        <w:rPr>
          <w:rFonts w:ascii="Ebrima" w:hAnsi="Ebrima" w:cstheme="minorHAnsi"/>
          <w:sz w:val="20"/>
          <w:szCs w:val="20"/>
        </w:rPr>
      </w:pPr>
      <w:r w:rsidRPr="00F331D6">
        <w:rPr>
          <w:rFonts w:ascii="Ebrima" w:hAnsi="Ebrima" w:cstheme="minorHAnsi"/>
          <w:sz w:val="20"/>
          <w:szCs w:val="20"/>
        </w:rPr>
        <w:t>W przypadku zmiany, o której mowa w ust. 5 pkt 1, wartość wynagrodzenia netto wyliczona na podstawie stawek jednostkowych nie zmieni się, a wartość wynagrodzenia brutto zostanie wyliczona na podstawie nowych przepisów.</w:t>
      </w:r>
    </w:p>
    <w:p w14:paraId="4650745A" w14:textId="7B2E6B49" w:rsidR="00F331D6" w:rsidRDefault="00284AA5" w:rsidP="00F331D6">
      <w:pPr>
        <w:numPr>
          <w:ilvl w:val="0"/>
          <w:numId w:val="43"/>
        </w:numPr>
        <w:tabs>
          <w:tab w:val="clear" w:pos="360"/>
          <w:tab w:val="num" w:pos="284"/>
        </w:tabs>
        <w:spacing w:line="276" w:lineRule="auto"/>
        <w:ind w:left="284" w:hanging="284"/>
        <w:jc w:val="both"/>
        <w:rPr>
          <w:rFonts w:ascii="Ebrima" w:hAnsi="Ebrima" w:cstheme="minorHAnsi"/>
          <w:sz w:val="20"/>
          <w:szCs w:val="20"/>
        </w:rPr>
      </w:pPr>
      <w:r w:rsidRPr="00F331D6">
        <w:rPr>
          <w:rFonts w:ascii="Ebrima" w:hAnsi="Ebrima" w:cstheme="minorHAnsi"/>
          <w:sz w:val="20"/>
          <w:szCs w:val="20"/>
        </w:rPr>
        <w:t>Zmiana wysokości wynagrodzenia w przypadku zaistnienia przesłanki, o której mowa w ust. 5 pkt 2, 3 lub 4, będzie obejmować wyłącznie część wynagrodzenia należnego Wykonawcy, w odniesieniu do której nastąpiła zmiana wysokości kosztów wykonania Umowy przez Wykonawcę w związku</w:t>
      </w:r>
      <w:r w:rsidR="008D2A1D" w:rsidRPr="00F331D6">
        <w:rPr>
          <w:rFonts w:ascii="Ebrima" w:hAnsi="Ebrima" w:cstheme="minorHAnsi"/>
          <w:sz w:val="20"/>
          <w:szCs w:val="20"/>
        </w:rPr>
        <w:t xml:space="preserve"> </w:t>
      </w:r>
      <w:r w:rsidRPr="00F331D6">
        <w:rPr>
          <w:rFonts w:ascii="Ebrima" w:hAnsi="Ebrima" w:cstheme="minorHAnsi"/>
          <w:sz w:val="20"/>
          <w:szCs w:val="20"/>
        </w:rPr>
        <w:t>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28DCCA01" w14:textId="1FE1102D" w:rsidR="00284AA5" w:rsidRPr="00F331D6" w:rsidRDefault="00284AA5" w:rsidP="00F331D6">
      <w:pPr>
        <w:numPr>
          <w:ilvl w:val="0"/>
          <w:numId w:val="43"/>
        </w:numPr>
        <w:tabs>
          <w:tab w:val="clear" w:pos="360"/>
          <w:tab w:val="num" w:pos="284"/>
        </w:tabs>
        <w:spacing w:line="276" w:lineRule="auto"/>
        <w:ind w:left="284" w:hanging="284"/>
        <w:jc w:val="both"/>
        <w:rPr>
          <w:rFonts w:ascii="Ebrima" w:hAnsi="Ebrima" w:cstheme="minorHAnsi"/>
          <w:sz w:val="20"/>
          <w:szCs w:val="20"/>
        </w:rPr>
      </w:pPr>
      <w:r w:rsidRPr="00F331D6">
        <w:rPr>
          <w:rFonts w:ascii="Ebrima" w:hAnsi="Ebrima" w:cstheme="minorHAnsi"/>
          <w:sz w:val="20"/>
          <w:szCs w:val="20"/>
        </w:rPr>
        <w:t>W przypadku zmiany, o której mowa w ust. 5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393E516B" w14:textId="65BC972E" w:rsidR="00284AA5" w:rsidRPr="00F331D6" w:rsidRDefault="00284AA5"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F331D6">
        <w:rPr>
          <w:rFonts w:ascii="Ebrima" w:hAnsi="Ebrima" w:cstheme="minorHAnsi"/>
          <w:sz w:val="20"/>
          <w:szCs w:val="20"/>
        </w:rPr>
        <w:t xml:space="preserve">W przypadku zmiany, o której mowa w ust. 5 pkt 3 i 4, wynagrodzenie Wykonawcy ulegnie zmianie o kwotę odpowiadającą zmianie kosztu Wykonawcy ponoszonego w związku z wypłatą </w:t>
      </w:r>
      <w:r w:rsidRPr="00F331D6">
        <w:rPr>
          <w:rFonts w:ascii="Ebrima" w:hAnsi="Ebrima" w:cstheme="minorHAnsi"/>
          <w:sz w:val="20"/>
          <w:szCs w:val="20"/>
        </w:rPr>
        <w:lastRenderedPageBreak/>
        <w:t>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6C65389" w14:textId="6A857D4E" w:rsidR="00284AA5" w:rsidRPr="00F331D6" w:rsidRDefault="00284AA5"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F331D6">
        <w:rPr>
          <w:rFonts w:ascii="Ebrima" w:hAnsi="Ebrima" w:cstheme="minorHAnsi"/>
          <w:sz w:val="20"/>
          <w:szCs w:val="20"/>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217F6432" w14:textId="652C89A8" w:rsidR="00284AA5" w:rsidRPr="00F331D6" w:rsidRDefault="00284AA5"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F331D6">
        <w:rPr>
          <w:rFonts w:ascii="Ebrima" w:hAnsi="Ebrima" w:cstheme="minorHAnsi"/>
          <w:sz w:val="20"/>
          <w:szCs w:val="20"/>
        </w:rPr>
        <w:t xml:space="preserve">W przypadku zmian, o których mowa w ust. 5 pkt 2 - 4, jeżeli z wnioskiem występuje Wykonawca, jest on zobowiązany dołączyć do wniosku dokumenty, z których będzie wynikać, w jakim zakresie zmiany te mają wpływ na koszty wykonania Umowy, w szczególności: </w:t>
      </w:r>
    </w:p>
    <w:p w14:paraId="2F339933" w14:textId="6EA5FC10" w:rsidR="00284AA5" w:rsidRPr="00F331D6" w:rsidRDefault="00284AA5" w:rsidP="008D2A1D">
      <w:pPr>
        <w:numPr>
          <w:ilvl w:val="1"/>
          <w:numId w:val="43"/>
        </w:numPr>
        <w:tabs>
          <w:tab w:val="clear" w:pos="-464"/>
        </w:tabs>
        <w:spacing w:line="276" w:lineRule="auto"/>
        <w:ind w:left="709" w:hanging="283"/>
        <w:jc w:val="both"/>
        <w:rPr>
          <w:rFonts w:ascii="Ebrima" w:hAnsi="Ebrima" w:cstheme="minorHAnsi"/>
          <w:sz w:val="20"/>
          <w:szCs w:val="20"/>
        </w:rPr>
      </w:pPr>
      <w:r w:rsidRPr="00F331D6">
        <w:rPr>
          <w:rFonts w:ascii="Ebrima" w:hAnsi="Ebrima" w:cstheme="minorHAnsi"/>
          <w:sz w:val="20"/>
          <w:szCs w:val="20"/>
        </w:rPr>
        <w:t>pisemne zestawienie wynagrodzeń (zarówno przed jak i po zmianie) Pracowników, wraz</w:t>
      </w:r>
      <w:r w:rsidR="008D2A1D" w:rsidRPr="00F331D6">
        <w:rPr>
          <w:rFonts w:ascii="Ebrima" w:hAnsi="Ebrima" w:cstheme="minorHAnsi"/>
          <w:sz w:val="20"/>
          <w:szCs w:val="20"/>
        </w:rPr>
        <w:t xml:space="preserve"> </w:t>
      </w:r>
      <w:r w:rsidRPr="00F331D6">
        <w:rPr>
          <w:rFonts w:ascii="Ebrima" w:hAnsi="Ebrima" w:cstheme="minorHAnsi"/>
          <w:sz w:val="20"/>
          <w:szCs w:val="20"/>
        </w:rPr>
        <w:t>z określeniem zakresu (części etatu), w jakim wykonują oni prace bezpośrednio związane z realizacją przedmiotu Umowy oraz części wynagrodzenia odpowiadającej temu zakresowi</w:t>
      </w:r>
      <w:r w:rsidR="009F6C82">
        <w:rPr>
          <w:rFonts w:ascii="Ebrima" w:hAnsi="Ebrima" w:cstheme="minorHAnsi"/>
          <w:sz w:val="20"/>
          <w:szCs w:val="20"/>
        </w:rPr>
        <w:t xml:space="preserve"> -</w:t>
      </w:r>
      <w:r w:rsidR="008D2A1D" w:rsidRPr="00F331D6">
        <w:rPr>
          <w:rFonts w:ascii="Ebrima" w:hAnsi="Ebrima" w:cstheme="minorHAnsi"/>
          <w:sz w:val="20"/>
          <w:szCs w:val="20"/>
        </w:rPr>
        <w:t xml:space="preserve"> </w:t>
      </w:r>
      <w:r w:rsidRPr="00F331D6">
        <w:rPr>
          <w:rFonts w:ascii="Ebrima" w:hAnsi="Ebrima" w:cstheme="minorHAnsi"/>
          <w:sz w:val="20"/>
          <w:szCs w:val="20"/>
        </w:rPr>
        <w:t xml:space="preserve">w przypadku zmiany, o której mowa w ust. 5 pkt 2, lub </w:t>
      </w:r>
    </w:p>
    <w:p w14:paraId="6988F47E" w14:textId="49CF27D2" w:rsidR="00284AA5" w:rsidRPr="00F331D6" w:rsidRDefault="00284AA5" w:rsidP="008D2A1D">
      <w:pPr>
        <w:numPr>
          <w:ilvl w:val="1"/>
          <w:numId w:val="43"/>
        </w:numPr>
        <w:tabs>
          <w:tab w:val="clear" w:pos="-464"/>
        </w:tabs>
        <w:spacing w:line="276" w:lineRule="auto"/>
        <w:ind w:left="709" w:hanging="283"/>
        <w:jc w:val="both"/>
        <w:rPr>
          <w:rFonts w:ascii="Ebrima" w:hAnsi="Ebrima" w:cstheme="minorHAnsi"/>
          <w:sz w:val="20"/>
          <w:szCs w:val="20"/>
        </w:rPr>
      </w:pPr>
      <w:r w:rsidRPr="00F331D6">
        <w:rPr>
          <w:rFonts w:ascii="Ebrima" w:hAnsi="Ebrima" w:cstheme="minorHAnsi"/>
          <w:sz w:val="20"/>
          <w:szCs w:val="20"/>
        </w:rPr>
        <w:t>pisemne zestawienie wynagrodzeń (zarówno przed jak i po zmianie) Pracowników, wraz</w:t>
      </w:r>
      <w:r w:rsidR="008D2A1D" w:rsidRPr="00F331D6">
        <w:rPr>
          <w:rFonts w:ascii="Ebrima" w:hAnsi="Ebrima" w:cstheme="minorHAnsi"/>
          <w:sz w:val="20"/>
          <w:szCs w:val="20"/>
        </w:rPr>
        <w:t xml:space="preserve"> </w:t>
      </w:r>
      <w:r w:rsidRPr="00F331D6">
        <w:rPr>
          <w:rFonts w:ascii="Ebrima" w:hAnsi="Ebrima" w:cstheme="minorHAnsi"/>
          <w:sz w:val="20"/>
          <w:szCs w:val="20"/>
        </w:rPr>
        <w:t>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w:t>
      </w:r>
      <w:r w:rsidR="008D2A1D" w:rsidRPr="00F331D6">
        <w:rPr>
          <w:rFonts w:ascii="Ebrima" w:hAnsi="Ebrima" w:cstheme="minorHAnsi"/>
          <w:sz w:val="20"/>
          <w:szCs w:val="20"/>
        </w:rPr>
        <w:t xml:space="preserve"> </w:t>
      </w:r>
      <w:r w:rsidRPr="00F331D6">
        <w:rPr>
          <w:rFonts w:ascii="Ebrima" w:hAnsi="Ebrima" w:cstheme="minorHAnsi"/>
          <w:sz w:val="20"/>
          <w:szCs w:val="20"/>
        </w:rPr>
        <w:t>o której mowa w ust. 5 pkt 3.</w:t>
      </w:r>
    </w:p>
    <w:p w14:paraId="4618841A" w14:textId="4710EF39" w:rsidR="00284AA5" w:rsidRPr="00F331D6" w:rsidRDefault="00284AA5" w:rsidP="008D2A1D">
      <w:pPr>
        <w:numPr>
          <w:ilvl w:val="1"/>
          <w:numId w:val="43"/>
        </w:numPr>
        <w:tabs>
          <w:tab w:val="clear" w:pos="-464"/>
        </w:tabs>
        <w:spacing w:line="276" w:lineRule="auto"/>
        <w:ind w:left="709" w:hanging="283"/>
        <w:jc w:val="both"/>
        <w:rPr>
          <w:rFonts w:ascii="Ebrima" w:hAnsi="Ebrima" w:cstheme="minorHAnsi"/>
          <w:sz w:val="20"/>
          <w:szCs w:val="20"/>
        </w:rPr>
      </w:pPr>
      <w:r w:rsidRPr="00F331D6">
        <w:rPr>
          <w:rFonts w:ascii="Ebrima" w:hAnsi="Ebrima" w:cstheme="minorHAnsi"/>
          <w:sz w:val="20"/>
          <w:szCs w:val="20"/>
        </w:rPr>
        <w:t>pisemne zestawienie wynagrodzeń (zarówno przed jak i po zmianie) Pracowników, wraz</w:t>
      </w:r>
      <w:r w:rsidR="008D2A1D" w:rsidRPr="00F331D6">
        <w:rPr>
          <w:rFonts w:ascii="Ebrima" w:hAnsi="Ebrima" w:cstheme="minorHAnsi"/>
          <w:sz w:val="20"/>
          <w:szCs w:val="20"/>
        </w:rPr>
        <w:t xml:space="preserve"> </w:t>
      </w:r>
      <w:r w:rsidRPr="00F331D6">
        <w:rPr>
          <w:rFonts w:ascii="Ebrima" w:hAnsi="Ebrima" w:cstheme="minorHAnsi"/>
          <w:sz w:val="20"/>
          <w:szCs w:val="20"/>
        </w:rPr>
        <w:t>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5 pkt 4.</w:t>
      </w:r>
    </w:p>
    <w:p w14:paraId="3590BCBA" w14:textId="59887559" w:rsidR="00284AA5" w:rsidRPr="00F331D6" w:rsidRDefault="00284AA5" w:rsidP="00284AA5">
      <w:pPr>
        <w:numPr>
          <w:ilvl w:val="0"/>
          <w:numId w:val="43"/>
        </w:numPr>
        <w:spacing w:line="276" w:lineRule="auto"/>
        <w:jc w:val="both"/>
        <w:rPr>
          <w:rFonts w:ascii="Ebrima" w:hAnsi="Ebrima" w:cstheme="minorHAnsi"/>
          <w:sz w:val="20"/>
          <w:szCs w:val="20"/>
        </w:rPr>
      </w:pPr>
      <w:r w:rsidRPr="00F331D6">
        <w:rPr>
          <w:rFonts w:ascii="Ebrima" w:hAnsi="Ebrima" w:cstheme="minorHAnsi"/>
          <w:sz w:val="20"/>
          <w:szCs w:val="20"/>
        </w:rPr>
        <w:t>W przypadku zmiany, o której mowa w ust. 5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12 pkt 2.</w:t>
      </w:r>
    </w:p>
    <w:p w14:paraId="0CA4F8E6" w14:textId="4968703B" w:rsidR="00284AA5" w:rsidRPr="00F331D6" w:rsidRDefault="00284AA5" w:rsidP="00284AA5">
      <w:pPr>
        <w:numPr>
          <w:ilvl w:val="0"/>
          <w:numId w:val="43"/>
        </w:numPr>
        <w:spacing w:line="276" w:lineRule="auto"/>
        <w:jc w:val="both"/>
        <w:rPr>
          <w:rFonts w:ascii="Ebrima" w:hAnsi="Ebrima" w:cstheme="minorHAnsi"/>
          <w:sz w:val="20"/>
          <w:szCs w:val="20"/>
        </w:rPr>
      </w:pPr>
      <w:r w:rsidRPr="00F331D6">
        <w:rPr>
          <w:rFonts w:ascii="Ebrima" w:hAnsi="Ebrima" w:cstheme="minorHAnsi"/>
          <w:sz w:val="20"/>
          <w:szCs w:val="20"/>
        </w:rPr>
        <w:t>W terminie 10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B57CAF1" w14:textId="61B09BA2" w:rsidR="00284AA5" w:rsidRPr="00F331D6" w:rsidRDefault="00284AA5"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F331D6">
        <w:rPr>
          <w:rFonts w:ascii="Ebrima" w:hAnsi="Ebrima" w:cstheme="minorHAnsi"/>
          <w:sz w:val="20"/>
          <w:szCs w:val="20"/>
        </w:rPr>
        <w:t>W przypadku otrzymania przez Stronę informacji o niezatwierdzeniu wniosku lub częściowym zatwierdzeniu wniosku, Strona ta może ponownie wystąpić z wnioskiem, o którym mowa w ust. 11. W takim przypadku przepisy ust. 12 - 14 stosuje się odpowiednio.</w:t>
      </w:r>
    </w:p>
    <w:p w14:paraId="0E0E23BB" w14:textId="77777777" w:rsidR="008D2A1D" w:rsidRPr="00B63186" w:rsidRDefault="004D2364"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B63186">
        <w:rPr>
          <w:rFonts w:ascii="Ebrima" w:hAnsi="Ebrima" w:cstheme="minorHAnsi"/>
          <w:sz w:val="20"/>
          <w:szCs w:val="20"/>
        </w:rPr>
        <w:t>Zamawiający przewiduje możliwość zmiany wysokości cen jednostkowych, określonych w złożonej ofercie stanowiącej załącznik nr 2 do niniejszej umowy, tj. wynagrodzenia należnego Wykonawcy zgodnie z art. 439 ust. 1 ustawy Prawo zamówień publicznych, w przypadku zmiany kosztów, jak ich obniżenie, względem ceny wskazanej przez Wnioskodawcę w ofercie.</w:t>
      </w:r>
    </w:p>
    <w:p w14:paraId="67DBD128" w14:textId="597723D2" w:rsidR="008D2A1D" w:rsidRPr="00B63186" w:rsidRDefault="004D2364"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B63186">
        <w:rPr>
          <w:rFonts w:ascii="Ebrima" w:hAnsi="Ebrima" w:cstheme="minorHAnsi"/>
          <w:sz w:val="20"/>
          <w:szCs w:val="20"/>
        </w:rPr>
        <w:lastRenderedPageBreak/>
        <w:t xml:space="preserve">Wynagrodzenie Wykonawcy może zostać zmienione w oparciu o </w:t>
      </w:r>
      <w:r w:rsidR="007749E0" w:rsidRPr="007749E0">
        <w:rPr>
          <w:rFonts w:ascii="Ebrima" w:hAnsi="Ebrima" w:cstheme="minorHAnsi"/>
          <w:color w:val="FF0000"/>
          <w:sz w:val="20"/>
          <w:szCs w:val="20"/>
        </w:rPr>
        <w:t>kwartalny</w:t>
      </w:r>
      <w:r w:rsidRPr="00B63186">
        <w:rPr>
          <w:rFonts w:ascii="Ebrima" w:hAnsi="Ebrima" w:cstheme="minorHAnsi"/>
          <w:sz w:val="20"/>
          <w:szCs w:val="20"/>
        </w:rPr>
        <w:t xml:space="preserve"> wskaźnik cen towarów i usług konsumpcyjnych, opublikowany w formie komunikatu przez Prezesa Głównego Urzędu statystycznego w Dzienniku Urzędowym „Monitor Polski”.</w:t>
      </w:r>
    </w:p>
    <w:p w14:paraId="2CAE162D" w14:textId="42342FD7" w:rsidR="008D2A1D" w:rsidRPr="00B63186" w:rsidRDefault="004D2364"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B63186">
        <w:rPr>
          <w:rFonts w:ascii="Ebrima" w:hAnsi="Ebrima" w:cstheme="minorHAnsi"/>
          <w:sz w:val="20"/>
          <w:szCs w:val="20"/>
        </w:rPr>
        <w:t>Strony mogą żądać zmian Wynagrodzenia, jeśli wskaźnik wzrostu lub obniżenia cen towarów i usług konsum</w:t>
      </w:r>
      <w:r w:rsidR="008D2A1D" w:rsidRPr="00B63186">
        <w:rPr>
          <w:rFonts w:ascii="Ebrima" w:hAnsi="Ebrima" w:cstheme="minorHAnsi"/>
          <w:sz w:val="20"/>
          <w:szCs w:val="20"/>
        </w:rPr>
        <w:t>pcyjnych o którym mowa w ust. 21</w:t>
      </w:r>
      <w:r w:rsidR="00B63186" w:rsidRPr="00B63186">
        <w:rPr>
          <w:rFonts w:ascii="Ebrima" w:hAnsi="Ebrima" w:cstheme="minorHAnsi"/>
          <w:sz w:val="20"/>
          <w:szCs w:val="20"/>
        </w:rPr>
        <w:t xml:space="preserve"> przekroczy +/- 4</w:t>
      </w:r>
      <w:r w:rsidRPr="00B63186">
        <w:rPr>
          <w:rFonts w:ascii="Ebrima" w:hAnsi="Ebrima" w:cstheme="minorHAnsi"/>
          <w:sz w:val="20"/>
          <w:szCs w:val="20"/>
        </w:rPr>
        <w:t>%</w:t>
      </w:r>
      <w:r w:rsidR="00B63186" w:rsidRPr="00B63186">
        <w:rPr>
          <w:rFonts w:ascii="Ebrima" w:hAnsi="Ebrima" w:cstheme="minorHAnsi"/>
          <w:sz w:val="20"/>
          <w:szCs w:val="20"/>
        </w:rPr>
        <w:t>.</w:t>
      </w:r>
    </w:p>
    <w:p w14:paraId="774562C5" w14:textId="77777777" w:rsidR="008D2A1D" w:rsidRPr="00B63186" w:rsidRDefault="004D2364"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B63186">
        <w:rPr>
          <w:rFonts w:ascii="Ebrima" w:hAnsi="Ebrima" w:cstheme="minorHAnsi"/>
          <w:sz w:val="20"/>
          <w:szCs w:val="20"/>
        </w:rPr>
        <w:t>Zamawiający nie przewiduje zmiany wynagrodzenia w pierwszych 6 miesiącach obowiązywania umowy oraz po dacie końcowego odbioru.</w:t>
      </w:r>
    </w:p>
    <w:p w14:paraId="0FD0727E" w14:textId="43BD8BEC" w:rsidR="008D2A1D" w:rsidRPr="00B63186" w:rsidRDefault="004D2364"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B63186">
        <w:rPr>
          <w:rFonts w:ascii="Ebrima" w:hAnsi="Ebrima" w:cstheme="minorHAnsi"/>
          <w:sz w:val="20"/>
          <w:szCs w:val="20"/>
        </w:rPr>
        <w:t>Każda ze stron może zwrócić się do drugiej strony z wnioskiem o waloryzację w terminie 30 dni od dnia upływu 6 miesięcy od zawarcia umowy, z zastrzeżeniem, że będą one w</w:t>
      </w:r>
      <w:r w:rsidR="00D21051" w:rsidRPr="00B63186">
        <w:rPr>
          <w:rFonts w:ascii="Ebrima" w:hAnsi="Ebrima" w:cstheme="minorHAnsi"/>
          <w:sz w:val="20"/>
          <w:szCs w:val="20"/>
        </w:rPr>
        <w:t>prowadzane nie częściej niż co 6 miesięcy</w:t>
      </w:r>
      <w:r w:rsidRPr="00B63186">
        <w:rPr>
          <w:rFonts w:ascii="Ebrima" w:hAnsi="Ebrima" w:cstheme="minorHAnsi"/>
          <w:sz w:val="20"/>
          <w:szCs w:val="20"/>
        </w:rPr>
        <w:t>.</w:t>
      </w:r>
    </w:p>
    <w:p w14:paraId="09D36C8E" w14:textId="04B5CB34" w:rsidR="008D2A1D" w:rsidRPr="00B63186" w:rsidRDefault="004D2364"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B63186">
        <w:rPr>
          <w:rFonts w:ascii="Ebrima" w:hAnsi="Ebrima" w:cstheme="minorHAnsi"/>
          <w:sz w:val="20"/>
          <w:szCs w:val="20"/>
        </w:rPr>
        <w:t xml:space="preserve">Waloryzacja wynagrodzenia będzie obliczona według wskaźnika wskazanego w ust. </w:t>
      </w:r>
      <w:r w:rsidR="008D2A1D" w:rsidRPr="00B63186">
        <w:rPr>
          <w:rFonts w:ascii="Ebrima" w:hAnsi="Ebrima" w:cstheme="minorHAnsi"/>
          <w:sz w:val="20"/>
          <w:szCs w:val="20"/>
        </w:rPr>
        <w:t>1</w:t>
      </w:r>
      <w:r w:rsidRPr="00B63186">
        <w:rPr>
          <w:rFonts w:ascii="Ebrima" w:hAnsi="Ebrima" w:cstheme="minorHAnsi"/>
          <w:sz w:val="20"/>
          <w:szCs w:val="20"/>
        </w:rPr>
        <w:t xml:space="preserve">7 za </w:t>
      </w:r>
      <w:r w:rsidR="007749E0" w:rsidRPr="007749E0">
        <w:rPr>
          <w:rFonts w:ascii="Ebrima" w:hAnsi="Ebrima" w:cstheme="minorHAnsi"/>
          <w:color w:val="FF0000"/>
          <w:sz w:val="20"/>
          <w:szCs w:val="20"/>
        </w:rPr>
        <w:t>kwartał</w:t>
      </w:r>
      <w:r w:rsidR="007749E0">
        <w:rPr>
          <w:rFonts w:ascii="Ebrima" w:hAnsi="Ebrima" w:cstheme="minorHAnsi"/>
          <w:sz w:val="20"/>
          <w:szCs w:val="20"/>
        </w:rPr>
        <w:t xml:space="preserve"> </w:t>
      </w:r>
      <w:r w:rsidRPr="00B63186">
        <w:rPr>
          <w:rFonts w:ascii="Ebrima" w:hAnsi="Ebrima" w:cstheme="minorHAnsi"/>
          <w:sz w:val="20"/>
          <w:szCs w:val="20"/>
        </w:rPr>
        <w:t>poprzedzający złożenie wniosku o waloryzację. Waloryzacja wynagrodzenia będzie następować</w:t>
      </w:r>
      <w:r w:rsidR="008D2A1D" w:rsidRPr="00B63186">
        <w:rPr>
          <w:rFonts w:ascii="Ebrima" w:hAnsi="Ebrima" w:cstheme="minorHAnsi"/>
          <w:sz w:val="20"/>
          <w:szCs w:val="20"/>
        </w:rPr>
        <w:t xml:space="preserve"> </w:t>
      </w:r>
      <w:r w:rsidRPr="00B63186">
        <w:rPr>
          <w:rFonts w:ascii="Ebrima" w:hAnsi="Ebrima" w:cstheme="minorHAnsi"/>
          <w:sz w:val="20"/>
          <w:szCs w:val="20"/>
        </w:rPr>
        <w:t xml:space="preserve">o różnicę pomiędzy ustalonym wskaźnikiem w ust. </w:t>
      </w:r>
      <w:r w:rsidR="00D21051" w:rsidRPr="00B63186">
        <w:rPr>
          <w:rFonts w:ascii="Ebrima" w:hAnsi="Ebrima" w:cstheme="minorHAnsi"/>
          <w:sz w:val="20"/>
          <w:szCs w:val="20"/>
        </w:rPr>
        <w:t>1</w:t>
      </w:r>
      <w:r w:rsidRPr="00B63186">
        <w:rPr>
          <w:rFonts w:ascii="Ebrima" w:hAnsi="Ebrima" w:cstheme="minorHAnsi"/>
          <w:sz w:val="20"/>
          <w:szCs w:val="20"/>
        </w:rPr>
        <w:t xml:space="preserve">7 a wskaźnikiem o którym mowa w ust. </w:t>
      </w:r>
      <w:r w:rsidR="008D2A1D" w:rsidRPr="00B63186">
        <w:rPr>
          <w:rFonts w:ascii="Ebrima" w:hAnsi="Ebrima" w:cstheme="minorHAnsi"/>
          <w:sz w:val="20"/>
          <w:szCs w:val="20"/>
        </w:rPr>
        <w:t>1</w:t>
      </w:r>
      <w:r w:rsidRPr="00B63186">
        <w:rPr>
          <w:rFonts w:ascii="Ebrima" w:hAnsi="Ebrima" w:cstheme="minorHAnsi"/>
          <w:sz w:val="20"/>
          <w:szCs w:val="20"/>
        </w:rPr>
        <w:t xml:space="preserve">8. </w:t>
      </w:r>
    </w:p>
    <w:p w14:paraId="24C35609" w14:textId="77777777" w:rsidR="008D2A1D" w:rsidRPr="00B63186" w:rsidRDefault="004D2364"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B63186">
        <w:rPr>
          <w:rFonts w:ascii="Ebrima" w:hAnsi="Ebrima" w:cstheme="minorHAnsi"/>
          <w:sz w:val="20"/>
          <w:szCs w:val="20"/>
        </w:rPr>
        <w:t>W wyniku wszystkich waloryzacji wynagrodzenie może ulec zwiększeniu lub zmniejszeniu maksymalnie o 3% łącznej wysokości wynagrodzenia brutto.</w:t>
      </w:r>
    </w:p>
    <w:p w14:paraId="54FF6B3B" w14:textId="2D28CD2B" w:rsidR="008D2A1D" w:rsidRPr="00B63186" w:rsidRDefault="004D2364"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B63186">
        <w:rPr>
          <w:rFonts w:ascii="Ebrima" w:hAnsi="Ebrima" w:cstheme="minorHAnsi"/>
          <w:sz w:val="20"/>
          <w:szCs w:val="20"/>
        </w:rPr>
        <w:t>Przez maksymalną wartoś</w:t>
      </w:r>
      <w:r w:rsidR="008D2A1D" w:rsidRPr="00B63186">
        <w:rPr>
          <w:rFonts w:ascii="Ebrima" w:hAnsi="Ebrima" w:cstheme="minorHAnsi"/>
          <w:sz w:val="20"/>
          <w:szCs w:val="20"/>
        </w:rPr>
        <w:t>ć zmian, o których mowa w ust. 2</w:t>
      </w:r>
      <w:r w:rsidRPr="00B63186">
        <w:rPr>
          <w:rFonts w:ascii="Ebrima" w:hAnsi="Ebrima" w:cstheme="minorHAnsi"/>
          <w:sz w:val="20"/>
          <w:szCs w:val="20"/>
        </w:rPr>
        <w:t xml:space="preserve">2 należy rozumieć wartość wzrostu lub spadku wynagrodzenia Wykonawcy wynikającą ze zmian, o których mowa w ust. </w:t>
      </w:r>
      <w:r w:rsidR="008D2A1D" w:rsidRPr="00B63186">
        <w:rPr>
          <w:rFonts w:ascii="Ebrima" w:hAnsi="Ebrima" w:cstheme="minorHAnsi"/>
          <w:sz w:val="20"/>
          <w:szCs w:val="20"/>
        </w:rPr>
        <w:t>19, 20 i 2</w:t>
      </w:r>
      <w:r w:rsidRPr="00B63186">
        <w:rPr>
          <w:rFonts w:ascii="Ebrima" w:hAnsi="Ebrima" w:cstheme="minorHAnsi"/>
          <w:sz w:val="20"/>
          <w:szCs w:val="20"/>
        </w:rPr>
        <w:t>1.</w:t>
      </w:r>
    </w:p>
    <w:p w14:paraId="01119B55" w14:textId="55401911" w:rsidR="008D2A1D" w:rsidRPr="00B63186" w:rsidRDefault="004D2364"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B63186">
        <w:rPr>
          <w:rFonts w:ascii="Ebrima" w:hAnsi="Ebrima" w:cstheme="minorHAnsi"/>
          <w:sz w:val="20"/>
          <w:szCs w:val="20"/>
        </w:rPr>
        <w:t>Postanowień umownych w zakresie waloryzacji nie stosuje się od chwili osiągnięci</w:t>
      </w:r>
      <w:r w:rsidR="008D2A1D" w:rsidRPr="00B63186">
        <w:rPr>
          <w:rFonts w:ascii="Ebrima" w:hAnsi="Ebrima" w:cstheme="minorHAnsi"/>
          <w:sz w:val="20"/>
          <w:szCs w:val="20"/>
        </w:rPr>
        <w:t>a limitu, o którym mowa w ust. 2</w:t>
      </w:r>
      <w:r w:rsidRPr="00B63186">
        <w:rPr>
          <w:rFonts w:ascii="Ebrima" w:hAnsi="Ebrima" w:cstheme="minorHAnsi"/>
          <w:sz w:val="20"/>
          <w:szCs w:val="20"/>
        </w:rPr>
        <w:t>2.</w:t>
      </w:r>
    </w:p>
    <w:p w14:paraId="21B78896" w14:textId="1B80B132" w:rsidR="004D2364" w:rsidRPr="00B63186" w:rsidRDefault="004D2364" w:rsidP="008D2A1D">
      <w:pPr>
        <w:numPr>
          <w:ilvl w:val="0"/>
          <w:numId w:val="43"/>
        </w:numPr>
        <w:tabs>
          <w:tab w:val="clear" w:pos="360"/>
          <w:tab w:val="num" w:pos="426"/>
        </w:tabs>
        <w:spacing w:line="276" w:lineRule="auto"/>
        <w:ind w:left="426" w:hanging="426"/>
        <w:jc w:val="both"/>
        <w:rPr>
          <w:rFonts w:ascii="Ebrima" w:hAnsi="Ebrima" w:cstheme="minorHAnsi"/>
          <w:sz w:val="20"/>
          <w:szCs w:val="20"/>
        </w:rPr>
      </w:pPr>
      <w:r w:rsidRPr="00B63186">
        <w:rPr>
          <w:rFonts w:ascii="Ebrima" w:hAnsi="Ebrima" w:cstheme="minorHAnsi"/>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5C446FDB" w14:textId="3C2B84C3" w:rsidR="008C39CE" w:rsidRPr="00E56AF1" w:rsidRDefault="000336AB" w:rsidP="00BB2F82">
      <w:pPr>
        <w:spacing w:line="276" w:lineRule="auto"/>
        <w:jc w:val="center"/>
        <w:rPr>
          <w:rFonts w:ascii="Ebrima" w:hAnsi="Ebrima" w:cstheme="minorHAnsi"/>
          <w:color w:val="000000" w:themeColor="text1"/>
          <w:sz w:val="20"/>
          <w:szCs w:val="20"/>
        </w:rPr>
      </w:pPr>
      <w:r w:rsidRPr="00E56AF1">
        <w:rPr>
          <w:rFonts w:ascii="Ebrima" w:hAnsi="Ebrima" w:cstheme="minorHAnsi"/>
          <w:color w:val="000000" w:themeColor="text1"/>
          <w:sz w:val="20"/>
          <w:szCs w:val="20"/>
        </w:rPr>
        <w:t>§ 10</w:t>
      </w:r>
    </w:p>
    <w:p w14:paraId="48841420" w14:textId="77777777" w:rsidR="008C39CE" w:rsidRPr="00E56AF1" w:rsidRDefault="008C39CE" w:rsidP="00BB2F82">
      <w:pPr>
        <w:autoSpaceDE w:val="0"/>
        <w:autoSpaceDN w:val="0"/>
        <w:adjustRightInd w:val="0"/>
        <w:spacing w:line="276" w:lineRule="auto"/>
        <w:jc w:val="center"/>
        <w:rPr>
          <w:rFonts w:ascii="Ebrima" w:hAnsi="Ebrima" w:cstheme="minorHAnsi"/>
          <w:b/>
          <w:bCs/>
          <w:color w:val="000000" w:themeColor="text1"/>
          <w:sz w:val="20"/>
          <w:szCs w:val="20"/>
        </w:rPr>
      </w:pPr>
      <w:r w:rsidRPr="00E56AF1">
        <w:rPr>
          <w:rFonts w:ascii="Ebrima" w:hAnsi="Ebrima" w:cstheme="minorHAnsi"/>
          <w:b/>
          <w:bCs/>
          <w:color w:val="000000" w:themeColor="text1"/>
          <w:sz w:val="20"/>
          <w:szCs w:val="20"/>
        </w:rPr>
        <w:t>Postanowienia końcowe</w:t>
      </w:r>
    </w:p>
    <w:p w14:paraId="0E04FB3A" w14:textId="77777777" w:rsidR="008C39CE" w:rsidRPr="00E56AF1" w:rsidRDefault="008C39CE" w:rsidP="008C39CE">
      <w:pPr>
        <w:widowControl w:val="0"/>
        <w:numPr>
          <w:ilvl w:val="0"/>
          <w:numId w:val="23"/>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Wszystkie zmiany i uzupełnienia umowy wymagają formy pisemnej, pod rygorem nieważności.</w:t>
      </w:r>
    </w:p>
    <w:p w14:paraId="70268D40" w14:textId="3BA3142A" w:rsidR="008C39CE" w:rsidRPr="00E56AF1" w:rsidRDefault="008C39CE" w:rsidP="008C39CE">
      <w:pPr>
        <w:widowControl w:val="0"/>
        <w:numPr>
          <w:ilvl w:val="0"/>
          <w:numId w:val="23"/>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 xml:space="preserve">W sprawach nieuregulowanych niniejszą umową mają zastosowanie przepisy </w:t>
      </w:r>
      <w:r w:rsidR="00A52F25" w:rsidRPr="00E56AF1">
        <w:rPr>
          <w:rFonts w:ascii="Ebrima" w:hAnsi="Ebrima" w:cstheme="minorHAnsi"/>
          <w:color w:val="000000" w:themeColor="text1"/>
          <w:sz w:val="20"/>
          <w:szCs w:val="20"/>
        </w:rPr>
        <w:t xml:space="preserve">ustawy Prawo zamówień publicznych, </w:t>
      </w:r>
      <w:r w:rsidRPr="00E56AF1">
        <w:rPr>
          <w:rFonts w:ascii="Ebrima" w:hAnsi="Ebrima" w:cstheme="minorHAnsi"/>
          <w:color w:val="000000" w:themeColor="text1"/>
          <w:sz w:val="20"/>
          <w:szCs w:val="20"/>
        </w:rPr>
        <w:t>Kodeksu cywilnego oraz inne obowiązujące przepisy, w szczególności prawa ochrony środowiska, ustawy o odpadach, ustawy o utrzymaniu czystości i porządku w gminach oraz aktów wykonawczych do tych ustaw.</w:t>
      </w:r>
    </w:p>
    <w:p w14:paraId="1205BE66" w14:textId="77777777" w:rsidR="008C39CE" w:rsidRPr="00E56AF1" w:rsidRDefault="008C39CE" w:rsidP="008C39CE">
      <w:pPr>
        <w:widowControl w:val="0"/>
        <w:numPr>
          <w:ilvl w:val="0"/>
          <w:numId w:val="23"/>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Przeniesienie praw lub obowiązków Wykonawcy wynikających z niniejszej umowy wymaga uzyskania uprzedniej zgody Zamawiającego, wyrażonej w formie pisemnej pod rygorem nieważności.</w:t>
      </w:r>
    </w:p>
    <w:p w14:paraId="01660322" w14:textId="4D2476DE" w:rsidR="008C39CE" w:rsidRPr="00E56AF1" w:rsidRDefault="008C39CE" w:rsidP="008C39CE">
      <w:pPr>
        <w:widowControl w:val="0"/>
        <w:numPr>
          <w:ilvl w:val="0"/>
          <w:numId w:val="23"/>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 xml:space="preserve">Jeżeli niektóre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w:t>
      </w:r>
      <w:r w:rsidR="00207C0E" w:rsidRPr="00E56AF1">
        <w:rPr>
          <w:rFonts w:ascii="Ebrima" w:hAnsi="Ebrima" w:cstheme="minorHAnsi"/>
          <w:color w:val="000000" w:themeColor="text1"/>
          <w:sz w:val="20"/>
          <w:szCs w:val="20"/>
        </w:rPr>
        <w:t>co ustaliłyby</w:t>
      </w:r>
      <w:r w:rsidRPr="00E56AF1">
        <w:rPr>
          <w:rFonts w:ascii="Ebrima" w:hAnsi="Ebrima" w:cstheme="minorHAnsi"/>
          <w:color w:val="000000" w:themeColor="text1"/>
          <w:sz w:val="20"/>
          <w:szCs w:val="20"/>
        </w:rPr>
        <w:t>, gdyby zawarły takie postanowienie.</w:t>
      </w:r>
    </w:p>
    <w:p w14:paraId="4192EC0B" w14:textId="77777777" w:rsidR="008C39CE" w:rsidRPr="00E56AF1" w:rsidRDefault="008C39CE" w:rsidP="008C39CE">
      <w:pPr>
        <w:widowControl w:val="0"/>
        <w:numPr>
          <w:ilvl w:val="0"/>
          <w:numId w:val="23"/>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Ewentualne spory związane z realizacją niniejszej umowy, będą w pierwszej kolejności rozstrzygane polubownie. W przypadku, gdy polubowne rozwiązanie sporu nie dojdzie do skutku, rozstrzygać będzie Sąd powszechny miejscowo właściwy dla siedziby Zamawiającego.</w:t>
      </w:r>
    </w:p>
    <w:p w14:paraId="3C7640C8" w14:textId="5B77890B" w:rsidR="008C39CE" w:rsidRDefault="008C39CE" w:rsidP="008C39CE">
      <w:pPr>
        <w:widowControl w:val="0"/>
        <w:numPr>
          <w:ilvl w:val="0"/>
          <w:numId w:val="23"/>
        </w:numPr>
        <w:shd w:val="clear" w:color="auto" w:fill="FFFFFF"/>
        <w:autoSpaceDE w:val="0"/>
        <w:autoSpaceDN w:val="0"/>
        <w:adjustRightInd w:val="0"/>
        <w:spacing w:line="276" w:lineRule="auto"/>
        <w:jc w:val="both"/>
        <w:rPr>
          <w:rFonts w:ascii="Ebrima" w:hAnsi="Ebrima" w:cstheme="minorHAnsi"/>
          <w:color w:val="000000" w:themeColor="text1"/>
          <w:sz w:val="20"/>
          <w:szCs w:val="20"/>
        </w:rPr>
      </w:pPr>
      <w:r w:rsidRPr="00E56AF1">
        <w:rPr>
          <w:rFonts w:ascii="Ebrima" w:hAnsi="Ebrima" w:cstheme="minorHAnsi"/>
          <w:color w:val="000000" w:themeColor="text1"/>
          <w:sz w:val="20"/>
          <w:szCs w:val="20"/>
        </w:rPr>
        <w:t xml:space="preserve">Umowę sporządzono w </w:t>
      </w:r>
      <w:r w:rsidR="000B5735" w:rsidRPr="00E56AF1">
        <w:rPr>
          <w:rFonts w:ascii="Ebrima" w:hAnsi="Ebrima" w:cstheme="minorHAnsi"/>
          <w:color w:val="000000" w:themeColor="text1"/>
          <w:sz w:val="20"/>
          <w:szCs w:val="20"/>
        </w:rPr>
        <w:t>dwóch</w:t>
      </w:r>
      <w:r w:rsidRPr="00E56AF1">
        <w:rPr>
          <w:rFonts w:ascii="Ebrima" w:hAnsi="Ebrima" w:cstheme="minorHAnsi"/>
          <w:color w:val="000000" w:themeColor="text1"/>
          <w:sz w:val="20"/>
          <w:szCs w:val="20"/>
        </w:rPr>
        <w:t xml:space="preserve"> jednobrzmiących egzemplarzach, </w:t>
      </w:r>
      <w:r w:rsidR="000B5735" w:rsidRPr="00E56AF1">
        <w:rPr>
          <w:rFonts w:ascii="Ebrima" w:hAnsi="Ebrima" w:cstheme="minorHAnsi"/>
          <w:color w:val="000000" w:themeColor="text1"/>
          <w:sz w:val="20"/>
          <w:szCs w:val="20"/>
        </w:rPr>
        <w:t xml:space="preserve">po jednym </w:t>
      </w:r>
      <w:r w:rsidR="00207C0E" w:rsidRPr="00E56AF1">
        <w:rPr>
          <w:rFonts w:ascii="Ebrima" w:hAnsi="Ebrima" w:cstheme="minorHAnsi"/>
          <w:color w:val="000000" w:themeColor="text1"/>
          <w:sz w:val="20"/>
          <w:szCs w:val="20"/>
        </w:rPr>
        <w:t>dla każdej</w:t>
      </w:r>
      <w:r w:rsidR="000B5735" w:rsidRPr="00E56AF1">
        <w:rPr>
          <w:rFonts w:ascii="Ebrima" w:hAnsi="Ebrima" w:cstheme="minorHAnsi"/>
          <w:color w:val="000000" w:themeColor="text1"/>
          <w:sz w:val="20"/>
          <w:szCs w:val="20"/>
        </w:rPr>
        <w:t xml:space="preserve"> ze stron</w:t>
      </w:r>
      <w:r w:rsidRPr="00E56AF1">
        <w:rPr>
          <w:rFonts w:ascii="Ebrima" w:hAnsi="Ebrima" w:cstheme="minorHAnsi"/>
          <w:color w:val="000000" w:themeColor="text1"/>
          <w:sz w:val="20"/>
          <w:szCs w:val="20"/>
        </w:rPr>
        <w:t xml:space="preserve">. </w:t>
      </w:r>
    </w:p>
    <w:p w14:paraId="0CAC5781" w14:textId="77777777" w:rsidR="00F02EAC" w:rsidRDefault="00F02EAC" w:rsidP="00F02EAC">
      <w:pPr>
        <w:widowControl w:val="0"/>
        <w:shd w:val="clear" w:color="auto" w:fill="FFFFFF"/>
        <w:autoSpaceDE w:val="0"/>
        <w:autoSpaceDN w:val="0"/>
        <w:adjustRightInd w:val="0"/>
        <w:spacing w:line="276" w:lineRule="auto"/>
        <w:ind w:left="360"/>
        <w:jc w:val="both"/>
        <w:rPr>
          <w:rFonts w:ascii="Ebrima" w:hAnsi="Ebrima" w:cstheme="minorHAnsi"/>
          <w:color w:val="000000" w:themeColor="text1"/>
          <w:sz w:val="20"/>
          <w:szCs w:val="20"/>
        </w:rPr>
      </w:pPr>
    </w:p>
    <w:p w14:paraId="4AA5B6F8" w14:textId="77777777" w:rsidR="00F02EAC" w:rsidRPr="00E56AF1" w:rsidRDefault="00F02EAC" w:rsidP="00F02EAC">
      <w:pPr>
        <w:widowControl w:val="0"/>
        <w:shd w:val="clear" w:color="auto" w:fill="FFFFFF"/>
        <w:autoSpaceDE w:val="0"/>
        <w:autoSpaceDN w:val="0"/>
        <w:adjustRightInd w:val="0"/>
        <w:spacing w:line="276" w:lineRule="auto"/>
        <w:ind w:left="360"/>
        <w:jc w:val="both"/>
        <w:rPr>
          <w:rFonts w:ascii="Ebrima" w:hAnsi="Ebrima" w:cstheme="minorHAnsi"/>
          <w:color w:val="000000" w:themeColor="text1"/>
          <w:sz w:val="20"/>
          <w:szCs w:val="20"/>
        </w:rPr>
      </w:pPr>
    </w:p>
    <w:p w14:paraId="7E5F8D6E" w14:textId="3F795428" w:rsidR="008C39CE" w:rsidRPr="00E56AF1" w:rsidRDefault="008C39CE" w:rsidP="00207C0E">
      <w:pPr>
        <w:autoSpaceDE w:val="0"/>
        <w:spacing w:line="276" w:lineRule="auto"/>
        <w:ind w:firstLine="360"/>
        <w:jc w:val="both"/>
        <w:rPr>
          <w:rFonts w:ascii="Ebrima" w:hAnsi="Ebrima" w:cstheme="minorHAnsi"/>
          <w:b/>
          <w:bCs/>
          <w:color w:val="000000" w:themeColor="text1"/>
          <w:sz w:val="20"/>
          <w:szCs w:val="20"/>
        </w:rPr>
      </w:pPr>
      <w:r w:rsidRPr="00E56AF1">
        <w:rPr>
          <w:rFonts w:ascii="Ebrima" w:hAnsi="Ebrima" w:cstheme="minorHAnsi"/>
          <w:b/>
          <w:bCs/>
          <w:color w:val="000000" w:themeColor="text1"/>
          <w:sz w:val="20"/>
          <w:szCs w:val="20"/>
        </w:rPr>
        <w:t>ZAMAWIAJĄCY</w:t>
      </w:r>
      <w:r w:rsidR="00207C0E" w:rsidRPr="00E56AF1">
        <w:rPr>
          <w:rFonts w:ascii="Ebrima" w:hAnsi="Ebrima" w:cstheme="minorHAnsi"/>
          <w:b/>
          <w:bCs/>
          <w:color w:val="000000" w:themeColor="text1"/>
          <w:sz w:val="20"/>
          <w:szCs w:val="20"/>
        </w:rPr>
        <w:t>:</w:t>
      </w:r>
      <w:r w:rsidR="00207C0E" w:rsidRPr="00E56AF1">
        <w:rPr>
          <w:rFonts w:ascii="Ebrima" w:hAnsi="Ebrima" w:cstheme="minorHAnsi"/>
          <w:b/>
          <w:bCs/>
          <w:color w:val="000000" w:themeColor="text1"/>
          <w:sz w:val="20"/>
          <w:szCs w:val="20"/>
        </w:rPr>
        <w:tab/>
      </w:r>
      <w:r w:rsidR="00207C0E" w:rsidRPr="00E56AF1">
        <w:rPr>
          <w:rFonts w:ascii="Ebrima" w:hAnsi="Ebrima" w:cstheme="minorHAnsi"/>
          <w:b/>
          <w:bCs/>
          <w:color w:val="000000" w:themeColor="text1"/>
          <w:sz w:val="20"/>
          <w:szCs w:val="20"/>
        </w:rPr>
        <w:tab/>
      </w:r>
      <w:r w:rsidR="00207C0E" w:rsidRPr="00E56AF1">
        <w:rPr>
          <w:rFonts w:ascii="Ebrima" w:hAnsi="Ebrima" w:cstheme="minorHAnsi"/>
          <w:b/>
          <w:bCs/>
          <w:color w:val="000000" w:themeColor="text1"/>
          <w:sz w:val="20"/>
          <w:szCs w:val="20"/>
        </w:rPr>
        <w:tab/>
      </w:r>
      <w:r w:rsidR="00207C0E" w:rsidRPr="00E56AF1">
        <w:rPr>
          <w:rFonts w:ascii="Ebrima" w:hAnsi="Ebrima" w:cstheme="minorHAnsi"/>
          <w:b/>
          <w:bCs/>
          <w:color w:val="000000" w:themeColor="text1"/>
          <w:sz w:val="20"/>
          <w:szCs w:val="20"/>
        </w:rPr>
        <w:tab/>
      </w:r>
      <w:r w:rsidR="00207C0E" w:rsidRPr="00E56AF1">
        <w:rPr>
          <w:rFonts w:ascii="Ebrima" w:hAnsi="Ebrima" w:cstheme="minorHAnsi"/>
          <w:b/>
          <w:bCs/>
          <w:color w:val="000000" w:themeColor="text1"/>
          <w:sz w:val="20"/>
          <w:szCs w:val="20"/>
        </w:rPr>
        <w:tab/>
      </w:r>
      <w:r w:rsidR="00207C0E" w:rsidRPr="00E56AF1">
        <w:rPr>
          <w:rFonts w:ascii="Ebrima" w:hAnsi="Ebrima" w:cstheme="minorHAnsi"/>
          <w:b/>
          <w:bCs/>
          <w:color w:val="000000" w:themeColor="text1"/>
          <w:sz w:val="20"/>
          <w:szCs w:val="20"/>
        </w:rPr>
        <w:tab/>
      </w:r>
      <w:r w:rsidR="00207C0E" w:rsidRPr="00E56AF1">
        <w:rPr>
          <w:rFonts w:ascii="Ebrima" w:hAnsi="Ebrima" w:cstheme="minorHAnsi"/>
          <w:b/>
          <w:bCs/>
          <w:color w:val="000000" w:themeColor="text1"/>
          <w:sz w:val="20"/>
          <w:szCs w:val="20"/>
        </w:rPr>
        <w:tab/>
        <w:t xml:space="preserve"> WYKONAWCA</w:t>
      </w:r>
      <w:r w:rsidRPr="00E56AF1">
        <w:rPr>
          <w:rFonts w:ascii="Ebrima" w:hAnsi="Ebrima" w:cstheme="minorHAnsi"/>
          <w:b/>
          <w:bCs/>
          <w:color w:val="000000" w:themeColor="text1"/>
          <w:sz w:val="20"/>
          <w:szCs w:val="20"/>
        </w:rPr>
        <w:t>:</w:t>
      </w:r>
    </w:p>
    <w:p w14:paraId="102941E4" w14:textId="77777777" w:rsidR="00202545" w:rsidRDefault="00202545" w:rsidP="008C39CE">
      <w:pPr>
        <w:spacing w:line="276" w:lineRule="auto"/>
        <w:jc w:val="both"/>
        <w:rPr>
          <w:rFonts w:ascii="Ebrima" w:hAnsi="Ebrima" w:cstheme="minorHAnsi"/>
          <w:color w:val="000000" w:themeColor="text1"/>
          <w:sz w:val="20"/>
          <w:szCs w:val="20"/>
        </w:rPr>
      </w:pPr>
    </w:p>
    <w:p w14:paraId="0AF07AAC" w14:textId="77777777" w:rsidR="007D6DBC" w:rsidRDefault="007D6DBC" w:rsidP="008C39CE">
      <w:pPr>
        <w:spacing w:line="276" w:lineRule="auto"/>
        <w:jc w:val="both"/>
        <w:rPr>
          <w:rFonts w:ascii="Ebrima" w:hAnsi="Ebrima" w:cstheme="minorHAnsi"/>
          <w:color w:val="000000" w:themeColor="text1"/>
          <w:sz w:val="20"/>
          <w:szCs w:val="20"/>
        </w:rPr>
      </w:pPr>
    </w:p>
    <w:p w14:paraId="32265436" w14:textId="77777777" w:rsidR="00F02EAC" w:rsidRPr="00E56AF1" w:rsidRDefault="00F02EAC" w:rsidP="008C39CE">
      <w:pPr>
        <w:spacing w:line="276" w:lineRule="auto"/>
        <w:jc w:val="both"/>
        <w:rPr>
          <w:rFonts w:ascii="Ebrima" w:hAnsi="Ebrima" w:cstheme="minorHAnsi"/>
          <w:color w:val="000000" w:themeColor="text1"/>
          <w:sz w:val="20"/>
          <w:szCs w:val="20"/>
        </w:rPr>
      </w:pPr>
    </w:p>
    <w:p w14:paraId="4318604C" w14:textId="77777777" w:rsidR="008C39CE" w:rsidRPr="00E56AF1" w:rsidRDefault="008C39CE" w:rsidP="008C39CE">
      <w:pPr>
        <w:spacing w:line="276" w:lineRule="auto"/>
        <w:jc w:val="both"/>
        <w:rPr>
          <w:rFonts w:ascii="Ebrima" w:hAnsi="Ebrima" w:cstheme="minorHAnsi"/>
          <w:b/>
          <w:color w:val="000000" w:themeColor="text1"/>
          <w:sz w:val="20"/>
          <w:szCs w:val="20"/>
        </w:rPr>
      </w:pPr>
      <w:r w:rsidRPr="00E56AF1">
        <w:rPr>
          <w:rFonts w:ascii="Ebrima" w:hAnsi="Ebrima" w:cstheme="minorHAnsi"/>
          <w:b/>
          <w:color w:val="000000" w:themeColor="text1"/>
          <w:sz w:val="20"/>
          <w:szCs w:val="20"/>
        </w:rPr>
        <w:lastRenderedPageBreak/>
        <w:t>Załączniki stanowiące integralną część umowy:</w:t>
      </w:r>
    </w:p>
    <w:p w14:paraId="19332E4F" w14:textId="640CEEF1" w:rsidR="008C39CE" w:rsidRPr="00E56AF1" w:rsidRDefault="008C39CE" w:rsidP="008C39CE">
      <w:pPr>
        <w:autoSpaceDE w:val="0"/>
        <w:autoSpaceDN w:val="0"/>
        <w:adjustRightInd w:val="0"/>
        <w:spacing w:line="276" w:lineRule="auto"/>
        <w:jc w:val="both"/>
        <w:rPr>
          <w:rFonts w:ascii="Ebrima" w:hAnsi="Ebrima" w:cstheme="minorHAnsi"/>
          <w:bCs/>
          <w:color w:val="000000" w:themeColor="text1"/>
          <w:sz w:val="20"/>
          <w:szCs w:val="20"/>
        </w:rPr>
      </w:pPr>
      <w:r w:rsidRPr="00E56AF1">
        <w:rPr>
          <w:rFonts w:ascii="Ebrima" w:hAnsi="Ebrima" w:cstheme="minorHAnsi"/>
          <w:bCs/>
          <w:color w:val="000000" w:themeColor="text1"/>
          <w:sz w:val="20"/>
          <w:szCs w:val="20"/>
        </w:rPr>
        <w:t xml:space="preserve">Załącznik nr 1 – </w:t>
      </w:r>
      <w:r w:rsidR="00207C0E" w:rsidRPr="00E56AF1">
        <w:rPr>
          <w:rFonts w:ascii="Ebrima" w:hAnsi="Ebrima" w:cstheme="minorHAnsi"/>
          <w:bCs/>
          <w:color w:val="000000" w:themeColor="text1"/>
          <w:sz w:val="20"/>
          <w:szCs w:val="20"/>
        </w:rPr>
        <w:t>Szczegółowy opis przedmiotu zamówienia</w:t>
      </w:r>
    </w:p>
    <w:p w14:paraId="7F64A490" w14:textId="6DCEE6ED" w:rsidR="008C39CE" w:rsidRPr="00E56AF1" w:rsidRDefault="008C39CE" w:rsidP="00C2272E">
      <w:pPr>
        <w:autoSpaceDE w:val="0"/>
        <w:autoSpaceDN w:val="0"/>
        <w:adjustRightInd w:val="0"/>
        <w:spacing w:line="276" w:lineRule="auto"/>
        <w:jc w:val="both"/>
        <w:rPr>
          <w:rFonts w:ascii="Ebrima" w:hAnsi="Ebrima"/>
          <w:color w:val="000000" w:themeColor="text1"/>
          <w:sz w:val="20"/>
          <w:szCs w:val="20"/>
        </w:rPr>
      </w:pPr>
      <w:r w:rsidRPr="00E56AF1">
        <w:rPr>
          <w:rFonts w:ascii="Ebrima" w:hAnsi="Ebrima" w:cstheme="minorHAnsi"/>
          <w:bCs/>
          <w:color w:val="000000" w:themeColor="text1"/>
          <w:sz w:val="20"/>
          <w:szCs w:val="20"/>
        </w:rPr>
        <w:t>Załącznik nr 2</w:t>
      </w:r>
      <w:r w:rsidR="00207C0E" w:rsidRPr="00E56AF1">
        <w:rPr>
          <w:rFonts w:ascii="Ebrima" w:hAnsi="Ebrima" w:cstheme="minorHAnsi"/>
          <w:bCs/>
          <w:color w:val="000000" w:themeColor="text1"/>
          <w:sz w:val="20"/>
          <w:szCs w:val="20"/>
        </w:rPr>
        <w:t xml:space="preserve"> - Oferta Wykonawcy</w:t>
      </w:r>
    </w:p>
    <w:sectPr w:rsidR="008C39CE" w:rsidRPr="00E56AF1" w:rsidSect="00CD386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F43F" w14:textId="77777777" w:rsidR="0025619D" w:rsidRDefault="0025619D" w:rsidP="0035004A">
      <w:r>
        <w:separator/>
      </w:r>
    </w:p>
  </w:endnote>
  <w:endnote w:type="continuationSeparator" w:id="0">
    <w:p w14:paraId="2D20EB11" w14:textId="77777777" w:rsidR="0025619D" w:rsidRDefault="0025619D" w:rsidP="0035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0" w:usb1="08070000" w:usb2="00000010" w:usb3="00000000" w:csb0="00020002" w:csb1="00000000"/>
  </w:font>
  <w:font w:name="TTE18700A0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19199"/>
      <w:docPartObj>
        <w:docPartGallery w:val="Page Numbers (Bottom of Page)"/>
        <w:docPartUnique/>
      </w:docPartObj>
    </w:sdtPr>
    <w:sdtEndPr/>
    <w:sdtContent>
      <w:p w14:paraId="181B378F" w14:textId="77777777" w:rsidR="0013112C" w:rsidRDefault="00CD3866">
        <w:pPr>
          <w:pStyle w:val="Stopka"/>
          <w:jc w:val="right"/>
        </w:pPr>
        <w:r>
          <w:fldChar w:fldCharType="begin"/>
        </w:r>
        <w:r w:rsidR="0013112C">
          <w:instrText>PAGE   \* MERGEFORMAT</w:instrText>
        </w:r>
        <w:r>
          <w:fldChar w:fldCharType="separate"/>
        </w:r>
        <w:r w:rsidR="006528FF">
          <w:rPr>
            <w:noProof/>
          </w:rPr>
          <w:t>1</w:t>
        </w:r>
        <w:r>
          <w:fldChar w:fldCharType="end"/>
        </w:r>
      </w:p>
    </w:sdtContent>
  </w:sdt>
  <w:p w14:paraId="672F1A8D" w14:textId="77777777" w:rsidR="0013112C" w:rsidRDefault="001311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6336" w14:textId="77777777" w:rsidR="0025619D" w:rsidRDefault="0025619D" w:rsidP="0035004A">
      <w:r>
        <w:separator/>
      </w:r>
    </w:p>
  </w:footnote>
  <w:footnote w:type="continuationSeparator" w:id="0">
    <w:p w14:paraId="46D9058E" w14:textId="77777777" w:rsidR="0025619D" w:rsidRDefault="0025619D" w:rsidP="0035004A">
      <w:r>
        <w:continuationSeparator/>
      </w:r>
    </w:p>
  </w:footnote>
  <w:footnote w:id="1">
    <w:p w14:paraId="5F719D11" w14:textId="2B376431" w:rsidR="00681988" w:rsidRDefault="00681988">
      <w:pPr>
        <w:pStyle w:val="Tekstprzypisudolnego"/>
      </w:pPr>
      <w:r>
        <w:rPr>
          <w:rStyle w:val="Odwoanieprzypisudolnego"/>
        </w:rPr>
        <w:footnoteRef/>
      </w:r>
      <w:r>
        <w:t xml:space="preserve"> </w:t>
      </w:r>
      <w:r w:rsidRPr="00681988">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EA48" w14:textId="77777777" w:rsidR="008F099D" w:rsidRDefault="008F099D" w:rsidP="008F099D">
    <w:pPr>
      <w:pStyle w:val="Nagwek"/>
      <w:jc w:val="right"/>
    </w:pPr>
    <w: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00000C"/>
    <w:multiLevelType w:val="multilevel"/>
    <w:tmpl w:val="0000000C"/>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2" w15:restartNumberingAfterBreak="0">
    <w:nsid w:val="004760B4"/>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683AAC"/>
    <w:multiLevelType w:val="hybridMultilevel"/>
    <w:tmpl w:val="39328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E6241"/>
    <w:multiLevelType w:val="hybridMultilevel"/>
    <w:tmpl w:val="343C35BE"/>
    <w:lvl w:ilvl="0" w:tplc="5A9A2F0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631B4B"/>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CE114A"/>
    <w:multiLevelType w:val="hybridMultilevel"/>
    <w:tmpl w:val="0AC21848"/>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 w15:restartNumberingAfterBreak="0">
    <w:nsid w:val="0CE30F04"/>
    <w:multiLevelType w:val="hybridMultilevel"/>
    <w:tmpl w:val="50902960"/>
    <w:lvl w:ilvl="0" w:tplc="3CAAB9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2852D0"/>
    <w:multiLevelType w:val="hybridMultilevel"/>
    <w:tmpl w:val="8C2CF6C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2FC0B59"/>
    <w:multiLevelType w:val="hybridMultilevel"/>
    <w:tmpl w:val="87381186"/>
    <w:lvl w:ilvl="0" w:tplc="04150011">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EC6481"/>
    <w:multiLevelType w:val="hybridMultilevel"/>
    <w:tmpl w:val="E3CE1BA8"/>
    <w:lvl w:ilvl="0" w:tplc="04150011">
      <w:start w:val="1"/>
      <w:numFmt w:val="decimal"/>
      <w:lvlText w:val="%1)"/>
      <w:lvlJc w:val="left"/>
      <w:pPr>
        <w:ind w:left="1117" w:hanging="360"/>
      </w:pPr>
      <w:rPr>
        <w:rFonts w:cs="Times New Roman"/>
      </w:rPr>
    </w:lvl>
    <w:lvl w:ilvl="1" w:tplc="04150019" w:tentative="1">
      <w:start w:val="1"/>
      <w:numFmt w:val="lowerLetter"/>
      <w:lvlText w:val="%2."/>
      <w:lvlJc w:val="left"/>
      <w:pPr>
        <w:ind w:left="1837" w:hanging="360"/>
      </w:pPr>
      <w:rPr>
        <w:rFonts w:cs="Times New Roman"/>
      </w:rPr>
    </w:lvl>
    <w:lvl w:ilvl="2" w:tplc="0415001B">
      <w:start w:val="1"/>
      <w:numFmt w:val="lowerRoman"/>
      <w:lvlText w:val="%3."/>
      <w:lvlJc w:val="right"/>
      <w:pPr>
        <w:ind w:left="2557" w:hanging="180"/>
      </w:pPr>
      <w:rPr>
        <w:rFonts w:cs="Times New Roman"/>
      </w:rPr>
    </w:lvl>
    <w:lvl w:ilvl="3" w:tplc="0415000F" w:tentative="1">
      <w:start w:val="1"/>
      <w:numFmt w:val="decimal"/>
      <w:lvlText w:val="%4."/>
      <w:lvlJc w:val="left"/>
      <w:pPr>
        <w:ind w:left="3277" w:hanging="360"/>
      </w:pPr>
      <w:rPr>
        <w:rFonts w:cs="Times New Roman"/>
      </w:rPr>
    </w:lvl>
    <w:lvl w:ilvl="4" w:tplc="04150019" w:tentative="1">
      <w:start w:val="1"/>
      <w:numFmt w:val="lowerLetter"/>
      <w:lvlText w:val="%5."/>
      <w:lvlJc w:val="left"/>
      <w:pPr>
        <w:ind w:left="3997" w:hanging="360"/>
      </w:pPr>
      <w:rPr>
        <w:rFonts w:cs="Times New Roman"/>
      </w:rPr>
    </w:lvl>
    <w:lvl w:ilvl="5" w:tplc="0415001B" w:tentative="1">
      <w:start w:val="1"/>
      <w:numFmt w:val="lowerRoman"/>
      <w:lvlText w:val="%6."/>
      <w:lvlJc w:val="right"/>
      <w:pPr>
        <w:ind w:left="4717" w:hanging="180"/>
      </w:pPr>
      <w:rPr>
        <w:rFonts w:cs="Times New Roman"/>
      </w:rPr>
    </w:lvl>
    <w:lvl w:ilvl="6" w:tplc="0415000F" w:tentative="1">
      <w:start w:val="1"/>
      <w:numFmt w:val="decimal"/>
      <w:lvlText w:val="%7."/>
      <w:lvlJc w:val="left"/>
      <w:pPr>
        <w:ind w:left="5437" w:hanging="360"/>
      </w:pPr>
      <w:rPr>
        <w:rFonts w:cs="Times New Roman"/>
      </w:rPr>
    </w:lvl>
    <w:lvl w:ilvl="7" w:tplc="04150019" w:tentative="1">
      <w:start w:val="1"/>
      <w:numFmt w:val="lowerLetter"/>
      <w:lvlText w:val="%8."/>
      <w:lvlJc w:val="left"/>
      <w:pPr>
        <w:ind w:left="6157" w:hanging="360"/>
      </w:pPr>
      <w:rPr>
        <w:rFonts w:cs="Times New Roman"/>
      </w:rPr>
    </w:lvl>
    <w:lvl w:ilvl="8" w:tplc="0415001B" w:tentative="1">
      <w:start w:val="1"/>
      <w:numFmt w:val="lowerRoman"/>
      <w:lvlText w:val="%9."/>
      <w:lvlJc w:val="right"/>
      <w:pPr>
        <w:ind w:left="6877" w:hanging="180"/>
      </w:pPr>
      <w:rPr>
        <w:rFonts w:cs="Times New Roman"/>
      </w:rPr>
    </w:lvl>
  </w:abstractNum>
  <w:abstractNum w:abstractNumId="11" w15:restartNumberingAfterBreak="0">
    <w:nsid w:val="1A556763"/>
    <w:multiLevelType w:val="hybridMultilevel"/>
    <w:tmpl w:val="B9243A00"/>
    <w:lvl w:ilvl="0" w:tplc="0415000F">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rPr>
        <w:rFonts w:hint="default"/>
      </w:rPr>
    </w:lvl>
    <w:lvl w:ilvl="2" w:tplc="90E649E2">
      <w:start w:val="1"/>
      <w:numFmt w:val="decimal"/>
      <w:lvlText w:val="%3)"/>
      <w:lvlJc w:val="left"/>
      <w:pPr>
        <w:ind w:left="1800" w:hanging="360"/>
      </w:pPr>
      <w:rPr>
        <w:rFont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9252E6"/>
    <w:multiLevelType w:val="hybridMultilevel"/>
    <w:tmpl w:val="0AC21848"/>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3" w15:restartNumberingAfterBreak="0">
    <w:nsid w:val="1DAD3193"/>
    <w:multiLevelType w:val="hybridMultilevel"/>
    <w:tmpl w:val="01B4C658"/>
    <w:lvl w:ilvl="0" w:tplc="459AAD0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1B1780"/>
    <w:multiLevelType w:val="hybridMultilevel"/>
    <w:tmpl w:val="1FF44BDE"/>
    <w:lvl w:ilvl="0" w:tplc="118A294C">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1160C5"/>
    <w:multiLevelType w:val="hybridMultilevel"/>
    <w:tmpl w:val="6596B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A1EEB"/>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A56E0E"/>
    <w:multiLevelType w:val="hybridMultilevel"/>
    <w:tmpl w:val="B9AC6CF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5FD0B9F"/>
    <w:multiLevelType w:val="hybridMultilevel"/>
    <w:tmpl w:val="A91E8756"/>
    <w:lvl w:ilvl="0" w:tplc="6D561F00">
      <w:start w:val="1"/>
      <w:numFmt w:val="decimal"/>
      <w:lvlText w:val="%1."/>
      <w:lvlJc w:val="left"/>
      <w:pPr>
        <w:ind w:left="1003" w:hanging="294"/>
        <w:jc w:val="right"/>
      </w:pPr>
      <w:rPr>
        <w:rFonts w:ascii="Times New Roman" w:eastAsia="Times New Roman" w:hAnsi="Times New Roman" w:cs="Times New Roman" w:hint="default"/>
        <w:strike w:val="0"/>
        <w:spacing w:val="-8"/>
        <w:w w:val="99"/>
        <w:sz w:val="24"/>
        <w:szCs w:val="24"/>
        <w:lang w:val="pl-PL" w:eastAsia="pl-PL" w:bidi="pl-PL"/>
      </w:rPr>
    </w:lvl>
    <w:lvl w:ilvl="1" w:tplc="7604EE24">
      <w:start w:val="1"/>
      <w:numFmt w:val="decimal"/>
      <w:lvlText w:val="%2."/>
      <w:lvlJc w:val="left"/>
      <w:pPr>
        <w:ind w:left="973" w:hanging="360"/>
      </w:pPr>
      <w:rPr>
        <w:rFonts w:ascii="Times New Roman" w:eastAsia="Times New Roman" w:hAnsi="Times New Roman" w:cs="Times New Roman" w:hint="default"/>
        <w:spacing w:val="-5"/>
        <w:w w:val="100"/>
        <w:sz w:val="24"/>
        <w:szCs w:val="24"/>
        <w:lang w:val="pl-PL" w:eastAsia="pl-PL" w:bidi="pl-PL"/>
      </w:rPr>
    </w:lvl>
    <w:lvl w:ilvl="2" w:tplc="9940C222">
      <w:start w:val="1"/>
      <w:numFmt w:val="decimal"/>
      <w:lvlText w:val="%3)"/>
      <w:lvlJc w:val="left"/>
      <w:pPr>
        <w:ind w:left="1333" w:hanging="360"/>
      </w:pPr>
      <w:rPr>
        <w:rFonts w:ascii="Times New Roman" w:eastAsia="Times New Roman" w:hAnsi="Times New Roman" w:cs="Times New Roman" w:hint="default"/>
        <w:spacing w:val="-20"/>
        <w:w w:val="99"/>
        <w:sz w:val="24"/>
        <w:szCs w:val="24"/>
        <w:lang w:val="pl-PL" w:eastAsia="pl-PL" w:bidi="pl-PL"/>
      </w:rPr>
    </w:lvl>
    <w:lvl w:ilvl="3" w:tplc="0F4AD848">
      <w:numFmt w:val="bullet"/>
      <w:lvlText w:val="•"/>
      <w:lvlJc w:val="left"/>
      <w:pPr>
        <w:ind w:left="2435" w:hanging="360"/>
      </w:pPr>
      <w:rPr>
        <w:rFonts w:hint="default"/>
        <w:lang w:val="pl-PL" w:eastAsia="pl-PL" w:bidi="pl-PL"/>
      </w:rPr>
    </w:lvl>
    <w:lvl w:ilvl="4" w:tplc="CC00CF6A">
      <w:numFmt w:val="bullet"/>
      <w:lvlText w:val="•"/>
      <w:lvlJc w:val="left"/>
      <w:pPr>
        <w:ind w:left="3531" w:hanging="360"/>
      </w:pPr>
      <w:rPr>
        <w:rFonts w:hint="default"/>
        <w:lang w:val="pl-PL" w:eastAsia="pl-PL" w:bidi="pl-PL"/>
      </w:rPr>
    </w:lvl>
    <w:lvl w:ilvl="5" w:tplc="A99664E8">
      <w:numFmt w:val="bullet"/>
      <w:lvlText w:val="•"/>
      <w:lvlJc w:val="left"/>
      <w:pPr>
        <w:ind w:left="4627" w:hanging="360"/>
      </w:pPr>
      <w:rPr>
        <w:rFonts w:hint="default"/>
        <w:lang w:val="pl-PL" w:eastAsia="pl-PL" w:bidi="pl-PL"/>
      </w:rPr>
    </w:lvl>
    <w:lvl w:ilvl="6" w:tplc="97B8E9A6">
      <w:numFmt w:val="bullet"/>
      <w:lvlText w:val="•"/>
      <w:lvlJc w:val="left"/>
      <w:pPr>
        <w:ind w:left="5723" w:hanging="360"/>
      </w:pPr>
      <w:rPr>
        <w:rFonts w:hint="default"/>
        <w:lang w:val="pl-PL" w:eastAsia="pl-PL" w:bidi="pl-PL"/>
      </w:rPr>
    </w:lvl>
    <w:lvl w:ilvl="7" w:tplc="08422C90">
      <w:numFmt w:val="bullet"/>
      <w:lvlText w:val="•"/>
      <w:lvlJc w:val="left"/>
      <w:pPr>
        <w:ind w:left="6819" w:hanging="360"/>
      </w:pPr>
      <w:rPr>
        <w:rFonts w:hint="default"/>
        <w:lang w:val="pl-PL" w:eastAsia="pl-PL" w:bidi="pl-PL"/>
      </w:rPr>
    </w:lvl>
    <w:lvl w:ilvl="8" w:tplc="F9908C1A">
      <w:numFmt w:val="bullet"/>
      <w:lvlText w:val="•"/>
      <w:lvlJc w:val="left"/>
      <w:pPr>
        <w:ind w:left="7914" w:hanging="360"/>
      </w:pPr>
      <w:rPr>
        <w:rFonts w:hint="default"/>
        <w:lang w:val="pl-PL" w:eastAsia="pl-PL" w:bidi="pl-PL"/>
      </w:rPr>
    </w:lvl>
  </w:abstractNum>
  <w:abstractNum w:abstractNumId="19" w15:restartNumberingAfterBreak="0">
    <w:nsid w:val="266C3BCB"/>
    <w:multiLevelType w:val="hybridMultilevel"/>
    <w:tmpl w:val="0AC21848"/>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26AE0938"/>
    <w:multiLevelType w:val="hybridMultilevel"/>
    <w:tmpl w:val="BD1449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7D4178F"/>
    <w:multiLevelType w:val="hybridMultilevel"/>
    <w:tmpl w:val="A8DC6CBA"/>
    <w:lvl w:ilvl="0" w:tplc="459AAD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0065F5"/>
    <w:multiLevelType w:val="hybridMultilevel"/>
    <w:tmpl w:val="873A23B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EA36AE9"/>
    <w:multiLevelType w:val="hybridMultilevel"/>
    <w:tmpl w:val="4954986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2EA7737A"/>
    <w:multiLevelType w:val="hybridMultilevel"/>
    <w:tmpl w:val="52E6AAF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7422370"/>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945E8E"/>
    <w:multiLevelType w:val="hybridMultilevel"/>
    <w:tmpl w:val="70501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E66CB"/>
    <w:multiLevelType w:val="hybridMultilevel"/>
    <w:tmpl w:val="872ACCD0"/>
    <w:lvl w:ilvl="0" w:tplc="ABF0960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6E582E"/>
    <w:multiLevelType w:val="hybridMultilevel"/>
    <w:tmpl w:val="FE06C056"/>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ind w:left="1080" w:hanging="360"/>
      </w:p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07D43C6"/>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1F80886"/>
    <w:multiLevelType w:val="hybridMultilevel"/>
    <w:tmpl w:val="9DFEBFBC"/>
    <w:lvl w:ilvl="0" w:tplc="B618319C">
      <w:start w:val="4"/>
      <w:numFmt w:val="decimal"/>
      <w:lvlText w:val="%1."/>
      <w:lvlJc w:val="left"/>
      <w:pPr>
        <w:tabs>
          <w:tab w:val="num" w:pos="360"/>
        </w:tabs>
        <w:ind w:left="360" w:hanging="360"/>
      </w:pPr>
      <w:rPr>
        <w:rFonts w:ascii="Times New Roman" w:eastAsia="Times New Roman" w:hAnsi="Times New Roman" w:cs="Times New Roman"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CA114D"/>
    <w:multiLevelType w:val="hybridMultilevel"/>
    <w:tmpl w:val="8AAC785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2D4FDE"/>
    <w:multiLevelType w:val="hybridMultilevel"/>
    <w:tmpl w:val="375C222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CC2389"/>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0CA2337"/>
    <w:multiLevelType w:val="hybridMultilevel"/>
    <w:tmpl w:val="0754843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B12A58"/>
    <w:multiLevelType w:val="hybridMultilevel"/>
    <w:tmpl w:val="0AC21848"/>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6" w15:restartNumberingAfterBreak="0">
    <w:nsid w:val="5A635352"/>
    <w:multiLevelType w:val="hybridMultilevel"/>
    <w:tmpl w:val="9A10ED0E"/>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7" w15:restartNumberingAfterBreak="0">
    <w:nsid w:val="5CA73E2D"/>
    <w:multiLevelType w:val="hybridMultilevel"/>
    <w:tmpl w:val="87DC8EE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CAE45A4"/>
    <w:multiLevelType w:val="hybridMultilevel"/>
    <w:tmpl w:val="CD4EE6B6"/>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EC3202C"/>
    <w:multiLevelType w:val="hybridMultilevel"/>
    <w:tmpl w:val="E37CB376"/>
    <w:lvl w:ilvl="0" w:tplc="04150011">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975844"/>
    <w:multiLevelType w:val="hybridMultilevel"/>
    <w:tmpl w:val="F17E368E"/>
    <w:lvl w:ilvl="0" w:tplc="7AE4151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41" w15:restartNumberingAfterBreak="0">
    <w:nsid w:val="61862EF6"/>
    <w:multiLevelType w:val="hybridMultilevel"/>
    <w:tmpl w:val="87381186"/>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784E9E"/>
    <w:multiLevelType w:val="hybridMultilevel"/>
    <w:tmpl w:val="E11EC150"/>
    <w:lvl w:ilvl="0" w:tplc="2CA6325C">
      <w:start w:val="1"/>
      <w:numFmt w:val="decimal"/>
      <w:lvlText w:val="%1."/>
      <w:lvlJc w:val="left"/>
      <w:pPr>
        <w:tabs>
          <w:tab w:val="num" w:pos="360"/>
        </w:tabs>
        <w:ind w:left="360" w:hanging="360"/>
      </w:pPr>
      <w:rPr>
        <w:rFonts w:ascii="Arial" w:hAnsi="Arial" w:cs="Arial" w:hint="default"/>
        <w:b w:val="0"/>
        <w:sz w:val="22"/>
        <w:szCs w:val="22"/>
      </w:rPr>
    </w:lvl>
    <w:lvl w:ilvl="1" w:tplc="9C609848">
      <w:start w:val="1"/>
      <w:numFmt w:val="decimal"/>
      <w:lvlText w:val="%2)"/>
      <w:lvlJc w:val="left"/>
      <w:pPr>
        <w:tabs>
          <w:tab w:val="num" w:pos="-464"/>
        </w:tabs>
        <w:ind w:left="-464" w:hanging="360"/>
      </w:pPr>
      <w:rPr>
        <w:rFonts w:ascii="Arial" w:eastAsia="Times New Roman" w:hAnsi="Arial" w:cs="Arial"/>
      </w:rPr>
    </w:lvl>
    <w:lvl w:ilvl="2" w:tplc="AA96DDFA">
      <w:start w:val="1"/>
      <w:numFmt w:val="decimal"/>
      <w:lvlText w:val="%3)"/>
      <w:lvlJc w:val="right"/>
      <w:pPr>
        <w:tabs>
          <w:tab w:val="num" w:pos="606"/>
        </w:tabs>
        <w:ind w:left="606" w:hanging="180"/>
      </w:pPr>
      <w:rPr>
        <w:rFonts w:ascii="Ebrima" w:eastAsia="Times New Roman" w:hAnsi="Ebrima" w:cstheme="minorHAnsi"/>
        <w:sz w:val="22"/>
        <w:szCs w:val="22"/>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3" w15:restartNumberingAfterBreak="0">
    <w:nsid w:val="637124D5"/>
    <w:multiLevelType w:val="hybridMultilevel"/>
    <w:tmpl w:val="E37CB376"/>
    <w:lvl w:ilvl="0" w:tplc="04150011">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17717F"/>
    <w:multiLevelType w:val="hybridMultilevel"/>
    <w:tmpl w:val="75A841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5F0B6A"/>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9EE2A24"/>
    <w:multiLevelType w:val="hybridMultilevel"/>
    <w:tmpl w:val="A716875C"/>
    <w:lvl w:ilvl="0" w:tplc="FFFFFFFF">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CAA7DE4"/>
    <w:multiLevelType w:val="hybridMultilevel"/>
    <w:tmpl w:val="C324E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59481E"/>
    <w:multiLevelType w:val="hybridMultilevel"/>
    <w:tmpl w:val="5178EF1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BE54923"/>
    <w:multiLevelType w:val="hybridMultilevel"/>
    <w:tmpl w:val="DC18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E72B4E"/>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16cid:durableId="1868787164">
    <w:abstractNumId w:val="50"/>
  </w:num>
  <w:num w:numId="2" w16cid:durableId="1200043853">
    <w:abstractNumId w:val="11"/>
  </w:num>
  <w:num w:numId="3" w16cid:durableId="1911649205">
    <w:abstractNumId w:val="8"/>
  </w:num>
  <w:num w:numId="4" w16cid:durableId="2044868771">
    <w:abstractNumId w:val="40"/>
  </w:num>
  <w:num w:numId="5" w16cid:durableId="1173835226">
    <w:abstractNumId w:val="4"/>
  </w:num>
  <w:num w:numId="6" w16cid:durableId="1079256630">
    <w:abstractNumId w:val="37"/>
  </w:num>
  <w:num w:numId="7" w16cid:durableId="125856550">
    <w:abstractNumId w:val="5"/>
  </w:num>
  <w:num w:numId="8" w16cid:durableId="1676574659">
    <w:abstractNumId w:val="29"/>
  </w:num>
  <w:num w:numId="9" w16cid:durableId="2754954">
    <w:abstractNumId w:val="41"/>
  </w:num>
  <w:num w:numId="10" w16cid:durableId="1245609725">
    <w:abstractNumId w:val="9"/>
  </w:num>
  <w:num w:numId="11" w16cid:durableId="308676178">
    <w:abstractNumId w:val="45"/>
  </w:num>
  <w:num w:numId="12" w16cid:durableId="1788502311">
    <w:abstractNumId w:val="16"/>
  </w:num>
  <w:num w:numId="13" w16cid:durableId="1445735419">
    <w:abstractNumId w:val="2"/>
  </w:num>
  <w:num w:numId="14" w16cid:durableId="1112015661">
    <w:abstractNumId w:val="12"/>
  </w:num>
  <w:num w:numId="15" w16cid:durableId="2146043734">
    <w:abstractNumId w:val="35"/>
  </w:num>
  <w:num w:numId="16" w16cid:durableId="1325473014">
    <w:abstractNumId w:val="19"/>
  </w:num>
  <w:num w:numId="17" w16cid:durableId="696740027">
    <w:abstractNumId w:val="32"/>
  </w:num>
  <w:num w:numId="18" w16cid:durableId="1714423009">
    <w:abstractNumId w:val="28"/>
  </w:num>
  <w:num w:numId="19" w16cid:durableId="1337076711">
    <w:abstractNumId w:val="22"/>
  </w:num>
  <w:num w:numId="20" w16cid:durableId="1653871856">
    <w:abstractNumId w:val="39"/>
  </w:num>
  <w:num w:numId="21" w16cid:durableId="886183899">
    <w:abstractNumId w:val="43"/>
  </w:num>
  <w:num w:numId="22" w16cid:durableId="1119489049">
    <w:abstractNumId w:val="25"/>
  </w:num>
  <w:num w:numId="23" w16cid:durableId="15625130">
    <w:abstractNumId w:val="33"/>
  </w:num>
  <w:num w:numId="24" w16cid:durableId="548342132">
    <w:abstractNumId w:val="6"/>
  </w:num>
  <w:num w:numId="25" w16cid:durableId="505901588">
    <w:abstractNumId w:val="47"/>
  </w:num>
  <w:num w:numId="26" w16cid:durableId="1688555541">
    <w:abstractNumId w:val="23"/>
  </w:num>
  <w:num w:numId="27" w16cid:durableId="965739618">
    <w:abstractNumId w:val="26"/>
  </w:num>
  <w:num w:numId="28" w16cid:durableId="829060176">
    <w:abstractNumId w:val="17"/>
  </w:num>
  <w:num w:numId="29" w16cid:durableId="2022703375">
    <w:abstractNumId w:val="34"/>
  </w:num>
  <w:num w:numId="30" w16cid:durableId="1952936969">
    <w:abstractNumId w:val="38"/>
  </w:num>
  <w:num w:numId="31" w16cid:durableId="2021806779">
    <w:abstractNumId w:val="27"/>
  </w:num>
  <w:num w:numId="32" w16cid:durableId="574972166">
    <w:abstractNumId w:val="7"/>
  </w:num>
  <w:num w:numId="33" w16cid:durableId="235825467">
    <w:abstractNumId w:val="21"/>
  </w:num>
  <w:num w:numId="34" w16cid:durableId="669019544">
    <w:abstractNumId w:val="13"/>
  </w:num>
  <w:num w:numId="35" w16cid:durableId="834339470">
    <w:abstractNumId w:val="44"/>
  </w:num>
  <w:num w:numId="36" w16cid:durableId="784076775">
    <w:abstractNumId w:val="14"/>
  </w:num>
  <w:num w:numId="37" w16cid:durableId="1867015494">
    <w:abstractNumId w:val="24"/>
  </w:num>
  <w:num w:numId="38" w16cid:durableId="1206794351">
    <w:abstractNumId w:val="30"/>
  </w:num>
  <w:num w:numId="39" w16cid:durableId="1682315352">
    <w:abstractNumId w:val="1"/>
  </w:num>
  <w:num w:numId="40" w16cid:durableId="1129323593">
    <w:abstractNumId w:val="0"/>
  </w:num>
  <w:num w:numId="41" w16cid:durableId="1828745396">
    <w:abstractNumId w:val="18"/>
  </w:num>
  <w:num w:numId="42" w16cid:durableId="534270132">
    <w:abstractNumId w:val="20"/>
  </w:num>
  <w:num w:numId="43" w16cid:durableId="15989492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0374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22698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90743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62261446">
    <w:abstractNumId w:val="15"/>
  </w:num>
  <w:num w:numId="48" w16cid:durableId="2015263671">
    <w:abstractNumId w:val="3"/>
  </w:num>
  <w:num w:numId="49" w16cid:durableId="1943029182">
    <w:abstractNumId w:val="48"/>
  </w:num>
  <w:num w:numId="50" w16cid:durableId="67387317">
    <w:abstractNumId w:val="31"/>
  </w:num>
  <w:num w:numId="51" w16cid:durableId="133333220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CE"/>
    <w:rsid w:val="0002237F"/>
    <w:rsid w:val="0002716D"/>
    <w:rsid w:val="000336AB"/>
    <w:rsid w:val="00050277"/>
    <w:rsid w:val="00066E61"/>
    <w:rsid w:val="00090CE7"/>
    <w:rsid w:val="000B5735"/>
    <w:rsid w:val="000C23B4"/>
    <w:rsid w:val="000C6F65"/>
    <w:rsid w:val="000D6E46"/>
    <w:rsid w:val="001114DB"/>
    <w:rsid w:val="0013112C"/>
    <w:rsid w:val="00156B85"/>
    <w:rsid w:val="001C638C"/>
    <w:rsid w:val="001E1050"/>
    <w:rsid w:val="001F0BCD"/>
    <w:rsid w:val="00202545"/>
    <w:rsid w:val="00207C0E"/>
    <w:rsid w:val="00225DA0"/>
    <w:rsid w:val="002325CC"/>
    <w:rsid w:val="002338CC"/>
    <w:rsid w:val="00245208"/>
    <w:rsid w:val="002560F6"/>
    <w:rsid w:val="0025619D"/>
    <w:rsid w:val="00261161"/>
    <w:rsid w:val="002620A2"/>
    <w:rsid w:val="00264A80"/>
    <w:rsid w:val="0026782F"/>
    <w:rsid w:val="00284AA5"/>
    <w:rsid w:val="00286E51"/>
    <w:rsid w:val="002904F2"/>
    <w:rsid w:val="002A3972"/>
    <w:rsid w:val="002B2377"/>
    <w:rsid w:val="002F57EA"/>
    <w:rsid w:val="00316CFC"/>
    <w:rsid w:val="00324C49"/>
    <w:rsid w:val="00333773"/>
    <w:rsid w:val="0034754A"/>
    <w:rsid w:val="0035004A"/>
    <w:rsid w:val="003C43ED"/>
    <w:rsid w:val="003E0BDE"/>
    <w:rsid w:val="0041420C"/>
    <w:rsid w:val="00414D9B"/>
    <w:rsid w:val="004617E2"/>
    <w:rsid w:val="0046552E"/>
    <w:rsid w:val="004749A5"/>
    <w:rsid w:val="00480124"/>
    <w:rsid w:val="00482413"/>
    <w:rsid w:val="004A40D8"/>
    <w:rsid w:val="004D0188"/>
    <w:rsid w:val="004D2364"/>
    <w:rsid w:val="00520C80"/>
    <w:rsid w:val="0052302D"/>
    <w:rsid w:val="00527311"/>
    <w:rsid w:val="00547AD9"/>
    <w:rsid w:val="00566940"/>
    <w:rsid w:val="005840D1"/>
    <w:rsid w:val="005C7AAC"/>
    <w:rsid w:val="0060620F"/>
    <w:rsid w:val="00633925"/>
    <w:rsid w:val="006528FF"/>
    <w:rsid w:val="00653A1E"/>
    <w:rsid w:val="0068126B"/>
    <w:rsid w:val="00681988"/>
    <w:rsid w:val="006A78DB"/>
    <w:rsid w:val="006B54E3"/>
    <w:rsid w:val="006F2BED"/>
    <w:rsid w:val="006F45EF"/>
    <w:rsid w:val="0070680F"/>
    <w:rsid w:val="00710BDA"/>
    <w:rsid w:val="00724FA2"/>
    <w:rsid w:val="00727A47"/>
    <w:rsid w:val="00735DC3"/>
    <w:rsid w:val="0074182A"/>
    <w:rsid w:val="00745ECB"/>
    <w:rsid w:val="00766790"/>
    <w:rsid w:val="007749E0"/>
    <w:rsid w:val="007776E9"/>
    <w:rsid w:val="007814AC"/>
    <w:rsid w:val="007D6DBC"/>
    <w:rsid w:val="008068A1"/>
    <w:rsid w:val="00812AC3"/>
    <w:rsid w:val="00817B79"/>
    <w:rsid w:val="008312A8"/>
    <w:rsid w:val="00882303"/>
    <w:rsid w:val="008921BD"/>
    <w:rsid w:val="008C2676"/>
    <w:rsid w:val="008C39CE"/>
    <w:rsid w:val="008D2A1D"/>
    <w:rsid w:val="008F099D"/>
    <w:rsid w:val="008F6201"/>
    <w:rsid w:val="008F71F3"/>
    <w:rsid w:val="00924496"/>
    <w:rsid w:val="009354BF"/>
    <w:rsid w:val="009534EC"/>
    <w:rsid w:val="009822E2"/>
    <w:rsid w:val="009901CF"/>
    <w:rsid w:val="009A5CEB"/>
    <w:rsid w:val="009C76E4"/>
    <w:rsid w:val="009F441D"/>
    <w:rsid w:val="009F6C82"/>
    <w:rsid w:val="00A305E9"/>
    <w:rsid w:val="00A52F25"/>
    <w:rsid w:val="00A54E02"/>
    <w:rsid w:val="00AB11B5"/>
    <w:rsid w:val="00AC3363"/>
    <w:rsid w:val="00AC79BB"/>
    <w:rsid w:val="00AD154E"/>
    <w:rsid w:val="00AD6087"/>
    <w:rsid w:val="00B438D1"/>
    <w:rsid w:val="00B50CC1"/>
    <w:rsid w:val="00B51DC0"/>
    <w:rsid w:val="00B63186"/>
    <w:rsid w:val="00B63C17"/>
    <w:rsid w:val="00BB26D8"/>
    <w:rsid w:val="00BB2F82"/>
    <w:rsid w:val="00BC168C"/>
    <w:rsid w:val="00BD3B7A"/>
    <w:rsid w:val="00BD3FD5"/>
    <w:rsid w:val="00BD491A"/>
    <w:rsid w:val="00C172CC"/>
    <w:rsid w:val="00C2199B"/>
    <w:rsid w:val="00C2272E"/>
    <w:rsid w:val="00C31554"/>
    <w:rsid w:val="00C474A3"/>
    <w:rsid w:val="00C540FD"/>
    <w:rsid w:val="00C6224C"/>
    <w:rsid w:val="00CC165F"/>
    <w:rsid w:val="00CC7FE0"/>
    <w:rsid w:val="00CD3866"/>
    <w:rsid w:val="00CF29AF"/>
    <w:rsid w:val="00D04A4E"/>
    <w:rsid w:val="00D12A53"/>
    <w:rsid w:val="00D21051"/>
    <w:rsid w:val="00D33207"/>
    <w:rsid w:val="00D40A48"/>
    <w:rsid w:val="00D4492D"/>
    <w:rsid w:val="00D94548"/>
    <w:rsid w:val="00D96A5A"/>
    <w:rsid w:val="00DD5AAE"/>
    <w:rsid w:val="00DF5723"/>
    <w:rsid w:val="00E06B54"/>
    <w:rsid w:val="00E134C1"/>
    <w:rsid w:val="00E520D9"/>
    <w:rsid w:val="00E56AF1"/>
    <w:rsid w:val="00E850FD"/>
    <w:rsid w:val="00EB3BC0"/>
    <w:rsid w:val="00EE48D1"/>
    <w:rsid w:val="00F02EAC"/>
    <w:rsid w:val="00F331D6"/>
    <w:rsid w:val="00F36740"/>
    <w:rsid w:val="00F53AB7"/>
    <w:rsid w:val="00F90E40"/>
    <w:rsid w:val="00F96B16"/>
    <w:rsid w:val="00FA6E6E"/>
    <w:rsid w:val="00FB5DC9"/>
    <w:rsid w:val="00FE03E2"/>
    <w:rsid w:val="00FF43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5677"/>
  <w15:docId w15:val="{07C7A29B-878B-4649-8EDB-7B365598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39CE"/>
    <w:pPr>
      <w:spacing w:after="0" w:line="240" w:lineRule="auto"/>
    </w:pPr>
    <w:rPr>
      <w:rFonts w:ascii="Calibri" w:eastAsia="Times New Roman" w:hAnsi="Calibri" w:cs="Times New Roman"/>
      <w:szCs w:val="24"/>
      <w:lang w:eastAsia="pl-PL"/>
    </w:rPr>
  </w:style>
  <w:style w:type="paragraph" w:styleId="Nagwek1">
    <w:name w:val="heading 1"/>
    <w:basedOn w:val="Normalny"/>
    <w:link w:val="Nagwek1Znak"/>
    <w:uiPriority w:val="9"/>
    <w:qFormat/>
    <w:rsid w:val="006B54E3"/>
    <w:pPr>
      <w:widowControl w:val="0"/>
      <w:autoSpaceDE w:val="0"/>
      <w:autoSpaceDN w:val="0"/>
      <w:ind w:left="37"/>
      <w:jc w:val="center"/>
      <w:outlineLvl w:val="0"/>
    </w:pPr>
    <w:rPr>
      <w:rFonts w:ascii="Times New Roman" w:hAnsi="Times New Roman"/>
      <w:b/>
      <w:bCs/>
      <w:sz w:val="24"/>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BulletC,Akapit z listą BS,Kolorowa lista — akcent 11,Obiekt,Akapit z listą 1,Akapit z listą3,Normal2,List Paragraph,CW_Lista"/>
    <w:basedOn w:val="Normalny"/>
    <w:link w:val="AkapitzlistZnak"/>
    <w:uiPriority w:val="34"/>
    <w:qFormat/>
    <w:rsid w:val="008C39CE"/>
    <w:pPr>
      <w:ind w:left="720"/>
      <w:contextualSpacing/>
    </w:pPr>
    <w:rPr>
      <w:rFonts w:eastAsia="Calibri"/>
      <w:szCs w:val="20"/>
    </w:rPr>
  </w:style>
  <w:style w:type="character" w:customStyle="1" w:styleId="AkapitzlistZnak">
    <w:name w:val="Akapit z listą Znak"/>
    <w:aliases w:val="L1 Znak,Numerowanie Znak,BulletC Znak,Akapit z listą BS Znak,Kolorowa lista — akcent 11 Znak,Obiekt Znak,Akapit z listą 1 Znak,Akapit z listą3 Znak,Normal2 Znak,List Paragraph Znak,CW_Lista Znak"/>
    <w:link w:val="Akapitzlist"/>
    <w:qFormat/>
    <w:locked/>
    <w:rsid w:val="008C39CE"/>
    <w:rPr>
      <w:rFonts w:ascii="Calibri" w:eastAsia="Calibri" w:hAnsi="Calibri" w:cs="Times New Roman"/>
      <w:szCs w:val="20"/>
      <w:lang w:eastAsia="pl-PL"/>
    </w:rPr>
  </w:style>
  <w:style w:type="paragraph" w:styleId="Nagwek">
    <w:name w:val="header"/>
    <w:basedOn w:val="Normalny"/>
    <w:link w:val="NagwekZnak"/>
    <w:uiPriority w:val="99"/>
    <w:unhideWhenUsed/>
    <w:rsid w:val="0035004A"/>
    <w:pPr>
      <w:tabs>
        <w:tab w:val="center" w:pos="4536"/>
        <w:tab w:val="right" w:pos="9072"/>
      </w:tabs>
    </w:pPr>
  </w:style>
  <w:style w:type="character" w:customStyle="1" w:styleId="NagwekZnak">
    <w:name w:val="Nagłówek Znak"/>
    <w:basedOn w:val="Domylnaczcionkaakapitu"/>
    <w:link w:val="Nagwek"/>
    <w:uiPriority w:val="99"/>
    <w:rsid w:val="0035004A"/>
    <w:rPr>
      <w:rFonts w:ascii="Calibri" w:eastAsia="Times New Roman" w:hAnsi="Calibri" w:cs="Times New Roman"/>
      <w:szCs w:val="24"/>
      <w:lang w:eastAsia="pl-PL"/>
    </w:rPr>
  </w:style>
  <w:style w:type="paragraph" w:styleId="Stopka">
    <w:name w:val="footer"/>
    <w:basedOn w:val="Normalny"/>
    <w:link w:val="StopkaZnak"/>
    <w:uiPriority w:val="99"/>
    <w:unhideWhenUsed/>
    <w:rsid w:val="0035004A"/>
    <w:pPr>
      <w:tabs>
        <w:tab w:val="center" w:pos="4536"/>
        <w:tab w:val="right" w:pos="9072"/>
      </w:tabs>
    </w:pPr>
  </w:style>
  <w:style w:type="character" w:customStyle="1" w:styleId="StopkaZnak">
    <w:name w:val="Stopka Znak"/>
    <w:basedOn w:val="Domylnaczcionkaakapitu"/>
    <w:link w:val="Stopka"/>
    <w:uiPriority w:val="99"/>
    <w:rsid w:val="0035004A"/>
    <w:rPr>
      <w:rFonts w:ascii="Calibri" w:eastAsia="Times New Roman" w:hAnsi="Calibri" w:cs="Times New Roman"/>
      <w:szCs w:val="24"/>
      <w:lang w:eastAsia="pl-PL"/>
    </w:rPr>
  </w:style>
  <w:style w:type="paragraph" w:styleId="NormalnyWeb">
    <w:name w:val="Normal (Web)"/>
    <w:basedOn w:val="Normalny"/>
    <w:uiPriority w:val="99"/>
    <w:semiHidden/>
    <w:unhideWhenUsed/>
    <w:rsid w:val="0034754A"/>
    <w:pPr>
      <w:spacing w:before="100" w:beforeAutospacing="1" w:after="100" w:afterAutospacing="1"/>
    </w:pPr>
    <w:rPr>
      <w:rFonts w:ascii="Times New Roman" w:hAnsi="Times New Roman"/>
      <w:sz w:val="24"/>
    </w:rPr>
  </w:style>
  <w:style w:type="character" w:styleId="Hipercze">
    <w:name w:val="Hyperlink"/>
    <w:basedOn w:val="Domylnaczcionkaakapitu"/>
    <w:uiPriority w:val="99"/>
    <w:unhideWhenUsed/>
    <w:rsid w:val="0034754A"/>
    <w:rPr>
      <w:color w:val="0000FF"/>
      <w:u w:val="single"/>
    </w:rPr>
  </w:style>
  <w:style w:type="character" w:styleId="Odwoaniedokomentarza">
    <w:name w:val="annotation reference"/>
    <w:basedOn w:val="Domylnaczcionkaakapitu"/>
    <w:uiPriority w:val="99"/>
    <w:semiHidden/>
    <w:unhideWhenUsed/>
    <w:rsid w:val="00264A80"/>
    <w:rPr>
      <w:sz w:val="16"/>
      <w:szCs w:val="16"/>
    </w:rPr>
  </w:style>
  <w:style w:type="paragraph" w:styleId="Tekstkomentarza">
    <w:name w:val="annotation text"/>
    <w:basedOn w:val="Normalny"/>
    <w:link w:val="TekstkomentarzaZnak"/>
    <w:uiPriority w:val="99"/>
    <w:semiHidden/>
    <w:unhideWhenUsed/>
    <w:rsid w:val="00264A80"/>
    <w:rPr>
      <w:sz w:val="20"/>
      <w:szCs w:val="20"/>
    </w:rPr>
  </w:style>
  <w:style w:type="character" w:customStyle="1" w:styleId="TekstkomentarzaZnak">
    <w:name w:val="Tekst komentarza Znak"/>
    <w:basedOn w:val="Domylnaczcionkaakapitu"/>
    <w:link w:val="Tekstkomentarza"/>
    <w:uiPriority w:val="99"/>
    <w:semiHidden/>
    <w:rsid w:val="00264A8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64A80"/>
    <w:rPr>
      <w:b/>
      <w:bCs/>
    </w:rPr>
  </w:style>
  <w:style w:type="character" w:customStyle="1" w:styleId="TematkomentarzaZnak">
    <w:name w:val="Temat komentarza Znak"/>
    <w:basedOn w:val="TekstkomentarzaZnak"/>
    <w:link w:val="Tematkomentarza"/>
    <w:uiPriority w:val="99"/>
    <w:semiHidden/>
    <w:rsid w:val="00264A80"/>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264A80"/>
    <w:rPr>
      <w:rFonts w:ascii="Tahoma" w:hAnsi="Tahoma" w:cs="Tahoma"/>
      <w:sz w:val="16"/>
      <w:szCs w:val="16"/>
    </w:rPr>
  </w:style>
  <w:style w:type="character" w:customStyle="1" w:styleId="TekstdymkaZnak">
    <w:name w:val="Tekst dymka Znak"/>
    <w:basedOn w:val="Domylnaczcionkaakapitu"/>
    <w:link w:val="Tekstdymka"/>
    <w:uiPriority w:val="99"/>
    <w:semiHidden/>
    <w:rsid w:val="00264A80"/>
    <w:rPr>
      <w:rFonts w:ascii="Tahoma" w:eastAsia="Times New Roman" w:hAnsi="Tahoma" w:cs="Tahoma"/>
      <w:sz w:val="16"/>
      <w:szCs w:val="16"/>
      <w:lang w:eastAsia="pl-PL"/>
    </w:rPr>
  </w:style>
  <w:style w:type="character" w:customStyle="1" w:styleId="WW8Num1z0">
    <w:name w:val="WW8Num1z0"/>
    <w:rsid w:val="00710BDA"/>
    <w:rPr>
      <w:rFonts w:ascii="Symbol" w:hAnsi="Symbol" w:cs="Symbol" w:hint="default"/>
    </w:rPr>
  </w:style>
  <w:style w:type="character" w:customStyle="1" w:styleId="Nagwek1Znak">
    <w:name w:val="Nagłówek 1 Znak"/>
    <w:basedOn w:val="Domylnaczcionkaakapitu"/>
    <w:link w:val="Nagwek1"/>
    <w:uiPriority w:val="9"/>
    <w:rsid w:val="006B54E3"/>
    <w:rPr>
      <w:rFonts w:ascii="Times New Roman" w:eastAsia="Times New Roman" w:hAnsi="Times New Roman" w:cs="Times New Roman"/>
      <w:b/>
      <w:bCs/>
      <w:sz w:val="24"/>
      <w:szCs w:val="24"/>
      <w:lang w:eastAsia="pl-PL" w:bidi="pl-PL"/>
    </w:rPr>
  </w:style>
  <w:style w:type="paragraph" w:styleId="Tekstprzypisukocowego">
    <w:name w:val="endnote text"/>
    <w:basedOn w:val="Normalny"/>
    <w:link w:val="TekstprzypisukocowegoZnak"/>
    <w:uiPriority w:val="99"/>
    <w:semiHidden/>
    <w:unhideWhenUsed/>
    <w:rsid w:val="00681988"/>
    <w:rPr>
      <w:sz w:val="20"/>
      <w:szCs w:val="20"/>
    </w:rPr>
  </w:style>
  <w:style w:type="character" w:customStyle="1" w:styleId="TekstprzypisukocowegoZnak">
    <w:name w:val="Tekst przypisu końcowego Znak"/>
    <w:basedOn w:val="Domylnaczcionkaakapitu"/>
    <w:link w:val="Tekstprzypisukocowego"/>
    <w:uiPriority w:val="99"/>
    <w:semiHidden/>
    <w:rsid w:val="00681988"/>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681988"/>
    <w:rPr>
      <w:vertAlign w:val="superscript"/>
    </w:rPr>
  </w:style>
  <w:style w:type="paragraph" w:styleId="Tekstprzypisudolnego">
    <w:name w:val="footnote text"/>
    <w:basedOn w:val="Normalny"/>
    <w:link w:val="TekstprzypisudolnegoZnak"/>
    <w:uiPriority w:val="99"/>
    <w:semiHidden/>
    <w:unhideWhenUsed/>
    <w:rsid w:val="00681988"/>
    <w:rPr>
      <w:sz w:val="20"/>
      <w:szCs w:val="20"/>
    </w:rPr>
  </w:style>
  <w:style w:type="character" w:customStyle="1" w:styleId="TekstprzypisudolnegoZnak">
    <w:name w:val="Tekst przypisu dolnego Znak"/>
    <w:basedOn w:val="Domylnaczcionkaakapitu"/>
    <w:link w:val="Tekstprzypisudolnego"/>
    <w:uiPriority w:val="99"/>
    <w:semiHidden/>
    <w:rsid w:val="00681988"/>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681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1092">
      <w:bodyDiv w:val="1"/>
      <w:marLeft w:val="0"/>
      <w:marRight w:val="0"/>
      <w:marTop w:val="0"/>
      <w:marBottom w:val="0"/>
      <w:divBdr>
        <w:top w:val="none" w:sz="0" w:space="0" w:color="auto"/>
        <w:left w:val="none" w:sz="0" w:space="0" w:color="auto"/>
        <w:bottom w:val="none" w:sz="0" w:space="0" w:color="auto"/>
        <w:right w:val="none" w:sz="0" w:space="0" w:color="auto"/>
      </w:divBdr>
    </w:div>
    <w:div w:id="468212209">
      <w:bodyDiv w:val="1"/>
      <w:marLeft w:val="0"/>
      <w:marRight w:val="0"/>
      <w:marTop w:val="0"/>
      <w:marBottom w:val="0"/>
      <w:divBdr>
        <w:top w:val="none" w:sz="0" w:space="0" w:color="auto"/>
        <w:left w:val="none" w:sz="0" w:space="0" w:color="auto"/>
        <w:bottom w:val="none" w:sz="0" w:space="0" w:color="auto"/>
        <w:right w:val="none" w:sz="0" w:space="0" w:color="auto"/>
      </w:divBdr>
    </w:div>
    <w:div w:id="11819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73385-5883-4840-9231-41ED9E7C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5428</Words>
  <Characters>32571</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Alina Bloch-Zapytowska</cp:lastModifiedBy>
  <cp:revision>5</cp:revision>
  <cp:lastPrinted>2024-02-05T13:47:00Z</cp:lastPrinted>
  <dcterms:created xsi:type="dcterms:W3CDTF">2024-02-05T07:05:00Z</dcterms:created>
  <dcterms:modified xsi:type="dcterms:W3CDTF">2024-02-05T13:47:00Z</dcterms:modified>
</cp:coreProperties>
</file>