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93E6" w14:textId="70232AE3" w:rsidR="008D104B" w:rsidRPr="007F2D68" w:rsidRDefault="008D104B" w:rsidP="008D104B">
      <w:pPr>
        <w:spacing w:after="0" w:line="240" w:lineRule="auto"/>
        <w:rPr>
          <w:rFonts w:ascii="Times New Roman" w:hAnsi="Times New Roman" w:cs="Times New Roman"/>
        </w:rPr>
      </w:pPr>
      <w:bookmarkStart w:id="0" w:name="_Hlk69414550"/>
      <w:r w:rsidRPr="007F2D68">
        <w:rPr>
          <w:rFonts w:ascii="Times New Roman" w:hAnsi="Times New Roman" w:cs="Times New Roman"/>
        </w:rPr>
        <w:t xml:space="preserve">Politechnika Morska w Szczecinie                                                                 Szczecin, dnia </w:t>
      </w:r>
      <w:r w:rsidR="00641611">
        <w:rPr>
          <w:rFonts w:ascii="Times New Roman" w:hAnsi="Times New Roman" w:cs="Times New Roman"/>
        </w:rPr>
        <w:t>03.04.</w:t>
      </w:r>
      <w:r w:rsidR="00051505">
        <w:rPr>
          <w:rFonts w:ascii="Times New Roman" w:hAnsi="Times New Roman" w:cs="Times New Roman"/>
        </w:rPr>
        <w:t>2024</w:t>
      </w:r>
      <w:r w:rsidRPr="007F2D68">
        <w:rPr>
          <w:rFonts w:ascii="Times New Roman" w:hAnsi="Times New Roman" w:cs="Times New Roman"/>
        </w:rPr>
        <w:t xml:space="preserve"> r. </w:t>
      </w:r>
    </w:p>
    <w:p w14:paraId="53DAB120" w14:textId="77777777" w:rsidR="008D104B" w:rsidRPr="007F2D68" w:rsidRDefault="008D104B" w:rsidP="008D104B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07C9F8E9" w14:textId="77777777" w:rsidR="008D104B" w:rsidRPr="007F2D68" w:rsidRDefault="008D104B" w:rsidP="008D104B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57988B9D" w14:textId="6BFED3BF" w:rsidR="00CE6FFC" w:rsidRDefault="00CE6FFC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A0E4970" w14:textId="77777777" w:rsidR="00160B74" w:rsidRDefault="00160B74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189E6539" w14:textId="7B94F5B9" w:rsidR="00CF40D3" w:rsidRDefault="00391C43" w:rsidP="00391C43">
      <w:pPr>
        <w:widowControl w:val="0"/>
        <w:spacing w:after="0" w:line="120" w:lineRule="atLeast"/>
        <w:ind w:left="4956"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 wszystkich Wykonawców</w:t>
      </w:r>
    </w:p>
    <w:p w14:paraId="5DFFE761" w14:textId="77777777" w:rsidR="00391C43" w:rsidRDefault="00391C43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1A7C77CF" w14:textId="77777777" w:rsidR="00391C43" w:rsidRPr="002766FA" w:rsidRDefault="00391C43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5287160A" w14:textId="77777777" w:rsidR="009C6EA0" w:rsidRDefault="009C6EA0" w:rsidP="009C6EA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bookmarkStart w:id="1" w:name="_Hlk62480796"/>
      <w:r>
        <w:rPr>
          <w:rFonts w:ascii="Times New Roman" w:hAnsi="Times New Roman" w:cs="Times New Roman"/>
          <w:b/>
          <w:bCs/>
          <w:lang w:eastAsia="pl-PL"/>
        </w:rPr>
        <w:t xml:space="preserve">                                      </w:t>
      </w:r>
      <w:r w:rsidR="000A0FBA" w:rsidRPr="002766FA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CC2D5F" w:rsidRPr="002766FA">
        <w:rPr>
          <w:rFonts w:ascii="Times New Roman" w:hAnsi="Times New Roman" w:cs="Times New Roman"/>
          <w:b/>
          <w:bCs/>
          <w:lang w:eastAsia="pl-PL"/>
        </w:rPr>
        <w:t xml:space="preserve">O </w:t>
      </w:r>
      <w:r>
        <w:rPr>
          <w:rFonts w:ascii="Times New Roman" w:hAnsi="Times New Roman" w:cs="Times New Roman"/>
          <w:b/>
          <w:bCs/>
          <w:lang w:eastAsia="pl-PL"/>
        </w:rPr>
        <w:t xml:space="preserve">UNIEWAŻNIENIU POSTĘPOWANIA </w:t>
      </w:r>
    </w:p>
    <w:p w14:paraId="6FE412CA" w14:textId="35CD0099" w:rsidR="00D53836" w:rsidRPr="002766FA" w:rsidRDefault="009C6EA0" w:rsidP="009C6EA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          w wyniku </w:t>
      </w:r>
      <w:r w:rsidR="006277A9">
        <w:rPr>
          <w:rFonts w:ascii="Times New Roman" w:hAnsi="Times New Roman" w:cs="Times New Roman"/>
          <w:b/>
          <w:bCs/>
          <w:lang w:eastAsia="pl-PL"/>
        </w:rPr>
        <w:t>dokonania czynności nowych</w:t>
      </w:r>
      <w:r w:rsidR="00D9198C">
        <w:rPr>
          <w:rFonts w:ascii="Times New Roman" w:hAnsi="Times New Roman" w:cs="Times New Roman"/>
          <w:b/>
          <w:bCs/>
          <w:lang w:eastAsia="pl-PL"/>
        </w:rPr>
        <w:t xml:space="preserve">/ powtórzenia czynności </w:t>
      </w:r>
      <w:r w:rsidR="00051505">
        <w:rPr>
          <w:rFonts w:ascii="Times New Roman" w:hAnsi="Times New Roman" w:cs="Times New Roman"/>
          <w:b/>
          <w:bCs/>
          <w:lang w:eastAsia="pl-PL"/>
        </w:rPr>
        <w:t xml:space="preserve">w zakresie zadania nr </w:t>
      </w:r>
      <w:r>
        <w:rPr>
          <w:rFonts w:ascii="Times New Roman" w:hAnsi="Times New Roman" w:cs="Times New Roman"/>
          <w:b/>
          <w:bCs/>
          <w:lang w:eastAsia="pl-PL"/>
        </w:rPr>
        <w:t>2</w:t>
      </w:r>
    </w:p>
    <w:p w14:paraId="79374714" w14:textId="77777777" w:rsidR="00CE6FFC" w:rsidRPr="00B13E4A" w:rsidRDefault="00CE6FFC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bookmarkEnd w:id="1"/>
    <w:p w14:paraId="5DC0F17C" w14:textId="0FEACC1B" w:rsidR="00051505" w:rsidRPr="007F2D68" w:rsidRDefault="00051505" w:rsidP="0005150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7F2D68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BZP-</w:t>
      </w:r>
      <w:r>
        <w:rPr>
          <w:rFonts w:ascii="Times New Roman" w:eastAsia="Calibri" w:hAnsi="Times New Roman" w:cs="Times New Roman"/>
          <w:b/>
          <w:iCs/>
          <w:lang w:eastAsia="pl-PL"/>
        </w:rPr>
        <w:t>RP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/262-</w:t>
      </w:r>
      <w:r w:rsidR="009C6EA0">
        <w:rPr>
          <w:rFonts w:ascii="Times New Roman" w:eastAsia="Calibri" w:hAnsi="Times New Roman" w:cs="Times New Roman"/>
          <w:b/>
          <w:iCs/>
          <w:lang w:eastAsia="pl-PL"/>
        </w:rPr>
        <w:t>3</w:t>
      </w:r>
      <w:r>
        <w:rPr>
          <w:rFonts w:ascii="Times New Roman" w:eastAsia="Calibri" w:hAnsi="Times New Roman" w:cs="Times New Roman"/>
          <w:b/>
          <w:iCs/>
          <w:lang w:eastAsia="pl-PL"/>
        </w:rPr>
        <w:t>/24</w:t>
      </w:r>
    </w:p>
    <w:p w14:paraId="4DFD07CD" w14:textId="77777777" w:rsidR="00051505" w:rsidRPr="007F2D68" w:rsidRDefault="00051505" w:rsidP="0005150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7F211092" w14:textId="77777777" w:rsidR="00051505" w:rsidRPr="007F2D68" w:rsidRDefault="00051505" w:rsidP="0005150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7F2D68">
        <w:rPr>
          <w:rFonts w:ascii="Times New Roman" w:eastAsia="Calibri" w:hAnsi="Times New Roman" w:cs="Times New Roman"/>
          <w:i/>
          <w:lang w:eastAsia="pl-PL"/>
        </w:rPr>
        <w:t>Dotyczy: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311CC9">
        <w:rPr>
          <w:rFonts w:ascii="Times New Roman" w:eastAsia="Calibri" w:hAnsi="Times New Roman" w:cs="Times New Roman"/>
          <w:b/>
          <w:iCs/>
          <w:lang w:eastAsia="pl-PL"/>
        </w:rPr>
        <w:t>Dostawy gadżetów promocyjnych dla Politechniki Morskiej w Szczecinie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.</w:t>
      </w:r>
    </w:p>
    <w:p w14:paraId="5B1E4CAB" w14:textId="77777777" w:rsidR="006820F3" w:rsidRPr="006820F3" w:rsidRDefault="006820F3" w:rsidP="00CC2D5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F28C433" w14:textId="1E30AEF4" w:rsidR="00CC2D5F" w:rsidRPr="002766FA" w:rsidRDefault="00CC2D5F" w:rsidP="00CC3010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2766FA">
        <w:rPr>
          <w:sz w:val="22"/>
          <w:szCs w:val="22"/>
        </w:rPr>
        <w:t xml:space="preserve">Działając na podstawie art. </w:t>
      </w:r>
      <w:r w:rsidR="009C6EA0">
        <w:rPr>
          <w:sz w:val="22"/>
          <w:szCs w:val="22"/>
        </w:rPr>
        <w:t>260</w:t>
      </w:r>
      <w:r w:rsidRPr="002766FA">
        <w:rPr>
          <w:sz w:val="22"/>
          <w:szCs w:val="22"/>
        </w:rPr>
        <w:t xml:space="preserve"> ust. 1 </w:t>
      </w:r>
      <w:r w:rsidR="00454D4B" w:rsidRPr="002766FA">
        <w:rPr>
          <w:sz w:val="22"/>
          <w:szCs w:val="22"/>
        </w:rPr>
        <w:t xml:space="preserve">oraz 2 </w:t>
      </w:r>
      <w:r w:rsidR="00454D4B" w:rsidRPr="002766FA">
        <w:rPr>
          <w:rFonts w:eastAsia="Calibri"/>
          <w:sz w:val="22"/>
          <w:szCs w:val="22"/>
        </w:rPr>
        <w:t>ustawy z 11 września 2019 r. – Prawo zamówień publicznych (</w:t>
      </w:r>
      <w:r w:rsidR="00455E71">
        <w:rPr>
          <w:rFonts w:eastAsia="Calibri"/>
          <w:sz w:val="22"/>
          <w:szCs w:val="22"/>
        </w:rPr>
        <w:t xml:space="preserve">t. j. </w:t>
      </w:r>
      <w:r w:rsidR="00454D4B" w:rsidRPr="002766FA">
        <w:rPr>
          <w:rFonts w:eastAsia="Calibri"/>
          <w:sz w:val="22"/>
          <w:szCs w:val="22"/>
        </w:rPr>
        <w:t xml:space="preserve">Dz.U. </w:t>
      </w:r>
      <w:r w:rsidR="00455E71">
        <w:rPr>
          <w:rFonts w:eastAsia="Calibri"/>
          <w:sz w:val="22"/>
          <w:szCs w:val="22"/>
        </w:rPr>
        <w:t>z 202</w:t>
      </w:r>
      <w:r w:rsidR="008D104B">
        <w:rPr>
          <w:rFonts w:eastAsia="Calibri"/>
          <w:sz w:val="22"/>
          <w:szCs w:val="22"/>
        </w:rPr>
        <w:t>3</w:t>
      </w:r>
      <w:r w:rsidR="00455E71">
        <w:rPr>
          <w:rFonts w:eastAsia="Calibri"/>
          <w:sz w:val="22"/>
          <w:szCs w:val="22"/>
        </w:rPr>
        <w:t xml:space="preserve"> r. </w:t>
      </w:r>
      <w:r w:rsidR="00454D4B" w:rsidRPr="002766FA">
        <w:rPr>
          <w:rFonts w:eastAsia="Calibri"/>
          <w:sz w:val="22"/>
          <w:szCs w:val="22"/>
        </w:rPr>
        <w:t xml:space="preserve">poz. </w:t>
      </w:r>
      <w:r w:rsidR="00455E71">
        <w:rPr>
          <w:rFonts w:eastAsia="Calibri"/>
          <w:sz w:val="22"/>
          <w:szCs w:val="22"/>
        </w:rPr>
        <w:t>1</w:t>
      </w:r>
      <w:r w:rsidR="008D104B">
        <w:rPr>
          <w:rFonts w:eastAsia="Calibri"/>
          <w:sz w:val="22"/>
          <w:szCs w:val="22"/>
        </w:rPr>
        <w:t>605</w:t>
      </w:r>
      <w:r w:rsidR="00454D4B" w:rsidRPr="002766FA">
        <w:rPr>
          <w:rFonts w:eastAsia="Calibri"/>
          <w:sz w:val="22"/>
          <w:szCs w:val="22"/>
        </w:rPr>
        <w:t xml:space="preserve"> ze zm.) – </w:t>
      </w:r>
      <w:r w:rsidR="00454D4B" w:rsidRPr="002766FA">
        <w:rPr>
          <w:sz w:val="22"/>
          <w:szCs w:val="22"/>
        </w:rPr>
        <w:t>dalej zwanej Pzp</w:t>
      </w:r>
      <w:r w:rsidRPr="002766FA">
        <w:rPr>
          <w:sz w:val="22"/>
          <w:szCs w:val="22"/>
        </w:rPr>
        <w:t>, Zamawiający jednocześnie zawiadamia wykonawców, którzy złożyli oferty, o:</w:t>
      </w:r>
    </w:p>
    <w:p w14:paraId="685D3693" w14:textId="622BC41B" w:rsidR="009C6EA0" w:rsidRPr="009C6EA0" w:rsidRDefault="00B00EE6" w:rsidP="009C6EA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</w:t>
      </w:r>
      <w:r w:rsidR="009C6EA0" w:rsidRPr="009C6EA0">
        <w:rPr>
          <w:rFonts w:ascii="Times New Roman" w:eastAsia="Calibri" w:hAnsi="Times New Roman" w:cs="Times New Roman"/>
          <w:lang w:eastAsia="pl-PL"/>
        </w:rPr>
        <w:t>nieważnieniu postępowania w zakresie zadania nr 2.</w:t>
      </w:r>
    </w:p>
    <w:p w14:paraId="61470C26" w14:textId="77777777" w:rsidR="00160B74" w:rsidRPr="00160B74" w:rsidRDefault="00160B74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1CCAF2E" w14:textId="35C482FF" w:rsidR="007E6A9E" w:rsidRDefault="003F2EE2" w:rsidP="00D9198C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3F2EE2">
        <w:rPr>
          <w:rFonts w:ascii="Times New Roman" w:eastAsia="Times New Roman" w:hAnsi="Times New Roman" w:cs="Times New Roman"/>
          <w:lang w:eastAsia="pl-PL"/>
        </w:rPr>
        <w:t xml:space="preserve">Po </w:t>
      </w:r>
      <w:r w:rsidR="006277A9">
        <w:rPr>
          <w:rFonts w:ascii="Times New Roman" w:eastAsia="Times New Roman" w:hAnsi="Times New Roman" w:cs="Times New Roman"/>
          <w:lang w:eastAsia="pl-PL"/>
        </w:rPr>
        <w:t>dokonaniu</w:t>
      </w:r>
      <w:r w:rsidR="009C6EA0">
        <w:rPr>
          <w:rFonts w:ascii="Times New Roman" w:eastAsia="Times New Roman" w:hAnsi="Times New Roman" w:cs="Times New Roman"/>
          <w:lang w:eastAsia="pl-PL"/>
        </w:rPr>
        <w:t xml:space="preserve"> czynności </w:t>
      </w:r>
      <w:r w:rsidR="006277A9">
        <w:rPr>
          <w:rFonts w:ascii="Times New Roman" w:eastAsia="Times New Roman" w:hAnsi="Times New Roman" w:cs="Times New Roman"/>
          <w:lang w:eastAsia="pl-PL"/>
        </w:rPr>
        <w:t>nowych</w:t>
      </w:r>
      <w:r w:rsidR="00417EE8">
        <w:rPr>
          <w:rFonts w:ascii="Times New Roman" w:eastAsia="Times New Roman" w:hAnsi="Times New Roman" w:cs="Times New Roman"/>
          <w:lang w:eastAsia="pl-PL"/>
        </w:rPr>
        <w:t xml:space="preserve">/powtórzenia czynności </w:t>
      </w:r>
      <w:r w:rsidRPr="008D104B">
        <w:rPr>
          <w:rFonts w:ascii="Times New Roman" w:eastAsia="Times New Roman" w:hAnsi="Times New Roman" w:cs="Times New Roman"/>
          <w:lang w:eastAsia="pl-PL"/>
        </w:rPr>
        <w:t>w zakresie</w:t>
      </w:r>
      <w:r w:rsidRPr="003F2EE2">
        <w:rPr>
          <w:rFonts w:ascii="Times New Roman" w:eastAsia="Times New Roman" w:hAnsi="Times New Roman" w:cs="Times New Roman"/>
          <w:b/>
          <w:bCs/>
          <w:lang w:eastAsia="pl-PL"/>
        </w:rPr>
        <w:t xml:space="preserve"> zadania nr </w:t>
      </w:r>
      <w:r w:rsidR="00D9198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3F2EE2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="00D9198C">
        <w:rPr>
          <w:rFonts w:ascii="Times New Roman" w:eastAsia="Times New Roman" w:hAnsi="Times New Roman" w:cs="Times New Roman"/>
          <w:lang w:eastAsia="pl-PL"/>
        </w:rPr>
        <w:t>Zamawiając</w:t>
      </w:r>
      <w:r w:rsidR="00417EE8">
        <w:rPr>
          <w:rFonts w:ascii="Times New Roman" w:eastAsia="Times New Roman" w:hAnsi="Times New Roman" w:cs="Times New Roman"/>
          <w:lang w:eastAsia="pl-PL"/>
        </w:rPr>
        <w:t>y</w:t>
      </w:r>
    </w:p>
    <w:p w14:paraId="19B9CD76" w14:textId="796285D2" w:rsidR="00417EE8" w:rsidRDefault="00417EE8" w:rsidP="00D9198C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unieważnił czynność wyboru  najkorzystniejszej oferty, a tym samym dokonał czynności nowych tj. </w:t>
      </w:r>
      <w:r w:rsidRPr="00417EE8">
        <w:rPr>
          <w:rFonts w:ascii="Times New Roman" w:eastAsia="Times New Roman" w:hAnsi="Times New Roman" w:cs="Times New Roman"/>
          <w:u w:val="single"/>
          <w:lang w:eastAsia="pl-PL"/>
        </w:rPr>
        <w:t>unieważnił postępowanie w zakresie zadania nr 2 na podstawie art. 255 pkt. 7 ustawy Pzp</w:t>
      </w:r>
      <w:r w:rsidRPr="00417EE8">
        <w:rPr>
          <w:rFonts w:ascii="Times New Roman" w:eastAsia="Times New Roman" w:hAnsi="Times New Roman" w:cs="Times New Roman"/>
          <w:lang w:eastAsia="pl-PL"/>
        </w:rPr>
        <w:t>, który stanowi – cyt: „Wykonawca nie wniósł wymaganego zabezpieczenia należytego wykonania umowy lub uchylił się od zawarcia umowy w sprawie zamówienia publicznego, z uwzględnieniem art. 263.</w:t>
      </w:r>
    </w:p>
    <w:p w14:paraId="57A3DD4F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797AC530" w14:textId="5A0EB14E" w:rsidR="00417EE8" w:rsidRPr="00417EE8" w:rsidRDefault="00417EE8" w:rsidP="00417EE8">
      <w:pPr>
        <w:tabs>
          <w:tab w:val="num" w:pos="379"/>
        </w:tabs>
        <w:spacing w:after="60" w:line="240" w:lineRule="auto"/>
        <w:ind w:right="210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61903044"/>
      <w:r w:rsidRPr="00417EE8">
        <w:rPr>
          <w:rFonts w:ascii="Times New Roman" w:eastAsia="Times New Roman" w:hAnsi="Times New Roman" w:cs="Times New Roman"/>
          <w:lang w:eastAsia="pl-PL"/>
        </w:rPr>
        <w:t xml:space="preserve">Wykonawca ALISTAR S.C., </w:t>
      </w:r>
      <w:r>
        <w:rPr>
          <w:rFonts w:ascii="Times New Roman" w:eastAsia="Times New Roman" w:hAnsi="Times New Roman" w:cs="Times New Roman"/>
          <w:lang w:eastAsia="pl-PL"/>
        </w:rPr>
        <w:t xml:space="preserve">ul. </w:t>
      </w:r>
      <w:r w:rsidRPr="00417EE8"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Times New Roman" w:hAnsi="Times New Roman" w:cs="Times New Roman"/>
          <w:lang w:eastAsia="pl-PL"/>
        </w:rPr>
        <w:t>ejtana</w:t>
      </w:r>
      <w:r w:rsidRPr="00417EE8">
        <w:rPr>
          <w:rFonts w:ascii="Times New Roman" w:eastAsia="Times New Roman" w:hAnsi="Times New Roman" w:cs="Times New Roman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7EE8">
        <w:rPr>
          <w:rFonts w:ascii="Times New Roman" w:eastAsia="Times New Roman" w:hAnsi="Times New Roman" w:cs="Times New Roman"/>
          <w:lang w:eastAsia="pl-PL"/>
        </w:rPr>
        <w:t>9C, 42-202 C</w:t>
      </w:r>
      <w:r>
        <w:rPr>
          <w:rFonts w:ascii="Times New Roman" w:eastAsia="Times New Roman" w:hAnsi="Times New Roman" w:cs="Times New Roman"/>
          <w:lang w:eastAsia="pl-PL"/>
        </w:rPr>
        <w:t>zęstochowa</w:t>
      </w:r>
      <w:r w:rsidRPr="00417EE8">
        <w:rPr>
          <w:rFonts w:ascii="Times New Roman" w:eastAsia="Times New Roman" w:hAnsi="Times New Roman" w:cs="Times New Roman"/>
          <w:lang w:eastAsia="pl-PL"/>
        </w:rPr>
        <w:t>, REGON 366168575, NIP 9492212800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7EE8">
        <w:rPr>
          <w:rFonts w:ascii="Times New Roman" w:eastAsia="Times New Roman" w:hAnsi="Times New Roman" w:cs="Times New Roman"/>
          <w:lang w:eastAsia="pl-PL"/>
        </w:rPr>
        <w:t xml:space="preserve">uchylił się od zawarcia umowy w zakresie zadania nr 2. Wykonawca poinformował </w:t>
      </w:r>
      <w:r w:rsidR="000F582E">
        <w:rPr>
          <w:rFonts w:ascii="Times New Roman" w:eastAsia="Times New Roman" w:hAnsi="Times New Roman" w:cs="Times New Roman"/>
          <w:lang w:eastAsia="pl-PL"/>
        </w:rPr>
        <w:t xml:space="preserve">Zamawiającego </w:t>
      </w:r>
      <w:r w:rsidRPr="00417EE8">
        <w:rPr>
          <w:rFonts w:ascii="Times New Roman" w:eastAsia="Times New Roman" w:hAnsi="Times New Roman" w:cs="Times New Roman"/>
          <w:lang w:eastAsia="pl-PL"/>
        </w:rPr>
        <w:t>w dniu 28.03.2024 r., że odstępuje od podpisania umowy w zakresie zadania nr 2.</w:t>
      </w:r>
    </w:p>
    <w:p w14:paraId="389DBDC2" w14:textId="77777777" w:rsidR="000F582E" w:rsidRDefault="00417EE8" w:rsidP="00417EE8">
      <w:pPr>
        <w:tabs>
          <w:tab w:val="num" w:pos="379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417EE8">
        <w:rPr>
          <w:rFonts w:ascii="Times New Roman" w:eastAsia="Times New Roman" w:hAnsi="Times New Roman" w:cs="Times New Roman"/>
          <w:lang w:eastAsia="pl-PL"/>
        </w:rPr>
        <w:t>Wobec powyższego, w oparciu o przepis art. 263 Pzp, który stanowi – cyt: „Jeżeli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postępowanie.”</w:t>
      </w:r>
      <w:r w:rsidR="00327CF2">
        <w:rPr>
          <w:rFonts w:ascii="Times New Roman" w:eastAsia="Times New Roman" w:hAnsi="Times New Roman" w:cs="Times New Roman"/>
          <w:lang w:eastAsia="pl-PL"/>
        </w:rPr>
        <w:t>.</w:t>
      </w:r>
      <w:r w:rsidRPr="00417EE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EBCDBA" w14:textId="00B4F167" w:rsidR="00417EE8" w:rsidRPr="00417EE8" w:rsidRDefault="00417EE8" w:rsidP="00417EE8">
      <w:pPr>
        <w:tabs>
          <w:tab w:val="num" w:pos="379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417EE8">
        <w:rPr>
          <w:rFonts w:ascii="Times New Roman" w:eastAsia="Times New Roman" w:hAnsi="Times New Roman" w:cs="Times New Roman"/>
          <w:lang w:eastAsia="pl-PL"/>
        </w:rPr>
        <w:t>Zamawiający</w:t>
      </w:r>
      <w:r w:rsidR="00327C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7EE8">
        <w:rPr>
          <w:rFonts w:ascii="Times New Roman" w:eastAsia="Times New Roman" w:hAnsi="Times New Roman" w:cs="Times New Roman"/>
          <w:lang w:eastAsia="pl-PL"/>
        </w:rPr>
        <w:t xml:space="preserve">postanowił </w:t>
      </w:r>
      <w:r w:rsidR="00327CF2">
        <w:rPr>
          <w:rFonts w:ascii="Times New Roman" w:eastAsia="Times New Roman" w:hAnsi="Times New Roman" w:cs="Times New Roman"/>
          <w:lang w:eastAsia="pl-PL"/>
        </w:rPr>
        <w:t xml:space="preserve">zatem </w:t>
      </w:r>
      <w:r w:rsidRPr="00417EE8">
        <w:rPr>
          <w:rFonts w:ascii="Times New Roman" w:eastAsia="Times New Roman" w:hAnsi="Times New Roman" w:cs="Times New Roman"/>
          <w:lang w:eastAsia="pl-PL"/>
        </w:rPr>
        <w:t xml:space="preserve">unieważnić postępowanie </w:t>
      </w:r>
      <w:r w:rsidR="00327CF2" w:rsidRPr="00417EE8">
        <w:rPr>
          <w:rFonts w:ascii="Times New Roman" w:eastAsia="Times New Roman" w:hAnsi="Times New Roman" w:cs="Times New Roman"/>
          <w:lang w:eastAsia="pl-PL"/>
        </w:rPr>
        <w:t>w zakresie zadania nr 2</w:t>
      </w:r>
      <w:r w:rsidR="00327CF2">
        <w:rPr>
          <w:rFonts w:ascii="Times New Roman" w:eastAsia="Times New Roman" w:hAnsi="Times New Roman" w:cs="Times New Roman"/>
          <w:lang w:eastAsia="pl-PL"/>
        </w:rPr>
        <w:t>.</w:t>
      </w:r>
    </w:p>
    <w:bookmarkEnd w:id="2"/>
    <w:p w14:paraId="72404C2F" w14:textId="77777777" w:rsidR="00417EE8" w:rsidRPr="00417EE8" w:rsidRDefault="00417EE8" w:rsidP="00417EE8">
      <w:pPr>
        <w:suppressAutoHyphens/>
        <w:spacing w:after="0"/>
        <w:ind w:right="110"/>
        <w:jc w:val="both"/>
        <w:rPr>
          <w:rFonts w:ascii="Arial" w:eastAsia="Times New Roman" w:hAnsi="Arial" w:cs="Arial"/>
          <w:b/>
          <w:color w:val="7030A0"/>
          <w:sz w:val="18"/>
          <w:szCs w:val="18"/>
          <w:lang w:eastAsia="zh-CN"/>
        </w:rPr>
      </w:pPr>
    </w:p>
    <w:p w14:paraId="491F3F69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2D933AAC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3AF1D81B" w14:textId="77777777" w:rsidR="007E6A9E" w:rsidRPr="002766FA" w:rsidRDefault="007E6A9E" w:rsidP="00B13E4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7E6A9E" w:rsidRPr="002766FA" w:rsidSect="00051505">
      <w:headerReference w:type="default" r:id="rId8"/>
      <w:footerReference w:type="default" r:id="rId9"/>
      <w:pgSz w:w="11906" w:h="16838"/>
      <w:pgMar w:top="1276" w:right="1133" w:bottom="90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C61E68" w:rsidRDefault="00C61E68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C61E68" w:rsidRDefault="00C61E68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83DBEED" w14:textId="18F50734" w:rsidR="00B13E4A" w:rsidRPr="00B13E4A" w:rsidRDefault="00B13E4A" w:rsidP="00051505">
        <w:pPr>
          <w:pStyle w:val="Stopka"/>
          <w:spacing w:before="120"/>
          <w:jc w:val="center"/>
        </w:pPr>
      </w:p>
      <w:p w14:paraId="05236819" w14:textId="3FCF2150" w:rsidR="00C61E68" w:rsidRPr="00446836" w:rsidRDefault="00C61E68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C61E68" w:rsidRDefault="00C61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C61E68" w:rsidRDefault="00C61E68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C61E68" w:rsidRDefault="00C61E68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AE1E" w14:textId="2EC1F8BB" w:rsidR="00B13E4A" w:rsidRDefault="00B13E4A">
    <w:pPr>
      <w:pStyle w:val="Nagwek"/>
    </w:pPr>
  </w:p>
  <w:p w14:paraId="5CEEFC4D" w14:textId="77777777" w:rsidR="00B13E4A" w:rsidRDefault="00B13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B0B09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DC1802"/>
    <w:multiLevelType w:val="hybridMultilevel"/>
    <w:tmpl w:val="44AA7E90"/>
    <w:lvl w:ilvl="0" w:tplc="E452A26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78B5"/>
    <w:multiLevelType w:val="hybridMultilevel"/>
    <w:tmpl w:val="416C2308"/>
    <w:lvl w:ilvl="0" w:tplc="1324990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90978D4"/>
    <w:multiLevelType w:val="hybridMultilevel"/>
    <w:tmpl w:val="48FC478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3015847">
    <w:abstractNumId w:val="9"/>
  </w:num>
  <w:num w:numId="2" w16cid:durableId="591938948">
    <w:abstractNumId w:val="18"/>
  </w:num>
  <w:num w:numId="3" w16cid:durableId="638456220">
    <w:abstractNumId w:val="1"/>
  </w:num>
  <w:num w:numId="4" w16cid:durableId="1850025372">
    <w:abstractNumId w:val="11"/>
  </w:num>
  <w:num w:numId="5" w16cid:durableId="1509908187">
    <w:abstractNumId w:val="23"/>
  </w:num>
  <w:num w:numId="6" w16cid:durableId="569199093">
    <w:abstractNumId w:val="26"/>
  </w:num>
  <w:num w:numId="7" w16cid:durableId="1363048404">
    <w:abstractNumId w:val="14"/>
  </w:num>
  <w:num w:numId="8" w16cid:durableId="125513402">
    <w:abstractNumId w:val="8"/>
  </w:num>
  <w:num w:numId="9" w16cid:durableId="645202677">
    <w:abstractNumId w:val="7"/>
  </w:num>
  <w:num w:numId="10" w16cid:durableId="1285186186">
    <w:abstractNumId w:val="17"/>
  </w:num>
  <w:num w:numId="11" w16cid:durableId="1059867753">
    <w:abstractNumId w:val="27"/>
  </w:num>
  <w:num w:numId="12" w16cid:durableId="1022897573">
    <w:abstractNumId w:val="29"/>
  </w:num>
  <w:num w:numId="13" w16cid:durableId="867959254">
    <w:abstractNumId w:val="6"/>
  </w:num>
  <w:num w:numId="14" w16cid:durableId="181749959">
    <w:abstractNumId w:val="13"/>
  </w:num>
  <w:num w:numId="15" w16cid:durableId="1331176291">
    <w:abstractNumId w:val="22"/>
  </w:num>
  <w:num w:numId="16" w16cid:durableId="2142262222">
    <w:abstractNumId w:val="21"/>
  </w:num>
  <w:num w:numId="17" w16cid:durableId="762530966">
    <w:abstractNumId w:val="15"/>
  </w:num>
  <w:num w:numId="18" w16cid:durableId="588387664">
    <w:abstractNumId w:val="24"/>
  </w:num>
  <w:num w:numId="19" w16cid:durableId="161237320">
    <w:abstractNumId w:val="4"/>
  </w:num>
  <w:num w:numId="20" w16cid:durableId="584073797">
    <w:abstractNumId w:val="3"/>
  </w:num>
  <w:num w:numId="21" w16cid:durableId="1089279425">
    <w:abstractNumId w:val="12"/>
  </w:num>
  <w:num w:numId="22" w16cid:durableId="1942640783">
    <w:abstractNumId w:val="16"/>
  </w:num>
  <w:num w:numId="23" w16cid:durableId="2131238081">
    <w:abstractNumId w:val="0"/>
  </w:num>
  <w:num w:numId="24" w16cid:durableId="74330496">
    <w:abstractNumId w:val="10"/>
  </w:num>
  <w:num w:numId="25" w16cid:durableId="476263140">
    <w:abstractNumId w:val="20"/>
  </w:num>
  <w:num w:numId="26" w16cid:durableId="764351390">
    <w:abstractNumId w:val="2"/>
  </w:num>
  <w:num w:numId="27" w16cid:durableId="1375815241">
    <w:abstractNumId w:val="28"/>
  </w:num>
  <w:num w:numId="28" w16cid:durableId="2133017584">
    <w:abstractNumId w:val="25"/>
  </w:num>
  <w:num w:numId="29" w16cid:durableId="889875506">
    <w:abstractNumId w:val="5"/>
  </w:num>
  <w:num w:numId="30" w16cid:durableId="11331341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5874"/>
    <w:rsid w:val="00014311"/>
    <w:rsid w:val="00026BCE"/>
    <w:rsid w:val="0003553D"/>
    <w:rsid w:val="00035C15"/>
    <w:rsid w:val="00045206"/>
    <w:rsid w:val="0004602C"/>
    <w:rsid w:val="00051505"/>
    <w:rsid w:val="00070822"/>
    <w:rsid w:val="000734E4"/>
    <w:rsid w:val="000742E2"/>
    <w:rsid w:val="00087391"/>
    <w:rsid w:val="000A0FBA"/>
    <w:rsid w:val="000F12D3"/>
    <w:rsid w:val="000F2E56"/>
    <w:rsid w:val="000F40D7"/>
    <w:rsid w:val="000F582E"/>
    <w:rsid w:val="0013614A"/>
    <w:rsid w:val="00160B74"/>
    <w:rsid w:val="00174388"/>
    <w:rsid w:val="00183656"/>
    <w:rsid w:val="00204F46"/>
    <w:rsid w:val="0020799D"/>
    <w:rsid w:val="002151F3"/>
    <w:rsid w:val="00224045"/>
    <w:rsid w:val="00224641"/>
    <w:rsid w:val="00230ED9"/>
    <w:rsid w:val="00235059"/>
    <w:rsid w:val="002365C9"/>
    <w:rsid w:val="002766FA"/>
    <w:rsid w:val="0028741C"/>
    <w:rsid w:val="002936AB"/>
    <w:rsid w:val="0029432D"/>
    <w:rsid w:val="00295F0B"/>
    <w:rsid w:val="002A3032"/>
    <w:rsid w:val="002A63C7"/>
    <w:rsid w:val="002B162B"/>
    <w:rsid w:val="002D0A95"/>
    <w:rsid w:val="002D2F39"/>
    <w:rsid w:val="002D686B"/>
    <w:rsid w:val="00310F55"/>
    <w:rsid w:val="00313AEF"/>
    <w:rsid w:val="00327CF2"/>
    <w:rsid w:val="00335FBD"/>
    <w:rsid w:val="003625F1"/>
    <w:rsid w:val="00377789"/>
    <w:rsid w:val="00391C43"/>
    <w:rsid w:val="003B05BD"/>
    <w:rsid w:val="003C635D"/>
    <w:rsid w:val="003D64CF"/>
    <w:rsid w:val="003F2AB4"/>
    <w:rsid w:val="003F2E1F"/>
    <w:rsid w:val="003F2EE2"/>
    <w:rsid w:val="003F3991"/>
    <w:rsid w:val="00410871"/>
    <w:rsid w:val="00417EE8"/>
    <w:rsid w:val="00430654"/>
    <w:rsid w:val="00446836"/>
    <w:rsid w:val="00454D4B"/>
    <w:rsid w:val="00455E71"/>
    <w:rsid w:val="004B24B9"/>
    <w:rsid w:val="004C70AF"/>
    <w:rsid w:val="004D1875"/>
    <w:rsid w:val="004D31A9"/>
    <w:rsid w:val="004F731C"/>
    <w:rsid w:val="005013AE"/>
    <w:rsid w:val="005058FD"/>
    <w:rsid w:val="00523152"/>
    <w:rsid w:val="00542ED1"/>
    <w:rsid w:val="005A6B94"/>
    <w:rsid w:val="005C4992"/>
    <w:rsid w:val="005C517E"/>
    <w:rsid w:val="005D7F62"/>
    <w:rsid w:val="005E7B59"/>
    <w:rsid w:val="005F2C7E"/>
    <w:rsid w:val="006221FB"/>
    <w:rsid w:val="006277A9"/>
    <w:rsid w:val="00641611"/>
    <w:rsid w:val="00644E6A"/>
    <w:rsid w:val="006666E4"/>
    <w:rsid w:val="006760BC"/>
    <w:rsid w:val="00681C96"/>
    <w:rsid w:val="006820F3"/>
    <w:rsid w:val="006A7429"/>
    <w:rsid w:val="006B09F0"/>
    <w:rsid w:val="006E5D92"/>
    <w:rsid w:val="00723603"/>
    <w:rsid w:val="00732D18"/>
    <w:rsid w:val="00733E10"/>
    <w:rsid w:val="0074117A"/>
    <w:rsid w:val="007548FD"/>
    <w:rsid w:val="0077134D"/>
    <w:rsid w:val="007811A1"/>
    <w:rsid w:val="00782405"/>
    <w:rsid w:val="00794C29"/>
    <w:rsid w:val="007A2C12"/>
    <w:rsid w:val="007A66A9"/>
    <w:rsid w:val="007A7D11"/>
    <w:rsid w:val="007B7A96"/>
    <w:rsid w:val="007C1225"/>
    <w:rsid w:val="007D4F7C"/>
    <w:rsid w:val="007E6A9E"/>
    <w:rsid w:val="007F02CB"/>
    <w:rsid w:val="00810AB4"/>
    <w:rsid w:val="00837584"/>
    <w:rsid w:val="008602C7"/>
    <w:rsid w:val="00874A33"/>
    <w:rsid w:val="00884C43"/>
    <w:rsid w:val="008A169B"/>
    <w:rsid w:val="008A68A1"/>
    <w:rsid w:val="008A77A2"/>
    <w:rsid w:val="008C225A"/>
    <w:rsid w:val="008C3F11"/>
    <w:rsid w:val="008D104B"/>
    <w:rsid w:val="008D2A5F"/>
    <w:rsid w:val="008E14F8"/>
    <w:rsid w:val="008E7063"/>
    <w:rsid w:val="008F0478"/>
    <w:rsid w:val="00902489"/>
    <w:rsid w:val="009428EF"/>
    <w:rsid w:val="00966775"/>
    <w:rsid w:val="009A0CB5"/>
    <w:rsid w:val="009B40D3"/>
    <w:rsid w:val="009C6EA0"/>
    <w:rsid w:val="009F183F"/>
    <w:rsid w:val="00A04C1D"/>
    <w:rsid w:val="00A20FA7"/>
    <w:rsid w:val="00A45182"/>
    <w:rsid w:val="00A63639"/>
    <w:rsid w:val="00A7123B"/>
    <w:rsid w:val="00A84CF2"/>
    <w:rsid w:val="00AA7662"/>
    <w:rsid w:val="00AB0C6C"/>
    <w:rsid w:val="00AB6C16"/>
    <w:rsid w:val="00AC3984"/>
    <w:rsid w:val="00AD543C"/>
    <w:rsid w:val="00AE7AAB"/>
    <w:rsid w:val="00B00EE6"/>
    <w:rsid w:val="00B13E4A"/>
    <w:rsid w:val="00B152A2"/>
    <w:rsid w:val="00B462B7"/>
    <w:rsid w:val="00B53DEE"/>
    <w:rsid w:val="00BC0D64"/>
    <w:rsid w:val="00BC4917"/>
    <w:rsid w:val="00BD1F7D"/>
    <w:rsid w:val="00BD518E"/>
    <w:rsid w:val="00BE5468"/>
    <w:rsid w:val="00BE7D7C"/>
    <w:rsid w:val="00BF5143"/>
    <w:rsid w:val="00C05174"/>
    <w:rsid w:val="00C24756"/>
    <w:rsid w:val="00C311DE"/>
    <w:rsid w:val="00C3227B"/>
    <w:rsid w:val="00C44243"/>
    <w:rsid w:val="00C61E68"/>
    <w:rsid w:val="00C772A8"/>
    <w:rsid w:val="00CB24A0"/>
    <w:rsid w:val="00CC2D5F"/>
    <w:rsid w:val="00CC3010"/>
    <w:rsid w:val="00CD06D5"/>
    <w:rsid w:val="00CE6FFC"/>
    <w:rsid w:val="00CF40D3"/>
    <w:rsid w:val="00D04037"/>
    <w:rsid w:val="00D53836"/>
    <w:rsid w:val="00D6512D"/>
    <w:rsid w:val="00D9198C"/>
    <w:rsid w:val="00DB6BD8"/>
    <w:rsid w:val="00DC0B2B"/>
    <w:rsid w:val="00DD1482"/>
    <w:rsid w:val="00DE4543"/>
    <w:rsid w:val="00DF0AAC"/>
    <w:rsid w:val="00E0009B"/>
    <w:rsid w:val="00E207CE"/>
    <w:rsid w:val="00E4642C"/>
    <w:rsid w:val="00E52325"/>
    <w:rsid w:val="00E55255"/>
    <w:rsid w:val="00EA6848"/>
    <w:rsid w:val="00EB2ACC"/>
    <w:rsid w:val="00EB4AED"/>
    <w:rsid w:val="00EC61A9"/>
    <w:rsid w:val="00EF0EA0"/>
    <w:rsid w:val="00F266FE"/>
    <w:rsid w:val="00F42BD5"/>
    <w:rsid w:val="00F43E06"/>
    <w:rsid w:val="00F47F4F"/>
    <w:rsid w:val="00F51680"/>
    <w:rsid w:val="00F52F57"/>
    <w:rsid w:val="00F7083D"/>
    <w:rsid w:val="00F7440B"/>
    <w:rsid w:val="00F8326B"/>
    <w:rsid w:val="00FA6B77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Kostarelas-Filip</cp:lastModifiedBy>
  <cp:revision>26</cp:revision>
  <cp:lastPrinted>2024-03-21T08:05:00Z</cp:lastPrinted>
  <dcterms:created xsi:type="dcterms:W3CDTF">2021-10-04T06:42:00Z</dcterms:created>
  <dcterms:modified xsi:type="dcterms:W3CDTF">2024-04-03T05:18:00Z</dcterms:modified>
</cp:coreProperties>
</file>