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1095" w:rsidRPr="00AF6B26" w:rsidRDefault="00CC1095" w:rsidP="00CC1095">
      <w:pPr>
        <w:rPr>
          <w:rFonts w:ascii="Arial Narrow" w:hAnsi="Arial Narrow" w:cstheme="minorHAnsi"/>
        </w:rPr>
      </w:pPr>
      <w:bookmarkStart w:id="0" w:name="_GoBack"/>
      <w:bookmarkEnd w:id="0"/>
      <w:r w:rsidRPr="00AF6B26">
        <w:rPr>
          <w:rFonts w:ascii="Arial Narrow" w:hAnsi="Arial Narrow" w:cstheme="minorHAnsi"/>
          <w:b/>
        </w:rPr>
        <w:t>Załącznik nr 2</w:t>
      </w:r>
      <w:r>
        <w:rPr>
          <w:rFonts w:ascii="Arial Narrow" w:hAnsi="Arial Narrow" w:cstheme="minorHAnsi"/>
          <w:b/>
        </w:rPr>
        <w:t>.4</w:t>
      </w:r>
      <w:r w:rsidRPr="00AF6B26">
        <w:rPr>
          <w:rFonts w:ascii="Arial Narrow" w:hAnsi="Arial Narrow" w:cstheme="minorHAnsi"/>
          <w:b/>
        </w:rPr>
        <w:t xml:space="preserve"> do SWZ – Kosztorys ofertowy wraz ze szczegółowym opisem przedmiotu zamówienia                                                                                                                                   </w:t>
      </w:r>
    </w:p>
    <w:tbl>
      <w:tblPr>
        <w:tblW w:w="14561" w:type="dxa"/>
        <w:tblInd w:w="-225" w:type="dxa"/>
        <w:tblLayout w:type="fixed"/>
        <w:tblCellMar>
          <w:left w:w="74" w:type="dxa"/>
          <w:right w:w="70" w:type="dxa"/>
        </w:tblCellMar>
        <w:tblLook w:val="0000" w:firstRow="0" w:lastRow="0" w:firstColumn="0" w:lastColumn="0" w:noHBand="0" w:noVBand="0"/>
      </w:tblPr>
      <w:tblGrid>
        <w:gridCol w:w="460"/>
        <w:gridCol w:w="5651"/>
        <w:gridCol w:w="1207"/>
        <w:gridCol w:w="1207"/>
        <w:gridCol w:w="1207"/>
        <w:gridCol w:w="1207"/>
        <w:gridCol w:w="1207"/>
        <w:gridCol w:w="1207"/>
        <w:gridCol w:w="1208"/>
      </w:tblGrid>
      <w:tr w:rsidR="00CC1095" w:rsidRPr="00AF6B26" w:rsidTr="005D5EB6">
        <w:trPr>
          <w:trHeight w:val="867"/>
        </w:trPr>
        <w:tc>
          <w:tcPr>
            <w:tcW w:w="460" w:type="dxa"/>
            <w:tcBorders>
              <w:top w:val="single" w:sz="4" w:space="0" w:color="000000"/>
              <w:left w:val="single" w:sz="4" w:space="0" w:color="000000"/>
              <w:bottom w:val="single" w:sz="4" w:space="0" w:color="000000"/>
            </w:tcBorders>
            <w:shd w:val="clear" w:color="auto" w:fill="FFFFFF"/>
            <w:vAlign w:val="center"/>
          </w:tcPr>
          <w:p w:rsidR="00CC1095" w:rsidRPr="00AF6B26" w:rsidRDefault="00CC1095" w:rsidP="00B1350F">
            <w:pPr>
              <w:spacing w:line="276" w:lineRule="auto"/>
              <w:jc w:val="center"/>
              <w:rPr>
                <w:rFonts w:ascii="Arial Narrow" w:hAnsi="Arial Narrow" w:cstheme="minorHAnsi"/>
              </w:rPr>
            </w:pPr>
            <w:r w:rsidRPr="00AF6B26">
              <w:rPr>
                <w:rFonts w:ascii="Arial Narrow" w:hAnsi="Arial Narrow" w:cstheme="minorHAnsi"/>
                <w:b/>
                <w:bCs/>
                <w:caps/>
              </w:rPr>
              <w:t>Lp</w:t>
            </w:r>
          </w:p>
        </w:tc>
        <w:tc>
          <w:tcPr>
            <w:tcW w:w="5651" w:type="dxa"/>
            <w:tcBorders>
              <w:top w:val="single" w:sz="4" w:space="0" w:color="000000"/>
              <w:left w:val="single" w:sz="4" w:space="0" w:color="000000"/>
              <w:bottom w:val="single" w:sz="4" w:space="0" w:color="000000"/>
            </w:tcBorders>
            <w:shd w:val="clear" w:color="auto" w:fill="FFFFFF"/>
            <w:vAlign w:val="center"/>
          </w:tcPr>
          <w:p w:rsidR="00CC1095" w:rsidRPr="00AF6B26" w:rsidRDefault="00CC1095" w:rsidP="00B1350F">
            <w:pPr>
              <w:spacing w:line="276" w:lineRule="auto"/>
              <w:jc w:val="center"/>
              <w:rPr>
                <w:rFonts w:ascii="Arial Narrow" w:hAnsi="Arial Narrow" w:cstheme="minorHAnsi"/>
              </w:rPr>
            </w:pPr>
            <w:r w:rsidRPr="00AF6B26">
              <w:rPr>
                <w:rFonts w:ascii="Arial Narrow" w:hAnsi="Arial Narrow" w:cstheme="minorHAnsi"/>
                <w:b/>
                <w:bCs/>
                <w:caps/>
              </w:rPr>
              <w:t>Asortyment</w:t>
            </w:r>
          </w:p>
          <w:p w:rsidR="00CC1095" w:rsidRPr="00AF6B26" w:rsidRDefault="00CC1095" w:rsidP="00B1350F">
            <w:pPr>
              <w:spacing w:line="276" w:lineRule="auto"/>
              <w:jc w:val="center"/>
              <w:rPr>
                <w:rFonts w:ascii="Arial Narrow" w:hAnsi="Arial Narrow" w:cstheme="minorHAnsi"/>
                <w:b/>
                <w:bCs/>
                <w:caps/>
              </w:rPr>
            </w:pPr>
          </w:p>
        </w:tc>
        <w:tc>
          <w:tcPr>
            <w:tcW w:w="1207" w:type="dxa"/>
            <w:tcBorders>
              <w:top w:val="single" w:sz="4" w:space="0" w:color="000000"/>
              <w:left w:val="single" w:sz="4" w:space="0" w:color="000000"/>
              <w:bottom w:val="single" w:sz="4" w:space="0" w:color="000000"/>
            </w:tcBorders>
            <w:shd w:val="clear" w:color="auto" w:fill="FFFFFF"/>
            <w:vAlign w:val="center"/>
          </w:tcPr>
          <w:p w:rsidR="00CC1095" w:rsidRPr="00AF6B26" w:rsidRDefault="00CC1095" w:rsidP="00B1350F">
            <w:pPr>
              <w:spacing w:line="276" w:lineRule="auto"/>
              <w:jc w:val="center"/>
              <w:rPr>
                <w:rFonts w:ascii="Arial Narrow" w:hAnsi="Arial Narrow" w:cstheme="minorHAnsi"/>
              </w:rPr>
            </w:pPr>
            <w:r w:rsidRPr="00AF6B26">
              <w:rPr>
                <w:rFonts w:ascii="Arial Narrow" w:hAnsi="Arial Narrow" w:cstheme="minorHAnsi"/>
                <w:b/>
                <w:bCs/>
                <w:caps/>
              </w:rPr>
              <w:t>NAZWA ASORTYMENTU NA FAKTURZE*</w:t>
            </w:r>
          </w:p>
        </w:tc>
        <w:tc>
          <w:tcPr>
            <w:tcW w:w="1207" w:type="dxa"/>
            <w:tcBorders>
              <w:top w:val="single" w:sz="4" w:space="0" w:color="000000"/>
              <w:left w:val="single" w:sz="4" w:space="0" w:color="000000"/>
              <w:bottom w:val="single" w:sz="4" w:space="0" w:color="000000"/>
            </w:tcBorders>
            <w:shd w:val="clear" w:color="auto" w:fill="FFFFFF"/>
            <w:vAlign w:val="center"/>
          </w:tcPr>
          <w:p w:rsidR="00CC1095" w:rsidRPr="00AF6B26" w:rsidRDefault="00CC1095" w:rsidP="00B1350F">
            <w:pPr>
              <w:spacing w:line="276" w:lineRule="auto"/>
              <w:jc w:val="center"/>
              <w:rPr>
                <w:rFonts w:ascii="Arial Narrow" w:hAnsi="Arial Narrow" w:cstheme="minorHAnsi"/>
              </w:rPr>
            </w:pPr>
            <w:r w:rsidRPr="00AF6B26">
              <w:rPr>
                <w:rFonts w:ascii="Arial Narrow" w:hAnsi="Arial Narrow" w:cstheme="minorHAnsi"/>
                <w:b/>
                <w:bCs/>
                <w:caps/>
              </w:rPr>
              <w:t>Jedn.</w:t>
            </w:r>
            <w:r w:rsidRPr="00AF6B26">
              <w:rPr>
                <w:rFonts w:ascii="Arial Narrow" w:hAnsi="Arial Narrow" w:cstheme="minorHAnsi"/>
                <w:b/>
                <w:bCs/>
                <w:caps/>
              </w:rPr>
              <w:br/>
              <w:t>miary</w:t>
            </w:r>
          </w:p>
          <w:p w:rsidR="00CC1095" w:rsidRPr="00AF6B26" w:rsidRDefault="00CC1095" w:rsidP="00B1350F">
            <w:pPr>
              <w:spacing w:line="276" w:lineRule="auto"/>
              <w:jc w:val="center"/>
              <w:rPr>
                <w:rFonts w:ascii="Arial Narrow" w:hAnsi="Arial Narrow" w:cstheme="minorHAnsi"/>
              </w:rPr>
            </w:pPr>
          </w:p>
        </w:tc>
        <w:tc>
          <w:tcPr>
            <w:tcW w:w="1207" w:type="dxa"/>
            <w:tcBorders>
              <w:top w:val="single" w:sz="4" w:space="0" w:color="000000"/>
              <w:left w:val="single" w:sz="4" w:space="0" w:color="000000"/>
              <w:bottom w:val="single" w:sz="4" w:space="0" w:color="000000"/>
            </w:tcBorders>
            <w:shd w:val="clear" w:color="auto" w:fill="FFFFFF"/>
            <w:vAlign w:val="center"/>
          </w:tcPr>
          <w:p w:rsidR="00CC1095" w:rsidRPr="00AF6B26" w:rsidRDefault="00CC1095" w:rsidP="00B1350F">
            <w:pPr>
              <w:spacing w:line="276" w:lineRule="auto"/>
              <w:jc w:val="center"/>
              <w:rPr>
                <w:rFonts w:ascii="Arial Narrow" w:hAnsi="Arial Narrow" w:cstheme="minorHAnsi"/>
                <w:b/>
                <w:bCs/>
                <w:caps/>
              </w:rPr>
            </w:pPr>
          </w:p>
          <w:p w:rsidR="00CC1095" w:rsidRPr="00AF6B26" w:rsidRDefault="00CC1095" w:rsidP="00B1350F">
            <w:pPr>
              <w:spacing w:line="276" w:lineRule="auto"/>
              <w:jc w:val="center"/>
              <w:rPr>
                <w:rFonts w:ascii="Arial Narrow" w:hAnsi="Arial Narrow" w:cstheme="minorHAnsi"/>
              </w:rPr>
            </w:pPr>
            <w:r w:rsidRPr="00AF6B26">
              <w:rPr>
                <w:rFonts w:ascii="Arial Narrow" w:hAnsi="Arial Narrow" w:cstheme="minorHAnsi"/>
                <w:b/>
                <w:bCs/>
                <w:caps/>
              </w:rPr>
              <w:t>IloŚĆ</w:t>
            </w:r>
          </w:p>
          <w:p w:rsidR="00CC1095" w:rsidRPr="00AF6B26" w:rsidRDefault="00CC1095" w:rsidP="00B1350F">
            <w:pPr>
              <w:spacing w:line="276" w:lineRule="auto"/>
              <w:jc w:val="center"/>
              <w:rPr>
                <w:rFonts w:ascii="Arial Narrow" w:hAnsi="Arial Narrow" w:cstheme="minorHAnsi"/>
              </w:rPr>
            </w:pPr>
            <w:r w:rsidRPr="00AF6B26">
              <w:rPr>
                <w:rFonts w:ascii="Arial Narrow" w:hAnsi="Arial Narrow" w:cstheme="minorHAnsi"/>
                <w:b/>
                <w:bCs/>
                <w:caps/>
              </w:rPr>
              <w:t>(A)</w:t>
            </w:r>
          </w:p>
        </w:tc>
        <w:tc>
          <w:tcPr>
            <w:tcW w:w="1207" w:type="dxa"/>
            <w:tcBorders>
              <w:top w:val="single" w:sz="4" w:space="0" w:color="000000"/>
              <w:left w:val="single" w:sz="4" w:space="0" w:color="000000"/>
              <w:bottom w:val="single" w:sz="4" w:space="0" w:color="000000"/>
              <w:right w:val="single" w:sz="4" w:space="0" w:color="auto"/>
            </w:tcBorders>
            <w:shd w:val="clear" w:color="auto" w:fill="FFFFFF"/>
            <w:vAlign w:val="center"/>
          </w:tcPr>
          <w:p w:rsidR="00CC1095" w:rsidRPr="00AF6B26" w:rsidRDefault="00CC1095" w:rsidP="00B1350F">
            <w:pPr>
              <w:spacing w:line="276" w:lineRule="auto"/>
              <w:jc w:val="center"/>
              <w:rPr>
                <w:rFonts w:ascii="Arial Narrow" w:hAnsi="Arial Narrow" w:cstheme="minorHAnsi"/>
              </w:rPr>
            </w:pPr>
            <w:r w:rsidRPr="00AF6B26">
              <w:rPr>
                <w:rFonts w:ascii="Arial Narrow" w:hAnsi="Arial Narrow" w:cstheme="minorHAnsi"/>
                <w:b/>
                <w:bCs/>
                <w:caps/>
                <w:spacing w:val="-4"/>
              </w:rPr>
              <w:t>Cena jedn.</w:t>
            </w:r>
          </w:p>
          <w:p w:rsidR="00CC1095" w:rsidRPr="00AF6B26" w:rsidRDefault="00CC1095" w:rsidP="00B1350F">
            <w:pPr>
              <w:spacing w:line="276" w:lineRule="auto"/>
              <w:jc w:val="center"/>
              <w:rPr>
                <w:rFonts w:ascii="Arial Narrow" w:hAnsi="Arial Narrow" w:cstheme="minorHAnsi"/>
              </w:rPr>
            </w:pPr>
            <w:r w:rsidRPr="00AF6B26">
              <w:rPr>
                <w:rFonts w:ascii="Arial Narrow" w:hAnsi="Arial Narrow" w:cstheme="minorHAnsi"/>
                <w:b/>
                <w:bCs/>
                <w:caps/>
                <w:spacing w:val="-4"/>
              </w:rPr>
              <w:t>brutto</w:t>
            </w:r>
            <w:r w:rsidRPr="00AF6B26">
              <w:rPr>
                <w:rFonts w:ascii="Arial Narrow" w:hAnsi="Arial Narrow" w:cstheme="minorHAnsi"/>
                <w:b/>
                <w:bCs/>
              </w:rPr>
              <w:t>*</w:t>
            </w:r>
          </w:p>
          <w:p w:rsidR="00CC1095" w:rsidRPr="00AF6B26" w:rsidRDefault="00CC1095" w:rsidP="00B1350F">
            <w:pPr>
              <w:spacing w:line="276" w:lineRule="auto"/>
              <w:jc w:val="center"/>
              <w:rPr>
                <w:rFonts w:ascii="Arial Narrow" w:hAnsi="Arial Narrow" w:cstheme="minorHAnsi"/>
              </w:rPr>
            </w:pPr>
            <w:r w:rsidRPr="00AF6B26">
              <w:rPr>
                <w:rFonts w:ascii="Arial Narrow" w:hAnsi="Arial Narrow" w:cstheme="minorHAnsi"/>
                <w:b/>
                <w:bCs/>
              </w:rPr>
              <w:t>(B)</w:t>
            </w:r>
          </w:p>
        </w:tc>
        <w:tc>
          <w:tcPr>
            <w:tcW w:w="1207" w:type="dxa"/>
            <w:tcBorders>
              <w:top w:val="single" w:sz="4" w:space="0" w:color="000000"/>
              <w:left w:val="single" w:sz="4" w:space="0" w:color="auto"/>
              <w:bottom w:val="single" w:sz="4" w:space="0" w:color="000000"/>
            </w:tcBorders>
            <w:shd w:val="clear" w:color="auto" w:fill="FFFFFF"/>
            <w:vAlign w:val="center"/>
          </w:tcPr>
          <w:p w:rsidR="00CC1095" w:rsidRPr="00AF6B26" w:rsidRDefault="00CC1095" w:rsidP="00B1350F">
            <w:pPr>
              <w:spacing w:line="276" w:lineRule="auto"/>
              <w:jc w:val="center"/>
              <w:rPr>
                <w:rFonts w:ascii="Arial Narrow" w:hAnsi="Arial Narrow" w:cstheme="minorHAnsi"/>
                <w:b/>
              </w:rPr>
            </w:pPr>
            <w:r w:rsidRPr="00AF6B26">
              <w:rPr>
                <w:rFonts w:ascii="Arial Narrow" w:hAnsi="Arial Narrow" w:cstheme="minorHAnsi"/>
                <w:b/>
              </w:rPr>
              <w:t>STAWKA VAT</w:t>
            </w:r>
          </w:p>
        </w:tc>
        <w:tc>
          <w:tcPr>
            <w:tcW w:w="1207" w:type="dxa"/>
            <w:tcBorders>
              <w:top w:val="single" w:sz="4" w:space="0" w:color="000000"/>
              <w:left w:val="single" w:sz="4" w:space="0" w:color="000000"/>
              <w:bottom w:val="single" w:sz="4" w:space="0" w:color="000000"/>
            </w:tcBorders>
            <w:shd w:val="clear" w:color="auto" w:fill="FFFFFF"/>
            <w:vAlign w:val="center"/>
          </w:tcPr>
          <w:p w:rsidR="00CC1095" w:rsidRPr="00AF6B26" w:rsidRDefault="00CC1095" w:rsidP="00B1350F">
            <w:pPr>
              <w:spacing w:line="276" w:lineRule="auto"/>
              <w:jc w:val="center"/>
              <w:rPr>
                <w:rFonts w:ascii="Arial Narrow" w:hAnsi="Arial Narrow" w:cstheme="minorHAnsi"/>
              </w:rPr>
            </w:pPr>
            <w:r w:rsidRPr="00AF6B26">
              <w:rPr>
                <w:rFonts w:ascii="Arial Narrow" w:hAnsi="Arial Narrow" w:cstheme="minorHAnsi"/>
                <w:b/>
                <w:bCs/>
                <w:caps/>
              </w:rPr>
              <w:t>Wartość brutto</w:t>
            </w:r>
            <w:r w:rsidRPr="00AF6B26">
              <w:rPr>
                <w:rFonts w:ascii="Arial Narrow" w:hAnsi="Arial Narrow" w:cstheme="minorHAnsi"/>
                <w:b/>
                <w:bCs/>
              </w:rPr>
              <w:t>*</w:t>
            </w:r>
          </w:p>
          <w:p w:rsidR="00CC1095" w:rsidRPr="00AF6B26" w:rsidRDefault="00CC1095" w:rsidP="00B1350F">
            <w:pPr>
              <w:spacing w:line="276" w:lineRule="auto"/>
              <w:jc w:val="center"/>
              <w:rPr>
                <w:rFonts w:ascii="Arial Narrow" w:hAnsi="Arial Narrow" w:cstheme="minorHAnsi"/>
              </w:rPr>
            </w:pPr>
            <w:r w:rsidRPr="00AF6B26">
              <w:rPr>
                <w:rFonts w:ascii="Arial Narrow" w:hAnsi="Arial Narrow" w:cstheme="minorHAnsi"/>
                <w:b/>
                <w:bCs/>
              </w:rPr>
              <w:t>(A)x(B)</w:t>
            </w:r>
          </w:p>
        </w:tc>
        <w:tc>
          <w:tcPr>
            <w:tcW w:w="12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C1095" w:rsidRPr="00AF6B26" w:rsidRDefault="00CC1095" w:rsidP="00B1350F">
            <w:pPr>
              <w:snapToGrid w:val="0"/>
              <w:spacing w:line="276" w:lineRule="auto"/>
              <w:jc w:val="center"/>
              <w:rPr>
                <w:rFonts w:ascii="Arial Narrow" w:hAnsi="Arial Narrow" w:cstheme="minorHAnsi"/>
              </w:rPr>
            </w:pPr>
            <w:r w:rsidRPr="00AF6B26">
              <w:rPr>
                <w:rFonts w:ascii="Arial Narrow" w:hAnsi="Arial Narrow" w:cstheme="minorHAnsi"/>
                <w:b/>
                <w:bCs/>
                <w:spacing w:val="-4"/>
              </w:rPr>
              <w:t>Producent/</w:t>
            </w:r>
            <w:r w:rsidRPr="00AF6B26">
              <w:rPr>
                <w:rFonts w:ascii="Arial Narrow" w:hAnsi="Arial Narrow" w:cstheme="minorHAnsi"/>
                <w:b/>
                <w:bCs/>
                <w:spacing w:val="-4"/>
              </w:rPr>
              <w:br/>
              <w:t>Numer katalogowy</w:t>
            </w:r>
            <w:r w:rsidRPr="00AF6B26">
              <w:rPr>
                <w:rFonts w:ascii="Arial Narrow" w:hAnsi="Arial Narrow" w:cstheme="minorHAnsi"/>
                <w:b/>
                <w:bCs/>
              </w:rPr>
              <w:t>*</w:t>
            </w:r>
          </w:p>
        </w:tc>
      </w:tr>
      <w:tr w:rsidR="00CC1095" w:rsidRPr="00AF6B26" w:rsidTr="005D5EB6">
        <w:trPr>
          <w:trHeight w:val="284"/>
        </w:trPr>
        <w:tc>
          <w:tcPr>
            <w:tcW w:w="4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C1095" w:rsidRPr="00CB448D" w:rsidRDefault="00CC1095" w:rsidP="00B1350F">
            <w:pPr>
              <w:jc w:val="center"/>
              <w:rPr>
                <w:rFonts w:ascii="Arial Narrow" w:hAnsi="Arial Narrow" w:cstheme="minorHAnsi"/>
              </w:rPr>
            </w:pPr>
            <w:r w:rsidRPr="00CB448D">
              <w:rPr>
                <w:rFonts w:ascii="Arial Narrow" w:hAnsi="Arial Narrow" w:cstheme="minorHAnsi"/>
              </w:rPr>
              <w:t>1</w:t>
            </w:r>
          </w:p>
        </w:tc>
        <w:tc>
          <w:tcPr>
            <w:tcW w:w="56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C1095" w:rsidRPr="005D5EB6" w:rsidRDefault="00CC1095" w:rsidP="00B1350F">
            <w:pPr>
              <w:jc w:val="both"/>
              <w:rPr>
                <w:rFonts w:ascii="Arial Narrow" w:hAnsi="Arial Narrow" w:cstheme="minorHAnsi"/>
                <w:sz w:val="20"/>
                <w:szCs w:val="20"/>
              </w:rPr>
            </w:pPr>
            <w:proofErr w:type="spellStart"/>
            <w:r w:rsidRPr="005D5EB6">
              <w:rPr>
                <w:rFonts w:ascii="Arial Narrow" w:hAnsi="Arial Narrow"/>
                <w:sz w:val="20"/>
                <w:szCs w:val="20"/>
                <w:lang w:eastAsia="zh-CN"/>
              </w:rPr>
              <w:t>Videonasofaryngoskop</w:t>
            </w:r>
            <w:proofErr w:type="spellEnd"/>
            <w:r w:rsidRPr="005D5EB6">
              <w:rPr>
                <w:rFonts w:ascii="Arial Narrow" w:hAnsi="Arial Narrow"/>
                <w:sz w:val="20"/>
                <w:szCs w:val="20"/>
                <w:lang w:eastAsia="zh-CN"/>
              </w:rPr>
              <w:t xml:space="preserve"> diagnostyczny 2.7mm z torem wizyjnym</w:t>
            </w:r>
          </w:p>
        </w:tc>
        <w:tc>
          <w:tcPr>
            <w:tcW w:w="1207" w:type="dxa"/>
            <w:tcBorders>
              <w:top w:val="single" w:sz="4" w:space="0" w:color="000000"/>
              <w:left w:val="single" w:sz="4" w:space="0" w:color="000000"/>
              <w:bottom w:val="single" w:sz="4" w:space="0" w:color="000000"/>
            </w:tcBorders>
            <w:shd w:val="clear" w:color="auto" w:fill="FFFFFF"/>
          </w:tcPr>
          <w:p w:rsidR="00CC1095" w:rsidRPr="00AF6B26" w:rsidRDefault="00CC1095" w:rsidP="00B1350F">
            <w:pPr>
              <w:snapToGrid w:val="0"/>
              <w:rPr>
                <w:rFonts w:ascii="Arial Narrow" w:hAnsi="Arial Narrow" w:cstheme="minorHAnsi"/>
              </w:rPr>
            </w:pPr>
          </w:p>
        </w:tc>
        <w:tc>
          <w:tcPr>
            <w:tcW w:w="1207" w:type="dxa"/>
            <w:tcBorders>
              <w:top w:val="single" w:sz="4" w:space="0" w:color="000000"/>
              <w:left w:val="single" w:sz="4" w:space="0" w:color="000000"/>
              <w:bottom w:val="single" w:sz="4" w:space="0" w:color="000000"/>
            </w:tcBorders>
            <w:shd w:val="clear" w:color="auto" w:fill="FFFFFF"/>
            <w:vAlign w:val="center"/>
          </w:tcPr>
          <w:p w:rsidR="00CC1095" w:rsidRPr="00AF6B26" w:rsidRDefault="00CC1095" w:rsidP="00B1350F">
            <w:pPr>
              <w:jc w:val="center"/>
              <w:rPr>
                <w:rFonts w:ascii="Arial Narrow" w:hAnsi="Arial Narrow" w:cstheme="minorHAnsi"/>
              </w:rPr>
            </w:pPr>
            <w:proofErr w:type="spellStart"/>
            <w:r w:rsidRPr="00AF6B26">
              <w:rPr>
                <w:rFonts w:ascii="Arial Narrow" w:hAnsi="Arial Narrow" w:cstheme="minorHAnsi"/>
              </w:rPr>
              <w:t>kpl</w:t>
            </w:r>
            <w:proofErr w:type="spellEnd"/>
            <w:r w:rsidRPr="00AF6B26">
              <w:rPr>
                <w:rFonts w:ascii="Arial Narrow" w:hAnsi="Arial Narrow" w:cstheme="minorHAnsi"/>
              </w:rPr>
              <w:t>.</w:t>
            </w:r>
          </w:p>
        </w:tc>
        <w:tc>
          <w:tcPr>
            <w:tcW w:w="1207" w:type="dxa"/>
            <w:tcBorders>
              <w:top w:val="single" w:sz="4" w:space="0" w:color="000000"/>
              <w:left w:val="single" w:sz="4" w:space="0" w:color="000000"/>
              <w:bottom w:val="single" w:sz="4" w:space="0" w:color="000000"/>
            </w:tcBorders>
            <w:shd w:val="clear" w:color="auto" w:fill="FFFFFF"/>
            <w:vAlign w:val="center"/>
          </w:tcPr>
          <w:p w:rsidR="00CC1095" w:rsidRPr="00AF6B26" w:rsidRDefault="00CC1095" w:rsidP="00B1350F">
            <w:pPr>
              <w:jc w:val="center"/>
              <w:rPr>
                <w:rFonts w:ascii="Arial Narrow" w:hAnsi="Arial Narrow" w:cstheme="minorHAnsi"/>
              </w:rPr>
            </w:pPr>
            <w:r w:rsidRPr="00AF6B26">
              <w:rPr>
                <w:rFonts w:ascii="Arial Narrow" w:hAnsi="Arial Narrow" w:cstheme="minorHAnsi"/>
              </w:rPr>
              <w:t>1</w:t>
            </w:r>
          </w:p>
        </w:tc>
        <w:tc>
          <w:tcPr>
            <w:tcW w:w="1207" w:type="dxa"/>
            <w:tcBorders>
              <w:top w:val="single" w:sz="4" w:space="0" w:color="000000"/>
              <w:left w:val="single" w:sz="4" w:space="0" w:color="000000"/>
              <w:bottom w:val="single" w:sz="4" w:space="0" w:color="000000"/>
              <w:right w:val="single" w:sz="4" w:space="0" w:color="auto"/>
            </w:tcBorders>
            <w:shd w:val="clear" w:color="auto" w:fill="FFFFFF"/>
            <w:vAlign w:val="center"/>
          </w:tcPr>
          <w:p w:rsidR="00CC1095" w:rsidRPr="00AF6B26" w:rsidRDefault="00CC1095" w:rsidP="00B1350F">
            <w:pPr>
              <w:snapToGrid w:val="0"/>
              <w:rPr>
                <w:rFonts w:ascii="Arial Narrow" w:hAnsi="Arial Narrow" w:cstheme="minorHAnsi"/>
              </w:rPr>
            </w:pPr>
          </w:p>
        </w:tc>
        <w:tc>
          <w:tcPr>
            <w:tcW w:w="1207" w:type="dxa"/>
            <w:tcBorders>
              <w:top w:val="single" w:sz="4" w:space="0" w:color="000000"/>
              <w:left w:val="single" w:sz="4" w:space="0" w:color="auto"/>
              <w:bottom w:val="single" w:sz="4" w:space="0" w:color="000000"/>
            </w:tcBorders>
            <w:shd w:val="clear" w:color="auto" w:fill="FFFFFF"/>
            <w:vAlign w:val="center"/>
          </w:tcPr>
          <w:p w:rsidR="00CC1095" w:rsidRPr="00AF6B26" w:rsidRDefault="00CC1095" w:rsidP="00B1350F">
            <w:pPr>
              <w:snapToGrid w:val="0"/>
              <w:rPr>
                <w:rFonts w:ascii="Arial Narrow" w:hAnsi="Arial Narrow" w:cstheme="minorHAnsi"/>
              </w:rPr>
            </w:pPr>
          </w:p>
        </w:tc>
        <w:tc>
          <w:tcPr>
            <w:tcW w:w="1207" w:type="dxa"/>
            <w:tcBorders>
              <w:top w:val="single" w:sz="4" w:space="0" w:color="000000"/>
              <w:left w:val="single" w:sz="4" w:space="0" w:color="000000"/>
              <w:bottom w:val="single" w:sz="4" w:space="0" w:color="000000"/>
            </w:tcBorders>
            <w:shd w:val="clear" w:color="auto" w:fill="FFFFFF"/>
            <w:vAlign w:val="center"/>
          </w:tcPr>
          <w:p w:rsidR="00CC1095" w:rsidRPr="00AF6B26" w:rsidRDefault="00CC1095" w:rsidP="00B1350F">
            <w:pPr>
              <w:snapToGrid w:val="0"/>
              <w:rPr>
                <w:rFonts w:ascii="Arial Narrow" w:hAnsi="Arial Narrow" w:cstheme="minorHAnsi"/>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C1095" w:rsidRPr="00AF6B26" w:rsidRDefault="00CC1095" w:rsidP="00B1350F">
            <w:pPr>
              <w:snapToGrid w:val="0"/>
              <w:rPr>
                <w:rFonts w:ascii="Arial Narrow" w:hAnsi="Arial Narrow" w:cstheme="minorHAnsi"/>
              </w:rPr>
            </w:pPr>
          </w:p>
        </w:tc>
      </w:tr>
      <w:tr w:rsidR="00CC1095" w:rsidRPr="00AF6B26" w:rsidTr="005D5EB6">
        <w:trPr>
          <w:trHeight w:val="284"/>
        </w:trPr>
        <w:tc>
          <w:tcPr>
            <w:tcW w:w="4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C1095" w:rsidRPr="00CB448D" w:rsidRDefault="00CC1095" w:rsidP="00B1350F">
            <w:pPr>
              <w:jc w:val="center"/>
              <w:rPr>
                <w:rFonts w:ascii="Arial Narrow" w:hAnsi="Arial Narrow" w:cstheme="minorHAnsi"/>
              </w:rPr>
            </w:pPr>
            <w:r w:rsidRPr="00CB448D">
              <w:rPr>
                <w:rFonts w:ascii="Arial Narrow" w:hAnsi="Arial Narrow" w:cstheme="minorHAnsi"/>
              </w:rPr>
              <w:t>2</w:t>
            </w:r>
          </w:p>
        </w:tc>
        <w:tc>
          <w:tcPr>
            <w:tcW w:w="56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C1095" w:rsidRPr="005D5EB6" w:rsidRDefault="00097EFA" w:rsidP="00B1350F">
            <w:pPr>
              <w:jc w:val="both"/>
              <w:rPr>
                <w:rFonts w:ascii="Arial Narrow" w:hAnsi="Arial Narrow"/>
                <w:sz w:val="20"/>
                <w:szCs w:val="20"/>
                <w:lang w:eastAsia="zh-CN"/>
              </w:rPr>
            </w:pPr>
            <w:r>
              <w:rPr>
                <w:rFonts w:ascii="Arial Narrow" w:hAnsi="Arial Narrow"/>
                <w:sz w:val="20"/>
                <w:szCs w:val="20"/>
                <w:lang w:eastAsia="zh-CN"/>
              </w:rPr>
              <w:t xml:space="preserve">Laryngoskop (70°), końcówka kompatybilna z posiadanym przez Zamawiającego sprzętem </w:t>
            </w:r>
            <w:r w:rsidR="00CC1095" w:rsidRPr="005D5EB6">
              <w:rPr>
                <w:rFonts w:ascii="Arial Narrow" w:hAnsi="Arial Narrow"/>
                <w:sz w:val="20"/>
                <w:szCs w:val="20"/>
                <w:lang w:eastAsia="zh-CN"/>
              </w:rPr>
              <w:t>XION</w:t>
            </w:r>
          </w:p>
        </w:tc>
        <w:tc>
          <w:tcPr>
            <w:tcW w:w="1207" w:type="dxa"/>
            <w:tcBorders>
              <w:top w:val="single" w:sz="4" w:space="0" w:color="000000"/>
              <w:left w:val="single" w:sz="4" w:space="0" w:color="000000"/>
              <w:bottom w:val="single" w:sz="4" w:space="0" w:color="000000"/>
            </w:tcBorders>
            <w:shd w:val="clear" w:color="auto" w:fill="FFFFFF"/>
          </w:tcPr>
          <w:p w:rsidR="00CC1095" w:rsidRPr="00AF6B26" w:rsidRDefault="00CC1095" w:rsidP="00B1350F">
            <w:pPr>
              <w:snapToGrid w:val="0"/>
              <w:rPr>
                <w:rFonts w:ascii="Arial Narrow" w:hAnsi="Arial Narrow" w:cstheme="minorHAnsi"/>
              </w:rPr>
            </w:pPr>
          </w:p>
        </w:tc>
        <w:tc>
          <w:tcPr>
            <w:tcW w:w="1207" w:type="dxa"/>
            <w:tcBorders>
              <w:top w:val="single" w:sz="4" w:space="0" w:color="000000"/>
              <w:left w:val="single" w:sz="4" w:space="0" w:color="000000"/>
              <w:bottom w:val="single" w:sz="4" w:space="0" w:color="000000"/>
            </w:tcBorders>
            <w:shd w:val="clear" w:color="auto" w:fill="FFFFFF"/>
            <w:vAlign w:val="center"/>
          </w:tcPr>
          <w:p w:rsidR="00CC1095" w:rsidRPr="00AF6B26" w:rsidRDefault="00CC1095" w:rsidP="00B1350F">
            <w:pPr>
              <w:jc w:val="center"/>
              <w:rPr>
                <w:rFonts w:ascii="Arial Narrow" w:hAnsi="Arial Narrow" w:cstheme="minorHAnsi"/>
              </w:rPr>
            </w:pPr>
            <w:r>
              <w:rPr>
                <w:rFonts w:ascii="Arial Narrow" w:hAnsi="Arial Narrow" w:cstheme="minorHAnsi"/>
              </w:rPr>
              <w:t>szt.</w:t>
            </w:r>
          </w:p>
        </w:tc>
        <w:tc>
          <w:tcPr>
            <w:tcW w:w="1207" w:type="dxa"/>
            <w:tcBorders>
              <w:top w:val="single" w:sz="4" w:space="0" w:color="000000"/>
              <w:left w:val="single" w:sz="4" w:space="0" w:color="000000"/>
              <w:bottom w:val="single" w:sz="4" w:space="0" w:color="000000"/>
            </w:tcBorders>
            <w:shd w:val="clear" w:color="auto" w:fill="FFFFFF"/>
            <w:vAlign w:val="center"/>
          </w:tcPr>
          <w:p w:rsidR="00CC1095" w:rsidRPr="00AF6B26" w:rsidRDefault="00CC1095" w:rsidP="00B1350F">
            <w:pPr>
              <w:jc w:val="center"/>
              <w:rPr>
                <w:rFonts w:ascii="Arial Narrow" w:hAnsi="Arial Narrow" w:cstheme="minorHAnsi"/>
              </w:rPr>
            </w:pPr>
            <w:r>
              <w:rPr>
                <w:rFonts w:ascii="Arial Narrow" w:hAnsi="Arial Narrow" w:cstheme="minorHAnsi"/>
              </w:rPr>
              <w:t>1</w:t>
            </w:r>
          </w:p>
        </w:tc>
        <w:tc>
          <w:tcPr>
            <w:tcW w:w="1207" w:type="dxa"/>
            <w:tcBorders>
              <w:top w:val="single" w:sz="4" w:space="0" w:color="000000"/>
              <w:left w:val="single" w:sz="4" w:space="0" w:color="000000"/>
              <w:bottom w:val="single" w:sz="4" w:space="0" w:color="000000"/>
              <w:right w:val="single" w:sz="4" w:space="0" w:color="auto"/>
            </w:tcBorders>
            <w:shd w:val="clear" w:color="auto" w:fill="FFFFFF"/>
            <w:vAlign w:val="center"/>
          </w:tcPr>
          <w:p w:rsidR="00CC1095" w:rsidRPr="00AF6B26" w:rsidRDefault="00CC1095" w:rsidP="00B1350F">
            <w:pPr>
              <w:snapToGrid w:val="0"/>
              <w:rPr>
                <w:rFonts w:ascii="Arial Narrow" w:hAnsi="Arial Narrow" w:cstheme="minorHAnsi"/>
              </w:rPr>
            </w:pPr>
          </w:p>
        </w:tc>
        <w:tc>
          <w:tcPr>
            <w:tcW w:w="1207" w:type="dxa"/>
            <w:tcBorders>
              <w:top w:val="single" w:sz="4" w:space="0" w:color="000000"/>
              <w:left w:val="single" w:sz="4" w:space="0" w:color="auto"/>
              <w:bottom w:val="single" w:sz="4" w:space="0" w:color="000000"/>
            </w:tcBorders>
            <w:shd w:val="clear" w:color="auto" w:fill="FFFFFF"/>
            <w:vAlign w:val="center"/>
          </w:tcPr>
          <w:p w:rsidR="00CC1095" w:rsidRPr="00AF6B26" w:rsidRDefault="00CC1095" w:rsidP="00B1350F">
            <w:pPr>
              <w:snapToGrid w:val="0"/>
              <w:rPr>
                <w:rFonts w:ascii="Arial Narrow" w:hAnsi="Arial Narrow" w:cstheme="minorHAnsi"/>
              </w:rPr>
            </w:pPr>
          </w:p>
        </w:tc>
        <w:tc>
          <w:tcPr>
            <w:tcW w:w="1207" w:type="dxa"/>
            <w:tcBorders>
              <w:top w:val="single" w:sz="4" w:space="0" w:color="000000"/>
              <w:left w:val="single" w:sz="4" w:space="0" w:color="000000"/>
              <w:bottom w:val="single" w:sz="4" w:space="0" w:color="000000"/>
            </w:tcBorders>
            <w:shd w:val="clear" w:color="auto" w:fill="FFFFFF"/>
            <w:vAlign w:val="center"/>
          </w:tcPr>
          <w:p w:rsidR="00CC1095" w:rsidRPr="00AF6B26" w:rsidRDefault="00CC1095" w:rsidP="00B1350F">
            <w:pPr>
              <w:snapToGrid w:val="0"/>
              <w:rPr>
                <w:rFonts w:ascii="Arial Narrow" w:hAnsi="Arial Narrow" w:cstheme="minorHAnsi"/>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C1095" w:rsidRPr="00AF6B26" w:rsidRDefault="00CC1095" w:rsidP="00B1350F">
            <w:pPr>
              <w:snapToGrid w:val="0"/>
              <w:rPr>
                <w:rFonts w:ascii="Arial Narrow" w:hAnsi="Arial Narrow" w:cstheme="minorHAnsi"/>
              </w:rPr>
            </w:pPr>
          </w:p>
        </w:tc>
      </w:tr>
      <w:tr w:rsidR="00CC1095" w:rsidRPr="00AF6B26" w:rsidTr="005D5EB6">
        <w:trPr>
          <w:trHeight w:val="284"/>
        </w:trPr>
        <w:tc>
          <w:tcPr>
            <w:tcW w:w="4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C1095" w:rsidRPr="00CB448D" w:rsidRDefault="00CB448D" w:rsidP="00B1350F">
            <w:pPr>
              <w:jc w:val="center"/>
              <w:rPr>
                <w:rFonts w:ascii="Arial Narrow" w:hAnsi="Arial Narrow" w:cstheme="minorHAnsi"/>
              </w:rPr>
            </w:pPr>
            <w:r w:rsidRPr="00CB448D">
              <w:rPr>
                <w:rFonts w:ascii="Arial Narrow" w:hAnsi="Arial Narrow" w:cstheme="minorHAnsi"/>
              </w:rPr>
              <w:t>3</w:t>
            </w:r>
          </w:p>
        </w:tc>
        <w:tc>
          <w:tcPr>
            <w:tcW w:w="56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C1095" w:rsidRPr="005D5EB6" w:rsidRDefault="00CB448D" w:rsidP="00B1350F">
            <w:pPr>
              <w:jc w:val="both"/>
              <w:rPr>
                <w:rFonts w:ascii="Arial Narrow" w:hAnsi="Arial Narrow"/>
                <w:sz w:val="20"/>
                <w:szCs w:val="20"/>
                <w:lang w:eastAsia="zh-CN"/>
              </w:rPr>
            </w:pPr>
            <w:r w:rsidRPr="005D5EB6">
              <w:rPr>
                <w:rFonts w:ascii="Arial Narrow" w:hAnsi="Arial Narrow"/>
                <w:sz w:val="20"/>
                <w:szCs w:val="20"/>
                <w:lang w:eastAsia="zh-CN"/>
              </w:rPr>
              <w:t xml:space="preserve">Laryngoskop (90°), </w:t>
            </w:r>
            <w:r w:rsidR="00097EFA">
              <w:rPr>
                <w:rFonts w:ascii="Arial Narrow" w:hAnsi="Arial Narrow"/>
                <w:sz w:val="20"/>
                <w:szCs w:val="20"/>
                <w:lang w:eastAsia="zh-CN"/>
              </w:rPr>
              <w:t xml:space="preserve">końcówka kompatybilna z posiadanym przez Zamawiającego sprzętem </w:t>
            </w:r>
            <w:r w:rsidR="00097EFA" w:rsidRPr="005D5EB6">
              <w:rPr>
                <w:rFonts w:ascii="Arial Narrow" w:hAnsi="Arial Narrow"/>
                <w:sz w:val="20"/>
                <w:szCs w:val="20"/>
                <w:lang w:eastAsia="zh-CN"/>
              </w:rPr>
              <w:t>XION</w:t>
            </w:r>
          </w:p>
        </w:tc>
        <w:tc>
          <w:tcPr>
            <w:tcW w:w="1207" w:type="dxa"/>
            <w:tcBorders>
              <w:top w:val="single" w:sz="4" w:space="0" w:color="000000"/>
              <w:left w:val="single" w:sz="4" w:space="0" w:color="000000"/>
              <w:bottom w:val="single" w:sz="4" w:space="0" w:color="000000"/>
            </w:tcBorders>
            <w:shd w:val="clear" w:color="auto" w:fill="FFFFFF"/>
          </w:tcPr>
          <w:p w:rsidR="00CC1095" w:rsidRPr="00AF6B26" w:rsidRDefault="00CC1095" w:rsidP="00B1350F">
            <w:pPr>
              <w:snapToGrid w:val="0"/>
              <w:rPr>
                <w:rFonts w:ascii="Arial Narrow" w:hAnsi="Arial Narrow" w:cstheme="minorHAnsi"/>
              </w:rPr>
            </w:pPr>
          </w:p>
        </w:tc>
        <w:tc>
          <w:tcPr>
            <w:tcW w:w="1207" w:type="dxa"/>
            <w:tcBorders>
              <w:top w:val="single" w:sz="4" w:space="0" w:color="000000"/>
              <w:left w:val="single" w:sz="4" w:space="0" w:color="000000"/>
              <w:bottom w:val="single" w:sz="4" w:space="0" w:color="000000"/>
            </w:tcBorders>
            <w:shd w:val="clear" w:color="auto" w:fill="FFFFFF"/>
            <w:vAlign w:val="center"/>
          </w:tcPr>
          <w:p w:rsidR="00CC1095" w:rsidRDefault="00CB448D" w:rsidP="00B1350F">
            <w:pPr>
              <w:jc w:val="center"/>
              <w:rPr>
                <w:rFonts w:ascii="Arial Narrow" w:hAnsi="Arial Narrow" w:cstheme="minorHAnsi"/>
              </w:rPr>
            </w:pPr>
            <w:r>
              <w:rPr>
                <w:rFonts w:ascii="Arial Narrow" w:hAnsi="Arial Narrow" w:cstheme="minorHAnsi"/>
              </w:rPr>
              <w:t>szt.</w:t>
            </w:r>
          </w:p>
        </w:tc>
        <w:tc>
          <w:tcPr>
            <w:tcW w:w="1207" w:type="dxa"/>
            <w:tcBorders>
              <w:top w:val="single" w:sz="4" w:space="0" w:color="000000"/>
              <w:left w:val="single" w:sz="4" w:space="0" w:color="000000"/>
              <w:bottom w:val="single" w:sz="4" w:space="0" w:color="000000"/>
            </w:tcBorders>
            <w:shd w:val="clear" w:color="auto" w:fill="FFFFFF"/>
            <w:vAlign w:val="center"/>
          </w:tcPr>
          <w:p w:rsidR="00CC1095" w:rsidRDefault="00CB448D" w:rsidP="00B1350F">
            <w:pPr>
              <w:jc w:val="center"/>
              <w:rPr>
                <w:rFonts w:ascii="Arial Narrow" w:hAnsi="Arial Narrow" w:cstheme="minorHAnsi"/>
              </w:rPr>
            </w:pPr>
            <w:r>
              <w:rPr>
                <w:rFonts w:ascii="Arial Narrow" w:hAnsi="Arial Narrow" w:cstheme="minorHAnsi"/>
              </w:rPr>
              <w:t>1</w:t>
            </w:r>
          </w:p>
        </w:tc>
        <w:tc>
          <w:tcPr>
            <w:tcW w:w="1207" w:type="dxa"/>
            <w:tcBorders>
              <w:top w:val="single" w:sz="4" w:space="0" w:color="000000"/>
              <w:left w:val="single" w:sz="4" w:space="0" w:color="000000"/>
              <w:bottom w:val="single" w:sz="4" w:space="0" w:color="000000"/>
              <w:right w:val="single" w:sz="4" w:space="0" w:color="auto"/>
            </w:tcBorders>
            <w:shd w:val="clear" w:color="auto" w:fill="FFFFFF"/>
            <w:vAlign w:val="center"/>
          </w:tcPr>
          <w:p w:rsidR="00CC1095" w:rsidRPr="00AF6B26" w:rsidRDefault="00CC1095" w:rsidP="00B1350F">
            <w:pPr>
              <w:snapToGrid w:val="0"/>
              <w:rPr>
                <w:rFonts w:ascii="Arial Narrow" w:hAnsi="Arial Narrow" w:cstheme="minorHAnsi"/>
              </w:rPr>
            </w:pPr>
          </w:p>
        </w:tc>
        <w:tc>
          <w:tcPr>
            <w:tcW w:w="1207" w:type="dxa"/>
            <w:tcBorders>
              <w:top w:val="single" w:sz="4" w:space="0" w:color="000000"/>
              <w:left w:val="single" w:sz="4" w:space="0" w:color="auto"/>
              <w:bottom w:val="single" w:sz="4" w:space="0" w:color="000000"/>
            </w:tcBorders>
            <w:shd w:val="clear" w:color="auto" w:fill="FFFFFF"/>
            <w:vAlign w:val="center"/>
          </w:tcPr>
          <w:p w:rsidR="00CC1095" w:rsidRPr="00AF6B26" w:rsidRDefault="00CC1095" w:rsidP="00B1350F">
            <w:pPr>
              <w:snapToGrid w:val="0"/>
              <w:rPr>
                <w:rFonts w:ascii="Arial Narrow" w:hAnsi="Arial Narrow" w:cstheme="minorHAnsi"/>
              </w:rPr>
            </w:pPr>
          </w:p>
        </w:tc>
        <w:tc>
          <w:tcPr>
            <w:tcW w:w="1207" w:type="dxa"/>
            <w:tcBorders>
              <w:top w:val="single" w:sz="4" w:space="0" w:color="000000"/>
              <w:left w:val="single" w:sz="4" w:space="0" w:color="000000"/>
              <w:bottom w:val="single" w:sz="4" w:space="0" w:color="000000"/>
            </w:tcBorders>
            <w:shd w:val="clear" w:color="auto" w:fill="FFFFFF"/>
            <w:vAlign w:val="center"/>
          </w:tcPr>
          <w:p w:rsidR="00CC1095" w:rsidRPr="00AF6B26" w:rsidRDefault="00CC1095" w:rsidP="00B1350F">
            <w:pPr>
              <w:snapToGrid w:val="0"/>
              <w:rPr>
                <w:rFonts w:ascii="Arial Narrow" w:hAnsi="Arial Narrow" w:cstheme="minorHAnsi"/>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C1095" w:rsidRPr="00AF6B26" w:rsidRDefault="00CC1095" w:rsidP="00B1350F">
            <w:pPr>
              <w:snapToGrid w:val="0"/>
              <w:rPr>
                <w:rFonts w:ascii="Arial Narrow" w:hAnsi="Arial Narrow" w:cstheme="minorHAnsi"/>
              </w:rPr>
            </w:pPr>
          </w:p>
        </w:tc>
      </w:tr>
      <w:tr w:rsidR="005D5EB6" w:rsidRPr="00AF6B26" w:rsidTr="005D5EB6">
        <w:trPr>
          <w:trHeight w:val="284"/>
        </w:trPr>
        <w:tc>
          <w:tcPr>
            <w:tcW w:w="12146" w:type="dxa"/>
            <w:gridSpan w:val="7"/>
            <w:tcBorders>
              <w:top w:val="single" w:sz="4" w:space="0" w:color="000000"/>
              <w:left w:val="single" w:sz="4" w:space="0" w:color="000000"/>
              <w:bottom w:val="single" w:sz="4" w:space="0" w:color="000000"/>
            </w:tcBorders>
            <w:shd w:val="clear" w:color="auto" w:fill="FFFFFF"/>
            <w:vAlign w:val="center"/>
          </w:tcPr>
          <w:p w:rsidR="005D5EB6" w:rsidRPr="00AF6B26" w:rsidRDefault="005D5EB6" w:rsidP="005D5EB6">
            <w:pPr>
              <w:snapToGrid w:val="0"/>
              <w:jc w:val="right"/>
              <w:rPr>
                <w:rFonts w:ascii="Arial Narrow" w:hAnsi="Arial Narrow" w:cstheme="minorHAnsi"/>
              </w:rPr>
            </w:pPr>
            <w:r>
              <w:rPr>
                <w:rFonts w:ascii="Arial Narrow" w:hAnsi="Arial Narrow" w:cstheme="minorHAnsi"/>
              </w:rPr>
              <w:t>Razem</w:t>
            </w:r>
          </w:p>
        </w:tc>
        <w:tc>
          <w:tcPr>
            <w:tcW w:w="1207" w:type="dxa"/>
            <w:tcBorders>
              <w:top w:val="single" w:sz="4" w:space="0" w:color="000000"/>
              <w:left w:val="single" w:sz="4" w:space="0" w:color="000000"/>
              <w:bottom w:val="single" w:sz="4" w:space="0" w:color="000000"/>
            </w:tcBorders>
            <w:shd w:val="clear" w:color="auto" w:fill="FFFFFF"/>
            <w:vAlign w:val="center"/>
          </w:tcPr>
          <w:p w:rsidR="005D5EB6" w:rsidRPr="00AF6B26" w:rsidRDefault="005D5EB6" w:rsidP="00B1350F">
            <w:pPr>
              <w:snapToGrid w:val="0"/>
              <w:rPr>
                <w:rFonts w:ascii="Arial Narrow" w:hAnsi="Arial Narrow" w:cstheme="minorHAnsi"/>
              </w:rPr>
            </w:pPr>
          </w:p>
        </w:tc>
        <w:tc>
          <w:tcPr>
            <w:tcW w:w="12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D5EB6" w:rsidRPr="00AF6B26" w:rsidRDefault="005D5EB6" w:rsidP="00B1350F">
            <w:pPr>
              <w:snapToGrid w:val="0"/>
              <w:rPr>
                <w:rFonts w:ascii="Arial Narrow" w:hAnsi="Arial Narrow" w:cstheme="minorHAnsi"/>
              </w:rPr>
            </w:pPr>
          </w:p>
        </w:tc>
      </w:tr>
    </w:tbl>
    <w:p w:rsidR="00CC1095" w:rsidRPr="00AF6B26" w:rsidRDefault="00CC1095" w:rsidP="00CC1095">
      <w:pPr>
        <w:rPr>
          <w:rFonts w:ascii="Arial Narrow" w:hAnsi="Arial Narrow" w:cstheme="minorHAnsi"/>
        </w:rPr>
      </w:pPr>
    </w:p>
    <w:p w:rsidR="00CC1095" w:rsidRPr="00AF6B26" w:rsidRDefault="00CC1095" w:rsidP="00CC1095">
      <w:pPr>
        <w:rPr>
          <w:rFonts w:ascii="Arial Narrow" w:hAnsi="Arial Narrow" w:cstheme="minorHAnsi"/>
        </w:rPr>
      </w:pPr>
      <w:r w:rsidRPr="00AF6B26">
        <w:rPr>
          <w:rFonts w:ascii="Arial Narrow" w:hAnsi="Arial Narrow" w:cstheme="minorHAnsi"/>
        </w:rPr>
        <w:t>* wypełnia Wykonawca</w:t>
      </w:r>
      <w:r w:rsidRPr="00AF6B26">
        <w:rPr>
          <w:rFonts w:ascii="Arial Narrow" w:hAnsi="Arial Narrow" w:cstheme="minorHAnsi"/>
        </w:rPr>
        <w:tab/>
      </w:r>
      <w:r w:rsidRPr="00AF6B26">
        <w:rPr>
          <w:rFonts w:ascii="Arial Narrow" w:hAnsi="Arial Narrow" w:cstheme="minorHAnsi"/>
        </w:rPr>
        <w:tab/>
      </w:r>
      <w:r w:rsidRPr="00AF6B26">
        <w:rPr>
          <w:rFonts w:ascii="Arial Narrow" w:hAnsi="Arial Narrow" w:cstheme="minorHAnsi"/>
        </w:rPr>
        <w:tab/>
      </w:r>
      <w:r w:rsidRPr="00AF6B26">
        <w:rPr>
          <w:rFonts w:ascii="Arial Narrow" w:hAnsi="Arial Narrow" w:cstheme="minorHAnsi"/>
        </w:rPr>
        <w:tab/>
      </w:r>
      <w:r w:rsidRPr="00AF6B26">
        <w:rPr>
          <w:rFonts w:ascii="Arial Narrow" w:hAnsi="Arial Narrow" w:cstheme="minorHAnsi"/>
        </w:rPr>
        <w:tab/>
      </w:r>
      <w:r w:rsidRPr="00AF6B26">
        <w:rPr>
          <w:rFonts w:ascii="Arial Narrow" w:hAnsi="Arial Narrow" w:cstheme="minorHAnsi"/>
        </w:rPr>
        <w:tab/>
      </w:r>
      <w:r w:rsidRPr="00AF6B26">
        <w:rPr>
          <w:rFonts w:ascii="Arial Narrow" w:hAnsi="Arial Narrow" w:cstheme="minorHAnsi"/>
        </w:rPr>
        <w:tab/>
        <w:t xml:space="preserve">                                                                                                                            </w:t>
      </w:r>
    </w:p>
    <w:p w:rsidR="00CC1095" w:rsidRPr="00AF6B26" w:rsidRDefault="00CC1095" w:rsidP="00CC1095">
      <w:pPr>
        <w:rPr>
          <w:rFonts w:ascii="Arial Narrow" w:hAnsi="Arial Narrow" w:cstheme="minorHAnsi"/>
        </w:rPr>
      </w:pPr>
    </w:p>
    <w:p w:rsidR="00CC1095" w:rsidRPr="00AF6B26" w:rsidRDefault="00CC1095" w:rsidP="00CC1095">
      <w:pPr>
        <w:pStyle w:val="Tekstpodstawowy"/>
        <w:tabs>
          <w:tab w:val="left" w:pos="2410"/>
        </w:tabs>
        <w:rPr>
          <w:rFonts w:ascii="Arial Narrow" w:hAnsi="Arial Narrow" w:cstheme="minorHAnsi"/>
          <w:b/>
          <w:bCs/>
          <w:iCs/>
          <w:lang w:eastAsia="zh-CN"/>
        </w:rPr>
      </w:pPr>
    </w:p>
    <w:p w:rsidR="0032036D" w:rsidRPr="00CB448D" w:rsidRDefault="00CC1095" w:rsidP="00CB448D">
      <w:pPr>
        <w:pStyle w:val="Tekstpodstawowy"/>
        <w:tabs>
          <w:tab w:val="left" w:pos="2410"/>
        </w:tabs>
        <w:rPr>
          <w:rFonts w:ascii="Arial Narrow" w:hAnsi="Arial Narrow"/>
          <w:b/>
          <w:lang w:eastAsia="zh-CN"/>
        </w:rPr>
      </w:pPr>
      <w:r w:rsidRPr="00AF6B26">
        <w:rPr>
          <w:rFonts w:ascii="Arial Narrow" w:hAnsi="Arial Narrow" w:cstheme="minorHAnsi"/>
          <w:b/>
          <w:bCs/>
          <w:iCs/>
          <w:lang w:eastAsia="zh-CN"/>
        </w:rPr>
        <w:t>Szczegółowy opis przedmiotu zamówienia</w:t>
      </w:r>
    </w:p>
    <w:tbl>
      <w:tblPr>
        <w:tblW w:w="15562" w:type="dxa"/>
        <w:jc w:val="center"/>
        <w:tblLayout w:type="fixed"/>
        <w:tblCellMar>
          <w:left w:w="30" w:type="dxa"/>
          <w:right w:w="70" w:type="dxa"/>
        </w:tblCellMar>
        <w:tblLook w:val="0000" w:firstRow="0" w:lastRow="0" w:firstColumn="0" w:lastColumn="0" w:noHBand="0" w:noVBand="0"/>
      </w:tblPr>
      <w:tblGrid>
        <w:gridCol w:w="1052"/>
        <w:gridCol w:w="7302"/>
        <w:gridCol w:w="992"/>
        <w:gridCol w:w="3730"/>
        <w:gridCol w:w="2478"/>
        <w:gridCol w:w="8"/>
      </w:tblGrid>
      <w:tr w:rsidR="00434185" w:rsidTr="009C5237">
        <w:trPr>
          <w:gridAfter w:val="1"/>
          <w:wAfter w:w="8" w:type="dxa"/>
          <w:tblHeader/>
          <w:jc w:val="center"/>
        </w:trPr>
        <w:tc>
          <w:tcPr>
            <w:tcW w:w="1052" w:type="dxa"/>
            <w:tcBorders>
              <w:top w:val="single" w:sz="8" w:space="0" w:color="000080"/>
              <w:left w:val="single" w:sz="8" w:space="0" w:color="000080"/>
              <w:bottom w:val="single" w:sz="8" w:space="0" w:color="000080"/>
            </w:tcBorders>
            <w:shd w:val="clear" w:color="auto" w:fill="CCCCCC"/>
            <w:vAlign w:val="center"/>
          </w:tcPr>
          <w:p w:rsidR="00434185" w:rsidRDefault="00620D3F">
            <w:pPr>
              <w:widowControl w:val="0"/>
              <w:spacing w:line="288" w:lineRule="auto"/>
              <w:jc w:val="center"/>
              <w:rPr>
                <w:rFonts w:ascii="Arial Narrow" w:hAnsi="Arial Narrow"/>
                <w:sz w:val="20"/>
                <w:szCs w:val="20"/>
                <w:lang w:eastAsia="zh-CN"/>
              </w:rPr>
            </w:pPr>
            <w:r>
              <w:rPr>
                <w:rFonts w:ascii="Arial Narrow" w:hAnsi="Arial Narrow"/>
                <w:b/>
                <w:i/>
                <w:sz w:val="20"/>
                <w:szCs w:val="20"/>
                <w:lang w:eastAsia="zh-CN"/>
              </w:rPr>
              <w:t>L.p.</w:t>
            </w:r>
          </w:p>
        </w:tc>
        <w:tc>
          <w:tcPr>
            <w:tcW w:w="7302" w:type="dxa"/>
            <w:tcBorders>
              <w:top w:val="single" w:sz="8" w:space="0" w:color="000080"/>
              <w:left w:val="single" w:sz="8" w:space="0" w:color="000080"/>
              <w:bottom w:val="single" w:sz="8" w:space="0" w:color="000080"/>
            </w:tcBorders>
            <w:shd w:val="clear" w:color="auto" w:fill="CCCCCC"/>
            <w:vAlign w:val="center"/>
          </w:tcPr>
          <w:p w:rsidR="00434185" w:rsidRDefault="00620D3F">
            <w:pPr>
              <w:widowControl w:val="0"/>
              <w:spacing w:line="288" w:lineRule="auto"/>
              <w:jc w:val="center"/>
              <w:rPr>
                <w:rFonts w:ascii="Arial Narrow" w:hAnsi="Arial Narrow"/>
                <w:sz w:val="20"/>
                <w:szCs w:val="20"/>
                <w:lang w:eastAsia="zh-CN"/>
              </w:rPr>
            </w:pPr>
            <w:r>
              <w:rPr>
                <w:rFonts w:ascii="Arial Narrow" w:hAnsi="Arial Narrow"/>
                <w:b/>
                <w:sz w:val="20"/>
                <w:szCs w:val="20"/>
                <w:lang w:eastAsia="zh-CN"/>
              </w:rPr>
              <w:t>Parametr</w:t>
            </w:r>
          </w:p>
        </w:tc>
        <w:tc>
          <w:tcPr>
            <w:tcW w:w="992" w:type="dxa"/>
            <w:tcBorders>
              <w:top w:val="single" w:sz="8" w:space="0" w:color="000080"/>
              <w:left w:val="single" w:sz="8" w:space="0" w:color="000080"/>
              <w:bottom w:val="single" w:sz="8" w:space="0" w:color="000080"/>
            </w:tcBorders>
            <w:shd w:val="clear" w:color="auto" w:fill="CCCCCC"/>
            <w:vAlign w:val="center"/>
          </w:tcPr>
          <w:p w:rsidR="00434185" w:rsidRDefault="00620D3F">
            <w:pPr>
              <w:widowControl w:val="0"/>
              <w:spacing w:line="288" w:lineRule="auto"/>
              <w:jc w:val="center"/>
              <w:rPr>
                <w:rFonts w:ascii="Arial Narrow" w:hAnsi="Arial Narrow"/>
                <w:sz w:val="20"/>
                <w:szCs w:val="20"/>
                <w:lang w:eastAsia="zh-CN"/>
              </w:rPr>
            </w:pPr>
            <w:r>
              <w:rPr>
                <w:rFonts w:ascii="Arial Narrow" w:hAnsi="Arial Narrow"/>
                <w:b/>
                <w:sz w:val="20"/>
                <w:szCs w:val="20"/>
                <w:lang w:eastAsia="zh-CN"/>
              </w:rPr>
              <w:t>Parametr graniczny</w:t>
            </w:r>
          </w:p>
        </w:tc>
        <w:tc>
          <w:tcPr>
            <w:tcW w:w="3730" w:type="dxa"/>
            <w:tcBorders>
              <w:top w:val="single" w:sz="8" w:space="0" w:color="000080"/>
              <w:left w:val="single" w:sz="8" w:space="0" w:color="000080"/>
              <w:bottom w:val="single" w:sz="8" w:space="0" w:color="000080"/>
            </w:tcBorders>
            <w:shd w:val="clear" w:color="auto" w:fill="CCCCCC"/>
            <w:vAlign w:val="center"/>
          </w:tcPr>
          <w:p w:rsidR="00434185" w:rsidRDefault="00620D3F">
            <w:pPr>
              <w:widowControl w:val="0"/>
              <w:jc w:val="center"/>
              <w:rPr>
                <w:rFonts w:ascii="Arial Narrow" w:hAnsi="Arial Narrow"/>
                <w:sz w:val="20"/>
                <w:szCs w:val="20"/>
                <w:lang w:eastAsia="zh-CN"/>
              </w:rPr>
            </w:pPr>
            <w:r>
              <w:rPr>
                <w:rFonts w:ascii="Arial Narrow" w:hAnsi="Arial Narrow"/>
                <w:b/>
                <w:bCs/>
                <w:sz w:val="20"/>
                <w:szCs w:val="20"/>
                <w:lang w:eastAsia="zh-CN"/>
              </w:rPr>
              <w:t xml:space="preserve">Parametry oferowane </w:t>
            </w:r>
          </w:p>
          <w:p w:rsidR="00434185" w:rsidRDefault="00620D3F">
            <w:pPr>
              <w:widowControl w:val="0"/>
              <w:spacing w:line="288" w:lineRule="auto"/>
              <w:jc w:val="center"/>
              <w:rPr>
                <w:rFonts w:ascii="Arial Narrow" w:hAnsi="Arial Narrow"/>
                <w:sz w:val="20"/>
                <w:szCs w:val="20"/>
                <w:lang w:eastAsia="zh-CN"/>
              </w:rPr>
            </w:pPr>
            <w:r>
              <w:rPr>
                <w:rFonts w:ascii="Arial Narrow" w:hAnsi="Arial Narrow"/>
                <w:b/>
                <w:bCs/>
                <w:sz w:val="20"/>
                <w:szCs w:val="20"/>
                <w:lang w:eastAsia="zh-CN"/>
              </w:rPr>
              <w:t>/podać zakres lub opisać/</w:t>
            </w:r>
            <w:r>
              <w:rPr>
                <w:rFonts w:ascii="Arial Narrow" w:hAnsi="Arial Narrow"/>
                <w:sz w:val="20"/>
                <w:szCs w:val="20"/>
                <w:lang w:eastAsia="zh-CN"/>
              </w:rPr>
              <w:t xml:space="preserve"> / </w:t>
            </w:r>
          </w:p>
        </w:tc>
        <w:tc>
          <w:tcPr>
            <w:tcW w:w="2478" w:type="dxa"/>
            <w:tcBorders>
              <w:top w:val="single" w:sz="8" w:space="0" w:color="000080"/>
              <w:left w:val="single" w:sz="8" w:space="0" w:color="000080"/>
              <w:bottom w:val="single" w:sz="8" w:space="0" w:color="000080"/>
              <w:right w:val="single" w:sz="8" w:space="0" w:color="000080"/>
            </w:tcBorders>
            <w:shd w:val="clear" w:color="auto" w:fill="CCCCCC"/>
            <w:vAlign w:val="center"/>
          </w:tcPr>
          <w:p w:rsidR="00434185" w:rsidRDefault="00620D3F">
            <w:pPr>
              <w:widowControl w:val="0"/>
              <w:spacing w:line="288" w:lineRule="auto"/>
              <w:jc w:val="center"/>
              <w:rPr>
                <w:rFonts w:ascii="Arial Narrow" w:hAnsi="Arial Narrow"/>
                <w:color w:val="00000A"/>
                <w:sz w:val="20"/>
                <w:szCs w:val="20"/>
                <w:lang w:eastAsia="zh-CN"/>
              </w:rPr>
            </w:pPr>
            <w:r>
              <w:rPr>
                <w:rFonts w:ascii="Arial Narrow" w:hAnsi="Arial Narrow"/>
                <w:b/>
                <w:color w:val="00000A"/>
                <w:sz w:val="20"/>
                <w:szCs w:val="20"/>
                <w:lang w:eastAsia="zh-CN"/>
              </w:rPr>
              <w:t>Punktacja dodatkowa</w:t>
            </w:r>
          </w:p>
        </w:tc>
      </w:tr>
      <w:tr w:rsidR="00434185" w:rsidTr="009F54C3">
        <w:trPr>
          <w:trHeight w:val="377"/>
          <w:jc w:val="center"/>
        </w:trPr>
        <w:tc>
          <w:tcPr>
            <w:tcW w:w="15562" w:type="dxa"/>
            <w:gridSpan w:val="6"/>
            <w:tcBorders>
              <w:top w:val="single" w:sz="8" w:space="0" w:color="000001"/>
              <w:left w:val="single" w:sz="8" w:space="0" w:color="000001"/>
              <w:bottom w:val="single" w:sz="4" w:space="0" w:color="000001"/>
              <w:right w:val="single" w:sz="8" w:space="0" w:color="000001"/>
            </w:tcBorders>
            <w:shd w:val="clear" w:color="auto" w:fill="DFDFDF"/>
            <w:vAlign w:val="center"/>
          </w:tcPr>
          <w:p w:rsidR="00434185" w:rsidRPr="000102CE" w:rsidRDefault="001679B8" w:rsidP="00A76BF5">
            <w:pPr>
              <w:pStyle w:val="Tekstpodstawowy"/>
              <w:numPr>
                <w:ilvl w:val="0"/>
                <w:numId w:val="21"/>
              </w:numPr>
              <w:tabs>
                <w:tab w:val="left" w:pos="2410"/>
              </w:tabs>
              <w:rPr>
                <w:rFonts w:ascii="Arial Narrow" w:hAnsi="Arial Narrow"/>
                <w:b/>
                <w:i/>
                <w:sz w:val="28"/>
                <w:szCs w:val="20"/>
                <w:lang w:eastAsia="zh-CN"/>
              </w:rPr>
            </w:pPr>
            <w:bookmarkStart w:id="1" w:name="_Hlk175057530"/>
            <w:r w:rsidRPr="001679B8">
              <w:rPr>
                <w:rFonts w:ascii="Arial Narrow" w:hAnsi="Arial Narrow"/>
                <w:b/>
                <w:i/>
                <w:lang w:eastAsia="zh-CN"/>
              </w:rPr>
              <w:t xml:space="preserve">Videonasofaryngoskop diagnostyczny 2.7mm z torem wizyjnym </w:t>
            </w:r>
            <w:r w:rsidR="00C64194">
              <w:rPr>
                <w:rFonts w:ascii="Arial Narrow" w:hAnsi="Arial Narrow"/>
                <w:b/>
                <w:i/>
                <w:lang w:eastAsia="zh-CN"/>
              </w:rPr>
              <w:t xml:space="preserve">– 1 </w:t>
            </w:r>
            <w:proofErr w:type="spellStart"/>
            <w:r w:rsidR="00C64194">
              <w:rPr>
                <w:rFonts w:ascii="Arial Narrow" w:hAnsi="Arial Narrow"/>
                <w:b/>
                <w:i/>
                <w:lang w:eastAsia="zh-CN"/>
              </w:rPr>
              <w:t>kpl</w:t>
            </w:r>
            <w:proofErr w:type="spellEnd"/>
          </w:p>
        </w:tc>
      </w:tr>
      <w:tr w:rsidR="00434185" w:rsidTr="009C5237">
        <w:trPr>
          <w:jc w:val="center"/>
        </w:trPr>
        <w:tc>
          <w:tcPr>
            <w:tcW w:w="15562" w:type="dxa"/>
            <w:gridSpan w:val="6"/>
            <w:tcBorders>
              <w:top w:val="single" w:sz="4" w:space="0" w:color="000001"/>
              <w:left w:val="single" w:sz="8" w:space="0" w:color="000001"/>
              <w:bottom w:val="single" w:sz="4" w:space="0" w:color="000001"/>
              <w:right w:val="single" w:sz="8" w:space="0" w:color="000001"/>
            </w:tcBorders>
            <w:shd w:val="clear" w:color="auto" w:fill="DFDFDF"/>
            <w:vAlign w:val="center"/>
          </w:tcPr>
          <w:p w:rsidR="00434185" w:rsidRDefault="00620D3F">
            <w:pPr>
              <w:keepNext/>
              <w:widowControl w:val="0"/>
              <w:numPr>
                <w:ilvl w:val="0"/>
                <w:numId w:val="2"/>
              </w:numPr>
              <w:spacing w:line="288" w:lineRule="auto"/>
              <w:ind w:left="142"/>
              <w:outlineLvl w:val="0"/>
              <w:rPr>
                <w:rFonts w:ascii="Arial Narrow" w:hAnsi="Arial Narrow" w:cs="Arial"/>
                <w:b/>
                <w:bCs/>
                <w:sz w:val="20"/>
                <w:szCs w:val="20"/>
                <w:lang w:eastAsia="zh-CN"/>
              </w:rPr>
            </w:pPr>
            <w:r>
              <w:rPr>
                <w:rFonts w:ascii="Arial Narrow" w:hAnsi="Arial Narrow"/>
                <w:b/>
                <w:bCs/>
                <w:i/>
                <w:sz w:val="20"/>
                <w:szCs w:val="20"/>
                <w:lang w:eastAsia="zh-CN"/>
              </w:rPr>
              <w:t xml:space="preserve"> WYMAGANIA OGÓLNE</w:t>
            </w:r>
          </w:p>
        </w:tc>
      </w:tr>
      <w:tr w:rsidR="00434185" w:rsidTr="00B112D2">
        <w:trPr>
          <w:gridAfter w:val="1"/>
          <w:wAfter w:w="8" w:type="dxa"/>
          <w:cantSplit/>
          <w:jc w:val="center"/>
        </w:trPr>
        <w:tc>
          <w:tcPr>
            <w:tcW w:w="1052" w:type="dxa"/>
            <w:tcBorders>
              <w:top w:val="single" w:sz="4" w:space="0" w:color="000080"/>
              <w:left w:val="single" w:sz="8" w:space="0" w:color="000080"/>
              <w:bottom w:val="single" w:sz="4" w:space="0" w:color="000080"/>
            </w:tcBorders>
            <w:shd w:val="clear" w:color="auto" w:fill="FFFFFF"/>
            <w:vAlign w:val="center"/>
          </w:tcPr>
          <w:p w:rsidR="00434185" w:rsidRDefault="00434185">
            <w:pPr>
              <w:widowControl w:val="0"/>
              <w:numPr>
                <w:ilvl w:val="0"/>
                <w:numId w:val="1"/>
              </w:numPr>
              <w:tabs>
                <w:tab w:val="left" w:pos="-207"/>
              </w:tabs>
              <w:snapToGrid w:val="0"/>
              <w:spacing w:line="100" w:lineRule="atLeast"/>
              <w:ind w:right="-354"/>
              <w:contextualSpacing/>
              <w:rPr>
                <w:rFonts w:ascii="Arial Narrow" w:eastAsia="Calibri" w:hAnsi="Arial Narrow"/>
                <w:b/>
                <w:caps/>
                <w:color w:val="00000A"/>
                <w:sz w:val="20"/>
                <w:szCs w:val="20"/>
                <w:lang w:eastAsia="zh-CN"/>
              </w:rPr>
            </w:pPr>
          </w:p>
        </w:tc>
        <w:tc>
          <w:tcPr>
            <w:tcW w:w="7302" w:type="dxa"/>
            <w:tcBorders>
              <w:top w:val="single" w:sz="4" w:space="0" w:color="000080"/>
              <w:left w:val="single" w:sz="4" w:space="0" w:color="000080"/>
              <w:bottom w:val="single" w:sz="4" w:space="0" w:color="000080"/>
            </w:tcBorders>
            <w:shd w:val="clear" w:color="auto" w:fill="FFFFFF"/>
            <w:vAlign w:val="center"/>
          </w:tcPr>
          <w:p w:rsidR="00434185" w:rsidRPr="00840100" w:rsidRDefault="00620D3F">
            <w:pPr>
              <w:widowControl w:val="0"/>
              <w:rPr>
                <w:rFonts w:ascii="Arial Narrow" w:hAnsi="Arial Narrow"/>
                <w:color w:val="000000" w:themeColor="text1"/>
                <w:sz w:val="20"/>
                <w:szCs w:val="20"/>
                <w:lang w:eastAsia="zh-CN"/>
              </w:rPr>
            </w:pPr>
            <w:r w:rsidRPr="00840100">
              <w:rPr>
                <w:rFonts w:ascii="Arial Narrow" w:hAnsi="Arial Narrow"/>
                <w:color w:val="000000" w:themeColor="text1"/>
                <w:sz w:val="20"/>
                <w:szCs w:val="20"/>
                <w:lang w:eastAsia="zh-CN"/>
              </w:rPr>
              <w:t xml:space="preserve">Oferowany model / producent / kraj pochodzenia / </w:t>
            </w:r>
          </w:p>
        </w:tc>
        <w:tc>
          <w:tcPr>
            <w:tcW w:w="992" w:type="dxa"/>
            <w:tcBorders>
              <w:top w:val="single" w:sz="4" w:space="0" w:color="000080"/>
              <w:left w:val="single" w:sz="4" w:space="0" w:color="000080"/>
              <w:bottom w:val="single" w:sz="4" w:space="0" w:color="000080"/>
            </w:tcBorders>
            <w:shd w:val="clear" w:color="auto" w:fill="FFFFFF"/>
            <w:vAlign w:val="center"/>
          </w:tcPr>
          <w:p w:rsidR="00434185" w:rsidRDefault="00620D3F">
            <w:pPr>
              <w:widowControl w:val="0"/>
              <w:jc w:val="center"/>
              <w:rPr>
                <w:rFonts w:ascii="Arial Narrow" w:hAnsi="Arial Narrow"/>
                <w:sz w:val="20"/>
                <w:szCs w:val="20"/>
                <w:lang w:eastAsia="zh-CN"/>
              </w:rPr>
            </w:pPr>
            <w:r>
              <w:rPr>
                <w:rFonts w:ascii="Arial Narrow" w:hAnsi="Arial Narrow"/>
                <w:sz w:val="20"/>
                <w:szCs w:val="20"/>
                <w:lang w:eastAsia="zh-CN"/>
              </w:rPr>
              <w:t>Podać</w:t>
            </w:r>
          </w:p>
        </w:tc>
        <w:tc>
          <w:tcPr>
            <w:tcW w:w="3730" w:type="dxa"/>
            <w:tcBorders>
              <w:top w:val="single" w:sz="4" w:space="0" w:color="000080"/>
              <w:left w:val="single" w:sz="4" w:space="0" w:color="000080"/>
              <w:bottom w:val="single" w:sz="4" w:space="0" w:color="000080"/>
            </w:tcBorders>
            <w:shd w:val="clear" w:color="auto" w:fill="FFFFFF"/>
            <w:vAlign w:val="center"/>
          </w:tcPr>
          <w:p w:rsidR="00434185" w:rsidRDefault="00434185">
            <w:pPr>
              <w:widowControl w:val="0"/>
              <w:snapToGrid w:val="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434185" w:rsidRDefault="00620D3F">
            <w:pPr>
              <w:widowControl w:val="0"/>
              <w:jc w:val="center"/>
              <w:rPr>
                <w:rFonts w:ascii="Arial Narrow" w:hAnsi="Arial Narrow"/>
                <w:sz w:val="20"/>
                <w:szCs w:val="20"/>
                <w:lang w:eastAsia="zh-CN"/>
              </w:rPr>
            </w:pPr>
            <w:r>
              <w:rPr>
                <w:rFonts w:ascii="Arial Narrow" w:hAnsi="Arial Narrow" w:cs="Arial"/>
                <w:sz w:val="20"/>
                <w:szCs w:val="20"/>
                <w:highlight w:val="white"/>
                <w:lang w:eastAsia="zh-CN"/>
              </w:rPr>
              <w:t>Bez punktacji</w:t>
            </w:r>
          </w:p>
        </w:tc>
      </w:tr>
      <w:tr w:rsidR="00434185" w:rsidTr="00B112D2">
        <w:trPr>
          <w:gridAfter w:val="1"/>
          <w:wAfter w:w="8" w:type="dxa"/>
          <w:cantSplit/>
          <w:jc w:val="center"/>
        </w:trPr>
        <w:tc>
          <w:tcPr>
            <w:tcW w:w="1052" w:type="dxa"/>
            <w:tcBorders>
              <w:top w:val="single" w:sz="4" w:space="0" w:color="000080"/>
              <w:left w:val="single" w:sz="8" w:space="0" w:color="000080"/>
              <w:bottom w:val="single" w:sz="4" w:space="0" w:color="000080"/>
            </w:tcBorders>
            <w:shd w:val="clear" w:color="auto" w:fill="FFFFFF"/>
            <w:vAlign w:val="center"/>
          </w:tcPr>
          <w:p w:rsidR="00434185" w:rsidRDefault="00434185">
            <w:pPr>
              <w:widowControl w:val="0"/>
              <w:numPr>
                <w:ilvl w:val="0"/>
                <w:numId w:val="1"/>
              </w:numPr>
              <w:tabs>
                <w:tab w:val="left" w:pos="-207"/>
              </w:tabs>
              <w:snapToGrid w:val="0"/>
              <w:spacing w:line="100" w:lineRule="atLeast"/>
              <w:ind w:right="-353"/>
              <w:contextualSpacing/>
              <w:rPr>
                <w:rFonts w:ascii="Arial Narrow" w:eastAsia="Calibri" w:hAnsi="Arial Narrow" w:cs="Calibri"/>
                <w:b/>
                <w:color w:val="00000A"/>
                <w:sz w:val="20"/>
                <w:szCs w:val="20"/>
                <w:lang w:eastAsia="zh-CN"/>
              </w:rPr>
            </w:pPr>
          </w:p>
        </w:tc>
        <w:tc>
          <w:tcPr>
            <w:tcW w:w="7302" w:type="dxa"/>
            <w:tcBorders>
              <w:top w:val="single" w:sz="4" w:space="0" w:color="000080"/>
              <w:left w:val="single" w:sz="4" w:space="0" w:color="000080"/>
              <w:bottom w:val="single" w:sz="4" w:space="0" w:color="000080"/>
            </w:tcBorders>
            <w:shd w:val="clear" w:color="auto" w:fill="FFFFFF"/>
            <w:vAlign w:val="center"/>
          </w:tcPr>
          <w:p w:rsidR="00434185" w:rsidRPr="00840100" w:rsidRDefault="00620D3F">
            <w:pPr>
              <w:widowControl w:val="0"/>
              <w:rPr>
                <w:rFonts w:ascii="Arial Narrow" w:hAnsi="Arial Narrow"/>
                <w:color w:val="000000" w:themeColor="text1"/>
                <w:sz w:val="20"/>
                <w:szCs w:val="20"/>
                <w:lang w:eastAsia="zh-CN"/>
              </w:rPr>
            </w:pPr>
            <w:r w:rsidRPr="00840100">
              <w:rPr>
                <w:rFonts w:ascii="Arial Narrow" w:hAnsi="Arial Narrow"/>
                <w:color w:val="000000" w:themeColor="text1"/>
                <w:sz w:val="20"/>
                <w:szCs w:val="20"/>
                <w:lang w:eastAsia="zh-CN"/>
              </w:rPr>
              <w:t>Wyrób fabrycznie nowy z 202</w:t>
            </w:r>
            <w:r w:rsidR="00EB0F39" w:rsidRPr="00840100">
              <w:rPr>
                <w:rFonts w:ascii="Arial Narrow" w:hAnsi="Arial Narrow"/>
                <w:color w:val="000000" w:themeColor="text1"/>
                <w:sz w:val="20"/>
                <w:szCs w:val="20"/>
                <w:lang w:eastAsia="zh-CN"/>
              </w:rPr>
              <w:t>4</w:t>
            </w:r>
            <w:r w:rsidRPr="00840100">
              <w:rPr>
                <w:rFonts w:ascii="Arial Narrow" w:hAnsi="Arial Narrow"/>
                <w:color w:val="000000" w:themeColor="text1"/>
                <w:sz w:val="20"/>
                <w:szCs w:val="20"/>
                <w:lang w:eastAsia="zh-CN"/>
              </w:rPr>
              <w:t xml:space="preserve"> roku </w:t>
            </w:r>
          </w:p>
        </w:tc>
        <w:tc>
          <w:tcPr>
            <w:tcW w:w="992" w:type="dxa"/>
            <w:tcBorders>
              <w:top w:val="single" w:sz="4" w:space="0" w:color="000080"/>
              <w:left w:val="single" w:sz="4" w:space="0" w:color="000080"/>
              <w:bottom w:val="single" w:sz="4" w:space="0" w:color="000080"/>
            </w:tcBorders>
            <w:shd w:val="clear" w:color="auto" w:fill="FFFFFF"/>
          </w:tcPr>
          <w:p w:rsidR="00434185" w:rsidRDefault="003D3798">
            <w:pPr>
              <w:widowControl w:val="0"/>
              <w:jc w:val="center"/>
              <w:rPr>
                <w:rFonts w:ascii="Arial Narrow" w:hAnsi="Arial Narrow"/>
                <w:sz w:val="20"/>
                <w:szCs w:val="20"/>
                <w:lang w:eastAsia="zh-CN"/>
              </w:rPr>
            </w:pPr>
            <w:r>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vAlign w:val="center"/>
          </w:tcPr>
          <w:p w:rsidR="00434185" w:rsidRDefault="00434185">
            <w:pPr>
              <w:widowControl w:val="0"/>
              <w:snapToGrid w:val="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434185" w:rsidRDefault="00620D3F">
            <w:pPr>
              <w:widowControl w:val="0"/>
              <w:jc w:val="center"/>
              <w:rPr>
                <w:rFonts w:ascii="Arial Narrow" w:hAnsi="Arial Narrow"/>
                <w:sz w:val="20"/>
                <w:szCs w:val="20"/>
                <w:lang w:eastAsia="zh-CN"/>
              </w:rPr>
            </w:pPr>
            <w:r>
              <w:rPr>
                <w:rFonts w:ascii="Arial Narrow" w:hAnsi="Arial Narrow" w:cs="Arial"/>
                <w:sz w:val="20"/>
                <w:szCs w:val="20"/>
                <w:highlight w:val="white"/>
                <w:lang w:eastAsia="zh-CN"/>
              </w:rPr>
              <w:t>Bez punktacji</w:t>
            </w:r>
          </w:p>
        </w:tc>
      </w:tr>
      <w:tr w:rsidR="00857D49" w:rsidTr="00A76BF5">
        <w:trPr>
          <w:gridAfter w:val="1"/>
          <w:wAfter w:w="8" w:type="dxa"/>
          <w:cantSplit/>
          <w:trHeight w:val="245"/>
          <w:jc w:val="center"/>
        </w:trPr>
        <w:tc>
          <w:tcPr>
            <w:tcW w:w="1052" w:type="dxa"/>
            <w:tcBorders>
              <w:top w:val="single" w:sz="4" w:space="0" w:color="000080"/>
              <w:left w:val="single" w:sz="8" w:space="0" w:color="000080"/>
              <w:bottom w:val="single" w:sz="4" w:space="0" w:color="000080"/>
            </w:tcBorders>
            <w:shd w:val="clear" w:color="auto" w:fill="FFFFFF"/>
            <w:vAlign w:val="center"/>
          </w:tcPr>
          <w:p w:rsidR="00857D49" w:rsidRDefault="00857D49">
            <w:pPr>
              <w:widowControl w:val="0"/>
              <w:numPr>
                <w:ilvl w:val="0"/>
                <w:numId w:val="1"/>
              </w:numPr>
              <w:tabs>
                <w:tab w:val="left" w:pos="-207"/>
              </w:tabs>
              <w:snapToGrid w:val="0"/>
              <w:spacing w:line="100" w:lineRule="atLeast"/>
              <w:ind w:right="-353"/>
              <w:contextualSpacing/>
              <w:rPr>
                <w:rFonts w:ascii="Arial Narrow" w:eastAsia="Calibri" w:hAnsi="Arial Narrow" w:cs="Calibri"/>
                <w:b/>
                <w:color w:val="00000A"/>
                <w:sz w:val="20"/>
                <w:szCs w:val="20"/>
                <w:lang w:eastAsia="zh-CN"/>
              </w:rPr>
            </w:pPr>
          </w:p>
        </w:tc>
        <w:tc>
          <w:tcPr>
            <w:tcW w:w="7302" w:type="dxa"/>
            <w:tcBorders>
              <w:top w:val="single" w:sz="4" w:space="0" w:color="000080"/>
              <w:left w:val="single" w:sz="4" w:space="0" w:color="000080"/>
              <w:bottom w:val="single" w:sz="4" w:space="0" w:color="000080"/>
            </w:tcBorders>
            <w:shd w:val="clear" w:color="auto" w:fill="FFFFFF"/>
            <w:vAlign w:val="center"/>
          </w:tcPr>
          <w:p w:rsidR="00857D49" w:rsidRPr="00840100" w:rsidRDefault="003978F2">
            <w:pPr>
              <w:widowControl w:val="0"/>
              <w:rPr>
                <w:rFonts w:ascii="Arial Narrow" w:hAnsi="Arial Narrow"/>
                <w:color w:val="000000" w:themeColor="text1"/>
                <w:sz w:val="20"/>
                <w:szCs w:val="20"/>
                <w:lang w:eastAsia="zh-CN"/>
              </w:rPr>
            </w:pPr>
            <w:proofErr w:type="spellStart"/>
            <w:r w:rsidRPr="003978F2">
              <w:rPr>
                <w:rFonts w:ascii="Arial Narrow" w:hAnsi="Arial Narrow"/>
                <w:color w:val="000000" w:themeColor="text1"/>
                <w:sz w:val="20"/>
                <w:szCs w:val="20"/>
                <w:lang w:eastAsia="zh-CN"/>
              </w:rPr>
              <w:t>Videonasofaryngoskop</w:t>
            </w:r>
            <w:proofErr w:type="spellEnd"/>
            <w:r w:rsidRPr="003978F2">
              <w:rPr>
                <w:rFonts w:ascii="Arial Narrow" w:hAnsi="Arial Narrow"/>
                <w:color w:val="000000" w:themeColor="text1"/>
                <w:sz w:val="20"/>
                <w:szCs w:val="20"/>
                <w:lang w:eastAsia="zh-CN"/>
              </w:rPr>
              <w:t xml:space="preserve"> diagnostyczny 2.7mm z torem wizyjnym</w:t>
            </w:r>
          </w:p>
        </w:tc>
        <w:tc>
          <w:tcPr>
            <w:tcW w:w="992" w:type="dxa"/>
            <w:tcBorders>
              <w:top w:val="single" w:sz="4" w:space="0" w:color="000080"/>
              <w:left w:val="single" w:sz="4" w:space="0" w:color="000080"/>
              <w:bottom w:val="single" w:sz="4" w:space="0" w:color="000080"/>
            </w:tcBorders>
            <w:shd w:val="clear" w:color="auto" w:fill="FFFFFF"/>
            <w:vAlign w:val="center"/>
          </w:tcPr>
          <w:p w:rsidR="00857D49" w:rsidRDefault="003B4E92">
            <w:pPr>
              <w:widowControl w:val="0"/>
              <w:jc w:val="center"/>
              <w:rPr>
                <w:rFonts w:ascii="Arial Narrow" w:hAnsi="Arial Narrow"/>
                <w:sz w:val="20"/>
                <w:szCs w:val="20"/>
                <w:lang w:eastAsia="zh-CN"/>
              </w:rPr>
            </w:pPr>
            <w:r>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vAlign w:val="center"/>
          </w:tcPr>
          <w:p w:rsidR="00857D49" w:rsidRDefault="00857D49">
            <w:pPr>
              <w:widowControl w:val="0"/>
              <w:snapToGrid w:val="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857D49" w:rsidRDefault="003B4E92">
            <w:pPr>
              <w:widowControl w:val="0"/>
              <w:jc w:val="center"/>
              <w:rPr>
                <w:rFonts w:ascii="Arial Narrow" w:hAnsi="Arial Narrow" w:cs="Arial"/>
                <w:sz w:val="20"/>
                <w:szCs w:val="20"/>
                <w:highlight w:val="white"/>
                <w:lang w:eastAsia="zh-CN"/>
              </w:rPr>
            </w:pPr>
            <w:r>
              <w:rPr>
                <w:rFonts w:ascii="Arial Narrow" w:hAnsi="Arial Narrow" w:cs="Arial"/>
                <w:sz w:val="20"/>
                <w:szCs w:val="20"/>
                <w:highlight w:val="white"/>
                <w:lang w:eastAsia="zh-CN"/>
              </w:rPr>
              <w:t>Bez punktacji</w:t>
            </w:r>
          </w:p>
        </w:tc>
      </w:tr>
      <w:tr w:rsidR="003978F2" w:rsidTr="00A10B6C">
        <w:trPr>
          <w:gridAfter w:val="1"/>
          <w:wAfter w:w="8" w:type="dxa"/>
          <w:cantSplit/>
          <w:trHeight w:val="424"/>
          <w:jc w:val="center"/>
        </w:trPr>
        <w:tc>
          <w:tcPr>
            <w:tcW w:w="1052" w:type="dxa"/>
            <w:tcBorders>
              <w:top w:val="single" w:sz="4" w:space="0" w:color="000080"/>
              <w:left w:val="single" w:sz="8" w:space="0" w:color="000080"/>
              <w:bottom w:val="single" w:sz="4" w:space="0" w:color="000080"/>
            </w:tcBorders>
            <w:shd w:val="clear" w:color="auto" w:fill="FFFFFF"/>
            <w:vAlign w:val="center"/>
          </w:tcPr>
          <w:p w:rsidR="003978F2" w:rsidRDefault="003978F2" w:rsidP="003978F2">
            <w:pPr>
              <w:widowControl w:val="0"/>
              <w:numPr>
                <w:ilvl w:val="0"/>
                <w:numId w:val="1"/>
              </w:numPr>
              <w:tabs>
                <w:tab w:val="left" w:pos="-207"/>
              </w:tabs>
              <w:snapToGrid w:val="0"/>
              <w:spacing w:line="100" w:lineRule="atLeast"/>
              <w:ind w:right="-353"/>
              <w:contextualSpacing/>
              <w:rPr>
                <w:rFonts w:ascii="Arial Narrow" w:eastAsia="Calibri" w:hAnsi="Arial Narrow" w:cs="Calibri"/>
                <w:b/>
                <w:color w:val="00000A"/>
                <w:sz w:val="20"/>
                <w:szCs w:val="20"/>
                <w:lang w:eastAsia="zh-CN"/>
              </w:rPr>
            </w:pPr>
          </w:p>
        </w:tc>
        <w:tc>
          <w:tcPr>
            <w:tcW w:w="7302" w:type="dxa"/>
            <w:tcBorders>
              <w:left w:val="single" w:sz="1" w:space="0" w:color="000000"/>
              <w:bottom w:val="single" w:sz="4" w:space="0" w:color="auto"/>
            </w:tcBorders>
            <w:vAlign w:val="center"/>
          </w:tcPr>
          <w:p w:rsidR="003978F2" w:rsidRPr="00EA2768" w:rsidRDefault="003978F2" w:rsidP="00EA2768">
            <w:pPr>
              <w:widowControl w:val="0"/>
              <w:rPr>
                <w:rFonts w:ascii="Arial Narrow" w:hAnsi="Arial Narrow"/>
                <w:color w:val="000000" w:themeColor="text1"/>
                <w:sz w:val="20"/>
                <w:szCs w:val="20"/>
                <w:lang w:eastAsia="zh-CN"/>
              </w:rPr>
            </w:pPr>
            <w:r w:rsidRPr="00EA2768">
              <w:rPr>
                <w:rFonts w:ascii="Arial Narrow" w:hAnsi="Arial Narrow"/>
                <w:color w:val="000000" w:themeColor="text1"/>
                <w:sz w:val="20"/>
                <w:szCs w:val="20"/>
                <w:lang w:eastAsia="zh-CN"/>
              </w:rPr>
              <w:t>Kamera medyczna posiadająca certyfikat medyczny</w:t>
            </w:r>
            <w:r w:rsidR="00517382">
              <w:rPr>
                <w:rFonts w:ascii="Arial Narrow" w:hAnsi="Arial Narrow"/>
                <w:color w:val="000000" w:themeColor="text1"/>
                <w:sz w:val="20"/>
                <w:szCs w:val="20"/>
                <w:lang w:eastAsia="zh-CN"/>
              </w:rPr>
              <w:t>.</w:t>
            </w:r>
            <w:r w:rsidRPr="00EA2768">
              <w:rPr>
                <w:rFonts w:ascii="Arial Narrow" w:hAnsi="Arial Narrow"/>
                <w:color w:val="000000" w:themeColor="text1"/>
                <w:sz w:val="20"/>
                <w:szCs w:val="20"/>
                <w:lang w:eastAsia="zh-CN"/>
              </w:rPr>
              <w:t xml:space="preserve"> </w:t>
            </w:r>
            <w:r w:rsidR="00517382">
              <w:rPr>
                <w:rFonts w:ascii="Arial Narrow" w:hAnsi="Arial Narrow"/>
                <w:color w:val="000000" w:themeColor="text1"/>
                <w:sz w:val="20"/>
                <w:szCs w:val="20"/>
                <w:lang w:eastAsia="zh-CN"/>
              </w:rPr>
              <w:t>R</w:t>
            </w:r>
            <w:r w:rsidRPr="00EA2768">
              <w:rPr>
                <w:rFonts w:ascii="Arial Narrow" w:hAnsi="Arial Narrow"/>
                <w:color w:val="000000" w:themeColor="text1"/>
                <w:sz w:val="20"/>
                <w:szCs w:val="20"/>
                <w:lang w:eastAsia="zh-CN"/>
              </w:rPr>
              <w:t>ozdzielczość kamery FULL HD min. 1920x1080</w:t>
            </w:r>
          </w:p>
        </w:tc>
        <w:tc>
          <w:tcPr>
            <w:tcW w:w="992" w:type="dxa"/>
            <w:tcBorders>
              <w:top w:val="single" w:sz="4" w:space="0" w:color="000080"/>
              <w:left w:val="single" w:sz="4" w:space="0" w:color="000080"/>
              <w:bottom w:val="single" w:sz="4" w:space="0" w:color="000080"/>
            </w:tcBorders>
            <w:shd w:val="clear" w:color="auto" w:fill="FFFFFF"/>
            <w:vAlign w:val="center"/>
          </w:tcPr>
          <w:p w:rsidR="003978F2" w:rsidRDefault="003978F2" w:rsidP="003978F2">
            <w:pPr>
              <w:widowControl w:val="0"/>
              <w:snapToGrid w:val="0"/>
              <w:jc w:val="center"/>
              <w:rPr>
                <w:rFonts w:ascii="Arial Narrow" w:hAnsi="Arial Narrow"/>
                <w:sz w:val="20"/>
                <w:szCs w:val="20"/>
                <w:lang w:eastAsia="zh-CN"/>
              </w:rPr>
            </w:pPr>
            <w:r>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vAlign w:val="center"/>
          </w:tcPr>
          <w:p w:rsidR="003978F2" w:rsidRDefault="003978F2" w:rsidP="003978F2">
            <w:pPr>
              <w:widowControl w:val="0"/>
              <w:snapToGrid w:val="0"/>
              <w:jc w:val="center"/>
              <w:rPr>
                <w:rFonts w:ascii="Arial Narrow" w:hAnsi="Arial Narrow"/>
                <w:sz w:val="20"/>
                <w:szCs w:val="20"/>
                <w:lang w:eastAsia="zh-CN"/>
              </w:rPr>
            </w:pPr>
            <w:r>
              <w:rPr>
                <w:rFonts w:ascii="Arial Narrow" w:hAnsi="Arial Narrow"/>
                <w:sz w:val="20"/>
                <w:szCs w:val="20"/>
                <w:lang w:eastAsia="zh-CN"/>
              </w:rPr>
              <w:t xml:space="preserve"> </w:t>
            </w:r>
          </w:p>
        </w:tc>
        <w:tc>
          <w:tcPr>
            <w:tcW w:w="2478"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3978F2" w:rsidRDefault="003978F2" w:rsidP="003978F2">
            <w:pPr>
              <w:jc w:val="center"/>
            </w:pPr>
            <w:r w:rsidRPr="008577E3">
              <w:rPr>
                <w:rFonts w:ascii="Arial Narrow" w:hAnsi="Arial Narrow" w:cs="Arial"/>
                <w:sz w:val="20"/>
                <w:szCs w:val="20"/>
                <w:highlight w:val="white"/>
                <w:lang w:eastAsia="zh-CN"/>
              </w:rPr>
              <w:t>Bez punktacji</w:t>
            </w:r>
          </w:p>
        </w:tc>
      </w:tr>
      <w:bookmarkEnd w:id="1"/>
      <w:tr w:rsidR="003978F2" w:rsidTr="00A76BF5">
        <w:trPr>
          <w:gridAfter w:val="1"/>
          <w:wAfter w:w="8" w:type="dxa"/>
          <w:cantSplit/>
          <w:trHeight w:hRule="exact" w:val="816"/>
          <w:jc w:val="center"/>
        </w:trPr>
        <w:tc>
          <w:tcPr>
            <w:tcW w:w="1052" w:type="dxa"/>
            <w:tcBorders>
              <w:top w:val="single" w:sz="4" w:space="0" w:color="000080"/>
              <w:left w:val="single" w:sz="8" w:space="0" w:color="000080"/>
              <w:bottom w:val="single" w:sz="4" w:space="0" w:color="000080"/>
            </w:tcBorders>
            <w:shd w:val="clear" w:color="auto" w:fill="FFFFFF"/>
            <w:vAlign w:val="center"/>
          </w:tcPr>
          <w:p w:rsidR="003978F2" w:rsidRDefault="003978F2" w:rsidP="003978F2">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auto"/>
              <w:left w:val="single" w:sz="2" w:space="0" w:color="000000"/>
              <w:bottom w:val="single" w:sz="4" w:space="0" w:color="auto"/>
              <w:right w:val="single" w:sz="2" w:space="0" w:color="000000"/>
            </w:tcBorders>
            <w:vAlign w:val="center"/>
          </w:tcPr>
          <w:p w:rsidR="003978F2" w:rsidRPr="00EA2768" w:rsidRDefault="003978F2" w:rsidP="00EA2768">
            <w:pPr>
              <w:widowControl w:val="0"/>
              <w:rPr>
                <w:rFonts w:ascii="Arial Narrow" w:hAnsi="Arial Narrow"/>
                <w:color w:val="000000" w:themeColor="text1"/>
                <w:sz w:val="20"/>
                <w:szCs w:val="20"/>
                <w:lang w:eastAsia="zh-CN"/>
              </w:rPr>
            </w:pPr>
            <w:r w:rsidRPr="00EA2768">
              <w:rPr>
                <w:rFonts w:ascii="Arial Narrow" w:hAnsi="Arial Narrow"/>
                <w:color w:val="000000" w:themeColor="text1"/>
                <w:sz w:val="20"/>
                <w:szCs w:val="20"/>
                <w:lang w:eastAsia="zh-CN"/>
              </w:rPr>
              <w:t>Sterownik kamery wyposażony w gniazdo do podłączenia głowic kamer, gniazdo mikrofonu. Sterownik umożliwiający zapis minimum 3 profili użytkownika z pełnym ustawianiem ustawień dla poszczególnych użytkowników</w:t>
            </w:r>
          </w:p>
        </w:tc>
        <w:tc>
          <w:tcPr>
            <w:tcW w:w="992" w:type="dxa"/>
            <w:tcBorders>
              <w:top w:val="single" w:sz="4" w:space="0" w:color="000080"/>
              <w:left w:val="single" w:sz="4" w:space="0" w:color="000080"/>
              <w:bottom w:val="single" w:sz="4" w:space="0" w:color="000080"/>
            </w:tcBorders>
            <w:shd w:val="clear" w:color="auto" w:fill="FFFFFF"/>
            <w:vAlign w:val="center"/>
          </w:tcPr>
          <w:p w:rsidR="003978F2" w:rsidRPr="003A47A4" w:rsidRDefault="003978F2" w:rsidP="003978F2">
            <w:pPr>
              <w:jc w:val="center"/>
              <w:rPr>
                <w:rFonts w:ascii="Arial Narrow" w:hAnsi="Arial Narrow"/>
                <w:sz w:val="20"/>
                <w:szCs w:val="20"/>
                <w:lang w:eastAsia="zh-CN"/>
              </w:rPr>
            </w:pPr>
            <w:bookmarkStart w:id="2" w:name="_Hlk164678491"/>
            <w:r>
              <w:rPr>
                <w:rFonts w:ascii="Arial Narrow" w:hAnsi="Arial Narrow"/>
                <w:sz w:val="20"/>
                <w:szCs w:val="20"/>
                <w:lang w:eastAsia="zh-CN"/>
              </w:rPr>
              <w:t>TAK</w:t>
            </w:r>
            <w:bookmarkEnd w:id="2"/>
          </w:p>
        </w:tc>
        <w:tc>
          <w:tcPr>
            <w:tcW w:w="3730" w:type="dxa"/>
            <w:tcBorders>
              <w:top w:val="single" w:sz="4" w:space="0" w:color="000080"/>
              <w:left w:val="single" w:sz="4" w:space="0" w:color="000080"/>
              <w:bottom w:val="single" w:sz="4" w:space="0" w:color="000080"/>
            </w:tcBorders>
            <w:shd w:val="clear" w:color="auto" w:fill="FFFFFF"/>
            <w:vAlign w:val="center"/>
          </w:tcPr>
          <w:p w:rsidR="003978F2" w:rsidRDefault="003978F2" w:rsidP="003978F2">
            <w:pPr>
              <w:widowControl w:val="0"/>
              <w:snapToGrid w:val="0"/>
              <w:spacing w:before="120" w:after="12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3978F2" w:rsidRDefault="00A76BF5" w:rsidP="00A76BF5">
            <w:pPr>
              <w:jc w:val="center"/>
            </w:pPr>
            <w:r w:rsidRPr="008577E3">
              <w:rPr>
                <w:rFonts w:ascii="Arial Narrow" w:hAnsi="Arial Narrow" w:cs="Arial"/>
                <w:sz w:val="20"/>
                <w:szCs w:val="20"/>
                <w:highlight w:val="white"/>
                <w:lang w:eastAsia="zh-CN"/>
              </w:rPr>
              <w:t>Bez punktacji</w:t>
            </w:r>
          </w:p>
        </w:tc>
      </w:tr>
      <w:tr w:rsidR="003978F2" w:rsidTr="00EA2768">
        <w:trPr>
          <w:gridAfter w:val="1"/>
          <w:wAfter w:w="8" w:type="dxa"/>
          <w:cantSplit/>
          <w:trHeight w:hRule="exact" w:val="542"/>
          <w:jc w:val="center"/>
        </w:trPr>
        <w:tc>
          <w:tcPr>
            <w:tcW w:w="1052" w:type="dxa"/>
            <w:tcBorders>
              <w:top w:val="single" w:sz="4" w:space="0" w:color="000080"/>
              <w:left w:val="single" w:sz="8" w:space="0" w:color="000080"/>
              <w:bottom w:val="single" w:sz="4" w:space="0" w:color="000080"/>
            </w:tcBorders>
            <w:shd w:val="clear" w:color="auto" w:fill="FFFFFF"/>
            <w:vAlign w:val="center"/>
          </w:tcPr>
          <w:p w:rsidR="003978F2" w:rsidRDefault="003978F2" w:rsidP="003978F2">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auto"/>
              <w:left w:val="single" w:sz="1" w:space="0" w:color="000000"/>
              <w:bottom w:val="single" w:sz="4" w:space="0" w:color="auto"/>
            </w:tcBorders>
          </w:tcPr>
          <w:p w:rsidR="003978F2" w:rsidRPr="00EA2768" w:rsidRDefault="003978F2" w:rsidP="00EA2768">
            <w:pPr>
              <w:widowControl w:val="0"/>
              <w:rPr>
                <w:rFonts w:ascii="Arial Narrow" w:hAnsi="Arial Narrow"/>
                <w:color w:val="000000" w:themeColor="text1"/>
                <w:sz w:val="20"/>
                <w:szCs w:val="20"/>
                <w:lang w:eastAsia="zh-CN"/>
              </w:rPr>
            </w:pPr>
            <w:r w:rsidRPr="00EA2768">
              <w:rPr>
                <w:rFonts w:ascii="Arial Narrow" w:hAnsi="Arial Narrow"/>
                <w:color w:val="000000" w:themeColor="text1"/>
                <w:sz w:val="20"/>
                <w:szCs w:val="20"/>
                <w:lang w:eastAsia="zh-CN"/>
              </w:rPr>
              <w:t xml:space="preserve">Urządzenie z możliwością podłączania </w:t>
            </w:r>
            <w:proofErr w:type="spellStart"/>
            <w:r w:rsidRPr="00EA2768">
              <w:rPr>
                <w:rFonts w:ascii="Arial Narrow" w:hAnsi="Arial Narrow"/>
                <w:color w:val="000000" w:themeColor="text1"/>
                <w:sz w:val="20"/>
                <w:szCs w:val="20"/>
                <w:lang w:eastAsia="zh-CN"/>
              </w:rPr>
              <w:t>videonasopharyngoskopów</w:t>
            </w:r>
            <w:proofErr w:type="spellEnd"/>
            <w:r w:rsidRPr="00EA2768">
              <w:rPr>
                <w:rFonts w:ascii="Arial Narrow" w:hAnsi="Arial Narrow"/>
                <w:color w:val="000000" w:themeColor="text1"/>
                <w:sz w:val="20"/>
                <w:szCs w:val="20"/>
                <w:lang w:eastAsia="zh-CN"/>
              </w:rPr>
              <w:t xml:space="preserve"> ze zintegrowanym chipem kamery na końcu dystalnym. </w:t>
            </w:r>
          </w:p>
        </w:tc>
        <w:tc>
          <w:tcPr>
            <w:tcW w:w="992" w:type="dxa"/>
            <w:tcBorders>
              <w:top w:val="single" w:sz="4" w:space="0" w:color="000080"/>
              <w:left w:val="single" w:sz="4" w:space="0" w:color="000080"/>
              <w:bottom w:val="single" w:sz="4" w:space="0" w:color="000080"/>
            </w:tcBorders>
            <w:shd w:val="clear" w:color="auto" w:fill="FFFFFF"/>
            <w:vAlign w:val="center"/>
          </w:tcPr>
          <w:p w:rsidR="003978F2" w:rsidRPr="003A47A4" w:rsidRDefault="003978F2" w:rsidP="003978F2">
            <w:pPr>
              <w:jc w:val="center"/>
              <w:rPr>
                <w:rFonts w:ascii="Arial Narrow" w:hAnsi="Arial Narrow"/>
                <w:sz w:val="20"/>
                <w:szCs w:val="20"/>
                <w:lang w:eastAsia="zh-CN"/>
              </w:rPr>
            </w:pPr>
            <w:r>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tcPr>
          <w:p w:rsidR="003978F2" w:rsidRDefault="003978F2" w:rsidP="003978F2">
            <w:pPr>
              <w:widowControl w:val="0"/>
              <w:snapToGrid w:val="0"/>
              <w:spacing w:before="120" w:after="12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3978F2" w:rsidRDefault="003978F2" w:rsidP="003978F2">
            <w:pPr>
              <w:jc w:val="center"/>
            </w:pPr>
            <w:r w:rsidRPr="00EA1E29">
              <w:rPr>
                <w:rFonts w:ascii="Arial Narrow" w:hAnsi="Arial Narrow" w:cs="Arial"/>
                <w:sz w:val="20"/>
                <w:szCs w:val="20"/>
                <w:highlight w:val="white"/>
                <w:lang w:eastAsia="zh-CN"/>
              </w:rPr>
              <w:t>Bez punktacji</w:t>
            </w:r>
          </w:p>
        </w:tc>
      </w:tr>
      <w:tr w:rsidR="003978F2" w:rsidTr="00EA2768">
        <w:trPr>
          <w:gridAfter w:val="1"/>
          <w:wAfter w:w="8" w:type="dxa"/>
          <w:cantSplit/>
          <w:trHeight w:hRule="exact" w:val="1243"/>
          <w:jc w:val="center"/>
        </w:trPr>
        <w:tc>
          <w:tcPr>
            <w:tcW w:w="1052" w:type="dxa"/>
            <w:tcBorders>
              <w:top w:val="single" w:sz="4" w:space="0" w:color="000080"/>
              <w:left w:val="single" w:sz="8" w:space="0" w:color="000080"/>
              <w:bottom w:val="single" w:sz="4" w:space="0" w:color="000080"/>
            </w:tcBorders>
            <w:shd w:val="clear" w:color="auto" w:fill="FFFFFF"/>
            <w:vAlign w:val="center"/>
          </w:tcPr>
          <w:p w:rsidR="003978F2" w:rsidRDefault="003978F2" w:rsidP="003978F2">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auto"/>
              <w:left w:val="single" w:sz="1" w:space="0" w:color="000000"/>
              <w:bottom w:val="single" w:sz="4" w:space="0" w:color="auto"/>
            </w:tcBorders>
          </w:tcPr>
          <w:p w:rsidR="003978F2" w:rsidRPr="00EA2768" w:rsidRDefault="003978F2" w:rsidP="00EA2768">
            <w:pPr>
              <w:widowControl w:val="0"/>
              <w:rPr>
                <w:rFonts w:ascii="Arial Narrow" w:hAnsi="Arial Narrow"/>
                <w:color w:val="000000" w:themeColor="text1"/>
                <w:sz w:val="20"/>
                <w:szCs w:val="20"/>
                <w:lang w:eastAsia="zh-CN"/>
              </w:rPr>
            </w:pPr>
            <w:r w:rsidRPr="00EA2768">
              <w:rPr>
                <w:rFonts w:ascii="Arial Narrow" w:hAnsi="Arial Narrow"/>
                <w:color w:val="000000" w:themeColor="text1"/>
                <w:sz w:val="20"/>
                <w:szCs w:val="20"/>
                <w:lang w:eastAsia="zh-CN"/>
              </w:rPr>
              <w:t>Efekt stroboskopowy uzyskiwany w technologii migawkowej – brak błysku światła, efekt światła ciągłego z przejściem z trybu endoskopii do stroboskopii realizowanym poprzez włącznik nożny oraz włącznik z poziomu panelu urządzenia, bez konieczności przełączania światłowodów i głowicy kamery z wyświetlaniem w czasie rzeczywistym na ekranie monitora częstotliwości i poziomu natężenia głosu pacjenta</w:t>
            </w:r>
          </w:p>
        </w:tc>
        <w:tc>
          <w:tcPr>
            <w:tcW w:w="992" w:type="dxa"/>
            <w:tcBorders>
              <w:top w:val="single" w:sz="4" w:space="0" w:color="000080"/>
              <w:left w:val="single" w:sz="4" w:space="0" w:color="000080"/>
              <w:bottom w:val="single" w:sz="4" w:space="0" w:color="000080"/>
            </w:tcBorders>
            <w:shd w:val="clear" w:color="auto" w:fill="FFFFFF"/>
            <w:vAlign w:val="center"/>
          </w:tcPr>
          <w:p w:rsidR="003978F2" w:rsidRPr="003A47A4" w:rsidRDefault="003978F2" w:rsidP="003978F2">
            <w:pPr>
              <w:jc w:val="center"/>
              <w:rPr>
                <w:rFonts w:ascii="Arial Narrow" w:hAnsi="Arial Narrow"/>
                <w:sz w:val="20"/>
                <w:szCs w:val="20"/>
                <w:lang w:eastAsia="zh-CN"/>
              </w:rPr>
            </w:pPr>
            <w:r>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tcPr>
          <w:p w:rsidR="003978F2" w:rsidRDefault="003978F2" w:rsidP="003978F2">
            <w:pPr>
              <w:widowControl w:val="0"/>
              <w:snapToGrid w:val="0"/>
              <w:spacing w:before="120" w:after="12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3978F2" w:rsidRDefault="003978F2" w:rsidP="003978F2">
            <w:pPr>
              <w:jc w:val="center"/>
            </w:pPr>
            <w:r w:rsidRPr="00EA1E29">
              <w:rPr>
                <w:rFonts w:ascii="Arial Narrow" w:hAnsi="Arial Narrow" w:cs="Arial"/>
                <w:sz w:val="20"/>
                <w:szCs w:val="20"/>
                <w:highlight w:val="white"/>
                <w:lang w:eastAsia="zh-CN"/>
              </w:rPr>
              <w:t>Bez punktacji</w:t>
            </w:r>
          </w:p>
        </w:tc>
      </w:tr>
      <w:tr w:rsidR="003978F2" w:rsidTr="00A76BF5">
        <w:trPr>
          <w:gridAfter w:val="1"/>
          <w:wAfter w:w="8" w:type="dxa"/>
          <w:cantSplit/>
          <w:trHeight w:hRule="exact" w:val="355"/>
          <w:jc w:val="center"/>
        </w:trPr>
        <w:tc>
          <w:tcPr>
            <w:tcW w:w="1052" w:type="dxa"/>
            <w:tcBorders>
              <w:top w:val="single" w:sz="4" w:space="0" w:color="000080"/>
              <w:left w:val="single" w:sz="8" w:space="0" w:color="000080"/>
              <w:bottom w:val="single" w:sz="4" w:space="0" w:color="000080"/>
            </w:tcBorders>
            <w:shd w:val="clear" w:color="auto" w:fill="FFFFFF"/>
            <w:vAlign w:val="center"/>
          </w:tcPr>
          <w:p w:rsidR="003978F2" w:rsidRDefault="003978F2" w:rsidP="003978F2">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auto"/>
              <w:left w:val="single" w:sz="1" w:space="0" w:color="000000"/>
              <w:bottom w:val="single" w:sz="4" w:space="0" w:color="auto"/>
            </w:tcBorders>
          </w:tcPr>
          <w:p w:rsidR="003978F2" w:rsidRPr="00EA2768" w:rsidRDefault="003978F2" w:rsidP="00EA2768">
            <w:pPr>
              <w:widowControl w:val="0"/>
              <w:rPr>
                <w:rFonts w:ascii="Arial Narrow" w:hAnsi="Arial Narrow"/>
                <w:color w:val="000000" w:themeColor="text1"/>
                <w:sz w:val="20"/>
                <w:szCs w:val="20"/>
                <w:lang w:eastAsia="zh-CN"/>
              </w:rPr>
            </w:pPr>
            <w:r w:rsidRPr="00EA2768">
              <w:rPr>
                <w:rFonts w:ascii="Arial Narrow" w:hAnsi="Arial Narrow"/>
                <w:color w:val="000000" w:themeColor="text1"/>
                <w:sz w:val="20"/>
                <w:szCs w:val="20"/>
                <w:lang w:eastAsia="zh-CN"/>
              </w:rPr>
              <w:t xml:space="preserve">Tryb pracy </w:t>
            </w:r>
            <w:proofErr w:type="spellStart"/>
            <w:r w:rsidRPr="00EA2768">
              <w:rPr>
                <w:rFonts w:ascii="Arial Narrow" w:hAnsi="Arial Narrow"/>
                <w:color w:val="000000" w:themeColor="text1"/>
                <w:sz w:val="20"/>
                <w:szCs w:val="20"/>
                <w:lang w:eastAsia="zh-CN"/>
              </w:rPr>
              <w:t>slow</w:t>
            </w:r>
            <w:proofErr w:type="spellEnd"/>
            <w:r w:rsidRPr="00EA2768">
              <w:rPr>
                <w:rFonts w:ascii="Arial Narrow" w:hAnsi="Arial Narrow"/>
                <w:color w:val="000000" w:themeColor="text1"/>
                <w:sz w:val="20"/>
                <w:szCs w:val="20"/>
                <w:lang w:eastAsia="zh-CN"/>
              </w:rPr>
              <w:t xml:space="preserve"> </w:t>
            </w:r>
            <w:proofErr w:type="spellStart"/>
            <w:r w:rsidRPr="00EA2768">
              <w:rPr>
                <w:rFonts w:ascii="Arial Narrow" w:hAnsi="Arial Narrow"/>
                <w:color w:val="000000" w:themeColor="text1"/>
                <w:sz w:val="20"/>
                <w:szCs w:val="20"/>
                <w:lang w:eastAsia="zh-CN"/>
              </w:rPr>
              <w:t>motion</w:t>
            </w:r>
            <w:proofErr w:type="spellEnd"/>
            <w:r w:rsidRPr="00EA2768">
              <w:rPr>
                <w:rFonts w:ascii="Arial Narrow" w:hAnsi="Arial Narrow"/>
                <w:color w:val="000000" w:themeColor="text1"/>
                <w:sz w:val="20"/>
                <w:szCs w:val="20"/>
                <w:lang w:eastAsia="zh-CN"/>
              </w:rPr>
              <w:t xml:space="preserve"> w zakresie </w:t>
            </w:r>
            <w:r w:rsidRPr="00713E70">
              <w:rPr>
                <w:rFonts w:ascii="Arial Narrow" w:hAnsi="Arial Narrow"/>
                <w:color w:val="000000" w:themeColor="text1"/>
                <w:sz w:val="20"/>
                <w:szCs w:val="20"/>
                <w:lang w:eastAsia="zh-CN"/>
              </w:rPr>
              <w:t>do + 2Hz</w:t>
            </w:r>
          </w:p>
        </w:tc>
        <w:tc>
          <w:tcPr>
            <w:tcW w:w="992" w:type="dxa"/>
            <w:tcBorders>
              <w:top w:val="single" w:sz="4" w:space="0" w:color="000080"/>
              <w:left w:val="single" w:sz="4" w:space="0" w:color="000080"/>
              <w:bottom w:val="single" w:sz="4" w:space="0" w:color="000080"/>
            </w:tcBorders>
            <w:shd w:val="clear" w:color="auto" w:fill="FFFFFF"/>
            <w:vAlign w:val="center"/>
          </w:tcPr>
          <w:p w:rsidR="003978F2" w:rsidRPr="003A47A4" w:rsidRDefault="003978F2" w:rsidP="003978F2">
            <w:pPr>
              <w:jc w:val="center"/>
              <w:rPr>
                <w:rFonts w:ascii="Arial Narrow" w:hAnsi="Arial Narrow"/>
                <w:sz w:val="20"/>
                <w:szCs w:val="20"/>
                <w:lang w:eastAsia="zh-CN"/>
              </w:rPr>
            </w:pPr>
            <w:r>
              <w:rPr>
                <w:rFonts w:ascii="Arial Narrow" w:hAnsi="Arial Narrow"/>
                <w:sz w:val="20"/>
                <w:szCs w:val="20"/>
                <w:lang w:eastAsia="zh-CN"/>
              </w:rPr>
              <w:t>TAK, podać</w:t>
            </w:r>
          </w:p>
        </w:tc>
        <w:tc>
          <w:tcPr>
            <w:tcW w:w="3730" w:type="dxa"/>
            <w:tcBorders>
              <w:top w:val="single" w:sz="4" w:space="0" w:color="000080"/>
              <w:left w:val="single" w:sz="4" w:space="0" w:color="000080"/>
              <w:bottom w:val="single" w:sz="4" w:space="0" w:color="000080"/>
            </w:tcBorders>
            <w:shd w:val="clear" w:color="auto" w:fill="FFFFFF"/>
          </w:tcPr>
          <w:p w:rsidR="003978F2" w:rsidRDefault="003978F2" w:rsidP="003978F2">
            <w:pPr>
              <w:widowControl w:val="0"/>
              <w:snapToGrid w:val="0"/>
              <w:spacing w:before="120" w:after="12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3978F2" w:rsidRDefault="003978F2" w:rsidP="003978F2">
            <w:pPr>
              <w:jc w:val="center"/>
            </w:pPr>
            <w:r w:rsidRPr="00EA1E29">
              <w:rPr>
                <w:rFonts w:ascii="Arial Narrow" w:hAnsi="Arial Narrow" w:cs="Arial"/>
                <w:sz w:val="20"/>
                <w:szCs w:val="20"/>
                <w:highlight w:val="white"/>
                <w:lang w:eastAsia="zh-CN"/>
              </w:rPr>
              <w:t>Bez punktacji</w:t>
            </w:r>
          </w:p>
        </w:tc>
      </w:tr>
      <w:tr w:rsidR="003978F2" w:rsidTr="00A76BF5">
        <w:trPr>
          <w:gridAfter w:val="1"/>
          <w:wAfter w:w="8" w:type="dxa"/>
          <w:cantSplit/>
          <w:trHeight w:hRule="exact" w:val="275"/>
          <w:jc w:val="center"/>
        </w:trPr>
        <w:tc>
          <w:tcPr>
            <w:tcW w:w="1052" w:type="dxa"/>
            <w:tcBorders>
              <w:top w:val="single" w:sz="4" w:space="0" w:color="000080"/>
              <w:left w:val="single" w:sz="8" w:space="0" w:color="000080"/>
              <w:bottom w:val="single" w:sz="4" w:space="0" w:color="000080"/>
            </w:tcBorders>
            <w:shd w:val="clear" w:color="auto" w:fill="FFFFFF"/>
            <w:vAlign w:val="center"/>
          </w:tcPr>
          <w:p w:rsidR="003978F2" w:rsidRDefault="003978F2" w:rsidP="003978F2">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auto"/>
              <w:left w:val="single" w:sz="1" w:space="0" w:color="000000"/>
              <w:bottom w:val="single" w:sz="4" w:space="0" w:color="auto"/>
            </w:tcBorders>
          </w:tcPr>
          <w:p w:rsidR="003978F2" w:rsidRPr="00EA2768" w:rsidRDefault="003978F2" w:rsidP="00EA2768">
            <w:pPr>
              <w:widowControl w:val="0"/>
              <w:rPr>
                <w:rFonts w:ascii="Arial Narrow" w:hAnsi="Arial Narrow"/>
                <w:color w:val="000000" w:themeColor="text1"/>
                <w:sz w:val="20"/>
                <w:szCs w:val="20"/>
                <w:lang w:eastAsia="zh-CN"/>
              </w:rPr>
            </w:pPr>
            <w:r w:rsidRPr="00EA2768">
              <w:rPr>
                <w:rFonts w:ascii="Arial Narrow" w:hAnsi="Arial Narrow"/>
                <w:color w:val="000000" w:themeColor="text1"/>
                <w:sz w:val="20"/>
                <w:szCs w:val="20"/>
                <w:lang w:eastAsia="zh-CN"/>
              </w:rPr>
              <w:t xml:space="preserve">Częstotliwość stroboskopii </w:t>
            </w:r>
            <w:r w:rsidR="00647A3B">
              <w:rPr>
                <w:rFonts w:ascii="Arial Narrow" w:hAnsi="Arial Narrow"/>
                <w:color w:val="000000" w:themeColor="text1"/>
                <w:sz w:val="20"/>
                <w:szCs w:val="20"/>
                <w:lang w:eastAsia="zh-CN"/>
              </w:rPr>
              <w:t>w minimalnym zakresie od</w:t>
            </w:r>
            <w:r w:rsidR="00A76BF5">
              <w:rPr>
                <w:rFonts w:ascii="Arial Narrow" w:hAnsi="Arial Narrow"/>
                <w:color w:val="000000" w:themeColor="text1"/>
                <w:sz w:val="20"/>
                <w:szCs w:val="20"/>
                <w:lang w:eastAsia="zh-CN"/>
              </w:rPr>
              <w:t xml:space="preserve"> </w:t>
            </w:r>
            <w:r w:rsidRPr="00EA2768">
              <w:rPr>
                <w:rFonts w:ascii="Arial Narrow" w:hAnsi="Arial Narrow"/>
                <w:color w:val="000000" w:themeColor="text1"/>
                <w:sz w:val="20"/>
                <w:szCs w:val="20"/>
                <w:lang w:eastAsia="zh-CN"/>
              </w:rPr>
              <w:t xml:space="preserve">80 </w:t>
            </w:r>
            <w:proofErr w:type="spellStart"/>
            <w:r w:rsidR="002C2600">
              <w:rPr>
                <w:rFonts w:ascii="Arial Narrow" w:hAnsi="Arial Narrow"/>
                <w:color w:val="000000" w:themeColor="text1"/>
                <w:sz w:val="20"/>
                <w:szCs w:val="20"/>
                <w:lang w:eastAsia="zh-CN"/>
              </w:rPr>
              <w:t>Hz</w:t>
            </w:r>
            <w:proofErr w:type="spellEnd"/>
            <w:r w:rsidR="00647A3B">
              <w:rPr>
                <w:rFonts w:ascii="Arial Narrow" w:hAnsi="Arial Narrow"/>
                <w:color w:val="000000" w:themeColor="text1"/>
                <w:sz w:val="20"/>
                <w:szCs w:val="20"/>
                <w:lang w:eastAsia="zh-CN"/>
              </w:rPr>
              <w:t xml:space="preserve"> </w:t>
            </w:r>
            <w:r w:rsidRPr="00EA2768">
              <w:rPr>
                <w:rFonts w:ascii="Arial Narrow" w:hAnsi="Arial Narrow"/>
                <w:color w:val="000000" w:themeColor="text1"/>
                <w:sz w:val="20"/>
                <w:szCs w:val="20"/>
                <w:lang w:eastAsia="zh-CN"/>
              </w:rPr>
              <w:t>do 1000Hz</w:t>
            </w:r>
          </w:p>
        </w:tc>
        <w:tc>
          <w:tcPr>
            <w:tcW w:w="992" w:type="dxa"/>
            <w:tcBorders>
              <w:top w:val="single" w:sz="4" w:space="0" w:color="000080"/>
              <w:left w:val="single" w:sz="4" w:space="0" w:color="000080"/>
              <w:bottom w:val="single" w:sz="4" w:space="0" w:color="000080"/>
            </w:tcBorders>
            <w:shd w:val="clear" w:color="auto" w:fill="FFFFFF"/>
            <w:vAlign w:val="center"/>
          </w:tcPr>
          <w:p w:rsidR="003978F2" w:rsidRPr="003A47A4" w:rsidRDefault="003978F2" w:rsidP="003978F2">
            <w:pPr>
              <w:jc w:val="center"/>
              <w:rPr>
                <w:rFonts w:ascii="Arial Narrow" w:hAnsi="Arial Narrow"/>
                <w:sz w:val="20"/>
                <w:szCs w:val="20"/>
                <w:lang w:eastAsia="zh-CN"/>
              </w:rPr>
            </w:pPr>
            <w:r>
              <w:rPr>
                <w:rFonts w:ascii="Arial Narrow" w:hAnsi="Arial Narrow"/>
                <w:sz w:val="20"/>
                <w:szCs w:val="20"/>
                <w:lang w:eastAsia="zh-CN"/>
              </w:rPr>
              <w:t>TAK, podać</w:t>
            </w:r>
          </w:p>
        </w:tc>
        <w:tc>
          <w:tcPr>
            <w:tcW w:w="3730" w:type="dxa"/>
            <w:tcBorders>
              <w:top w:val="single" w:sz="4" w:space="0" w:color="000080"/>
              <w:left w:val="single" w:sz="4" w:space="0" w:color="000080"/>
              <w:bottom w:val="single" w:sz="4" w:space="0" w:color="000080"/>
            </w:tcBorders>
            <w:shd w:val="clear" w:color="auto" w:fill="FFFFFF"/>
          </w:tcPr>
          <w:p w:rsidR="003978F2" w:rsidRDefault="003978F2" w:rsidP="003978F2">
            <w:pPr>
              <w:widowControl w:val="0"/>
              <w:snapToGrid w:val="0"/>
              <w:spacing w:before="120" w:after="12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3978F2" w:rsidRDefault="003978F2" w:rsidP="003978F2">
            <w:pPr>
              <w:jc w:val="center"/>
            </w:pPr>
            <w:r w:rsidRPr="00EA1E29">
              <w:rPr>
                <w:rFonts w:ascii="Arial Narrow" w:hAnsi="Arial Narrow" w:cs="Arial"/>
                <w:sz w:val="20"/>
                <w:szCs w:val="20"/>
                <w:highlight w:val="white"/>
                <w:lang w:eastAsia="zh-CN"/>
              </w:rPr>
              <w:t>Bez punktacji</w:t>
            </w:r>
          </w:p>
        </w:tc>
      </w:tr>
      <w:tr w:rsidR="003978F2" w:rsidTr="00A76BF5">
        <w:trPr>
          <w:gridAfter w:val="1"/>
          <w:wAfter w:w="8" w:type="dxa"/>
          <w:cantSplit/>
          <w:trHeight w:hRule="exact" w:val="562"/>
          <w:jc w:val="center"/>
        </w:trPr>
        <w:tc>
          <w:tcPr>
            <w:tcW w:w="1052" w:type="dxa"/>
            <w:tcBorders>
              <w:top w:val="single" w:sz="4" w:space="0" w:color="000080"/>
              <w:left w:val="single" w:sz="8" w:space="0" w:color="000080"/>
              <w:bottom w:val="single" w:sz="4" w:space="0" w:color="000080"/>
            </w:tcBorders>
            <w:shd w:val="clear" w:color="auto" w:fill="FFFFFF"/>
            <w:vAlign w:val="center"/>
          </w:tcPr>
          <w:p w:rsidR="003978F2" w:rsidRDefault="003978F2" w:rsidP="003978F2">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auto"/>
              <w:left w:val="single" w:sz="1" w:space="0" w:color="000000"/>
              <w:bottom w:val="single" w:sz="4" w:space="0" w:color="auto"/>
            </w:tcBorders>
          </w:tcPr>
          <w:p w:rsidR="003978F2" w:rsidRPr="00EA2768" w:rsidRDefault="003978F2" w:rsidP="00EA2768">
            <w:pPr>
              <w:widowControl w:val="0"/>
              <w:rPr>
                <w:rFonts w:ascii="Arial Narrow" w:hAnsi="Arial Narrow"/>
                <w:color w:val="000000" w:themeColor="text1"/>
                <w:sz w:val="20"/>
                <w:szCs w:val="20"/>
                <w:lang w:eastAsia="zh-CN"/>
              </w:rPr>
            </w:pPr>
            <w:r w:rsidRPr="00EA2768">
              <w:rPr>
                <w:rFonts w:ascii="Arial Narrow" w:hAnsi="Arial Narrow"/>
                <w:color w:val="000000" w:themeColor="text1"/>
                <w:sz w:val="20"/>
                <w:szCs w:val="20"/>
                <w:lang w:eastAsia="zh-CN"/>
              </w:rPr>
              <w:t>Sterownik kamery posiadający gniazdo i funkcję do automatycznej kontroli światła w źródle światła podczas stroboskopii</w:t>
            </w:r>
          </w:p>
        </w:tc>
        <w:tc>
          <w:tcPr>
            <w:tcW w:w="992" w:type="dxa"/>
            <w:tcBorders>
              <w:top w:val="single" w:sz="4" w:space="0" w:color="000080"/>
              <w:left w:val="single" w:sz="4" w:space="0" w:color="000080"/>
              <w:bottom w:val="single" w:sz="4" w:space="0" w:color="000080"/>
            </w:tcBorders>
            <w:shd w:val="clear" w:color="auto" w:fill="FFFFFF"/>
            <w:vAlign w:val="center"/>
          </w:tcPr>
          <w:p w:rsidR="003978F2" w:rsidRPr="003A47A4" w:rsidRDefault="003978F2" w:rsidP="003978F2">
            <w:pPr>
              <w:jc w:val="center"/>
              <w:rPr>
                <w:rFonts w:ascii="Arial Narrow" w:hAnsi="Arial Narrow"/>
                <w:sz w:val="20"/>
                <w:szCs w:val="20"/>
                <w:lang w:eastAsia="zh-CN"/>
              </w:rPr>
            </w:pPr>
            <w:r>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tcPr>
          <w:p w:rsidR="003978F2" w:rsidRDefault="003978F2" w:rsidP="003978F2">
            <w:pPr>
              <w:widowControl w:val="0"/>
              <w:snapToGrid w:val="0"/>
              <w:spacing w:before="120" w:after="12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3978F2" w:rsidRDefault="003978F2" w:rsidP="003978F2">
            <w:pPr>
              <w:jc w:val="center"/>
            </w:pPr>
            <w:r w:rsidRPr="00EA1E29">
              <w:rPr>
                <w:rFonts w:ascii="Arial Narrow" w:hAnsi="Arial Narrow" w:cs="Arial"/>
                <w:sz w:val="20"/>
                <w:szCs w:val="20"/>
                <w:highlight w:val="white"/>
                <w:lang w:eastAsia="zh-CN"/>
              </w:rPr>
              <w:t>Bez punktacji</w:t>
            </w:r>
          </w:p>
        </w:tc>
      </w:tr>
      <w:tr w:rsidR="003978F2" w:rsidTr="00F20738">
        <w:trPr>
          <w:gridAfter w:val="1"/>
          <w:wAfter w:w="8" w:type="dxa"/>
          <w:cantSplit/>
          <w:trHeight w:hRule="exact" w:val="726"/>
          <w:jc w:val="center"/>
        </w:trPr>
        <w:tc>
          <w:tcPr>
            <w:tcW w:w="1052" w:type="dxa"/>
            <w:tcBorders>
              <w:top w:val="single" w:sz="4" w:space="0" w:color="000080"/>
              <w:left w:val="single" w:sz="8" w:space="0" w:color="000080"/>
              <w:bottom w:val="single" w:sz="4" w:space="0" w:color="000080"/>
            </w:tcBorders>
            <w:shd w:val="clear" w:color="auto" w:fill="FFFFFF"/>
            <w:vAlign w:val="center"/>
          </w:tcPr>
          <w:p w:rsidR="003978F2" w:rsidRDefault="003978F2" w:rsidP="003978F2">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auto"/>
              <w:left w:val="single" w:sz="1" w:space="0" w:color="000000"/>
              <w:bottom w:val="single" w:sz="4" w:space="0" w:color="auto"/>
            </w:tcBorders>
          </w:tcPr>
          <w:p w:rsidR="003978F2" w:rsidRPr="00EA2768" w:rsidRDefault="003978F2" w:rsidP="00EA2768">
            <w:pPr>
              <w:widowControl w:val="0"/>
              <w:rPr>
                <w:rFonts w:ascii="Arial Narrow" w:hAnsi="Arial Narrow"/>
                <w:color w:val="000000" w:themeColor="text1"/>
                <w:sz w:val="20"/>
                <w:szCs w:val="20"/>
                <w:lang w:eastAsia="zh-CN"/>
              </w:rPr>
            </w:pPr>
            <w:r w:rsidRPr="00EA2768">
              <w:rPr>
                <w:rFonts w:ascii="Arial Narrow" w:hAnsi="Arial Narrow"/>
                <w:color w:val="000000" w:themeColor="text1"/>
                <w:sz w:val="20"/>
                <w:szCs w:val="20"/>
                <w:lang w:eastAsia="zh-CN"/>
              </w:rPr>
              <w:t>Możliwość doposażenia w bezbateryjny, bezprzewodowy przełącznik nożny umożliwiający sterowanie funkcjami stroboskopii oraz przełączanie pomiędzy trybem endoskopowym a stroboskopowym</w:t>
            </w:r>
          </w:p>
        </w:tc>
        <w:tc>
          <w:tcPr>
            <w:tcW w:w="992" w:type="dxa"/>
            <w:tcBorders>
              <w:top w:val="single" w:sz="4" w:space="0" w:color="000080"/>
              <w:left w:val="single" w:sz="4" w:space="0" w:color="000080"/>
              <w:bottom w:val="single" w:sz="4" w:space="0" w:color="000080"/>
            </w:tcBorders>
            <w:shd w:val="clear" w:color="auto" w:fill="FFFFFF"/>
            <w:vAlign w:val="center"/>
          </w:tcPr>
          <w:p w:rsidR="003978F2" w:rsidRPr="003A47A4" w:rsidRDefault="003978F2" w:rsidP="003978F2">
            <w:pPr>
              <w:jc w:val="center"/>
              <w:rPr>
                <w:rFonts w:ascii="Arial Narrow" w:hAnsi="Arial Narrow"/>
                <w:sz w:val="20"/>
                <w:szCs w:val="20"/>
                <w:lang w:eastAsia="zh-CN"/>
              </w:rPr>
            </w:pPr>
            <w:r>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tcPr>
          <w:p w:rsidR="003978F2" w:rsidRDefault="003978F2" w:rsidP="003978F2">
            <w:pPr>
              <w:widowControl w:val="0"/>
              <w:snapToGrid w:val="0"/>
              <w:spacing w:before="120" w:after="12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3978F2" w:rsidRPr="00EA1E29" w:rsidRDefault="003978F2" w:rsidP="003978F2">
            <w:pPr>
              <w:jc w:val="center"/>
              <w:rPr>
                <w:rFonts w:ascii="Arial Narrow" w:hAnsi="Arial Narrow" w:cs="Arial"/>
                <w:sz w:val="20"/>
                <w:szCs w:val="20"/>
                <w:highlight w:val="white"/>
                <w:lang w:eastAsia="zh-CN"/>
              </w:rPr>
            </w:pPr>
            <w:r w:rsidRPr="00EA1E29">
              <w:rPr>
                <w:rFonts w:ascii="Arial Narrow" w:hAnsi="Arial Narrow" w:cs="Arial"/>
                <w:sz w:val="20"/>
                <w:szCs w:val="20"/>
                <w:highlight w:val="white"/>
                <w:lang w:eastAsia="zh-CN"/>
              </w:rPr>
              <w:t>Bez punktacji</w:t>
            </w:r>
          </w:p>
        </w:tc>
      </w:tr>
      <w:tr w:rsidR="003978F2" w:rsidTr="00EA2768">
        <w:trPr>
          <w:gridAfter w:val="1"/>
          <w:wAfter w:w="8" w:type="dxa"/>
          <w:cantSplit/>
          <w:trHeight w:hRule="exact" w:val="555"/>
          <w:jc w:val="center"/>
        </w:trPr>
        <w:tc>
          <w:tcPr>
            <w:tcW w:w="1052" w:type="dxa"/>
            <w:tcBorders>
              <w:top w:val="single" w:sz="4" w:space="0" w:color="000080"/>
              <w:left w:val="single" w:sz="8" w:space="0" w:color="000080"/>
              <w:bottom w:val="single" w:sz="4" w:space="0" w:color="000080"/>
            </w:tcBorders>
            <w:shd w:val="clear" w:color="auto" w:fill="FFFFFF"/>
            <w:vAlign w:val="center"/>
          </w:tcPr>
          <w:p w:rsidR="003978F2" w:rsidRDefault="003978F2" w:rsidP="003978F2">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auto"/>
              <w:left w:val="single" w:sz="1" w:space="0" w:color="000000"/>
              <w:bottom w:val="single" w:sz="4" w:space="0" w:color="auto"/>
            </w:tcBorders>
          </w:tcPr>
          <w:p w:rsidR="003978F2" w:rsidRPr="00EA2768" w:rsidRDefault="003978F2" w:rsidP="00EA2768">
            <w:pPr>
              <w:widowControl w:val="0"/>
              <w:rPr>
                <w:rFonts w:ascii="Arial Narrow" w:hAnsi="Arial Narrow"/>
                <w:color w:val="000000" w:themeColor="text1"/>
                <w:sz w:val="20"/>
                <w:szCs w:val="20"/>
                <w:lang w:eastAsia="zh-CN"/>
              </w:rPr>
            </w:pPr>
            <w:r w:rsidRPr="00EA2768">
              <w:rPr>
                <w:rFonts w:ascii="Arial Narrow" w:hAnsi="Arial Narrow"/>
                <w:color w:val="000000" w:themeColor="text1"/>
                <w:sz w:val="20"/>
                <w:szCs w:val="20"/>
                <w:lang w:eastAsia="zh-CN"/>
              </w:rPr>
              <w:t xml:space="preserve">Zintegrowany moduł </w:t>
            </w:r>
            <w:proofErr w:type="spellStart"/>
            <w:r w:rsidRPr="00EA2768">
              <w:rPr>
                <w:rFonts w:ascii="Arial Narrow" w:hAnsi="Arial Narrow"/>
                <w:color w:val="000000" w:themeColor="text1"/>
                <w:sz w:val="20"/>
                <w:szCs w:val="20"/>
                <w:lang w:eastAsia="zh-CN"/>
              </w:rPr>
              <w:t>elektroglottografii</w:t>
            </w:r>
            <w:proofErr w:type="spellEnd"/>
            <w:r w:rsidRPr="00EA2768">
              <w:rPr>
                <w:rFonts w:ascii="Arial Narrow" w:hAnsi="Arial Narrow"/>
                <w:color w:val="000000" w:themeColor="text1"/>
                <w:sz w:val="20"/>
                <w:szCs w:val="20"/>
                <w:lang w:eastAsia="zh-CN"/>
              </w:rPr>
              <w:t xml:space="preserve"> wraz z możliwością nałożenia na obraz video w czasie rzeczywistym</w:t>
            </w:r>
          </w:p>
        </w:tc>
        <w:tc>
          <w:tcPr>
            <w:tcW w:w="992" w:type="dxa"/>
            <w:tcBorders>
              <w:top w:val="single" w:sz="4" w:space="0" w:color="000080"/>
              <w:left w:val="single" w:sz="4" w:space="0" w:color="000080"/>
              <w:bottom w:val="single" w:sz="4" w:space="0" w:color="000080"/>
            </w:tcBorders>
            <w:shd w:val="clear" w:color="auto" w:fill="FFFFFF"/>
            <w:vAlign w:val="center"/>
          </w:tcPr>
          <w:p w:rsidR="003978F2" w:rsidRPr="003A47A4" w:rsidRDefault="003978F2" w:rsidP="003978F2">
            <w:pPr>
              <w:jc w:val="center"/>
              <w:rPr>
                <w:rFonts w:ascii="Arial Narrow" w:hAnsi="Arial Narrow"/>
                <w:sz w:val="20"/>
                <w:szCs w:val="20"/>
                <w:lang w:eastAsia="zh-CN"/>
              </w:rPr>
            </w:pPr>
            <w:r>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tcPr>
          <w:p w:rsidR="003978F2" w:rsidRDefault="003978F2" w:rsidP="003978F2">
            <w:pPr>
              <w:widowControl w:val="0"/>
              <w:snapToGrid w:val="0"/>
              <w:spacing w:before="120" w:after="12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3978F2" w:rsidRDefault="003978F2" w:rsidP="003978F2">
            <w:pPr>
              <w:jc w:val="center"/>
            </w:pPr>
            <w:r w:rsidRPr="00EA1E29">
              <w:rPr>
                <w:rFonts w:ascii="Arial Narrow" w:hAnsi="Arial Narrow" w:cs="Arial"/>
                <w:sz w:val="20"/>
                <w:szCs w:val="20"/>
                <w:highlight w:val="white"/>
                <w:lang w:eastAsia="zh-CN"/>
              </w:rPr>
              <w:t>Bez punktacji</w:t>
            </w:r>
          </w:p>
        </w:tc>
      </w:tr>
      <w:tr w:rsidR="003978F2" w:rsidTr="00EA2768">
        <w:trPr>
          <w:gridAfter w:val="1"/>
          <w:wAfter w:w="8" w:type="dxa"/>
          <w:cantSplit/>
          <w:trHeight w:hRule="exact" w:val="585"/>
          <w:jc w:val="center"/>
        </w:trPr>
        <w:tc>
          <w:tcPr>
            <w:tcW w:w="1052" w:type="dxa"/>
            <w:tcBorders>
              <w:top w:val="single" w:sz="4" w:space="0" w:color="000080"/>
              <w:left w:val="single" w:sz="8" w:space="0" w:color="000080"/>
              <w:bottom w:val="single" w:sz="4" w:space="0" w:color="000080"/>
            </w:tcBorders>
            <w:shd w:val="clear" w:color="auto" w:fill="FFFFFF"/>
            <w:vAlign w:val="center"/>
          </w:tcPr>
          <w:p w:rsidR="003978F2" w:rsidRDefault="003978F2" w:rsidP="003978F2">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auto"/>
              <w:left w:val="single" w:sz="1" w:space="0" w:color="000000"/>
              <w:bottom w:val="single" w:sz="4" w:space="0" w:color="auto"/>
            </w:tcBorders>
          </w:tcPr>
          <w:p w:rsidR="003978F2" w:rsidRPr="00EA2768" w:rsidRDefault="003978F2" w:rsidP="00EA2768">
            <w:pPr>
              <w:widowControl w:val="0"/>
              <w:rPr>
                <w:rFonts w:ascii="Arial Narrow" w:hAnsi="Arial Narrow"/>
                <w:color w:val="000000" w:themeColor="text1"/>
                <w:sz w:val="20"/>
                <w:szCs w:val="20"/>
                <w:lang w:eastAsia="zh-CN"/>
              </w:rPr>
            </w:pPr>
            <w:r w:rsidRPr="00EA2768">
              <w:rPr>
                <w:rFonts w:ascii="Arial Narrow" w:hAnsi="Arial Narrow"/>
                <w:color w:val="000000" w:themeColor="text1"/>
                <w:sz w:val="20"/>
                <w:szCs w:val="20"/>
                <w:lang w:eastAsia="zh-CN"/>
              </w:rPr>
              <w:t>Wbudowana funkcja elektronicznej technologii ulepszania obrazu w tym minimum podbicia kontrastu, kontrastowego uwidaczniania przebiegu naczyń krwionośnych, doświetlania obrazu</w:t>
            </w:r>
          </w:p>
        </w:tc>
        <w:tc>
          <w:tcPr>
            <w:tcW w:w="992" w:type="dxa"/>
            <w:tcBorders>
              <w:top w:val="single" w:sz="4" w:space="0" w:color="000080"/>
              <w:left w:val="single" w:sz="4" w:space="0" w:color="000080"/>
              <w:bottom w:val="single" w:sz="4" w:space="0" w:color="000080"/>
            </w:tcBorders>
            <w:shd w:val="clear" w:color="auto" w:fill="FFFFFF"/>
            <w:vAlign w:val="center"/>
          </w:tcPr>
          <w:p w:rsidR="003978F2" w:rsidRPr="003A47A4" w:rsidRDefault="003978F2" w:rsidP="003978F2">
            <w:pPr>
              <w:jc w:val="center"/>
              <w:rPr>
                <w:rFonts w:ascii="Arial Narrow" w:hAnsi="Arial Narrow"/>
                <w:sz w:val="20"/>
                <w:szCs w:val="20"/>
                <w:lang w:eastAsia="zh-CN"/>
              </w:rPr>
            </w:pPr>
            <w:r w:rsidRPr="003151BC">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tcPr>
          <w:p w:rsidR="003978F2" w:rsidRDefault="003978F2" w:rsidP="003978F2">
            <w:pPr>
              <w:widowControl w:val="0"/>
              <w:snapToGrid w:val="0"/>
              <w:spacing w:before="120" w:after="12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3978F2" w:rsidRDefault="003978F2" w:rsidP="003978F2">
            <w:pPr>
              <w:jc w:val="center"/>
            </w:pPr>
            <w:r w:rsidRPr="00EA1E29">
              <w:rPr>
                <w:rFonts w:ascii="Arial Narrow" w:hAnsi="Arial Narrow" w:cs="Arial"/>
                <w:sz w:val="20"/>
                <w:szCs w:val="20"/>
                <w:highlight w:val="white"/>
                <w:lang w:eastAsia="zh-CN"/>
              </w:rPr>
              <w:t>Bez punktacji</w:t>
            </w:r>
          </w:p>
        </w:tc>
      </w:tr>
      <w:tr w:rsidR="003978F2" w:rsidRPr="003B5625" w:rsidTr="000102CE">
        <w:trPr>
          <w:gridAfter w:val="1"/>
          <w:wAfter w:w="8" w:type="dxa"/>
          <w:cantSplit/>
          <w:trHeight w:hRule="exact" w:val="567"/>
          <w:jc w:val="center"/>
        </w:trPr>
        <w:tc>
          <w:tcPr>
            <w:tcW w:w="1052" w:type="dxa"/>
            <w:tcBorders>
              <w:top w:val="single" w:sz="4" w:space="0" w:color="000080"/>
              <w:left w:val="single" w:sz="8" w:space="0" w:color="000080"/>
              <w:bottom w:val="single" w:sz="4" w:space="0" w:color="000080"/>
            </w:tcBorders>
            <w:shd w:val="clear" w:color="auto" w:fill="FFFFFF"/>
            <w:vAlign w:val="center"/>
          </w:tcPr>
          <w:p w:rsidR="003978F2" w:rsidRDefault="003978F2" w:rsidP="003978F2">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auto"/>
              <w:left w:val="single" w:sz="1" w:space="0" w:color="000000"/>
              <w:bottom w:val="single" w:sz="4" w:space="0" w:color="auto"/>
            </w:tcBorders>
          </w:tcPr>
          <w:p w:rsidR="003978F2" w:rsidRPr="00EA2768" w:rsidRDefault="003978F2" w:rsidP="00EA2768">
            <w:pPr>
              <w:widowControl w:val="0"/>
              <w:rPr>
                <w:rFonts w:ascii="Arial Narrow" w:hAnsi="Arial Narrow"/>
                <w:color w:val="000000" w:themeColor="text1"/>
                <w:sz w:val="20"/>
                <w:szCs w:val="20"/>
                <w:lang w:eastAsia="zh-CN"/>
              </w:rPr>
            </w:pPr>
            <w:r w:rsidRPr="00EA2768">
              <w:rPr>
                <w:rFonts w:ascii="Arial Narrow" w:hAnsi="Arial Narrow"/>
                <w:color w:val="000000" w:themeColor="text1"/>
                <w:sz w:val="20"/>
                <w:szCs w:val="20"/>
                <w:lang w:eastAsia="zh-CN"/>
              </w:rPr>
              <w:t>Urządzenie dające możliwość podłączenia mikrofonu do procesora kamery i nagrywania dźwięku podczas badania (np. komentarz podczas badania).</w:t>
            </w:r>
          </w:p>
        </w:tc>
        <w:tc>
          <w:tcPr>
            <w:tcW w:w="992" w:type="dxa"/>
            <w:tcBorders>
              <w:top w:val="single" w:sz="4" w:space="0" w:color="000080"/>
              <w:left w:val="single" w:sz="4" w:space="0" w:color="000080"/>
              <w:bottom w:val="single" w:sz="4" w:space="0" w:color="000080"/>
            </w:tcBorders>
            <w:shd w:val="clear" w:color="auto" w:fill="FFFFFF"/>
            <w:vAlign w:val="center"/>
          </w:tcPr>
          <w:p w:rsidR="003978F2" w:rsidRDefault="003978F2" w:rsidP="003978F2">
            <w:pPr>
              <w:jc w:val="center"/>
              <w:rPr>
                <w:rFonts w:ascii="Arial Narrow" w:hAnsi="Arial Narrow"/>
                <w:sz w:val="20"/>
                <w:szCs w:val="20"/>
                <w:lang w:eastAsia="zh-CN"/>
              </w:rPr>
            </w:pPr>
            <w:r>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tcPr>
          <w:p w:rsidR="003978F2" w:rsidRPr="003B5625" w:rsidRDefault="003978F2" w:rsidP="003978F2">
            <w:pPr>
              <w:widowControl w:val="0"/>
              <w:snapToGrid w:val="0"/>
              <w:spacing w:before="120" w:after="12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3978F2" w:rsidRPr="00255EF8" w:rsidRDefault="003978F2" w:rsidP="003978F2">
            <w:pPr>
              <w:jc w:val="center"/>
              <w:rPr>
                <w:rFonts w:ascii="Arial Narrow" w:hAnsi="Arial Narrow" w:cs="Arial"/>
                <w:sz w:val="20"/>
                <w:szCs w:val="20"/>
                <w:lang w:eastAsia="zh-CN"/>
              </w:rPr>
            </w:pPr>
            <w:r w:rsidRPr="00255EF8">
              <w:rPr>
                <w:rFonts w:ascii="Arial Narrow" w:hAnsi="Arial Narrow" w:cs="Arial"/>
                <w:sz w:val="20"/>
                <w:szCs w:val="20"/>
                <w:lang w:eastAsia="zh-CN"/>
              </w:rPr>
              <w:t>Bez punktacji</w:t>
            </w:r>
          </w:p>
        </w:tc>
      </w:tr>
      <w:tr w:rsidR="003978F2" w:rsidRPr="003B5625" w:rsidTr="00633AD8">
        <w:trPr>
          <w:gridAfter w:val="1"/>
          <w:wAfter w:w="8" w:type="dxa"/>
          <w:cantSplit/>
          <w:trHeight w:hRule="exact" w:val="558"/>
          <w:jc w:val="center"/>
        </w:trPr>
        <w:tc>
          <w:tcPr>
            <w:tcW w:w="1052" w:type="dxa"/>
            <w:tcBorders>
              <w:top w:val="single" w:sz="4" w:space="0" w:color="000080"/>
              <w:left w:val="single" w:sz="8" w:space="0" w:color="000080"/>
              <w:bottom w:val="single" w:sz="4" w:space="0" w:color="000080"/>
            </w:tcBorders>
            <w:shd w:val="clear" w:color="auto" w:fill="FFFFFF"/>
            <w:vAlign w:val="center"/>
          </w:tcPr>
          <w:p w:rsidR="003978F2" w:rsidRDefault="003978F2" w:rsidP="003978F2">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auto"/>
              <w:left w:val="single" w:sz="1" w:space="0" w:color="000000"/>
              <w:bottom w:val="single" w:sz="4" w:space="0" w:color="auto"/>
            </w:tcBorders>
          </w:tcPr>
          <w:p w:rsidR="003978F2" w:rsidRPr="00EA2768" w:rsidRDefault="003978F2" w:rsidP="00EA2768">
            <w:pPr>
              <w:widowControl w:val="0"/>
              <w:rPr>
                <w:rFonts w:ascii="Arial Narrow" w:hAnsi="Arial Narrow"/>
                <w:color w:val="000000" w:themeColor="text1"/>
                <w:sz w:val="20"/>
                <w:szCs w:val="20"/>
                <w:lang w:eastAsia="zh-CN"/>
              </w:rPr>
            </w:pPr>
            <w:r w:rsidRPr="00EA2768">
              <w:rPr>
                <w:rFonts w:ascii="Arial Narrow" w:hAnsi="Arial Narrow"/>
                <w:color w:val="000000" w:themeColor="text1"/>
                <w:sz w:val="20"/>
                <w:szCs w:val="20"/>
                <w:lang w:eastAsia="zh-CN"/>
              </w:rPr>
              <w:t>Panel przedni urządzenia nieposiadający szczelin, ani wgłębień, zapewniający możliwość czyszczenia i stosowania dezynfekcji powierzchniowej, potwierdzoną przez producenta</w:t>
            </w:r>
          </w:p>
        </w:tc>
        <w:tc>
          <w:tcPr>
            <w:tcW w:w="992" w:type="dxa"/>
            <w:tcBorders>
              <w:top w:val="single" w:sz="4" w:space="0" w:color="000080"/>
              <w:left w:val="single" w:sz="4" w:space="0" w:color="000080"/>
              <w:bottom w:val="single" w:sz="4" w:space="0" w:color="000080"/>
            </w:tcBorders>
            <w:shd w:val="clear" w:color="auto" w:fill="FFFFFF"/>
            <w:vAlign w:val="center"/>
          </w:tcPr>
          <w:p w:rsidR="003978F2" w:rsidRDefault="003978F2" w:rsidP="003978F2">
            <w:pPr>
              <w:jc w:val="center"/>
            </w:pPr>
            <w:r w:rsidRPr="003A47A4">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tcPr>
          <w:p w:rsidR="003978F2" w:rsidRPr="003B5625" w:rsidRDefault="003978F2" w:rsidP="003978F2">
            <w:pPr>
              <w:widowControl w:val="0"/>
              <w:snapToGrid w:val="0"/>
              <w:spacing w:before="120" w:after="12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3978F2" w:rsidRDefault="003978F2" w:rsidP="003978F2">
            <w:pPr>
              <w:jc w:val="center"/>
            </w:pPr>
            <w:r w:rsidRPr="00BE49A5">
              <w:rPr>
                <w:rFonts w:ascii="Arial Narrow" w:hAnsi="Arial Narrow" w:cs="Arial"/>
                <w:sz w:val="20"/>
                <w:szCs w:val="20"/>
                <w:lang w:eastAsia="zh-CN"/>
              </w:rPr>
              <w:t>Bez punktacji</w:t>
            </w:r>
          </w:p>
        </w:tc>
      </w:tr>
      <w:tr w:rsidR="00C64194" w:rsidRPr="003B5625" w:rsidTr="001170FB">
        <w:trPr>
          <w:gridAfter w:val="1"/>
          <w:wAfter w:w="8" w:type="dxa"/>
          <w:cantSplit/>
          <w:trHeight w:hRule="exact" w:val="708"/>
          <w:jc w:val="center"/>
        </w:trPr>
        <w:tc>
          <w:tcPr>
            <w:tcW w:w="1052" w:type="dxa"/>
            <w:tcBorders>
              <w:top w:val="single" w:sz="4" w:space="0" w:color="000080"/>
              <w:left w:val="single" w:sz="8" w:space="0" w:color="000080"/>
              <w:bottom w:val="single" w:sz="4" w:space="0" w:color="000080"/>
            </w:tcBorders>
            <w:shd w:val="clear" w:color="auto" w:fill="FFFFFF"/>
            <w:vAlign w:val="center"/>
          </w:tcPr>
          <w:p w:rsidR="00C64194" w:rsidRDefault="00C64194" w:rsidP="00C64194">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auto"/>
              <w:left w:val="single" w:sz="1" w:space="0" w:color="000000"/>
              <w:bottom w:val="single" w:sz="4" w:space="0" w:color="auto"/>
            </w:tcBorders>
          </w:tcPr>
          <w:p w:rsidR="00C64194" w:rsidRPr="00EA2768" w:rsidRDefault="003978F2" w:rsidP="00A76BF5">
            <w:pPr>
              <w:widowControl w:val="0"/>
              <w:jc w:val="both"/>
              <w:rPr>
                <w:rFonts w:ascii="Arial Narrow" w:hAnsi="Arial Narrow"/>
                <w:color w:val="000000" w:themeColor="text1"/>
                <w:sz w:val="20"/>
                <w:szCs w:val="20"/>
                <w:lang w:eastAsia="zh-CN"/>
              </w:rPr>
            </w:pPr>
            <w:r w:rsidRPr="00EA2768">
              <w:rPr>
                <w:rFonts w:ascii="Arial Narrow" w:hAnsi="Arial Narrow"/>
                <w:color w:val="000000" w:themeColor="text1"/>
                <w:sz w:val="20"/>
                <w:szCs w:val="20"/>
                <w:lang w:eastAsia="zh-CN"/>
              </w:rPr>
              <w:t>Głowica kamery o ogniskowej minimum 22</w:t>
            </w:r>
            <w:r w:rsidR="00A76BF5">
              <w:rPr>
                <w:rFonts w:ascii="Arial Narrow" w:hAnsi="Arial Narrow"/>
                <w:color w:val="000000" w:themeColor="text1"/>
                <w:sz w:val="20"/>
                <w:szCs w:val="20"/>
                <w:lang w:eastAsia="zh-CN"/>
              </w:rPr>
              <w:t xml:space="preserve"> </w:t>
            </w:r>
            <w:r w:rsidRPr="00EA2768">
              <w:rPr>
                <w:rFonts w:ascii="Arial Narrow" w:hAnsi="Arial Narrow"/>
                <w:color w:val="000000" w:themeColor="text1"/>
                <w:sz w:val="20"/>
                <w:szCs w:val="20"/>
                <w:lang w:eastAsia="zh-CN"/>
              </w:rPr>
              <w:t>mm ze zintegrowanym w głowicy mikrofonem do stroboskopii, wyposażona w dwa programowalne przyciski</w:t>
            </w:r>
            <w:r w:rsidR="00647A3B">
              <w:rPr>
                <w:rFonts w:ascii="Arial Narrow" w:hAnsi="Arial Narrow"/>
                <w:color w:val="000000" w:themeColor="text1"/>
                <w:sz w:val="20"/>
                <w:szCs w:val="20"/>
                <w:lang w:eastAsia="zh-CN"/>
              </w:rPr>
              <w:t>.</w:t>
            </w:r>
            <w:r w:rsidR="001170FB">
              <w:rPr>
                <w:rFonts w:ascii="Arial Narrow" w:hAnsi="Arial Narrow"/>
                <w:color w:val="000000" w:themeColor="text1"/>
                <w:sz w:val="20"/>
                <w:szCs w:val="20"/>
                <w:lang w:eastAsia="zh-CN"/>
              </w:rPr>
              <w:t xml:space="preserve"> </w:t>
            </w:r>
            <w:r w:rsidRPr="00EA2768">
              <w:rPr>
                <w:rFonts w:ascii="Arial Narrow" w:hAnsi="Arial Narrow"/>
                <w:color w:val="000000" w:themeColor="text1"/>
                <w:sz w:val="20"/>
                <w:szCs w:val="20"/>
                <w:lang w:eastAsia="zh-CN"/>
              </w:rPr>
              <w:t>Długość przewodu: min 175cm</w:t>
            </w:r>
          </w:p>
        </w:tc>
        <w:tc>
          <w:tcPr>
            <w:tcW w:w="992" w:type="dxa"/>
            <w:tcBorders>
              <w:top w:val="single" w:sz="4" w:space="0" w:color="000080"/>
              <w:left w:val="single" w:sz="4" w:space="0" w:color="000080"/>
              <w:bottom w:val="single" w:sz="4" w:space="0" w:color="000080"/>
            </w:tcBorders>
            <w:shd w:val="clear" w:color="auto" w:fill="FFFFFF"/>
          </w:tcPr>
          <w:p w:rsidR="00C64194" w:rsidRPr="003A47A4" w:rsidRDefault="00C64194" w:rsidP="00C64194">
            <w:pPr>
              <w:jc w:val="center"/>
              <w:rPr>
                <w:rFonts w:ascii="Arial Narrow" w:hAnsi="Arial Narrow"/>
                <w:sz w:val="20"/>
                <w:szCs w:val="20"/>
                <w:lang w:eastAsia="zh-CN"/>
              </w:rPr>
            </w:pPr>
            <w:r>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tcPr>
          <w:p w:rsidR="00C64194" w:rsidRPr="003B5625" w:rsidRDefault="00C64194" w:rsidP="00C64194">
            <w:pPr>
              <w:widowControl w:val="0"/>
              <w:snapToGrid w:val="0"/>
              <w:spacing w:before="120" w:after="12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C64194" w:rsidRPr="00BE49A5" w:rsidRDefault="00C64194" w:rsidP="00C64194">
            <w:pPr>
              <w:jc w:val="center"/>
              <w:rPr>
                <w:rFonts w:ascii="Arial Narrow" w:hAnsi="Arial Narrow" w:cs="Arial"/>
                <w:sz w:val="20"/>
                <w:szCs w:val="20"/>
                <w:lang w:eastAsia="zh-CN"/>
              </w:rPr>
            </w:pPr>
            <w:r w:rsidRPr="008577E3">
              <w:rPr>
                <w:rFonts w:ascii="Arial Narrow" w:hAnsi="Arial Narrow" w:cs="Arial"/>
                <w:sz w:val="20"/>
                <w:szCs w:val="20"/>
                <w:highlight w:val="white"/>
                <w:lang w:eastAsia="zh-CN"/>
              </w:rPr>
              <w:t>Bez punktacji</w:t>
            </w:r>
          </w:p>
        </w:tc>
      </w:tr>
      <w:tr w:rsidR="003978F2" w:rsidRPr="003B5625" w:rsidTr="0099362E">
        <w:trPr>
          <w:gridAfter w:val="1"/>
          <w:wAfter w:w="8" w:type="dxa"/>
          <w:cantSplit/>
          <w:trHeight w:hRule="exact" w:val="850"/>
          <w:jc w:val="center"/>
        </w:trPr>
        <w:tc>
          <w:tcPr>
            <w:tcW w:w="1052" w:type="dxa"/>
            <w:tcBorders>
              <w:top w:val="single" w:sz="4" w:space="0" w:color="000080"/>
              <w:left w:val="single" w:sz="8" w:space="0" w:color="000080"/>
              <w:bottom w:val="single" w:sz="4" w:space="0" w:color="000080"/>
            </w:tcBorders>
            <w:shd w:val="clear" w:color="auto" w:fill="FFFFFF"/>
            <w:vAlign w:val="center"/>
          </w:tcPr>
          <w:p w:rsidR="003978F2" w:rsidRDefault="003978F2" w:rsidP="003978F2">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auto"/>
              <w:left w:val="single" w:sz="1" w:space="0" w:color="000000"/>
              <w:bottom w:val="single" w:sz="4" w:space="0" w:color="auto"/>
            </w:tcBorders>
          </w:tcPr>
          <w:p w:rsidR="003978F2" w:rsidRPr="00EA2768" w:rsidRDefault="003978F2" w:rsidP="00EA2768">
            <w:pPr>
              <w:widowControl w:val="0"/>
              <w:rPr>
                <w:rFonts w:ascii="Arial Narrow" w:hAnsi="Arial Narrow"/>
                <w:color w:val="000000" w:themeColor="text1"/>
                <w:sz w:val="20"/>
                <w:szCs w:val="20"/>
                <w:lang w:eastAsia="zh-CN"/>
              </w:rPr>
            </w:pPr>
            <w:r w:rsidRPr="00EA2768">
              <w:rPr>
                <w:rFonts w:ascii="Arial Narrow" w:hAnsi="Arial Narrow"/>
                <w:color w:val="000000" w:themeColor="text1"/>
                <w:sz w:val="20"/>
                <w:szCs w:val="20"/>
                <w:lang w:eastAsia="zh-CN"/>
              </w:rPr>
              <w:t xml:space="preserve">Medyczne źródło światła typu LED wbudowane w sterownik kamery o żywotności </w:t>
            </w:r>
            <w:r w:rsidRPr="00713E70">
              <w:rPr>
                <w:rFonts w:ascii="Arial Narrow" w:hAnsi="Arial Narrow"/>
                <w:sz w:val="20"/>
                <w:szCs w:val="20"/>
                <w:lang w:eastAsia="zh-CN"/>
              </w:rPr>
              <w:t>min 5</w:t>
            </w:r>
            <w:r w:rsidR="001849A6" w:rsidRPr="00713E70">
              <w:rPr>
                <w:rFonts w:ascii="Arial Narrow" w:hAnsi="Arial Narrow"/>
                <w:sz w:val="20"/>
                <w:szCs w:val="20"/>
                <w:lang w:eastAsia="zh-CN"/>
              </w:rPr>
              <w:t xml:space="preserve">0 </w:t>
            </w:r>
            <w:r w:rsidRPr="00713E70">
              <w:rPr>
                <w:rFonts w:ascii="Arial Narrow" w:hAnsi="Arial Narrow"/>
                <w:sz w:val="20"/>
                <w:szCs w:val="20"/>
                <w:lang w:eastAsia="zh-CN"/>
              </w:rPr>
              <w:t xml:space="preserve">000 godzin, temperaturą 6500K (zbliżoną do światła ksenonowego) z  bezstopniową regulacją światła </w:t>
            </w:r>
            <w:r w:rsidRPr="00EA2768">
              <w:rPr>
                <w:rFonts w:ascii="Arial Narrow" w:hAnsi="Arial Narrow"/>
                <w:color w:val="000000" w:themeColor="text1"/>
                <w:sz w:val="20"/>
                <w:szCs w:val="20"/>
                <w:lang w:eastAsia="zh-CN"/>
              </w:rPr>
              <w:t>w pełnym zakresie z funkcją pamięci ostatnich ustawień.</w:t>
            </w:r>
          </w:p>
        </w:tc>
        <w:tc>
          <w:tcPr>
            <w:tcW w:w="992" w:type="dxa"/>
            <w:tcBorders>
              <w:top w:val="single" w:sz="4" w:space="0" w:color="000080"/>
              <w:left w:val="single" w:sz="4" w:space="0" w:color="000080"/>
              <w:bottom w:val="single" w:sz="4" w:space="0" w:color="000080"/>
            </w:tcBorders>
            <w:shd w:val="clear" w:color="auto" w:fill="FFFFFF"/>
          </w:tcPr>
          <w:p w:rsidR="003978F2" w:rsidRPr="003B5625" w:rsidRDefault="003978F2" w:rsidP="003978F2">
            <w:pPr>
              <w:widowControl w:val="0"/>
              <w:jc w:val="center"/>
              <w:rPr>
                <w:rFonts w:ascii="Arial Narrow" w:hAnsi="Arial Narrow"/>
                <w:sz w:val="20"/>
                <w:szCs w:val="20"/>
                <w:lang w:eastAsia="zh-CN"/>
              </w:rPr>
            </w:pPr>
            <w:r>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tcPr>
          <w:p w:rsidR="003978F2" w:rsidRPr="003B5625" w:rsidRDefault="003978F2" w:rsidP="003978F2">
            <w:pPr>
              <w:widowControl w:val="0"/>
              <w:snapToGrid w:val="0"/>
              <w:spacing w:before="120" w:after="12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3978F2" w:rsidRDefault="003978F2" w:rsidP="003978F2">
            <w:pPr>
              <w:jc w:val="center"/>
            </w:pPr>
            <w:r w:rsidRPr="00BE49A5">
              <w:rPr>
                <w:rFonts w:ascii="Arial Narrow" w:hAnsi="Arial Narrow" w:cs="Arial"/>
                <w:sz w:val="20"/>
                <w:szCs w:val="20"/>
                <w:lang w:eastAsia="zh-CN"/>
              </w:rPr>
              <w:t>Bez punktacji</w:t>
            </w:r>
          </w:p>
        </w:tc>
      </w:tr>
      <w:tr w:rsidR="003978F2" w:rsidRPr="003B5625" w:rsidTr="00A76BF5">
        <w:trPr>
          <w:gridAfter w:val="1"/>
          <w:wAfter w:w="8" w:type="dxa"/>
          <w:cantSplit/>
          <w:trHeight w:hRule="exact" w:val="293"/>
          <w:jc w:val="center"/>
        </w:trPr>
        <w:tc>
          <w:tcPr>
            <w:tcW w:w="1052" w:type="dxa"/>
            <w:tcBorders>
              <w:top w:val="single" w:sz="4" w:space="0" w:color="000080"/>
              <w:left w:val="single" w:sz="8" w:space="0" w:color="000080"/>
              <w:bottom w:val="single" w:sz="4" w:space="0" w:color="000080"/>
            </w:tcBorders>
            <w:shd w:val="clear" w:color="auto" w:fill="FFFFFF"/>
            <w:vAlign w:val="center"/>
          </w:tcPr>
          <w:p w:rsidR="003978F2" w:rsidRDefault="003978F2" w:rsidP="003978F2">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auto"/>
              <w:left w:val="single" w:sz="1" w:space="0" w:color="000000"/>
              <w:bottom w:val="single" w:sz="4" w:space="0" w:color="auto"/>
            </w:tcBorders>
          </w:tcPr>
          <w:p w:rsidR="003978F2" w:rsidRPr="00EA2768" w:rsidRDefault="003978F2" w:rsidP="00EA2768">
            <w:pPr>
              <w:widowControl w:val="0"/>
              <w:rPr>
                <w:rFonts w:ascii="Arial Narrow" w:hAnsi="Arial Narrow"/>
                <w:color w:val="000000" w:themeColor="text1"/>
                <w:sz w:val="20"/>
                <w:szCs w:val="20"/>
                <w:lang w:eastAsia="zh-CN"/>
              </w:rPr>
            </w:pPr>
            <w:r w:rsidRPr="00EA2768">
              <w:rPr>
                <w:rFonts w:ascii="Arial Narrow" w:hAnsi="Arial Narrow"/>
                <w:color w:val="000000" w:themeColor="text1"/>
                <w:sz w:val="20"/>
                <w:szCs w:val="20"/>
                <w:lang w:eastAsia="zh-CN"/>
              </w:rPr>
              <w:t>Płynna regulacja natężenia źródła światła</w:t>
            </w:r>
          </w:p>
        </w:tc>
        <w:tc>
          <w:tcPr>
            <w:tcW w:w="992" w:type="dxa"/>
            <w:tcBorders>
              <w:top w:val="single" w:sz="4" w:space="0" w:color="000080"/>
              <w:left w:val="single" w:sz="4" w:space="0" w:color="000080"/>
              <w:bottom w:val="single" w:sz="4" w:space="0" w:color="000080"/>
            </w:tcBorders>
            <w:shd w:val="clear" w:color="auto" w:fill="FFFFFF"/>
          </w:tcPr>
          <w:p w:rsidR="003978F2" w:rsidRDefault="003978F2" w:rsidP="003978F2">
            <w:pPr>
              <w:widowControl w:val="0"/>
              <w:jc w:val="center"/>
              <w:rPr>
                <w:rFonts w:ascii="Arial Narrow" w:hAnsi="Arial Narrow"/>
                <w:sz w:val="20"/>
                <w:szCs w:val="20"/>
                <w:lang w:eastAsia="zh-CN"/>
              </w:rPr>
            </w:pPr>
            <w:r>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tcPr>
          <w:p w:rsidR="003978F2" w:rsidRPr="003B5625" w:rsidRDefault="003978F2" w:rsidP="003978F2">
            <w:pPr>
              <w:widowControl w:val="0"/>
              <w:snapToGrid w:val="0"/>
              <w:spacing w:before="120" w:after="12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3978F2" w:rsidRPr="00BE49A5" w:rsidRDefault="003978F2" w:rsidP="003978F2">
            <w:pPr>
              <w:jc w:val="center"/>
              <w:rPr>
                <w:rFonts w:ascii="Arial Narrow" w:hAnsi="Arial Narrow" w:cs="Arial"/>
                <w:sz w:val="20"/>
                <w:szCs w:val="20"/>
                <w:lang w:eastAsia="zh-CN"/>
              </w:rPr>
            </w:pPr>
            <w:r w:rsidRPr="00BE49A5">
              <w:rPr>
                <w:rFonts w:ascii="Arial Narrow" w:hAnsi="Arial Narrow" w:cs="Arial"/>
                <w:sz w:val="20"/>
                <w:szCs w:val="20"/>
                <w:lang w:eastAsia="zh-CN"/>
              </w:rPr>
              <w:t>Bez punktacji</w:t>
            </w:r>
          </w:p>
        </w:tc>
      </w:tr>
      <w:tr w:rsidR="003978F2" w:rsidTr="00F20738">
        <w:trPr>
          <w:gridAfter w:val="1"/>
          <w:wAfter w:w="8" w:type="dxa"/>
          <w:cantSplit/>
          <w:trHeight w:hRule="exact" w:val="284"/>
          <w:jc w:val="center"/>
        </w:trPr>
        <w:tc>
          <w:tcPr>
            <w:tcW w:w="1052" w:type="dxa"/>
            <w:tcBorders>
              <w:top w:val="single" w:sz="4" w:space="0" w:color="000080"/>
              <w:left w:val="single" w:sz="8" w:space="0" w:color="000080"/>
              <w:bottom w:val="single" w:sz="4" w:space="0" w:color="000080"/>
            </w:tcBorders>
            <w:shd w:val="clear" w:color="auto" w:fill="FFFFFF"/>
            <w:vAlign w:val="center"/>
          </w:tcPr>
          <w:p w:rsidR="003978F2" w:rsidRPr="003B5625" w:rsidRDefault="003978F2" w:rsidP="003978F2">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auto"/>
              <w:left w:val="single" w:sz="1" w:space="0" w:color="000000"/>
              <w:bottom w:val="single" w:sz="4" w:space="0" w:color="auto"/>
            </w:tcBorders>
          </w:tcPr>
          <w:p w:rsidR="003978F2" w:rsidRPr="00EA2768" w:rsidRDefault="003978F2" w:rsidP="00EA2768">
            <w:pPr>
              <w:widowControl w:val="0"/>
              <w:rPr>
                <w:rFonts w:ascii="Arial Narrow" w:hAnsi="Arial Narrow"/>
                <w:color w:val="000000" w:themeColor="text1"/>
                <w:sz w:val="20"/>
                <w:szCs w:val="20"/>
                <w:lang w:eastAsia="zh-CN"/>
              </w:rPr>
            </w:pPr>
            <w:r w:rsidRPr="00EA2768">
              <w:rPr>
                <w:rFonts w:ascii="Arial Narrow" w:hAnsi="Arial Narrow"/>
                <w:color w:val="000000" w:themeColor="text1"/>
                <w:sz w:val="20"/>
                <w:szCs w:val="20"/>
                <w:lang w:eastAsia="zh-CN"/>
              </w:rPr>
              <w:t>Automatyczne wyłączenie światła po wyjęciu światłowodu</w:t>
            </w:r>
          </w:p>
        </w:tc>
        <w:tc>
          <w:tcPr>
            <w:tcW w:w="992" w:type="dxa"/>
            <w:tcBorders>
              <w:top w:val="single" w:sz="4" w:space="0" w:color="000080"/>
              <w:left w:val="single" w:sz="4" w:space="0" w:color="000080"/>
              <w:bottom w:val="single" w:sz="4" w:space="0" w:color="000080"/>
            </w:tcBorders>
            <w:shd w:val="clear" w:color="auto" w:fill="FFFFFF"/>
          </w:tcPr>
          <w:p w:rsidR="003978F2" w:rsidRDefault="003978F2" w:rsidP="003978F2">
            <w:pPr>
              <w:widowControl w:val="0"/>
              <w:jc w:val="center"/>
            </w:pPr>
            <w:r>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tcPr>
          <w:p w:rsidR="003978F2" w:rsidRDefault="003978F2" w:rsidP="003978F2">
            <w:pPr>
              <w:widowControl w:val="0"/>
              <w:snapToGrid w:val="0"/>
              <w:spacing w:before="120" w:after="12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3978F2" w:rsidRDefault="003978F2" w:rsidP="003978F2">
            <w:pPr>
              <w:jc w:val="center"/>
            </w:pPr>
            <w:r w:rsidRPr="00BE49A5">
              <w:rPr>
                <w:rFonts w:ascii="Arial Narrow" w:hAnsi="Arial Narrow" w:cs="Arial"/>
                <w:sz w:val="20"/>
                <w:szCs w:val="20"/>
                <w:lang w:eastAsia="zh-CN"/>
              </w:rPr>
              <w:t>Bez punktacji</w:t>
            </w:r>
          </w:p>
        </w:tc>
      </w:tr>
      <w:tr w:rsidR="00EA2768" w:rsidTr="001849A6">
        <w:trPr>
          <w:gridAfter w:val="1"/>
          <w:wAfter w:w="8" w:type="dxa"/>
          <w:cantSplit/>
          <w:trHeight w:val="1244"/>
          <w:jc w:val="center"/>
        </w:trPr>
        <w:tc>
          <w:tcPr>
            <w:tcW w:w="1052" w:type="dxa"/>
            <w:tcBorders>
              <w:top w:val="single" w:sz="4" w:space="0" w:color="000080"/>
              <w:left w:val="single" w:sz="8" w:space="0" w:color="000080"/>
              <w:bottom w:val="single" w:sz="4" w:space="0" w:color="000080"/>
            </w:tcBorders>
            <w:shd w:val="clear" w:color="auto" w:fill="FFFFFF"/>
            <w:vAlign w:val="center"/>
          </w:tcPr>
          <w:p w:rsidR="00EA2768" w:rsidRPr="003B5625" w:rsidRDefault="00EA2768" w:rsidP="00EA2768">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auto"/>
              <w:left w:val="single" w:sz="1" w:space="0" w:color="000000"/>
              <w:bottom w:val="single" w:sz="4" w:space="0" w:color="auto"/>
            </w:tcBorders>
          </w:tcPr>
          <w:p w:rsidR="00EA2768" w:rsidRPr="00EA2768" w:rsidRDefault="00521BB4" w:rsidP="00A76BF5">
            <w:pPr>
              <w:widowControl w:val="0"/>
              <w:jc w:val="both"/>
              <w:rPr>
                <w:rFonts w:ascii="Arial Narrow" w:hAnsi="Arial Narrow"/>
                <w:color w:val="000000" w:themeColor="text1"/>
                <w:sz w:val="20"/>
                <w:szCs w:val="20"/>
                <w:lang w:eastAsia="zh-CN"/>
              </w:rPr>
            </w:pPr>
            <w:proofErr w:type="spellStart"/>
            <w:r w:rsidRPr="00521BB4">
              <w:rPr>
                <w:rFonts w:ascii="Arial Narrow" w:hAnsi="Arial Narrow"/>
                <w:color w:val="000000" w:themeColor="text1"/>
                <w:sz w:val="20"/>
                <w:szCs w:val="20"/>
                <w:lang w:eastAsia="zh-CN"/>
              </w:rPr>
              <w:t>Videonasofaryngoskop</w:t>
            </w:r>
            <w:proofErr w:type="spellEnd"/>
            <w:r w:rsidRPr="00521BB4">
              <w:rPr>
                <w:rFonts w:ascii="Arial Narrow" w:hAnsi="Arial Narrow"/>
                <w:color w:val="000000" w:themeColor="text1"/>
                <w:sz w:val="20"/>
                <w:szCs w:val="20"/>
                <w:lang w:eastAsia="zh-CN"/>
              </w:rPr>
              <w:t xml:space="preserve"> diagnostyczny 2.7mm</w:t>
            </w:r>
            <w:r w:rsidR="00A76BF5">
              <w:rPr>
                <w:rFonts w:ascii="Arial Narrow" w:hAnsi="Arial Narrow"/>
                <w:color w:val="000000" w:themeColor="text1"/>
                <w:sz w:val="20"/>
                <w:szCs w:val="20"/>
                <w:lang w:eastAsia="zh-CN"/>
              </w:rPr>
              <w:t>:</w:t>
            </w:r>
            <w:r>
              <w:rPr>
                <w:rFonts w:ascii="Arial Narrow" w:hAnsi="Arial Narrow"/>
                <w:color w:val="000000" w:themeColor="text1"/>
                <w:sz w:val="20"/>
                <w:szCs w:val="20"/>
                <w:lang w:eastAsia="zh-CN"/>
              </w:rPr>
              <w:t xml:space="preserve"> </w:t>
            </w:r>
            <w:r w:rsidR="00EA2768" w:rsidRPr="00EA2768">
              <w:rPr>
                <w:rFonts w:ascii="Arial Narrow" w:hAnsi="Arial Narrow"/>
                <w:color w:val="000000" w:themeColor="text1"/>
                <w:sz w:val="20"/>
                <w:szCs w:val="20"/>
                <w:lang w:eastAsia="zh-CN"/>
              </w:rPr>
              <w:t xml:space="preserve">wyposażony w ergonomiczną rękojeść ze zintegrowanym kablem </w:t>
            </w:r>
            <w:r w:rsidR="00A76BF5">
              <w:rPr>
                <w:rFonts w:ascii="Arial Narrow" w:hAnsi="Arial Narrow"/>
                <w:color w:val="000000" w:themeColor="text1"/>
                <w:sz w:val="20"/>
                <w:szCs w:val="20"/>
                <w:lang w:eastAsia="zh-CN"/>
              </w:rPr>
              <w:t xml:space="preserve"> </w:t>
            </w:r>
            <w:r w:rsidR="00EA2768" w:rsidRPr="00EA2768">
              <w:rPr>
                <w:rFonts w:ascii="Arial Narrow" w:hAnsi="Arial Narrow"/>
                <w:color w:val="000000" w:themeColor="text1"/>
                <w:sz w:val="20"/>
                <w:szCs w:val="20"/>
                <w:lang w:eastAsia="zh-CN"/>
              </w:rPr>
              <w:t>światłowodowym, z wbudowanym niezależnym oświetlaczem LED</w:t>
            </w:r>
            <w:r w:rsidR="001849A6">
              <w:rPr>
                <w:rFonts w:ascii="Arial Narrow" w:hAnsi="Arial Narrow"/>
                <w:color w:val="000000" w:themeColor="text1"/>
                <w:sz w:val="20"/>
                <w:szCs w:val="20"/>
                <w:lang w:eastAsia="zh-CN"/>
              </w:rPr>
              <w:t>; Ś</w:t>
            </w:r>
            <w:r w:rsidR="00EA2768" w:rsidRPr="00EA2768">
              <w:rPr>
                <w:rFonts w:ascii="Arial Narrow" w:hAnsi="Arial Narrow"/>
                <w:color w:val="000000" w:themeColor="text1"/>
                <w:sz w:val="20"/>
                <w:szCs w:val="20"/>
                <w:lang w:eastAsia="zh-CN"/>
              </w:rPr>
              <w:t xml:space="preserve">rednica </w:t>
            </w:r>
            <w:r w:rsidR="00F20738">
              <w:rPr>
                <w:rFonts w:ascii="Arial Narrow" w:hAnsi="Arial Narrow"/>
                <w:color w:val="000000" w:themeColor="text1"/>
                <w:sz w:val="20"/>
                <w:szCs w:val="20"/>
                <w:lang w:eastAsia="zh-CN"/>
              </w:rPr>
              <w:t xml:space="preserve">max. </w:t>
            </w:r>
            <w:r w:rsidR="00EA2768" w:rsidRPr="00EA2768">
              <w:rPr>
                <w:rFonts w:ascii="Arial Narrow" w:hAnsi="Arial Narrow"/>
                <w:color w:val="000000" w:themeColor="text1"/>
                <w:sz w:val="20"/>
                <w:szCs w:val="20"/>
                <w:lang w:eastAsia="zh-CN"/>
              </w:rPr>
              <w:t>Ø 2,7 mm</w:t>
            </w:r>
            <w:r w:rsidR="00F20738">
              <w:rPr>
                <w:rFonts w:ascii="Arial Narrow" w:hAnsi="Arial Narrow"/>
                <w:color w:val="000000" w:themeColor="text1"/>
                <w:sz w:val="20"/>
                <w:szCs w:val="20"/>
                <w:lang w:eastAsia="zh-CN"/>
              </w:rPr>
              <w:t>;</w:t>
            </w:r>
            <w:r w:rsidR="001849A6">
              <w:rPr>
                <w:rFonts w:ascii="Arial Narrow" w:hAnsi="Arial Narrow"/>
                <w:color w:val="000000" w:themeColor="text1"/>
                <w:sz w:val="20"/>
                <w:szCs w:val="20"/>
                <w:lang w:eastAsia="zh-CN"/>
              </w:rPr>
              <w:t xml:space="preserve"> </w:t>
            </w:r>
            <w:r w:rsidR="00EA2768" w:rsidRPr="00EA2768">
              <w:rPr>
                <w:rFonts w:ascii="Arial Narrow" w:hAnsi="Arial Narrow"/>
                <w:color w:val="000000" w:themeColor="text1"/>
                <w:sz w:val="20"/>
                <w:szCs w:val="20"/>
                <w:lang w:eastAsia="zh-CN"/>
              </w:rPr>
              <w:t>Pole widzenia w zakresie min 120° max 130°</w:t>
            </w:r>
            <w:r w:rsidR="00F20738">
              <w:rPr>
                <w:rFonts w:ascii="Arial Narrow" w:hAnsi="Arial Narrow"/>
                <w:color w:val="000000" w:themeColor="text1"/>
                <w:sz w:val="20"/>
                <w:szCs w:val="20"/>
                <w:lang w:eastAsia="zh-CN"/>
              </w:rPr>
              <w:t>;</w:t>
            </w:r>
            <w:r w:rsidR="001849A6">
              <w:rPr>
                <w:rFonts w:ascii="Arial Narrow" w:hAnsi="Arial Narrow"/>
                <w:color w:val="000000" w:themeColor="text1"/>
                <w:sz w:val="20"/>
                <w:szCs w:val="20"/>
                <w:lang w:eastAsia="zh-CN"/>
              </w:rPr>
              <w:t xml:space="preserve"> </w:t>
            </w:r>
            <w:r w:rsidR="00EA2768" w:rsidRPr="00EA2768">
              <w:rPr>
                <w:rFonts w:ascii="Arial Narrow" w:hAnsi="Arial Narrow"/>
                <w:color w:val="000000" w:themeColor="text1"/>
                <w:sz w:val="20"/>
                <w:szCs w:val="20"/>
                <w:lang w:eastAsia="zh-CN"/>
              </w:rPr>
              <w:t>Głębia pola widzenia od 5 mm do 50 mm</w:t>
            </w:r>
            <w:r w:rsidR="00F20738">
              <w:rPr>
                <w:rFonts w:ascii="Arial Narrow" w:hAnsi="Arial Narrow"/>
                <w:color w:val="000000" w:themeColor="text1"/>
                <w:sz w:val="20"/>
                <w:szCs w:val="20"/>
                <w:lang w:eastAsia="zh-CN"/>
              </w:rPr>
              <w:t>;</w:t>
            </w:r>
            <w:r w:rsidR="001849A6">
              <w:rPr>
                <w:rFonts w:ascii="Arial Narrow" w:hAnsi="Arial Narrow"/>
                <w:color w:val="000000" w:themeColor="text1"/>
                <w:sz w:val="20"/>
                <w:szCs w:val="20"/>
                <w:lang w:eastAsia="zh-CN"/>
              </w:rPr>
              <w:t xml:space="preserve"> </w:t>
            </w:r>
            <w:r w:rsidR="00EA2768" w:rsidRPr="00EA2768">
              <w:rPr>
                <w:rFonts w:ascii="Arial Narrow" w:hAnsi="Arial Narrow"/>
                <w:color w:val="000000" w:themeColor="text1"/>
                <w:sz w:val="20"/>
                <w:szCs w:val="20"/>
                <w:lang w:eastAsia="zh-CN"/>
              </w:rPr>
              <w:t>Kąt zagięcia góra/</w:t>
            </w:r>
            <w:r w:rsidR="00F20738">
              <w:rPr>
                <w:rFonts w:ascii="Arial Narrow" w:hAnsi="Arial Narrow"/>
                <w:color w:val="000000" w:themeColor="text1"/>
                <w:sz w:val="20"/>
                <w:szCs w:val="20"/>
                <w:lang w:eastAsia="zh-CN"/>
              </w:rPr>
              <w:t xml:space="preserve"> </w:t>
            </w:r>
            <w:r w:rsidR="00EA2768" w:rsidRPr="00EA2768">
              <w:rPr>
                <w:rFonts w:ascii="Arial Narrow" w:hAnsi="Arial Narrow"/>
                <w:color w:val="000000" w:themeColor="text1"/>
                <w:sz w:val="20"/>
                <w:szCs w:val="20"/>
                <w:lang w:eastAsia="zh-CN"/>
              </w:rPr>
              <w:t>dół: 130°/130° (+/- 3%)</w:t>
            </w:r>
            <w:r w:rsidR="00F20738">
              <w:rPr>
                <w:rFonts w:ascii="Arial Narrow" w:hAnsi="Arial Narrow"/>
                <w:color w:val="000000" w:themeColor="text1"/>
                <w:sz w:val="20"/>
                <w:szCs w:val="20"/>
                <w:lang w:eastAsia="zh-CN"/>
              </w:rPr>
              <w:t>;</w:t>
            </w:r>
            <w:r w:rsidR="001849A6">
              <w:rPr>
                <w:rFonts w:ascii="Arial Narrow" w:hAnsi="Arial Narrow"/>
                <w:color w:val="000000" w:themeColor="text1"/>
                <w:sz w:val="20"/>
                <w:szCs w:val="20"/>
                <w:lang w:eastAsia="zh-CN"/>
              </w:rPr>
              <w:t xml:space="preserve"> </w:t>
            </w:r>
            <w:r w:rsidR="00EA2768" w:rsidRPr="00EA2768">
              <w:rPr>
                <w:rFonts w:ascii="Arial Narrow" w:hAnsi="Arial Narrow"/>
                <w:color w:val="000000" w:themeColor="text1"/>
                <w:sz w:val="20"/>
                <w:szCs w:val="20"/>
                <w:lang w:eastAsia="zh-CN"/>
              </w:rPr>
              <w:t>Zintegrowany mikrofon</w:t>
            </w:r>
            <w:r w:rsidR="00F20738">
              <w:rPr>
                <w:rFonts w:ascii="Arial Narrow" w:hAnsi="Arial Narrow"/>
                <w:color w:val="000000" w:themeColor="text1"/>
                <w:sz w:val="20"/>
                <w:szCs w:val="20"/>
                <w:lang w:eastAsia="zh-CN"/>
              </w:rPr>
              <w:t>;</w:t>
            </w:r>
            <w:r w:rsidR="001849A6">
              <w:rPr>
                <w:rFonts w:ascii="Arial Narrow" w:hAnsi="Arial Narrow"/>
                <w:color w:val="000000" w:themeColor="text1"/>
                <w:sz w:val="20"/>
                <w:szCs w:val="20"/>
                <w:lang w:eastAsia="zh-CN"/>
              </w:rPr>
              <w:t xml:space="preserve"> </w:t>
            </w:r>
            <w:r w:rsidR="00EA2768" w:rsidRPr="00EA2768">
              <w:rPr>
                <w:rFonts w:ascii="Arial Narrow" w:hAnsi="Arial Narrow"/>
                <w:color w:val="000000" w:themeColor="text1"/>
                <w:sz w:val="20"/>
                <w:szCs w:val="20"/>
                <w:lang w:eastAsia="zh-CN"/>
              </w:rPr>
              <w:t>Dwa dowolnie programowalne klawisze funkcyjne umieszczone na rękojeści</w:t>
            </w:r>
            <w:r w:rsidR="001849A6">
              <w:rPr>
                <w:rFonts w:ascii="Arial Narrow" w:hAnsi="Arial Narrow"/>
                <w:color w:val="000000" w:themeColor="text1"/>
                <w:sz w:val="20"/>
                <w:szCs w:val="20"/>
                <w:lang w:eastAsia="zh-CN"/>
              </w:rPr>
              <w:t>.</w:t>
            </w:r>
          </w:p>
        </w:tc>
        <w:tc>
          <w:tcPr>
            <w:tcW w:w="992" w:type="dxa"/>
            <w:tcBorders>
              <w:top w:val="single" w:sz="4" w:space="0" w:color="000080"/>
              <w:left w:val="single" w:sz="4" w:space="0" w:color="000080"/>
              <w:bottom w:val="single" w:sz="4" w:space="0" w:color="000080"/>
            </w:tcBorders>
            <w:shd w:val="clear" w:color="auto" w:fill="FFFFFF"/>
          </w:tcPr>
          <w:p w:rsidR="00EA2768" w:rsidRDefault="0032036D" w:rsidP="00EA2768">
            <w:pPr>
              <w:widowControl w:val="0"/>
              <w:jc w:val="center"/>
              <w:rPr>
                <w:rFonts w:ascii="Arial Narrow" w:hAnsi="Arial Narrow"/>
                <w:sz w:val="20"/>
                <w:szCs w:val="20"/>
                <w:lang w:eastAsia="zh-CN"/>
              </w:rPr>
            </w:pPr>
            <w:r>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tcPr>
          <w:p w:rsidR="00EA2768" w:rsidRDefault="00EA2768" w:rsidP="00EA2768">
            <w:pPr>
              <w:widowControl w:val="0"/>
              <w:snapToGrid w:val="0"/>
              <w:spacing w:before="120" w:after="12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EA2768" w:rsidRPr="00BE49A5" w:rsidRDefault="0032036D" w:rsidP="00EA2768">
            <w:pPr>
              <w:jc w:val="center"/>
              <w:rPr>
                <w:rFonts w:ascii="Arial Narrow" w:hAnsi="Arial Narrow" w:cs="Arial"/>
                <w:sz w:val="20"/>
                <w:szCs w:val="20"/>
                <w:lang w:eastAsia="zh-CN"/>
              </w:rPr>
            </w:pPr>
            <w:r w:rsidRPr="00BE49A5">
              <w:rPr>
                <w:rFonts w:ascii="Arial Narrow" w:hAnsi="Arial Narrow" w:cs="Arial"/>
                <w:sz w:val="20"/>
                <w:szCs w:val="20"/>
                <w:lang w:eastAsia="zh-CN"/>
              </w:rPr>
              <w:t>Bez punktacji</w:t>
            </w:r>
          </w:p>
        </w:tc>
      </w:tr>
      <w:tr w:rsidR="0032036D" w:rsidTr="001849A6">
        <w:trPr>
          <w:gridAfter w:val="1"/>
          <w:wAfter w:w="8" w:type="dxa"/>
          <w:cantSplit/>
          <w:trHeight w:val="694"/>
          <w:jc w:val="center"/>
        </w:trPr>
        <w:tc>
          <w:tcPr>
            <w:tcW w:w="1052" w:type="dxa"/>
            <w:tcBorders>
              <w:top w:val="single" w:sz="4" w:space="0" w:color="000080"/>
              <w:left w:val="single" w:sz="8" w:space="0" w:color="000080"/>
              <w:bottom w:val="single" w:sz="4" w:space="0" w:color="000080"/>
            </w:tcBorders>
            <w:shd w:val="clear" w:color="auto" w:fill="FFFFFF"/>
            <w:vAlign w:val="center"/>
          </w:tcPr>
          <w:p w:rsidR="0032036D" w:rsidRPr="003B5625" w:rsidRDefault="0032036D" w:rsidP="0032036D">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auto"/>
              <w:left w:val="single" w:sz="1" w:space="0" w:color="000000"/>
              <w:bottom w:val="single" w:sz="4" w:space="0" w:color="auto"/>
            </w:tcBorders>
          </w:tcPr>
          <w:p w:rsidR="0032036D" w:rsidRPr="00EA2768" w:rsidRDefault="0032036D" w:rsidP="001849A6">
            <w:pPr>
              <w:widowControl w:val="0"/>
              <w:jc w:val="both"/>
              <w:rPr>
                <w:rFonts w:ascii="Arial Narrow" w:hAnsi="Arial Narrow"/>
                <w:color w:val="000000" w:themeColor="text1"/>
                <w:sz w:val="20"/>
                <w:szCs w:val="20"/>
                <w:lang w:eastAsia="zh-CN"/>
              </w:rPr>
            </w:pPr>
            <w:r w:rsidRPr="00EA2768">
              <w:rPr>
                <w:rFonts w:ascii="Arial Narrow" w:hAnsi="Arial Narrow"/>
                <w:color w:val="000000" w:themeColor="text1"/>
                <w:sz w:val="20"/>
                <w:szCs w:val="20"/>
                <w:lang w:eastAsia="zh-CN"/>
              </w:rPr>
              <w:t>Wózek medyczny pod aparaturę:</w:t>
            </w:r>
            <w:r w:rsidR="001849A6">
              <w:rPr>
                <w:rFonts w:ascii="Arial Narrow" w:hAnsi="Arial Narrow"/>
                <w:color w:val="000000" w:themeColor="text1"/>
                <w:sz w:val="20"/>
                <w:szCs w:val="20"/>
                <w:lang w:eastAsia="zh-CN"/>
              </w:rPr>
              <w:t xml:space="preserve"> w</w:t>
            </w:r>
            <w:r w:rsidRPr="00F20738">
              <w:rPr>
                <w:rFonts w:ascii="Arial Narrow" w:hAnsi="Arial Narrow"/>
                <w:color w:val="000000" w:themeColor="text1"/>
                <w:sz w:val="20"/>
                <w:szCs w:val="20"/>
                <w:lang w:eastAsia="zh-CN"/>
              </w:rPr>
              <w:t>ózek wyposażony w min. 4 koła skrętne w tym min. 2 z blokadą</w:t>
            </w:r>
            <w:r w:rsidR="001849A6">
              <w:rPr>
                <w:rFonts w:ascii="Arial Narrow" w:hAnsi="Arial Narrow"/>
                <w:color w:val="000000" w:themeColor="text1"/>
                <w:sz w:val="20"/>
                <w:szCs w:val="20"/>
                <w:lang w:eastAsia="zh-CN"/>
              </w:rPr>
              <w:t xml:space="preserve">; </w:t>
            </w:r>
            <w:r w:rsidRPr="00F20738">
              <w:rPr>
                <w:rFonts w:ascii="Arial Narrow" w:hAnsi="Arial Narrow"/>
                <w:color w:val="000000" w:themeColor="text1"/>
                <w:sz w:val="20"/>
                <w:szCs w:val="20"/>
                <w:lang w:eastAsia="zh-CN"/>
              </w:rPr>
              <w:t>Półka na sterownik kamery</w:t>
            </w:r>
            <w:r w:rsidR="001849A6">
              <w:rPr>
                <w:rFonts w:ascii="Arial Narrow" w:hAnsi="Arial Narrow"/>
                <w:color w:val="000000" w:themeColor="text1"/>
                <w:sz w:val="20"/>
                <w:szCs w:val="20"/>
                <w:lang w:eastAsia="zh-CN"/>
              </w:rPr>
              <w:t xml:space="preserve">; </w:t>
            </w:r>
            <w:r w:rsidRPr="00F20738">
              <w:rPr>
                <w:rFonts w:ascii="Arial Narrow" w:hAnsi="Arial Narrow"/>
                <w:color w:val="000000" w:themeColor="text1"/>
                <w:sz w:val="20"/>
                <w:szCs w:val="20"/>
                <w:lang w:eastAsia="zh-CN"/>
              </w:rPr>
              <w:t>Szuflada zamykana</w:t>
            </w:r>
            <w:r w:rsidR="001849A6">
              <w:rPr>
                <w:rFonts w:ascii="Arial Narrow" w:hAnsi="Arial Narrow"/>
                <w:color w:val="000000" w:themeColor="text1"/>
                <w:sz w:val="20"/>
                <w:szCs w:val="20"/>
                <w:lang w:eastAsia="zh-CN"/>
              </w:rPr>
              <w:t xml:space="preserve">; </w:t>
            </w:r>
            <w:r w:rsidRPr="00F20738">
              <w:rPr>
                <w:rFonts w:ascii="Arial Narrow" w:hAnsi="Arial Narrow"/>
                <w:color w:val="000000" w:themeColor="text1"/>
                <w:sz w:val="20"/>
                <w:szCs w:val="20"/>
                <w:lang w:eastAsia="zh-CN"/>
              </w:rPr>
              <w:t>Uchwyt z min 6 otworami na kuwety do moczenia endoskopów</w:t>
            </w:r>
            <w:r w:rsidR="001849A6">
              <w:rPr>
                <w:rFonts w:ascii="Arial Narrow" w:hAnsi="Arial Narrow"/>
                <w:color w:val="000000" w:themeColor="text1"/>
                <w:sz w:val="20"/>
                <w:szCs w:val="20"/>
                <w:lang w:eastAsia="zh-CN"/>
              </w:rPr>
              <w:t xml:space="preserve">; </w:t>
            </w:r>
            <w:r w:rsidRPr="00F20738">
              <w:rPr>
                <w:rFonts w:ascii="Arial Narrow" w:hAnsi="Arial Narrow"/>
                <w:color w:val="000000" w:themeColor="text1"/>
                <w:sz w:val="20"/>
                <w:szCs w:val="20"/>
                <w:lang w:eastAsia="zh-CN"/>
              </w:rPr>
              <w:t>Listwa zasilająca z min. 4 wejściami</w:t>
            </w:r>
            <w:r w:rsidR="001849A6">
              <w:rPr>
                <w:rFonts w:ascii="Arial Narrow" w:hAnsi="Arial Narrow"/>
                <w:color w:val="000000" w:themeColor="text1"/>
                <w:sz w:val="20"/>
                <w:szCs w:val="20"/>
                <w:lang w:eastAsia="zh-CN"/>
              </w:rPr>
              <w:t xml:space="preserve">; </w:t>
            </w:r>
            <w:r w:rsidRPr="00EA2768">
              <w:rPr>
                <w:rFonts w:ascii="Arial Narrow" w:hAnsi="Arial Narrow"/>
                <w:color w:val="000000" w:themeColor="text1"/>
                <w:sz w:val="20"/>
                <w:szCs w:val="20"/>
                <w:lang w:eastAsia="zh-CN"/>
              </w:rPr>
              <w:t>Uchwyt na głowicę kamery</w:t>
            </w:r>
            <w:r w:rsidR="001849A6">
              <w:rPr>
                <w:rFonts w:ascii="Arial Narrow" w:hAnsi="Arial Narrow"/>
                <w:color w:val="000000" w:themeColor="text1"/>
                <w:sz w:val="20"/>
                <w:szCs w:val="20"/>
                <w:lang w:eastAsia="zh-CN"/>
              </w:rPr>
              <w:t>.</w:t>
            </w:r>
            <w:r w:rsidRPr="00EA2768">
              <w:rPr>
                <w:rFonts w:ascii="Arial Narrow" w:hAnsi="Arial Narrow"/>
                <w:color w:val="000000" w:themeColor="text1"/>
                <w:sz w:val="20"/>
                <w:szCs w:val="20"/>
                <w:lang w:eastAsia="zh-CN"/>
              </w:rPr>
              <w:t xml:space="preserve"> </w:t>
            </w:r>
          </w:p>
        </w:tc>
        <w:tc>
          <w:tcPr>
            <w:tcW w:w="992" w:type="dxa"/>
            <w:tcBorders>
              <w:top w:val="single" w:sz="4" w:space="0" w:color="000080"/>
              <w:left w:val="single" w:sz="4" w:space="0" w:color="000080"/>
              <w:bottom w:val="single" w:sz="4" w:space="0" w:color="000080"/>
            </w:tcBorders>
            <w:shd w:val="clear" w:color="auto" w:fill="FFFFFF"/>
          </w:tcPr>
          <w:p w:rsidR="0032036D" w:rsidRDefault="0032036D" w:rsidP="0032036D">
            <w:pPr>
              <w:jc w:val="center"/>
            </w:pPr>
            <w:r w:rsidRPr="00DB53EA">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tcPr>
          <w:p w:rsidR="0032036D" w:rsidRDefault="0032036D" w:rsidP="0032036D">
            <w:pPr>
              <w:widowControl w:val="0"/>
              <w:snapToGrid w:val="0"/>
              <w:spacing w:before="120" w:after="12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32036D" w:rsidRDefault="0032036D" w:rsidP="0032036D">
            <w:pPr>
              <w:jc w:val="center"/>
            </w:pPr>
            <w:r w:rsidRPr="00313203">
              <w:rPr>
                <w:rFonts w:ascii="Arial Narrow" w:hAnsi="Arial Narrow" w:cs="Arial"/>
                <w:sz w:val="20"/>
                <w:szCs w:val="20"/>
                <w:lang w:eastAsia="zh-CN"/>
              </w:rPr>
              <w:t>Bez punktacji</w:t>
            </w:r>
          </w:p>
        </w:tc>
      </w:tr>
      <w:tr w:rsidR="0032036D" w:rsidTr="001849A6">
        <w:trPr>
          <w:gridAfter w:val="1"/>
          <w:wAfter w:w="8" w:type="dxa"/>
          <w:cantSplit/>
          <w:trHeight w:val="562"/>
          <w:jc w:val="center"/>
        </w:trPr>
        <w:tc>
          <w:tcPr>
            <w:tcW w:w="1052" w:type="dxa"/>
            <w:tcBorders>
              <w:top w:val="single" w:sz="4" w:space="0" w:color="000080"/>
              <w:left w:val="single" w:sz="8" w:space="0" w:color="000080"/>
              <w:bottom w:val="single" w:sz="4" w:space="0" w:color="000080"/>
            </w:tcBorders>
            <w:shd w:val="clear" w:color="auto" w:fill="FFFFFF"/>
            <w:vAlign w:val="center"/>
          </w:tcPr>
          <w:p w:rsidR="0032036D" w:rsidRPr="003B5625" w:rsidRDefault="0032036D" w:rsidP="0032036D">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auto"/>
              <w:left w:val="single" w:sz="1" w:space="0" w:color="000000"/>
              <w:bottom w:val="single" w:sz="4" w:space="0" w:color="auto"/>
            </w:tcBorders>
          </w:tcPr>
          <w:p w:rsidR="0032036D" w:rsidRPr="001849A6" w:rsidRDefault="0032036D" w:rsidP="001849A6">
            <w:pPr>
              <w:widowControl w:val="0"/>
              <w:rPr>
                <w:rFonts w:ascii="Arial Narrow" w:hAnsi="Arial Narrow"/>
                <w:color w:val="000000" w:themeColor="text1"/>
                <w:sz w:val="20"/>
                <w:szCs w:val="20"/>
                <w:lang w:eastAsia="zh-CN"/>
              </w:rPr>
            </w:pPr>
            <w:r w:rsidRPr="00EA2768">
              <w:rPr>
                <w:rFonts w:ascii="Arial Narrow" w:hAnsi="Arial Narrow"/>
                <w:color w:val="000000" w:themeColor="text1"/>
                <w:sz w:val="20"/>
                <w:szCs w:val="20"/>
                <w:lang w:eastAsia="zh-CN"/>
              </w:rPr>
              <w:t>Monitor LCD:</w:t>
            </w:r>
            <w:r w:rsidR="001849A6">
              <w:rPr>
                <w:rFonts w:ascii="Arial Narrow" w:hAnsi="Arial Narrow"/>
                <w:color w:val="000000" w:themeColor="text1"/>
                <w:sz w:val="20"/>
                <w:szCs w:val="20"/>
                <w:lang w:eastAsia="zh-CN"/>
              </w:rPr>
              <w:t xml:space="preserve"> </w:t>
            </w:r>
            <w:r w:rsidRPr="00F20738">
              <w:rPr>
                <w:rFonts w:ascii="Arial Narrow" w:hAnsi="Arial Narrow"/>
                <w:color w:val="000000" w:themeColor="text1"/>
                <w:sz w:val="20"/>
                <w:szCs w:val="20"/>
                <w:lang w:eastAsia="zh-CN"/>
              </w:rPr>
              <w:t xml:space="preserve">Wielkość ekranu </w:t>
            </w:r>
            <w:r w:rsidR="0099362E" w:rsidRPr="00F20738">
              <w:rPr>
                <w:rFonts w:ascii="Arial Narrow" w:hAnsi="Arial Narrow"/>
                <w:color w:val="000000" w:themeColor="text1"/>
                <w:sz w:val="20"/>
                <w:szCs w:val="20"/>
                <w:lang w:eastAsia="zh-CN"/>
              </w:rPr>
              <w:t xml:space="preserve">min. </w:t>
            </w:r>
            <w:r w:rsidRPr="00F20738">
              <w:rPr>
                <w:rFonts w:ascii="Arial Narrow" w:hAnsi="Arial Narrow"/>
                <w:color w:val="000000" w:themeColor="text1"/>
                <w:sz w:val="20"/>
                <w:szCs w:val="20"/>
                <w:lang w:eastAsia="zh-CN"/>
              </w:rPr>
              <w:t>[cale/cm] 24 / 61</w:t>
            </w:r>
            <w:r w:rsidR="001849A6">
              <w:rPr>
                <w:rFonts w:ascii="Arial Narrow" w:hAnsi="Arial Narrow"/>
                <w:color w:val="000000" w:themeColor="text1"/>
                <w:sz w:val="20"/>
                <w:szCs w:val="20"/>
                <w:lang w:eastAsia="zh-CN"/>
              </w:rPr>
              <w:t xml:space="preserve">; </w:t>
            </w:r>
            <w:r w:rsidRPr="00F20738">
              <w:rPr>
                <w:rFonts w:ascii="Arial Narrow" w:hAnsi="Arial Narrow"/>
                <w:color w:val="000000" w:themeColor="text1"/>
                <w:sz w:val="20"/>
                <w:szCs w:val="20"/>
                <w:lang w:eastAsia="zh-CN"/>
              </w:rPr>
              <w:t xml:space="preserve">Rozdzielczość </w:t>
            </w:r>
            <w:r w:rsidR="0099362E" w:rsidRPr="00F20738">
              <w:rPr>
                <w:rFonts w:ascii="Arial Narrow" w:hAnsi="Arial Narrow"/>
                <w:color w:val="000000" w:themeColor="text1"/>
                <w:sz w:val="20"/>
                <w:szCs w:val="20"/>
                <w:lang w:eastAsia="zh-CN"/>
              </w:rPr>
              <w:t xml:space="preserve">min. </w:t>
            </w:r>
            <w:r w:rsidRPr="00F20738">
              <w:rPr>
                <w:rFonts w:ascii="Arial Narrow" w:hAnsi="Arial Narrow"/>
                <w:color w:val="000000" w:themeColor="text1"/>
                <w:sz w:val="20"/>
                <w:szCs w:val="20"/>
                <w:lang w:eastAsia="zh-CN"/>
              </w:rPr>
              <w:t>1920 x 1200</w:t>
            </w:r>
            <w:r w:rsidR="001849A6">
              <w:rPr>
                <w:rFonts w:ascii="Arial Narrow" w:hAnsi="Arial Narrow"/>
                <w:color w:val="000000" w:themeColor="text1"/>
                <w:sz w:val="20"/>
                <w:szCs w:val="20"/>
                <w:lang w:eastAsia="zh-CN"/>
              </w:rPr>
              <w:t xml:space="preserve">; </w:t>
            </w:r>
            <w:r w:rsidRPr="00F20738">
              <w:rPr>
                <w:rFonts w:ascii="Arial Narrow" w:hAnsi="Arial Narrow"/>
                <w:color w:val="000000" w:themeColor="text1"/>
                <w:sz w:val="20"/>
                <w:szCs w:val="20"/>
                <w:lang w:eastAsia="zh-CN"/>
              </w:rPr>
              <w:t>Wbudowane głośniki</w:t>
            </w:r>
            <w:r w:rsidR="001849A6">
              <w:rPr>
                <w:rFonts w:ascii="Arial Narrow" w:hAnsi="Arial Narrow"/>
                <w:color w:val="000000" w:themeColor="text1"/>
                <w:sz w:val="20"/>
                <w:szCs w:val="20"/>
                <w:lang w:eastAsia="zh-CN"/>
              </w:rPr>
              <w:t xml:space="preserve">; </w:t>
            </w:r>
            <w:r w:rsidRPr="00F20738">
              <w:rPr>
                <w:rFonts w:ascii="Arial Narrow" w:hAnsi="Arial Narrow"/>
                <w:color w:val="000000" w:themeColor="text1"/>
                <w:sz w:val="20"/>
                <w:szCs w:val="20"/>
                <w:lang w:eastAsia="zh-CN"/>
              </w:rPr>
              <w:t>Wejścia</w:t>
            </w:r>
            <w:r w:rsidR="0099362E" w:rsidRPr="00F20738">
              <w:rPr>
                <w:rFonts w:ascii="Arial Narrow" w:hAnsi="Arial Narrow"/>
                <w:color w:val="000000" w:themeColor="text1"/>
                <w:sz w:val="20"/>
                <w:szCs w:val="20"/>
                <w:lang w:eastAsia="zh-CN"/>
              </w:rPr>
              <w:t xml:space="preserve"> min. </w:t>
            </w:r>
            <w:r w:rsidRPr="00F20738">
              <w:rPr>
                <w:rFonts w:ascii="Arial Narrow" w:hAnsi="Arial Narrow"/>
                <w:color w:val="000000" w:themeColor="text1"/>
                <w:sz w:val="20"/>
                <w:szCs w:val="20"/>
                <w:lang w:eastAsia="zh-CN"/>
              </w:rPr>
              <w:t xml:space="preserve"> </w:t>
            </w:r>
            <w:r w:rsidRPr="00FC57FB">
              <w:rPr>
                <w:rFonts w:ascii="Arial Narrow" w:hAnsi="Arial Narrow"/>
                <w:color w:val="000000" w:themeColor="text1"/>
                <w:sz w:val="20"/>
                <w:szCs w:val="20"/>
                <w:lang w:val="en-US" w:eastAsia="zh-CN"/>
              </w:rPr>
              <w:t>1 x DisplayPort; 1 x DVI-D; 1 x HDMI; USB 3.0</w:t>
            </w:r>
          </w:p>
        </w:tc>
        <w:tc>
          <w:tcPr>
            <w:tcW w:w="992" w:type="dxa"/>
            <w:tcBorders>
              <w:top w:val="single" w:sz="4" w:space="0" w:color="000080"/>
              <w:left w:val="single" w:sz="4" w:space="0" w:color="000080"/>
              <w:bottom w:val="single" w:sz="4" w:space="0" w:color="000080"/>
            </w:tcBorders>
            <w:shd w:val="clear" w:color="auto" w:fill="FFFFFF"/>
          </w:tcPr>
          <w:p w:rsidR="0032036D" w:rsidRDefault="0032036D" w:rsidP="0032036D">
            <w:pPr>
              <w:jc w:val="center"/>
            </w:pPr>
            <w:r w:rsidRPr="00DB53EA">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tcPr>
          <w:p w:rsidR="0032036D" w:rsidRDefault="0032036D" w:rsidP="0032036D">
            <w:pPr>
              <w:widowControl w:val="0"/>
              <w:snapToGrid w:val="0"/>
              <w:spacing w:before="120" w:after="12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32036D" w:rsidRDefault="0032036D" w:rsidP="0032036D">
            <w:pPr>
              <w:jc w:val="center"/>
            </w:pPr>
            <w:r w:rsidRPr="00313203">
              <w:rPr>
                <w:rFonts w:ascii="Arial Narrow" w:hAnsi="Arial Narrow" w:cs="Arial"/>
                <w:sz w:val="20"/>
                <w:szCs w:val="20"/>
                <w:lang w:eastAsia="zh-CN"/>
              </w:rPr>
              <w:t>Bez punktacji</w:t>
            </w:r>
          </w:p>
        </w:tc>
      </w:tr>
      <w:tr w:rsidR="0032036D" w:rsidTr="00F20738">
        <w:trPr>
          <w:gridAfter w:val="1"/>
          <w:wAfter w:w="8" w:type="dxa"/>
          <w:cantSplit/>
          <w:trHeight w:hRule="exact" w:val="284"/>
          <w:jc w:val="center"/>
        </w:trPr>
        <w:tc>
          <w:tcPr>
            <w:tcW w:w="1052" w:type="dxa"/>
            <w:tcBorders>
              <w:top w:val="single" w:sz="4" w:space="0" w:color="000080"/>
              <w:left w:val="single" w:sz="8" w:space="0" w:color="000080"/>
              <w:bottom w:val="single" w:sz="4" w:space="0" w:color="000080"/>
            </w:tcBorders>
            <w:shd w:val="clear" w:color="auto" w:fill="FFFFFF"/>
            <w:vAlign w:val="center"/>
          </w:tcPr>
          <w:p w:rsidR="0032036D" w:rsidRPr="003B5625" w:rsidRDefault="0032036D" w:rsidP="0032036D">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auto"/>
              <w:left w:val="single" w:sz="1" w:space="0" w:color="000000"/>
              <w:bottom w:val="single" w:sz="4" w:space="0" w:color="auto"/>
            </w:tcBorders>
            <w:vAlign w:val="center"/>
          </w:tcPr>
          <w:p w:rsidR="0032036D" w:rsidRPr="00C31091" w:rsidRDefault="0032036D" w:rsidP="0032036D">
            <w:pPr>
              <w:widowControl w:val="0"/>
              <w:rPr>
                <w:rFonts w:ascii="Arial Narrow" w:hAnsi="Arial Narrow"/>
                <w:color w:val="FF0000"/>
                <w:sz w:val="20"/>
                <w:szCs w:val="20"/>
                <w:lang w:eastAsia="zh-CN"/>
              </w:rPr>
            </w:pPr>
            <w:r w:rsidRPr="00521BB4">
              <w:rPr>
                <w:rFonts w:ascii="Arial Narrow" w:hAnsi="Arial Narrow"/>
                <w:color w:val="000000" w:themeColor="text1"/>
                <w:sz w:val="20"/>
                <w:szCs w:val="20"/>
                <w:lang w:eastAsia="zh-CN"/>
              </w:rPr>
              <w:t>Przycisk nożny do sterowania nagraniem video</w:t>
            </w:r>
          </w:p>
        </w:tc>
        <w:tc>
          <w:tcPr>
            <w:tcW w:w="992" w:type="dxa"/>
            <w:tcBorders>
              <w:top w:val="single" w:sz="4" w:space="0" w:color="000080"/>
              <w:left w:val="single" w:sz="4" w:space="0" w:color="000080"/>
              <w:bottom w:val="single" w:sz="4" w:space="0" w:color="000080"/>
            </w:tcBorders>
            <w:shd w:val="clear" w:color="auto" w:fill="FFFFFF"/>
            <w:vAlign w:val="center"/>
          </w:tcPr>
          <w:p w:rsidR="0032036D" w:rsidRDefault="0032036D" w:rsidP="0032036D">
            <w:pPr>
              <w:jc w:val="center"/>
            </w:pPr>
            <w:r w:rsidRPr="00DB53EA">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vAlign w:val="center"/>
          </w:tcPr>
          <w:p w:rsidR="0032036D" w:rsidRDefault="0032036D" w:rsidP="0032036D">
            <w:pPr>
              <w:widowControl w:val="0"/>
              <w:snapToGrid w:val="0"/>
              <w:spacing w:before="120" w:after="12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32036D" w:rsidRPr="00BE49A5" w:rsidRDefault="0032036D" w:rsidP="0032036D">
            <w:pPr>
              <w:jc w:val="center"/>
              <w:rPr>
                <w:rFonts w:ascii="Arial Narrow" w:hAnsi="Arial Narrow" w:cs="Arial"/>
                <w:sz w:val="20"/>
                <w:szCs w:val="20"/>
                <w:lang w:eastAsia="zh-CN"/>
              </w:rPr>
            </w:pPr>
            <w:r w:rsidRPr="00313203">
              <w:rPr>
                <w:rFonts w:ascii="Arial Narrow" w:hAnsi="Arial Narrow" w:cs="Arial"/>
                <w:sz w:val="20"/>
                <w:szCs w:val="20"/>
                <w:lang w:eastAsia="zh-CN"/>
              </w:rPr>
              <w:t>Bez punktacji</w:t>
            </w:r>
          </w:p>
        </w:tc>
      </w:tr>
      <w:tr w:rsidR="00F20738" w:rsidTr="00F20738">
        <w:trPr>
          <w:gridAfter w:val="1"/>
          <w:wAfter w:w="8" w:type="dxa"/>
          <w:cantSplit/>
          <w:trHeight w:val="2495"/>
          <w:jc w:val="center"/>
        </w:trPr>
        <w:tc>
          <w:tcPr>
            <w:tcW w:w="1052" w:type="dxa"/>
            <w:tcBorders>
              <w:top w:val="single" w:sz="4" w:space="0" w:color="000080"/>
              <w:left w:val="single" w:sz="8" w:space="0" w:color="000080"/>
              <w:bottom w:val="single" w:sz="4" w:space="0" w:color="000080"/>
            </w:tcBorders>
            <w:shd w:val="clear" w:color="auto" w:fill="FFFFFF"/>
            <w:vAlign w:val="center"/>
          </w:tcPr>
          <w:p w:rsidR="00F20738" w:rsidRPr="003B5625" w:rsidRDefault="00F20738" w:rsidP="00F20738">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auto"/>
              <w:left w:val="single" w:sz="1" w:space="0" w:color="000000"/>
              <w:bottom w:val="single" w:sz="4" w:space="0" w:color="auto"/>
            </w:tcBorders>
          </w:tcPr>
          <w:p w:rsidR="00F20738" w:rsidRPr="00EA2768" w:rsidRDefault="00F20738" w:rsidP="00F20738">
            <w:pPr>
              <w:widowControl w:val="0"/>
              <w:jc w:val="both"/>
              <w:rPr>
                <w:rFonts w:ascii="Arial Narrow" w:hAnsi="Arial Narrow"/>
                <w:color w:val="000000" w:themeColor="text1"/>
                <w:sz w:val="20"/>
                <w:szCs w:val="20"/>
                <w:lang w:eastAsia="zh-CN"/>
              </w:rPr>
            </w:pPr>
            <w:r w:rsidRPr="00EA2768">
              <w:rPr>
                <w:rFonts w:ascii="Arial Narrow" w:hAnsi="Arial Narrow"/>
                <w:color w:val="000000" w:themeColor="text1"/>
                <w:sz w:val="20"/>
                <w:szCs w:val="20"/>
                <w:lang w:eastAsia="zh-CN"/>
              </w:rPr>
              <w:t>Zestaw komputerowy wraz z oprogramowaniem do archiwizacji badań:</w:t>
            </w:r>
          </w:p>
          <w:p w:rsidR="00F20738" w:rsidRPr="00F20738" w:rsidRDefault="00F20738" w:rsidP="00F20738">
            <w:pPr>
              <w:widowControl w:val="0"/>
              <w:autoSpaceDN w:val="0"/>
              <w:jc w:val="both"/>
              <w:textAlignment w:val="baseline"/>
              <w:rPr>
                <w:rFonts w:ascii="Arial Narrow" w:hAnsi="Arial Narrow"/>
                <w:color w:val="000000" w:themeColor="text1"/>
                <w:sz w:val="20"/>
                <w:szCs w:val="20"/>
                <w:lang w:eastAsia="zh-CN"/>
              </w:rPr>
            </w:pPr>
            <w:r>
              <w:rPr>
                <w:rFonts w:ascii="Arial Narrow" w:hAnsi="Arial Narrow"/>
                <w:color w:val="000000" w:themeColor="text1"/>
                <w:sz w:val="20"/>
                <w:szCs w:val="20"/>
                <w:lang w:eastAsia="zh-CN"/>
              </w:rPr>
              <w:t xml:space="preserve">- </w:t>
            </w:r>
            <w:r w:rsidRPr="00F20738">
              <w:rPr>
                <w:rFonts w:ascii="Arial Narrow" w:hAnsi="Arial Narrow"/>
                <w:color w:val="000000" w:themeColor="text1"/>
                <w:sz w:val="20"/>
                <w:szCs w:val="20"/>
                <w:lang w:eastAsia="zh-CN"/>
              </w:rPr>
              <w:t xml:space="preserve">Komputer  PC z systemem operacyjnym </w:t>
            </w:r>
            <w:r w:rsidR="001849A6">
              <w:rPr>
                <w:rFonts w:ascii="Arial Narrow" w:hAnsi="Arial Narrow"/>
                <w:color w:val="000000" w:themeColor="text1"/>
                <w:sz w:val="20"/>
                <w:szCs w:val="20"/>
                <w:lang w:eastAsia="zh-CN"/>
              </w:rPr>
              <w:t>i monitorem min. 24”</w:t>
            </w:r>
            <w:r w:rsidR="00A93864">
              <w:rPr>
                <w:rFonts w:ascii="Arial Narrow" w:hAnsi="Arial Narrow"/>
                <w:color w:val="000000" w:themeColor="text1"/>
                <w:sz w:val="20"/>
                <w:szCs w:val="20"/>
                <w:lang w:eastAsia="zh-CN"/>
              </w:rPr>
              <w:t>;</w:t>
            </w:r>
            <w:r w:rsidR="0039036F">
              <w:rPr>
                <w:rFonts w:ascii="Arial Narrow" w:hAnsi="Arial Narrow"/>
                <w:color w:val="000000" w:themeColor="text1"/>
                <w:sz w:val="20"/>
                <w:szCs w:val="20"/>
                <w:lang w:eastAsia="zh-CN"/>
              </w:rPr>
              <w:t xml:space="preserve"> procesor; </w:t>
            </w:r>
            <w:r w:rsidR="00AE0568" w:rsidRPr="00AE0568">
              <w:rPr>
                <w:rFonts w:ascii="Arial Narrow" w:hAnsi="Arial Narrow"/>
                <w:color w:val="000000" w:themeColor="text1"/>
                <w:sz w:val="20"/>
                <w:szCs w:val="20"/>
                <w:lang w:eastAsia="zh-CN"/>
              </w:rPr>
              <w:t>pamięć RAM</w:t>
            </w:r>
            <w:r w:rsidR="00AE0568">
              <w:rPr>
                <w:rFonts w:ascii="Arial Narrow" w:hAnsi="Arial Narrow"/>
                <w:color w:val="000000" w:themeColor="text1"/>
                <w:sz w:val="20"/>
                <w:szCs w:val="20"/>
                <w:lang w:eastAsia="zh-CN"/>
              </w:rPr>
              <w:t xml:space="preserve"> min. </w:t>
            </w:r>
            <w:r w:rsidR="00AE0568" w:rsidRPr="00AE0568">
              <w:rPr>
                <w:rFonts w:ascii="Arial Narrow" w:hAnsi="Arial Narrow"/>
                <w:color w:val="000000" w:themeColor="text1"/>
                <w:sz w:val="20"/>
                <w:szCs w:val="20"/>
                <w:lang w:eastAsia="zh-CN"/>
              </w:rPr>
              <w:t>2 x 8GB</w:t>
            </w:r>
            <w:r w:rsidR="00AE0568">
              <w:rPr>
                <w:rFonts w:ascii="Arial Narrow" w:hAnsi="Arial Narrow"/>
                <w:color w:val="000000" w:themeColor="text1"/>
                <w:sz w:val="20"/>
                <w:szCs w:val="20"/>
                <w:lang w:eastAsia="zh-CN"/>
              </w:rPr>
              <w:t>;</w:t>
            </w:r>
            <w:r w:rsidR="00AE0568">
              <w:t xml:space="preserve"> </w:t>
            </w:r>
            <w:r w:rsidR="00AE0568" w:rsidRPr="00AE0568">
              <w:rPr>
                <w:rFonts w:ascii="Arial Narrow" w:hAnsi="Arial Narrow"/>
                <w:color w:val="000000" w:themeColor="text1"/>
                <w:sz w:val="20"/>
                <w:szCs w:val="20"/>
                <w:lang w:eastAsia="zh-CN"/>
              </w:rPr>
              <w:t>dysk twardy</w:t>
            </w:r>
            <w:r w:rsidR="00AE0568">
              <w:rPr>
                <w:rFonts w:ascii="Arial Narrow" w:hAnsi="Arial Narrow"/>
                <w:color w:val="000000" w:themeColor="text1"/>
                <w:sz w:val="20"/>
                <w:szCs w:val="20"/>
                <w:lang w:eastAsia="zh-CN"/>
              </w:rPr>
              <w:t xml:space="preserve"> min. </w:t>
            </w:r>
            <w:r w:rsidR="00AE0568" w:rsidRPr="00AE0568">
              <w:rPr>
                <w:rFonts w:ascii="Arial Narrow" w:hAnsi="Arial Narrow"/>
                <w:color w:val="000000" w:themeColor="text1"/>
                <w:sz w:val="20"/>
                <w:szCs w:val="20"/>
                <w:lang w:eastAsia="zh-CN"/>
              </w:rPr>
              <w:t>1 x SSD 256 GB na system</w:t>
            </w:r>
            <w:r w:rsidR="00AE0568">
              <w:rPr>
                <w:rFonts w:ascii="Arial Narrow" w:hAnsi="Arial Narrow"/>
                <w:color w:val="000000" w:themeColor="text1"/>
                <w:sz w:val="20"/>
                <w:szCs w:val="20"/>
                <w:lang w:eastAsia="zh-CN"/>
              </w:rPr>
              <w:t xml:space="preserve"> i min.</w:t>
            </w:r>
            <w:r w:rsidR="00AE0568" w:rsidRPr="00AE0568">
              <w:rPr>
                <w:rFonts w:ascii="Arial Narrow" w:hAnsi="Arial Narrow"/>
                <w:color w:val="000000" w:themeColor="text1"/>
                <w:sz w:val="20"/>
                <w:szCs w:val="20"/>
                <w:lang w:eastAsia="zh-CN"/>
              </w:rPr>
              <w:t xml:space="preserve"> 1x 2TB HDD na dane</w:t>
            </w:r>
            <w:r w:rsidR="00AE0568">
              <w:rPr>
                <w:rFonts w:ascii="Arial Narrow" w:hAnsi="Arial Narrow"/>
                <w:color w:val="000000" w:themeColor="text1"/>
                <w:sz w:val="20"/>
                <w:szCs w:val="20"/>
                <w:lang w:eastAsia="zh-CN"/>
              </w:rPr>
              <w:t xml:space="preserve">; porty : </w:t>
            </w:r>
            <w:r w:rsidR="00AE0568" w:rsidRPr="00AE0568">
              <w:rPr>
                <w:rFonts w:ascii="Arial Narrow" w:hAnsi="Arial Narrow"/>
                <w:color w:val="000000" w:themeColor="text1"/>
                <w:sz w:val="20"/>
                <w:szCs w:val="20"/>
                <w:lang w:eastAsia="zh-CN"/>
              </w:rPr>
              <w:t>Min 4x USB z tyłu minimum jeden 3.0</w:t>
            </w:r>
            <w:r w:rsidR="00AE0568">
              <w:rPr>
                <w:rFonts w:ascii="Arial Narrow" w:hAnsi="Arial Narrow"/>
                <w:color w:val="000000" w:themeColor="text1"/>
                <w:sz w:val="20"/>
                <w:szCs w:val="20"/>
                <w:lang w:eastAsia="zh-CN"/>
              </w:rPr>
              <w:t xml:space="preserve">; DVD, mysz, klawiatura; </w:t>
            </w:r>
          </w:p>
          <w:p w:rsidR="00F20738" w:rsidRPr="00F20738" w:rsidRDefault="00F20738" w:rsidP="00F20738">
            <w:pPr>
              <w:widowControl w:val="0"/>
              <w:autoSpaceDN w:val="0"/>
              <w:jc w:val="both"/>
              <w:textAlignment w:val="baseline"/>
              <w:rPr>
                <w:rFonts w:ascii="Arial Narrow" w:hAnsi="Arial Narrow"/>
                <w:color w:val="000000" w:themeColor="text1"/>
                <w:sz w:val="20"/>
                <w:szCs w:val="20"/>
                <w:lang w:eastAsia="zh-CN"/>
              </w:rPr>
            </w:pPr>
            <w:r>
              <w:rPr>
                <w:rFonts w:ascii="Arial Narrow" w:hAnsi="Arial Narrow"/>
                <w:color w:val="000000" w:themeColor="text1"/>
                <w:sz w:val="20"/>
                <w:szCs w:val="20"/>
                <w:lang w:eastAsia="zh-CN"/>
              </w:rPr>
              <w:t xml:space="preserve">- </w:t>
            </w:r>
            <w:r w:rsidRPr="00F20738">
              <w:rPr>
                <w:rFonts w:ascii="Arial Narrow" w:hAnsi="Arial Narrow"/>
                <w:color w:val="000000" w:themeColor="text1"/>
                <w:sz w:val="20"/>
                <w:szCs w:val="20"/>
                <w:lang w:eastAsia="zh-CN"/>
              </w:rPr>
              <w:t>Program komputerowy do tworzenia bazy danych pacjentów z wyszukiwarką pacjentów</w:t>
            </w:r>
          </w:p>
          <w:p w:rsidR="00F20738" w:rsidRPr="00F20738" w:rsidRDefault="00F20738" w:rsidP="00F20738">
            <w:pPr>
              <w:widowControl w:val="0"/>
              <w:autoSpaceDN w:val="0"/>
              <w:jc w:val="both"/>
              <w:textAlignment w:val="baseline"/>
              <w:rPr>
                <w:rFonts w:ascii="Arial Narrow" w:hAnsi="Arial Narrow"/>
                <w:color w:val="000000" w:themeColor="text1"/>
                <w:sz w:val="20"/>
                <w:szCs w:val="20"/>
                <w:lang w:eastAsia="zh-CN"/>
              </w:rPr>
            </w:pPr>
            <w:r>
              <w:rPr>
                <w:rFonts w:ascii="Arial Narrow" w:hAnsi="Arial Narrow"/>
                <w:color w:val="000000" w:themeColor="text1"/>
                <w:sz w:val="20"/>
                <w:szCs w:val="20"/>
                <w:lang w:eastAsia="zh-CN"/>
              </w:rPr>
              <w:t xml:space="preserve">- </w:t>
            </w:r>
            <w:r w:rsidRPr="00F20738">
              <w:rPr>
                <w:rFonts w:ascii="Arial Narrow" w:hAnsi="Arial Narrow"/>
                <w:color w:val="000000" w:themeColor="text1"/>
                <w:sz w:val="20"/>
                <w:szCs w:val="20"/>
                <w:lang w:eastAsia="zh-CN"/>
              </w:rPr>
              <w:t>Oprogramowanie umożliwiające zapis pojedynczych video klatek, podczas badania, jako zdjęcia i ich wydruk warz z opisem</w:t>
            </w:r>
          </w:p>
          <w:p w:rsidR="00F20738" w:rsidRPr="00EA2768" w:rsidRDefault="00F20738" w:rsidP="00F20738">
            <w:pPr>
              <w:widowControl w:val="0"/>
              <w:autoSpaceDN w:val="0"/>
              <w:jc w:val="both"/>
              <w:textAlignment w:val="baseline"/>
              <w:rPr>
                <w:rFonts w:ascii="Arial Narrow" w:hAnsi="Arial Narrow"/>
                <w:color w:val="000000" w:themeColor="text1"/>
                <w:sz w:val="20"/>
                <w:szCs w:val="20"/>
                <w:lang w:eastAsia="zh-CN"/>
              </w:rPr>
            </w:pPr>
            <w:r>
              <w:rPr>
                <w:rFonts w:ascii="Arial Narrow" w:hAnsi="Arial Narrow"/>
                <w:color w:val="000000" w:themeColor="text1"/>
                <w:sz w:val="20"/>
                <w:szCs w:val="20"/>
                <w:lang w:eastAsia="zh-CN"/>
              </w:rPr>
              <w:t xml:space="preserve">- </w:t>
            </w:r>
            <w:r w:rsidRPr="00F20738">
              <w:rPr>
                <w:rFonts w:ascii="Arial Narrow" w:hAnsi="Arial Narrow"/>
                <w:color w:val="000000" w:themeColor="text1"/>
                <w:sz w:val="20"/>
                <w:szCs w:val="20"/>
                <w:lang w:eastAsia="zh-CN"/>
              </w:rPr>
              <w:t>Obsługiwane funkcje oprogramowania:</w:t>
            </w:r>
            <w:r>
              <w:rPr>
                <w:rFonts w:ascii="Arial Narrow" w:hAnsi="Arial Narrow"/>
                <w:color w:val="000000" w:themeColor="text1"/>
                <w:sz w:val="20"/>
                <w:szCs w:val="20"/>
                <w:lang w:eastAsia="zh-CN"/>
              </w:rPr>
              <w:t xml:space="preserve"> </w:t>
            </w:r>
            <w:r w:rsidRPr="00F20738">
              <w:rPr>
                <w:rFonts w:ascii="Arial Narrow" w:hAnsi="Arial Narrow"/>
                <w:color w:val="000000" w:themeColor="text1"/>
                <w:sz w:val="20"/>
                <w:szCs w:val="20"/>
                <w:lang w:eastAsia="zh-CN"/>
              </w:rPr>
              <w:t>kartoteka pacjentów,</w:t>
            </w:r>
            <w:r>
              <w:rPr>
                <w:rFonts w:ascii="Arial Narrow" w:hAnsi="Arial Narrow"/>
                <w:color w:val="000000" w:themeColor="text1"/>
                <w:sz w:val="20"/>
                <w:szCs w:val="20"/>
                <w:lang w:eastAsia="zh-CN"/>
              </w:rPr>
              <w:t xml:space="preserve"> </w:t>
            </w:r>
            <w:r w:rsidRPr="00F20738">
              <w:rPr>
                <w:rFonts w:ascii="Arial Narrow" w:hAnsi="Arial Narrow"/>
                <w:color w:val="000000" w:themeColor="text1"/>
                <w:sz w:val="20"/>
                <w:szCs w:val="20"/>
                <w:lang w:eastAsia="zh-CN"/>
              </w:rPr>
              <w:t>szybki podgląd danych źródłowych z kartoteki (dostęp w oknie głównym),</w:t>
            </w:r>
            <w:r>
              <w:rPr>
                <w:rFonts w:ascii="Arial Narrow" w:hAnsi="Arial Narrow"/>
                <w:color w:val="000000" w:themeColor="text1"/>
                <w:sz w:val="20"/>
                <w:szCs w:val="20"/>
                <w:lang w:eastAsia="zh-CN"/>
              </w:rPr>
              <w:t xml:space="preserve"> </w:t>
            </w:r>
            <w:r w:rsidRPr="00F20738">
              <w:rPr>
                <w:rFonts w:ascii="Arial Narrow" w:hAnsi="Arial Narrow"/>
                <w:color w:val="000000" w:themeColor="text1"/>
                <w:sz w:val="20"/>
                <w:szCs w:val="20"/>
                <w:lang w:eastAsia="zh-CN"/>
              </w:rPr>
              <w:t>formatowanie wydruków (możliwość wydruku raportu wraz z logo i adresem placówki),</w:t>
            </w:r>
            <w:r>
              <w:rPr>
                <w:rFonts w:ascii="Arial Narrow" w:hAnsi="Arial Narrow"/>
                <w:color w:val="000000" w:themeColor="text1"/>
                <w:sz w:val="20"/>
                <w:szCs w:val="20"/>
                <w:lang w:eastAsia="zh-CN"/>
              </w:rPr>
              <w:t xml:space="preserve"> </w:t>
            </w:r>
            <w:r w:rsidRPr="00F20738">
              <w:rPr>
                <w:rFonts w:ascii="Arial Narrow" w:hAnsi="Arial Narrow"/>
                <w:color w:val="000000" w:themeColor="text1"/>
                <w:sz w:val="20"/>
                <w:szCs w:val="20"/>
                <w:lang w:eastAsia="zh-CN"/>
              </w:rPr>
              <w:t>edycja obrazów (zaznaczanie fragmentów),</w:t>
            </w:r>
            <w:r>
              <w:rPr>
                <w:rFonts w:ascii="Arial Narrow" w:hAnsi="Arial Narrow"/>
                <w:color w:val="000000" w:themeColor="text1"/>
                <w:sz w:val="20"/>
                <w:szCs w:val="20"/>
                <w:lang w:eastAsia="zh-CN"/>
              </w:rPr>
              <w:t xml:space="preserve"> </w:t>
            </w:r>
            <w:r w:rsidRPr="00F20738">
              <w:rPr>
                <w:rFonts w:ascii="Arial Narrow" w:hAnsi="Arial Narrow"/>
                <w:color w:val="000000" w:themeColor="text1"/>
                <w:sz w:val="20"/>
                <w:szCs w:val="20"/>
                <w:lang w:eastAsia="zh-CN"/>
              </w:rPr>
              <w:t>porównywanie danych (raporty zbiorcze) oraz kontynuacja zapisanych raportów,</w:t>
            </w:r>
            <w:r>
              <w:rPr>
                <w:rFonts w:ascii="Arial Narrow" w:hAnsi="Arial Narrow"/>
                <w:color w:val="000000" w:themeColor="text1"/>
                <w:sz w:val="20"/>
                <w:szCs w:val="20"/>
                <w:lang w:eastAsia="zh-CN"/>
              </w:rPr>
              <w:t xml:space="preserve"> </w:t>
            </w:r>
            <w:r w:rsidRPr="00F20738">
              <w:rPr>
                <w:rFonts w:ascii="Arial Narrow" w:hAnsi="Arial Narrow"/>
                <w:color w:val="000000" w:themeColor="text1"/>
                <w:sz w:val="20"/>
                <w:szCs w:val="20"/>
                <w:lang w:eastAsia="zh-CN"/>
              </w:rPr>
              <w:t>możliwość przechowywania</w:t>
            </w:r>
            <w:r>
              <w:rPr>
                <w:rFonts w:ascii="Arial Narrow" w:hAnsi="Arial Narrow"/>
                <w:color w:val="000000" w:themeColor="text1"/>
                <w:sz w:val="20"/>
                <w:szCs w:val="20"/>
                <w:lang w:eastAsia="zh-CN"/>
              </w:rPr>
              <w:t xml:space="preserve"> </w:t>
            </w:r>
            <w:r w:rsidRPr="00F20738">
              <w:rPr>
                <w:rFonts w:ascii="Arial Narrow" w:hAnsi="Arial Narrow"/>
                <w:color w:val="000000" w:themeColor="text1"/>
                <w:sz w:val="20"/>
                <w:szCs w:val="20"/>
                <w:lang w:eastAsia="zh-CN"/>
              </w:rPr>
              <w:t>rejestrowanych danych równolegle w dwóch lokalizacjach lokalnie i na serwerze podsystemu (funkcja ciągłego backupu)</w:t>
            </w:r>
          </w:p>
        </w:tc>
        <w:tc>
          <w:tcPr>
            <w:tcW w:w="992" w:type="dxa"/>
            <w:tcBorders>
              <w:top w:val="single" w:sz="4" w:space="0" w:color="000080"/>
              <w:left w:val="single" w:sz="4" w:space="0" w:color="000080"/>
              <w:bottom w:val="single" w:sz="4" w:space="0" w:color="000080"/>
            </w:tcBorders>
            <w:shd w:val="clear" w:color="auto" w:fill="FFFFFF"/>
          </w:tcPr>
          <w:p w:rsidR="00F20738" w:rsidRDefault="00F20738" w:rsidP="00F20738">
            <w:pPr>
              <w:widowControl w:val="0"/>
              <w:ind w:left="708" w:hanging="708"/>
              <w:jc w:val="center"/>
              <w:rPr>
                <w:rFonts w:ascii="Arial Narrow" w:hAnsi="Arial Narrow"/>
                <w:sz w:val="20"/>
                <w:szCs w:val="20"/>
                <w:lang w:eastAsia="zh-CN"/>
              </w:rPr>
            </w:pPr>
            <w:r>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tcPr>
          <w:p w:rsidR="00F20738" w:rsidRDefault="00F20738" w:rsidP="00F20738">
            <w:pPr>
              <w:widowControl w:val="0"/>
              <w:snapToGrid w:val="0"/>
              <w:spacing w:before="120" w:after="12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F20738" w:rsidRDefault="00F20738" w:rsidP="00F20738">
            <w:pPr>
              <w:jc w:val="center"/>
            </w:pPr>
            <w:r w:rsidRPr="00800E68">
              <w:rPr>
                <w:rFonts w:ascii="Arial Narrow" w:hAnsi="Arial Narrow" w:cs="Arial"/>
                <w:sz w:val="20"/>
                <w:szCs w:val="20"/>
                <w:lang w:eastAsia="zh-CN"/>
              </w:rPr>
              <w:t>Bez punktacji</w:t>
            </w:r>
          </w:p>
        </w:tc>
      </w:tr>
      <w:tr w:rsidR="00F20738" w:rsidTr="00F20738">
        <w:trPr>
          <w:gridAfter w:val="1"/>
          <w:wAfter w:w="8" w:type="dxa"/>
          <w:cantSplit/>
          <w:trHeight w:val="519"/>
          <w:jc w:val="center"/>
        </w:trPr>
        <w:tc>
          <w:tcPr>
            <w:tcW w:w="1052" w:type="dxa"/>
            <w:tcBorders>
              <w:top w:val="single" w:sz="4" w:space="0" w:color="000080"/>
              <w:left w:val="single" w:sz="8" w:space="0" w:color="000080"/>
              <w:bottom w:val="single" w:sz="4" w:space="0" w:color="000080"/>
            </w:tcBorders>
            <w:shd w:val="clear" w:color="auto" w:fill="FFFFFF"/>
            <w:vAlign w:val="center"/>
          </w:tcPr>
          <w:p w:rsidR="00F20738" w:rsidRPr="003B5625" w:rsidRDefault="00F20738" w:rsidP="00F20738">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auto"/>
              <w:left w:val="single" w:sz="1" w:space="0" w:color="000000"/>
              <w:bottom w:val="single" w:sz="4" w:space="0" w:color="auto"/>
            </w:tcBorders>
          </w:tcPr>
          <w:p w:rsidR="00F20738" w:rsidRPr="00EA2768" w:rsidRDefault="00F20738" w:rsidP="00F20738">
            <w:pPr>
              <w:widowControl w:val="0"/>
              <w:jc w:val="both"/>
              <w:rPr>
                <w:rFonts w:ascii="Arial Narrow" w:hAnsi="Arial Narrow"/>
                <w:color w:val="000000" w:themeColor="text1"/>
                <w:sz w:val="20"/>
                <w:szCs w:val="20"/>
                <w:lang w:eastAsia="zh-CN"/>
              </w:rPr>
            </w:pPr>
            <w:r w:rsidRPr="00EA2768">
              <w:rPr>
                <w:rFonts w:ascii="Arial Narrow" w:hAnsi="Arial Narrow"/>
                <w:color w:val="000000" w:themeColor="text1"/>
                <w:sz w:val="20"/>
                <w:szCs w:val="20"/>
                <w:lang w:eastAsia="zh-CN"/>
              </w:rPr>
              <w:t>Program do zapisu i archiwizacji badań endoskopowych i stroboskopowych wyposażony w następujące funkcje: trójpunktową procedurę stabilizacji obrazu.</w:t>
            </w:r>
          </w:p>
        </w:tc>
        <w:tc>
          <w:tcPr>
            <w:tcW w:w="992" w:type="dxa"/>
            <w:tcBorders>
              <w:top w:val="single" w:sz="4" w:space="0" w:color="000080"/>
              <w:left w:val="single" w:sz="4" w:space="0" w:color="000080"/>
              <w:bottom w:val="single" w:sz="4" w:space="0" w:color="000080"/>
            </w:tcBorders>
            <w:shd w:val="clear" w:color="auto" w:fill="FFFFFF"/>
          </w:tcPr>
          <w:p w:rsidR="00F20738" w:rsidRDefault="00F20738" w:rsidP="00F20738">
            <w:pPr>
              <w:widowControl w:val="0"/>
              <w:ind w:left="708" w:hanging="708"/>
              <w:jc w:val="center"/>
              <w:rPr>
                <w:rFonts w:ascii="Arial Narrow" w:hAnsi="Arial Narrow"/>
                <w:sz w:val="20"/>
                <w:szCs w:val="20"/>
                <w:lang w:eastAsia="zh-CN"/>
              </w:rPr>
            </w:pPr>
            <w:r>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tcPr>
          <w:p w:rsidR="00F20738" w:rsidRDefault="00F20738" w:rsidP="00F20738">
            <w:pPr>
              <w:widowControl w:val="0"/>
              <w:snapToGrid w:val="0"/>
              <w:spacing w:before="120" w:after="12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F20738" w:rsidRDefault="00F20738" w:rsidP="00F20738">
            <w:pPr>
              <w:jc w:val="center"/>
            </w:pPr>
            <w:r w:rsidRPr="00800E68">
              <w:rPr>
                <w:rFonts w:ascii="Arial Narrow" w:hAnsi="Arial Narrow" w:cs="Arial"/>
                <w:sz w:val="20"/>
                <w:szCs w:val="20"/>
                <w:lang w:eastAsia="zh-CN"/>
              </w:rPr>
              <w:t>Bez punktacji</w:t>
            </w:r>
          </w:p>
        </w:tc>
      </w:tr>
      <w:tr w:rsidR="00F20738" w:rsidTr="00A76BF5">
        <w:trPr>
          <w:gridAfter w:val="1"/>
          <w:wAfter w:w="8" w:type="dxa"/>
          <w:cantSplit/>
          <w:trHeight w:val="844"/>
          <w:jc w:val="center"/>
        </w:trPr>
        <w:tc>
          <w:tcPr>
            <w:tcW w:w="1052" w:type="dxa"/>
            <w:tcBorders>
              <w:top w:val="single" w:sz="4" w:space="0" w:color="000080"/>
              <w:left w:val="single" w:sz="8" w:space="0" w:color="000080"/>
              <w:bottom w:val="single" w:sz="4" w:space="0" w:color="000080"/>
            </w:tcBorders>
            <w:shd w:val="clear" w:color="auto" w:fill="FFFFFF"/>
            <w:vAlign w:val="center"/>
          </w:tcPr>
          <w:p w:rsidR="00F20738" w:rsidRPr="003B5625" w:rsidRDefault="00F20738" w:rsidP="00F20738">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auto"/>
              <w:left w:val="single" w:sz="1" w:space="0" w:color="000000"/>
              <w:bottom w:val="single" w:sz="4" w:space="0" w:color="auto"/>
            </w:tcBorders>
          </w:tcPr>
          <w:p w:rsidR="00F20738" w:rsidRPr="00EA2768" w:rsidRDefault="00F20738" w:rsidP="00F20738">
            <w:pPr>
              <w:widowControl w:val="0"/>
              <w:jc w:val="both"/>
              <w:rPr>
                <w:rFonts w:ascii="Arial Narrow" w:hAnsi="Arial Narrow"/>
                <w:color w:val="000000" w:themeColor="text1"/>
                <w:sz w:val="20"/>
                <w:szCs w:val="20"/>
                <w:lang w:eastAsia="zh-CN"/>
              </w:rPr>
            </w:pPr>
            <w:r w:rsidRPr="00EA2768">
              <w:rPr>
                <w:rFonts w:ascii="Arial Narrow" w:hAnsi="Arial Narrow"/>
                <w:color w:val="000000" w:themeColor="text1"/>
                <w:sz w:val="20"/>
                <w:szCs w:val="20"/>
                <w:lang w:eastAsia="zh-CN"/>
              </w:rPr>
              <w:t xml:space="preserve">Wszystkie parametry obliczeniowe odnoszone do całkowitej długości fałdów głosowych oraz  zestaw parametrów diagnostycznych obejmujący parametry uśredniane dla trzech obszarów fałdów głosowych oraz parametry zgodne ze światowymi standardami (w tym OQ, RGGA, </w:t>
            </w:r>
            <w:proofErr w:type="spellStart"/>
            <w:r w:rsidRPr="00EA2768">
              <w:rPr>
                <w:rFonts w:ascii="Arial Narrow" w:hAnsi="Arial Narrow"/>
                <w:color w:val="000000" w:themeColor="text1"/>
                <w:sz w:val="20"/>
                <w:szCs w:val="20"/>
                <w:lang w:eastAsia="zh-CN"/>
              </w:rPr>
              <w:t>Phase</w:t>
            </w:r>
            <w:proofErr w:type="spellEnd"/>
            <w:r w:rsidRPr="00EA2768">
              <w:rPr>
                <w:rFonts w:ascii="Arial Narrow" w:hAnsi="Arial Narrow"/>
                <w:color w:val="000000" w:themeColor="text1"/>
                <w:sz w:val="20"/>
                <w:szCs w:val="20"/>
                <w:lang w:eastAsia="zh-CN"/>
              </w:rPr>
              <w:t xml:space="preserve"> </w:t>
            </w:r>
            <w:proofErr w:type="spellStart"/>
            <w:r w:rsidRPr="00EA2768">
              <w:rPr>
                <w:rFonts w:ascii="Arial Narrow" w:hAnsi="Arial Narrow"/>
                <w:color w:val="000000" w:themeColor="text1"/>
                <w:sz w:val="20"/>
                <w:szCs w:val="20"/>
                <w:lang w:eastAsia="zh-CN"/>
              </w:rPr>
              <w:t>difference</w:t>
            </w:r>
            <w:proofErr w:type="spellEnd"/>
            <w:r w:rsidRPr="00EA2768">
              <w:rPr>
                <w:rFonts w:ascii="Arial Narrow" w:hAnsi="Arial Narrow"/>
                <w:color w:val="000000" w:themeColor="text1"/>
                <w:sz w:val="20"/>
                <w:szCs w:val="20"/>
                <w:lang w:eastAsia="zh-CN"/>
              </w:rPr>
              <w:t>).</w:t>
            </w:r>
          </w:p>
        </w:tc>
        <w:tc>
          <w:tcPr>
            <w:tcW w:w="992" w:type="dxa"/>
            <w:tcBorders>
              <w:top w:val="single" w:sz="4" w:space="0" w:color="000080"/>
              <w:left w:val="single" w:sz="4" w:space="0" w:color="000080"/>
              <w:bottom w:val="single" w:sz="4" w:space="0" w:color="000080"/>
            </w:tcBorders>
            <w:shd w:val="clear" w:color="auto" w:fill="FFFFFF"/>
          </w:tcPr>
          <w:p w:rsidR="00F20738" w:rsidRDefault="00F20738" w:rsidP="00F20738">
            <w:pPr>
              <w:widowControl w:val="0"/>
              <w:ind w:left="708" w:hanging="708"/>
              <w:jc w:val="center"/>
              <w:rPr>
                <w:rFonts w:ascii="Arial Narrow" w:hAnsi="Arial Narrow"/>
                <w:sz w:val="20"/>
                <w:szCs w:val="20"/>
                <w:lang w:eastAsia="zh-CN"/>
              </w:rPr>
            </w:pPr>
            <w:r>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tcPr>
          <w:p w:rsidR="00F20738" w:rsidRDefault="00F20738" w:rsidP="00F20738">
            <w:pPr>
              <w:widowControl w:val="0"/>
              <w:snapToGrid w:val="0"/>
              <w:spacing w:before="120" w:after="12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F20738" w:rsidRDefault="00F20738" w:rsidP="00F20738">
            <w:pPr>
              <w:jc w:val="center"/>
            </w:pPr>
            <w:r w:rsidRPr="00800E68">
              <w:rPr>
                <w:rFonts w:ascii="Arial Narrow" w:hAnsi="Arial Narrow" w:cs="Arial"/>
                <w:sz w:val="20"/>
                <w:szCs w:val="20"/>
                <w:lang w:eastAsia="zh-CN"/>
              </w:rPr>
              <w:t>Bez punktacji</w:t>
            </w:r>
          </w:p>
        </w:tc>
      </w:tr>
      <w:tr w:rsidR="0032036D" w:rsidTr="00A76BF5">
        <w:trPr>
          <w:gridAfter w:val="1"/>
          <w:wAfter w:w="8" w:type="dxa"/>
          <w:cantSplit/>
          <w:trHeight w:hRule="exact" w:val="284"/>
          <w:jc w:val="center"/>
        </w:trPr>
        <w:tc>
          <w:tcPr>
            <w:tcW w:w="1052" w:type="dxa"/>
            <w:tcBorders>
              <w:top w:val="single" w:sz="4" w:space="0" w:color="000080"/>
              <w:left w:val="single" w:sz="8" w:space="0" w:color="000080"/>
              <w:bottom w:val="single" w:sz="4" w:space="0" w:color="000080"/>
            </w:tcBorders>
            <w:shd w:val="clear" w:color="auto" w:fill="FFFFFF"/>
            <w:vAlign w:val="center"/>
          </w:tcPr>
          <w:p w:rsidR="0032036D" w:rsidRPr="003B5625" w:rsidRDefault="0032036D" w:rsidP="0032036D">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auto"/>
              <w:left w:val="single" w:sz="1" w:space="0" w:color="000000"/>
              <w:bottom w:val="single" w:sz="4" w:space="0" w:color="auto"/>
            </w:tcBorders>
          </w:tcPr>
          <w:p w:rsidR="0032036D" w:rsidRPr="00EA2768" w:rsidRDefault="0032036D" w:rsidP="0032036D">
            <w:pPr>
              <w:widowControl w:val="0"/>
              <w:rPr>
                <w:rFonts w:ascii="Arial Narrow" w:hAnsi="Arial Narrow"/>
                <w:color w:val="000000" w:themeColor="text1"/>
                <w:sz w:val="20"/>
                <w:szCs w:val="20"/>
                <w:lang w:eastAsia="zh-CN"/>
              </w:rPr>
            </w:pPr>
            <w:r w:rsidRPr="00EA2768">
              <w:rPr>
                <w:rFonts w:ascii="Arial Narrow" w:hAnsi="Arial Narrow"/>
                <w:color w:val="000000" w:themeColor="text1"/>
                <w:sz w:val="20"/>
                <w:szCs w:val="20"/>
                <w:lang w:eastAsia="zh-CN"/>
              </w:rPr>
              <w:t xml:space="preserve">Zestaw komputerowy dodatkowy i zastępczy dla użytkownika jako </w:t>
            </w:r>
            <w:r w:rsidR="00F20738">
              <w:rPr>
                <w:rFonts w:ascii="Arial Narrow" w:hAnsi="Arial Narrow"/>
                <w:color w:val="000000" w:themeColor="text1"/>
                <w:sz w:val="20"/>
                <w:szCs w:val="20"/>
                <w:lang w:eastAsia="zh-CN"/>
              </w:rPr>
              <w:t>m</w:t>
            </w:r>
            <w:r w:rsidRPr="00EA2768">
              <w:rPr>
                <w:rFonts w:ascii="Arial Narrow" w:hAnsi="Arial Narrow"/>
                <w:color w:val="000000" w:themeColor="text1"/>
                <w:sz w:val="20"/>
                <w:szCs w:val="20"/>
                <w:lang w:eastAsia="zh-CN"/>
              </w:rPr>
              <w:t>onitor i komputer</w:t>
            </w:r>
            <w:r w:rsidR="00F20738">
              <w:rPr>
                <w:rFonts w:ascii="Arial Narrow" w:hAnsi="Arial Narrow"/>
                <w:color w:val="000000" w:themeColor="text1"/>
                <w:sz w:val="20"/>
                <w:szCs w:val="20"/>
                <w:lang w:eastAsia="zh-CN"/>
              </w:rPr>
              <w:t>.</w:t>
            </w:r>
          </w:p>
        </w:tc>
        <w:tc>
          <w:tcPr>
            <w:tcW w:w="992" w:type="dxa"/>
            <w:tcBorders>
              <w:top w:val="single" w:sz="4" w:space="0" w:color="000080"/>
              <w:left w:val="single" w:sz="4" w:space="0" w:color="000080"/>
              <w:bottom w:val="single" w:sz="4" w:space="0" w:color="000080"/>
            </w:tcBorders>
            <w:shd w:val="clear" w:color="auto" w:fill="FFFFFF"/>
          </w:tcPr>
          <w:p w:rsidR="0032036D" w:rsidRDefault="0032036D" w:rsidP="0032036D">
            <w:pPr>
              <w:widowControl w:val="0"/>
              <w:jc w:val="center"/>
              <w:rPr>
                <w:rFonts w:ascii="Arial Narrow" w:hAnsi="Arial Narrow"/>
                <w:sz w:val="20"/>
                <w:szCs w:val="20"/>
                <w:lang w:eastAsia="zh-CN"/>
              </w:rPr>
            </w:pPr>
            <w:r>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tcPr>
          <w:p w:rsidR="0032036D" w:rsidRDefault="0032036D" w:rsidP="0032036D">
            <w:pPr>
              <w:widowControl w:val="0"/>
              <w:snapToGrid w:val="0"/>
              <w:spacing w:before="120" w:after="12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32036D" w:rsidRDefault="0032036D" w:rsidP="0032036D">
            <w:pPr>
              <w:jc w:val="center"/>
            </w:pPr>
            <w:r w:rsidRPr="00CD108F">
              <w:rPr>
                <w:rFonts w:ascii="Arial Narrow" w:hAnsi="Arial Narrow" w:cs="Arial"/>
                <w:sz w:val="20"/>
                <w:szCs w:val="20"/>
                <w:lang w:eastAsia="zh-CN"/>
              </w:rPr>
              <w:t>Bez punktacji</w:t>
            </w:r>
          </w:p>
        </w:tc>
      </w:tr>
      <w:tr w:rsidR="0032036D" w:rsidTr="00A76BF5">
        <w:trPr>
          <w:gridAfter w:val="1"/>
          <w:wAfter w:w="8" w:type="dxa"/>
          <w:cantSplit/>
          <w:trHeight w:hRule="exact" w:val="284"/>
          <w:jc w:val="center"/>
        </w:trPr>
        <w:tc>
          <w:tcPr>
            <w:tcW w:w="1052" w:type="dxa"/>
            <w:tcBorders>
              <w:top w:val="single" w:sz="4" w:space="0" w:color="000080"/>
              <w:left w:val="single" w:sz="8" w:space="0" w:color="000080"/>
              <w:bottom w:val="single" w:sz="4" w:space="0" w:color="000080"/>
            </w:tcBorders>
            <w:shd w:val="clear" w:color="auto" w:fill="FFFFFF"/>
            <w:vAlign w:val="center"/>
          </w:tcPr>
          <w:p w:rsidR="0032036D" w:rsidRPr="003B5625" w:rsidRDefault="0032036D" w:rsidP="0032036D">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auto"/>
              <w:left w:val="single" w:sz="1" w:space="0" w:color="000000"/>
              <w:bottom w:val="single" w:sz="4" w:space="0" w:color="auto"/>
            </w:tcBorders>
          </w:tcPr>
          <w:p w:rsidR="0032036D" w:rsidRPr="00EA2768" w:rsidRDefault="0032036D" w:rsidP="0032036D">
            <w:pPr>
              <w:widowControl w:val="0"/>
              <w:rPr>
                <w:rFonts w:ascii="Arial Narrow" w:hAnsi="Arial Narrow"/>
                <w:color w:val="000000" w:themeColor="text1"/>
                <w:sz w:val="20"/>
                <w:szCs w:val="20"/>
                <w:lang w:eastAsia="zh-CN"/>
              </w:rPr>
            </w:pPr>
            <w:r w:rsidRPr="00EA2768">
              <w:rPr>
                <w:rFonts w:ascii="Arial Narrow" w:hAnsi="Arial Narrow"/>
                <w:color w:val="000000" w:themeColor="text1"/>
                <w:sz w:val="20"/>
                <w:szCs w:val="20"/>
                <w:lang w:eastAsia="zh-CN"/>
              </w:rPr>
              <w:t xml:space="preserve">Światłowód długości 1,8 m, Ø 4,8mm, możliwość sterylizacji w autoklawie temp. 134 </w:t>
            </w:r>
            <w:r w:rsidR="0099362E">
              <w:rPr>
                <w:rFonts w:ascii="Arial Narrow" w:hAnsi="Arial Narrow"/>
                <w:color w:val="000000" w:themeColor="text1"/>
                <w:sz w:val="20"/>
                <w:szCs w:val="20"/>
                <w:lang w:eastAsia="zh-CN"/>
              </w:rPr>
              <w:t>°</w:t>
            </w:r>
            <w:r w:rsidRPr="00EA2768">
              <w:rPr>
                <w:rFonts w:ascii="Arial Narrow" w:hAnsi="Arial Narrow"/>
                <w:color w:val="000000" w:themeColor="text1"/>
                <w:sz w:val="20"/>
                <w:szCs w:val="20"/>
                <w:lang w:eastAsia="zh-CN"/>
              </w:rPr>
              <w:t>.C : 1 sztuka</w:t>
            </w:r>
          </w:p>
        </w:tc>
        <w:tc>
          <w:tcPr>
            <w:tcW w:w="992" w:type="dxa"/>
            <w:tcBorders>
              <w:top w:val="single" w:sz="4" w:space="0" w:color="000080"/>
              <w:left w:val="single" w:sz="4" w:space="0" w:color="000080"/>
              <w:bottom w:val="single" w:sz="4" w:space="0" w:color="000080"/>
            </w:tcBorders>
            <w:shd w:val="clear" w:color="auto" w:fill="FFFFFF"/>
          </w:tcPr>
          <w:p w:rsidR="0032036D" w:rsidRDefault="0032036D" w:rsidP="0032036D">
            <w:pPr>
              <w:jc w:val="center"/>
            </w:pPr>
            <w:r w:rsidRPr="00AD29F6">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tcPr>
          <w:p w:rsidR="0032036D" w:rsidRDefault="0032036D" w:rsidP="0032036D">
            <w:pPr>
              <w:widowControl w:val="0"/>
              <w:snapToGrid w:val="0"/>
              <w:spacing w:before="120" w:after="12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32036D" w:rsidRDefault="0032036D" w:rsidP="0032036D">
            <w:pPr>
              <w:jc w:val="center"/>
            </w:pPr>
            <w:r w:rsidRPr="00CD108F">
              <w:rPr>
                <w:rFonts w:ascii="Arial Narrow" w:hAnsi="Arial Narrow" w:cs="Arial"/>
                <w:sz w:val="20"/>
                <w:szCs w:val="20"/>
                <w:lang w:eastAsia="zh-CN"/>
              </w:rPr>
              <w:t>Bez punktacji</w:t>
            </w:r>
          </w:p>
        </w:tc>
      </w:tr>
      <w:tr w:rsidR="0032036D" w:rsidTr="00A76BF5">
        <w:trPr>
          <w:gridAfter w:val="1"/>
          <w:wAfter w:w="8" w:type="dxa"/>
          <w:cantSplit/>
          <w:trHeight w:hRule="exact" w:val="284"/>
          <w:jc w:val="center"/>
        </w:trPr>
        <w:tc>
          <w:tcPr>
            <w:tcW w:w="1052" w:type="dxa"/>
            <w:tcBorders>
              <w:top w:val="single" w:sz="4" w:space="0" w:color="000080"/>
              <w:left w:val="single" w:sz="8" w:space="0" w:color="000080"/>
              <w:bottom w:val="single" w:sz="4" w:space="0" w:color="000080"/>
            </w:tcBorders>
            <w:shd w:val="clear" w:color="auto" w:fill="FFFFFF"/>
            <w:vAlign w:val="center"/>
          </w:tcPr>
          <w:p w:rsidR="0032036D" w:rsidRPr="003B5625" w:rsidRDefault="0032036D" w:rsidP="0032036D">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auto"/>
              <w:left w:val="single" w:sz="1" w:space="0" w:color="000000"/>
              <w:bottom w:val="single" w:sz="4" w:space="0" w:color="auto"/>
            </w:tcBorders>
            <w:vAlign w:val="center"/>
          </w:tcPr>
          <w:p w:rsidR="0032036D" w:rsidRPr="00EA2768" w:rsidRDefault="0032036D" w:rsidP="0032036D">
            <w:pPr>
              <w:rPr>
                <w:rFonts w:ascii="Arial Narrow" w:hAnsi="Arial Narrow"/>
                <w:color w:val="000000" w:themeColor="text1"/>
                <w:sz w:val="20"/>
                <w:szCs w:val="20"/>
              </w:rPr>
            </w:pPr>
            <w:r w:rsidRPr="00EA2768">
              <w:rPr>
                <w:rFonts w:ascii="Arial Narrow" w:hAnsi="Arial Narrow"/>
                <w:color w:val="000000" w:themeColor="text1"/>
                <w:sz w:val="20"/>
                <w:szCs w:val="20"/>
              </w:rPr>
              <w:t>Laryngoskop, średnica  10 mm, kąt widzenia 70°, min</w:t>
            </w:r>
            <w:r w:rsidR="00CB5992">
              <w:rPr>
                <w:rFonts w:ascii="Arial Narrow" w:hAnsi="Arial Narrow"/>
                <w:color w:val="000000" w:themeColor="text1"/>
                <w:sz w:val="20"/>
                <w:szCs w:val="20"/>
              </w:rPr>
              <w:t>.</w:t>
            </w:r>
            <w:r w:rsidRPr="00EA2768">
              <w:rPr>
                <w:rFonts w:ascii="Arial Narrow" w:hAnsi="Arial Narrow"/>
                <w:color w:val="000000" w:themeColor="text1"/>
                <w:sz w:val="20"/>
                <w:szCs w:val="20"/>
              </w:rPr>
              <w:t xml:space="preserve"> długość robocza 180 mm : 1 sztuka</w:t>
            </w:r>
          </w:p>
        </w:tc>
        <w:tc>
          <w:tcPr>
            <w:tcW w:w="992" w:type="dxa"/>
            <w:tcBorders>
              <w:top w:val="single" w:sz="4" w:space="0" w:color="000080"/>
              <w:left w:val="single" w:sz="4" w:space="0" w:color="000080"/>
              <w:bottom w:val="single" w:sz="4" w:space="0" w:color="000080"/>
            </w:tcBorders>
            <w:shd w:val="clear" w:color="auto" w:fill="FFFFFF"/>
          </w:tcPr>
          <w:p w:rsidR="0032036D" w:rsidRDefault="0032036D" w:rsidP="0032036D">
            <w:pPr>
              <w:jc w:val="center"/>
            </w:pPr>
            <w:r w:rsidRPr="00AD29F6">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tcPr>
          <w:p w:rsidR="0032036D" w:rsidRDefault="0032036D" w:rsidP="0032036D">
            <w:pPr>
              <w:widowControl w:val="0"/>
              <w:snapToGrid w:val="0"/>
              <w:spacing w:before="120" w:after="12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32036D" w:rsidRDefault="0032036D" w:rsidP="0032036D">
            <w:pPr>
              <w:jc w:val="center"/>
            </w:pPr>
            <w:r w:rsidRPr="00CD108F">
              <w:rPr>
                <w:rFonts w:ascii="Arial Narrow" w:hAnsi="Arial Narrow" w:cs="Arial"/>
                <w:sz w:val="20"/>
                <w:szCs w:val="20"/>
                <w:lang w:eastAsia="zh-CN"/>
              </w:rPr>
              <w:t>Bez punktacji</w:t>
            </w:r>
          </w:p>
        </w:tc>
      </w:tr>
      <w:tr w:rsidR="0032036D" w:rsidTr="00A76BF5">
        <w:trPr>
          <w:gridAfter w:val="1"/>
          <w:wAfter w:w="8" w:type="dxa"/>
          <w:cantSplit/>
          <w:trHeight w:hRule="exact" w:val="284"/>
          <w:jc w:val="center"/>
        </w:trPr>
        <w:tc>
          <w:tcPr>
            <w:tcW w:w="1052" w:type="dxa"/>
            <w:tcBorders>
              <w:top w:val="single" w:sz="4" w:space="0" w:color="000080"/>
              <w:left w:val="single" w:sz="8" w:space="0" w:color="000080"/>
              <w:bottom w:val="single" w:sz="4" w:space="0" w:color="000080"/>
            </w:tcBorders>
            <w:shd w:val="clear" w:color="auto" w:fill="FFFFFF"/>
            <w:vAlign w:val="center"/>
          </w:tcPr>
          <w:p w:rsidR="0032036D" w:rsidRPr="003B5625" w:rsidRDefault="0032036D" w:rsidP="0032036D">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auto"/>
              <w:left w:val="single" w:sz="1" w:space="0" w:color="000000"/>
              <w:bottom w:val="single" w:sz="4" w:space="0" w:color="auto"/>
            </w:tcBorders>
            <w:vAlign w:val="center"/>
          </w:tcPr>
          <w:p w:rsidR="0032036D" w:rsidRPr="00EA2768" w:rsidRDefault="0032036D" w:rsidP="0032036D">
            <w:pPr>
              <w:rPr>
                <w:rFonts w:ascii="Arial Narrow" w:hAnsi="Arial Narrow"/>
                <w:color w:val="000000" w:themeColor="text1"/>
                <w:sz w:val="20"/>
                <w:szCs w:val="20"/>
              </w:rPr>
            </w:pPr>
            <w:r w:rsidRPr="00EA2768">
              <w:rPr>
                <w:rFonts w:ascii="Arial Narrow" w:hAnsi="Arial Narrow"/>
                <w:color w:val="000000" w:themeColor="text1"/>
                <w:sz w:val="20"/>
                <w:szCs w:val="20"/>
              </w:rPr>
              <w:t>Laryngoskop, średnica 10 mm kąt widzenia 90°,min</w:t>
            </w:r>
            <w:r w:rsidR="00CB5992">
              <w:rPr>
                <w:rFonts w:ascii="Arial Narrow" w:hAnsi="Arial Narrow"/>
                <w:color w:val="000000" w:themeColor="text1"/>
                <w:sz w:val="20"/>
                <w:szCs w:val="20"/>
              </w:rPr>
              <w:t>.</w:t>
            </w:r>
            <w:r w:rsidRPr="00EA2768">
              <w:rPr>
                <w:rFonts w:ascii="Arial Narrow" w:hAnsi="Arial Narrow"/>
                <w:color w:val="000000" w:themeColor="text1"/>
                <w:sz w:val="20"/>
                <w:szCs w:val="20"/>
              </w:rPr>
              <w:t xml:space="preserve"> długość robocza 180 mm : 1 sztuka</w:t>
            </w:r>
          </w:p>
        </w:tc>
        <w:tc>
          <w:tcPr>
            <w:tcW w:w="992" w:type="dxa"/>
            <w:tcBorders>
              <w:top w:val="single" w:sz="4" w:space="0" w:color="000080"/>
              <w:left w:val="single" w:sz="4" w:space="0" w:color="000080"/>
              <w:bottom w:val="single" w:sz="4" w:space="0" w:color="000080"/>
            </w:tcBorders>
            <w:shd w:val="clear" w:color="auto" w:fill="FFFFFF"/>
          </w:tcPr>
          <w:p w:rsidR="0032036D" w:rsidRDefault="0032036D" w:rsidP="0032036D">
            <w:pPr>
              <w:jc w:val="center"/>
            </w:pPr>
            <w:r w:rsidRPr="00AD29F6">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tcPr>
          <w:p w:rsidR="0032036D" w:rsidRDefault="0032036D" w:rsidP="0032036D">
            <w:pPr>
              <w:widowControl w:val="0"/>
              <w:snapToGrid w:val="0"/>
              <w:spacing w:before="120" w:after="12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32036D" w:rsidRDefault="0032036D" w:rsidP="0032036D">
            <w:pPr>
              <w:jc w:val="center"/>
            </w:pPr>
            <w:r w:rsidRPr="00CD108F">
              <w:rPr>
                <w:rFonts w:ascii="Arial Narrow" w:hAnsi="Arial Narrow" w:cs="Arial"/>
                <w:sz w:val="20"/>
                <w:szCs w:val="20"/>
                <w:lang w:eastAsia="zh-CN"/>
              </w:rPr>
              <w:t>Bez punktacji</w:t>
            </w:r>
          </w:p>
        </w:tc>
      </w:tr>
      <w:tr w:rsidR="0032036D" w:rsidTr="00A76BF5">
        <w:trPr>
          <w:gridAfter w:val="1"/>
          <w:wAfter w:w="8" w:type="dxa"/>
          <w:cantSplit/>
          <w:trHeight w:hRule="exact" w:val="284"/>
          <w:jc w:val="center"/>
        </w:trPr>
        <w:tc>
          <w:tcPr>
            <w:tcW w:w="1052" w:type="dxa"/>
            <w:tcBorders>
              <w:top w:val="single" w:sz="4" w:space="0" w:color="000080"/>
              <w:left w:val="single" w:sz="8" w:space="0" w:color="000080"/>
              <w:bottom w:val="single" w:sz="4" w:space="0" w:color="000080"/>
            </w:tcBorders>
            <w:shd w:val="clear" w:color="auto" w:fill="FFFFFF"/>
            <w:vAlign w:val="center"/>
          </w:tcPr>
          <w:p w:rsidR="0032036D" w:rsidRPr="003B5625" w:rsidRDefault="0032036D" w:rsidP="0032036D">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auto"/>
              <w:left w:val="single" w:sz="1" w:space="0" w:color="000000"/>
              <w:bottom w:val="single" w:sz="4" w:space="0" w:color="auto"/>
            </w:tcBorders>
            <w:vAlign w:val="center"/>
          </w:tcPr>
          <w:p w:rsidR="0032036D" w:rsidRPr="00EA2768" w:rsidRDefault="0032036D" w:rsidP="0032036D">
            <w:pPr>
              <w:rPr>
                <w:rFonts w:ascii="Arial Narrow" w:hAnsi="Arial Narrow"/>
                <w:color w:val="000000" w:themeColor="text1"/>
                <w:sz w:val="20"/>
                <w:szCs w:val="20"/>
              </w:rPr>
            </w:pPr>
            <w:r w:rsidRPr="00EA2768">
              <w:rPr>
                <w:rFonts w:ascii="Arial Narrow" w:hAnsi="Arial Narrow"/>
                <w:color w:val="000000" w:themeColor="text1"/>
                <w:sz w:val="20"/>
                <w:szCs w:val="20"/>
              </w:rPr>
              <w:t xml:space="preserve">Zestaw 4 kuwet plastikowych do przechowywania i dezynfekcji </w:t>
            </w:r>
            <w:r>
              <w:rPr>
                <w:rFonts w:ascii="Arial Narrow" w:hAnsi="Arial Narrow"/>
                <w:color w:val="000000" w:themeColor="text1"/>
                <w:sz w:val="20"/>
                <w:szCs w:val="20"/>
              </w:rPr>
              <w:t>l</w:t>
            </w:r>
            <w:r w:rsidRPr="00EA2768">
              <w:rPr>
                <w:rFonts w:ascii="Arial Narrow" w:hAnsi="Arial Narrow"/>
                <w:color w:val="000000" w:themeColor="text1"/>
                <w:sz w:val="20"/>
                <w:szCs w:val="20"/>
              </w:rPr>
              <w:t>aryngoskopów</w:t>
            </w:r>
          </w:p>
        </w:tc>
        <w:tc>
          <w:tcPr>
            <w:tcW w:w="992" w:type="dxa"/>
            <w:tcBorders>
              <w:top w:val="single" w:sz="4" w:space="0" w:color="000080"/>
              <w:left w:val="single" w:sz="4" w:space="0" w:color="000080"/>
              <w:bottom w:val="single" w:sz="4" w:space="0" w:color="000080"/>
            </w:tcBorders>
            <w:shd w:val="clear" w:color="auto" w:fill="FFFFFF"/>
          </w:tcPr>
          <w:p w:rsidR="0032036D" w:rsidRDefault="0032036D" w:rsidP="0032036D">
            <w:pPr>
              <w:jc w:val="center"/>
            </w:pPr>
            <w:r w:rsidRPr="00AD29F6">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tcPr>
          <w:p w:rsidR="0032036D" w:rsidRDefault="0032036D" w:rsidP="0032036D">
            <w:pPr>
              <w:widowControl w:val="0"/>
              <w:snapToGrid w:val="0"/>
              <w:spacing w:before="120" w:after="12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32036D" w:rsidRPr="00BE49A5" w:rsidRDefault="0032036D" w:rsidP="0032036D">
            <w:pPr>
              <w:jc w:val="center"/>
              <w:rPr>
                <w:rFonts w:ascii="Arial Narrow" w:hAnsi="Arial Narrow" w:cs="Arial"/>
                <w:sz w:val="20"/>
                <w:szCs w:val="20"/>
                <w:lang w:eastAsia="zh-CN"/>
              </w:rPr>
            </w:pPr>
            <w:r w:rsidRPr="00BE49A5">
              <w:rPr>
                <w:rFonts w:ascii="Arial Narrow" w:hAnsi="Arial Narrow" w:cs="Arial"/>
                <w:sz w:val="20"/>
                <w:szCs w:val="20"/>
                <w:lang w:eastAsia="zh-CN"/>
              </w:rPr>
              <w:t>Bez punktacji</w:t>
            </w:r>
          </w:p>
        </w:tc>
      </w:tr>
      <w:tr w:rsidR="00EA2768" w:rsidTr="00A76BF5">
        <w:trPr>
          <w:gridAfter w:val="1"/>
          <w:wAfter w:w="8" w:type="dxa"/>
          <w:cantSplit/>
          <w:trHeight w:hRule="exact" w:val="284"/>
          <w:jc w:val="center"/>
        </w:trPr>
        <w:tc>
          <w:tcPr>
            <w:tcW w:w="1052" w:type="dxa"/>
            <w:tcBorders>
              <w:top w:val="single" w:sz="4" w:space="0" w:color="000080"/>
              <w:left w:val="single" w:sz="8" w:space="0" w:color="000080"/>
              <w:bottom w:val="single" w:sz="4" w:space="0" w:color="000080"/>
            </w:tcBorders>
            <w:shd w:val="clear" w:color="auto" w:fill="FFFFFF"/>
            <w:vAlign w:val="center"/>
          </w:tcPr>
          <w:p w:rsidR="00EA2768" w:rsidRPr="003B5625" w:rsidRDefault="00EA2768" w:rsidP="00EA2768">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auto"/>
              <w:left w:val="single" w:sz="1" w:space="0" w:color="000000"/>
              <w:bottom w:val="single" w:sz="4" w:space="0" w:color="auto"/>
            </w:tcBorders>
            <w:vAlign w:val="center"/>
          </w:tcPr>
          <w:p w:rsidR="00EA2768" w:rsidRPr="00EA2768" w:rsidRDefault="00EA2768" w:rsidP="00EA2768">
            <w:pPr>
              <w:rPr>
                <w:rFonts w:ascii="Arial Narrow" w:hAnsi="Arial Narrow"/>
                <w:color w:val="000000" w:themeColor="text1"/>
                <w:sz w:val="20"/>
                <w:szCs w:val="20"/>
              </w:rPr>
            </w:pPr>
            <w:r w:rsidRPr="00EA2768">
              <w:rPr>
                <w:rFonts w:ascii="Arial Narrow" w:hAnsi="Arial Narrow"/>
                <w:color w:val="000000" w:themeColor="text1"/>
                <w:sz w:val="20"/>
                <w:szCs w:val="20"/>
              </w:rPr>
              <w:t xml:space="preserve">Zestaw 2 metalowych kuwet do przechowywania i dezynfekcji </w:t>
            </w:r>
            <w:proofErr w:type="spellStart"/>
            <w:r w:rsidRPr="00EA2768">
              <w:rPr>
                <w:rFonts w:ascii="Arial Narrow" w:hAnsi="Arial Narrow"/>
                <w:color w:val="000000" w:themeColor="text1"/>
                <w:sz w:val="20"/>
                <w:szCs w:val="20"/>
              </w:rPr>
              <w:t>videofiberoskopu</w:t>
            </w:r>
            <w:proofErr w:type="spellEnd"/>
            <w:r w:rsidRPr="00EA2768">
              <w:rPr>
                <w:rFonts w:ascii="Arial Narrow" w:hAnsi="Arial Narrow"/>
                <w:color w:val="000000" w:themeColor="text1"/>
                <w:sz w:val="20"/>
                <w:szCs w:val="20"/>
              </w:rPr>
              <w:t xml:space="preserve">  </w:t>
            </w:r>
          </w:p>
        </w:tc>
        <w:tc>
          <w:tcPr>
            <w:tcW w:w="992" w:type="dxa"/>
            <w:tcBorders>
              <w:top w:val="single" w:sz="4" w:space="0" w:color="000080"/>
              <w:left w:val="single" w:sz="4" w:space="0" w:color="000080"/>
              <w:bottom w:val="single" w:sz="4" w:space="0" w:color="000080"/>
            </w:tcBorders>
            <w:shd w:val="clear" w:color="auto" w:fill="FFFFFF"/>
          </w:tcPr>
          <w:p w:rsidR="00EA2768" w:rsidRDefault="00EA2768" w:rsidP="00EA2768">
            <w:pPr>
              <w:jc w:val="center"/>
            </w:pPr>
            <w:r w:rsidRPr="00B04C28">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tcPr>
          <w:p w:rsidR="00EA2768" w:rsidRDefault="00EA2768" w:rsidP="00EA2768">
            <w:pPr>
              <w:widowControl w:val="0"/>
              <w:snapToGrid w:val="0"/>
              <w:spacing w:before="120" w:after="12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EA2768" w:rsidRDefault="00EA2768" w:rsidP="00EA2768">
            <w:pPr>
              <w:jc w:val="center"/>
            </w:pPr>
            <w:r w:rsidRPr="000D47F2">
              <w:rPr>
                <w:rFonts w:ascii="Arial Narrow" w:hAnsi="Arial Narrow" w:cs="Arial"/>
                <w:sz w:val="20"/>
                <w:szCs w:val="20"/>
                <w:lang w:eastAsia="zh-CN"/>
              </w:rPr>
              <w:t>Bez punktacji</w:t>
            </w:r>
          </w:p>
        </w:tc>
      </w:tr>
      <w:tr w:rsidR="00352197" w:rsidTr="004356E3">
        <w:trPr>
          <w:trHeight w:val="377"/>
          <w:jc w:val="center"/>
        </w:trPr>
        <w:tc>
          <w:tcPr>
            <w:tcW w:w="15562" w:type="dxa"/>
            <w:gridSpan w:val="6"/>
            <w:tcBorders>
              <w:top w:val="single" w:sz="8" w:space="0" w:color="000001"/>
              <w:left w:val="single" w:sz="8" w:space="0" w:color="000001"/>
              <w:bottom w:val="single" w:sz="4" w:space="0" w:color="000001"/>
              <w:right w:val="single" w:sz="8" w:space="0" w:color="000001"/>
            </w:tcBorders>
            <w:shd w:val="clear" w:color="auto" w:fill="DFDFDF"/>
            <w:vAlign w:val="center"/>
          </w:tcPr>
          <w:p w:rsidR="00352197" w:rsidRPr="00F20738" w:rsidRDefault="00352197" w:rsidP="004356E3">
            <w:pPr>
              <w:pStyle w:val="Tekstpodstawowy"/>
              <w:numPr>
                <w:ilvl w:val="0"/>
                <w:numId w:val="20"/>
              </w:numPr>
              <w:tabs>
                <w:tab w:val="left" w:pos="2410"/>
              </w:tabs>
              <w:rPr>
                <w:rFonts w:ascii="Arial Narrow" w:hAnsi="Arial Narrow"/>
                <w:b/>
                <w:i/>
                <w:color w:val="000000" w:themeColor="text1"/>
                <w:lang w:eastAsia="zh-CN"/>
              </w:rPr>
            </w:pPr>
            <w:r w:rsidRPr="00494706">
              <w:rPr>
                <w:rFonts w:ascii="Arial Narrow" w:hAnsi="Arial Narrow"/>
                <w:b/>
                <w:i/>
                <w:color w:val="000000" w:themeColor="text1"/>
                <w:lang w:eastAsia="zh-CN"/>
              </w:rPr>
              <w:t>Laryngoskop (70</w:t>
            </w:r>
            <w:r w:rsidR="0099362E">
              <w:rPr>
                <w:rFonts w:ascii="Arial Narrow" w:hAnsi="Arial Narrow"/>
                <w:b/>
                <w:i/>
                <w:color w:val="000000" w:themeColor="text1"/>
                <w:lang w:eastAsia="zh-CN"/>
              </w:rPr>
              <w:t>°</w:t>
            </w:r>
            <w:r w:rsidRPr="00494706">
              <w:rPr>
                <w:rFonts w:ascii="Arial Narrow" w:hAnsi="Arial Narrow"/>
                <w:b/>
                <w:i/>
                <w:color w:val="000000" w:themeColor="text1"/>
                <w:lang w:eastAsia="zh-CN"/>
              </w:rPr>
              <w:t xml:space="preserve">), końcówka – XION (1 sztuka), Laryngoskop (90 </w:t>
            </w:r>
            <w:r w:rsidR="0099362E">
              <w:rPr>
                <w:rFonts w:ascii="Arial Narrow" w:hAnsi="Arial Narrow"/>
                <w:b/>
                <w:i/>
                <w:color w:val="000000" w:themeColor="text1"/>
                <w:lang w:eastAsia="zh-CN"/>
              </w:rPr>
              <w:t>°</w:t>
            </w:r>
            <w:r w:rsidRPr="00494706">
              <w:rPr>
                <w:rFonts w:ascii="Arial Narrow" w:hAnsi="Arial Narrow"/>
                <w:b/>
                <w:i/>
                <w:color w:val="000000" w:themeColor="text1"/>
                <w:lang w:eastAsia="zh-CN"/>
              </w:rPr>
              <w:t>), końcówka – XION (1 sztuka)</w:t>
            </w:r>
          </w:p>
        </w:tc>
      </w:tr>
      <w:tr w:rsidR="00352197" w:rsidTr="004356E3">
        <w:trPr>
          <w:jc w:val="center"/>
        </w:trPr>
        <w:tc>
          <w:tcPr>
            <w:tcW w:w="15562" w:type="dxa"/>
            <w:gridSpan w:val="6"/>
            <w:tcBorders>
              <w:top w:val="single" w:sz="4" w:space="0" w:color="000001"/>
              <w:left w:val="single" w:sz="8" w:space="0" w:color="000001"/>
              <w:bottom w:val="single" w:sz="4" w:space="0" w:color="000001"/>
              <w:right w:val="single" w:sz="8" w:space="0" w:color="000001"/>
            </w:tcBorders>
            <w:shd w:val="clear" w:color="auto" w:fill="DFDFDF"/>
            <w:vAlign w:val="center"/>
          </w:tcPr>
          <w:p w:rsidR="00352197" w:rsidRDefault="00352197" w:rsidP="004356E3">
            <w:pPr>
              <w:keepNext/>
              <w:widowControl w:val="0"/>
              <w:numPr>
                <w:ilvl w:val="0"/>
                <w:numId w:val="2"/>
              </w:numPr>
              <w:spacing w:line="288" w:lineRule="auto"/>
              <w:ind w:left="142"/>
              <w:outlineLvl w:val="0"/>
              <w:rPr>
                <w:rFonts w:ascii="Arial Narrow" w:hAnsi="Arial Narrow" w:cs="Arial"/>
                <w:b/>
                <w:bCs/>
                <w:sz w:val="20"/>
                <w:szCs w:val="20"/>
                <w:lang w:eastAsia="zh-CN"/>
              </w:rPr>
            </w:pPr>
            <w:r>
              <w:rPr>
                <w:rFonts w:ascii="Arial Narrow" w:hAnsi="Arial Narrow"/>
                <w:b/>
                <w:bCs/>
                <w:i/>
                <w:sz w:val="20"/>
                <w:szCs w:val="20"/>
                <w:lang w:eastAsia="zh-CN"/>
              </w:rPr>
              <w:t xml:space="preserve"> WYMAGANIA OGÓLNE</w:t>
            </w:r>
          </w:p>
        </w:tc>
      </w:tr>
      <w:tr w:rsidR="00352197" w:rsidTr="00A76BF5">
        <w:trPr>
          <w:gridAfter w:val="1"/>
          <w:wAfter w:w="8" w:type="dxa"/>
          <w:cantSplit/>
          <w:trHeight w:val="227"/>
          <w:jc w:val="center"/>
        </w:trPr>
        <w:tc>
          <w:tcPr>
            <w:tcW w:w="1052" w:type="dxa"/>
            <w:tcBorders>
              <w:top w:val="single" w:sz="4" w:space="0" w:color="000080"/>
              <w:left w:val="single" w:sz="8" w:space="0" w:color="000080"/>
              <w:bottom w:val="single" w:sz="4" w:space="0" w:color="000080"/>
            </w:tcBorders>
            <w:shd w:val="clear" w:color="auto" w:fill="FFFFFF"/>
            <w:vAlign w:val="center"/>
          </w:tcPr>
          <w:p w:rsidR="00352197" w:rsidRPr="00494706" w:rsidRDefault="00352197" w:rsidP="00494706">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000080"/>
              <w:left w:val="single" w:sz="4" w:space="0" w:color="000080"/>
              <w:bottom w:val="single" w:sz="4" w:space="0" w:color="000080"/>
            </w:tcBorders>
            <w:shd w:val="clear" w:color="auto" w:fill="FFFFFF"/>
            <w:vAlign w:val="center"/>
          </w:tcPr>
          <w:p w:rsidR="00352197" w:rsidRPr="00840100" w:rsidRDefault="00352197" w:rsidP="004356E3">
            <w:pPr>
              <w:widowControl w:val="0"/>
              <w:rPr>
                <w:rFonts w:ascii="Arial Narrow" w:hAnsi="Arial Narrow"/>
                <w:color w:val="000000" w:themeColor="text1"/>
                <w:sz w:val="20"/>
                <w:szCs w:val="20"/>
                <w:lang w:eastAsia="zh-CN"/>
              </w:rPr>
            </w:pPr>
            <w:r w:rsidRPr="00840100">
              <w:rPr>
                <w:rFonts w:ascii="Arial Narrow" w:hAnsi="Arial Narrow"/>
                <w:color w:val="000000" w:themeColor="text1"/>
                <w:sz w:val="20"/>
                <w:szCs w:val="20"/>
                <w:lang w:eastAsia="zh-CN"/>
              </w:rPr>
              <w:t xml:space="preserve">Oferowany model / producent / kraj pochodzenia / </w:t>
            </w:r>
          </w:p>
        </w:tc>
        <w:tc>
          <w:tcPr>
            <w:tcW w:w="992" w:type="dxa"/>
            <w:tcBorders>
              <w:top w:val="single" w:sz="4" w:space="0" w:color="000080"/>
              <w:left w:val="single" w:sz="4" w:space="0" w:color="000080"/>
              <w:bottom w:val="single" w:sz="4" w:space="0" w:color="000080"/>
            </w:tcBorders>
            <w:shd w:val="clear" w:color="auto" w:fill="FFFFFF"/>
            <w:vAlign w:val="center"/>
          </w:tcPr>
          <w:p w:rsidR="00352197" w:rsidRDefault="00352197" w:rsidP="004356E3">
            <w:pPr>
              <w:widowControl w:val="0"/>
              <w:jc w:val="center"/>
              <w:rPr>
                <w:rFonts w:ascii="Arial Narrow" w:hAnsi="Arial Narrow"/>
                <w:sz w:val="20"/>
                <w:szCs w:val="20"/>
                <w:lang w:eastAsia="zh-CN"/>
              </w:rPr>
            </w:pPr>
            <w:r>
              <w:rPr>
                <w:rFonts w:ascii="Arial Narrow" w:hAnsi="Arial Narrow"/>
                <w:sz w:val="20"/>
                <w:szCs w:val="20"/>
                <w:lang w:eastAsia="zh-CN"/>
              </w:rPr>
              <w:t>Podać</w:t>
            </w:r>
          </w:p>
        </w:tc>
        <w:tc>
          <w:tcPr>
            <w:tcW w:w="3730" w:type="dxa"/>
            <w:tcBorders>
              <w:top w:val="single" w:sz="4" w:space="0" w:color="000080"/>
              <w:left w:val="single" w:sz="4" w:space="0" w:color="000080"/>
              <w:bottom w:val="single" w:sz="4" w:space="0" w:color="000080"/>
            </w:tcBorders>
            <w:shd w:val="clear" w:color="auto" w:fill="FFFFFF"/>
            <w:vAlign w:val="center"/>
          </w:tcPr>
          <w:p w:rsidR="00352197" w:rsidRDefault="00352197" w:rsidP="004356E3">
            <w:pPr>
              <w:widowControl w:val="0"/>
              <w:snapToGrid w:val="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352197" w:rsidRDefault="00352197" w:rsidP="004356E3">
            <w:pPr>
              <w:widowControl w:val="0"/>
              <w:jc w:val="center"/>
              <w:rPr>
                <w:rFonts w:ascii="Arial Narrow" w:hAnsi="Arial Narrow"/>
                <w:sz w:val="20"/>
                <w:szCs w:val="20"/>
                <w:lang w:eastAsia="zh-CN"/>
              </w:rPr>
            </w:pPr>
            <w:r>
              <w:rPr>
                <w:rFonts w:ascii="Arial Narrow" w:hAnsi="Arial Narrow" w:cs="Arial"/>
                <w:sz w:val="20"/>
                <w:szCs w:val="20"/>
                <w:highlight w:val="white"/>
                <w:lang w:eastAsia="zh-CN"/>
              </w:rPr>
              <w:t>Bez punktacji</w:t>
            </w:r>
          </w:p>
        </w:tc>
      </w:tr>
      <w:tr w:rsidR="00352197" w:rsidTr="00A76BF5">
        <w:trPr>
          <w:gridAfter w:val="1"/>
          <w:wAfter w:w="8" w:type="dxa"/>
          <w:cantSplit/>
          <w:trHeight w:val="227"/>
          <w:jc w:val="center"/>
        </w:trPr>
        <w:tc>
          <w:tcPr>
            <w:tcW w:w="1052" w:type="dxa"/>
            <w:tcBorders>
              <w:top w:val="single" w:sz="4" w:space="0" w:color="000080"/>
              <w:left w:val="single" w:sz="8" w:space="0" w:color="000080"/>
              <w:bottom w:val="single" w:sz="4" w:space="0" w:color="000080"/>
            </w:tcBorders>
            <w:shd w:val="clear" w:color="auto" w:fill="FFFFFF"/>
            <w:vAlign w:val="center"/>
          </w:tcPr>
          <w:p w:rsidR="00352197" w:rsidRDefault="00352197" w:rsidP="00494706">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000080"/>
              <w:left w:val="single" w:sz="4" w:space="0" w:color="000080"/>
              <w:bottom w:val="single" w:sz="4" w:space="0" w:color="000080"/>
            </w:tcBorders>
            <w:shd w:val="clear" w:color="auto" w:fill="FFFFFF"/>
            <w:vAlign w:val="center"/>
          </w:tcPr>
          <w:p w:rsidR="00352197" w:rsidRPr="00840100" w:rsidRDefault="00352197" w:rsidP="004356E3">
            <w:pPr>
              <w:widowControl w:val="0"/>
              <w:rPr>
                <w:rFonts w:ascii="Arial Narrow" w:hAnsi="Arial Narrow"/>
                <w:color w:val="000000" w:themeColor="text1"/>
                <w:sz w:val="20"/>
                <w:szCs w:val="20"/>
                <w:lang w:eastAsia="zh-CN"/>
              </w:rPr>
            </w:pPr>
            <w:r w:rsidRPr="00840100">
              <w:rPr>
                <w:rFonts w:ascii="Arial Narrow" w:hAnsi="Arial Narrow"/>
                <w:color w:val="000000" w:themeColor="text1"/>
                <w:sz w:val="20"/>
                <w:szCs w:val="20"/>
                <w:lang w:eastAsia="zh-CN"/>
              </w:rPr>
              <w:t xml:space="preserve">Wyrób fabrycznie nowy z 2024 roku </w:t>
            </w:r>
          </w:p>
        </w:tc>
        <w:tc>
          <w:tcPr>
            <w:tcW w:w="992" w:type="dxa"/>
            <w:tcBorders>
              <w:top w:val="single" w:sz="4" w:space="0" w:color="000080"/>
              <w:left w:val="single" w:sz="4" w:space="0" w:color="000080"/>
              <w:bottom w:val="single" w:sz="4" w:space="0" w:color="000080"/>
            </w:tcBorders>
            <w:shd w:val="clear" w:color="auto" w:fill="FFFFFF"/>
          </w:tcPr>
          <w:p w:rsidR="00352197" w:rsidRDefault="00352197" w:rsidP="004356E3">
            <w:pPr>
              <w:widowControl w:val="0"/>
              <w:jc w:val="center"/>
              <w:rPr>
                <w:rFonts w:ascii="Arial Narrow" w:hAnsi="Arial Narrow"/>
                <w:sz w:val="20"/>
                <w:szCs w:val="20"/>
                <w:lang w:eastAsia="zh-CN"/>
              </w:rPr>
            </w:pPr>
            <w:r>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vAlign w:val="center"/>
          </w:tcPr>
          <w:p w:rsidR="00352197" w:rsidRDefault="00352197" w:rsidP="004356E3">
            <w:pPr>
              <w:widowControl w:val="0"/>
              <w:snapToGrid w:val="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352197" w:rsidRDefault="00352197" w:rsidP="004356E3">
            <w:pPr>
              <w:widowControl w:val="0"/>
              <w:jc w:val="center"/>
              <w:rPr>
                <w:rFonts w:ascii="Arial Narrow" w:hAnsi="Arial Narrow"/>
                <w:sz w:val="20"/>
                <w:szCs w:val="20"/>
                <w:lang w:eastAsia="zh-CN"/>
              </w:rPr>
            </w:pPr>
            <w:r>
              <w:rPr>
                <w:rFonts w:ascii="Arial Narrow" w:hAnsi="Arial Narrow" w:cs="Arial"/>
                <w:sz w:val="20"/>
                <w:szCs w:val="20"/>
                <w:highlight w:val="white"/>
                <w:lang w:eastAsia="zh-CN"/>
              </w:rPr>
              <w:t>Bez punktacji</w:t>
            </w:r>
          </w:p>
        </w:tc>
      </w:tr>
      <w:tr w:rsidR="00352197" w:rsidTr="00A76BF5">
        <w:trPr>
          <w:gridAfter w:val="1"/>
          <w:wAfter w:w="8" w:type="dxa"/>
          <w:cantSplit/>
          <w:trHeight w:val="227"/>
          <w:jc w:val="center"/>
        </w:trPr>
        <w:tc>
          <w:tcPr>
            <w:tcW w:w="1052" w:type="dxa"/>
            <w:tcBorders>
              <w:top w:val="single" w:sz="4" w:space="0" w:color="000080"/>
              <w:left w:val="single" w:sz="8" w:space="0" w:color="000080"/>
              <w:bottom w:val="single" w:sz="4" w:space="0" w:color="000080"/>
            </w:tcBorders>
            <w:shd w:val="clear" w:color="auto" w:fill="FFFFFF"/>
            <w:vAlign w:val="center"/>
          </w:tcPr>
          <w:p w:rsidR="00352197" w:rsidRDefault="00352197" w:rsidP="00494706">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000080"/>
              <w:left w:val="single" w:sz="4" w:space="0" w:color="000080"/>
              <w:bottom w:val="single" w:sz="4" w:space="0" w:color="000080"/>
            </w:tcBorders>
            <w:shd w:val="clear" w:color="auto" w:fill="FFFFFF"/>
            <w:vAlign w:val="center"/>
          </w:tcPr>
          <w:p w:rsidR="00352197" w:rsidRPr="00EA2768" w:rsidRDefault="00352197" w:rsidP="00352197">
            <w:pPr>
              <w:rPr>
                <w:rFonts w:ascii="Arial Narrow" w:hAnsi="Arial Narrow"/>
                <w:color w:val="000000" w:themeColor="text1"/>
                <w:sz w:val="20"/>
                <w:szCs w:val="20"/>
              </w:rPr>
            </w:pPr>
            <w:r w:rsidRPr="00EA2768">
              <w:rPr>
                <w:rFonts w:ascii="Arial Narrow" w:hAnsi="Arial Narrow"/>
                <w:color w:val="000000" w:themeColor="text1"/>
                <w:sz w:val="20"/>
                <w:szCs w:val="20"/>
              </w:rPr>
              <w:t>Laryngoskop</w:t>
            </w:r>
            <w:r w:rsidR="00097EFA">
              <w:rPr>
                <w:rFonts w:ascii="Arial Narrow" w:hAnsi="Arial Narrow"/>
                <w:color w:val="000000" w:themeColor="text1"/>
                <w:sz w:val="20"/>
                <w:szCs w:val="20"/>
              </w:rPr>
              <w:t>,</w:t>
            </w:r>
            <w:r>
              <w:rPr>
                <w:rFonts w:ascii="Arial Narrow" w:hAnsi="Arial Narrow"/>
                <w:color w:val="000000" w:themeColor="text1"/>
                <w:sz w:val="20"/>
                <w:szCs w:val="20"/>
              </w:rPr>
              <w:t xml:space="preserve"> </w:t>
            </w:r>
            <w:r w:rsidR="00097EFA">
              <w:rPr>
                <w:rFonts w:ascii="Arial Narrow" w:hAnsi="Arial Narrow"/>
                <w:sz w:val="20"/>
                <w:szCs w:val="20"/>
                <w:lang w:eastAsia="zh-CN"/>
              </w:rPr>
              <w:t xml:space="preserve">końcówka kompatybilna z posiadanym przez Zamawiającego sprzętem </w:t>
            </w:r>
            <w:r w:rsidR="00097EFA" w:rsidRPr="005D5EB6">
              <w:rPr>
                <w:rFonts w:ascii="Arial Narrow" w:hAnsi="Arial Narrow"/>
                <w:sz w:val="20"/>
                <w:szCs w:val="20"/>
                <w:lang w:eastAsia="zh-CN"/>
              </w:rPr>
              <w:t>XION</w:t>
            </w:r>
            <w:r w:rsidRPr="00EA2768">
              <w:rPr>
                <w:rFonts w:ascii="Arial Narrow" w:hAnsi="Arial Narrow"/>
                <w:color w:val="000000" w:themeColor="text1"/>
                <w:sz w:val="20"/>
                <w:szCs w:val="20"/>
              </w:rPr>
              <w:t>, średnica  10 mm, kąt widzenia 70°, min długość robocza 180 mm : 1 sztuka</w:t>
            </w:r>
          </w:p>
        </w:tc>
        <w:tc>
          <w:tcPr>
            <w:tcW w:w="992" w:type="dxa"/>
            <w:tcBorders>
              <w:top w:val="single" w:sz="4" w:space="0" w:color="000080"/>
              <w:left w:val="single" w:sz="4" w:space="0" w:color="000080"/>
              <w:bottom w:val="single" w:sz="4" w:space="0" w:color="000080"/>
            </w:tcBorders>
            <w:shd w:val="clear" w:color="auto" w:fill="FFFFFF"/>
            <w:vAlign w:val="center"/>
          </w:tcPr>
          <w:p w:rsidR="00352197" w:rsidRDefault="00352197" w:rsidP="00352197">
            <w:pPr>
              <w:widowControl w:val="0"/>
              <w:jc w:val="center"/>
              <w:rPr>
                <w:rFonts w:ascii="Arial Narrow" w:hAnsi="Arial Narrow"/>
                <w:sz w:val="20"/>
                <w:szCs w:val="20"/>
                <w:lang w:eastAsia="zh-CN"/>
              </w:rPr>
            </w:pPr>
            <w:r>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vAlign w:val="center"/>
          </w:tcPr>
          <w:p w:rsidR="00352197" w:rsidRDefault="00352197" w:rsidP="00352197">
            <w:pPr>
              <w:widowControl w:val="0"/>
              <w:snapToGrid w:val="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352197" w:rsidRDefault="00352197" w:rsidP="00352197">
            <w:pPr>
              <w:widowControl w:val="0"/>
              <w:jc w:val="center"/>
              <w:rPr>
                <w:rFonts w:ascii="Arial Narrow" w:hAnsi="Arial Narrow" w:cs="Arial"/>
                <w:sz w:val="20"/>
                <w:szCs w:val="20"/>
                <w:highlight w:val="white"/>
                <w:lang w:eastAsia="zh-CN"/>
              </w:rPr>
            </w:pPr>
            <w:r>
              <w:rPr>
                <w:rFonts w:ascii="Arial Narrow" w:hAnsi="Arial Narrow" w:cs="Arial"/>
                <w:sz w:val="20"/>
                <w:szCs w:val="20"/>
                <w:highlight w:val="white"/>
                <w:lang w:eastAsia="zh-CN"/>
              </w:rPr>
              <w:t>Bez punktacji</w:t>
            </w:r>
          </w:p>
        </w:tc>
      </w:tr>
      <w:tr w:rsidR="00352197" w:rsidTr="00A76BF5">
        <w:trPr>
          <w:gridAfter w:val="1"/>
          <w:wAfter w:w="8" w:type="dxa"/>
          <w:cantSplit/>
          <w:trHeight w:val="227"/>
          <w:jc w:val="center"/>
        </w:trPr>
        <w:tc>
          <w:tcPr>
            <w:tcW w:w="1052" w:type="dxa"/>
            <w:tcBorders>
              <w:top w:val="single" w:sz="4" w:space="0" w:color="000080"/>
              <w:left w:val="single" w:sz="8" w:space="0" w:color="000080"/>
              <w:bottom w:val="single" w:sz="4" w:space="0" w:color="000080"/>
            </w:tcBorders>
            <w:shd w:val="clear" w:color="auto" w:fill="FFFFFF"/>
            <w:vAlign w:val="center"/>
          </w:tcPr>
          <w:p w:rsidR="00352197" w:rsidRDefault="00352197" w:rsidP="00494706">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left w:val="single" w:sz="1" w:space="0" w:color="000000"/>
              <w:bottom w:val="single" w:sz="4" w:space="0" w:color="auto"/>
            </w:tcBorders>
            <w:vAlign w:val="center"/>
          </w:tcPr>
          <w:p w:rsidR="00352197" w:rsidRPr="00EA2768" w:rsidRDefault="00352197" w:rsidP="00352197">
            <w:pPr>
              <w:rPr>
                <w:rFonts w:ascii="Arial Narrow" w:hAnsi="Arial Narrow"/>
                <w:color w:val="000000" w:themeColor="text1"/>
                <w:sz w:val="20"/>
                <w:szCs w:val="20"/>
              </w:rPr>
            </w:pPr>
            <w:r w:rsidRPr="00EA2768">
              <w:rPr>
                <w:rFonts w:ascii="Arial Narrow" w:hAnsi="Arial Narrow"/>
                <w:color w:val="000000" w:themeColor="text1"/>
                <w:sz w:val="20"/>
                <w:szCs w:val="20"/>
              </w:rPr>
              <w:t>Laryngoskop,</w:t>
            </w:r>
            <w:r w:rsidR="00097EFA">
              <w:rPr>
                <w:rFonts w:ascii="Arial Narrow" w:hAnsi="Arial Narrow"/>
                <w:color w:val="000000" w:themeColor="text1"/>
                <w:sz w:val="20"/>
                <w:szCs w:val="20"/>
              </w:rPr>
              <w:t xml:space="preserve"> </w:t>
            </w:r>
            <w:r w:rsidR="00097EFA">
              <w:rPr>
                <w:rFonts w:ascii="Arial Narrow" w:hAnsi="Arial Narrow"/>
                <w:sz w:val="20"/>
                <w:szCs w:val="20"/>
                <w:lang w:eastAsia="zh-CN"/>
              </w:rPr>
              <w:t xml:space="preserve">końcówka kompatybilna z posiadanym przez Zamawiającego sprzętem </w:t>
            </w:r>
            <w:r w:rsidR="00097EFA" w:rsidRPr="005D5EB6">
              <w:rPr>
                <w:rFonts w:ascii="Arial Narrow" w:hAnsi="Arial Narrow"/>
                <w:sz w:val="20"/>
                <w:szCs w:val="20"/>
                <w:lang w:eastAsia="zh-CN"/>
              </w:rPr>
              <w:t>XION</w:t>
            </w:r>
            <w:r w:rsidR="00097EFA">
              <w:rPr>
                <w:rFonts w:ascii="Arial Narrow" w:hAnsi="Arial Narrow"/>
                <w:sz w:val="20"/>
                <w:szCs w:val="20"/>
                <w:lang w:eastAsia="zh-CN"/>
              </w:rPr>
              <w:t>,</w:t>
            </w:r>
            <w:r w:rsidRPr="00EA2768">
              <w:rPr>
                <w:rFonts w:ascii="Arial Narrow" w:hAnsi="Arial Narrow"/>
                <w:color w:val="000000" w:themeColor="text1"/>
                <w:sz w:val="20"/>
                <w:szCs w:val="20"/>
              </w:rPr>
              <w:t xml:space="preserve"> średnica 10 mm kąt widzenia 90°,min długość robocza 180 mm : 1 sztuka</w:t>
            </w:r>
          </w:p>
        </w:tc>
        <w:tc>
          <w:tcPr>
            <w:tcW w:w="992" w:type="dxa"/>
            <w:tcBorders>
              <w:top w:val="single" w:sz="4" w:space="0" w:color="000080"/>
              <w:left w:val="single" w:sz="4" w:space="0" w:color="000080"/>
              <w:bottom w:val="single" w:sz="4" w:space="0" w:color="000080"/>
            </w:tcBorders>
            <w:shd w:val="clear" w:color="auto" w:fill="FFFFFF"/>
            <w:vAlign w:val="center"/>
          </w:tcPr>
          <w:p w:rsidR="00352197" w:rsidRDefault="00352197" w:rsidP="00352197">
            <w:pPr>
              <w:widowControl w:val="0"/>
              <w:snapToGrid w:val="0"/>
              <w:jc w:val="center"/>
              <w:rPr>
                <w:rFonts w:ascii="Arial Narrow" w:hAnsi="Arial Narrow"/>
                <w:sz w:val="20"/>
                <w:szCs w:val="20"/>
                <w:lang w:eastAsia="zh-CN"/>
              </w:rPr>
            </w:pPr>
            <w:r>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vAlign w:val="center"/>
          </w:tcPr>
          <w:p w:rsidR="00352197" w:rsidRDefault="00352197" w:rsidP="00352197">
            <w:pPr>
              <w:widowControl w:val="0"/>
              <w:snapToGrid w:val="0"/>
              <w:jc w:val="center"/>
              <w:rPr>
                <w:rFonts w:ascii="Arial Narrow" w:hAnsi="Arial Narrow"/>
                <w:sz w:val="20"/>
                <w:szCs w:val="20"/>
                <w:lang w:eastAsia="zh-CN"/>
              </w:rPr>
            </w:pPr>
            <w:r>
              <w:rPr>
                <w:rFonts w:ascii="Arial Narrow" w:hAnsi="Arial Narrow"/>
                <w:sz w:val="20"/>
                <w:szCs w:val="20"/>
                <w:lang w:eastAsia="zh-CN"/>
              </w:rPr>
              <w:t xml:space="preserve"> </w:t>
            </w:r>
          </w:p>
        </w:tc>
        <w:tc>
          <w:tcPr>
            <w:tcW w:w="2478" w:type="dxa"/>
            <w:tcBorders>
              <w:top w:val="single" w:sz="4" w:space="0" w:color="000080"/>
              <w:left w:val="single" w:sz="4" w:space="0" w:color="000080"/>
              <w:bottom w:val="single" w:sz="4" w:space="0" w:color="000080"/>
              <w:right w:val="single" w:sz="8" w:space="0" w:color="000080"/>
            </w:tcBorders>
            <w:shd w:val="clear" w:color="auto" w:fill="FFFFFF"/>
            <w:vAlign w:val="center"/>
          </w:tcPr>
          <w:p w:rsidR="00352197" w:rsidRDefault="00352197" w:rsidP="00352197">
            <w:pPr>
              <w:jc w:val="center"/>
            </w:pPr>
            <w:r w:rsidRPr="008577E3">
              <w:rPr>
                <w:rFonts w:ascii="Arial Narrow" w:hAnsi="Arial Narrow" w:cs="Arial"/>
                <w:sz w:val="20"/>
                <w:szCs w:val="20"/>
                <w:highlight w:val="white"/>
                <w:lang w:eastAsia="zh-CN"/>
              </w:rPr>
              <w:t>Bez punktacji</w:t>
            </w:r>
          </w:p>
        </w:tc>
      </w:tr>
      <w:tr w:rsidR="00494706" w:rsidTr="00F20738">
        <w:trPr>
          <w:gridAfter w:val="1"/>
          <w:wAfter w:w="8" w:type="dxa"/>
          <w:cantSplit/>
          <w:trHeight w:hRule="exact" w:val="284"/>
          <w:jc w:val="center"/>
        </w:trPr>
        <w:tc>
          <w:tcPr>
            <w:tcW w:w="1052" w:type="dxa"/>
            <w:tcBorders>
              <w:top w:val="single" w:sz="4" w:space="0" w:color="000080"/>
              <w:left w:val="single" w:sz="8" w:space="0" w:color="000080"/>
              <w:bottom w:val="single" w:sz="4" w:space="0" w:color="000080"/>
            </w:tcBorders>
            <w:shd w:val="clear" w:color="auto" w:fill="FFFFFF"/>
            <w:vAlign w:val="center"/>
          </w:tcPr>
          <w:p w:rsidR="00494706" w:rsidRPr="003B5625" w:rsidRDefault="00494706" w:rsidP="00494706">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auto"/>
              <w:left w:val="single" w:sz="1" w:space="0" w:color="000000"/>
              <w:bottom w:val="single" w:sz="4" w:space="0" w:color="auto"/>
            </w:tcBorders>
            <w:vAlign w:val="center"/>
          </w:tcPr>
          <w:p w:rsidR="00494706" w:rsidRPr="00EA2768" w:rsidRDefault="00494706" w:rsidP="00494706">
            <w:pPr>
              <w:rPr>
                <w:rFonts w:ascii="Arial Narrow" w:hAnsi="Arial Narrow"/>
                <w:color w:val="000000" w:themeColor="text1"/>
                <w:sz w:val="20"/>
                <w:szCs w:val="20"/>
              </w:rPr>
            </w:pPr>
            <w:r>
              <w:rPr>
                <w:rFonts w:ascii="Arial Narrow" w:hAnsi="Arial Narrow"/>
                <w:color w:val="000000" w:themeColor="text1"/>
                <w:sz w:val="20"/>
                <w:szCs w:val="20"/>
              </w:rPr>
              <w:t xml:space="preserve">Laryngoskopy </w:t>
            </w:r>
            <w:proofErr w:type="spellStart"/>
            <w:r>
              <w:rPr>
                <w:rFonts w:ascii="Arial Narrow" w:hAnsi="Arial Narrow"/>
                <w:color w:val="000000" w:themeColor="text1"/>
                <w:sz w:val="20"/>
                <w:szCs w:val="20"/>
              </w:rPr>
              <w:t>autoklawowalne</w:t>
            </w:r>
            <w:proofErr w:type="spellEnd"/>
            <w:r>
              <w:rPr>
                <w:rFonts w:ascii="Arial Narrow" w:hAnsi="Arial Narrow"/>
                <w:color w:val="000000" w:themeColor="text1"/>
                <w:sz w:val="20"/>
                <w:szCs w:val="20"/>
              </w:rPr>
              <w:t>.</w:t>
            </w:r>
          </w:p>
        </w:tc>
        <w:tc>
          <w:tcPr>
            <w:tcW w:w="992" w:type="dxa"/>
            <w:tcBorders>
              <w:top w:val="single" w:sz="4" w:space="0" w:color="000080"/>
              <w:left w:val="single" w:sz="4" w:space="0" w:color="000080"/>
              <w:bottom w:val="single" w:sz="4" w:space="0" w:color="000080"/>
            </w:tcBorders>
            <w:shd w:val="clear" w:color="auto" w:fill="FFFFFF"/>
          </w:tcPr>
          <w:p w:rsidR="00494706" w:rsidRPr="00B04C28" w:rsidRDefault="00494706" w:rsidP="00494706">
            <w:pPr>
              <w:jc w:val="center"/>
              <w:rPr>
                <w:rFonts w:ascii="Arial Narrow" w:hAnsi="Arial Narrow"/>
                <w:sz w:val="20"/>
                <w:szCs w:val="20"/>
                <w:lang w:eastAsia="zh-CN"/>
              </w:rPr>
            </w:pPr>
            <w:r>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tcPr>
          <w:p w:rsidR="00494706" w:rsidRDefault="00494706" w:rsidP="00494706">
            <w:pPr>
              <w:widowControl w:val="0"/>
              <w:snapToGrid w:val="0"/>
              <w:spacing w:before="120" w:after="12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494706" w:rsidRDefault="00494706" w:rsidP="00494706">
            <w:pPr>
              <w:jc w:val="center"/>
            </w:pPr>
            <w:r w:rsidRPr="00BB296A">
              <w:rPr>
                <w:rFonts w:ascii="Arial Narrow" w:hAnsi="Arial Narrow" w:cs="Arial"/>
                <w:sz w:val="20"/>
                <w:szCs w:val="20"/>
                <w:highlight w:val="white"/>
                <w:lang w:eastAsia="zh-CN"/>
              </w:rPr>
              <w:t>Bez punktacji</w:t>
            </w:r>
          </w:p>
        </w:tc>
      </w:tr>
      <w:tr w:rsidR="00494706" w:rsidTr="00F20738">
        <w:trPr>
          <w:gridAfter w:val="1"/>
          <w:wAfter w:w="8" w:type="dxa"/>
          <w:cantSplit/>
          <w:trHeight w:hRule="exact" w:val="284"/>
          <w:jc w:val="center"/>
        </w:trPr>
        <w:tc>
          <w:tcPr>
            <w:tcW w:w="1052" w:type="dxa"/>
            <w:tcBorders>
              <w:top w:val="single" w:sz="4" w:space="0" w:color="000080"/>
              <w:left w:val="single" w:sz="8" w:space="0" w:color="000080"/>
              <w:bottom w:val="single" w:sz="4" w:space="0" w:color="000080"/>
            </w:tcBorders>
            <w:shd w:val="clear" w:color="auto" w:fill="FFFFFF"/>
            <w:vAlign w:val="center"/>
          </w:tcPr>
          <w:p w:rsidR="00494706" w:rsidRPr="003B5625" w:rsidRDefault="00494706" w:rsidP="00494706">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auto"/>
              <w:left w:val="single" w:sz="1" w:space="0" w:color="000000"/>
              <w:bottom w:val="single" w:sz="4" w:space="0" w:color="auto"/>
            </w:tcBorders>
            <w:vAlign w:val="center"/>
          </w:tcPr>
          <w:p w:rsidR="00494706" w:rsidRDefault="00494706" w:rsidP="00494706">
            <w:pPr>
              <w:rPr>
                <w:rFonts w:ascii="Arial Narrow" w:hAnsi="Arial Narrow"/>
                <w:color w:val="000000" w:themeColor="text1"/>
                <w:sz w:val="20"/>
                <w:szCs w:val="20"/>
              </w:rPr>
            </w:pPr>
            <w:r w:rsidRPr="00494706">
              <w:rPr>
                <w:rFonts w:ascii="Arial Narrow" w:hAnsi="Arial Narrow"/>
                <w:color w:val="000000" w:themeColor="text1"/>
                <w:sz w:val="20"/>
                <w:szCs w:val="20"/>
              </w:rPr>
              <w:t xml:space="preserve">Zestaw </w:t>
            </w:r>
            <w:r>
              <w:rPr>
                <w:rFonts w:ascii="Arial Narrow" w:hAnsi="Arial Narrow"/>
                <w:color w:val="000000" w:themeColor="text1"/>
                <w:sz w:val="20"/>
                <w:szCs w:val="20"/>
              </w:rPr>
              <w:t>2</w:t>
            </w:r>
            <w:r w:rsidRPr="00494706">
              <w:rPr>
                <w:rFonts w:ascii="Arial Narrow" w:hAnsi="Arial Narrow"/>
                <w:color w:val="000000" w:themeColor="text1"/>
                <w:sz w:val="20"/>
                <w:szCs w:val="20"/>
              </w:rPr>
              <w:t xml:space="preserve"> kuwet plastikowych do przechowywania i dezynfekcji laryngoskopów</w:t>
            </w:r>
            <w:r>
              <w:rPr>
                <w:rFonts w:ascii="Arial Narrow" w:hAnsi="Arial Narrow"/>
                <w:color w:val="000000" w:themeColor="text1"/>
                <w:sz w:val="20"/>
                <w:szCs w:val="20"/>
              </w:rPr>
              <w:t>.</w:t>
            </w:r>
          </w:p>
        </w:tc>
        <w:tc>
          <w:tcPr>
            <w:tcW w:w="992" w:type="dxa"/>
            <w:tcBorders>
              <w:top w:val="single" w:sz="4" w:space="0" w:color="000080"/>
              <w:left w:val="single" w:sz="4" w:space="0" w:color="000080"/>
              <w:bottom w:val="single" w:sz="4" w:space="0" w:color="000080"/>
            </w:tcBorders>
            <w:shd w:val="clear" w:color="auto" w:fill="FFFFFF"/>
          </w:tcPr>
          <w:p w:rsidR="00494706" w:rsidRDefault="00494706" w:rsidP="00494706">
            <w:pPr>
              <w:jc w:val="center"/>
              <w:rPr>
                <w:rFonts w:ascii="Arial Narrow" w:hAnsi="Arial Narrow"/>
                <w:sz w:val="20"/>
                <w:szCs w:val="20"/>
                <w:lang w:eastAsia="zh-CN"/>
              </w:rPr>
            </w:pPr>
            <w:r>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tcPr>
          <w:p w:rsidR="00494706" w:rsidRDefault="00494706" w:rsidP="00494706">
            <w:pPr>
              <w:widowControl w:val="0"/>
              <w:snapToGrid w:val="0"/>
              <w:spacing w:before="120" w:after="120"/>
              <w:jc w:val="center"/>
              <w:rPr>
                <w:rFonts w:ascii="Arial Narrow" w:hAnsi="Arial Narrow"/>
                <w:sz w:val="20"/>
                <w:szCs w:val="20"/>
                <w:lang w:eastAsia="zh-CN"/>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494706" w:rsidRDefault="00494706" w:rsidP="00494706">
            <w:pPr>
              <w:jc w:val="center"/>
            </w:pPr>
            <w:r w:rsidRPr="00BB296A">
              <w:rPr>
                <w:rFonts w:ascii="Arial Narrow" w:hAnsi="Arial Narrow" w:cs="Arial"/>
                <w:sz w:val="20"/>
                <w:szCs w:val="20"/>
                <w:highlight w:val="white"/>
                <w:lang w:eastAsia="zh-CN"/>
              </w:rPr>
              <w:t>Bez punktacji</w:t>
            </w:r>
          </w:p>
        </w:tc>
      </w:tr>
      <w:tr w:rsidR="00EA2768" w:rsidTr="009C5237">
        <w:trPr>
          <w:cantSplit/>
          <w:trHeight w:val="343"/>
          <w:jc w:val="center"/>
        </w:trPr>
        <w:tc>
          <w:tcPr>
            <w:tcW w:w="15562" w:type="dxa"/>
            <w:gridSpan w:val="6"/>
            <w:tcBorders>
              <w:top w:val="single" w:sz="4" w:space="0" w:color="000080"/>
              <w:left w:val="single" w:sz="8" w:space="0" w:color="000080"/>
              <w:bottom w:val="single" w:sz="4" w:space="0" w:color="000080"/>
              <w:right w:val="single" w:sz="8" w:space="0" w:color="000080"/>
            </w:tcBorders>
            <w:shd w:val="clear" w:color="auto" w:fill="D9D9D9"/>
            <w:vAlign w:val="center"/>
          </w:tcPr>
          <w:p w:rsidR="00EA2768" w:rsidRPr="00B40354" w:rsidRDefault="00EA2768" w:rsidP="00EA2768">
            <w:pPr>
              <w:widowControl w:val="0"/>
              <w:rPr>
                <w:rFonts w:ascii="Arial Narrow" w:hAnsi="Arial Narrow" w:cs="Arial"/>
                <w:sz w:val="20"/>
                <w:szCs w:val="20"/>
                <w:lang w:eastAsia="zh-CN"/>
              </w:rPr>
            </w:pPr>
            <w:r w:rsidRPr="00B40354">
              <w:rPr>
                <w:rFonts w:ascii="Arial Narrow" w:hAnsi="Arial Narrow"/>
                <w:b/>
                <w:sz w:val="20"/>
                <w:szCs w:val="20"/>
                <w:lang w:eastAsia="zh-CN"/>
              </w:rPr>
              <w:t xml:space="preserve">        Inne </w:t>
            </w:r>
            <w:r w:rsidR="00494706">
              <w:rPr>
                <w:rFonts w:ascii="Arial Narrow" w:hAnsi="Arial Narrow"/>
                <w:b/>
                <w:sz w:val="20"/>
                <w:szCs w:val="20"/>
                <w:lang w:eastAsia="zh-CN"/>
              </w:rPr>
              <w:t>wymagania dla podanych pozycji 1 i 2.</w:t>
            </w:r>
          </w:p>
        </w:tc>
      </w:tr>
      <w:tr w:rsidR="00EA2768" w:rsidTr="009C5237">
        <w:trPr>
          <w:gridAfter w:val="1"/>
          <w:wAfter w:w="8" w:type="dxa"/>
          <w:cantSplit/>
          <w:trHeight w:val="339"/>
          <w:jc w:val="center"/>
        </w:trPr>
        <w:tc>
          <w:tcPr>
            <w:tcW w:w="1052" w:type="dxa"/>
            <w:tcBorders>
              <w:top w:val="single" w:sz="4" w:space="0" w:color="000080"/>
              <w:left w:val="single" w:sz="8" w:space="0" w:color="000080"/>
              <w:bottom w:val="single" w:sz="4" w:space="0" w:color="000080"/>
            </w:tcBorders>
            <w:shd w:val="clear" w:color="auto" w:fill="FFFFFF"/>
            <w:vAlign w:val="center"/>
          </w:tcPr>
          <w:p w:rsidR="00EA2768" w:rsidRPr="00494706" w:rsidRDefault="00EA2768" w:rsidP="00494706">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000080"/>
              <w:left w:val="single" w:sz="4" w:space="0" w:color="000080"/>
              <w:bottom w:val="single" w:sz="4" w:space="0" w:color="000080"/>
            </w:tcBorders>
            <w:shd w:val="clear" w:color="auto" w:fill="FFFFFF"/>
          </w:tcPr>
          <w:p w:rsidR="00EA2768" w:rsidRPr="008B127A" w:rsidRDefault="00EA2768" w:rsidP="00EA2768">
            <w:pPr>
              <w:widowControl w:val="0"/>
              <w:ind w:right="-1391"/>
              <w:rPr>
                <w:rFonts w:ascii="Arial Narrow" w:hAnsi="Arial Narrow"/>
                <w:color w:val="000000" w:themeColor="text1"/>
                <w:sz w:val="20"/>
                <w:szCs w:val="20"/>
              </w:rPr>
            </w:pPr>
            <w:r w:rsidRPr="008B127A">
              <w:rPr>
                <w:rFonts w:ascii="Arial Narrow" w:hAnsi="Arial Narrow"/>
                <w:color w:val="000000" w:themeColor="text1"/>
                <w:sz w:val="20"/>
                <w:szCs w:val="20"/>
              </w:rPr>
              <w:t xml:space="preserve">Pełna gwarancja na przedmiot zamówienia oraz wszystkie elementy systemu (wymagany </w:t>
            </w:r>
          </w:p>
          <w:p w:rsidR="00EA2768" w:rsidRPr="008B127A" w:rsidRDefault="00EA2768" w:rsidP="00EA2768">
            <w:pPr>
              <w:widowControl w:val="0"/>
              <w:ind w:right="-1391"/>
              <w:rPr>
                <w:rFonts w:ascii="Arial Narrow" w:hAnsi="Arial Narrow"/>
                <w:color w:val="000000" w:themeColor="text1"/>
                <w:sz w:val="20"/>
                <w:szCs w:val="20"/>
              </w:rPr>
            </w:pPr>
            <w:r w:rsidRPr="008B127A">
              <w:rPr>
                <w:rFonts w:ascii="Arial Narrow" w:hAnsi="Arial Narrow"/>
                <w:color w:val="000000" w:themeColor="text1"/>
                <w:sz w:val="20"/>
                <w:szCs w:val="20"/>
              </w:rPr>
              <w:t>okres min. 24 miesiące)</w:t>
            </w:r>
          </w:p>
        </w:tc>
        <w:tc>
          <w:tcPr>
            <w:tcW w:w="992" w:type="dxa"/>
            <w:tcBorders>
              <w:top w:val="single" w:sz="4" w:space="0" w:color="000080"/>
              <w:left w:val="single" w:sz="4" w:space="0" w:color="000080"/>
              <w:bottom w:val="single" w:sz="4" w:space="0" w:color="000080"/>
            </w:tcBorders>
            <w:shd w:val="clear" w:color="auto" w:fill="FFFFFF"/>
            <w:vAlign w:val="center"/>
          </w:tcPr>
          <w:p w:rsidR="00EA2768" w:rsidRDefault="00EA2768" w:rsidP="00EA2768">
            <w:pPr>
              <w:widowControl w:val="0"/>
              <w:spacing w:before="120" w:after="120"/>
              <w:ind w:right="-30"/>
              <w:jc w:val="center"/>
              <w:rPr>
                <w:rFonts w:ascii="Arial Narrow" w:hAnsi="Arial Narrow"/>
                <w:sz w:val="20"/>
                <w:szCs w:val="20"/>
                <w:lang w:eastAsia="zh-CN"/>
              </w:rPr>
            </w:pPr>
            <w:r>
              <w:rPr>
                <w:rFonts w:ascii="Arial Narrow" w:hAnsi="Arial Narrow"/>
                <w:sz w:val="20"/>
                <w:szCs w:val="20"/>
                <w:lang w:eastAsia="zh-CN"/>
              </w:rPr>
              <w:t>TAK, podać</w:t>
            </w:r>
          </w:p>
        </w:tc>
        <w:tc>
          <w:tcPr>
            <w:tcW w:w="3730" w:type="dxa"/>
            <w:tcBorders>
              <w:top w:val="single" w:sz="4" w:space="0" w:color="000080"/>
              <w:left w:val="single" w:sz="4" w:space="0" w:color="000080"/>
              <w:bottom w:val="single" w:sz="4" w:space="0" w:color="000080"/>
            </w:tcBorders>
            <w:shd w:val="clear" w:color="auto" w:fill="FFFFFF"/>
          </w:tcPr>
          <w:p w:rsidR="00EA2768" w:rsidRDefault="00EA2768" w:rsidP="00EA2768">
            <w:pPr>
              <w:pStyle w:val="Domylnie"/>
              <w:widowControl w:val="0"/>
              <w:ind w:left="566" w:hanging="283"/>
              <w:jc w:val="center"/>
              <w:rPr>
                <w:rFonts w:ascii="Arial Narrow" w:hAnsi="Arial Narrow"/>
                <w:color w:val="000000"/>
                <w:sz w:val="20"/>
                <w:szCs w:val="20"/>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EA2768" w:rsidRPr="005C525F" w:rsidRDefault="00EA2768" w:rsidP="00CC1095">
            <w:pPr>
              <w:widowControl w:val="0"/>
              <w:jc w:val="center"/>
              <w:rPr>
                <w:rFonts w:ascii="Arial Narrow" w:hAnsi="Arial Narrow"/>
                <w:sz w:val="20"/>
                <w:szCs w:val="20"/>
              </w:rPr>
            </w:pPr>
            <w:r w:rsidRPr="005C525F">
              <w:rPr>
                <w:rFonts w:ascii="Arial Narrow" w:hAnsi="Arial Narrow"/>
                <w:sz w:val="20"/>
                <w:szCs w:val="20"/>
              </w:rPr>
              <w:t xml:space="preserve">2 lata </w:t>
            </w:r>
            <w:r>
              <w:rPr>
                <w:rFonts w:ascii="Arial Narrow" w:hAnsi="Arial Narrow"/>
                <w:sz w:val="20"/>
                <w:szCs w:val="20"/>
              </w:rPr>
              <w:t>–</w:t>
            </w:r>
            <w:r w:rsidRPr="005C525F">
              <w:rPr>
                <w:rFonts w:ascii="Arial Narrow" w:hAnsi="Arial Narrow"/>
                <w:sz w:val="20"/>
                <w:szCs w:val="20"/>
              </w:rPr>
              <w:t xml:space="preserve"> 0</w:t>
            </w:r>
            <w:r>
              <w:rPr>
                <w:rFonts w:ascii="Arial Narrow" w:hAnsi="Arial Narrow"/>
                <w:sz w:val="20"/>
                <w:szCs w:val="20"/>
              </w:rPr>
              <w:t xml:space="preserve"> </w:t>
            </w:r>
            <w:r w:rsidRPr="005C525F">
              <w:rPr>
                <w:rFonts w:ascii="Arial Narrow" w:hAnsi="Arial Narrow"/>
                <w:sz w:val="20"/>
                <w:szCs w:val="20"/>
              </w:rPr>
              <w:t>pkt</w:t>
            </w:r>
          </w:p>
          <w:p w:rsidR="00EA2768" w:rsidRPr="005C525F" w:rsidRDefault="00EA2768" w:rsidP="00CC1095">
            <w:pPr>
              <w:widowControl w:val="0"/>
              <w:jc w:val="center"/>
              <w:rPr>
                <w:rFonts w:ascii="Arial Narrow" w:hAnsi="Arial Narrow"/>
                <w:sz w:val="20"/>
                <w:szCs w:val="20"/>
              </w:rPr>
            </w:pPr>
            <w:r w:rsidRPr="005C525F">
              <w:rPr>
                <w:rFonts w:ascii="Arial Narrow" w:hAnsi="Arial Narrow"/>
                <w:sz w:val="20"/>
                <w:szCs w:val="20"/>
              </w:rPr>
              <w:t xml:space="preserve">3 lata </w:t>
            </w:r>
            <w:r>
              <w:rPr>
                <w:rFonts w:ascii="Arial Narrow" w:hAnsi="Arial Narrow"/>
                <w:sz w:val="20"/>
                <w:szCs w:val="20"/>
              </w:rPr>
              <w:t>–</w:t>
            </w:r>
            <w:r w:rsidRPr="005C525F">
              <w:rPr>
                <w:rFonts w:ascii="Arial Narrow" w:hAnsi="Arial Narrow"/>
                <w:sz w:val="20"/>
                <w:szCs w:val="20"/>
              </w:rPr>
              <w:t xml:space="preserve"> 5</w:t>
            </w:r>
            <w:r>
              <w:rPr>
                <w:rFonts w:ascii="Arial Narrow" w:hAnsi="Arial Narrow"/>
                <w:sz w:val="20"/>
                <w:szCs w:val="20"/>
              </w:rPr>
              <w:t xml:space="preserve"> </w:t>
            </w:r>
            <w:r w:rsidRPr="005C525F">
              <w:rPr>
                <w:rFonts w:ascii="Arial Narrow" w:hAnsi="Arial Narrow"/>
                <w:sz w:val="20"/>
                <w:szCs w:val="20"/>
              </w:rPr>
              <w:t>pkt</w:t>
            </w:r>
          </w:p>
          <w:p w:rsidR="00EA2768" w:rsidRPr="005C525F" w:rsidRDefault="00CC1095" w:rsidP="00CC1095">
            <w:pPr>
              <w:widowControl w:val="0"/>
              <w:jc w:val="center"/>
              <w:rPr>
                <w:rFonts w:ascii="Arial Narrow" w:hAnsi="Arial Narrow"/>
                <w:sz w:val="20"/>
                <w:szCs w:val="20"/>
              </w:rPr>
            </w:pPr>
            <w:r>
              <w:rPr>
                <w:rFonts w:ascii="Arial Narrow" w:hAnsi="Arial Narrow"/>
                <w:sz w:val="20"/>
                <w:szCs w:val="20"/>
              </w:rPr>
              <w:t xml:space="preserve"> </w:t>
            </w:r>
            <w:r w:rsidR="00021ED6">
              <w:rPr>
                <w:rFonts w:ascii="Arial Narrow" w:hAnsi="Arial Narrow"/>
                <w:sz w:val="20"/>
                <w:szCs w:val="20"/>
              </w:rPr>
              <w:t xml:space="preserve"> </w:t>
            </w:r>
            <w:r w:rsidR="00EA2768" w:rsidRPr="005C525F">
              <w:rPr>
                <w:rFonts w:ascii="Arial Narrow" w:hAnsi="Arial Narrow"/>
                <w:sz w:val="20"/>
                <w:szCs w:val="20"/>
              </w:rPr>
              <w:t xml:space="preserve">4 lata </w:t>
            </w:r>
            <w:r w:rsidR="00EA2768">
              <w:rPr>
                <w:rFonts w:ascii="Arial Narrow" w:hAnsi="Arial Narrow"/>
                <w:sz w:val="20"/>
                <w:szCs w:val="20"/>
              </w:rPr>
              <w:t>–</w:t>
            </w:r>
            <w:r w:rsidR="00EA2768" w:rsidRPr="005C525F">
              <w:rPr>
                <w:rFonts w:ascii="Arial Narrow" w:hAnsi="Arial Narrow"/>
                <w:sz w:val="20"/>
                <w:szCs w:val="20"/>
              </w:rPr>
              <w:t xml:space="preserve"> 15</w:t>
            </w:r>
            <w:r w:rsidR="00EA2768">
              <w:rPr>
                <w:rFonts w:ascii="Arial Narrow" w:hAnsi="Arial Narrow"/>
                <w:sz w:val="20"/>
                <w:szCs w:val="20"/>
              </w:rPr>
              <w:t xml:space="preserve"> </w:t>
            </w:r>
            <w:r w:rsidR="00EA2768" w:rsidRPr="005C525F">
              <w:rPr>
                <w:rFonts w:ascii="Arial Narrow" w:hAnsi="Arial Narrow"/>
                <w:sz w:val="20"/>
                <w:szCs w:val="20"/>
              </w:rPr>
              <w:t>pkt</w:t>
            </w:r>
          </w:p>
          <w:p w:rsidR="00EA2768" w:rsidRDefault="00021ED6" w:rsidP="00CC1095">
            <w:pPr>
              <w:widowControl w:val="0"/>
              <w:jc w:val="center"/>
              <w:rPr>
                <w:rFonts w:ascii="Arial Narrow" w:hAnsi="Arial Narrow"/>
                <w:sz w:val="20"/>
                <w:szCs w:val="20"/>
              </w:rPr>
            </w:pPr>
            <w:r>
              <w:rPr>
                <w:rFonts w:ascii="Arial Narrow" w:hAnsi="Arial Narrow"/>
                <w:sz w:val="20"/>
                <w:szCs w:val="20"/>
              </w:rPr>
              <w:t xml:space="preserve"> </w:t>
            </w:r>
            <w:r w:rsidR="00EA2768" w:rsidRPr="005C525F">
              <w:rPr>
                <w:rFonts w:ascii="Arial Narrow" w:hAnsi="Arial Narrow"/>
                <w:sz w:val="20"/>
                <w:szCs w:val="20"/>
              </w:rPr>
              <w:t xml:space="preserve">5 lat </w:t>
            </w:r>
            <w:r w:rsidR="00EA2768">
              <w:rPr>
                <w:rFonts w:ascii="Arial Narrow" w:hAnsi="Arial Narrow"/>
                <w:sz w:val="20"/>
                <w:szCs w:val="20"/>
              </w:rPr>
              <w:t xml:space="preserve"> </w:t>
            </w:r>
            <w:r w:rsidR="00EA2768">
              <w:rPr>
                <w:rFonts w:ascii="Arial Narrow" w:hAnsi="Arial Narrow"/>
                <w:sz w:val="20"/>
                <w:szCs w:val="20"/>
              </w:rPr>
              <w:softHyphen/>
              <w:t>–</w:t>
            </w:r>
            <w:r w:rsidR="00EA2768" w:rsidRPr="005C525F">
              <w:rPr>
                <w:rFonts w:ascii="Arial Narrow" w:hAnsi="Arial Narrow"/>
                <w:sz w:val="20"/>
                <w:szCs w:val="20"/>
              </w:rPr>
              <w:t xml:space="preserve"> 30</w:t>
            </w:r>
            <w:r w:rsidR="00EA2768">
              <w:rPr>
                <w:rFonts w:ascii="Arial Narrow" w:hAnsi="Arial Narrow"/>
                <w:sz w:val="20"/>
                <w:szCs w:val="20"/>
              </w:rPr>
              <w:t xml:space="preserve"> </w:t>
            </w:r>
            <w:r w:rsidR="00EA2768" w:rsidRPr="005C525F">
              <w:rPr>
                <w:rFonts w:ascii="Arial Narrow" w:hAnsi="Arial Narrow"/>
                <w:sz w:val="20"/>
                <w:szCs w:val="20"/>
              </w:rPr>
              <w:t>pkt</w:t>
            </w:r>
          </w:p>
        </w:tc>
      </w:tr>
      <w:tr w:rsidR="00EA2768" w:rsidTr="009C5237">
        <w:trPr>
          <w:gridAfter w:val="1"/>
          <w:wAfter w:w="8" w:type="dxa"/>
          <w:cantSplit/>
          <w:trHeight w:val="345"/>
          <w:jc w:val="center"/>
        </w:trPr>
        <w:tc>
          <w:tcPr>
            <w:tcW w:w="1052" w:type="dxa"/>
            <w:tcBorders>
              <w:top w:val="single" w:sz="4" w:space="0" w:color="000080"/>
              <w:left w:val="single" w:sz="8" w:space="0" w:color="000080"/>
              <w:bottom w:val="single" w:sz="4" w:space="0" w:color="000080"/>
            </w:tcBorders>
            <w:shd w:val="clear" w:color="auto" w:fill="FFFFFF"/>
            <w:vAlign w:val="center"/>
          </w:tcPr>
          <w:p w:rsidR="00EA2768" w:rsidRPr="00494706" w:rsidRDefault="00EA2768" w:rsidP="00494706">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000080"/>
              <w:left w:val="single" w:sz="4" w:space="0" w:color="000080"/>
              <w:bottom w:val="single" w:sz="4" w:space="0" w:color="000080"/>
            </w:tcBorders>
            <w:shd w:val="clear" w:color="auto" w:fill="FFFFFF"/>
          </w:tcPr>
          <w:p w:rsidR="00EA2768" w:rsidRPr="008B127A" w:rsidRDefault="00EA2768" w:rsidP="00EA2768">
            <w:pPr>
              <w:widowControl w:val="0"/>
              <w:rPr>
                <w:rFonts w:ascii="Arial Narrow" w:hAnsi="Arial Narrow"/>
                <w:color w:val="000000" w:themeColor="text1"/>
                <w:sz w:val="20"/>
                <w:szCs w:val="20"/>
              </w:rPr>
            </w:pPr>
            <w:r w:rsidRPr="008B127A">
              <w:rPr>
                <w:rFonts w:ascii="Arial Narrow" w:hAnsi="Arial Narrow"/>
                <w:color w:val="000000" w:themeColor="text1"/>
                <w:sz w:val="20"/>
                <w:szCs w:val="20"/>
              </w:rPr>
              <w:t>Autoryzowany Serwis Producenta  (podać nazwę i adres serwisu)</w:t>
            </w:r>
          </w:p>
        </w:tc>
        <w:tc>
          <w:tcPr>
            <w:tcW w:w="992" w:type="dxa"/>
            <w:tcBorders>
              <w:top w:val="single" w:sz="4" w:space="0" w:color="000080"/>
              <w:left w:val="single" w:sz="4" w:space="0" w:color="000080"/>
              <w:bottom w:val="single" w:sz="4" w:space="0" w:color="000080"/>
            </w:tcBorders>
            <w:shd w:val="clear" w:color="auto" w:fill="FFFFFF"/>
            <w:vAlign w:val="center"/>
          </w:tcPr>
          <w:p w:rsidR="00EA2768" w:rsidRDefault="00EA2768" w:rsidP="00EA2768">
            <w:pPr>
              <w:widowControl w:val="0"/>
              <w:spacing w:before="120" w:after="120"/>
              <w:ind w:right="-30"/>
              <w:jc w:val="center"/>
              <w:rPr>
                <w:rFonts w:ascii="Arial Narrow" w:hAnsi="Arial Narrow"/>
                <w:sz w:val="20"/>
                <w:szCs w:val="20"/>
                <w:lang w:eastAsia="zh-CN"/>
              </w:rPr>
            </w:pPr>
            <w:r>
              <w:rPr>
                <w:rFonts w:ascii="Arial Narrow" w:hAnsi="Arial Narrow"/>
                <w:sz w:val="20"/>
                <w:szCs w:val="20"/>
                <w:lang w:eastAsia="zh-CN"/>
              </w:rPr>
              <w:t>TAK, podać</w:t>
            </w:r>
          </w:p>
        </w:tc>
        <w:tc>
          <w:tcPr>
            <w:tcW w:w="3730" w:type="dxa"/>
            <w:tcBorders>
              <w:top w:val="single" w:sz="4" w:space="0" w:color="000080"/>
              <w:left w:val="single" w:sz="4" w:space="0" w:color="000080"/>
              <w:bottom w:val="single" w:sz="4" w:space="0" w:color="000080"/>
            </w:tcBorders>
            <w:shd w:val="clear" w:color="auto" w:fill="FFFFFF"/>
          </w:tcPr>
          <w:p w:rsidR="00EA2768" w:rsidRDefault="00EA2768" w:rsidP="00EA2768">
            <w:pPr>
              <w:pStyle w:val="Domylnie"/>
              <w:widowControl w:val="0"/>
              <w:ind w:left="566" w:hanging="283"/>
              <w:jc w:val="center"/>
              <w:rPr>
                <w:rFonts w:ascii="Arial Narrow" w:hAnsi="Arial Narrow"/>
                <w:color w:val="000000"/>
                <w:sz w:val="20"/>
                <w:szCs w:val="20"/>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EA2768" w:rsidRPr="002C151A" w:rsidRDefault="00EA2768" w:rsidP="00EA2768">
            <w:pPr>
              <w:jc w:val="center"/>
              <w:rPr>
                <w:rFonts w:ascii="Arial Narrow" w:hAnsi="Arial Narrow" w:cs="Arial"/>
                <w:sz w:val="20"/>
                <w:szCs w:val="20"/>
                <w:lang w:eastAsia="zh-CN"/>
              </w:rPr>
            </w:pPr>
            <w:r w:rsidRPr="002C151A">
              <w:rPr>
                <w:rFonts w:ascii="Arial Narrow" w:hAnsi="Arial Narrow" w:cs="Arial"/>
                <w:sz w:val="20"/>
                <w:szCs w:val="20"/>
                <w:lang w:eastAsia="zh-CN"/>
              </w:rPr>
              <w:t>Bez punktacji</w:t>
            </w:r>
          </w:p>
        </w:tc>
      </w:tr>
      <w:tr w:rsidR="00EA2768" w:rsidTr="009C5237">
        <w:trPr>
          <w:gridAfter w:val="1"/>
          <w:wAfter w:w="8" w:type="dxa"/>
          <w:cantSplit/>
          <w:trHeight w:val="532"/>
          <w:jc w:val="center"/>
        </w:trPr>
        <w:tc>
          <w:tcPr>
            <w:tcW w:w="1052" w:type="dxa"/>
            <w:tcBorders>
              <w:top w:val="single" w:sz="4" w:space="0" w:color="000080"/>
              <w:left w:val="single" w:sz="8" w:space="0" w:color="000080"/>
              <w:bottom w:val="single" w:sz="4" w:space="0" w:color="000080"/>
            </w:tcBorders>
            <w:shd w:val="clear" w:color="auto" w:fill="FFFFFF"/>
            <w:vAlign w:val="center"/>
          </w:tcPr>
          <w:p w:rsidR="00EA2768" w:rsidRPr="00494706" w:rsidRDefault="00EA2768" w:rsidP="00494706">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000080"/>
              <w:left w:val="single" w:sz="4" w:space="0" w:color="000080"/>
              <w:bottom w:val="single" w:sz="4" w:space="0" w:color="000080"/>
            </w:tcBorders>
            <w:shd w:val="clear" w:color="auto" w:fill="FFFFFF"/>
          </w:tcPr>
          <w:p w:rsidR="00EA2768" w:rsidRPr="008B127A" w:rsidRDefault="00EA2768" w:rsidP="00EA2768">
            <w:pPr>
              <w:widowControl w:val="0"/>
              <w:jc w:val="both"/>
              <w:rPr>
                <w:rFonts w:ascii="Arial Narrow" w:hAnsi="Arial Narrow"/>
                <w:color w:val="000000" w:themeColor="text1"/>
                <w:sz w:val="20"/>
                <w:szCs w:val="20"/>
              </w:rPr>
            </w:pPr>
            <w:r w:rsidRPr="008B127A">
              <w:rPr>
                <w:rFonts w:ascii="Arial Narrow" w:hAnsi="Arial Narrow"/>
                <w:color w:val="000000" w:themeColor="text1"/>
                <w:sz w:val="20"/>
                <w:szCs w:val="20"/>
              </w:rPr>
              <w:t>Deklaracje zgodności</w:t>
            </w:r>
            <w:r>
              <w:rPr>
                <w:rFonts w:ascii="Arial Narrow" w:hAnsi="Arial Narrow"/>
                <w:color w:val="000000" w:themeColor="text1"/>
                <w:sz w:val="20"/>
                <w:szCs w:val="20"/>
              </w:rPr>
              <w:t xml:space="preserve"> lub </w:t>
            </w:r>
            <w:r w:rsidRPr="008B127A">
              <w:rPr>
                <w:rFonts w:ascii="Arial Narrow" w:hAnsi="Arial Narrow"/>
                <w:color w:val="000000" w:themeColor="text1"/>
                <w:sz w:val="20"/>
                <w:szCs w:val="20"/>
              </w:rPr>
              <w:t>Certyfikaty CE  oraz  inne dokumenty potwierdzające, że oferowane urządzenie medyczne jest dopuszczone do obrotu i używania zgodnie z ustawą o wyrobach medycznych z dnia 7 kwietnia 2022. (Dz. U z 2022 r. poz. 974</w:t>
            </w:r>
            <w:r>
              <w:rPr>
                <w:rFonts w:ascii="Arial Narrow" w:hAnsi="Arial Narrow"/>
                <w:color w:val="000000" w:themeColor="text1"/>
                <w:sz w:val="20"/>
                <w:szCs w:val="20"/>
              </w:rPr>
              <w:t>).</w:t>
            </w:r>
            <w:r w:rsidRPr="008B127A">
              <w:rPr>
                <w:rFonts w:ascii="Arial Narrow" w:hAnsi="Arial Narrow"/>
                <w:color w:val="000000" w:themeColor="text1"/>
                <w:sz w:val="20"/>
                <w:szCs w:val="20"/>
              </w:rPr>
              <w:t xml:space="preserve"> W przypadku, gdy urządzenie nie jest urządzeniem medycznym inne dokumenty wymagane prawem dla danego typu urządzeń.</w:t>
            </w:r>
          </w:p>
        </w:tc>
        <w:tc>
          <w:tcPr>
            <w:tcW w:w="992" w:type="dxa"/>
            <w:tcBorders>
              <w:top w:val="single" w:sz="4" w:space="0" w:color="000080"/>
              <w:left w:val="single" w:sz="4" w:space="0" w:color="000080"/>
              <w:bottom w:val="single" w:sz="4" w:space="0" w:color="000080"/>
            </w:tcBorders>
            <w:shd w:val="clear" w:color="auto" w:fill="FFFFFF"/>
            <w:vAlign w:val="center"/>
          </w:tcPr>
          <w:p w:rsidR="00EA2768" w:rsidRDefault="00EA2768" w:rsidP="00EA2768">
            <w:pPr>
              <w:widowControl w:val="0"/>
              <w:spacing w:before="120" w:after="120"/>
              <w:ind w:right="-30"/>
              <w:jc w:val="center"/>
              <w:rPr>
                <w:rFonts w:ascii="Arial Narrow" w:hAnsi="Arial Narrow"/>
                <w:sz w:val="20"/>
                <w:szCs w:val="20"/>
                <w:lang w:eastAsia="zh-CN"/>
              </w:rPr>
            </w:pPr>
            <w:r>
              <w:rPr>
                <w:rFonts w:ascii="Arial Narrow" w:hAnsi="Arial Narrow"/>
                <w:sz w:val="20"/>
                <w:szCs w:val="20"/>
                <w:lang w:eastAsia="zh-CN"/>
              </w:rPr>
              <w:t>TAK</w:t>
            </w:r>
          </w:p>
        </w:tc>
        <w:tc>
          <w:tcPr>
            <w:tcW w:w="3730" w:type="dxa"/>
            <w:tcBorders>
              <w:top w:val="single" w:sz="4" w:space="0" w:color="000080"/>
              <w:left w:val="single" w:sz="4" w:space="0" w:color="000080"/>
              <w:bottom w:val="single" w:sz="4" w:space="0" w:color="000080"/>
            </w:tcBorders>
            <w:shd w:val="clear" w:color="auto" w:fill="FFFFFF"/>
          </w:tcPr>
          <w:p w:rsidR="00EA2768" w:rsidRDefault="00EA2768" w:rsidP="00EA2768">
            <w:pPr>
              <w:pStyle w:val="Domylnie"/>
              <w:widowControl w:val="0"/>
              <w:ind w:left="566" w:hanging="283"/>
              <w:jc w:val="center"/>
              <w:rPr>
                <w:rFonts w:ascii="Arial Narrow" w:hAnsi="Arial Narrow"/>
                <w:color w:val="000000"/>
                <w:sz w:val="20"/>
                <w:szCs w:val="20"/>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EA2768" w:rsidRPr="002C151A" w:rsidRDefault="00EA2768" w:rsidP="00EA2768">
            <w:pPr>
              <w:jc w:val="center"/>
              <w:rPr>
                <w:rFonts w:ascii="Arial Narrow" w:hAnsi="Arial Narrow" w:cs="Arial"/>
                <w:sz w:val="20"/>
                <w:szCs w:val="20"/>
                <w:lang w:eastAsia="zh-CN"/>
              </w:rPr>
            </w:pPr>
            <w:r w:rsidRPr="002C151A">
              <w:rPr>
                <w:rFonts w:ascii="Arial Narrow" w:hAnsi="Arial Narrow" w:cs="Arial"/>
                <w:sz w:val="20"/>
                <w:szCs w:val="20"/>
                <w:lang w:eastAsia="zh-CN"/>
              </w:rPr>
              <w:t>Bez punktacji</w:t>
            </w:r>
          </w:p>
        </w:tc>
      </w:tr>
      <w:tr w:rsidR="00EA2768" w:rsidTr="009C5237">
        <w:trPr>
          <w:gridAfter w:val="1"/>
          <w:wAfter w:w="8" w:type="dxa"/>
          <w:cantSplit/>
          <w:trHeight w:val="364"/>
          <w:jc w:val="center"/>
        </w:trPr>
        <w:tc>
          <w:tcPr>
            <w:tcW w:w="1052" w:type="dxa"/>
            <w:tcBorders>
              <w:top w:val="single" w:sz="4" w:space="0" w:color="000080"/>
              <w:left w:val="single" w:sz="8" w:space="0" w:color="000080"/>
              <w:bottom w:val="single" w:sz="4" w:space="0" w:color="000080"/>
            </w:tcBorders>
            <w:shd w:val="clear" w:color="auto" w:fill="FFFFFF"/>
            <w:vAlign w:val="center"/>
          </w:tcPr>
          <w:p w:rsidR="00EA2768" w:rsidRPr="00494706" w:rsidRDefault="00EA2768" w:rsidP="00494706">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000080"/>
              <w:left w:val="single" w:sz="4" w:space="0" w:color="000080"/>
              <w:bottom w:val="single" w:sz="4" w:space="0" w:color="000080"/>
            </w:tcBorders>
            <w:shd w:val="clear" w:color="auto" w:fill="FFFFFF"/>
          </w:tcPr>
          <w:p w:rsidR="00EA2768" w:rsidRPr="008B127A" w:rsidRDefault="00EA2768" w:rsidP="00EA2768">
            <w:pPr>
              <w:widowControl w:val="0"/>
              <w:ind w:right="-1391"/>
              <w:rPr>
                <w:rFonts w:ascii="Arial Narrow" w:hAnsi="Arial Narrow"/>
                <w:color w:val="000000" w:themeColor="text1"/>
                <w:sz w:val="20"/>
                <w:szCs w:val="20"/>
              </w:rPr>
            </w:pPr>
            <w:r w:rsidRPr="008B127A">
              <w:rPr>
                <w:rFonts w:ascii="Arial Narrow" w:hAnsi="Arial Narrow"/>
                <w:color w:val="000000" w:themeColor="text1"/>
                <w:sz w:val="20"/>
                <w:szCs w:val="20"/>
              </w:rPr>
              <w:t>W komplecie Instrukcje Obsługi w języku polskim.</w:t>
            </w:r>
            <w:r w:rsidRPr="008B127A">
              <w:rPr>
                <w:color w:val="000000" w:themeColor="text1"/>
              </w:rPr>
              <w:t xml:space="preserve"> </w:t>
            </w:r>
            <w:r w:rsidRPr="008B127A">
              <w:rPr>
                <w:rFonts w:ascii="Arial Narrow" w:hAnsi="Arial Narrow"/>
                <w:color w:val="000000" w:themeColor="text1"/>
                <w:sz w:val="20"/>
                <w:szCs w:val="20"/>
              </w:rPr>
              <w:t xml:space="preserve">Instrukcja w formie wydrukowanej </w:t>
            </w:r>
          </w:p>
          <w:p w:rsidR="00EA2768" w:rsidRPr="008B127A" w:rsidRDefault="00EA2768" w:rsidP="00EA2768">
            <w:pPr>
              <w:widowControl w:val="0"/>
              <w:ind w:right="-1391"/>
              <w:rPr>
                <w:rFonts w:ascii="Arial Narrow" w:hAnsi="Arial Narrow"/>
                <w:color w:val="000000" w:themeColor="text1"/>
                <w:sz w:val="20"/>
                <w:szCs w:val="20"/>
                <w:highlight w:val="yellow"/>
              </w:rPr>
            </w:pPr>
            <w:r w:rsidRPr="008B127A">
              <w:rPr>
                <w:rFonts w:ascii="Arial Narrow" w:hAnsi="Arial Narrow"/>
                <w:color w:val="000000" w:themeColor="text1"/>
                <w:sz w:val="20"/>
                <w:szCs w:val="20"/>
              </w:rPr>
              <w:t>i w wersji elektronicznej.</w:t>
            </w:r>
          </w:p>
        </w:tc>
        <w:tc>
          <w:tcPr>
            <w:tcW w:w="992" w:type="dxa"/>
            <w:tcBorders>
              <w:top w:val="single" w:sz="4" w:space="0" w:color="000080"/>
              <w:left w:val="single" w:sz="4" w:space="0" w:color="000080"/>
              <w:bottom w:val="single" w:sz="4" w:space="0" w:color="000080"/>
            </w:tcBorders>
            <w:shd w:val="clear" w:color="auto" w:fill="FFFFFF"/>
            <w:vAlign w:val="center"/>
          </w:tcPr>
          <w:p w:rsidR="00EA2768" w:rsidRDefault="00EA2768" w:rsidP="00CC1095">
            <w:pPr>
              <w:pStyle w:val="Domylnie"/>
              <w:widowControl w:val="0"/>
              <w:ind w:left="566" w:hanging="283"/>
              <w:rPr>
                <w:rFonts w:ascii="Arial Narrow" w:hAnsi="Arial Narrow"/>
                <w:color w:val="000000"/>
                <w:sz w:val="20"/>
                <w:szCs w:val="20"/>
              </w:rPr>
            </w:pPr>
            <w:r>
              <w:rPr>
                <w:rFonts w:ascii="Arial Narrow" w:hAnsi="Arial Narrow"/>
                <w:color w:val="000000"/>
                <w:sz w:val="20"/>
                <w:szCs w:val="20"/>
              </w:rPr>
              <w:t>TAK</w:t>
            </w:r>
          </w:p>
        </w:tc>
        <w:tc>
          <w:tcPr>
            <w:tcW w:w="3730" w:type="dxa"/>
            <w:tcBorders>
              <w:top w:val="single" w:sz="4" w:space="0" w:color="000080"/>
              <w:left w:val="single" w:sz="4" w:space="0" w:color="000080"/>
              <w:bottom w:val="single" w:sz="4" w:space="0" w:color="000080"/>
            </w:tcBorders>
            <w:shd w:val="clear" w:color="auto" w:fill="FFFFFF"/>
          </w:tcPr>
          <w:p w:rsidR="00EA2768" w:rsidRDefault="00EA2768" w:rsidP="00EA2768">
            <w:pPr>
              <w:pStyle w:val="Domylnie"/>
              <w:widowControl w:val="0"/>
              <w:ind w:left="566" w:hanging="283"/>
              <w:jc w:val="center"/>
              <w:rPr>
                <w:rFonts w:ascii="Arial Narrow" w:hAnsi="Arial Narrow"/>
                <w:color w:val="000000"/>
                <w:sz w:val="20"/>
                <w:szCs w:val="20"/>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EA2768" w:rsidRPr="002C151A" w:rsidRDefault="00EA2768" w:rsidP="00EA2768">
            <w:pPr>
              <w:jc w:val="center"/>
              <w:rPr>
                <w:rFonts w:ascii="Arial Narrow" w:hAnsi="Arial Narrow" w:cs="Arial"/>
                <w:sz w:val="20"/>
                <w:szCs w:val="20"/>
                <w:lang w:eastAsia="zh-CN"/>
              </w:rPr>
            </w:pPr>
            <w:r w:rsidRPr="002C151A">
              <w:rPr>
                <w:rFonts w:ascii="Arial Narrow" w:hAnsi="Arial Narrow" w:cs="Arial"/>
                <w:sz w:val="20"/>
                <w:szCs w:val="20"/>
                <w:lang w:eastAsia="zh-CN"/>
              </w:rPr>
              <w:t>Bez punktacji</w:t>
            </w:r>
          </w:p>
        </w:tc>
      </w:tr>
      <w:tr w:rsidR="00EA2768" w:rsidTr="004006A3">
        <w:trPr>
          <w:gridAfter w:val="1"/>
          <w:wAfter w:w="8" w:type="dxa"/>
          <w:cantSplit/>
          <w:trHeight w:val="1263"/>
          <w:jc w:val="center"/>
        </w:trPr>
        <w:tc>
          <w:tcPr>
            <w:tcW w:w="1052" w:type="dxa"/>
            <w:tcBorders>
              <w:top w:val="single" w:sz="4" w:space="0" w:color="000080"/>
              <w:left w:val="single" w:sz="8" w:space="0" w:color="000080"/>
              <w:bottom w:val="single" w:sz="4" w:space="0" w:color="000080"/>
            </w:tcBorders>
            <w:shd w:val="clear" w:color="auto" w:fill="FFFFFF"/>
            <w:vAlign w:val="center"/>
          </w:tcPr>
          <w:p w:rsidR="00EA2768" w:rsidRPr="00494706" w:rsidRDefault="00EA2768" w:rsidP="00494706">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000080"/>
              <w:left w:val="single" w:sz="4" w:space="0" w:color="000080"/>
              <w:bottom w:val="single" w:sz="4" w:space="0" w:color="000080"/>
            </w:tcBorders>
            <w:shd w:val="clear" w:color="auto" w:fill="FFFFFF"/>
          </w:tcPr>
          <w:p w:rsidR="00EA2768" w:rsidRPr="008B127A" w:rsidRDefault="00352197" w:rsidP="00352197">
            <w:pPr>
              <w:widowControl w:val="0"/>
              <w:jc w:val="both"/>
              <w:rPr>
                <w:rFonts w:ascii="Arial Narrow" w:hAnsi="Arial Narrow"/>
                <w:color w:val="000000" w:themeColor="text1"/>
                <w:sz w:val="20"/>
                <w:szCs w:val="20"/>
                <w:highlight w:val="yellow"/>
              </w:rPr>
            </w:pPr>
            <w:r w:rsidRPr="00352197">
              <w:rPr>
                <w:rFonts w:ascii="Arial Narrow" w:hAnsi="Arial Narrow"/>
                <w:color w:val="000000" w:themeColor="text1"/>
                <w:sz w:val="20"/>
                <w:szCs w:val="20"/>
              </w:rPr>
              <w:t>W okresie gwarancji wykonywanie bez dodatkowych opłat  niezbędnych napraw oraz przeglądów technicznych zgodnie z wymaganiami/zaleceniami producenta, potwierdzane wpisem w raporcie serwisowym. Koszty dojazdu serwisu do i z miejsca użytkowania lub przewóz uszkodzonego sprzętu medycznego do i po naprawie w okresie trwania gwarancji obciążają Wykonawcę. Należy podać zalecaną przez producenta częstość przeglądów w okresie gwarancji i po gwarancji.</w:t>
            </w:r>
          </w:p>
        </w:tc>
        <w:tc>
          <w:tcPr>
            <w:tcW w:w="992" w:type="dxa"/>
            <w:tcBorders>
              <w:top w:val="single" w:sz="4" w:space="0" w:color="000080"/>
              <w:left w:val="single" w:sz="4" w:space="0" w:color="000080"/>
              <w:bottom w:val="single" w:sz="4" w:space="0" w:color="000080"/>
            </w:tcBorders>
            <w:shd w:val="clear" w:color="auto" w:fill="FFFFFF"/>
            <w:vAlign w:val="center"/>
          </w:tcPr>
          <w:p w:rsidR="00EA2768" w:rsidRDefault="00EA2768" w:rsidP="00EA2768">
            <w:pPr>
              <w:pStyle w:val="Domylnie"/>
              <w:widowControl w:val="0"/>
              <w:rPr>
                <w:rFonts w:ascii="Arial Narrow" w:hAnsi="Arial Narrow"/>
                <w:color w:val="000000"/>
                <w:sz w:val="20"/>
                <w:szCs w:val="20"/>
              </w:rPr>
            </w:pPr>
            <w:r>
              <w:rPr>
                <w:rFonts w:ascii="Arial Narrow" w:hAnsi="Arial Narrow"/>
                <w:color w:val="000000"/>
                <w:sz w:val="20"/>
                <w:szCs w:val="20"/>
              </w:rPr>
              <w:t>TAK, podać</w:t>
            </w:r>
          </w:p>
        </w:tc>
        <w:tc>
          <w:tcPr>
            <w:tcW w:w="3730" w:type="dxa"/>
            <w:tcBorders>
              <w:top w:val="single" w:sz="4" w:space="0" w:color="000080"/>
              <w:left w:val="single" w:sz="4" w:space="0" w:color="000080"/>
              <w:bottom w:val="single" w:sz="4" w:space="0" w:color="000080"/>
            </w:tcBorders>
            <w:shd w:val="clear" w:color="auto" w:fill="FFFFFF"/>
          </w:tcPr>
          <w:p w:rsidR="00EA2768" w:rsidRDefault="00EA2768" w:rsidP="00EA2768">
            <w:pPr>
              <w:pStyle w:val="Domylnie"/>
              <w:widowControl w:val="0"/>
              <w:ind w:left="566" w:hanging="283"/>
              <w:jc w:val="center"/>
              <w:rPr>
                <w:rFonts w:ascii="Arial Narrow" w:hAnsi="Arial Narrow"/>
                <w:color w:val="000000"/>
                <w:sz w:val="20"/>
                <w:szCs w:val="20"/>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EA2768" w:rsidRPr="002C151A" w:rsidRDefault="00EA2768" w:rsidP="00EA2768">
            <w:pPr>
              <w:jc w:val="center"/>
              <w:rPr>
                <w:rFonts w:ascii="Arial Narrow" w:hAnsi="Arial Narrow" w:cs="Arial"/>
                <w:sz w:val="20"/>
                <w:szCs w:val="20"/>
                <w:lang w:eastAsia="zh-CN"/>
              </w:rPr>
            </w:pPr>
            <w:r w:rsidRPr="002C151A">
              <w:rPr>
                <w:rFonts w:ascii="Arial Narrow" w:hAnsi="Arial Narrow" w:cs="Arial"/>
                <w:sz w:val="20"/>
                <w:szCs w:val="20"/>
                <w:lang w:eastAsia="zh-CN"/>
              </w:rPr>
              <w:t>Bez punktacji</w:t>
            </w:r>
          </w:p>
        </w:tc>
      </w:tr>
      <w:tr w:rsidR="00EA2768" w:rsidTr="00840100">
        <w:trPr>
          <w:gridAfter w:val="1"/>
          <w:wAfter w:w="8" w:type="dxa"/>
          <w:cantSplit/>
          <w:trHeight w:val="417"/>
          <w:jc w:val="center"/>
        </w:trPr>
        <w:tc>
          <w:tcPr>
            <w:tcW w:w="1052" w:type="dxa"/>
            <w:tcBorders>
              <w:top w:val="single" w:sz="4" w:space="0" w:color="000080"/>
              <w:left w:val="single" w:sz="8" w:space="0" w:color="000080"/>
              <w:bottom w:val="single" w:sz="4" w:space="0" w:color="000080"/>
            </w:tcBorders>
            <w:shd w:val="clear" w:color="auto" w:fill="FFFFFF"/>
            <w:vAlign w:val="center"/>
          </w:tcPr>
          <w:p w:rsidR="00EA2768" w:rsidRPr="00494706" w:rsidRDefault="00EA2768" w:rsidP="00494706">
            <w:pPr>
              <w:widowControl w:val="0"/>
              <w:numPr>
                <w:ilvl w:val="0"/>
                <w:numId w:val="1"/>
              </w:numPr>
              <w:snapToGrid w:val="0"/>
              <w:spacing w:line="100" w:lineRule="atLeast"/>
              <w:ind w:left="599"/>
              <w:contextualSpacing/>
              <w:jc w:val="right"/>
              <w:rPr>
                <w:rFonts w:ascii="Arial Narrow" w:eastAsia="Calibri" w:hAnsi="Arial Narrow" w:cs="Calibri"/>
                <w:b/>
                <w:color w:val="00000A"/>
                <w:sz w:val="20"/>
                <w:szCs w:val="20"/>
                <w:lang w:eastAsia="zh-CN"/>
              </w:rPr>
            </w:pPr>
          </w:p>
        </w:tc>
        <w:tc>
          <w:tcPr>
            <w:tcW w:w="7302" w:type="dxa"/>
            <w:tcBorders>
              <w:top w:val="single" w:sz="4" w:space="0" w:color="000080"/>
              <w:left w:val="single" w:sz="4" w:space="0" w:color="000080"/>
              <w:bottom w:val="single" w:sz="4" w:space="0" w:color="000080"/>
            </w:tcBorders>
            <w:shd w:val="clear" w:color="auto" w:fill="FFFFFF"/>
            <w:vAlign w:val="center"/>
          </w:tcPr>
          <w:p w:rsidR="00EA2768" w:rsidRPr="008B127A" w:rsidRDefault="00EA2768" w:rsidP="00EA2768">
            <w:pPr>
              <w:widowControl w:val="0"/>
              <w:autoSpaceDE w:val="0"/>
              <w:rPr>
                <w:rFonts w:ascii="ArialMT" w:hAnsi="ArialMT" w:cs="ArialMT"/>
                <w:color w:val="000000" w:themeColor="text1"/>
                <w:highlight w:val="yellow"/>
                <w:lang w:eastAsia="zh-CN" w:bidi="hi-IN"/>
              </w:rPr>
            </w:pPr>
            <w:r w:rsidRPr="008B127A">
              <w:rPr>
                <w:rFonts w:ascii="Arial Narrow" w:hAnsi="Arial Narrow"/>
                <w:color w:val="000000" w:themeColor="text1"/>
                <w:sz w:val="20"/>
                <w:szCs w:val="20"/>
                <w:lang w:eastAsia="zh-CN"/>
              </w:rPr>
              <w:t>Wsparcie serwisowe oraz dostępność części zamiennych co najmniej przez 7 lat po zakupie urządzenia.</w:t>
            </w:r>
          </w:p>
        </w:tc>
        <w:tc>
          <w:tcPr>
            <w:tcW w:w="992" w:type="dxa"/>
            <w:tcBorders>
              <w:top w:val="single" w:sz="4" w:space="0" w:color="000080"/>
              <w:left w:val="single" w:sz="4" w:space="0" w:color="000080"/>
              <w:bottom w:val="single" w:sz="4" w:space="0" w:color="000080"/>
            </w:tcBorders>
            <w:shd w:val="clear" w:color="auto" w:fill="FFFFFF"/>
            <w:vAlign w:val="center"/>
          </w:tcPr>
          <w:p w:rsidR="00EA2768" w:rsidRDefault="00EA2768" w:rsidP="00EA2768">
            <w:pPr>
              <w:pStyle w:val="Domylnie"/>
              <w:widowControl w:val="0"/>
              <w:rPr>
                <w:rFonts w:ascii="Arial Narrow" w:hAnsi="Arial Narrow"/>
                <w:color w:val="000000"/>
                <w:sz w:val="20"/>
                <w:szCs w:val="20"/>
              </w:rPr>
            </w:pPr>
            <w:r>
              <w:rPr>
                <w:rFonts w:ascii="Arial Narrow" w:hAnsi="Arial Narrow"/>
                <w:color w:val="000000"/>
                <w:sz w:val="20"/>
                <w:szCs w:val="20"/>
              </w:rPr>
              <w:t>TAK, podać</w:t>
            </w:r>
          </w:p>
        </w:tc>
        <w:tc>
          <w:tcPr>
            <w:tcW w:w="3730" w:type="dxa"/>
            <w:tcBorders>
              <w:top w:val="single" w:sz="4" w:space="0" w:color="000080"/>
              <w:left w:val="single" w:sz="4" w:space="0" w:color="000080"/>
              <w:bottom w:val="single" w:sz="4" w:space="0" w:color="000080"/>
            </w:tcBorders>
            <w:shd w:val="clear" w:color="auto" w:fill="FFFFFF"/>
          </w:tcPr>
          <w:p w:rsidR="00EA2768" w:rsidRDefault="00EA2768" w:rsidP="00EA2768">
            <w:pPr>
              <w:pStyle w:val="Domylnie"/>
              <w:widowControl w:val="0"/>
              <w:ind w:left="566" w:hanging="283"/>
              <w:jc w:val="center"/>
              <w:rPr>
                <w:rFonts w:ascii="Arial Narrow" w:hAnsi="Arial Narrow"/>
                <w:color w:val="000000"/>
                <w:sz w:val="20"/>
                <w:szCs w:val="20"/>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EA2768" w:rsidRPr="002C151A" w:rsidRDefault="00EA2768" w:rsidP="00EA2768">
            <w:pPr>
              <w:jc w:val="center"/>
              <w:rPr>
                <w:rFonts w:ascii="Arial Narrow" w:hAnsi="Arial Narrow" w:cs="Arial"/>
                <w:sz w:val="20"/>
                <w:szCs w:val="20"/>
                <w:lang w:eastAsia="zh-CN"/>
              </w:rPr>
            </w:pPr>
            <w:r w:rsidRPr="002C151A">
              <w:rPr>
                <w:rFonts w:ascii="Arial Narrow" w:hAnsi="Arial Narrow" w:cs="Arial"/>
                <w:sz w:val="20"/>
                <w:szCs w:val="20"/>
                <w:lang w:eastAsia="zh-CN"/>
              </w:rPr>
              <w:t>Bez punktacji</w:t>
            </w:r>
          </w:p>
        </w:tc>
      </w:tr>
      <w:tr w:rsidR="00EA2768" w:rsidTr="00B65D02">
        <w:trPr>
          <w:gridAfter w:val="1"/>
          <w:wAfter w:w="8" w:type="dxa"/>
          <w:cantSplit/>
          <w:trHeight w:val="532"/>
          <w:jc w:val="center"/>
        </w:trPr>
        <w:tc>
          <w:tcPr>
            <w:tcW w:w="1052" w:type="dxa"/>
            <w:tcBorders>
              <w:left w:val="single" w:sz="8" w:space="0" w:color="000080"/>
              <w:bottom w:val="single" w:sz="4" w:space="0" w:color="000080"/>
            </w:tcBorders>
            <w:shd w:val="clear" w:color="auto" w:fill="FFFFFF"/>
            <w:vAlign w:val="center"/>
          </w:tcPr>
          <w:p w:rsidR="00EA2768" w:rsidRDefault="00EA2768" w:rsidP="00494706">
            <w:pPr>
              <w:widowControl w:val="0"/>
              <w:numPr>
                <w:ilvl w:val="0"/>
                <w:numId w:val="1"/>
              </w:numPr>
              <w:snapToGrid w:val="0"/>
              <w:spacing w:line="100" w:lineRule="atLeast"/>
              <w:contextualSpacing/>
              <w:jc w:val="right"/>
              <w:rPr>
                <w:rFonts w:ascii="Arial Narrow" w:eastAsia="Calibri" w:hAnsi="Arial Narrow" w:cs="Calibri"/>
                <w:color w:val="00000A"/>
                <w:sz w:val="20"/>
                <w:szCs w:val="20"/>
                <w:lang w:eastAsia="zh-CN"/>
              </w:rPr>
            </w:pPr>
          </w:p>
        </w:tc>
        <w:tc>
          <w:tcPr>
            <w:tcW w:w="7302" w:type="dxa"/>
            <w:tcBorders>
              <w:left w:val="single" w:sz="4" w:space="0" w:color="000080"/>
              <w:bottom w:val="single" w:sz="4" w:space="0" w:color="000080"/>
            </w:tcBorders>
            <w:shd w:val="clear" w:color="auto" w:fill="FFFFFF"/>
          </w:tcPr>
          <w:p w:rsidR="00EA2768" w:rsidRPr="008B127A" w:rsidRDefault="00EA2768" w:rsidP="00EA2768">
            <w:pPr>
              <w:ind w:right="-1391"/>
              <w:jc w:val="both"/>
              <w:rPr>
                <w:rFonts w:ascii="Arial Narrow" w:hAnsi="Arial Narrow"/>
                <w:color w:val="000000" w:themeColor="text1"/>
                <w:sz w:val="20"/>
                <w:szCs w:val="20"/>
              </w:rPr>
            </w:pPr>
            <w:r w:rsidRPr="008B127A">
              <w:rPr>
                <w:rFonts w:ascii="Arial Narrow" w:hAnsi="Arial Narrow"/>
                <w:color w:val="000000" w:themeColor="text1"/>
                <w:sz w:val="20"/>
                <w:szCs w:val="20"/>
              </w:rPr>
              <w:t>Bezpłatne szkolenie personelu w zakresie eksploatacji i obsługi urządzenia,  przeprowadzone</w:t>
            </w:r>
          </w:p>
          <w:p w:rsidR="00EA2768" w:rsidRPr="008B127A" w:rsidRDefault="00EA2768" w:rsidP="00EA2768">
            <w:pPr>
              <w:ind w:right="-1391"/>
              <w:jc w:val="both"/>
              <w:rPr>
                <w:rFonts w:ascii="Arial Narrow" w:hAnsi="Arial Narrow"/>
                <w:color w:val="000000" w:themeColor="text1"/>
                <w:sz w:val="20"/>
                <w:szCs w:val="20"/>
              </w:rPr>
            </w:pPr>
            <w:r w:rsidRPr="008B127A">
              <w:rPr>
                <w:rFonts w:ascii="Arial Narrow" w:hAnsi="Arial Narrow"/>
                <w:color w:val="000000" w:themeColor="text1"/>
                <w:sz w:val="20"/>
                <w:szCs w:val="20"/>
              </w:rPr>
              <w:t>w miejscu instalacji produktu, poświadczone certyfikatem lub protokołem szkolenia.</w:t>
            </w:r>
          </w:p>
        </w:tc>
        <w:tc>
          <w:tcPr>
            <w:tcW w:w="992" w:type="dxa"/>
            <w:tcBorders>
              <w:top w:val="single" w:sz="4" w:space="0" w:color="000080"/>
              <w:left w:val="single" w:sz="4" w:space="0" w:color="000080"/>
              <w:bottom w:val="single" w:sz="4" w:space="0" w:color="000080"/>
            </w:tcBorders>
            <w:shd w:val="clear" w:color="auto" w:fill="FFFFFF"/>
          </w:tcPr>
          <w:p w:rsidR="00EA2768" w:rsidRDefault="00EA2768" w:rsidP="00CC1095">
            <w:pPr>
              <w:widowControl w:val="0"/>
              <w:ind w:left="566" w:hanging="283"/>
              <w:rPr>
                <w:rFonts w:ascii="Arial Narrow" w:hAnsi="Arial Narrow"/>
                <w:sz w:val="20"/>
                <w:szCs w:val="20"/>
              </w:rPr>
            </w:pPr>
            <w:r>
              <w:rPr>
                <w:rFonts w:ascii="Arial Narrow" w:hAnsi="Arial Narrow"/>
                <w:sz w:val="20"/>
                <w:szCs w:val="20"/>
              </w:rPr>
              <w:t>TAK</w:t>
            </w:r>
          </w:p>
        </w:tc>
        <w:tc>
          <w:tcPr>
            <w:tcW w:w="3730" w:type="dxa"/>
            <w:tcBorders>
              <w:top w:val="single" w:sz="4" w:space="0" w:color="000080"/>
              <w:left w:val="single" w:sz="4" w:space="0" w:color="000080"/>
              <w:bottom w:val="single" w:sz="4" w:space="0" w:color="000080"/>
            </w:tcBorders>
            <w:shd w:val="clear" w:color="auto" w:fill="FFFFFF"/>
          </w:tcPr>
          <w:p w:rsidR="00EA2768" w:rsidRDefault="00EA2768" w:rsidP="00EA2768">
            <w:pPr>
              <w:widowControl w:val="0"/>
              <w:ind w:left="566" w:hanging="283"/>
              <w:rPr>
                <w:rFonts w:ascii="Arial Narrow" w:hAnsi="Arial Narrow"/>
                <w:sz w:val="20"/>
                <w:szCs w:val="20"/>
              </w:rPr>
            </w:pPr>
          </w:p>
        </w:tc>
        <w:tc>
          <w:tcPr>
            <w:tcW w:w="2478" w:type="dxa"/>
            <w:tcBorders>
              <w:top w:val="single" w:sz="4" w:space="0" w:color="000080"/>
              <w:left w:val="single" w:sz="4" w:space="0" w:color="000080"/>
              <w:bottom w:val="single" w:sz="4" w:space="0" w:color="000080"/>
              <w:right w:val="single" w:sz="8" w:space="0" w:color="000080"/>
            </w:tcBorders>
            <w:shd w:val="clear" w:color="auto" w:fill="FFFFFF"/>
          </w:tcPr>
          <w:p w:rsidR="00EA2768" w:rsidRPr="002C151A" w:rsidRDefault="00EA2768" w:rsidP="00EA2768">
            <w:pPr>
              <w:jc w:val="center"/>
              <w:rPr>
                <w:rFonts w:ascii="Arial Narrow" w:hAnsi="Arial Narrow" w:cs="Arial"/>
                <w:sz w:val="20"/>
                <w:szCs w:val="20"/>
                <w:lang w:eastAsia="zh-CN"/>
              </w:rPr>
            </w:pPr>
            <w:r w:rsidRPr="002C151A">
              <w:rPr>
                <w:rFonts w:ascii="Arial Narrow" w:hAnsi="Arial Narrow" w:cs="Arial"/>
                <w:sz w:val="20"/>
                <w:szCs w:val="20"/>
                <w:lang w:eastAsia="zh-CN"/>
              </w:rPr>
              <w:t>Bez punktacji</w:t>
            </w:r>
          </w:p>
        </w:tc>
      </w:tr>
    </w:tbl>
    <w:p w:rsidR="00840100" w:rsidRDefault="00620D3F" w:rsidP="00840100">
      <w:pPr>
        <w:pStyle w:val="Legenda"/>
        <w:spacing w:before="0" w:after="0"/>
        <w:rPr>
          <w:lang w:eastAsia="zh-CN"/>
        </w:rPr>
      </w:pPr>
      <w:r w:rsidRPr="00B40354">
        <w:rPr>
          <w:lang w:eastAsia="zh-CN"/>
        </w:rPr>
        <w:t>*wypełnia Wykonawca</w:t>
      </w:r>
    </w:p>
    <w:p w:rsidR="00840100" w:rsidRPr="00840100" w:rsidRDefault="00620D3F" w:rsidP="00840100">
      <w:pPr>
        <w:pStyle w:val="Legenda"/>
        <w:spacing w:before="0" w:after="0"/>
        <w:rPr>
          <w:lang w:eastAsia="zh-CN"/>
        </w:rPr>
      </w:pPr>
      <w:r w:rsidRPr="00B40354">
        <w:rPr>
          <w:rFonts w:ascii="Arial Narrow" w:hAnsi="Arial Narrow"/>
          <w:sz w:val="20"/>
          <w:szCs w:val="20"/>
        </w:rPr>
        <w:t>Oferta nie spełniająca parametrów granicznych  podlega odrzuceniu bez dalszego rozpatrywania.</w:t>
      </w:r>
    </w:p>
    <w:p w:rsidR="00434185" w:rsidRPr="00B40354" w:rsidRDefault="00620D3F" w:rsidP="0032036D">
      <w:pPr>
        <w:pStyle w:val="Tekstpodstawowy"/>
      </w:pPr>
      <w:r w:rsidRPr="00B40354">
        <w:t>Oświadczamy, że:</w:t>
      </w:r>
    </w:p>
    <w:p w:rsidR="00434185" w:rsidRPr="00B40354" w:rsidRDefault="00620D3F" w:rsidP="006A6F92">
      <w:pPr>
        <w:pStyle w:val="Listapunktowana"/>
        <w:rPr>
          <w:rFonts w:ascii="Arial Narrow" w:hAnsi="Arial Narrow"/>
          <w:sz w:val="20"/>
          <w:szCs w:val="20"/>
        </w:rPr>
      </w:pPr>
      <w:r w:rsidRPr="00B40354">
        <w:rPr>
          <w:rFonts w:ascii="Arial Narrow" w:hAnsi="Arial Narrow"/>
          <w:sz w:val="20"/>
          <w:szCs w:val="20"/>
        </w:rPr>
        <w:t>oferowany przez nas sprzęt jest nowy, nie był przedmiotem ekspozycji, wystaw itp.;</w:t>
      </w:r>
    </w:p>
    <w:p w:rsidR="00434185" w:rsidRPr="00B40354" w:rsidRDefault="00620D3F" w:rsidP="006A6F92">
      <w:pPr>
        <w:pStyle w:val="Listapunktowana"/>
        <w:rPr>
          <w:rFonts w:ascii="Arial Narrow" w:hAnsi="Arial Narrow"/>
          <w:sz w:val="20"/>
          <w:szCs w:val="20"/>
        </w:rPr>
      </w:pPr>
      <w:r w:rsidRPr="00B40354">
        <w:rPr>
          <w:rFonts w:ascii="Arial Narrow" w:hAnsi="Arial Narrow"/>
          <w:sz w:val="20"/>
          <w:szCs w:val="20"/>
        </w:rPr>
        <w:t>oferowane przez nas urządzenie jest gotowe do pracy, zawiera wszystkie niezbędne akcesoria, bez dodatkowych zakupów i inwestycji (poza materiałami eksploatacyjnymi)</w:t>
      </w:r>
    </w:p>
    <w:p w:rsidR="00434185" w:rsidRPr="00B40354" w:rsidRDefault="00620D3F" w:rsidP="006A6F92">
      <w:pPr>
        <w:pStyle w:val="Listapunktowana"/>
        <w:rPr>
          <w:rFonts w:ascii="Arial Narrow" w:hAnsi="Arial Narrow"/>
          <w:sz w:val="20"/>
          <w:szCs w:val="20"/>
        </w:rPr>
      </w:pPr>
      <w:r w:rsidRPr="00B40354">
        <w:rPr>
          <w:rFonts w:ascii="Arial Narrow" w:hAnsi="Arial Narrow"/>
          <w:sz w:val="20"/>
          <w:szCs w:val="20"/>
        </w:rPr>
        <w:t>zobowiązujemy się do dostarczenia, montażu i uruchomienia sprzętu w miejscu jego przeznaczenia</w:t>
      </w:r>
    </w:p>
    <w:p w:rsidR="00434185" w:rsidRPr="00B40354" w:rsidRDefault="00620D3F" w:rsidP="006A6F92">
      <w:pPr>
        <w:pStyle w:val="Listapunktowana"/>
        <w:rPr>
          <w:rFonts w:ascii="Arial Narrow" w:hAnsi="Arial Narrow"/>
          <w:sz w:val="20"/>
          <w:szCs w:val="20"/>
        </w:rPr>
      </w:pPr>
      <w:r w:rsidRPr="00B40354">
        <w:rPr>
          <w:rFonts w:ascii="Arial Narrow" w:hAnsi="Arial Narrow"/>
          <w:sz w:val="20"/>
          <w:szCs w:val="20"/>
        </w:rPr>
        <w:t>zobowiązujemy się do przeszkolenia personelu w obsłudze urządzenia</w:t>
      </w:r>
    </w:p>
    <w:p w:rsidR="00434185" w:rsidRPr="00B40354" w:rsidRDefault="00620D3F" w:rsidP="006A6F92">
      <w:pPr>
        <w:pStyle w:val="Listapunktowana"/>
        <w:rPr>
          <w:rFonts w:ascii="Arial Narrow" w:hAnsi="Arial Narrow"/>
          <w:sz w:val="20"/>
          <w:szCs w:val="20"/>
        </w:rPr>
      </w:pPr>
      <w:r w:rsidRPr="00B40354">
        <w:rPr>
          <w:rFonts w:ascii="Arial Narrow" w:hAnsi="Arial Narrow"/>
          <w:sz w:val="20"/>
          <w:szCs w:val="20"/>
        </w:rPr>
        <w:t>przeglądy techniczne wymagane przez producenta w okresie gwarancji na koszt wykonawcy</w:t>
      </w:r>
    </w:p>
    <w:p w:rsidR="00434185" w:rsidRPr="00B40354" w:rsidRDefault="00620D3F" w:rsidP="006A6F92">
      <w:pPr>
        <w:pStyle w:val="Listapunktowana"/>
        <w:rPr>
          <w:rFonts w:ascii="Arial Narrow" w:hAnsi="Arial Narrow"/>
          <w:sz w:val="20"/>
          <w:szCs w:val="20"/>
        </w:rPr>
      </w:pPr>
      <w:r w:rsidRPr="00B40354">
        <w:rPr>
          <w:rFonts w:ascii="Arial Narrow" w:hAnsi="Arial Narrow"/>
          <w:sz w:val="20"/>
          <w:szCs w:val="20"/>
        </w:rPr>
        <w:t>ostatni przegląd w ostatnim miesiącu gwarancji</w:t>
      </w:r>
      <w:r w:rsidR="00223141">
        <w:rPr>
          <w:rFonts w:ascii="Arial Narrow" w:hAnsi="Arial Narrow"/>
          <w:sz w:val="20"/>
          <w:szCs w:val="20"/>
        </w:rPr>
        <w:t xml:space="preserve">  </w:t>
      </w:r>
    </w:p>
    <w:p w:rsidR="00840100" w:rsidRPr="003D3798" w:rsidRDefault="00620D3F" w:rsidP="00840100">
      <w:pPr>
        <w:pStyle w:val="Listapunktowana"/>
        <w:rPr>
          <w:rFonts w:ascii="Arial Narrow" w:hAnsi="Arial Narrow"/>
          <w:sz w:val="20"/>
          <w:szCs w:val="20"/>
        </w:rPr>
      </w:pPr>
      <w:r w:rsidRPr="00B40354">
        <w:rPr>
          <w:rFonts w:ascii="Arial Narrow" w:hAnsi="Arial Narrow"/>
          <w:sz w:val="20"/>
          <w:szCs w:val="20"/>
        </w:rPr>
        <w:t>inne</w:t>
      </w:r>
      <w:r w:rsidR="003D3798">
        <w:rPr>
          <w:rFonts w:ascii="Arial Narrow" w:hAnsi="Arial Narrow"/>
          <w:sz w:val="20"/>
          <w:szCs w:val="20"/>
        </w:rPr>
        <w:t xml:space="preserve">: </w:t>
      </w:r>
      <w:r w:rsidRPr="00B40354">
        <w:rPr>
          <w:rFonts w:ascii="Arial Narrow" w:hAnsi="Arial Narrow"/>
          <w:sz w:val="20"/>
          <w:szCs w:val="20"/>
        </w:rPr>
        <w:t xml:space="preserve"> </w:t>
      </w:r>
      <w:r w:rsidR="003D3798" w:rsidRPr="003D3798">
        <w:rPr>
          <w:rFonts w:ascii="Arial Narrow" w:hAnsi="Arial Narrow"/>
          <w:sz w:val="20"/>
          <w:szCs w:val="20"/>
        </w:rPr>
        <w:t>w ostatnim miesiącu gwarancji</w:t>
      </w:r>
      <w:r w:rsidR="003D3798" w:rsidRPr="003D3798">
        <w:rPr>
          <w:rFonts w:ascii="Arial Narrow" w:hAnsi="Arial Narrow"/>
          <w:b/>
          <w:sz w:val="20"/>
          <w:szCs w:val="20"/>
        </w:rPr>
        <w:t xml:space="preserve"> </w:t>
      </w:r>
      <w:r w:rsidR="00251B97" w:rsidRPr="003D3798">
        <w:rPr>
          <w:rFonts w:ascii="Arial Narrow" w:hAnsi="Arial Narrow"/>
          <w:sz w:val="20"/>
          <w:szCs w:val="20"/>
        </w:rPr>
        <w:t xml:space="preserve">aktualizacja oprogramowania </w:t>
      </w:r>
      <w:r w:rsidR="003D3798" w:rsidRPr="003D3798">
        <w:rPr>
          <w:rFonts w:ascii="Arial Narrow" w:hAnsi="Arial Narrow"/>
          <w:sz w:val="20"/>
          <w:szCs w:val="20"/>
        </w:rPr>
        <w:t xml:space="preserve">(jeśli dotyczy) </w:t>
      </w:r>
    </w:p>
    <w:p w:rsidR="004653F8" w:rsidRDefault="004653F8" w:rsidP="0032036D">
      <w:pPr>
        <w:pStyle w:val="Tekstpodstawowy"/>
      </w:pPr>
    </w:p>
    <w:p w:rsidR="00021ED6" w:rsidRDefault="00021ED6" w:rsidP="0032036D">
      <w:pPr>
        <w:pStyle w:val="Tekstpodstawowy"/>
      </w:pPr>
    </w:p>
    <w:p w:rsidR="00021ED6" w:rsidRDefault="00021ED6" w:rsidP="0032036D">
      <w:pPr>
        <w:pStyle w:val="Tekstpodstawowy"/>
      </w:pPr>
    </w:p>
    <w:p w:rsidR="00021ED6" w:rsidRPr="006145FB" w:rsidRDefault="00021ED6" w:rsidP="00021ED6">
      <w:pPr>
        <w:spacing w:line="360" w:lineRule="auto"/>
        <w:ind w:left="5760"/>
        <w:jc w:val="center"/>
        <w:rPr>
          <w:rFonts w:ascii="Calibri" w:hAnsi="Calibri" w:cs="Calibri"/>
          <w:i/>
          <w:sz w:val="22"/>
          <w:szCs w:val="22"/>
        </w:rPr>
      </w:pPr>
      <w:r w:rsidRPr="006145FB">
        <w:rPr>
          <w:rFonts w:ascii="Calibri" w:hAnsi="Calibri" w:cs="Calibri"/>
          <w:i/>
          <w:sz w:val="22"/>
          <w:szCs w:val="22"/>
        </w:rPr>
        <w:t>(podpis</w:t>
      </w:r>
      <w:r>
        <w:rPr>
          <w:rFonts w:ascii="Calibri" w:hAnsi="Calibri" w:cs="Calibri"/>
          <w:i/>
          <w:sz w:val="22"/>
          <w:szCs w:val="22"/>
        </w:rPr>
        <w:t xml:space="preserve"> kwalifikowany</w:t>
      </w:r>
      <w:r w:rsidRPr="006145FB">
        <w:rPr>
          <w:rFonts w:ascii="Calibri" w:hAnsi="Calibri" w:cs="Calibri"/>
          <w:i/>
          <w:sz w:val="22"/>
          <w:szCs w:val="22"/>
        </w:rPr>
        <w:t>)</w:t>
      </w:r>
    </w:p>
    <w:p w:rsidR="00021ED6" w:rsidRPr="004653F8" w:rsidRDefault="00021ED6" w:rsidP="0032036D">
      <w:pPr>
        <w:pStyle w:val="Tekstpodstawowy"/>
      </w:pPr>
    </w:p>
    <w:sectPr w:rsidR="00021ED6" w:rsidRPr="004653F8" w:rsidSect="00840100">
      <w:footerReference w:type="default" r:id="rId7"/>
      <w:pgSz w:w="16838" w:h="11906" w:orient="landscape"/>
      <w:pgMar w:top="993" w:right="1417" w:bottom="1276"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4F1E" w:rsidRDefault="00204F1E">
      <w:r>
        <w:separator/>
      </w:r>
    </w:p>
  </w:endnote>
  <w:endnote w:type="continuationSeparator" w:id="0">
    <w:p w:rsidR="00204F1E" w:rsidRDefault="00204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otham Light">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MT">
    <w:altName w:val="Arial"/>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185" w:rsidRDefault="00A30CE0">
    <w:pPr>
      <w:pStyle w:val="Stopka"/>
      <w:jc w:val="center"/>
    </w:pPr>
    <w:r>
      <w:rPr>
        <w:noProof/>
      </w:rPr>
      <w:drawing>
        <wp:inline distT="0" distB="0" distL="0" distR="0" wp14:anchorId="0F705A3B">
          <wp:extent cx="5761355" cy="60960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0960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4F1E" w:rsidRDefault="00204F1E">
      <w:r>
        <w:separator/>
      </w:r>
    </w:p>
  </w:footnote>
  <w:footnote w:type="continuationSeparator" w:id="0">
    <w:p w:rsidR="00204F1E" w:rsidRDefault="00204F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7001E72"/>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decimal"/>
      <w:lvlText w:val="%1."/>
      <w:lvlJc w:val="left"/>
      <w:pPr>
        <w:tabs>
          <w:tab w:val="num" w:pos="850"/>
        </w:tabs>
        <w:ind w:left="850" w:hanging="850"/>
      </w:pPr>
      <w:rPr>
        <w:b w:val="0"/>
        <w:i w:val="0"/>
      </w:r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C2D546F"/>
    <w:multiLevelType w:val="multilevel"/>
    <w:tmpl w:val="CA8E4676"/>
    <w:lvl w:ilvl="0">
      <w:start w:val="1"/>
      <w:numFmt w:val="decimal"/>
      <w:lvlText w:val="%1."/>
      <w:lvlJc w:val="left"/>
      <w:pPr>
        <w:tabs>
          <w:tab w:val="num" w:pos="1"/>
        </w:tabs>
        <w:ind w:left="928" w:hanging="360"/>
      </w:pPr>
      <w:rPr>
        <w:b/>
        <w:sz w:val="2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C530506"/>
    <w:multiLevelType w:val="hybridMultilevel"/>
    <w:tmpl w:val="914CAB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CD57D14"/>
    <w:multiLevelType w:val="hybridMultilevel"/>
    <w:tmpl w:val="87C86484"/>
    <w:lvl w:ilvl="0" w:tplc="EFF4E44A">
      <w:numFmt w:val="bullet"/>
      <w:lvlText w:val="•"/>
      <w:lvlJc w:val="left"/>
      <w:pPr>
        <w:ind w:left="720" w:hanging="360"/>
      </w:pPr>
      <w:rPr>
        <w:rFonts w:hint="default"/>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3444907"/>
    <w:multiLevelType w:val="hybridMultilevel"/>
    <w:tmpl w:val="F5DA41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00578B"/>
    <w:multiLevelType w:val="multilevel"/>
    <w:tmpl w:val="8E12D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5E25CB"/>
    <w:multiLevelType w:val="multilevel"/>
    <w:tmpl w:val="50485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557CF8"/>
    <w:multiLevelType w:val="multilevel"/>
    <w:tmpl w:val="FAB80C4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36B62FE6"/>
    <w:multiLevelType w:val="hybridMultilevel"/>
    <w:tmpl w:val="86DC0A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7DB0F44"/>
    <w:multiLevelType w:val="multilevel"/>
    <w:tmpl w:val="A0F08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E94074E"/>
    <w:multiLevelType w:val="hybridMultilevel"/>
    <w:tmpl w:val="0EE008FA"/>
    <w:lvl w:ilvl="0" w:tplc="BF780708">
      <w:start w:val="4"/>
      <w:numFmt w:val="bullet"/>
      <w:lvlText w:val=""/>
      <w:lvlJc w:val="left"/>
      <w:pPr>
        <w:ind w:left="1080" w:hanging="360"/>
      </w:pPr>
      <w:rPr>
        <w:rFonts w:ascii="Wingdings" w:eastAsia="Calibri" w:hAnsi="Wingdings" w:cs="Arial" w:hint="default"/>
        <w:sz w:val="2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40E67C0C"/>
    <w:multiLevelType w:val="hybridMultilevel"/>
    <w:tmpl w:val="0BE82C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1174882"/>
    <w:multiLevelType w:val="hybridMultilevel"/>
    <w:tmpl w:val="45B80E72"/>
    <w:lvl w:ilvl="0" w:tplc="E5DA6F74">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FDC6D35"/>
    <w:multiLevelType w:val="hybridMultilevel"/>
    <w:tmpl w:val="9328DB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6AA023F"/>
    <w:multiLevelType w:val="multilevel"/>
    <w:tmpl w:val="CE5C48F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60741BD6"/>
    <w:multiLevelType w:val="hybridMultilevel"/>
    <w:tmpl w:val="3244D510"/>
    <w:lvl w:ilvl="0" w:tplc="B29C7878">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FE50417"/>
    <w:multiLevelType w:val="hybridMultilevel"/>
    <w:tmpl w:val="F5DA41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BF6646F"/>
    <w:multiLevelType w:val="hybridMultilevel"/>
    <w:tmpl w:val="7F4AE1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EFA1BB2"/>
    <w:multiLevelType w:val="hybridMultilevel"/>
    <w:tmpl w:val="ABE4CB30"/>
    <w:lvl w:ilvl="0" w:tplc="2DAEBB3E">
      <w:start w:val="4"/>
      <w:numFmt w:val="bullet"/>
      <w:lvlText w:val=""/>
      <w:lvlJc w:val="left"/>
      <w:pPr>
        <w:ind w:left="720" w:hanging="360"/>
      </w:pPr>
      <w:rPr>
        <w:rFonts w:ascii="Wingdings" w:eastAsia="Times New Roman" w:hAnsi="Wingdings" w:cs="Aria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8"/>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3"/>
  </w:num>
  <w:num w:numId="7">
    <w:abstractNumId w:val="4"/>
  </w:num>
  <w:num w:numId="8">
    <w:abstractNumId w:val="0"/>
  </w:num>
  <w:num w:numId="9">
    <w:abstractNumId w:val="7"/>
  </w:num>
  <w:num w:numId="10">
    <w:abstractNumId w:val="10"/>
  </w:num>
  <w:num w:numId="11">
    <w:abstractNumId w:val="6"/>
  </w:num>
  <w:num w:numId="12">
    <w:abstractNumId w:val="1"/>
  </w:num>
  <w:num w:numId="13">
    <w:abstractNumId w:val="19"/>
  </w:num>
  <w:num w:numId="14">
    <w:abstractNumId w:val="11"/>
  </w:num>
  <w:num w:numId="15">
    <w:abstractNumId w:val="14"/>
  </w:num>
  <w:num w:numId="16">
    <w:abstractNumId w:val="9"/>
  </w:num>
  <w:num w:numId="17">
    <w:abstractNumId w:val="18"/>
  </w:num>
  <w:num w:numId="18">
    <w:abstractNumId w:val="5"/>
  </w:num>
  <w:num w:numId="19">
    <w:abstractNumId w:val="17"/>
  </w:num>
  <w:num w:numId="20">
    <w:abstractNumId w:val="1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4185"/>
    <w:rsid w:val="000102CE"/>
    <w:rsid w:val="00013F51"/>
    <w:rsid w:val="00020CA8"/>
    <w:rsid w:val="00021ED6"/>
    <w:rsid w:val="000242F1"/>
    <w:rsid w:val="000339A9"/>
    <w:rsid w:val="00035F77"/>
    <w:rsid w:val="00045F38"/>
    <w:rsid w:val="00063465"/>
    <w:rsid w:val="00063D81"/>
    <w:rsid w:val="00094FD7"/>
    <w:rsid w:val="00095974"/>
    <w:rsid w:val="00097EFA"/>
    <w:rsid w:val="000B3F2A"/>
    <w:rsid w:val="000C5B93"/>
    <w:rsid w:val="000C6B12"/>
    <w:rsid w:val="000E4374"/>
    <w:rsid w:val="000F2C0C"/>
    <w:rsid w:val="001170FB"/>
    <w:rsid w:val="0012045E"/>
    <w:rsid w:val="00127889"/>
    <w:rsid w:val="0013570D"/>
    <w:rsid w:val="00137356"/>
    <w:rsid w:val="00145682"/>
    <w:rsid w:val="0016493C"/>
    <w:rsid w:val="00166EB8"/>
    <w:rsid w:val="001679B8"/>
    <w:rsid w:val="00180AF8"/>
    <w:rsid w:val="001849A6"/>
    <w:rsid w:val="00185275"/>
    <w:rsid w:val="001859BA"/>
    <w:rsid w:val="001A0C4A"/>
    <w:rsid w:val="001A6386"/>
    <w:rsid w:val="001A65A7"/>
    <w:rsid w:val="001B1A8F"/>
    <w:rsid w:val="001C3DAE"/>
    <w:rsid w:val="001C5A73"/>
    <w:rsid w:val="001D47A8"/>
    <w:rsid w:val="001D6737"/>
    <w:rsid w:val="00204F1E"/>
    <w:rsid w:val="0021034D"/>
    <w:rsid w:val="00223141"/>
    <w:rsid w:val="00232016"/>
    <w:rsid w:val="00251B97"/>
    <w:rsid w:val="00255EF8"/>
    <w:rsid w:val="0026031F"/>
    <w:rsid w:val="00261DB2"/>
    <w:rsid w:val="00272995"/>
    <w:rsid w:val="002A5DE1"/>
    <w:rsid w:val="002B7BE3"/>
    <w:rsid w:val="002C151A"/>
    <w:rsid w:val="002C2600"/>
    <w:rsid w:val="002C6440"/>
    <w:rsid w:val="002D21D0"/>
    <w:rsid w:val="002D4FA6"/>
    <w:rsid w:val="002D706C"/>
    <w:rsid w:val="002F4995"/>
    <w:rsid w:val="0030013E"/>
    <w:rsid w:val="003120F7"/>
    <w:rsid w:val="003151BC"/>
    <w:rsid w:val="0032036D"/>
    <w:rsid w:val="0033623D"/>
    <w:rsid w:val="00352197"/>
    <w:rsid w:val="0035347B"/>
    <w:rsid w:val="003665DA"/>
    <w:rsid w:val="00373BBF"/>
    <w:rsid w:val="0039036F"/>
    <w:rsid w:val="003978F2"/>
    <w:rsid w:val="003B2487"/>
    <w:rsid w:val="003B302F"/>
    <w:rsid w:val="003B4E92"/>
    <w:rsid w:val="003B5625"/>
    <w:rsid w:val="003C2FF7"/>
    <w:rsid w:val="003D3798"/>
    <w:rsid w:val="003D4255"/>
    <w:rsid w:val="003F4475"/>
    <w:rsid w:val="003F7743"/>
    <w:rsid w:val="004006A3"/>
    <w:rsid w:val="00410BDB"/>
    <w:rsid w:val="00420D48"/>
    <w:rsid w:val="004221F2"/>
    <w:rsid w:val="00430722"/>
    <w:rsid w:val="00434185"/>
    <w:rsid w:val="00434F74"/>
    <w:rsid w:val="00437F70"/>
    <w:rsid w:val="00452EE6"/>
    <w:rsid w:val="004653F8"/>
    <w:rsid w:val="004719C3"/>
    <w:rsid w:val="004802F1"/>
    <w:rsid w:val="00481C9E"/>
    <w:rsid w:val="00493EBA"/>
    <w:rsid w:val="00494706"/>
    <w:rsid w:val="004A0855"/>
    <w:rsid w:val="004D11E2"/>
    <w:rsid w:val="004F015F"/>
    <w:rsid w:val="004F437E"/>
    <w:rsid w:val="0050628C"/>
    <w:rsid w:val="0051296C"/>
    <w:rsid w:val="00515608"/>
    <w:rsid w:val="00517382"/>
    <w:rsid w:val="00521BB4"/>
    <w:rsid w:val="005234BC"/>
    <w:rsid w:val="00561815"/>
    <w:rsid w:val="00562055"/>
    <w:rsid w:val="00562CD8"/>
    <w:rsid w:val="00564D52"/>
    <w:rsid w:val="005716C2"/>
    <w:rsid w:val="00583196"/>
    <w:rsid w:val="00594F84"/>
    <w:rsid w:val="005B5ACB"/>
    <w:rsid w:val="005B5B3D"/>
    <w:rsid w:val="005C77B0"/>
    <w:rsid w:val="005D111F"/>
    <w:rsid w:val="005D3225"/>
    <w:rsid w:val="005D5EB6"/>
    <w:rsid w:val="005E04F4"/>
    <w:rsid w:val="005E2F80"/>
    <w:rsid w:val="005F67C7"/>
    <w:rsid w:val="00604A5A"/>
    <w:rsid w:val="00620D3F"/>
    <w:rsid w:val="00633AD8"/>
    <w:rsid w:val="00647A3B"/>
    <w:rsid w:val="0065729A"/>
    <w:rsid w:val="00660C12"/>
    <w:rsid w:val="00663C35"/>
    <w:rsid w:val="00671171"/>
    <w:rsid w:val="00671549"/>
    <w:rsid w:val="006904F9"/>
    <w:rsid w:val="006A2E65"/>
    <w:rsid w:val="006A6F92"/>
    <w:rsid w:val="006B2250"/>
    <w:rsid w:val="006B28D1"/>
    <w:rsid w:val="006B4492"/>
    <w:rsid w:val="006D1596"/>
    <w:rsid w:val="006D6EF0"/>
    <w:rsid w:val="006D7DD9"/>
    <w:rsid w:val="006F059C"/>
    <w:rsid w:val="007052EB"/>
    <w:rsid w:val="0071059E"/>
    <w:rsid w:val="00713E70"/>
    <w:rsid w:val="00733499"/>
    <w:rsid w:val="00780524"/>
    <w:rsid w:val="007A3DDE"/>
    <w:rsid w:val="007B5626"/>
    <w:rsid w:val="007B736A"/>
    <w:rsid w:val="007D4A4E"/>
    <w:rsid w:val="0080244A"/>
    <w:rsid w:val="008024F3"/>
    <w:rsid w:val="008058C5"/>
    <w:rsid w:val="00806587"/>
    <w:rsid w:val="00825ECA"/>
    <w:rsid w:val="00840100"/>
    <w:rsid w:val="0084312D"/>
    <w:rsid w:val="00843408"/>
    <w:rsid w:val="00850F6A"/>
    <w:rsid w:val="00857D49"/>
    <w:rsid w:val="00874B3B"/>
    <w:rsid w:val="00877BD7"/>
    <w:rsid w:val="0089081F"/>
    <w:rsid w:val="00893401"/>
    <w:rsid w:val="008A73F8"/>
    <w:rsid w:val="008B127A"/>
    <w:rsid w:val="008C1FF6"/>
    <w:rsid w:val="008C7B68"/>
    <w:rsid w:val="008E40B6"/>
    <w:rsid w:val="008E534A"/>
    <w:rsid w:val="008F45BA"/>
    <w:rsid w:val="00900576"/>
    <w:rsid w:val="0090534D"/>
    <w:rsid w:val="00916DA8"/>
    <w:rsid w:val="0092278E"/>
    <w:rsid w:val="009329D9"/>
    <w:rsid w:val="009361A3"/>
    <w:rsid w:val="0095489D"/>
    <w:rsid w:val="009749C6"/>
    <w:rsid w:val="00985475"/>
    <w:rsid w:val="0099362E"/>
    <w:rsid w:val="009A177E"/>
    <w:rsid w:val="009B30D8"/>
    <w:rsid w:val="009C5237"/>
    <w:rsid w:val="009D1713"/>
    <w:rsid w:val="009E19FD"/>
    <w:rsid w:val="009F54C3"/>
    <w:rsid w:val="00A22F1E"/>
    <w:rsid w:val="00A30CE0"/>
    <w:rsid w:val="00A332EC"/>
    <w:rsid w:val="00A42C66"/>
    <w:rsid w:val="00A76BF5"/>
    <w:rsid w:val="00A9182D"/>
    <w:rsid w:val="00A91CBE"/>
    <w:rsid w:val="00A93864"/>
    <w:rsid w:val="00A94B12"/>
    <w:rsid w:val="00AB67D3"/>
    <w:rsid w:val="00AE0568"/>
    <w:rsid w:val="00B07246"/>
    <w:rsid w:val="00B112D2"/>
    <w:rsid w:val="00B22F33"/>
    <w:rsid w:val="00B40354"/>
    <w:rsid w:val="00B40C64"/>
    <w:rsid w:val="00B4513A"/>
    <w:rsid w:val="00B506AA"/>
    <w:rsid w:val="00B64DAF"/>
    <w:rsid w:val="00B967D6"/>
    <w:rsid w:val="00BA7F84"/>
    <w:rsid w:val="00BC23BD"/>
    <w:rsid w:val="00BC383D"/>
    <w:rsid w:val="00BD7760"/>
    <w:rsid w:val="00C06196"/>
    <w:rsid w:val="00C124A9"/>
    <w:rsid w:val="00C134A8"/>
    <w:rsid w:val="00C22944"/>
    <w:rsid w:val="00C31091"/>
    <w:rsid w:val="00C64194"/>
    <w:rsid w:val="00C66878"/>
    <w:rsid w:val="00C76681"/>
    <w:rsid w:val="00C8450F"/>
    <w:rsid w:val="00CB448D"/>
    <w:rsid w:val="00CB4FBA"/>
    <w:rsid w:val="00CB5992"/>
    <w:rsid w:val="00CB774E"/>
    <w:rsid w:val="00CC1095"/>
    <w:rsid w:val="00CC1AC2"/>
    <w:rsid w:val="00CC4A18"/>
    <w:rsid w:val="00CE35D7"/>
    <w:rsid w:val="00D119EA"/>
    <w:rsid w:val="00D202A7"/>
    <w:rsid w:val="00D328C2"/>
    <w:rsid w:val="00D341B3"/>
    <w:rsid w:val="00D35804"/>
    <w:rsid w:val="00D37798"/>
    <w:rsid w:val="00D50872"/>
    <w:rsid w:val="00D9602B"/>
    <w:rsid w:val="00D97B79"/>
    <w:rsid w:val="00D97EFD"/>
    <w:rsid w:val="00DA05B5"/>
    <w:rsid w:val="00DC3082"/>
    <w:rsid w:val="00DC3FBB"/>
    <w:rsid w:val="00DC4FB5"/>
    <w:rsid w:val="00DD2917"/>
    <w:rsid w:val="00DD2EC8"/>
    <w:rsid w:val="00E0051F"/>
    <w:rsid w:val="00E136A6"/>
    <w:rsid w:val="00E14495"/>
    <w:rsid w:val="00E519D5"/>
    <w:rsid w:val="00E77122"/>
    <w:rsid w:val="00E91C59"/>
    <w:rsid w:val="00E95666"/>
    <w:rsid w:val="00EA2768"/>
    <w:rsid w:val="00EB0F39"/>
    <w:rsid w:val="00EB2573"/>
    <w:rsid w:val="00EB2680"/>
    <w:rsid w:val="00EB360A"/>
    <w:rsid w:val="00EB7777"/>
    <w:rsid w:val="00EC485B"/>
    <w:rsid w:val="00EC66A8"/>
    <w:rsid w:val="00ED1E3D"/>
    <w:rsid w:val="00ED3F3B"/>
    <w:rsid w:val="00EE1ECB"/>
    <w:rsid w:val="00EF7CCE"/>
    <w:rsid w:val="00EF7D5F"/>
    <w:rsid w:val="00F02EB5"/>
    <w:rsid w:val="00F05AD9"/>
    <w:rsid w:val="00F06A62"/>
    <w:rsid w:val="00F20738"/>
    <w:rsid w:val="00F34CC9"/>
    <w:rsid w:val="00F41928"/>
    <w:rsid w:val="00F55646"/>
    <w:rsid w:val="00F61EFB"/>
    <w:rsid w:val="00F824BC"/>
    <w:rsid w:val="00FA0994"/>
    <w:rsid w:val="00FC57FB"/>
    <w:rsid w:val="00FD12B5"/>
    <w:rsid w:val="00FF65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A65151F-AA30-403C-9634-C547728E2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C51B1"/>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6A6F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562CD8"/>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5C51B1"/>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5C51B1"/>
    <w:rPr>
      <w:rFonts w:ascii="Times New Roman" w:eastAsia="Times New Roman" w:hAnsi="Times New Roman" w:cs="Times New Roman"/>
      <w:sz w:val="24"/>
      <w:szCs w:val="24"/>
      <w:lang w:eastAsia="pl-PL"/>
    </w:rPr>
  </w:style>
  <w:style w:type="paragraph" w:styleId="Nagwek">
    <w:name w:val="header"/>
    <w:basedOn w:val="Normalny"/>
    <w:next w:val="Tekstpodstawowy"/>
    <w:link w:val="NagwekZnak"/>
    <w:uiPriority w:val="99"/>
    <w:unhideWhenUsed/>
    <w:rsid w:val="005C51B1"/>
    <w:pPr>
      <w:tabs>
        <w:tab w:val="center" w:pos="4536"/>
        <w:tab w:val="right" w:pos="9072"/>
      </w:tabs>
    </w:pPr>
  </w:style>
  <w:style w:type="paragraph" w:styleId="Tekstpodstawowy">
    <w:name w:val="Body Text"/>
    <w:basedOn w:val="Normalny"/>
    <w:rsid w:val="001A0C4A"/>
    <w:pPr>
      <w:spacing w:after="140" w:line="276" w:lineRule="auto"/>
    </w:pPr>
  </w:style>
  <w:style w:type="paragraph" w:styleId="Lista">
    <w:name w:val="List"/>
    <w:basedOn w:val="Tekstpodstawowy"/>
    <w:rsid w:val="001A0C4A"/>
    <w:rPr>
      <w:rFonts w:cs="Arial"/>
    </w:rPr>
  </w:style>
  <w:style w:type="paragraph" w:styleId="Legenda">
    <w:name w:val="caption"/>
    <w:basedOn w:val="Normalny"/>
    <w:qFormat/>
    <w:rsid w:val="001A0C4A"/>
    <w:pPr>
      <w:suppressLineNumbers/>
      <w:spacing w:before="120" w:after="120"/>
    </w:pPr>
    <w:rPr>
      <w:rFonts w:cs="Arial"/>
      <w:i/>
      <w:iCs/>
    </w:rPr>
  </w:style>
  <w:style w:type="paragraph" w:customStyle="1" w:styleId="Indeks">
    <w:name w:val="Indeks"/>
    <w:basedOn w:val="Normalny"/>
    <w:qFormat/>
    <w:rsid w:val="001A0C4A"/>
    <w:pPr>
      <w:suppressLineNumbers/>
    </w:pPr>
    <w:rPr>
      <w:rFonts w:cs="Arial"/>
    </w:rPr>
  </w:style>
  <w:style w:type="paragraph" w:customStyle="1" w:styleId="Gwkaistopka">
    <w:name w:val="Główka i stopka"/>
    <w:basedOn w:val="Normalny"/>
    <w:qFormat/>
    <w:rsid w:val="001A0C4A"/>
  </w:style>
  <w:style w:type="paragraph" w:styleId="Stopka">
    <w:name w:val="footer"/>
    <w:basedOn w:val="Normalny"/>
    <w:link w:val="StopkaZnak"/>
    <w:uiPriority w:val="99"/>
    <w:unhideWhenUsed/>
    <w:rsid w:val="005C51B1"/>
    <w:pPr>
      <w:tabs>
        <w:tab w:val="center" w:pos="4536"/>
        <w:tab w:val="right" w:pos="9072"/>
      </w:tabs>
    </w:pPr>
  </w:style>
  <w:style w:type="paragraph" w:customStyle="1" w:styleId="Domylnie">
    <w:name w:val="Domyślnie"/>
    <w:qFormat/>
    <w:rsid w:val="005C51B1"/>
    <w:pPr>
      <w:tabs>
        <w:tab w:val="left" w:pos="708"/>
      </w:tabs>
    </w:pPr>
    <w:rPr>
      <w:rFonts w:ascii="Times New Roman" w:eastAsia="Times New Roman" w:hAnsi="Times New Roman" w:cs="Times New Roman"/>
      <w:color w:val="00000A"/>
      <w:sz w:val="24"/>
      <w:szCs w:val="24"/>
      <w:lang w:eastAsia="ar-SA"/>
    </w:rPr>
  </w:style>
  <w:style w:type="character" w:customStyle="1" w:styleId="fontstyle01">
    <w:name w:val="fontstyle01"/>
    <w:basedOn w:val="Domylnaczcionkaakapitu"/>
    <w:rsid w:val="0095489D"/>
    <w:rPr>
      <w:rFonts w:ascii="Garamond" w:hAnsi="Garamond" w:hint="default"/>
      <w:b w:val="0"/>
      <w:bCs w:val="0"/>
      <w:i w:val="0"/>
      <w:iCs w:val="0"/>
      <w:color w:val="595959"/>
      <w:sz w:val="20"/>
      <w:szCs w:val="20"/>
    </w:rPr>
  </w:style>
  <w:style w:type="paragraph" w:styleId="Akapitzlist">
    <w:name w:val="List Paragraph"/>
    <w:basedOn w:val="Normalny"/>
    <w:uiPriority w:val="34"/>
    <w:qFormat/>
    <w:rsid w:val="001A65A7"/>
    <w:pPr>
      <w:suppressAutoHyphens w:val="0"/>
      <w:spacing w:after="200" w:line="276" w:lineRule="auto"/>
      <w:ind w:left="720"/>
      <w:contextualSpacing/>
    </w:pPr>
    <w:rPr>
      <w:rFonts w:ascii="Calibri" w:eastAsia="Calibri" w:hAnsi="Calibri"/>
      <w:sz w:val="22"/>
      <w:szCs w:val="22"/>
      <w:lang w:eastAsia="en-US"/>
    </w:rPr>
  </w:style>
  <w:style w:type="paragraph" w:styleId="Tekstdymka">
    <w:name w:val="Balloon Text"/>
    <w:basedOn w:val="Normalny"/>
    <w:link w:val="TekstdymkaZnak"/>
    <w:uiPriority w:val="99"/>
    <w:semiHidden/>
    <w:unhideWhenUsed/>
    <w:rsid w:val="00E14495"/>
    <w:rPr>
      <w:rFonts w:ascii="Tahoma" w:hAnsi="Tahoma" w:cs="Tahoma"/>
      <w:sz w:val="16"/>
      <w:szCs w:val="16"/>
    </w:rPr>
  </w:style>
  <w:style w:type="character" w:customStyle="1" w:styleId="TekstdymkaZnak">
    <w:name w:val="Tekst dymka Znak"/>
    <w:basedOn w:val="Domylnaczcionkaakapitu"/>
    <w:link w:val="Tekstdymka"/>
    <w:uiPriority w:val="99"/>
    <w:semiHidden/>
    <w:rsid w:val="00E14495"/>
    <w:rPr>
      <w:rFonts w:ascii="Tahoma" w:eastAsia="Times New Roman" w:hAnsi="Tahoma" w:cs="Tahoma"/>
      <w:sz w:val="16"/>
      <w:szCs w:val="16"/>
      <w:lang w:eastAsia="pl-PL"/>
    </w:rPr>
  </w:style>
  <w:style w:type="paragraph" w:customStyle="1" w:styleId="Default">
    <w:name w:val="Default"/>
    <w:rsid w:val="00481C9E"/>
    <w:pPr>
      <w:suppressAutoHyphens w:val="0"/>
      <w:autoSpaceDE w:val="0"/>
      <w:autoSpaceDN w:val="0"/>
      <w:adjustRightInd w:val="0"/>
    </w:pPr>
    <w:rPr>
      <w:rFonts w:ascii="Gotham Light" w:hAnsi="Gotham Light" w:cs="Gotham Light"/>
      <w:color w:val="000000"/>
      <w:sz w:val="24"/>
      <w:szCs w:val="24"/>
    </w:rPr>
  </w:style>
  <w:style w:type="character" w:customStyle="1" w:styleId="A5">
    <w:name w:val="A5"/>
    <w:uiPriority w:val="99"/>
    <w:rsid w:val="00481C9E"/>
    <w:rPr>
      <w:rFonts w:cs="Gotham Light"/>
      <w:color w:val="000000"/>
      <w:sz w:val="19"/>
      <w:szCs w:val="19"/>
    </w:rPr>
  </w:style>
  <w:style w:type="character" w:customStyle="1" w:styleId="Nagwek1Znak">
    <w:name w:val="Nagłówek 1 Znak"/>
    <w:basedOn w:val="Domylnaczcionkaakapitu"/>
    <w:link w:val="Nagwek1"/>
    <w:uiPriority w:val="9"/>
    <w:rsid w:val="006A6F92"/>
    <w:rPr>
      <w:rFonts w:asciiTheme="majorHAnsi" w:eastAsiaTheme="majorEastAsia" w:hAnsiTheme="majorHAnsi" w:cstheme="majorBidi"/>
      <w:color w:val="2F5496" w:themeColor="accent1" w:themeShade="BF"/>
      <w:sz w:val="32"/>
      <w:szCs w:val="32"/>
      <w:lang w:eastAsia="pl-PL"/>
    </w:rPr>
  </w:style>
  <w:style w:type="paragraph" w:styleId="Listapunktowana">
    <w:name w:val="List Bullet"/>
    <w:basedOn w:val="Normalny"/>
    <w:uiPriority w:val="99"/>
    <w:unhideWhenUsed/>
    <w:rsid w:val="006A6F92"/>
    <w:pPr>
      <w:numPr>
        <w:numId w:val="8"/>
      </w:numPr>
      <w:contextualSpacing/>
    </w:pPr>
  </w:style>
  <w:style w:type="character" w:customStyle="1" w:styleId="Nagwek3Znak">
    <w:name w:val="Nagłówek 3 Znak"/>
    <w:basedOn w:val="Domylnaczcionkaakapitu"/>
    <w:link w:val="Nagwek3"/>
    <w:uiPriority w:val="9"/>
    <w:rsid w:val="00562CD8"/>
    <w:rPr>
      <w:rFonts w:asciiTheme="majorHAnsi" w:eastAsiaTheme="majorEastAsia" w:hAnsiTheme="majorHAnsi" w:cstheme="majorBidi"/>
      <w:color w:val="1F3763" w:themeColor="accent1" w:themeShade="7F"/>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17426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1448</Words>
  <Characters>8694</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Brzozowski</dc:creator>
  <cp:lastModifiedBy>Robert Brzozowski</cp:lastModifiedBy>
  <cp:revision>2</cp:revision>
  <cp:lastPrinted>2024-07-09T06:27:00Z</cp:lastPrinted>
  <dcterms:created xsi:type="dcterms:W3CDTF">2024-08-23T11:58:00Z</dcterms:created>
  <dcterms:modified xsi:type="dcterms:W3CDTF">2024-08-23T11:58:00Z</dcterms:modified>
  <dc:language>en-US</dc:language>
</cp:coreProperties>
</file>