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1593" w14:textId="6B376C0E" w:rsidR="00F60148" w:rsidRPr="000653C5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4F2AFB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7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3FE7D45" w14:textId="7FBCB134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b/>
          <w:bCs/>
          <w:sz w:val="22"/>
          <w:szCs w:val="22"/>
        </w:rPr>
        <w:t>WYKAZ WYKONANYCH W CIĄGU 3 LAT* USŁUG</w:t>
      </w:r>
    </w:p>
    <w:p w14:paraId="15188886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A48F4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C0DB565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...........</w:t>
      </w:r>
    </w:p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0653C5" w14:paraId="022C56C6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EAF47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  <w:p w14:paraId="79D70E3C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F49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usług odpowiadających zakresowi wymaganemu w opisie warunku udziału w postępowaniu</w:t>
            </w:r>
            <w:r w:rsidR="00C3613B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9BD4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  <w:p w14:paraId="732F8C75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61BF7E26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071F80C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45C39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726D72E3" w14:textId="77777777" w:rsidR="0080407E" w:rsidRPr="000653C5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miesięcy;</w:t>
      </w:r>
    </w:p>
    <w:p w14:paraId="6BDD520B" w14:textId="77777777" w:rsidR="0080407E" w:rsidRPr="000653C5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0653C5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31CC68EE" w14:textId="09CA79F6" w:rsidR="00E12DD8" w:rsidRDefault="00E4077C" w:rsidP="004F2AFB">
    <w:pPr>
      <w:tabs>
        <w:tab w:val="center" w:pos="4536"/>
        <w:tab w:val="right" w:pos="9072"/>
      </w:tabs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4F2AFB">
      <w:rPr>
        <w:rFonts w:asciiTheme="minorHAnsi" w:hAnsiTheme="minorHAnsi" w:cstheme="minorHAnsi"/>
        <w:noProof/>
        <w:sz w:val="22"/>
        <w:szCs w:val="22"/>
      </w:rPr>
      <w:t>2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4F2AFB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4F2AFB"/>
    <w:rsid w:val="005F41BB"/>
    <w:rsid w:val="00684A76"/>
    <w:rsid w:val="007277A9"/>
    <w:rsid w:val="00744B7B"/>
    <w:rsid w:val="0080407E"/>
    <w:rsid w:val="00996CED"/>
    <w:rsid w:val="00A03083"/>
    <w:rsid w:val="00C100EA"/>
    <w:rsid w:val="00C3613B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2</cp:revision>
  <cp:lastPrinted>2018-02-01T11:01:00Z</cp:lastPrinted>
  <dcterms:created xsi:type="dcterms:W3CDTF">2024-03-04T11:39:00Z</dcterms:created>
  <dcterms:modified xsi:type="dcterms:W3CDTF">2024-03-04T11:39:00Z</dcterms:modified>
</cp:coreProperties>
</file>