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427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60"/>
        <w:gridCol w:w="316"/>
        <w:gridCol w:w="3628"/>
        <w:gridCol w:w="503"/>
        <w:gridCol w:w="1198"/>
        <w:gridCol w:w="564"/>
        <w:gridCol w:w="429"/>
        <w:gridCol w:w="560"/>
        <w:gridCol w:w="715"/>
        <w:gridCol w:w="751"/>
        <w:gridCol w:w="525"/>
        <w:gridCol w:w="531"/>
        <w:gridCol w:w="1028"/>
        <w:gridCol w:w="1085"/>
        <w:gridCol w:w="1042"/>
        <w:gridCol w:w="141"/>
      </w:tblGrid>
      <w:tr w:rsidR="00E71E03" w:rsidRPr="00E71E03" w14:paraId="3C34EBD3" w14:textId="05285D8B" w:rsidTr="00634A09">
        <w:trPr>
          <w:trHeight w:val="671"/>
        </w:trPr>
        <w:tc>
          <w:tcPr>
            <w:tcW w:w="14276" w:type="dxa"/>
            <w:gridSpan w:val="16"/>
            <w:shd w:val="clear" w:color="auto" w:fill="D9D9D9"/>
            <w:vAlign w:val="center"/>
          </w:tcPr>
          <w:p w14:paraId="78994BCC" w14:textId="4DC5DAED" w:rsidR="00E71E03" w:rsidRPr="00FC3FAA" w:rsidRDefault="00700117" w:rsidP="001312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2. </w:t>
            </w:r>
            <w:r w:rsidR="00E71E03" w:rsidRPr="00FC3FAA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MEBLE I WYPOSAŻENIE SAL I SZATNI</w:t>
            </w:r>
          </w:p>
        </w:tc>
      </w:tr>
      <w:tr w:rsidR="00E71E03" w:rsidRPr="00E71E03" w14:paraId="55E94AF3" w14:textId="2BFDDB0E" w:rsidTr="00634A09">
        <w:trPr>
          <w:trHeight w:val="449"/>
        </w:trPr>
        <w:tc>
          <w:tcPr>
            <w:tcW w:w="1576" w:type="dxa"/>
            <w:gridSpan w:val="2"/>
            <w:shd w:val="clear" w:color="auto" w:fill="D9D9D9"/>
            <w:vAlign w:val="center"/>
          </w:tcPr>
          <w:p w14:paraId="5547DE75" w14:textId="77777777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Przedmiot</w:t>
            </w:r>
          </w:p>
        </w:tc>
        <w:tc>
          <w:tcPr>
            <w:tcW w:w="4131" w:type="dxa"/>
            <w:gridSpan w:val="2"/>
            <w:shd w:val="clear" w:color="auto" w:fill="D9D9D9"/>
            <w:vAlign w:val="center"/>
          </w:tcPr>
          <w:p w14:paraId="412E226B" w14:textId="77777777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Specyfikacja</w:t>
            </w:r>
          </w:p>
        </w:tc>
        <w:tc>
          <w:tcPr>
            <w:tcW w:w="1762" w:type="dxa"/>
            <w:gridSpan w:val="2"/>
            <w:shd w:val="clear" w:color="auto" w:fill="D9D9D9"/>
            <w:vAlign w:val="center"/>
          </w:tcPr>
          <w:p w14:paraId="21EB3CA3" w14:textId="77777777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Wymiary</w:t>
            </w:r>
          </w:p>
        </w:tc>
        <w:tc>
          <w:tcPr>
            <w:tcW w:w="989" w:type="dxa"/>
            <w:gridSpan w:val="2"/>
            <w:shd w:val="clear" w:color="auto" w:fill="D9D9D9"/>
            <w:vAlign w:val="center"/>
          </w:tcPr>
          <w:p w14:paraId="588203EB" w14:textId="77777777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Ilość</w:t>
            </w:r>
          </w:p>
        </w:tc>
        <w:tc>
          <w:tcPr>
            <w:tcW w:w="1466" w:type="dxa"/>
            <w:gridSpan w:val="2"/>
            <w:shd w:val="clear" w:color="auto" w:fill="D9D9D9"/>
            <w:vAlign w:val="center"/>
          </w:tcPr>
          <w:p w14:paraId="0EDD2BE3" w14:textId="2940F45B" w:rsidR="00E71E03" w:rsidRPr="00E71E03" w:rsidRDefault="00E71E03" w:rsidP="000A7A1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Cena jednostkowa netto</w:t>
            </w:r>
          </w:p>
        </w:tc>
        <w:tc>
          <w:tcPr>
            <w:tcW w:w="1056" w:type="dxa"/>
            <w:gridSpan w:val="2"/>
            <w:shd w:val="clear" w:color="auto" w:fill="D9D9D9"/>
            <w:vAlign w:val="center"/>
          </w:tcPr>
          <w:p w14:paraId="3BEB1429" w14:textId="77777777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Wartość netto</w:t>
            </w:r>
          </w:p>
          <w:p w14:paraId="19AE5270" w14:textId="685D4D9F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(4x5)</w:t>
            </w:r>
          </w:p>
        </w:tc>
        <w:tc>
          <w:tcPr>
            <w:tcW w:w="2113" w:type="dxa"/>
            <w:gridSpan w:val="2"/>
            <w:shd w:val="clear" w:color="auto" w:fill="D9D9D9"/>
          </w:tcPr>
          <w:p w14:paraId="1D10B691" w14:textId="0880D0A1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Stawka podatku od towarów i usług</w:t>
            </w:r>
          </w:p>
        </w:tc>
        <w:tc>
          <w:tcPr>
            <w:tcW w:w="1183" w:type="dxa"/>
            <w:gridSpan w:val="2"/>
            <w:shd w:val="clear" w:color="auto" w:fill="D9D9D9"/>
          </w:tcPr>
          <w:p w14:paraId="44C96AFF" w14:textId="39DA2754" w:rsidR="00E71E03" w:rsidRPr="00E71E03" w:rsidRDefault="00E71E03" w:rsidP="00E71E03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Wartość brutto</w:t>
            </w:r>
          </w:p>
        </w:tc>
      </w:tr>
      <w:tr w:rsidR="00E71E03" w:rsidRPr="00E71E03" w14:paraId="7B02BEF7" w14:textId="77777777" w:rsidTr="00634A09">
        <w:trPr>
          <w:trHeight w:val="449"/>
        </w:trPr>
        <w:tc>
          <w:tcPr>
            <w:tcW w:w="1576" w:type="dxa"/>
            <w:gridSpan w:val="2"/>
            <w:shd w:val="clear" w:color="auto" w:fill="D9D9D9"/>
            <w:vAlign w:val="center"/>
          </w:tcPr>
          <w:p w14:paraId="14C02F74" w14:textId="3364FBD9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131" w:type="dxa"/>
            <w:gridSpan w:val="2"/>
            <w:shd w:val="clear" w:color="auto" w:fill="D9D9D9"/>
            <w:vAlign w:val="center"/>
          </w:tcPr>
          <w:p w14:paraId="2BE94098" w14:textId="441E7FE2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762" w:type="dxa"/>
            <w:gridSpan w:val="2"/>
            <w:shd w:val="clear" w:color="auto" w:fill="D9D9D9"/>
            <w:vAlign w:val="center"/>
          </w:tcPr>
          <w:p w14:paraId="2E5FDDB0" w14:textId="611CE8F3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989" w:type="dxa"/>
            <w:gridSpan w:val="2"/>
            <w:shd w:val="clear" w:color="auto" w:fill="D9D9D9"/>
            <w:vAlign w:val="center"/>
          </w:tcPr>
          <w:p w14:paraId="2EC873F1" w14:textId="2D21A90A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466" w:type="dxa"/>
            <w:gridSpan w:val="2"/>
            <w:shd w:val="clear" w:color="auto" w:fill="D9D9D9"/>
            <w:vAlign w:val="center"/>
          </w:tcPr>
          <w:p w14:paraId="5B14B792" w14:textId="7F5EBAA6" w:rsidR="00E71E03" w:rsidRPr="00E71E03" w:rsidRDefault="00E71E03" w:rsidP="000A7A1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056" w:type="dxa"/>
            <w:gridSpan w:val="2"/>
            <w:shd w:val="clear" w:color="auto" w:fill="D9D9D9"/>
            <w:vAlign w:val="center"/>
          </w:tcPr>
          <w:p w14:paraId="44D33FC5" w14:textId="702B6039" w:rsidR="00E71E03" w:rsidRPr="00E71E03" w:rsidRDefault="00E71E03" w:rsidP="00A25B79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2113" w:type="dxa"/>
            <w:gridSpan w:val="2"/>
            <w:shd w:val="clear" w:color="auto" w:fill="D9D9D9"/>
          </w:tcPr>
          <w:p w14:paraId="429E911A" w14:textId="09CE8015" w:rsidR="00E71E03" w:rsidRPr="00E71E03" w:rsidRDefault="00E71E03" w:rsidP="00E71E03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183" w:type="dxa"/>
            <w:gridSpan w:val="2"/>
            <w:shd w:val="clear" w:color="auto" w:fill="D9D9D9"/>
          </w:tcPr>
          <w:p w14:paraId="58316BD5" w14:textId="7049A263" w:rsidR="00E71E03" w:rsidRPr="00E71E03" w:rsidRDefault="00E71E03" w:rsidP="00E71E03">
            <w:pPr>
              <w:spacing w:after="0" w:line="240" w:lineRule="auto"/>
              <w:jc w:val="center"/>
              <w:rPr>
                <w:b/>
                <w:bCs/>
                <w:sz w:val="18"/>
                <w:szCs w:val="18"/>
              </w:rPr>
            </w:pPr>
            <w:r w:rsidRPr="00E71E03">
              <w:rPr>
                <w:b/>
                <w:bCs/>
                <w:sz w:val="18"/>
                <w:szCs w:val="18"/>
              </w:rPr>
              <w:t>8</w:t>
            </w:r>
          </w:p>
        </w:tc>
      </w:tr>
      <w:tr w:rsidR="00E71E03" w:rsidRPr="00E71E03" w14:paraId="0E6E8C9E" w14:textId="7E1A9A57" w:rsidTr="00634A09">
        <w:trPr>
          <w:trHeight w:val="984"/>
        </w:trPr>
        <w:tc>
          <w:tcPr>
            <w:tcW w:w="1576" w:type="dxa"/>
            <w:gridSpan w:val="2"/>
          </w:tcPr>
          <w:p w14:paraId="7EDAEC15" w14:textId="4D410623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Zestaw mebli</w:t>
            </w:r>
          </w:p>
          <w:p w14:paraId="697AC785" w14:textId="43B64AD4" w:rsidR="00E71E03" w:rsidRPr="00E71E03" w:rsidRDefault="00E71E03" w:rsidP="00D86E83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78750FBE" w14:textId="625C4122" w:rsidR="00E71E03" w:rsidRPr="007B6701" w:rsidRDefault="00E71E03" w:rsidP="00752C55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bookmarkStart w:id="0" w:name="_Hlk94272990"/>
            <w:r w:rsidRPr="007B6701">
              <w:rPr>
                <w:rFonts w:eastAsia="Times New Roman"/>
                <w:sz w:val="18"/>
                <w:szCs w:val="18"/>
                <w:lang w:eastAsia="pl-PL"/>
              </w:rPr>
              <w:t>Zestaw zawiera: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regał wysoki z półkami, 2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nadstawka do regału, 1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regał duży, 1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regał wysoki, 1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drzwiczki do regałów – białe, 4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drzwiczki do regałów – szare, 4 szt.</w:t>
            </w:r>
            <w:r w:rsidRPr="007B6701">
              <w:rPr>
                <w:rFonts w:eastAsia="Times New Roman"/>
                <w:sz w:val="18"/>
                <w:szCs w:val="18"/>
                <w:lang w:eastAsia="pl-PL"/>
              </w:rPr>
              <w:br/>
              <w:t>- meble wykonane z płyty laminowanej o gr. 18 mm, w tonacji brzozy, uzupełnione detalami wykonanymi z kolorowej płyty MDF</w:t>
            </w:r>
          </w:p>
          <w:bookmarkEnd w:id="0"/>
          <w:p w14:paraId="51B6C746" w14:textId="6C07A065" w:rsidR="00E71E03" w:rsidRPr="00E71E03" w:rsidRDefault="00E71E03" w:rsidP="00752C55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</w:p>
          <w:p w14:paraId="7BA125F8" w14:textId="2414BF67" w:rsidR="00E71E03" w:rsidRPr="00E71E03" w:rsidRDefault="00E71E03" w:rsidP="00752C55">
            <w:pPr>
              <w:shd w:val="clear" w:color="auto" w:fill="FFFFFF"/>
              <w:spacing w:after="0" w:line="240" w:lineRule="auto"/>
              <w:rPr>
                <w:rFonts w:eastAsia="Times New Roman"/>
                <w:color w:val="4A545B"/>
                <w:sz w:val="18"/>
                <w:szCs w:val="18"/>
                <w:lang w:eastAsia="pl-PL"/>
              </w:rPr>
            </w:pPr>
            <w:r w:rsidRPr="00E71E03">
              <w:rPr>
                <w:sz w:val="18"/>
                <w:szCs w:val="18"/>
              </w:rPr>
              <w:object w:dxaOrig="9624" w:dyaOrig="7212" w14:anchorId="7B1B44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9pt;height:141pt" o:ole="">
                  <v:imagedata r:id="rId8" o:title=""/>
                </v:shape>
                <o:OLEObject Type="Embed" ProgID="PBrush" ShapeID="_x0000_i1025" DrawAspect="Content" ObjectID="_1706682763" r:id="rId9"/>
              </w:object>
            </w:r>
          </w:p>
          <w:p w14:paraId="5320B2EB" w14:textId="77777777" w:rsidR="00E71E03" w:rsidRPr="00E71E03" w:rsidRDefault="00E71E03" w:rsidP="00752C55">
            <w:pPr>
              <w:shd w:val="clear" w:color="auto" w:fill="FFFFFF"/>
              <w:spacing w:after="0" w:line="240" w:lineRule="auto"/>
              <w:rPr>
                <w:rFonts w:eastAsia="Times New Roman"/>
                <w:color w:val="4A545B"/>
                <w:sz w:val="18"/>
                <w:szCs w:val="18"/>
                <w:lang w:eastAsia="pl-PL"/>
              </w:rPr>
            </w:pPr>
          </w:p>
          <w:p w14:paraId="45F3A086" w14:textId="245B11AB" w:rsidR="00E71E03" w:rsidRPr="00E71E03" w:rsidRDefault="00E71E03" w:rsidP="000E6EA1">
            <w:pPr>
              <w:spacing w:after="0" w:line="240" w:lineRule="auto"/>
              <w:rPr>
                <w:color w:val="FF0000"/>
                <w:sz w:val="18"/>
                <w:szCs w:val="18"/>
                <w:shd w:val="clear" w:color="auto" w:fill="FFFFFF"/>
              </w:rPr>
            </w:pPr>
            <w:r w:rsidRPr="00E71E03">
              <w:rPr>
                <w:color w:val="FF0000"/>
                <w:sz w:val="18"/>
                <w:szCs w:val="18"/>
                <w:shd w:val="clear" w:color="auto" w:fill="FFFFFF"/>
              </w:rPr>
              <w:t xml:space="preserve"> </w:t>
            </w:r>
          </w:p>
        </w:tc>
        <w:tc>
          <w:tcPr>
            <w:tcW w:w="1762" w:type="dxa"/>
            <w:gridSpan w:val="2"/>
          </w:tcPr>
          <w:p w14:paraId="053DDA30" w14:textId="7AF1410C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długość zestawu: 304,5 cm</w:t>
            </w:r>
            <w:r w:rsidRPr="00E71E03">
              <w:rPr>
                <w:rFonts w:eastAsia="Times New Roman"/>
                <w:sz w:val="18"/>
                <w:szCs w:val="18"/>
                <w:lang w:eastAsia="pl-PL"/>
              </w:rPr>
              <w:br/>
            </w:r>
          </w:p>
        </w:tc>
        <w:tc>
          <w:tcPr>
            <w:tcW w:w="989" w:type="dxa"/>
            <w:gridSpan w:val="2"/>
          </w:tcPr>
          <w:p w14:paraId="30E812CB" w14:textId="6122C9E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1 zestaw</w:t>
            </w:r>
          </w:p>
        </w:tc>
        <w:tc>
          <w:tcPr>
            <w:tcW w:w="1466" w:type="dxa"/>
            <w:gridSpan w:val="2"/>
          </w:tcPr>
          <w:p w14:paraId="5225C7CB" w14:textId="79ABFE9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7F9D8E89" w14:textId="42A2C6A8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067C594D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5D9FF669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35EC7BB3" w14:textId="5CBD0F42" w:rsidTr="00634A09">
        <w:trPr>
          <w:trHeight w:val="1224"/>
        </w:trPr>
        <w:tc>
          <w:tcPr>
            <w:tcW w:w="1576" w:type="dxa"/>
            <w:gridSpan w:val="2"/>
          </w:tcPr>
          <w:p w14:paraId="54F8684D" w14:textId="1DF2E2A9" w:rsidR="00E71E03" w:rsidRPr="00E71E03" w:rsidRDefault="00E71E03" w:rsidP="00863B12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Regał  niski</w:t>
            </w:r>
          </w:p>
          <w:p w14:paraId="58C62212" w14:textId="77777777" w:rsidR="00E71E03" w:rsidRPr="00E71E03" w:rsidRDefault="00E71E03" w:rsidP="00863B12">
            <w:pPr>
              <w:spacing w:after="0" w:line="240" w:lineRule="auto"/>
              <w:rPr>
                <w:sz w:val="18"/>
                <w:szCs w:val="18"/>
              </w:rPr>
            </w:pPr>
          </w:p>
          <w:p w14:paraId="4415ED0C" w14:textId="77777777" w:rsidR="00E71E03" w:rsidRPr="00E71E03" w:rsidRDefault="00E71E03" w:rsidP="00863B12">
            <w:pPr>
              <w:spacing w:after="0" w:line="240" w:lineRule="auto"/>
              <w:rPr>
                <w:sz w:val="18"/>
                <w:szCs w:val="18"/>
              </w:rPr>
            </w:pPr>
          </w:p>
          <w:p w14:paraId="0AA7340E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1E1C80D7" w14:textId="309B0A10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wykonany z płyty laminowanej w tonacji brzozy, o gr. 18 mm.</w:t>
            </w:r>
            <w:r w:rsidRPr="00E71E03">
              <w:rPr>
                <w:sz w:val="18"/>
                <w:szCs w:val="18"/>
              </w:rPr>
              <w:br/>
              <w:t>- r</w:t>
            </w:r>
            <w:r w:rsidRPr="00E71E03">
              <w:rPr>
                <w:sz w:val="18"/>
                <w:szCs w:val="18"/>
                <w:shd w:val="clear" w:color="auto" w:fill="FFFFFF"/>
              </w:rPr>
              <w:t>egał z 2 przegrodami i półką</w:t>
            </w:r>
          </w:p>
          <w:p w14:paraId="33535ED1" w14:textId="67909F8E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wym. przestrzeni między półkami: 25 x 34,9 x 35,7 cm</w:t>
            </w:r>
            <w:r w:rsidRPr="00E71E03">
              <w:rPr>
                <w:sz w:val="18"/>
                <w:szCs w:val="18"/>
              </w:rPr>
              <w:br/>
            </w:r>
          </w:p>
          <w:p w14:paraId="4B84B2A9" w14:textId="3389B2AC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</w:rPr>
              <w:object w:dxaOrig="11964" w:dyaOrig="11904" w14:anchorId="206944F4">
                <v:shape id="_x0000_i1026" type="#_x0000_t75" style="width:122.25pt;height:121.5pt" o:ole="">
                  <v:imagedata r:id="rId10" o:title=""/>
                </v:shape>
                <o:OLEObject Type="Embed" ProgID="PBrush" ShapeID="_x0000_i1026" DrawAspect="Content" ObjectID="_1706682764" r:id="rId11"/>
              </w:object>
            </w:r>
          </w:p>
        </w:tc>
        <w:tc>
          <w:tcPr>
            <w:tcW w:w="1762" w:type="dxa"/>
            <w:gridSpan w:val="2"/>
          </w:tcPr>
          <w:p w14:paraId="279D3C24" w14:textId="1665BE31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lastRenderedPageBreak/>
              <w:t xml:space="preserve">- wym. </w:t>
            </w:r>
            <w:r w:rsidRPr="00E71E03">
              <w:rPr>
                <w:sz w:val="18"/>
                <w:szCs w:val="18"/>
              </w:rPr>
              <w:t xml:space="preserve">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  83 x 35 x 83 cm</w:t>
            </w:r>
          </w:p>
          <w:p w14:paraId="3CC6D25D" w14:textId="28BC231E" w:rsidR="00E71E03" w:rsidRPr="00E71E03" w:rsidRDefault="00E71E03" w:rsidP="000E6EA1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328112E0" w14:textId="26432A00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 szt </w:t>
            </w:r>
          </w:p>
        </w:tc>
        <w:tc>
          <w:tcPr>
            <w:tcW w:w="1466" w:type="dxa"/>
            <w:gridSpan w:val="2"/>
          </w:tcPr>
          <w:p w14:paraId="1CBDF418" w14:textId="5EC338C0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3E49F298" w14:textId="56538FDF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55D5D407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5BFF2D25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22A2FC3E" w14:textId="6773B9EF" w:rsidTr="00634A09">
        <w:trPr>
          <w:trHeight w:val="2115"/>
        </w:trPr>
        <w:tc>
          <w:tcPr>
            <w:tcW w:w="1576" w:type="dxa"/>
            <w:gridSpan w:val="2"/>
          </w:tcPr>
          <w:p w14:paraId="42154305" w14:textId="6B49D11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Krzesło 0</w:t>
            </w:r>
          </w:p>
        </w:tc>
        <w:tc>
          <w:tcPr>
            <w:tcW w:w="4131" w:type="dxa"/>
            <w:gridSpan w:val="2"/>
          </w:tcPr>
          <w:p w14:paraId="01C4177F" w14:textId="77777777" w:rsidR="00E71E03" w:rsidRPr="00E71E03" w:rsidRDefault="00E71E03" w:rsidP="002873A0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 - przeznaczone dla dzieci w żłobku</w:t>
            </w:r>
          </w:p>
          <w:p w14:paraId="7CF0F01C" w14:textId="5FB14943" w:rsidR="00E71E03" w:rsidRPr="00E71E03" w:rsidRDefault="00E71E03" w:rsidP="002873A0">
            <w:pPr>
              <w:spacing w:after="0" w:line="240" w:lineRule="auto"/>
              <w:rPr>
                <w:rStyle w:val="Pogrubienie"/>
                <w:b w:val="0"/>
                <w:bCs w:val="0"/>
                <w:sz w:val="18"/>
                <w:szCs w:val="18"/>
                <w:shd w:val="clear" w:color="auto" w:fill="FFFFFF"/>
              </w:rPr>
            </w:pPr>
            <w:r w:rsidRPr="00E71E03">
              <w:rPr>
                <w:b/>
                <w:bCs/>
                <w:sz w:val="18"/>
                <w:szCs w:val="18"/>
                <w:shd w:val="clear" w:color="auto" w:fill="FFFFFF"/>
              </w:rPr>
              <w:t>-  </w:t>
            </w:r>
            <w:r w:rsidRPr="00E71E03">
              <w:rPr>
                <w:rStyle w:val="Pogrubienie"/>
                <w:b w:val="0"/>
                <w:bCs w:val="0"/>
                <w:sz w:val="18"/>
                <w:szCs w:val="18"/>
                <w:shd w:val="clear" w:color="auto" w:fill="FFFFFF"/>
              </w:rPr>
              <w:t>wykonane z lakierowanej sklejki bukowej i stelażu</w:t>
            </w:r>
          </w:p>
          <w:p w14:paraId="6E6466A7" w14:textId="773EA6CE" w:rsidR="00E71E03" w:rsidRPr="00E71E03" w:rsidRDefault="00E71E03" w:rsidP="0006773B">
            <w:pPr>
              <w:shd w:val="clear" w:color="auto" w:fill="FFFFFF"/>
              <w:spacing w:after="100" w:afterAutospacing="1" w:line="240" w:lineRule="auto"/>
              <w:jc w:val="both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nóżki, siedziska i oparcia osłonięte miękkimi elementami chroniącymi je przed otarciami i innymi </w:t>
            </w:r>
          </w:p>
        </w:tc>
        <w:tc>
          <w:tcPr>
            <w:tcW w:w="1762" w:type="dxa"/>
            <w:gridSpan w:val="2"/>
          </w:tcPr>
          <w:p w14:paraId="51D7B857" w14:textId="77777777" w:rsidR="00E71E03" w:rsidRPr="00E71E03" w:rsidRDefault="00E71E03" w:rsidP="009D0E24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rozmiar 0</w:t>
            </w:r>
          </w:p>
          <w:p w14:paraId="5BC7B659" w14:textId="77777777" w:rsidR="00E71E03" w:rsidRPr="00E71E03" w:rsidRDefault="00E71E03" w:rsidP="009D0E24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wysokość siedziska: 21 cm, </w:t>
            </w:r>
          </w:p>
          <w:p w14:paraId="17AB5EE2" w14:textId="77777777" w:rsidR="00E71E03" w:rsidRPr="00E71E03" w:rsidRDefault="00E71E03" w:rsidP="009D0E24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</w:rPr>
              <w:t xml:space="preserve">wysokość dziecka: </w:t>
            </w:r>
            <w:r w:rsidRPr="00E71E03">
              <w:rPr>
                <w:sz w:val="18"/>
                <w:szCs w:val="18"/>
                <w:shd w:val="clear" w:color="auto" w:fill="FFFFFF"/>
              </w:rPr>
              <w:t>od 80 do 95 cm </w:t>
            </w:r>
          </w:p>
          <w:p w14:paraId="2463C2D2" w14:textId="77777777" w:rsidR="00E71E03" w:rsidRPr="00E71E03" w:rsidRDefault="00E71E03" w:rsidP="009D0E24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szerokość siedziska: 27,5 cm</w:t>
            </w:r>
          </w:p>
          <w:p w14:paraId="1D5CDC1A" w14:textId="427306C6" w:rsidR="00E71E03" w:rsidRPr="00E71E03" w:rsidRDefault="00E71E03" w:rsidP="0006773B">
            <w:pPr>
              <w:shd w:val="clear" w:color="auto" w:fill="FFFFFF"/>
              <w:spacing w:after="100" w:afterAutospacing="1" w:line="240" w:lineRule="auto"/>
              <w:jc w:val="both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0E749136" w14:textId="378490C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10 szt.</w:t>
            </w:r>
          </w:p>
        </w:tc>
        <w:tc>
          <w:tcPr>
            <w:tcW w:w="1466" w:type="dxa"/>
            <w:gridSpan w:val="2"/>
          </w:tcPr>
          <w:p w14:paraId="28F38E33" w14:textId="764A4FB9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6936C599" w14:textId="0264F652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71E692E7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5DB0E954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3BE07F4E" w14:textId="66F41DBF" w:rsidTr="00634A09">
        <w:trPr>
          <w:trHeight w:val="324"/>
        </w:trPr>
        <w:tc>
          <w:tcPr>
            <w:tcW w:w="1576" w:type="dxa"/>
            <w:gridSpan w:val="2"/>
          </w:tcPr>
          <w:p w14:paraId="68090C35" w14:textId="4B7761C3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Krzesło 1</w:t>
            </w:r>
          </w:p>
        </w:tc>
        <w:tc>
          <w:tcPr>
            <w:tcW w:w="4131" w:type="dxa"/>
            <w:gridSpan w:val="2"/>
          </w:tcPr>
          <w:p w14:paraId="37633604" w14:textId="77777777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 - przeznaczone dla dzieci w żłobku</w:t>
            </w:r>
          </w:p>
          <w:p w14:paraId="741C05D3" w14:textId="77777777" w:rsidR="00E71E03" w:rsidRPr="00E71E03" w:rsidRDefault="00E71E03" w:rsidP="0006773B">
            <w:pPr>
              <w:spacing w:after="0" w:line="240" w:lineRule="auto"/>
              <w:rPr>
                <w:rStyle w:val="Pogrubienie"/>
                <w:b w:val="0"/>
                <w:bCs w:val="0"/>
                <w:sz w:val="18"/>
                <w:szCs w:val="18"/>
                <w:shd w:val="clear" w:color="auto" w:fill="FFFFFF"/>
              </w:rPr>
            </w:pPr>
            <w:r w:rsidRPr="00E71E03">
              <w:rPr>
                <w:b/>
                <w:bCs/>
                <w:sz w:val="18"/>
                <w:szCs w:val="18"/>
                <w:shd w:val="clear" w:color="auto" w:fill="FFFFFF"/>
              </w:rPr>
              <w:t>-  </w:t>
            </w:r>
            <w:r w:rsidRPr="00E71E03">
              <w:rPr>
                <w:rStyle w:val="Pogrubienie"/>
                <w:b w:val="0"/>
                <w:bCs w:val="0"/>
                <w:sz w:val="18"/>
                <w:szCs w:val="18"/>
                <w:shd w:val="clear" w:color="auto" w:fill="FFFFFF"/>
              </w:rPr>
              <w:t xml:space="preserve">wykonane z lakierowanej sklejki bukowej i stelażu  </w:t>
            </w:r>
          </w:p>
          <w:p w14:paraId="3E264643" w14:textId="72186FB4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nóżki, siedziska i oparcia osłonięte miękkimi elementami chroniącymi je przed otarciami i innymi </w:t>
            </w:r>
          </w:p>
        </w:tc>
        <w:tc>
          <w:tcPr>
            <w:tcW w:w="1762" w:type="dxa"/>
            <w:gridSpan w:val="2"/>
          </w:tcPr>
          <w:p w14:paraId="485B40CA" w14:textId="77777777" w:rsidR="00E71E03" w:rsidRPr="00E71E03" w:rsidRDefault="00E71E03" w:rsidP="00475180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rozmiar 1</w:t>
            </w:r>
          </w:p>
          <w:p w14:paraId="6FD14E23" w14:textId="77777777" w:rsidR="00E71E03" w:rsidRPr="00E71E03" w:rsidRDefault="00E71E03" w:rsidP="00475180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wysokość siedziska: 26 cm, </w:t>
            </w:r>
          </w:p>
          <w:p w14:paraId="4BAF7CDD" w14:textId="77777777" w:rsidR="00E71E03" w:rsidRPr="00E71E03" w:rsidRDefault="00E71E03" w:rsidP="00475180">
            <w:pPr>
              <w:shd w:val="clear" w:color="auto" w:fill="FFFFFF"/>
              <w:spacing w:after="0" w:line="240" w:lineRule="auto"/>
              <w:jc w:val="both"/>
              <w:rPr>
                <w:sz w:val="18"/>
                <w:szCs w:val="18"/>
                <w:shd w:val="clear" w:color="auto" w:fill="F8F8FA"/>
              </w:rPr>
            </w:pPr>
            <w:r w:rsidRPr="00E71E03">
              <w:rPr>
                <w:sz w:val="18"/>
                <w:szCs w:val="18"/>
              </w:rPr>
              <w:t xml:space="preserve">wysokość dziecka: 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od </w:t>
            </w:r>
            <w:r w:rsidRPr="00E71E03">
              <w:rPr>
                <w:sz w:val="18"/>
                <w:szCs w:val="18"/>
                <w:shd w:val="clear" w:color="auto" w:fill="F8F8FA"/>
              </w:rPr>
              <w:t>od 93 do 116 cm</w:t>
            </w:r>
          </w:p>
          <w:p w14:paraId="5D625F97" w14:textId="4FB1F139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szerokość siedziska: 27,5 cm</w:t>
            </w:r>
          </w:p>
        </w:tc>
        <w:tc>
          <w:tcPr>
            <w:tcW w:w="989" w:type="dxa"/>
            <w:gridSpan w:val="2"/>
          </w:tcPr>
          <w:p w14:paraId="21FA093C" w14:textId="1456D2E8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10 szt. </w:t>
            </w:r>
          </w:p>
        </w:tc>
        <w:tc>
          <w:tcPr>
            <w:tcW w:w="1466" w:type="dxa"/>
            <w:gridSpan w:val="2"/>
          </w:tcPr>
          <w:p w14:paraId="1041136C" w14:textId="30F7CD2E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B92DACC" w14:textId="1BE1654C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21908B6D" w14:textId="77777777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3E26073F" w14:textId="77777777" w:rsidR="00E71E03" w:rsidRPr="00E71E03" w:rsidRDefault="00E71E03" w:rsidP="0006773B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015BFC86" w14:textId="53F0D414" w:rsidTr="00634A09">
        <w:tc>
          <w:tcPr>
            <w:tcW w:w="1576" w:type="dxa"/>
            <w:gridSpan w:val="2"/>
          </w:tcPr>
          <w:p w14:paraId="61B39576" w14:textId="6AE28D9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Stół prostokątny z regulowaną wysokością </w:t>
            </w:r>
          </w:p>
        </w:tc>
        <w:tc>
          <w:tcPr>
            <w:tcW w:w="4131" w:type="dxa"/>
            <w:gridSpan w:val="2"/>
          </w:tcPr>
          <w:p w14:paraId="1AA3B22F" w14:textId="04D68D8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-blat stołu wykonany z płyty laminowanej o gr. 18 mm </w:t>
            </w:r>
          </w:p>
          <w:p w14:paraId="1294E97D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-narożniki łagodnie zaokrąglone i wykończone obrzeżem PCV o gr. 2 mm</w:t>
            </w:r>
          </w:p>
          <w:p w14:paraId="709A6154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metalowe regulowane nogi stołu </w:t>
            </w:r>
          </w:p>
          <w:p w14:paraId="4628C3C5" w14:textId="29FFD61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-możliwość regulacji wysokości do wymiarów: 40, 46, 52 i 58 cm. </w:t>
            </w:r>
          </w:p>
        </w:tc>
        <w:tc>
          <w:tcPr>
            <w:tcW w:w="1762" w:type="dxa"/>
            <w:gridSpan w:val="2"/>
          </w:tcPr>
          <w:p w14:paraId="6B525E04" w14:textId="6F2A2E5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blatu: 120 x 65 cm</w:t>
            </w:r>
          </w:p>
          <w:p w14:paraId="3409D6EF" w14:textId="6D543C48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wysokość regulowana: od 40 cm do 58 cm</w:t>
            </w:r>
          </w:p>
        </w:tc>
        <w:tc>
          <w:tcPr>
            <w:tcW w:w="989" w:type="dxa"/>
            <w:gridSpan w:val="2"/>
          </w:tcPr>
          <w:p w14:paraId="78874BD0" w14:textId="2BB3E37A" w:rsidR="00E71E03" w:rsidRPr="00E71E03" w:rsidRDefault="00786140" w:rsidP="0013122D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  <w:r w:rsidR="00E71E03" w:rsidRPr="00E71E03">
              <w:rPr>
                <w:sz w:val="18"/>
                <w:szCs w:val="18"/>
              </w:rPr>
              <w:t xml:space="preserve"> szt.</w:t>
            </w:r>
          </w:p>
        </w:tc>
        <w:tc>
          <w:tcPr>
            <w:tcW w:w="1466" w:type="dxa"/>
            <w:gridSpan w:val="2"/>
          </w:tcPr>
          <w:p w14:paraId="79746538" w14:textId="383704B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68409088" w14:textId="2D873CDF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0CD412A2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5904D516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57CF26AE" w14:textId="296F9452" w:rsidTr="00634A09">
        <w:tc>
          <w:tcPr>
            <w:tcW w:w="1576" w:type="dxa"/>
            <w:gridSpan w:val="2"/>
          </w:tcPr>
          <w:p w14:paraId="1296CB64" w14:textId="77777777" w:rsidR="00E71E03" w:rsidRPr="00E71E03" w:rsidRDefault="00E71E03" w:rsidP="005C352C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Dywan </w:t>
            </w:r>
          </w:p>
          <w:p w14:paraId="25E2F0AE" w14:textId="755D695F" w:rsidR="00E71E03" w:rsidRPr="00E71E03" w:rsidRDefault="00E71E03" w:rsidP="000F5F12">
            <w:pPr>
              <w:autoSpaceDE w:val="0"/>
              <w:autoSpaceDN w:val="0"/>
              <w:adjustRightInd w:val="0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69069BFF" w14:textId="77777777" w:rsidR="00E71E03" w:rsidRPr="00E71E03" w:rsidRDefault="00E71E03" w:rsidP="000F5F12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-skład runa 100% PP HSF, przędza pojedyncza</w:t>
            </w:r>
          </w:p>
          <w:p w14:paraId="50ACC711" w14:textId="61CCFFD6" w:rsidR="00E71E03" w:rsidRPr="00E71E03" w:rsidRDefault="00E71E03" w:rsidP="000F5F12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posiada Certyfikat Zgodności tzn. Atest Higieniczny</w:t>
            </w:r>
          </w:p>
          <w:p w14:paraId="0FCAC8F4" w14:textId="022A1E6B" w:rsidR="00E71E03" w:rsidRPr="00E71E03" w:rsidRDefault="00E71E03" w:rsidP="000F5F12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pokryty środkiem uniepalniającym</w:t>
            </w:r>
            <w:r w:rsidRPr="00E71E03">
              <w:rPr>
                <w:sz w:val="18"/>
                <w:szCs w:val="18"/>
              </w:rPr>
              <w:br/>
            </w:r>
            <w:r w:rsidRPr="00E71E03">
              <w:rPr>
                <w:sz w:val="18"/>
                <w:szCs w:val="18"/>
                <w:shd w:val="clear" w:color="auto" w:fill="FFFFFF"/>
              </w:rPr>
              <w:t>- wysokość runa: 7 mm</w:t>
            </w:r>
          </w:p>
          <w:p w14:paraId="1707ACB2" w14:textId="1BA05162" w:rsidR="00E71E03" w:rsidRPr="00E71E03" w:rsidRDefault="00E71E03" w:rsidP="00206038">
            <w:pPr>
              <w:tabs>
                <w:tab w:val="left" w:pos="3915"/>
              </w:tabs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ab/>
            </w:r>
          </w:p>
        </w:tc>
        <w:tc>
          <w:tcPr>
            <w:tcW w:w="1762" w:type="dxa"/>
            <w:gridSpan w:val="2"/>
          </w:tcPr>
          <w:p w14:paraId="7E2FC7CF" w14:textId="107F94BB" w:rsidR="00E71E03" w:rsidRPr="00E71E03" w:rsidRDefault="00E71E03" w:rsidP="005C352C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3 x4 m</w:t>
            </w:r>
          </w:p>
          <w:p w14:paraId="1C78DB8B" w14:textId="7CF92C9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638B23C8" w14:textId="12F86BE6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2 szt.</w:t>
            </w:r>
          </w:p>
        </w:tc>
        <w:tc>
          <w:tcPr>
            <w:tcW w:w="1466" w:type="dxa"/>
            <w:gridSpan w:val="2"/>
          </w:tcPr>
          <w:p w14:paraId="6BE8AA03" w14:textId="2C98B7C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099F127C" w14:textId="31BCA1D2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090E1E0F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3899D3C6" w14:textId="77777777" w:rsidR="00E71E03" w:rsidRPr="00E71E03" w:rsidRDefault="00E71E03" w:rsidP="000A7A19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5A6841C6" w14:textId="39D88404" w:rsidTr="00634A09">
        <w:tc>
          <w:tcPr>
            <w:tcW w:w="1576" w:type="dxa"/>
            <w:gridSpan w:val="2"/>
          </w:tcPr>
          <w:p w14:paraId="4548680A" w14:textId="30BB9533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lastRenderedPageBreak/>
              <w:t>Krzesło</w:t>
            </w:r>
          </w:p>
        </w:tc>
        <w:tc>
          <w:tcPr>
            <w:tcW w:w="4131" w:type="dxa"/>
            <w:gridSpan w:val="2"/>
          </w:tcPr>
          <w:p w14:paraId="1BDDC604" w14:textId="035F8AF5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-z  siedziskiem i oparciem o gr. 8 mm.</w:t>
            </w:r>
          </w:p>
          <w:p w14:paraId="2A49762A" w14:textId="77777777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stelaż wykonany z rury okrągłej o śr. 22 mm. </w:t>
            </w:r>
          </w:p>
          <w:p w14:paraId="476710FD" w14:textId="6818121C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wyprofilowane siedzisko, </w:t>
            </w:r>
          </w:p>
          <w:p w14:paraId="085F9D43" w14:textId="77777777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- oparcie zapewnia właściwą postawę ciała</w:t>
            </w:r>
          </w:p>
          <w:p w14:paraId="0E321B9A" w14:textId="7E7BAD03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- szeroko rozstawione tylne nogi zapewniają stabilność</w:t>
            </w:r>
          </w:p>
          <w:p w14:paraId="3898D1B4" w14:textId="77777777" w:rsidR="00E71E03" w:rsidRPr="00E71E03" w:rsidRDefault="00E71E03" w:rsidP="00BD4740">
            <w:pPr>
              <w:shd w:val="clear" w:color="auto" w:fill="FFFFFF"/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zatyczki z tworzywa chronią podłogę przed zarysowaniem. </w:t>
            </w:r>
          </w:p>
          <w:p w14:paraId="05CC2BE4" w14:textId="22BED2C8" w:rsidR="00E71E03" w:rsidRPr="00E71E03" w:rsidRDefault="00E71E03" w:rsidP="00F54F67">
            <w:pPr>
              <w:shd w:val="clear" w:color="auto" w:fill="FFFFFF"/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 xml:space="preserve">- w rozmiarach dla osoby o wzroście od 159 do 188 cm </w:t>
            </w:r>
          </w:p>
        </w:tc>
        <w:tc>
          <w:tcPr>
            <w:tcW w:w="1762" w:type="dxa"/>
            <w:gridSpan w:val="2"/>
          </w:tcPr>
          <w:p w14:paraId="04BC7EA8" w14:textId="5EFEEEA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zgodnie ze specyfikacją </w:t>
            </w:r>
          </w:p>
        </w:tc>
        <w:tc>
          <w:tcPr>
            <w:tcW w:w="989" w:type="dxa"/>
            <w:gridSpan w:val="2"/>
          </w:tcPr>
          <w:p w14:paraId="4E53A8AE" w14:textId="2BB3B16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4szt </w:t>
            </w:r>
          </w:p>
        </w:tc>
        <w:tc>
          <w:tcPr>
            <w:tcW w:w="1466" w:type="dxa"/>
            <w:gridSpan w:val="2"/>
          </w:tcPr>
          <w:p w14:paraId="7A7AF725" w14:textId="7D081474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39A1E186" w14:textId="562C500E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6DF0EBD7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424D4DBE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10F99030" w14:textId="2AAC4605" w:rsidTr="00634A09">
        <w:tc>
          <w:tcPr>
            <w:tcW w:w="1576" w:type="dxa"/>
            <w:gridSpan w:val="2"/>
          </w:tcPr>
          <w:p w14:paraId="510A3EE5" w14:textId="77777777" w:rsidR="00E71E03" w:rsidRPr="00E71E03" w:rsidRDefault="00E71E03" w:rsidP="0013122D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Łóżeczko (leżak)</w:t>
            </w:r>
          </w:p>
          <w:p w14:paraId="40415A8A" w14:textId="424084A9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16989EC7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ze stalową konstrukcją i tkaniną przepuszczającą powietrze, </w:t>
            </w:r>
          </w:p>
          <w:p w14:paraId="263B2AFD" w14:textId="3132628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-narożniki z tworzywa sztucznego stanowią nóżki łóżeczka, a ich konstrukcja pozwala na układanie łóżeczek jedno na drugim, co ułatwia ich przechowywanie </w:t>
            </w:r>
          </w:p>
        </w:tc>
        <w:tc>
          <w:tcPr>
            <w:tcW w:w="1762" w:type="dxa"/>
            <w:gridSpan w:val="2"/>
          </w:tcPr>
          <w:p w14:paraId="46ECF0FE" w14:textId="165DA4B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wym. 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 132,5 x 59 x 12 cm </w:t>
            </w:r>
          </w:p>
        </w:tc>
        <w:tc>
          <w:tcPr>
            <w:tcW w:w="989" w:type="dxa"/>
            <w:gridSpan w:val="2"/>
          </w:tcPr>
          <w:p w14:paraId="0AE62C40" w14:textId="3447418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17 szt. </w:t>
            </w:r>
          </w:p>
        </w:tc>
        <w:tc>
          <w:tcPr>
            <w:tcW w:w="1466" w:type="dxa"/>
            <w:gridSpan w:val="2"/>
          </w:tcPr>
          <w:p w14:paraId="3B3C3CE9" w14:textId="07779C60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19B9C7D" w14:textId="3A05B182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258A7A9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2E06F90C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4614A428" w14:textId="5C8D02EC" w:rsidTr="00634A09">
        <w:trPr>
          <w:trHeight w:val="735"/>
        </w:trPr>
        <w:tc>
          <w:tcPr>
            <w:tcW w:w="1576" w:type="dxa"/>
            <w:gridSpan w:val="2"/>
          </w:tcPr>
          <w:p w14:paraId="0DB2C39C" w14:textId="5F11C7C5" w:rsidR="00E71E03" w:rsidRPr="00E71E03" w:rsidRDefault="00E71E03" w:rsidP="00892DA1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Materac do łóżeczka (leżaczków)</w:t>
            </w:r>
          </w:p>
        </w:tc>
        <w:tc>
          <w:tcPr>
            <w:tcW w:w="4131" w:type="dxa"/>
            <w:gridSpan w:val="2"/>
          </w:tcPr>
          <w:p w14:paraId="1E0701C7" w14:textId="6FD948E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-bawełniany, wymiarem dopasowany do łóżeczek</w:t>
            </w:r>
          </w:p>
        </w:tc>
        <w:tc>
          <w:tcPr>
            <w:tcW w:w="1762" w:type="dxa"/>
            <w:gridSpan w:val="2"/>
          </w:tcPr>
          <w:p w14:paraId="0DDBFB6C" w14:textId="3799B16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wym. 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>125,5 x 51,5 x 5 cm</w:t>
            </w:r>
          </w:p>
        </w:tc>
        <w:tc>
          <w:tcPr>
            <w:tcW w:w="989" w:type="dxa"/>
            <w:gridSpan w:val="2"/>
          </w:tcPr>
          <w:p w14:paraId="4B4926B1" w14:textId="4B3DB83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17 szt. </w:t>
            </w:r>
          </w:p>
        </w:tc>
        <w:tc>
          <w:tcPr>
            <w:tcW w:w="1466" w:type="dxa"/>
            <w:gridSpan w:val="2"/>
          </w:tcPr>
          <w:p w14:paraId="505E2094" w14:textId="0830E989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0D1A4FF3" w14:textId="12B6C1AE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2359943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28B5EF1A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27E3D919" w14:textId="66A28A57" w:rsidTr="00634A09">
        <w:trPr>
          <w:trHeight w:val="1164"/>
        </w:trPr>
        <w:tc>
          <w:tcPr>
            <w:tcW w:w="1576" w:type="dxa"/>
            <w:gridSpan w:val="2"/>
          </w:tcPr>
          <w:p w14:paraId="5145E7AE" w14:textId="46C50FB0" w:rsidR="00E71E03" w:rsidRPr="00E71E03" w:rsidRDefault="00E71E03" w:rsidP="00D246B0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Łóżeczko </w:t>
            </w:r>
          </w:p>
          <w:p w14:paraId="10F7AD14" w14:textId="4F449B6D" w:rsidR="00E71E03" w:rsidRPr="00E71E03" w:rsidRDefault="00E71E03" w:rsidP="00D246B0">
            <w:pPr>
              <w:spacing w:after="0" w:line="240" w:lineRule="auto"/>
              <w:rPr>
                <w:sz w:val="18"/>
                <w:szCs w:val="18"/>
              </w:rPr>
            </w:pPr>
          </w:p>
          <w:p w14:paraId="01D5E56E" w14:textId="77777777" w:rsidR="00E71E03" w:rsidRPr="00E71E03" w:rsidRDefault="00E71E03" w:rsidP="00D246B0">
            <w:pPr>
              <w:spacing w:after="0" w:line="240" w:lineRule="auto"/>
              <w:rPr>
                <w:sz w:val="18"/>
                <w:szCs w:val="18"/>
              </w:rPr>
            </w:pPr>
          </w:p>
          <w:p w14:paraId="05CF6C47" w14:textId="77777777" w:rsidR="00E71E03" w:rsidRPr="00E71E03" w:rsidRDefault="00E71E03" w:rsidP="00D246B0">
            <w:pPr>
              <w:spacing w:after="0" w:line="240" w:lineRule="auto"/>
              <w:rPr>
                <w:sz w:val="18"/>
                <w:szCs w:val="18"/>
              </w:rPr>
            </w:pPr>
          </w:p>
          <w:p w14:paraId="3BC9C4F4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1C7F78CC" w14:textId="3CC8299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-białe </w:t>
            </w:r>
          </w:p>
          <w:p w14:paraId="5528FBE3" w14:textId="6149FB5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posiada boczne szczebelki</w:t>
            </w:r>
          </w:p>
          <w:p w14:paraId="2CEF1C6F" w14:textId="2F6EDD0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-wykonane z drewna sosnowego, z trzema poziomami regulacji wysokości leżyska i trzema wyjmowanymi szczebelkami. </w:t>
            </w:r>
          </w:p>
          <w:p w14:paraId="4695A4A0" w14:textId="1D89181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62" w:type="dxa"/>
            <w:gridSpan w:val="2"/>
          </w:tcPr>
          <w:p w14:paraId="75D95BBF" w14:textId="6AA35779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</w:rPr>
              <w:t>wym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 wewn. 120 x 60 cm</w:t>
            </w:r>
          </w:p>
        </w:tc>
        <w:tc>
          <w:tcPr>
            <w:tcW w:w="989" w:type="dxa"/>
            <w:gridSpan w:val="2"/>
          </w:tcPr>
          <w:p w14:paraId="2EA1B57C" w14:textId="04A9AE79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3 szt. </w:t>
            </w:r>
          </w:p>
        </w:tc>
        <w:tc>
          <w:tcPr>
            <w:tcW w:w="1466" w:type="dxa"/>
            <w:gridSpan w:val="2"/>
          </w:tcPr>
          <w:p w14:paraId="0CBC1CB5" w14:textId="46148588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7A60A3F" w14:textId="577BDE85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7983B6B4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04A219E7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2BA07274" w14:textId="59C874C7" w:rsidTr="00634A09">
        <w:trPr>
          <w:trHeight w:val="756"/>
        </w:trPr>
        <w:tc>
          <w:tcPr>
            <w:tcW w:w="1576" w:type="dxa"/>
            <w:gridSpan w:val="2"/>
          </w:tcPr>
          <w:p w14:paraId="5EDAB711" w14:textId="48D3CC8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Materac do łóżeczka</w:t>
            </w:r>
          </w:p>
        </w:tc>
        <w:tc>
          <w:tcPr>
            <w:tcW w:w="4131" w:type="dxa"/>
            <w:gridSpan w:val="2"/>
          </w:tcPr>
          <w:p w14:paraId="53743B31" w14:textId="429D2CD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materac pasujący do łóżeczka niemowlęcego obłożony bawełnianym materiałem</w:t>
            </w:r>
          </w:p>
          <w:p w14:paraId="7D328C25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zdejmowany pokrowiec można </w:t>
            </w:r>
          </w:p>
          <w:p w14:paraId="07ADEAD6" w14:textId="74E8F49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62" w:type="dxa"/>
            <w:gridSpan w:val="2"/>
          </w:tcPr>
          <w:p w14:paraId="3616B72F" w14:textId="27FCF7F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120 x 60 x 7 cm</w:t>
            </w:r>
          </w:p>
        </w:tc>
        <w:tc>
          <w:tcPr>
            <w:tcW w:w="989" w:type="dxa"/>
            <w:gridSpan w:val="2"/>
          </w:tcPr>
          <w:p w14:paraId="207E5CB2" w14:textId="349A145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3 szt.</w:t>
            </w:r>
          </w:p>
        </w:tc>
        <w:tc>
          <w:tcPr>
            <w:tcW w:w="1466" w:type="dxa"/>
            <w:gridSpan w:val="2"/>
          </w:tcPr>
          <w:p w14:paraId="2AB6CB3E" w14:textId="4EDBA02B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419FD44D" w14:textId="1C539DDB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574195B8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7A34E988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7A63C128" w14:textId="5AEFEE2E" w:rsidTr="00634A09">
        <w:tc>
          <w:tcPr>
            <w:tcW w:w="1576" w:type="dxa"/>
            <w:gridSpan w:val="2"/>
          </w:tcPr>
          <w:p w14:paraId="45D1CF47" w14:textId="151DF18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Komplet pościeli z wypełnieniem </w:t>
            </w:r>
          </w:p>
        </w:tc>
        <w:tc>
          <w:tcPr>
            <w:tcW w:w="4131" w:type="dxa"/>
            <w:gridSpan w:val="2"/>
          </w:tcPr>
          <w:p w14:paraId="29022802" w14:textId="46E89643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poszewka na poduszkę o wym. 35 x 50 cm </w:t>
            </w:r>
          </w:p>
          <w:p w14:paraId="7759A5A0" w14:textId="77777777" w:rsidR="00E71E03" w:rsidRPr="00E71E03" w:rsidRDefault="00E71E03" w:rsidP="00EE1CF9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poszewka na kołdrę o wym. 70 x 120 cm </w:t>
            </w:r>
          </w:p>
          <w:p w14:paraId="764EFFE9" w14:textId="77777777" w:rsidR="00E71E03" w:rsidRPr="00E71E03" w:rsidRDefault="00E71E03" w:rsidP="00EE1CF9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prześcieradło do łóżeczka o wym. 146 x 65 cm </w:t>
            </w:r>
          </w:p>
          <w:p w14:paraId="3EF4D3BF" w14:textId="45438854" w:rsidR="00E71E03" w:rsidRPr="00E71E03" w:rsidRDefault="00E71E03" w:rsidP="00EE1CF9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poduszka </w:t>
            </w:r>
          </w:p>
          <w:p w14:paraId="1D09AFA9" w14:textId="6DB10063" w:rsidR="00E71E03" w:rsidRPr="00E71E03" w:rsidRDefault="00E71E03" w:rsidP="00EE1CF9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kołdra</w:t>
            </w:r>
          </w:p>
        </w:tc>
        <w:tc>
          <w:tcPr>
            <w:tcW w:w="1762" w:type="dxa"/>
            <w:gridSpan w:val="2"/>
          </w:tcPr>
          <w:p w14:paraId="38C5684E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zgodnie ze specyfikacją</w:t>
            </w:r>
          </w:p>
          <w:p w14:paraId="17A4AA35" w14:textId="4FAAA7B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2322757E" w14:textId="0870AB5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40 kompl. </w:t>
            </w:r>
          </w:p>
        </w:tc>
        <w:tc>
          <w:tcPr>
            <w:tcW w:w="1466" w:type="dxa"/>
            <w:gridSpan w:val="2"/>
          </w:tcPr>
          <w:p w14:paraId="7C022C20" w14:textId="3C5AD07B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E82EA96" w14:textId="5A9C61A5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15AA32B8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41914A94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0AA15B76" w14:textId="7DE6F0DF" w:rsidTr="00634A09">
        <w:tc>
          <w:tcPr>
            <w:tcW w:w="1576" w:type="dxa"/>
            <w:gridSpan w:val="2"/>
          </w:tcPr>
          <w:p w14:paraId="1CD52F2B" w14:textId="609B3B2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Podkład pod prześcieradło </w:t>
            </w:r>
          </w:p>
        </w:tc>
        <w:tc>
          <w:tcPr>
            <w:tcW w:w="4131" w:type="dxa"/>
            <w:gridSpan w:val="2"/>
          </w:tcPr>
          <w:p w14:paraId="397F4356" w14:textId="463C3EA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-odkład bawełniany ,wodoodporny, oddychający. - skład: 100% bawełny, membrana oddychająca 100% PU</w:t>
            </w:r>
          </w:p>
        </w:tc>
        <w:tc>
          <w:tcPr>
            <w:tcW w:w="1762" w:type="dxa"/>
            <w:gridSpan w:val="2"/>
          </w:tcPr>
          <w:p w14:paraId="1480DE52" w14:textId="1F1CAFC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75x90cm</w:t>
            </w:r>
          </w:p>
          <w:p w14:paraId="6247155A" w14:textId="7AB1FA7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5C0B191A" w14:textId="436F5A0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20 szt. </w:t>
            </w:r>
          </w:p>
        </w:tc>
        <w:tc>
          <w:tcPr>
            <w:tcW w:w="1466" w:type="dxa"/>
            <w:gridSpan w:val="2"/>
          </w:tcPr>
          <w:p w14:paraId="30CEDA81" w14:textId="39647A58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73EEC09F" w14:textId="02FCDAD9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69C6B5AD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1FB38470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15DF12F5" w14:textId="44EC860B" w:rsidTr="00634A09">
        <w:tc>
          <w:tcPr>
            <w:tcW w:w="1576" w:type="dxa"/>
            <w:gridSpan w:val="2"/>
          </w:tcPr>
          <w:p w14:paraId="5D4B7F37" w14:textId="7187E785" w:rsidR="00E71E03" w:rsidRPr="00E71E03" w:rsidRDefault="00E71E03" w:rsidP="00D446E2">
            <w:pPr>
              <w:pStyle w:val="Nagwek1"/>
              <w:shd w:val="clear" w:color="auto" w:fill="FFFFFF"/>
              <w:spacing w:before="0" w:line="240" w:lineRule="auto"/>
              <w:rPr>
                <w:rFonts w:ascii="Calibri" w:hAnsi="Calibri" w:cs="Calibri"/>
                <w:color w:val="auto"/>
                <w:sz w:val="18"/>
                <w:szCs w:val="18"/>
              </w:rPr>
            </w:pPr>
            <w:r w:rsidRPr="00E71E03">
              <w:rPr>
                <w:rFonts w:ascii="Calibri" w:hAnsi="Calibri" w:cs="Calibri"/>
                <w:color w:val="auto"/>
                <w:sz w:val="18"/>
                <w:szCs w:val="18"/>
              </w:rPr>
              <w:lastRenderedPageBreak/>
              <w:t xml:space="preserve">Przewijak z półkami, burtami i materacem </w:t>
            </w:r>
          </w:p>
        </w:tc>
        <w:tc>
          <w:tcPr>
            <w:tcW w:w="4131" w:type="dxa"/>
            <w:gridSpan w:val="2"/>
          </w:tcPr>
          <w:p w14:paraId="1C6E3CEE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-przewijak z dwoma półkami i przegrodą,</w:t>
            </w:r>
          </w:p>
          <w:p w14:paraId="58B966CD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wykonany z płyty laminowanej o gr. 18 mm, </w:t>
            </w:r>
          </w:p>
          <w:p w14:paraId="2B099C4F" w14:textId="63D96553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z obrzeżem PCV o grubości 2 mm. </w:t>
            </w:r>
          </w:p>
          <w:p w14:paraId="345C36ED" w14:textId="7CB3B5A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materac pokryty trwałą tkaniną PCV, łatwą do utrzymania w czystości, dopasowany do przewijaka z szufladami i półkami </w:t>
            </w:r>
          </w:p>
        </w:tc>
        <w:tc>
          <w:tcPr>
            <w:tcW w:w="1762" w:type="dxa"/>
            <w:gridSpan w:val="2"/>
          </w:tcPr>
          <w:p w14:paraId="23000FE3" w14:textId="27F7630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przewijaka (</w:t>
            </w:r>
            <w:r w:rsidRPr="00E71E03">
              <w:rPr>
                <w:sz w:val="18"/>
                <w:szCs w:val="18"/>
              </w:rPr>
              <w:t>szer., gł. wys.)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: 97 x 75 x 113 cm </w:t>
            </w:r>
          </w:p>
          <w:p w14:paraId="5613A947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</w:p>
          <w:p w14:paraId="17C5E406" w14:textId="390178D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wysokość blatu: 88 cm  burty zabezpieczające o wys. 25 cm</w:t>
            </w:r>
          </w:p>
          <w:p w14:paraId="50B3E2AF" w14:textId="6D61ADC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materac: </w:t>
            </w:r>
            <w:r w:rsidRPr="00E71E03">
              <w:rPr>
                <w:sz w:val="18"/>
                <w:szCs w:val="18"/>
                <w:shd w:val="clear" w:color="auto" w:fill="FFFFFF"/>
              </w:rPr>
              <w:t>92,5 x 73 x 25 cm</w:t>
            </w:r>
          </w:p>
        </w:tc>
        <w:tc>
          <w:tcPr>
            <w:tcW w:w="989" w:type="dxa"/>
            <w:gridSpan w:val="2"/>
          </w:tcPr>
          <w:p w14:paraId="200C4372" w14:textId="6460DA3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1 zestaw</w:t>
            </w:r>
          </w:p>
        </w:tc>
        <w:tc>
          <w:tcPr>
            <w:tcW w:w="1466" w:type="dxa"/>
            <w:gridSpan w:val="2"/>
          </w:tcPr>
          <w:p w14:paraId="11842729" w14:textId="12F5F382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16540E97" w14:textId="5EB64EB2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0800BD30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40DF272B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4F5731B9" w14:textId="4BEE67EC" w:rsidTr="00634A09">
        <w:tc>
          <w:tcPr>
            <w:tcW w:w="1576" w:type="dxa"/>
            <w:gridSpan w:val="2"/>
          </w:tcPr>
          <w:p w14:paraId="11D588FA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Krzesełko do karmienia</w:t>
            </w:r>
          </w:p>
          <w:p w14:paraId="4055D53E" w14:textId="6CE2274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5DC09C17" w14:textId="6BAA0D2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-wysokie krzesło do karmienia </w:t>
            </w:r>
          </w:p>
          <w:p w14:paraId="75C8B0F1" w14:textId="5A7D887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może być wykorzystywane na różnym etapie rozwoju dziecka</w:t>
            </w:r>
          </w:p>
          <w:p w14:paraId="3D80D4EF" w14:textId="1E9755C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wysuwane nogi teleskopowe</w:t>
            </w:r>
          </w:p>
          <w:p w14:paraId="4B55FC63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 - wykonany z wysokiej jakości materiałów </w:t>
            </w:r>
          </w:p>
          <w:p w14:paraId="02F2A698" w14:textId="6BF29848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przeznaczony dla dzieci od 6-go miesiąca do min. trzeciego roku życia ( do 25 kg)</w:t>
            </w:r>
          </w:p>
          <w:p w14:paraId="650BE0D4" w14:textId="3C304ED5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 -  łatwe w montażu  i utrzymaniu czystości </w:t>
            </w:r>
          </w:p>
          <w:p w14:paraId="37E29194" w14:textId="2ADAD56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- 5 stopniowe szelki zapewniające bezpieczeństwo dziecka i 3 możliwe pozycje tacki</w:t>
            </w:r>
          </w:p>
        </w:tc>
        <w:tc>
          <w:tcPr>
            <w:tcW w:w="1762" w:type="dxa"/>
            <w:gridSpan w:val="2"/>
          </w:tcPr>
          <w:p w14:paraId="09F79D61" w14:textId="0D1AD9A0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zgodnie ze specyfikacją </w:t>
            </w:r>
          </w:p>
        </w:tc>
        <w:tc>
          <w:tcPr>
            <w:tcW w:w="989" w:type="dxa"/>
            <w:gridSpan w:val="2"/>
          </w:tcPr>
          <w:p w14:paraId="7B5D5811" w14:textId="1732451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3 szt. </w:t>
            </w:r>
          </w:p>
        </w:tc>
        <w:tc>
          <w:tcPr>
            <w:tcW w:w="1466" w:type="dxa"/>
            <w:gridSpan w:val="2"/>
          </w:tcPr>
          <w:p w14:paraId="47088F78" w14:textId="0459E799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E74BBD9" w14:textId="008B8AD6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BB5834F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1415B7A2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0303751E" w14:textId="20326EBC" w:rsidTr="00634A09">
        <w:tc>
          <w:tcPr>
            <w:tcW w:w="1576" w:type="dxa"/>
            <w:gridSpan w:val="2"/>
          </w:tcPr>
          <w:p w14:paraId="3B456F87" w14:textId="1D22E3D7" w:rsidR="00E71E03" w:rsidRPr="00E71E03" w:rsidRDefault="00E71E03" w:rsidP="00B267EE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Kosz na pieluchy </w:t>
            </w:r>
          </w:p>
          <w:p w14:paraId="513AAC32" w14:textId="416106D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1CB554EB" w14:textId="77777777" w:rsidR="00E71E03" w:rsidRPr="00E71E03" w:rsidRDefault="00E71E03" w:rsidP="00B267EE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 materiał wykonania  tworzywo sztuczne ABS.</w:t>
            </w:r>
          </w:p>
          <w:p w14:paraId="52ECEB15" w14:textId="782FF0DD" w:rsidR="00E71E03" w:rsidRPr="00E71E03" w:rsidRDefault="00E71E03" w:rsidP="00B267EE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otwierany przy pomocy pedała</w:t>
            </w:r>
          </w:p>
        </w:tc>
        <w:tc>
          <w:tcPr>
            <w:tcW w:w="1762" w:type="dxa"/>
            <w:gridSpan w:val="2"/>
          </w:tcPr>
          <w:p w14:paraId="66035433" w14:textId="451001E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pojemność ok  26 l </w:t>
            </w:r>
            <w:r w:rsidRPr="00E71E03">
              <w:rPr>
                <w:sz w:val="18"/>
                <w:szCs w:val="18"/>
              </w:rPr>
              <w:br/>
            </w:r>
          </w:p>
        </w:tc>
        <w:tc>
          <w:tcPr>
            <w:tcW w:w="989" w:type="dxa"/>
            <w:gridSpan w:val="2"/>
          </w:tcPr>
          <w:p w14:paraId="28C224FC" w14:textId="79462A9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2 szt. </w:t>
            </w:r>
          </w:p>
        </w:tc>
        <w:tc>
          <w:tcPr>
            <w:tcW w:w="1466" w:type="dxa"/>
            <w:gridSpan w:val="2"/>
          </w:tcPr>
          <w:p w14:paraId="3B11A613" w14:textId="62478CCA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2F1CE82B" w14:textId="08168060" w:rsidR="00E71E03" w:rsidRPr="00E71E03" w:rsidRDefault="00E71E03" w:rsidP="00AE6126">
            <w:pPr>
              <w:spacing w:after="0" w:line="240" w:lineRule="auto"/>
              <w:rPr>
                <w:color w:val="FF0000"/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F545535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49CEF491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7983F092" w14:textId="23894973" w:rsidTr="00634A09">
        <w:tc>
          <w:tcPr>
            <w:tcW w:w="1576" w:type="dxa"/>
            <w:gridSpan w:val="2"/>
          </w:tcPr>
          <w:p w14:paraId="7E2629C3" w14:textId="293BD5B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Deska do prasowania z pokrowcem</w:t>
            </w:r>
          </w:p>
        </w:tc>
        <w:tc>
          <w:tcPr>
            <w:tcW w:w="4131" w:type="dxa"/>
            <w:gridSpan w:val="2"/>
          </w:tcPr>
          <w:p w14:paraId="68F24574" w14:textId="7E17EDA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- wykonanie blatu: siatka metalowa </w:t>
            </w:r>
          </w:p>
          <w:p w14:paraId="7EB57DA7" w14:textId="317578F8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- regulacja wysokości: skokowa, do 97 cm</w:t>
            </w:r>
          </w:p>
          <w:p w14:paraId="2A423F2C" w14:textId="192ACC70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- wymiary blatu (szer. x gł.): śr. 114 x 34 cm</w:t>
            </w:r>
          </w:p>
          <w:p w14:paraId="191D173A" w14:textId="4EB48AE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- podstawka pod żelazko</w:t>
            </w:r>
          </w:p>
        </w:tc>
        <w:tc>
          <w:tcPr>
            <w:tcW w:w="1762" w:type="dxa"/>
            <w:gridSpan w:val="2"/>
          </w:tcPr>
          <w:p w14:paraId="18E100B1" w14:textId="1F8EAAB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zgodnie ze specyfikacją</w:t>
            </w:r>
          </w:p>
          <w:p w14:paraId="0C10C971" w14:textId="452F823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Waga max 5 kg</w:t>
            </w:r>
          </w:p>
        </w:tc>
        <w:tc>
          <w:tcPr>
            <w:tcW w:w="989" w:type="dxa"/>
            <w:gridSpan w:val="2"/>
          </w:tcPr>
          <w:p w14:paraId="7B0C9E75" w14:textId="3A6BE81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 szt. </w:t>
            </w:r>
          </w:p>
        </w:tc>
        <w:tc>
          <w:tcPr>
            <w:tcW w:w="1466" w:type="dxa"/>
            <w:gridSpan w:val="2"/>
          </w:tcPr>
          <w:p w14:paraId="2E27E75D" w14:textId="563A15DF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4BE3B42D" w14:textId="6DF11EDE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6EFFC328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64D39465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6E0A578F" w14:textId="23F0DBCE" w:rsidTr="00634A09">
        <w:tc>
          <w:tcPr>
            <w:tcW w:w="1576" w:type="dxa"/>
            <w:gridSpan w:val="2"/>
          </w:tcPr>
          <w:p w14:paraId="68F31979" w14:textId="44CEDF4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Suszarka </w:t>
            </w:r>
          </w:p>
        </w:tc>
        <w:tc>
          <w:tcPr>
            <w:tcW w:w="4131" w:type="dxa"/>
            <w:gridSpan w:val="2"/>
          </w:tcPr>
          <w:p w14:paraId="741CBA22" w14:textId="4AF99D65" w:rsidR="00E71E03" w:rsidRPr="00E71E03" w:rsidRDefault="00E71E03" w:rsidP="007D7158">
            <w:pPr>
              <w:pStyle w:val="NormalnyWeb"/>
              <w:spacing w:before="0" w:beforeAutospacing="0" w:after="0" w:afterAutospacing="0"/>
              <w:rPr>
                <w:rFonts w:ascii="Calibri" w:hAnsi="Calibri" w:cs="Calibri"/>
                <w:sz w:val="18"/>
                <w:szCs w:val="18"/>
              </w:rPr>
            </w:pPr>
            <w:r w:rsidRPr="00E71E03">
              <w:rPr>
                <w:rFonts w:ascii="Calibri" w:hAnsi="Calibri" w:cs="Calibri"/>
                <w:sz w:val="18"/>
                <w:szCs w:val="18"/>
              </w:rPr>
              <w:t>- stabilna rozkładana suszarka</w:t>
            </w:r>
          </w:p>
          <w:p w14:paraId="10C3582D" w14:textId="77777777" w:rsidR="00E71E03" w:rsidRPr="00E71E03" w:rsidRDefault="00E71E03" w:rsidP="007D7158">
            <w:pPr>
              <w:pStyle w:val="NormalnyWeb"/>
              <w:spacing w:before="0" w:beforeAutospacing="0" w:after="0" w:afterAutospacing="0"/>
              <w:rPr>
                <w:rFonts w:ascii="Calibri" w:hAnsi="Calibri" w:cs="Calibri"/>
                <w:sz w:val="18"/>
                <w:szCs w:val="18"/>
              </w:rPr>
            </w:pPr>
            <w:r w:rsidRPr="00E71E03">
              <w:rPr>
                <w:rFonts w:ascii="Calibri" w:hAnsi="Calibri" w:cs="Calibri"/>
                <w:sz w:val="18"/>
                <w:szCs w:val="18"/>
              </w:rPr>
              <w:t xml:space="preserve">- min.20 metrów powierzchni suszenia </w:t>
            </w:r>
          </w:p>
          <w:p w14:paraId="5F4B89E9" w14:textId="77777777" w:rsidR="00E71E03" w:rsidRPr="00E71E03" w:rsidRDefault="00E71E03" w:rsidP="007D7158">
            <w:pPr>
              <w:pStyle w:val="NormalnyWeb"/>
              <w:spacing w:before="0" w:beforeAutospacing="0" w:after="0" w:afterAutospacing="0"/>
              <w:rPr>
                <w:rFonts w:ascii="Calibri" w:hAnsi="Calibri" w:cs="Calibri"/>
                <w:sz w:val="18"/>
                <w:szCs w:val="18"/>
              </w:rPr>
            </w:pPr>
            <w:r w:rsidRPr="00E71E03">
              <w:rPr>
                <w:rFonts w:ascii="Calibri" w:hAnsi="Calibri" w:cs="Calibri"/>
                <w:sz w:val="18"/>
                <w:szCs w:val="18"/>
              </w:rPr>
              <w:t xml:space="preserve">- aluminiowe druty </w:t>
            </w:r>
          </w:p>
          <w:p w14:paraId="581D2B57" w14:textId="4997CACA" w:rsidR="00E71E03" w:rsidRPr="00E71E03" w:rsidRDefault="00E71E03" w:rsidP="007D7158">
            <w:pPr>
              <w:pStyle w:val="NormalnyWeb"/>
              <w:spacing w:before="0" w:beforeAutospacing="0" w:after="0" w:afterAutospacing="0"/>
              <w:rPr>
                <w:rFonts w:ascii="Calibri" w:hAnsi="Calibri" w:cs="Calibri"/>
                <w:sz w:val="18"/>
                <w:szCs w:val="18"/>
              </w:rPr>
            </w:pPr>
            <w:r w:rsidRPr="00E71E03">
              <w:rPr>
                <w:rFonts w:ascii="Calibri" w:hAnsi="Calibri" w:cs="Calibri"/>
                <w:sz w:val="18"/>
                <w:szCs w:val="18"/>
              </w:rPr>
              <w:t>- długość linek: ok 20m</w:t>
            </w:r>
          </w:p>
          <w:p w14:paraId="5125143E" w14:textId="586D5C30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762" w:type="dxa"/>
            <w:gridSpan w:val="2"/>
          </w:tcPr>
          <w:p w14:paraId="21C34813" w14:textId="293EC593" w:rsidR="00E71E03" w:rsidRPr="00E71E03" w:rsidRDefault="00E71E03" w:rsidP="007D7158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wymiary rozłożonej: ok 174x57x91cm</w:t>
            </w:r>
          </w:p>
          <w:p w14:paraId="5BB0CFBA" w14:textId="1D2CBD78" w:rsidR="00E71E03" w:rsidRPr="00E71E03" w:rsidRDefault="00E71E03" w:rsidP="007D7158">
            <w:pPr>
              <w:spacing w:after="0" w:line="240" w:lineRule="auto"/>
              <w:rPr>
                <w:rFonts w:eastAsia="Times New Roman"/>
                <w:sz w:val="18"/>
                <w:szCs w:val="18"/>
                <w:lang w:eastAsia="pl-PL"/>
              </w:rPr>
            </w:pPr>
            <w:r w:rsidRPr="00E71E03">
              <w:rPr>
                <w:rFonts w:eastAsia="Times New Roman"/>
                <w:sz w:val="18"/>
                <w:szCs w:val="18"/>
                <w:lang w:eastAsia="pl-PL"/>
              </w:rPr>
              <w:t>wymiary złożonej:  ok 57x13x106cm </w:t>
            </w:r>
          </w:p>
          <w:p w14:paraId="16866DD6" w14:textId="084387F4" w:rsidR="00E71E03" w:rsidRPr="00E71E03" w:rsidRDefault="00E71E03" w:rsidP="00AA3A0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989" w:type="dxa"/>
            <w:gridSpan w:val="2"/>
          </w:tcPr>
          <w:p w14:paraId="3E306004" w14:textId="421FD27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 szt. </w:t>
            </w:r>
          </w:p>
        </w:tc>
        <w:tc>
          <w:tcPr>
            <w:tcW w:w="1466" w:type="dxa"/>
            <w:gridSpan w:val="2"/>
          </w:tcPr>
          <w:p w14:paraId="60E058E9" w14:textId="18C8328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19BFCC39" w14:textId="0D65E328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5882D4A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6A2D4400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6E6C7693" w14:textId="6596AFDB" w:rsidTr="00634A09">
        <w:tc>
          <w:tcPr>
            <w:tcW w:w="1576" w:type="dxa"/>
            <w:gridSpan w:val="2"/>
          </w:tcPr>
          <w:p w14:paraId="79BE2670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Nocnik </w:t>
            </w:r>
          </w:p>
          <w:p w14:paraId="5599A103" w14:textId="17FC34AB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16BBE403" w14:textId="13832DD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ergonomicznie uformowany nocnik z tworzywa sztucznego,</w:t>
            </w:r>
          </w:p>
          <w:p w14:paraId="59FB901E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wyposażony w gumowe, antypoślizgowe podkładki</w:t>
            </w:r>
          </w:p>
          <w:p w14:paraId="37DE84BA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powierzchnia siedziska posiada opływowy kształt</w:t>
            </w:r>
          </w:p>
          <w:p w14:paraId="44893A98" w14:textId="2FF8247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wyższa część z przodu nocnika stanowi ochronną osłonkę przed rozpryskiwaniem</w:t>
            </w:r>
          </w:p>
          <w:p w14:paraId="136D35EC" w14:textId="5D9AD4D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wyższa część tylna to wygodne oparcie</w:t>
            </w:r>
          </w:p>
          <w:p w14:paraId="01C2C54A" w14:textId="0D5A8BF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maksymalne obciążenie: 15 kg </w:t>
            </w:r>
          </w:p>
        </w:tc>
        <w:tc>
          <w:tcPr>
            <w:tcW w:w="1762" w:type="dxa"/>
            <w:gridSpan w:val="2"/>
          </w:tcPr>
          <w:p w14:paraId="28174927" w14:textId="62F063A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38 x 27 x 24 cm</w:t>
            </w:r>
          </w:p>
        </w:tc>
        <w:tc>
          <w:tcPr>
            <w:tcW w:w="989" w:type="dxa"/>
            <w:gridSpan w:val="2"/>
          </w:tcPr>
          <w:p w14:paraId="205E2986" w14:textId="5F5E30E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20 szt. </w:t>
            </w:r>
          </w:p>
        </w:tc>
        <w:tc>
          <w:tcPr>
            <w:tcW w:w="1466" w:type="dxa"/>
            <w:gridSpan w:val="2"/>
          </w:tcPr>
          <w:p w14:paraId="576BC7AE" w14:textId="68AFC18E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5CD83B6C" w14:textId="534712F9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22E743AB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60E54810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27B44552" w14:textId="570A700B" w:rsidTr="00634A09">
        <w:tc>
          <w:tcPr>
            <w:tcW w:w="1576" w:type="dxa"/>
            <w:gridSpan w:val="2"/>
          </w:tcPr>
          <w:p w14:paraId="78FF6DFB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lastRenderedPageBreak/>
              <w:t xml:space="preserve">Pojemnik </w:t>
            </w:r>
          </w:p>
          <w:p w14:paraId="308F87B9" w14:textId="10DE211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transparentny  </w:t>
            </w:r>
          </w:p>
        </w:tc>
        <w:tc>
          <w:tcPr>
            <w:tcW w:w="4131" w:type="dxa"/>
            <w:gridSpan w:val="2"/>
          </w:tcPr>
          <w:p w14:paraId="0D568B78" w14:textId="5341A47F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duży pojemnik z przezroczystego plastiku, ze zdejmowaną pokrywą.</w:t>
            </w:r>
            <w:r w:rsidRPr="00E71E03">
              <w:rPr>
                <w:sz w:val="18"/>
                <w:szCs w:val="18"/>
              </w:rPr>
              <w:br/>
            </w:r>
            <w:r w:rsidRPr="00E71E03">
              <w:rPr>
                <w:sz w:val="18"/>
                <w:szCs w:val="18"/>
                <w:shd w:val="clear" w:color="auto" w:fill="FFFFFF"/>
              </w:rPr>
              <w:t>- poj. ok 134 l</w:t>
            </w:r>
          </w:p>
        </w:tc>
        <w:tc>
          <w:tcPr>
            <w:tcW w:w="1762" w:type="dxa"/>
            <w:gridSpan w:val="2"/>
          </w:tcPr>
          <w:p w14:paraId="4C31241B" w14:textId="53999A0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wym. </w:t>
            </w:r>
            <w:r w:rsidRPr="00E71E03">
              <w:rPr>
                <w:sz w:val="18"/>
                <w:szCs w:val="18"/>
              </w:rPr>
              <w:t xml:space="preserve">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>77,8 x 40,2 x 57,4 cm</w:t>
            </w:r>
          </w:p>
        </w:tc>
        <w:tc>
          <w:tcPr>
            <w:tcW w:w="989" w:type="dxa"/>
            <w:gridSpan w:val="2"/>
          </w:tcPr>
          <w:p w14:paraId="1442EB6A" w14:textId="2A8AF496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1 szt. </w:t>
            </w:r>
          </w:p>
        </w:tc>
        <w:tc>
          <w:tcPr>
            <w:tcW w:w="1466" w:type="dxa"/>
            <w:gridSpan w:val="2"/>
          </w:tcPr>
          <w:p w14:paraId="664DFF8C" w14:textId="7F486F31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595186FC" w14:textId="39A16264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4BDC4531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467934DB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7D132F07" w14:textId="32ED8DC0" w:rsidTr="00634A09">
        <w:tc>
          <w:tcPr>
            <w:tcW w:w="1576" w:type="dxa"/>
            <w:gridSpan w:val="2"/>
          </w:tcPr>
          <w:p w14:paraId="62F6FF9C" w14:textId="13CFAA3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Szatnia prosta (5 osób) </w:t>
            </w:r>
          </w:p>
        </w:tc>
        <w:tc>
          <w:tcPr>
            <w:tcW w:w="4131" w:type="dxa"/>
            <w:gridSpan w:val="2"/>
          </w:tcPr>
          <w:p w14:paraId="237D2079" w14:textId="0536AD0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funkcjonalna szatnia, wykonana z płyty wiórowej dla 5 osób (dzieci)</w:t>
            </w:r>
          </w:p>
          <w:p w14:paraId="514704E7" w14:textId="21885DE1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wyposażone w półeczkę, miejsce na naklejenie znaczka oraz przegródki z haczykami na ubrania i worki, </w:t>
            </w:r>
          </w:p>
          <w:p w14:paraId="145D1B7C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półeczka na buty </w:t>
            </w:r>
          </w:p>
          <w:p w14:paraId="3D82AC9F" w14:textId="77777777" w:rsidR="00E71E03" w:rsidRPr="00E71E03" w:rsidRDefault="00E71E03" w:rsidP="00A82AC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drzwiczki do szatni z płyty </w:t>
            </w:r>
          </w:p>
          <w:p w14:paraId="5727F53D" w14:textId="77777777" w:rsidR="00E71E03" w:rsidRPr="00E71E03" w:rsidRDefault="00E71E03" w:rsidP="00A82AC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 po zamontowaniu drzwiczek wnęka o gł. 25 cm i szer. 23 cm </w:t>
            </w:r>
          </w:p>
          <w:p w14:paraId="792BBF12" w14:textId="77777777" w:rsidR="00E71E03" w:rsidRPr="00E71E03" w:rsidRDefault="00E71E03" w:rsidP="00A82AC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-wys. ławeczki 32,5 cm</w:t>
            </w:r>
          </w:p>
          <w:p w14:paraId="38B8F0FE" w14:textId="7E65ABF9" w:rsidR="00E71E03" w:rsidRPr="00E71E03" w:rsidRDefault="00E71E03" w:rsidP="00A82AC1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62" w:type="dxa"/>
            <w:gridSpan w:val="2"/>
          </w:tcPr>
          <w:p w14:paraId="2A021AA3" w14:textId="65CF9FC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wym. </w:t>
            </w:r>
            <w:r w:rsidRPr="00E71E03">
              <w:rPr>
                <w:sz w:val="18"/>
                <w:szCs w:val="18"/>
              </w:rPr>
              <w:t xml:space="preserve">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>128.5 x 50 x 134.5</w:t>
            </w:r>
          </w:p>
        </w:tc>
        <w:tc>
          <w:tcPr>
            <w:tcW w:w="989" w:type="dxa"/>
            <w:gridSpan w:val="2"/>
          </w:tcPr>
          <w:p w14:paraId="2DC4BB4E" w14:textId="45443B9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4 zestawy</w:t>
            </w:r>
          </w:p>
        </w:tc>
        <w:tc>
          <w:tcPr>
            <w:tcW w:w="1466" w:type="dxa"/>
            <w:gridSpan w:val="2"/>
          </w:tcPr>
          <w:p w14:paraId="6F525BE0" w14:textId="380B13ED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459B9796" w14:textId="18DE94FA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18CA1497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5E63D092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7DEBD57B" w14:textId="3645585E" w:rsidTr="00634A09">
        <w:tc>
          <w:tcPr>
            <w:tcW w:w="1576" w:type="dxa"/>
            <w:gridSpan w:val="2"/>
          </w:tcPr>
          <w:p w14:paraId="3AC4BCE8" w14:textId="6CE82E0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 xml:space="preserve">Pokrowiec na łóżeczka </w:t>
            </w:r>
          </w:p>
        </w:tc>
        <w:tc>
          <w:tcPr>
            <w:tcW w:w="4131" w:type="dxa"/>
            <w:gridSpan w:val="2"/>
          </w:tcPr>
          <w:p w14:paraId="3BB4DD3A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zapinany na suwak</w:t>
            </w:r>
          </w:p>
          <w:p w14:paraId="288FD8BD" w14:textId="2AF29885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-pozwala przechowywać do 15 łóżeczek </w:t>
            </w:r>
          </w:p>
        </w:tc>
        <w:tc>
          <w:tcPr>
            <w:tcW w:w="1762" w:type="dxa"/>
            <w:gridSpan w:val="2"/>
          </w:tcPr>
          <w:p w14:paraId="317A96F0" w14:textId="04821D8C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wym. po rozłożeniu ok 136 x 60 x 91 cm</w:t>
            </w:r>
          </w:p>
        </w:tc>
        <w:tc>
          <w:tcPr>
            <w:tcW w:w="989" w:type="dxa"/>
            <w:gridSpan w:val="2"/>
          </w:tcPr>
          <w:p w14:paraId="46FD4B94" w14:textId="43E71E36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2 szt.</w:t>
            </w:r>
          </w:p>
        </w:tc>
        <w:tc>
          <w:tcPr>
            <w:tcW w:w="1466" w:type="dxa"/>
            <w:gridSpan w:val="2"/>
          </w:tcPr>
          <w:p w14:paraId="7E495729" w14:textId="36CCD1AD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5EA1BD66" w14:textId="2E05FD22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4CEDF759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1D5BD422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E71E03" w:rsidRPr="00E71E03" w14:paraId="413E8412" w14:textId="66E5E8DA" w:rsidTr="00634A09">
        <w:tc>
          <w:tcPr>
            <w:tcW w:w="1576" w:type="dxa"/>
            <w:gridSpan w:val="2"/>
          </w:tcPr>
          <w:p w14:paraId="2971064F" w14:textId="45438474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Szafa na pościel</w:t>
            </w:r>
          </w:p>
          <w:p w14:paraId="418E97B4" w14:textId="396316DE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4131" w:type="dxa"/>
            <w:gridSpan w:val="2"/>
          </w:tcPr>
          <w:p w14:paraId="500259C4" w14:textId="2612EB52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wykonana z płyty laminowanej w tonacji brzozy, o gr. 18 mm.</w:t>
            </w:r>
            <w:r w:rsidRPr="00E71E03">
              <w:rPr>
                <w:sz w:val="18"/>
                <w:szCs w:val="18"/>
              </w:rPr>
              <w:br/>
              <w:t>- s</w:t>
            </w:r>
            <w:r w:rsidRPr="00E71E03">
              <w:rPr>
                <w:sz w:val="18"/>
                <w:szCs w:val="18"/>
                <w:shd w:val="clear" w:color="auto" w:fill="FFFFFF"/>
              </w:rPr>
              <w:t>zafa z przesuwanymi drzwiami</w:t>
            </w:r>
          </w:p>
          <w:p w14:paraId="542E0D96" w14:textId="77777777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półeczki przeznaczone do przechowywania 30 kompletów pościeli</w:t>
            </w:r>
          </w:p>
          <w:p w14:paraId="165EB114" w14:textId="01BE1CB3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>- wym. schowka na 1 komplet pościeli: 44,8 x 35,4 x 16,6 cm.</w:t>
            </w:r>
          </w:p>
        </w:tc>
        <w:tc>
          <w:tcPr>
            <w:tcW w:w="1762" w:type="dxa"/>
            <w:gridSpan w:val="2"/>
          </w:tcPr>
          <w:p w14:paraId="49BC1A31" w14:textId="65B763AA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  <w:r w:rsidRPr="00E71E03">
              <w:rPr>
                <w:sz w:val="18"/>
                <w:szCs w:val="18"/>
                <w:shd w:val="clear" w:color="auto" w:fill="FFFFFF"/>
              </w:rPr>
              <w:t xml:space="preserve">wym. </w:t>
            </w:r>
            <w:r w:rsidRPr="00E71E03">
              <w:rPr>
                <w:sz w:val="18"/>
                <w:szCs w:val="18"/>
              </w:rPr>
              <w:t xml:space="preserve">(szer., gł. wys.): </w:t>
            </w:r>
            <w:r w:rsidRPr="00E71E03">
              <w:rPr>
                <w:sz w:val="18"/>
                <w:szCs w:val="18"/>
                <w:shd w:val="clear" w:color="auto" w:fill="FFFFFF"/>
              </w:rPr>
              <w:t xml:space="preserve"> 142,2 x 48,8 x 200,5 cm</w:t>
            </w:r>
            <w:r w:rsidRPr="00E71E03">
              <w:rPr>
                <w:sz w:val="18"/>
                <w:szCs w:val="18"/>
              </w:rPr>
              <w:br/>
            </w:r>
          </w:p>
        </w:tc>
        <w:tc>
          <w:tcPr>
            <w:tcW w:w="989" w:type="dxa"/>
            <w:gridSpan w:val="2"/>
          </w:tcPr>
          <w:p w14:paraId="5045A00B" w14:textId="16DA5F0D" w:rsidR="00E71E03" w:rsidRPr="00E71E03" w:rsidRDefault="00E71E03" w:rsidP="0013122D">
            <w:pPr>
              <w:spacing w:after="0" w:line="240" w:lineRule="auto"/>
              <w:rPr>
                <w:sz w:val="18"/>
                <w:szCs w:val="18"/>
              </w:rPr>
            </w:pPr>
            <w:r w:rsidRPr="00E71E03">
              <w:rPr>
                <w:sz w:val="18"/>
                <w:szCs w:val="18"/>
              </w:rPr>
              <w:t>1 szt.</w:t>
            </w:r>
          </w:p>
        </w:tc>
        <w:tc>
          <w:tcPr>
            <w:tcW w:w="1466" w:type="dxa"/>
            <w:gridSpan w:val="2"/>
          </w:tcPr>
          <w:p w14:paraId="1A19A276" w14:textId="6A94A8E5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056" w:type="dxa"/>
            <w:gridSpan w:val="2"/>
          </w:tcPr>
          <w:p w14:paraId="647A41E3" w14:textId="07E22C2A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13" w:type="dxa"/>
            <w:gridSpan w:val="2"/>
          </w:tcPr>
          <w:p w14:paraId="34A3F745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183" w:type="dxa"/>
            <w:gridSpan w:val="2"/>
          </w:tcPr>
          <w:p w14:paraId="1D22DE7F" w14:textId="77777777" w:rsidR="00E71E03" w:rsidRPr="00E71E03" w:rsidRDefault="00E71E03" w:rsidP="00AE612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634A09" w:rsidRPr="00E52FE2" w14:paraId="001AA279" w14:textId="77777777" w:rsidTr="00634A09">
        <w:trPr>
          <w:gridAfter w:val="1"/>
          <w:wAfter w:w="141" w:type="dxa"/>
        </w:trPr>
        <w:tc>
          <w:tcPr>
            <w:tcW w:w="1260" w:type="dxa"/>
          </w:tcPr>
          <w:p w14:paraId="584B2123" w14:textId="77777777" w:rsidR="00634A09" w:rsidRPr="00E52FE2" w:rsidRDefault="00634A09" w:rsidP="00BD2EE6">
            <w:pPr>
              <w:pStyle w:val="Nagwek1"/>
              <w:shd w:val="clear" w:color="auto" w:fill="FFFFFF"/>
              <w:spacing w:before="0" w:after="60"/>
              <w:rPr>
                <w:rFonts w:ascii="Calibri" w:hAnsi="Calibri" w:cs="Calibri"/>
                <w:color w:val="auto"/>
                <w:sz w:val="18"/>
                <w:szCs w:val="18"/>
              </w:rPr>
            </w:pPr>
            <w:r w:rsidRPr="00E52FE2">
              <w:rPr>
                <w:rFonts w:ascii="Calibri" w:hAnsi="Calibri" w:cs="Calibri"/>
                <w:color w:val="auto"/>
                <w:sz w:val="18"/>
                <w:szCs w:val="18"/>
              </w:rPr>
              <w:lastRenderedPageBreak/>
              <w:t xml:space="preserve">Szatnia ubraniowa </w:t>
            </w:r>
          </w:p>
          <w:p w14:paraId="55431062" w14:textId="77777777" w:rsidR="00634A09" w:rsidRPr="00E52FE2" w:rsidRDefault="00634A09" w:rsidP="00BD2EE6">
            <w:pPr>
              <w:rPr>
                <w:sz w:val="18"/>
                <w:szCs w:val="18"/>
              </w:rPr>
            </w:pPr>
          </w:p>
          <w:p w14:paraId="08D8632F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944" w:type="dxa"/>
            <w:gridSpan w:val="2"/>
          </w:tcPr>
          <w:p w14:paraId="7061C4E8" w14:textId="77777777" w:rsidR="00634A09" w:rsidRPr="00E52FE2" w:rsidRDefault="00634A09" w:rsidP="00BD2EE6">
            <w:pPr>
              <w:spacing w:after="0" w:line="360" w:lineRule="atLeast"/>
              <w:rPr>
                <w:rFonts w:eastAsia="Times New Roman"/>
                <w:sz w:val="18"/>
                <w:szCs w:val="18"/>
                <w:bdr w:val="none" w:sz="0" w:space="0" w:color="auto" w:frame="1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bdr w:val="none" w:sz="0" w:space="0" w:color="auto" w:frame="1"/>
                <w:lang w:eastAsia="pl-PL"/>
              </w:rPr>
              <w:t xml:space="preserve">- </w:t>
            </w:r>
            <w:r w:rsidRPr="00E52FE2">
              <w:rPr>
                <w:rFonts w:eastAsia="Times New Roman"/>
                <w:sz w:val="18"/>
                <w:szCs w:val="18"/>
                <w:bdr w:val="none" w:sz="0" w:space="0" w:color="auto" w:frame="1"/>
              </w:rPr>
              <w:t>m</w:t>
            </w:r>
            <w:r w:rsidRPr="00E52FE2">
              <w:rPr>
                <w:sz w:val="18"/>
                <w:szCs w:val="18"/>
              </w:rPr>
              <w:t>etalowa szafa ubraniowa dla pracowników zamykana na kluczyk</w:t>
            </w:r>
          </w:p>
          <w:p w14:paraId="71CBF961" w14:textId="77777777" w:rsidR="00634A09" w:rsidRPr="00E52FE2" w:rsidRDefault="00634A09" w:rsidP="00BD2EE6">
            <w:pPr>
              <w:spacing w:after="0" w:line="36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bdr w:val="none" w:sz="0" w:space="0" w:color="auto" w:frame="1"/>
                <w:lang w:eastAsia="pl-PL"/>
              </w:rPr>
              <w:t>- wyposażenie szafy:</w:t>
            </w:r>
          </w:p>
          <w:p w14:paraId="392AFD3E" w14:textId="77777777" w:rsidR="00634A09" w:rsidRPr="00E52FE2" w:rsidRDefault="00634A09" w:rsidP="00634A09">
            <w:pPr>
              <w:numPr>
                <w:ilvl w:val="0"/>
                <w:numId w:val="3"/>
              </w:num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>plastikowy drążek</w:t>
            </w:r>
          </w:p>
          <w:p w14:paraId="414208DE" w14:textId="77777777" w:rsidR="00634A09" w:rsidRPr="00E52FE2" w:rsidRDefault="00634A09" w:rsidP="00634A09">
            <w:pPr>
              <w:numPr>
                <w:ilvl w:val="0"/>
                <w:numId w:val="3"/>
              </w:num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>wieszaki ubraniowe</w:t>
            </w:r>
          </w:p>
          <w:p w14:paraId="1D5B0238" w14:textId="77777777" w:rsidR="00634A09" w:rsidRPr="00E52FE2" w:rsidRDefault="00634A09" w:rsidP="00634A09">
            <w:pPr>
              <w:numPr>
                <w:ilvl w:val="0"/>
                <w:numId w:val="3"/>
              </w:num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 xml:space="preserve">haczyk </w:t>
            </w:r>
          </w:p>
          <w:p w14:paraId="4770E274" w14:textId="77777777" w:rsidR="00634A09" w:rsidRPr="00E52FE2" w:rsidRDefault="00634A09" w:rsidP="00634A09">
            <w:pPr>
              <w:numPr>
                <w:ilvl w:val="0"/>
                <w:numId w:val="3"/>
              </w:num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>otwory wentylacyjne</w:t>
            </w:r>
          </w:p>
          <w:p w14:paraId="50AC5A40" w14:textId="77777777" w:rsidR="00634A09" w:rsidRPr="00E52FE2" w:rsidRDefault="00634A09" w:rsidP="00634A09">
            <w:pPr>
              <w:numPr>
                <w:ilvl w:val="0"/>
                <w:numId w:val="3"/>
              </w:num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>zamek ryglujący drzwi</w:t>
            </w:r>
          </w:p>
          <w:p w14:paraId="7F0F287B" w14:textId="77777777" w:rsidR="00634A09" w:rsidRPr="00E52FE2" w:rsidRDefault="00634A09" w:rsidP="00BD2EE6">
            <w:p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>- liczba kolumn: 2</w:t>
            </w:r>
          </w:p>
          <w:p w14:paraId="0390F1B8" w14:textId="77777777" w:rsidR="00634A09" w:rsidRPr="00E52FE2" w:rsidRDefault="00634A09" w:rsidP="00BD2EE6">
            <w:pPr>
              <w:spacing w:after="0" w:line="300" w:lineRule="atLeast"/>
              <w:rPr>
                <w:rFonts w:eastAsia="Times New Roman"/>
                <w:sz w:val="18"/>
                <w:szCs w:val="18"/>
              </w:rPr>
            </w:pPr>
            <w:r w:rsidRPr="00E52FE2">
              <w:rPr>
                <w:rFonts w:eastAsia="Times New Roman"/>
                <w:sz w:val="18"/>
                <w:szCs w:val="18"/>
                <w:lang w:eastAsia="pl-PL"/>
              </w:rPr>
              <w:t xml:space="preserve">- </w:t>
            </w:r>
            <w:r w:rsidRPr="00E52FE2">
              <w:rPr>
                <w:rFonts w:eastAsia="Times New Roman"/>
                <w:sz w:val="18"/>
                <w:szCs w:val="18"/>
              </w:rPr>
              <w:t>liczba drzwi w kolumnie: 1</w:t>
            </w:r>
          </w:p>
          <w:p w14:paraId="6A95DD35" w14:textId="77777777" w:rsidR="00634A09" w:rsidRPr="00E52FE2" w:rsidRDefault="00634A09" w:rsidP="00BD2EE6">
            <w:pPr>
              <w:spacing w:after="0" w:line="300" w:lineRule="atLeast"/>
              <w:rPr>
                <w:rFonts w:eastAsia="Times New Roman"/>
                <w:sz w:val="18"/>
                <w:szCs w:val="18"/>
              </w:rPr>
            </w:pPr>
          </w:p>
          <w:p w14:paraId="12543165" w14:textId="77777777" w:rsidR="00634A09" w:rsidRPr="00E52FE2" w:rsidRDefault="00634A09" w:rsidP="00BD2EE6">
            <w:pPr>
              <w:spacing w:after="0" w:line="300" w:lineRule="atLeast"/>
              <w:rPr>
                <w:rFonts w:eastAsia="Times New Roman"/>
                <w:sz w:val="18"/>
                <w:szCs w:val="18"/>
                <w:lang w:eastAsia="pl-PL"/>
              </w:rPr>
            </w:pPr>
            <w:r w:rsidRPr="00E52FE2">
              <w:rPr>
                <w:sz w:val="18"/>
                <w:szCs w:val="18"/>
              </w:rPr>
              <w:object w:dxaOrig="5772" w:dyaOrig="11868" w14:anchorId="3A47BB53">
                <v:shape id="_x0000_i1027" type="#_x0000_t75" style="width:62.25pt;height:128.25pt" o:ole="">
                  <v:imagedata r:id="rId12" o:title=""/>
                </v:shape>
                <o:OLEObject Type="Embed" ProgID="PBrush" ShapeID="_x0000_i1027" DrawAspect="Content" ObjectID="_1706682765" r:id="rId13"/>
              </w:object>
            </w:r>
          </w:p>
          <w:p w14:paraId="42F79BD3" w14:textId="77777777" w:rsidR="00634A09" w:rsidRPr="00E52FE2" w:rsidRDefault="00634A09" w:rsidP="00BD2EE6">
            <w:pPr>
              <w:shd w:val="clear" w:color="auto" w:fill="FFFFFF"/>
              <w:spacing w:after="0" w:line="240" w:lineRule="auto"/>
              <w:rPr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701" w:type="dxa"/>
            <w:gridSpan w:val="2"/>
          </w:tcPr>
          <w:p w14:paraId="3021C6F8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  <w:r w:rsidRPr="00E52FE2">
              <w:rPr>
                <w:sz w:val="18"/>
                <w:szCs w:val="18"/>
              </w:rPr>
              <w:t>Wymiary zewnętrzne (wys. szer. gł.): 183 x 58 x 50 cm</w:t>
            </w:r>
          </w:p>
        </w:tc>
        <w:tc>
          <w:tcPr>
            <w:tcW w:w="993" w:type="dxa"/>
            <w:gridSpan w:val="2"/>
          </w:tcPr>
          <w:p w14:paraId="1ADADF5A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  <w:r w:rsidRPr="00E52FE2">
              <w:rPr>
                <w:sz w:val="18"/>
                <w:szCs w:val="18"/>
              </w:rPr>
              <w:t>3 szt.</w:t>
            </w:r>
          </w:p>
        </w:tc>
        <w:tc>
          <w:tcPr>
            <w:tcW w:w="1275" w:type="dxa"/>
            <w:gridSpan w:val="2"/>
          </w:tcPr>
          <w:p w14:paraId="59B74F91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276" w:type="dxa"/>
            <w:gridSpan w:val="2"/>
          </w:tcPr>
          <w:p w14:paraId="68745FA4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59" w:type="dxa"/>
            <w:gridSpan w:val="2"/>
          </w:tcPr>
          <w:p w14:paraId="5385FAFB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27" w:type="dxa"/>
            <w:gridSpan w:val="2"/>
          </w:tcPr>
          <w:p w14:paraId="55FA584F" w14:textId="77777777" w:rsidR="00634A09" w:rsidRPr="00E52FE2" w:rsidRDefault="00634A09" w:rsidP="00BD2EE6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</w:tbl>
    <w:p w14:paraId="16A61A3D" w14:textId="2DD9DDA9" w:rsidR="006138DD" w:rsidRPr="006138DD" w:rsidRDefault="006138DD" w:rsidP="006138DD">
      <w:pPr>
        <w:rPr>
          <w:color w:val="FF0000"/>
        </w:rPr>
      </w:pPr>
    </w:p>
    <w:sectPr w:rsidR="006138DD" w:rsidRPr="006138DD" w:rsidSect="00C407F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45FD52" w14:textId="77777777" w:rsidR="00F57560" w:rsidRDefault="00F57560" w:rsidP="00E71E03">
      <w:pPr>
        <w:spacing w:after="0" w:line="240" w:lineRule="auto"/>
      </w:pPr>
      <w:r>
        <w:separator/>
      </w:r>
    </w:p>
  </w:endnote>
  <w:endnote w:type="continuationSeparator" w:id="0">
    <w:p w14:paraId="490A5B9C" w14:textId="77777777" w:rsidR="00F57560" w:rsidRDefault="00F57560" w:rsidP="00E71E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E65E4" w14:textId="77777777" w:rsidR="00E76241" w:rsidRDefault="00E7624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CC912B" w14:textId="77777777" w:rsidR="00E76241" w:rsidRDefault="00E7624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A74C64" w14:textId="77777777" w:rsidR="00E76241" w:rsidRDefault="00E7624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08C1C7" w14:textId="77777777" w:rsidR="00F57560" w:rsidRDefault="00F57560" w:rsidP="00E71E03">
      <w:pPr>
        <w:spacing w:after="0" w:line="240" w:lineRule="auto"/>
      </w:pPr>
      <w:r>
        <w:separator/>
      </w:r>
    </w:p>
  </w:footnote>
  <w:footnote w:type="continuationSeparator" w:id="0">
    <w:p w14:paraId="1EB06C70" w14:textId="77777777" w:rsidR="00F57560" w:rsidRDefault="00F57560" w:rsidP="00E71E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19590" w14:textId="77777777" w:rsidR="00E76241" w:rsidRDefault="00E7624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D3783" w14:textId="0C74E57E" w:rsidR="00E76241" w:rsidRDefault="00E76241" w:rsidP="00E76241">
    <w:pPr>
      <w:pStyle w:val="Nagwek"/>
    </w:pPr>
    <w:r>
      <w:t xml:space="preserve">Nr sprawy RG.271.1.2.2022                                                                                                                                                                              Załącznik nr </w:t>
    </w:r>
    <w:r w:rsidR="00A74807">
      <w:t>4</w:t>
    </w:r>
    <w:r>
      <w:t xml:space="preserve">  </w:t>
    </w:r>
    <w:r>
      <w:rPr>
        <w:b/>
        <w:bCs/>
      </w:rPr>
      <w:t>część I</w:t>
    </w:r>
    <w:r>
      <w:t>I</w:t>
    </w:r>
  </w:p>
  <w:p w14:paraId="47A76725" w14:textId="6007B2DB" w:rsidR="00E76241" w:rsidRDefault="00E76241" w:rsidP="00E76241">
    <w:pPr>
      <w:pStyle w:val="Nagwek"/>
    </w:pPr>
    <w:r>
      <w:t xml:space="preserve">Formularz cenowy </w:t>
    </w:r>
  </w:p>
  <w:p w14:paraId="4F0A7E3D" w14:textId="6C8ED70E" w:rsidR="00E71E03" w:rsidRPr="00E76241" w:rsidRDefault="00E71E03" w:rsidP="00E76241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499467" w14:textId="77777777" w:rsidR="00E76241" w:rsidRDefault="00E7624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E8A4225"/>
    <w:multiLevelType w:val="multilevel"/>
    <w:tmpl w:val="97B20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6800B1B"/>
    <w:multiLevelType w:val="multilevel"/>
    <w:tmpl w:val="6DB2C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7B9718E6"/>
    <w:multiLevelType w:val="multilevel"/>
    <w:tmpl w:val="BBBEF4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7F1"/>
    <w:rsid w:val="00050638"/>
    <w:rsid w:val="00051594"/>
    <w:rsid w:val="00067420"/>
    <w:rsid w:val="0006773B"/>
    <w:rsid w:val="00076989"/>
    <w:rsid w:val="000A0AF3"/>
    <w:rsid w:val="000A0C2E"/>
    <w:rsid w:val="000A7A19"/>
    <w:rsid w:val="000D0E62"/>
    <w:rsid w:val="000E6EA1"/>
    <w:rsid w:val="000F5F12"/>
    <w:rsid w:val="0013122D"/>
    <w:rsid w:val="001416E3"/>
    <w:rsid w:val="0016114F"/>
    <w:rsid w:val="001A0468"/>
    <w:rsid w:val="001C6FC4"/>
    <w:rsid w:val="00206038"/>
    <w:rsid w:val="002106AD"/>
    <w:rsid w:val="002873A0"/>
    <w:rsid w:val="00296A7A"/>
    <w:rsid w:val="002A4621"/>
    <w:rsid w:val="002E1FE4"/>
    <w:rsid w:val="002E7FEF"/>
    <w:rsid w:val="00342493"/>
    <w:rsid w:val="003427BE"/>
    <w:rsid w:val="003D26AD"/>
    <w:rsid w:val="0041133C"/>
    <w:rsid w:val="00456D8D"/>
    <w:rsid w:val="00475180"/>
    <w:rsid w:val="004E0317"/>
    <w:rsid w:val="004E31CC"/>
    <w:rsid w:val="00500F61"/>
    <w:rsid w:val="005171AA"/>
    <w:rsid w:val="00525F5D"/>
    <w:rsid w:val="0053198E"/>
    <w:rsid w:val="00535206"/>
    <w:rsid w:val="005419A6"/>
    <w:rsid w:val="005608C8"/>
    <w:rsid w:val="00573752"/>
    <w:rsid w:val="00576A89"/>
    <w:rsid w:val="00581F72"/>
    <w:rsid w:val="00591744"/>
    <w:rsid w:val="005B0E14"/>
    <w:rsid w:val="005C0BF5"/>
    <w:rsid w:val="005C352C"/>
    <w:rsid w:val="005D12DD"/>
    <w:rsid w:val="005F5DD9"/>
    <w:rsid w:val="00601818"/>
    <w:rsid w:val="00610011"/>
    <w:rsid w:val="006138DD"/>
    <w:rsid w:val="00633FC3"/>
    <w:rsid w:val="00634A09"/>
    <w:rsid w:val="00643B36"/>
    <w:rsid w:val="00670DD5"/>
    <w:rsid w:val="0068239E"/>
    <w:rsid w:val="006855BD"/>
    <w:rsid w:val="00691C6F"/>
    <w:rsid w:val="006B7A2C"/>
    <w:rsid w:val="00700117"/>
    <w:rsid w:val="00700A86"/>
    <w:rsid w:val="0072657E"/>
    <w:rsid w:val="00743FE2"/>
    <w:rsid w:val="007443DB"/>
    <w:rsid w:val="00744969"/>
    <w:rsid w:val="00752C55"/>
    <w:rsid w:val="007768ED"/>
    <w:rsid w:val="0078381C"/>
    <w:rsid w:val="007860DD"/>
    <w:rsid w:val="00786140"/>
    <w:rsid w:val="00787B02"/>
    <w:rsid w:val="007B6701"/>
    <w:rsid w:val="007C50E3"/>
    <w:rsid w:val="007D7158"/>
    <w:rsid w:val="007E6EE6"/>
    <w:rsid w:val="008412DA"/>
    <w:rsid w:val="008560DB"/>
    <w:rsid w:val="00863B12"/>
    <w:rsid w:val="00892DA1"/>
    <w:rsid w:val="008D1354"/>
    <w:rsid w:val="008E0161"/>
    <w:rsid w:val="008E493F"/>
    <w:rsid w:val="00911117"/>
    <w:rsid w:val="009112FD"/>
    <w:rsid w:val="009240D1"/>
    <w:rsid w:val="00972425"/>
    <w:rsid w:val="0098508E"/>
    <w:rsid w:val="00985D24"/>
    <w:rsid w:val="009C0D92"/>
    <w:rsid w:val="009D0066"/>
    <w:rsid w:val="009D0E24"/>
    <w:rsid w:val="00A03D76"/>
    <w:rsid w:val="00A05298"/>
    <w:rsid w:val="00A25B79"/>
    <w:rsid w:val="00A4584D"/>
    <w:rsid w:val="00A74807"/>
    <w:rsid w:val="00A82AC1"/>
    <w:rsid w:val="00A9408B"/>
    <w:rsid w:val="00AA3A02"/>
    <w:rsid w:val="00AB12B4"/>
    <w:rsid w:val="00AC71B4"/>
    <w:rsid w:val="00AE590F"/>
    <w:rsid w:val="00AE6126"/>
    <w:rsid w:val="00AF0718"/>
    <w:rsid w:val="00B244E3"/>
    <w:rsid w:val="00B24D32"/>
    <w:rsid w:val="00B267EE"/>
    <w:rsid w:val="00B3429A"/>
    <w:rsid w:val="00BD4740"/>
    <w:rsid w:val="00C11787"/>
    <w:rsid w:val="00C36FC7"/>
    <w:rsid w:val="00C407F1"/>
    <w:rsid w:val="00C41916"/>
    <w:rsid w:val="00C464DA"/>
    <w:rsid w:val="00C5106C"/>
    <w:rsid w:val="00C53B1B"/>
    <w:rsid w:val="00C6208B"/>
    <w:rsid w:val="00C8091C"/>
    <w:rsid w:val="00C9079D"/>
    <w:rsid w:val="00CB54CF"/>
    <w:rsid w:val="00CB624B"/>
    <w:rsid w:val="00CB7504"/>
    <w:rsid w:val="00CE4FCA"/>
    <w:rsid w:val="00D246B0"/>
    <w:rsid w:val="00D446E2"/>
    <w:rsid w:val="00D86E83"/>
    <w:rsid w:val="00DA03F4"/>
    <w:rsid w:val="00DA4FE6"/>
    <w:rsid w:val="00DE5CC2"/>
    <w:rsid w:val="00DF49B7"/>
    <w:rsid w:val="00DF6059"/>
    <w:rsid w:val="00E1227A"/>
    <w:rsid w:val="00E13E08"/>
    <w:rsid w:val="00E23CCF"/>
    <w:rsid w:val="00E301A3"/>
    <w:rsid w:val="00E41FF4"/>
    <w:rsid w:val="00E71E03"/>
    <w:rsid w:val="00E76241"/>
    <w:rsid w:val="00E82867"/>
    <w:rsid w:val="00EB10E5"/>
    <w:rsid w:val="00EC5E67"/>
    <w:rsid w:val="00ED0807"/>
    <w:rsid w:val="00EE1CF9"/>
    <w:rsid w:val="00F135F4"/>
    <w:rsid w:val="00F45C98"/>
    <w:rsid w:val="00F53FAE"/>
    <w:rsid w:val="00F54F67"/>
    <w:rsid w:val="00F57560"/>
    <w:rsid w:val="00F674A0"/>
    <w:rsid w:val="00F76037"/>
    <w:rsid w:val="00F85A50"/>
    <w:rsid w:val="00F8681A"/>
    <w:rsid w:val="00FC2A04"/>
    <w:rsid w:val="00FC3FAA"/>
    <w:rsid w:val="00FD1081"/>
    <w:rsid w:val="00FD6688"/>
    <w:rsid w:val="00FD6B1C"/>
    <w:rsid w:val="00FE5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D7CE56C"/>
  <w15:docId w15:val="{A9D8A9C9-6DB5-485D-A7F2-F29570B91A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407F1"/>
    <w:pPr>
      <w:spacing w:after="160" w:line="259" w:lineRule="auto"/>
    </w:pPr>
    <w:rPr>
      <w:rFonts w:cs="Calibri"/>
      <w:lang w:eastAsia="en-US"/>
    </w:rPr>
  </w:style>
  <w:style w:type="paragraph" w:styleId="Nagwek1">
    <w:name w:val="heading 1"/>
    <w:basedOn w:val="Normalny"/>
    <w:next w:val="Normalny"/>
    <w:link w:val="Nagwek1Znak"/>
    <w:qFormat/>
    <w:locked/>
    <w:rsid w:val="00FE5F7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link w:val="Nagwek2Znak"/>
    <w:uiPriority w:val="99"/>
    <w:qFormat/>
    <w:rsid w:val="00F674A0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basedOn w:val="Domylnaczcionkaakapitu"/>
    <w:link w:val="Nagwek2"/>
    <w:uiPriority w:val="99"/>
    <w:locked/>
    <w:rsid w:val="00F674A0"/>
    <w:rPr>
      <w:rFonts w:ascii="Times New Roman" w:hAnsi="Times New Roman" w:cs="Times New Roman"/>
      <w:b/>
      <w:bCs/>
      <w:sz w:val="36"/>
      <w:szCs w:val="36"/>
      <w:lang w:eastAsia="pl-PL"/>
    </w:rPr>
  </w:style>
  <w:style w:type="paragraph" w:styleId="NormalnyWeb">
    <w:name w:val="Normal (Web)"/>
    <w:basedOn w:val="Normalny"/>
    <w:uiPriority w:val="99"/>
    <w:rsid w:val="00F674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rsid w:val="00FE5F7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attribute-name">
    <w:name w:val="attribute-name"/>
    <w:basedOn w:val="Domylnaczcionkaakapitu"/>
    <w:rsid w:val="00FE5F76"/>
  </w:style>
  <w:style w:type="character" w:styleId="Hipercze">
    <w:name w:val="Hyperlink"/>
    <w:basedOn w:val="Domylnaczcionkaakapitu"/>
    <w:uiPriority w:val="99"/>
    <w:semiHidden/>
    <w:unhideWhenUsed/>
    <w:rsid w:val="00FE5F76"/>
    <w:rPr>
      <w:color w:val="0000FF"/>
      <w:u w:val="single"/>
    </w:rPr>
  </w:style>
  <w:style w:type="character" w:customStyle="1" w:styleId="attribute-value">
    <w:name w:val="attribute-value"/>
    <w:basedOn w:val="Domylnaczcionkaakapitu"/>
    <w:rsid w:val="00FE5F76"/>
  </w:style>
  <w:style w:type="character" w:styleId="Pogrubienie">
    <w:name w:val="Strong"/>
    <w:basedOn w:val="Domylnaczcionkaakapitu"/>
    <w:uiPriority w:val="22"/>
    <w:qFormat/>
    <w:locked/>
    <w:rsid w:val="00C41916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E7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71E03"/>
    <w:rPr>
      <w:rFonts w:cs="Calibri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E71E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71E03"/>
    <w:rPr>
      <w:rFonts w:cs="Calibr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921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14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0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9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3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1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2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2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28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1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38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83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39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14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544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7DC6D4-A7D7-4312-A8B7-99E3D8D7FB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548</TotalTime>
  <Pages>6</Pages>
  <Words>947</Words>
  <Characters>5687</Characters>
  <Application>Microsoft Office Word</Application>
  <DocSecurity>0</DocSecurity>
  <Lines>47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trans</Company>
  <LinksUpToDate>false</LinksUpToDate>
  <CharactersWithSpaces>6621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Rysiek jach</dc:creator>
  <cp:keywords/>
  <dc:description/>
  <cp:lastModifiedBy>Joanna Domańska</cp:lastModifiedBy>
  <cp:revision>47</cp:revision>
  <dcterms:created xsi:type="dcterms:W3CDTF">2021-11-23T10:26:00Z</dcterms:created>
  <dcterms:modified xsi:type="dcterms:W3CDTF">2022-02-18T08:46:00Z</dcterms:modified>
</cp:coreProperties>
</file>