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8E" w:rsidRPr="00A5098E" w:rsidRDefault="00A5098E" w:rsidP="00A509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lang w:eastAsia="pl-PL" w:bidi="hi-IN"/>
        </w:rPr>
      </w:pPr>
    </w:p>
    <w:p w:rsidR="00A5098E" w:rsidRPr="00A5098E" w:rsidRDefault="00A5098E" w:rsidP="00A5098E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A5098E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Załącznik nr 2 do SWZ</w:t>
      </w:r>
    </w:p>
    <w:p w:rsidR="00A5098E" w:rsidRPr="00A5098E" w:rsidRDefault="00A5098E" w:rsidP="00A5098E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A5098E"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>FORMULARZ OFERTOWY (WZÓR)</w:t>
      </w:r>
    </w:p>
    <w:p w:rsidR="00A5098E" w:rsidRPr="00A5098E" w:rsidRDefault="00A5098E" w:rsidP="00A5098E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:rsidR="00A5098E" w:rsidRPr="00A5098E" w:rsidRDefault="00A5098E" w:rsidP="00A5098E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A5098E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:rsidR="00A5098E" w:rsidRPr="00A5098E" w:rsidRDefault="00A5098E" w:rsidP="00A5098E">
      <w:pPr>
        <w:widowControl w:val="0"/>
        <w:spacing w:after="0"/>
        <w:ind w:firstLine="708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bookmarkStart w:id="0" w:name="_Hlk115003173"/>
      <w:bookmarkStart w:id="1" w:name="_Hlk127122797"/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:rsidR="00A5098E" w:rsidRPr="00A5098E" w:rsidRDefault="00A5098E" w:rsidP="00A5098E">
      <w:pPr>
        <w:widowControl w:val="0"/>
        <w:spacing w:after="0"/>
        <w:ind w:firstLine="708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:rsidR="00A5098E" w:rsidRPr="00A5098E" w:rsidRDefault="00A5098E" w:rsidP="00A5098E">
      <w:pPr>
        <w:widowControl w:val="0"/>
        <w:spacing w:after="0"/>
        <w:ind w:firstLine="708"/>
        <w:rPr>
          <w:rFonts w:ascii="Arial Narrow" w:eastAsia="Arial" w:hAnsi="Arial Narrow" w:cs="Arial"/>
          <w:color w:val="000000"/>
          <w:lang w:eastAsia="pl-PL" w:bidi="pl-PL"/>
        </w:rPr>
      </w:pPr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 65-140 Zielona Góra</w:t>
      </w:r>
    </w:p>
    <w:p w:rsidR="00A5098E" w:rsidRPr="00A5098E" w:rsidRDefault="00A5098E" w:rsidP="00A5098E">
      <w:pPr>
        <w:suppressAutoHyphens/>
        <w:spacing w:after="0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A5098E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bookmarkEnd w:id="0"/>
    </w:p>
    <w:p w:rsidR="00A5098E" w:rsidRPr="00A5098E" w:rsidRDefault="00A5098E" w:rsidP="00A5098E">
      <w:pPr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:rsidR="00A5098E" w:rsidRPr="00F70038" w:rsidRDefault="00A5098E" w:rsidP="00A5098E">
      <w:pPr>
        <w:widowControl w:val="0"/>
        <w:spacing w:before="240" w:after="740"/>
        <w:ind w:right="260" w:hanging="540"/>
        <w:jc w:val="center"/>
        <w:rPr>
          <w:rFonts w:ascii="Cambria" w:eastAsia="Arial" w:hAnsi="Cambria" w:cs="Arial"/>
        </w:rPr>
      </w:pPr>
      <w:bookmarkStart w:id="2" w:name="_Hlk66375592"/>
      <w:bookmarkStart w:id="3" w:name="_Hlk85735621"/>
      <w:bookmarkStart w:id="4" w:name="_Hlk128318026"/>
      <w:r w:rsidRPr="00F70038">
        <w:rPr>
          <w:rFonts w:ascii="Cambria" w:eastAsia="Times New Roman" w:hAnsi="Cambria" w:cs="Arial"/>
          <w:b/>
        </w:rPr>
        <w:t>„</w:t>
      </w:r>
      <w:r w:rsidRPr="00F70038">
        <w:rPr>
          <w:rFonts w:ascii="Cambria" w:eastAsia="Arial" w:hAnsi="Cambria" w:cs="Arial"/>
          <w:b/>
          <w:bCs/>
        </w:rPr>
        <w:t xml:space="preserve">Kompleksowa organizacja </w:t>
      </w:r>
      <w:r>
        <w:rPr>
          <w:rFonts w:ascii="Cambria" w:eastAsia="Arial" w:hAnsi="Cambria" w:cs="Arial"/>
          <w:b/>
          <w:bCs/>
        </w:rPr>
        <w:t xml:space="preserve">wyjazdowej misji gospodarczej lubuskich MŚP i samorządu połączonej z wizytą na targach FOOD </w:t>
      </w:r>
      <w:r w:rsidR="00F81871">
        <w:rPr>
          <w:rFonts w:ascii="Cambria" w:eastAsia="Arial" w:hAnsi="Cambria" w:cs="Arial"/>
          <w:b/>
          <w:bCs/>
        </w:rPr>
        <w:t>&amp;</w:t>
      </w:r>
      <w:bookmarkStart w:id="5" w:name="_GoBack"/>
      <w:bookmarkEnd w:id="5"/>
      <w:r>
        <w:rPr>
          <w:rFonts w:ascii="Cambria" w:eastAsia="Arial" w:hAnsi="Cambria" w:cs="Arial"/>
          <w:b/>
          <w:bCs/>
        </w:rPr>
        <w:t xml:space="preserve"> DRINKS – FOOD TECHNOLOGY MOLDOVA w Mołdawii- Kiszyniów</w:t>
      </w:r>
      <w:r w:rsidRPr="00F70038">
        <w:rPr>
          <w:rFonts w:ascii="Cambria" w:eastAsia="Arial" w:hAnsi="Cambria" w:cs="Arial"/>
          <w:b/>
          <w:bCs/>
        </w:rPr>
        <w:t xml:space="preserve">” </w:t>
      </w:r>
    </w:p>
    <w:bookmarkEnd w:id="1"/>
    <w:bookmarkEnd w:id="2"/>
    <w:bookmarkEnd w:id="3"/>
    <w:bookmarkEnd w:id="4"/>
    <w:p w:rsidR="00A5098E" w:rsidRPr="00A5098E" w:rsidRDefault="00A5098E" w:rsidP="00A5098E">
      <w:pPr>
        <w:numPr>
          <w:ilvl w:val="0"/>
          <w:numId w:val="3"/>
        </w:numPr>
        <w:suppressAutoHyphens/>
        <w:spacing w:after="0" w:line="240" w:lineRule="auto"/>
        <w:rPr>
          <w:rFonts w:ascii="Cambria" w:eastAsia="Batang" w:hAnsi="Cambria" w:cs="Arial"/>
          <w:b/>
          <w:i/>
          <w:sz w:val="20"/>
          <w:szCs w:val="20"/>
          <w:lang w:eastAsia="pl-PL"/>
        </w:rPr>
      </w:pPr>
      <w:r w:rsidRPr="00A5098E">
        <w:rPr>
          <w:rFonts w:ascii="Cambria" w:eastAsia="Batang" w:hAnsi="Cambria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A5098E" w:rsidRPr="00A5098E" w:rsidTr="00EF4052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A5098E" w:rsidRPr="00A5098E" w:rsidTr="00EF4052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A5098E" w:rsidRPr="00A5098E" w:rsidTr="00EF4052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A5098E" w:rsidRPr="00A5098E" w:rsidTr="00EF4052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A5098E" w:rsidRPr="00A5098E" w:rsidTr="00EF4052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A5098E" w:rsidRPr="00A5098E" w:rsidTr="00EF4052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A5098E" w:rsidRPr="00A5098E" w:rsidTr="00EF4052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(pełna nazwa)</w:t>
            </w: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13. Rodzaj Wykonawcy</w:t>
            </w: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 xml:space="preserve"> ?</w:t>
            </w: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*</w:t>
            </w:r>
            <w:r w:rsidRPr="00A5098E">
              <w:rPr>
                <w:rFonts w:ascii="Cambria" w:eastAsia="Batang" w:hAnsi="Cambria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u w:val="single"/>
                <w:lang w:eastAsia="pl-PL"/>
              </w:rPr>
              <w:t>Mikroprzedsiębiorstwo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: przedsiębiorstwo, które zatrudnia mniej niż10 osób i którego roczny obrót lub roczna suma bilansowa nie przekracza 2 milionów EURO</w:t>
            </w: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u w:val="single"/>
                <w:lang w:eastAsia="pl-PL"/>
              </w:rPr>
              <w:t>Małe przedsiębiorstwo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u w:val="single"/>
                <w:lang w:eastAsia="pl-PL"/>
              </w:rPr>
              <w:t>Średnie przedsiębiorstwo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A5098E" w:rsidRPr="00A5098E" w:rsidTr="00EF4052">
              <w:trPr>
                <w:trHeight w:val="174"/>
              </w:trPr>
              <w:tc>
                <w:tcPr>
                  <w:tcW w:w="590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>Wykonawca jest mikroprzedsiębiorstwem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A5098E" w:rsidRPr="00A5098E" w:rsidTr="00EF4052">
              <w:trPr>
                <w:trHeight w:val="174"/>
              </w:trPr>
              <w:tc>
                <w:tcPr>
                  <w:tcW w:w="590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>Wykonawca jest małym przedsiębiorstwem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A5098E" w:rsidRPr="00A5098E" w:rsidTr="00EF4052">
              <w:trPr>
                <w:trHeight w:val="184"/>
              </w:trPr>
              <w:tc>
                <w:tcPr>
                  <w:tcW w:w="590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>Wykonawca jest średnim przedsiębiorstwem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A5098E" w:rsidRPr="00A5098E" w:rsidTr="00EF4052">
              <w:trPr>
                <w:trHeight w:val="330"/>
              </w:trPr>
              <w:tc>
                <w:tcPr>
                  <w:tcW w:w="590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 xml:space="preserve">Wykonawca prowadzi jednoosobową działalność gospodarczą 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A5098E" w:rsidRPr="00A5098E" w:rsidTr="00EF4052">
              <w:trPr>
                <w:trHeight w:val="330"/>
              </w:trPr>
              <w:tc>
                <w:tcPr>
                  <w:tcW w:w="590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 xml:space="preserve">Wykonawca jest osobą fizyczną nieprowadzącą działalności gospodarczej 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</w:p>
              </w:tc>
            </w:tr>
            <w:tr w:rsidR="00A5098E" w:rsidRPr="00A5098E" w:rsidTr="00EF4052">
              <w:trPr>
                <w:trHeight w:val="330"/>
              </w:trPr>
              <w:tc>
                <w:tcPr>
                  <w:tcW w:w="590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>Inny rodzaj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  <w:r w:rsidRPr="00A5098E">
                    <w:rPr>
                      <w:rFonts w:ascii="Cambria" w:hAnsi="Cambria" w:cs="Arial"/>
                    </w:rPr>
                    <w:t>(właściwą odpowiedź zaznaczyć)</w:t>
                  </w:r>
                </w:p>
                <w:p w:rsidR="00A5098E" w:rsidRPr="00A5098E" w:rsidRDefault="00A5098E" w:rsidP="00A5098E">
                  <w:pPr>
                    <w:rPr>
                      <w:rFonts w:ascii="Cambria" w:hAnsi="Cambria" w:cs="Arial"/>
                    </w:rPr>
                  </w:pPr>
                </w:p>
              </w:tc>
            </w:tr>
          </w:tbl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:rsidR="00A5098E" w:rsidRPr="00A5098E" w:rsidRDefault="00A5098E" w:rsidP="00A5098E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A5098E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Lider:……………………………………………………………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Adres:…………………………………………………………..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Partnerzy: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Nazwa:………………………………………………………….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lastRenderedPageBreak/>
              <w:t>Adres:…………………………………………………………..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Nazwa:………………………………………………………….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Adres:…………………………………………………………..</w:t>
            </w:r>
          </w:p>
        </w:tc>
      </w:tr>
      <w:tr w:rsidR="00A5098E" w:rsidRPr="00A5098E" w:rsidTr="00EF4052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098E" w:rsidRPr="00A5098E" w:rsidRDefault="00A5098E" w:rsidP="00A5098E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A5098E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Stanowisko:………………………………………………………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Imię i nazwisko:………………………………………………….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Tel.:………………………………………………………………..</w:t>
            </w:r>
          </w:p>
          <w:p w:rsidR="00A5098E" w:rsidRPr="00A5098E" w:rsidRDefault="00A5098E" w:rsidP="00A5098E">
            <w:pPr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A5098E">
              <w:rPr>
                <w:rFonts w:ascii="Cambria" w:eastAsia="Calibri" w:hAnsi="Cambria" w:cs="Arial"/>
                <w:sz w:val="20"/>
                <w:szCs w:val="20"/>
              </w:rPr>
              <w:t>e-mail:…………………………………………………………….</w:t>
            </w:r>
          </w:p>
        </w:tc>
      </w:tr>
    </w:tbl>
    <w:p w:rsidR="00A5098E" w:rsidRPr="00A5098E" w:rsidRDefault="00A5098E" w:rsidP="00A5098E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</w:p>
    <w:p w:rsidR="00A5098E" w:rsidRPr="00A5098E" w:rsidRDefault="00A5098E" w:rsidP="00A5098E">
      <w:pPr>
        <w:widowControl w:val="0"/>
        <w:suppressAutoHyphens/>
        <w:spacing w:after="120"/>
        <w:jc w:val="both"/>
        <w:rPr>
          <w:rFonts w:ascii="Cambria" w:eastAsia="Andale Sans UI" w:hAnsi="Cambria" w:cs="Arial"/>
          <w:b/>
          <w:color w:val="000000"/>
          <w:sz w:val="20"/>
          <w:szCs w:val="20"/>
        </w:rPr>
      </w:pPr>
      <w:r w:rsidRPr="00A5098E">
        <w:rPr>
          <w:rFonts w:ascii="Cambria" w:eastAsia="Batang" w:hAnsi="Cambria" w:cs="Arial"/>
          <w:b/>
          <w:sz w:val="20"/>
          <w:szCs w:val="20"/>
          <w:lang w:eastAsia="pl-PL"/>
        </w:rPr>
        <w:t xml:space="preserve">II. Przystępując do postępowania o udzielenie zamówienia publicznego prowadzonego przez Województwo Lubuskie – Lubuskie Centrum Produktu Regionalnego </w:t>
      </w:r>
      <w:r w:rsidRPr="00A5098E">
        <w:rPr>
          <w:rFonts w:ascii="Cambria" w:eastAsia="Batang" w:hAnsi="Cambria" w:cs="Arial"/>
          <w:bCs/>
          <w:sz w:val="20"/>
          <w:szCs w:val="20"/>
          <w:lang w:eastAsia="pl-PL"/>
        </w:rPr>
        <w:t>pn.</w:t>
      </w:r>
      <w:r w:rsidRPr="00A5098E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 </w:t>
      </w:r>
      <w:r w:rsidR="004D3EA9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„</w:t>
      </w:r>
      <w:r w:rsidRPr="00A5098E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Kompleksowa organizacja </w:t>
      </w:r>
      <w:r w:rsidR="004D3EA9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wyjazdowej misji gospodarczej lubuskich MŚP i samorządu połączonej z wizytą na targach FOOD&amp;DRINKS – FOOD TECHNOLOGY MOLDAVA w Mołdawii-Kiszyniów</w:t>
      </w:r>
      <w:r w:rsidRPr="00A5098E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”, </w:t>
      </w:r>
      <w:r w:rsidRPr="00A5098E">
        <w:rPr>
          <w:rFonts w:ascii="Cambria" w:eastAsia="Andale Sans UI" w:hAnsi="Cambria" w:cs="Arial"/>
          <w:bCs/>
          <w:sz w:val="20"/>
          <w:szCs w:val="20"/>
          <w:lang w:eastAsia="ar-SA"/>
        </w:rPr>
        <w:t xml:space="preserve">oferujemy wykonanie przedmiotu zamówienia zgodnie z wymogami Specyfikacji Warunków Zamówienia oraz w niniejszym Formularzu Ofertowym, zawierającym wszystkie koszty, które Wykonawca musi ponieść do realizacji zamówienia, uwzględniając wszystkie zapisy, ilości i wymagania, które są określone przez </w:t>
      </w:r>
      <w:r w:rsidR="004D3EA9" w:rsidRPr="00A5098E">
        <w:rPr>
          <w:rFonts w:ascii="Cambria" w:eastAsia="Andale Sans UI" w:hAnsi="Cambria" w:cs="Arial"/>
          <w:bCs/>
          <w:sz w:val="20"/>
          <w:szCs w:val="20"/>
          <w:lang w:eastAsia="ar-SA"/>
        </w:rPr>
        <w:t>Zamawiającego</w:t>
      </w:r>
      <w:r w:rsidRPr="00A5098E">
        <w:rPr>
          <w:rFonts w:ascii="Cambria" w:eastAsia="Andale Sans UI" w:hAnsi="Cambria" w:cs="Arial"/>
          <w:bCs/>
          <w:sz w:val="20"/>
          <w:szCs w:val="20"/>
          <w:lang w:eastAsia="ar-SA"/>
        </w:rPr>
        <w:t xml:space="preserve"> w Specyfikacji Warunków Zamówienia i załącznikach</w:t>
      </w:r>
      <w:r w:rsidRPr="00A5098E">
        <w:rPr>
          <w:rFonts w:ascii="Cambria" w:eastAsia="Andale Sans UI" w:hAnsi="Cambria" w:cs="Arial"/>
          <w:b/>
          <w:sz w:val="20"/>
          <w:szCs w:val="20"/>
          <w:lang w:eastAsia="ar-SA"/>
        </w:rPr>
        <w:t xml:space="preserve">, </w:t>
      </w:r>
      <w:r w:rsidRPr="00A5098E">
        <w:rPr>
          <w:rFonts w:ascii="Cambria" w:eastAsia="Batang" w:hAnsi="Cambria" w:cs="Arial"/>
          <w:b/>
          <w:bCs/>
          <w:sz w:val="20"/>
          <w:szCs w:val="20"/>
          <w:u w:val="single"/>
          <w:lang w:eastAsia="pl-PL"/>
        </w:rPr>
        <w:t>za cenę w wysokości:</w:t>
      </w:r>
    </w:p>
    <w:p w:rsidR="00A5098E" w:rsidRPr="00A5098E" w:rsidRDefault="00A5098E" w:rsidP="00A5098E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color w:val="0000FF"/>
          <w:sz w:val="20"/>
          <w:szCs w:val="20"/>
          <w:lang w:eastAsia="pl-PL"/>
        </w:rPr>
      </w:pPr>
    </w:p>
    <w:p w:rsidR="00A5098E" w:rsidRPr="00A5098E" w:rsidRDefault="00A5098E" w:rsidP="00A5098E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A5098E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:rsidR="00A5098E" w:rsidRPr="00A5098E" w:rsidRDefault="00A5098E" w:rsidP="00A5098E">
      <w:pPr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:rsidR="00A5098E" w:rsidRPr="00A5098E" w:rsidRDefault="00A5098E" w:rsidP="00A5098E">
      <w:pPr>
        <w:widowControl w:val="0"/>
        <w:tabs>
          <w:tab w:val="left" w:pos="354"/>
        </w:tabs>
        <w:spacing w:after="0" w:line="240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</w:pPr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Oferujemy wykonanie przedmiotu zamówienia zgodnie z opisem przedmiotu zamówienia za </w:t>
      </w:r>
      <w:r w:rsidRPr="00A5098E">
        <w:rPr>
          <w:rFonts w:ascii="Cambria" w:eastAsia="Arial" w:hAnsi="Cambria" w:cs="Arial"/>
          <w:b/>
          <w:bCs/>
          <w:color w:val="000000"/>
          <w:sz w:val="20"/>
          <w:szCs w:val="20"/>
          <w:lang w:eastAsia="pl-PL" w:bidi="pl-PL"/>
        </w:rPr>
        <w:t xml:space="preserve">cenę </w:t>
      </w:r>
      <w:r w:rsidRPr="00A5098E">
        <w:rPr>
          <w:rFonts w:asciiTheme="majorHAnsi" w:eastAsia="Arial" w:hAnsiTheme="majorHAnsi" w:cs="Arial"/>
          <w:b/>
          <w:bCs/>
          <w:color w:val="000000"/>
          <w:sz w:val="20"/>
          <w:szCs w:val="20"/>
          <w:lang w:eastAsia="pl-PL" w:bidi="pl-PL"/>
        </w:rPr>
        <w:t>ogółem brutto:</w:t>
      </w:r>
      <w:r w:rsidRPr="00A5098E">
        <w:rPr>
          <w:rFonts w:asciiTheme="majorHAnsi" w:eastAsia="Arial" w:hAnsiTheme="majorHAnsi" w:cs="Arial"/>
          <w:b/>
          <w:bCs/>
          <w:color w:val="000000"/>
          <w:sz w:val="20"/>
          <w:szCs w:val="20"/>
          <w:lang w:eastAsia="pl-PL" w:bidi="pl-PL"/>
        </w:rPr>
        <w:tab/>
        <w:t>…………………….zł</w:t>
      </w:r>
      <w:r w:rsidRPr="00A5098E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 (słownie cena ogółem brutto: …………………………………), </w:t>
      </w:r>
    </w:p>
    <w:p w:rsidR="004D3EA9" w:rsidRPr="004D3EA9" w:rsidRDefault="004D3EA9" w:rsidP="004D3EA9">
      <w:pPr>
        <w:widowControl w:val="0"/>
        <w:tabs>
          <w:tab w:val="right" w:leader="dot" w:pos="8993"/>
        </w:tabs>
        <w:spacing w:after="0" w:line="240" w:lineRule="auto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</w:p>
    <w:p w:rsidR="004D3EA9" w:rsidRPr="004D3EA9" w:rsidRDefault="004D3EA9" w:rsidP="004D3EA9">
      <w:pPr>
        <w:widowControl w:val="0"/>
        <w:tabs>
          <w:tab w:val="right" w:leader="dot" w:pos="8993"/>
        </w:tabs>
        <w:spacing w:after="0" w:line="240" w:lineRule="auto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  <w:r w:rsidRPr="004D3EA9">
        <w:rPr>
          <w:rFonts w:asciiTheme="majorHAnsi" w:eastAsia="Arial" w:hAnsiTheme="majorHAnsi" w:cs="Arial"/>
          <w:sz w:val="20"/>
          <w:szCs w:val="20"/>
          <w:lang w:eastAsia="pl-PL" w:bidi="pl-PL"/>
        </w:rPr>
        <w:t>wg poniższej kalkulacji:</w:t>
      </w:r>
    </w:p>
    <w:p w:rsidR="004D3EA9" w:rsidRPr="004D3EA9" w:rsidRDefault="004D3EA9" w:rsidP="004D3EA9">
      <w:pPr>
        <w:widowControl w:val="0"/>
        <w:tabs>
          <w:tab w:val="right" w:leader="dot" w:pos="8993"/>
        </w:tabs>
        <w:spacing w:after="0" w:line="240" w:lineRule="auto"/>
        <w:ind w:firstLine="300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</w:p>
    <w:p w:rsidR="004D3EA9" w:rsidRPr="004D3EA9" w:rsidRDefault="004D3EA9" w:rsidP="004D3EA9">
      <w:pPr>
        <w:widowControl w:val="0"/>
        <w:tabs>
          <w:tab w:val="right" w:leader="dot" w:pos="8993"/>
        </w:tabs>
        <w:spacing w:after="0" w:line="240" w:lineRule="auto"/>
        <w:ind w:firstLine="300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</w:p>
    <w:p w:rsidR="004D3EA9" w:rsidRPr="004D3EA9" w:rsidRDefault="004D3EA9" w:rsidP="004D3EA9">
      <w:pPr>
        <w:widowControl w:val="0"/>
        <w:tabs>
          <w:tab w:val="right" w:leader="dot" w:pos="8993"/>
        </w:tabs>
        <w:spacing w:after="0" w:line="240" w:lineRule="auto"/>
        <w:ind w:firstLine="300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885"/>
      </w:tblGrid>
      <w:tr w:rsidR="004D3EA9" w:rsidRPr="004D3EA9" w:rsidTr="00EF4052">
        <w:tc>
          <w:tcPr>
            <w:tcW w:w="3681" w:type="dxa"/>
            <w:shd w:val="clear" w:color="auto" w:fill="F2F2F2" w:themeFill="background1" w:themeFillShade="F2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  <w:t>Ilość uczestników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  <w:t>Razem cena brutto</w:t>
            </w:r>
          </w:p>
        </w:tc>
      </w:tr>
      <w:tr w:rsidR="004D3EA9" w:rsidRPr="004D3EA9" w:rsidTr="00EF4052">
        <w:tc>
          <w:tcPr>
            <w:tcW w:w="3681" w:type="dxa"/>
            <w:shd w:val="clear" w:color="auto" w:fill="F2F2F2" w:themeFill="background1" w:themeFillShade="F2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i/>
                <w:iCs/>
                <w:sz w:val="20"/>
                <w:szCs w:val="20"/>
              </w:rPr>
              <w:t>(1x2)</w:t>
            </w:r>
          </w:p>
        </w:tc>
      </w:tr>
      <w:tr w:rsidR="004D3EA9" w:rsidRPr="004D3EA9" w:rsidTr="00EF4052">
        <w:tc>
          <w:tcPr>
            <w:tcW w:w="3681" w:type="dxa"/>
          </w:tcPr>
          <w:p w:rsidR="004D3EA9" w:rsidRPr="004D3EA9" w:rsidRDefault="004D3EA9" w:rsidP="004D3EA9">
            <w:pPr>
              <w:spacing w:after="160" w:line="259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D3EA9" w:rsidRPr="004D3EA9" w:rsidRDefault="004D3EA9" w:rsidP="004D3EA9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4D3EA9">
              <w:rPr>
                <w:rFonts w:asciiTheme="majorHAnsi" w:eastAsia="Calibri" w:hAnsiTheme="majorHAnsi" w:cs="Arial"/>
                <w:sz w:val="20"/>
                <w:szCs w:val="20"/>
              </w:rPr>
              <w:t>12</w:t>
            </w:r>
          </w:p>
        </w:tc>
        <w:tc>
          <w:tcPr>
            <w:tcW w:w="2885" w:type="dxa"/>
          </w:tcPr>
          <w:p w:rsidR="004D3EA9" w:rsidRPr="004D3EA9" w:rsidRDefault="004D3EA9" w:rsidP="004D3EA9">
            <w:pPr>
              <w:spacing w:after="160" w:line="259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:rsidR="004D3EA9" w:rsidRPr="004D3EA9" w:rsidRDefault="004D3EA9" w:rsidP="004D3EA9">
            <w:pPr>
              <w:spacing w:after="160" w:line="259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:rsidR="004D3EA9" w:rsidRPr="004D3EA9" w:rsidRDefault="004D3EA9" w:rsidP="004D3EA9">
      <w:pPr>
        <w:widowControl w:val="0"/>
        <w:spacing w:after="0" w:line="240" w:lineRule="auto"/>
        <w:jc w:val="both"/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</w:pPr>
      <w:r w:rsidRPr="004D3EA9"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 xml:space="preserve">Ceny ofert na potrzeby ich porównania i wyboru oferty najkorzystniejszej – zgodnie z tabelą powyżej </w:t>
      </w:r>
      <w:r w:rsidRPr="004D3EA9">
        <w:rPr>
          <w:rFonts w:asciiTheme="majorHAnsi" w:eastAsia="DejaVu Sans" w:hAnsiTheme="majorHAnsi" w:cs="Arial"/>
          <w:b/>
          <w:bCs/>
          <w:i/>
          <w:iCs/>
          <w:sz w:val="20"/>
          <w:szCs w:val="20"/>
          <w:u w:val="single"/>
          <w:lang w:eastAsia="pl-PL" w:bidi="pl-PL"/>
        </w:rPr>
        <w:t>należy skalkulować dla 12 uczestników.</w:t>
      </w:r>
      <w:r w:rsidRPr="004D3EA9"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 xml:space="preserve"> Zgodnie z SWZ Zamawiający w zależności od przeprowadzonej rekrutacji i analizy możliwości płatniczych przewiduje udział od </w:t>
      </w:r>
      <w:r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>10</w:t>
      </w:r>
      <w:r w:rsidRPr="004D3EA9"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 xml:space="preserve"> do </w:t>
      </w:r>
      <w:r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>12</w:t>
      </w:r>
      <w:r w:rsidRPr="004D3EA9"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 xml:space="preserve"> uczestników. Zamawiający przyjmie do rozliczenia iloczyn faktycznej liczby uczestników i ceny jednostkowej.</w:t>
      </w:r>
    </w:p>
    <w:p w:rsidR="004D3EA9" w:rsidRPr="004D3EA9" w:rsidRDefault="004D3EA9" w:rsidP="004D3EA9">
      <w:pPr>
        <w:widowControl w:val="0"/>
        <w:spacing w:after="0" w:line="240" w:lineRule="auto"/>
        <w:jc w:val="both"/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</w:pPr>
      <w:r w:rsidRPr="004D3EA9">
        <w:rPr>
          <w:rFonts w:asciiTheme="majorHAnsi" w:eastAsia="DejaVu Sans" w:hAnsiTheme="majorHAnsi" w:cs="Arial"/>
          <w:i/>
          <w:iCs/>
          <w:sz w:val="20"/>
          <w:szCs w:val="20"/>
          <w:lang w:eastAsia="pl-PL" w:bidi="pl-PL"/>
        </w:rPr>
        <w:t xml:space="preserve">W kosztach na jednego uczestnika należy ująć wszelkie koszty związane bezpośrednio z pobytem uczestnika, ale także ogólne (w tym koszty związane z udziałem przedstawicieli Wykonawcy), pośrednie i inne związane z pobytem uczestnika w Misji. </w:t>
      </w:r>
    </w:p>
    <w:p w:rsidR="00A5098E" w:rsidRPr="00A5098E" w:rsidRDefault="00A5098E" w:rsidP="00A5098E">
      <w:pPr>
        <w:widowControl w:val="0"/>
        <w:tabs>
          <w:tab w:val="left" w:pos="354"/>
        </w:tabs>
        <w:spacing w:after="0" w:line="240" w:lineRule="auto"/>
        <w:jc w:val="both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</w:p>
    <w:p w:rsidR="00A5098E" w:rsidRPr="00A5098E" w:rsidRDefault="00A5098E" w:rsidP="00A5098E">
      <w:pPr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:rsidR="00A5098E" w:rsidRPr="00A5098E" w:rsidRDefault="00A5098E" w:rsidP="00A5098E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A5098E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Kryterium – Doświadczenie osoby wyznaczonej do realizacji zamówienia: </w:t>
      </w:r>
    </w:p>
    <w:p w:rsidR="00A5098E" w:rsidRPr="00A5098E" w:rsidRDefault="00A5098E" w:rsidP="00A5098E">
      <w:pPr>
        <w:widowControl w:val="0"/>
        <w:suppressAutoHyphens/>
        <w:jc w:val="both"/>
        <w:textAlignment w:val="baseline"/>
        <w:rPr>
          <w:rFonts w:asciiTheme="majorHAnsi" w:eastAsia="Andale Sans UI" w:hAnsiTheme="majorHAnsi" w:cs="Arial"/>
          <w:b/>
          <w:kern w:val="2"/>
          <w:sz w:val="20"/>
          <w:szCs w:val="20"/>
          <w:u w:val="single"/>
          <w:lang w:eastAsia="pl-PL" w:bidi="hi-IN"/>
        </w:rPr>
      </w:pPr>
    </w:p>
    <w:p w:rsidR="00F81871" w:rsidRPr="00F81871" w:rsidRDefault="00F81871" w:rsidP="00F81871">
      <w:pPr>
        <w:widowControl w:val="0"/>
        <w:suppressAutoHyphens/>
        <w:jc w:val="both"/>
        <w:textAlignment w:val="baseline"/>
        <w:rPr>
          <w:rFonts w:asciiTheme="majorHAnsi" w:eastAsia="Andale Sans UI" w:hAnsiTheme="majorHAnsi" w:cs="Arial"/>
          <w:b/>
          <w:kern w:val="2"/>
          <w:sz w:val="20"/>
          <w:szCs w:val="20"/>
          <w:u w:val="single"/>
          <w:lang w:eastAsia="pl-PL" w:bidi="hi-IN"/>
        </w:rPr>
      </w:pPr>
      <w:r w:rsidRPr="00F81871">
        <w:rPr>
          <w:rFonts w:asciiTheme="majorHAnsi" w:eastAsia="Andale Sans UI" w:hAnsiTheme="majorHAnsi" w:cs="Arial"/>
          <w:b/>
          <w:kern w:val="2"/>
          <w:sz w:val="20"/>
          <w:szCs w:val="20"/>
          <w:u w:val="single"/>
          <w:lang w:eastAsia="pl-PL" w:bidi="hi-IN"/>
        </w:rPr>
        <w:t xml:space="preserve">Oświadczam/my </w:t>
      </w: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 że osoba skierowana do realizacji zamówienia pełniąca funkcję Koordynatora ……………………………………… </w:t>
      </w:r>
      <w:r w:rsidRPr="00F81871">
        <w:rPr>
          <w:rFonts w:asciiTheme="majorHAnsi" w:eastAsia="Arial" w:hAnsiTheme="majorHAnsi" w:cs="Arial"/>
          <w:i/>
          <w:iCs/>
          <w:color w:val="000000"/>
          <w:sz w:val="20"/>
          <w:szCs w:val="20"/>
          <w:lang w:eastAsia="pl-PL" w:bidi="pl-PL"/>
        </w:rPr>
        <w:t xml:space="preserve">(wpisać imię i nazwisko koordynatora) </w:t>
      </w: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>spełnia warunek udziału w postępowaniu w następujący sposób: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407"/>
        <w:gridCol w:w="2348"/>
        <w:gridCol w:w="3458"/>
      </w:tblGrid>
      <w:tr w:rsidR="00F81871" w:rsidRPr="00F81871" w:rsidTr="00EF4052">
        <w:trPr>
          <w:trHeight w:hRule="exact" w:val="7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Nazwa i miejsce wydarzenia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Data wydarzenia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Zakres koordynowanego zadania</w:t>
            </w:r>
          </w:p>
        </w:tc>
      </w:tr>
      <w:tr w:rsidR="00F81871" w:rsidRPr="00F81871" w:rsidTr="00EF4052">
        <w:trPr>
          <w:trHeight w:hRule="exact" w:val="7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Zadanie dotyczyło udziału w misjach gospodarczych, wizytach studyjnych lub wyjazdach studyjnych, w charakterze pilota, opiekuna, przewodnika lub koordynatora, w trakcie których w programie merytorycznym odbyły się co najmniej spotkania B2B.</w:t>
            </w:r>
          </w:p>
        </w:tc>
      </w:tr>
      <w:tr w:rsidR="00F81871" w:rsidRPr="00F81871" w:rsidTr="00EF4052">
        <w:trPr>
          <w:trHeight w:hRule="exact" w:val="4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81871" w:rsidRPr="00F81871" w:rsidTr="00EF4052">
        <w:trPr>
          <w:trHeight w:hRule="exact" w:val="4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81871" w:rsidRPr="00F81871" w:rsidTr="00EF4052">
        <w:trPr>
          <w:trHeight w:val="5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F81871" w:rsidRPr="00F81871" w:rsidRDefault="00F81871" w:rsidP="00F81871">
      <w:pPr>
        <w:widowControl w:val="0"/>
        <w:tabs>
          <w:tab w:val="left" w:pos="373"/>
        </w:tabs>
        <w:spacing w:after="240"/>
        <w:jc w:val="both"/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</w:pP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a ponadto posiada </w:t>
      </w:r>
      <w:r w:rsidRPr="00F81871">
        <w:rPr>
          <w:rFonts w:asciiTheme="majorHAnsi" w:eastAsia="Arial" w:hAnsiTheme="majorHAnsi" w:cs="Arial"/>
          <w:color w:val="000000"/>
          <w:sz w:val="20"/>
          <w:szCs w:val="20"/>
          <w:u w:val="single"/>
          <w:lang w:eastAsia="pl-PL" w:bidi="pl-PL"/>
        </w:rPr>
        <w:t>dodatkowe doświadczenie</w:t>
      </w: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 (inne niż przedstawione w „Wykazie osób” na potwierdzenie spełniania warunku udziału w postępow</w:t>
      </w:r>
      <w:r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>aniu określonego w rozdziale X ust. 1</w:t>
      </w: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 pkt 4 lit. b), tj.: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2693"/>
        <w:gridCol w:w="3402"/>
      </w:tblGrid>
      <w:tr w:rsidR="00F81871" w:rsidRPr="00F81871" w:rsidTr="00EF4052">
        <w:trPr>
          <w:trHeight w:hRule="exact" w:val="7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Nazwa i miejsce wydarzenia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Data wydarzenia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Zakres koordynowanego zadania</w:t>
            </w:r>
          </w:p>
        </w:tc>
      </w:tr>
      <w:tr w:rsidR="00F81871" w:rsidRPr="00F81871" w:rsidTr="00EF4052">
        <w:trPr>
          <w:trHeight w:hRule="exact" w:val="9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Zadanie dotyczyło udziału w misjach gospodarczych, wizytach studyjnych lub wyjazdach studyjnych, w charakterze pilota, opiekuna, przewodnika lub koordynatora, w trakcie których w programie merytorycznym odbyły się co najmniej spotkania B2B.</w:t>
            </w:r>
          </w:p>
        </w:tc>
      </w:tr>
      <w:tr w:rsidR="00F81871" w:rsidRPr="00F81871" w:rsidTr="00EF4052">
        <w:trPr>
          <w:trHeight w:hRule="exact" w:val="4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81871" w:rsidRPr="00F81871" w:rsidTr="00EF4052">
        <w:trPr>
          <w:trHeight w:hRule="exact" w:val="4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81871" w:rsidRPr="00F81871" w:rsidTr="00EF4052">
        <w:trPr>
          <w:trHeight w:val="3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</w:pPr>
            <w:r w:rsidRPr="00F81871">
              <w:rPr>
                <w:rFonts w:asciiTheme="majorHAnsi" w:eastAsia="Arial" w:hAnsiTheme="majorHAnsi" w:cs="Arial"/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71" w:rsidRPr="00F81871" w:rsidRDefault="00F81871" w:rsidP="00F81871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F81871" w:rsidRDefault="00F81871" w:rsidP="00F81871">
      <w:pPr>
        <w:widowControl w:val="0"/>
        <w:spacing w:after="0" w:line="240" w:lineRule="auto"/>
        <w:ind w:left="86"/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</w:pP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>Niniejszy punkt odnosi się do kryterium oceny of</w:t>
      </w:r>
      <w:r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>ert określonego w rozdziale XXII ust. 3 pkt.2)</w:t>
      </w:r>
      <w:r w:rsidRPr="00F81871"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  <w:t xml:space="preserve"> SWZ.</w:t>
      </w:r>
    </w:p>
    <w:p w:rsidR="00F81871" w:rsidRDefault="00F81871" w:rsidP="00F81871">
      <w:pPr>
        <w:widowControl w:val="0"/>
        <w:spacing w:after="0" w:line="240" w:lineRule="auto"/>
        <w:ind w:left="86"/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</w:pPr>
    </w:p>
    <w:p w:rsidR="00A5098E" w:rsidRPr="00A5098E" w:rsidRDefault="00A5098E" w:rsidP="00F81871">
      <w:pPr>
        <w:widowControl w:val="0"/>
        <w:spacing w:after="0" w:line="240" w:lineRule="auto"/>
        <w:ind w:left="86"/>
        <w:rPr>
          <w:rFonts w:asciiTheme="majorHAnsi" w:eastAsia="Arial" w:hAnsiTheme="majorHAnsi" w:cs="Arial"/>
          <w:color w:val="000000"/>
          <w:sz w:val="20"/>
          <w:szCs w:val="20"/>
          <w:lang w:eastAsia="pl-PL" w:bidi="pl-PL"/>
        </w:rPr>
      </w:pPr>
      <w:r w:rsidRPr="00A5098E">
        <w:rPr>
          <w:rFonts w:ascii="Cambria" w:eastAsia="Calibri" w:hAnsi="Cambria" w:cs="Times New Roman"/>
          <w:b/>
          <w:bCs/>
          <w:sz w:val="20"/>
          <w:szCs w:val="20"/>
        </w:rPr>
        <w:t xml:space="preserve">W  przypadku braku zaznaczenia jednej z opcji lub zaznaczenia więcej niż jednej opcji Zamawiający przyzna w tym kryterium „0” punktów. </w:t>
      </w:r>
    </w:p>
    <w:p w:rsidR="00A5098E" w:rsidRPr="00A5098E" w:rsidRDefault="00A5098E" w:rsidP="00A509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098E" w:rsidRPr="00A5098E" w:rsidRDefault="00A5098E" w:rsidP="00A5098E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</w:p>
    <w:p w:rsidR="00A5098E" w:rsidRPr="00A5098E" w:rsidRDefault="00A5098E" w:rsidP="00A5098E">
      <w:pPr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A5098E">
        <w:rPr>
          <w:rFonts w:ascii="Cambria" w:eastAsia="Batang" w:hAnsi="Cambria" w:cs="Arial"/>
          <w:b/>
          <w:sz w:val="20"/>
          <w:szCs w:val="20"/>
          <w:lang w:eastAsia="pl-PL"/>
        </w:rPr>
        <w:t>III. OŚWIADCZENIA:</w:t>
      </w:r>
    </w:p>
    <w:p w:rsidR="00A5098E" w:rsidRPr="00A5098E" w:rsidRDefault="00A5098E" w:rsidP="00A5098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t>Zapoznaliśmy się ze Specyfikacją Warunków Zamówienia</w:t>
      </w:r>
      <w:r w:rsidRPr="00A5098E">
        <w:rPr>
          <w:rFonts w:ascii="Cambria" w:eastAsia="Times New Roman" w:hAnsi="Cambria" w:cs="Arial"/>
          <w:sz w:val="20"/>
          <w:szCs w:val="20"/>
          <w:lang w:eastAsia="ar-SA"/>
        </w:rPr>
        <w:t xml:space="preserve">, Szczegółowymi opisami przedmiotu zamówienia </w:t>
      </w: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A5098E" w:rsidRPr="00A5098E" w:rsidRDefault="00A5098E" w:rsidP="00A5098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A5098E">
        <w:rPr>
          <w:rFonts w:ascii="Cambria" w:eastAsia="Calibri" w:hAnsi="Cambria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:rsidR="00A5098E" w:rsidRPr="00A5098E" w:rsidRDefault="00A5098E" w:rsidP="00A5098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A5098E" w:rsidRPr="00A5098E" w:rsidRDefault="00A5098E" w:rsidP="00A5098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A5098E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A5098E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A5098E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nie będzie prowadził </w:t>
      </w:r>
      <w:r w:rsidRPr="00A5098E">
        <w:rPr>
          <w:rFonts w:ascii="Cambria" w:eastAsia="Times New Roman" w:hAnsi="Cambria" w:cs="Calibri"/>
          <w:b/>
          <w:sz w:val="20"/>
          <w:szCs w:val="20"/>
          <w:lang w:eastAsia="ar-SA"/>
        </w:rPr>
        <w:t>do powstania obowiązku podatkowego</w:t>
      </w: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br/>
      </w:r>
      <w:r w:rsidRPr="00A5098E">
        <w:rPr>
          <w:rFonts w:ascii="Cambria" w:eastAsia="Times New Roman" w:hAnsi="Cambria" w:cs="Calibri"/>
          <w:b/>
          <w:sz w:val="20"/>
          <w:szCs w:val="20"/>
          <w:lang w:eastAsia="ar-SA"/>
        </w:rPr>
        <w:t>u Zamawiającego</w:t>
      </w: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:rsidR="00A5098E" w:rsidRPr="00A5098E" w:rsidRDefault="00A5098E" w:rsidP="00A5098E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:rsidR="00A5098E" w:rsidRPr="00A5098E" w:rsidRDefault="00A5098E" w:rsidP="00A5098E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A5098E">
        <w:rPr>
          <w:rFonts w:ascii="Cambria" w:eastAsia="Times New Roman" w:hAnsi="Cambria" w:cs="Calibri"/>
          <w:b/>
          <w:sz w:val="20"/>
          <w:szCs w:val="20"/>
          <w:lang w:eastAsia="ar-SA"/>
        </w:rPr>
        <w:lastRenderedPageBreak/>
        <w:t>*</w:t>
      </w:r>
      <w:r w:rsidRPr="00A5098E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A5098E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będzie prowadził </w:t>
      </w:r>
      <w:r w:rsidRPr="00A5098E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do powstania obowiązku podatkowego </w:t>
      </w:r>
      <w:r w:rsidRPr="00A5098E">
        <w:rPr>
          <w:rFonts w:ascii="Cambria" w:eastAsia="Times New Roman" w:hAnsi="Cambria" w:cs="Calibri"/>
          <w:b/>
          <w:sz w:val="20"/>
          <w:szCs w:val="20"/>
          <w:lang w:eastAsia="ar-SA"/>
        </w:rPr>
        <w:br/>
        <w:t>u Zamawiającego</w:t>
      </w: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:rsidR="00A5098E" w:rsidRPr="00A5098E" w:rsidRDefault="00A5098E" w:rsidP="00A5098E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A5098E" w:rsidRPr="00A5098E" w:rsidRDefault="00A5098E" w:rsidP="00A5098E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A5098E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A5098E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A5098E" w:rsidRPr="00A5098E" w:rsidRDefault="00A5098E" w:rsidP="00A5098E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A5098E" w:rsidRPr="00A5098E" w:rsidRDefault="00A5098E" w:rsidP="00A5098E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Cambria" w:eastAsia="Calibri" w:hAnsi="Cambria" w:cs="Calibri"/>
          <w:sz w:val="20"/>
          <w:szCs w:val="20"/>
          <w:lang w:eastAsia="ar-SA"/>
        </w:rPr>
      </w:pPr>
      <w:r w:rsidRPr="00A5098E">
        <w:rPr>
          <w:rFonts w:ascii="Cambria" w:eastAsia="Calibri" w:hAnsi="Cambria" w:cs="Calibri"/>
          <w:sz w:val="20"/>
          <w:szCs w:val="20"/>
        </w:rPr>
        <w:t>W przypadku treści pozytywnej proszę wskazać nazwę (rodzaj) towaru lub usługi, których dostawa lub świadczenie będzie prowadzić do powstania takiego obowiązku podatkowego</w:t>
      </w:r>
      <w:r w:rsidRPr="00A5098E">
        <w:rPr>
          <w:rFonts w:ascii="Cambria" w:eastAsia="Calibri" w:hAnsi="Cambria" w:cs="Calibri"/>
        </w:rPr>
        <w:t xml:space="preserve">, </w:t>
      </w:r>
      <w:r w:rsidRPr="00A5098E">
        <w:rPr>
          <w:rFonts w:ascii="Cambria" w:eastAsia="Calibri" w:hAnsi="Cambria" w:cs="Calibri"/>
          <w:sz w:val="20"/>
          <w:szCs w:val="20"/>
        </w:rPr>
        <w:t xml:space="preserve">wartość tego towaru lub usług bez kwoty podatku oraz </w:t>
      </w:r>
      <w:r w:rsidRPr="00A5098E">
        <w:rPr>
          <w:rFonts w:ascii="Cambria" w:eastAsia="Calibri" w:hAnsi="Cambria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A5098E">
        <w:rPr>
          <w:rFonts w:ascii="Cambria" w:eastAsia="Calibri" w:hAnsi="Cambria" w:cs="Calibri"/>
          <w:sz w:val="20"/>
          <w:szCs w:val="20"/>
        </w:rPr>
        <w:t>:</w:t>
      </w:r>
    </w:p>
    <w:p w:rsidR="00A5098E" w:rsidRPr="00A5098E" w:rsidRDefault="00A5098E" w:rsidP="00A5098E">
      <w:pPr>
        <w:widowControl w:val="0"/>
        <w:suppressAutoHyphens/>
        <w:spacing w:after="60" w:line="312" w:lineRule="auto"/>
        <w:ind w:left="284"/>
        <w:rPr>
          <w:rFonts w:ascii="Cambria" w:eastAsia="Lucida Sans Unicode" w:hAnsi="Cambria" w:cs="Calibri"/>
          <w:sz w:val="20"/>
          <w:szCs w:val="20"/>
          <w:lang w:bidi="pl-PL"/>
        </w:rPr>
      </w:pPr>
      <w:r w:rsidRPr="00A5098E">
        <w:rPr>
          <w:rFonts w:ascii="Cambria" w:eastAsia="Lucida Sans Unicode" w:hAnsi="Cambria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A5098E" w:rsidRPr="00A5098E" w:rsidRDefault="00A5098E" w:rsidP="00A5098E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A5098E" w:rsidRPr="00A5098E" w:rsidRDefault="00A5098E" w:rsidP="00A5098E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>Uważamy się za związanych niniejszą ofertą przez czas wskazany w Specyfikacji Warunków Zamówienia;</w:t>
      </w:r>
    </w:p>
    <w:p w:rsidR="00A5098E" w:rsidRPr="00A5098E" w:rsidRDefault="00A5098E" w:rsidP="00A5098E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b/>
          <w:sz w:val="20"/>
          <w:szCs w:val="20"/>
        </w:rPr>
        <w:t>Oferta nie zawiera</w:t>
      </w:r>
      <w:r w:rsidRPr="00A5098E">
        <w:rPr>
          <w:rFonts w:ascii="Cambria" w:eastAsia="Calibri" w:hAnsi="Cambria" w:cs="Calibri"/>
          <w:sz w:val="20"/>
          <w:szCs w:val="20"/>
        </w:rPr>
        <w:t xml:space="preserve"> informacji stanowiących </w:t>
      </w:r>
      <w:r w:rsidRPr="00A5098E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A5098E">
        <w:rPr>
          <w:rFonts w:ascii="Cambria" w:eastAsia="Calibri" w:hAnsi="Cambria" w:cs="Calibri"/>
          <w:sz w:val="20"/>
          <w:szCs w:val="20"/>
        </w:rPr>
        <w:t xml:space="preserve">* </w:t>
      </w:r>
      <w:r w:rsidRPr="00A5098E">
        <w:rPr>
          <w:rFonts w:ascii="Cambria" w:eastAsia="Calibri" w:hAnsi="Cambria" w:cs="Calibri"/>
          <w:sz w:val="20"/>
          <w:szCs w:val="20"/>
        </w:rPr>
        <w:br/>
        <w:t xml:space="preserve">w rozumieniu przepisów  o zwalczaniu nieuczciwej konkurencji / </w:t>
      </w:r>
      <w:r w:rsidRPr="00A5098E">
        <w:rPr>
          <w:rFonts w:ascii="Cambria" w:eastAsia="Calibri" w:hAnsi="Cambria" w:cs="Calibri"/>
          <w:b/>
          <w:sz w:val="20"/>
          <w:szCs w:val="20"/>
        </w:rPr>
        <w:t>Oferta zawiera</w:t>
      </w:r>
      <w:r w:rsidRPr="00A5098E">
        <w:rPr>
          <w:rFonts w:ascii="Cambria" w:eastAsia="Calibri" w:hAnsi="Cambria" w:cs="Calibri"/>
          <w:sz w:val="20"/>
          <w:szCs w:val="20"/>
        </w:rPr>
        <w:t xml:space="preserve"> informacje stanowiące </w:t>
      </w:r>
      <w:r w:rsidRPr="00A5098E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A5098E">
        <w:rPr>
          <w:rFonts w:ascii="Cambria" w:eastAsia="Calibri" w:hAnsi="Cambria" w:cs="Calibri"/>
          <w:sz w:val="20"/>
          <w:szCs w:val="20"/>
        </w:rPr>
        <w:t xml:space="preserve">* w rozumieniu przepisów </w:t>
      </w:r>
      <w:r w:rsidRPr="00A5098E">
        <w:rPr>
          <w:rFonts w:ascii="Cambria" w:eastAsia="Calibri" w:hAnsi="Cambria" w:cs="Calibri"/>
          <w:sz w:val="20"/>
          <w:szCs w:val="20"/>
        </w:rPr>
        <w:br/>
        <w:t>o zwalczaniu nieuczciwej konkurencji (*</w:t>
      </w:r>
      <w:r w:rsidRPr="00A5098E">
        <w:rPr>
          <w:rFonts w:ascii="Cambria" w:eastAsia="Calibri" w:hAnsi="Cambria" w:cs="Calibri"/>
          <w:i/>
          <w:sz w:val="20"/>
          <w:szCs w:val="20"/>
        </w:rPr>
        <w:t>niepotrzebne skreślić lub usunąć).</w:t>
      </w:r>
    </w:p>
    <w:p w:rsidR="00A5098E" w:rsidRPr="00A5098E" w:rsidRDefault="00A5098E" w:rsidP="00A5098E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>Informacje takie zawarte są w następujących dokumentach, oznaczonych jako tajemnica przedsiębiorstwa:</w:t>
      </w:r>
    </w:p>
    <w:p w:rsidR="00A5098E" w:rsidRPr="00A5098E" w:rsidRDefault="00A5098E" w:rsidP="00A5098E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A5098E" w:rsidRPr="00A5098E" w:rsidRDefault="00A5098E" w:rsidP="00A5098E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A5098E" w:rsidRPr="00A5098E" w:rsidRDefault="00A5098E" w:rsidP="00A5098E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A5098E" w:rsidRPr="00A5098E" w:rsidRDefault="00A5098E" w:rsidP="00A5098E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</w:p>
    <w:p w:rsidR="00A5098E" w:rsidRPr="00A5098E" w:rsidRDefault="00A5098E" w:rsidP="00A509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A5098E">
        <w:rPr>
          <w:rFonts w:ascii="Cambria" w:eastAsia="Calibri" w:hAnsi="Cambria" w:cs="Calibri"/>
          <w:b/>
          <w:sz w:val="20"/>
          <w:szCs w:val="20"/>
        </w:rPr>
        <w:t>Podwykonawcy:</w:t>
      </w:r>
    </w:p>
    <w:p w:rsidR="00A5098E" w:rsidRPr="00A5098E" w:rsidRDefault="00A5098E" w:rsidP="00A5098E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Informujemy, że:</w:t>
      </w:r>
    </w:p>
    <w:p w:rsidR="00A5098E" w:rsidRPr="00A5098E" w:rsidRDefault="00A5098E" w:rsidP="00A5098E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:rsidR="00A5098E" w:rsidRPr="00A5098E" w:rsidRDefault="00A5098E" w:rsidP="00A5098E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sz w:val="20"/>
          <w:szCs w:val="20"/>
        </w:rPr>
      </w:pPr>
      <w:r w:rsidRPr="00A5098E">
        <w:rPr>
          <w:rFonts w:ascii="Cambria" w:eastAsia="TimesNewRomanPSMT" w:hAnsi="Cambria" w:cs="Calibri"/>
          <w:b/>
          <w:bCs/>
          <w:sz w:val="20"/>
          <w:szCs w:val="20"/>
        </w:rPr>
        <w:t>*  nie zamierzamy powierzyć podwykonawcom wykonania części zamówienia.</w:t>
      </w:r>
    </w:p>
    <w:p w:rsidR="00A5098E" w:rsidRPr="00A5098E" w:rsidRDefault="00A5098E" w:rsidP="00A5098E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:rsidR="00A5098E" w:rsidRPr="00A5098E" w:rsidRDefault="00A5098E" w:rsidP="00A5098E">
      <w:pPr>
        <w:tabs>
          <w:tab w:val="left" w:pos="465"/>
          <w:tab w:val="left" w:pos="8584"/>
          <w:tab w:val="left" w:pos="9020"/>
        </w:tabs>
        <w:spacing w:after="160" w:line="256" w:lineRule="auto"/>
        <w:ind w:left="510" w:hanging="226"/>
        <w:rPr>
          <w:rFonts w:ascii="Cambria" w:eastAsia="Calibri" w:hAnsi="Cambria" w:cs="Calibri"/>
          <w:b/>
          <w:bCs/>
          <w:sz w:val="20"/>
          <w:szCs w:val="20"/>
        </w:rPr>
      </w:pPr>
      <w:r w:rsidRPr="00A5098E">
        <w:rPr>
          <w:rFonts w:ascii="Cambria" w:eastAsia="TimesNewRomanPSMT" w:hAnsi="Cambria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A5098E" w:rsidRPr="00A5098E" w:rsidRDefault="00A5098E" w:rsidP="00A5098E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a)</w:t>
      </w: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>wykonanie </w:t>
      </w:r>
      <w:r w:rsidRPr="00A5098E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>części dotyczącej </w:t>
      </w: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…………………………………......................... (podać, o ile dane są znane)</w:t>
      </w:r>
    </w:p>
    <w:p w:rsidR="00A5098E" w:rsidRPr="00A5098E" w:rsidRDefault="00A5098E" w:rsidP="00A5098E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A5098E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:rsidR="00A5098E" w:rsidRPr="00A5098E" w:rsidRDefault="00A5098E" w:rsidP="00A5098E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sz w:val="20"/>
          <w:szCs w:val="20"/>
          <w:lang w:eastAsia="zh-CN"/>
        </w:rPr>
      </w:pPr>
    </w:p>
    <w:p w:rsidR="00A5098E" w:rsidRPr="00A5098E" w:rsidRDefault="00A5098E" w:rsidP="00A5098E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b)</w:t>
      </w: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 xml:space="preserve">wykonanie </w:t>
      </w:r>
      <w:r w:rsidRPr="00A5098E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 xml:space="preserve">części dotyczącej </w:t>
      </w: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A5098E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:rsidR="00A5098E" w:rsidRPr="00A5098E" w:rsidRDefault="00A5098E" w:rsidP="00A5098E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A5098E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:rsidR="00A5098E" w:rsidRPr="00A5098E" w:rsidRDefault="00A5098E" w:rsidP="00A5098E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:rsidR="00A5098E" w:rsidRPr="00A5098E" w:rsidRDefault="00A5098E" w:rsidP="00A5098E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:rsidR="00A5098E" w:rsidRPr="00A5098E" w:rsidRDefault="00A5098E" w:rsidP="00A5098E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 xml:space="preserve"> *</w:t>
      </w:r>
      <w:r w:rsidRPr="00A5098E">
        <w:rPr>
          <w:rFonts w:ascii="Cambria" w:eastAsia="Calibri" w:hAnsi="Cambria" w:cs="Calibri"/>
          <w:i/>
          <w:sz w:val="20"/>
          <w:szCs w:val="20"/>
        </w:rPr>
        <w:t>niepotrzebne skreślić lub usunąć.</w:t>
      </w:r>
    </w:p>
    <w:p w:rsidR="00A5098E" w:rsidRPr="00A5098E" w:rsidRDefault="00A5098E" w:rsidP="00A5098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sz w:val="20"/>
          <w:szCs w:val="20"/>
        </w:rPr>
        <w:t xml:space="preserve">Wszystkie informacje podane w składanych oświadczeniach są aktualne i zgodne </w:t>
      </w:r>
      <w:r w:rsidRPr="00A5098E">
        <w:rPr>
          <w:rFonts w:ascii="Cambria" w:eastAsia="Calibri" w:hAnsi="Cambria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A5098E" w:rsidRPr="00A5098E" w:rsidRDefault="00A5098E" w:rsidP="00A5098E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</w:p>
    <w:p w:rsidR="00A5098E" w:rsidRPr="00A5098E" w:rsidRDefault="00A5098E" w:rsidP="00A5098E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A5098E">
        <w:rPr>
          <w:rFonts w:ascii="Cambria" w:eastAsia="Times New Roman" w:hAnsi="Cambria" w:cs="Calibri"/>
          <w:b/>
          <w:sz w:val="20"/>
          <w:szCs w:val="20"/>
          <w:lang w:eastAsia="pl-PL"/>
        </w:rPr>
        <w:t>ZOBOWIĄZANIA W PRZYPADKU PRZYZNANIA ZAMÓWIENIA:</w:t>
      </w:r>
    </w:p>
    <w:p w:rsidR="00A5098E" w:rsidRPr="00A5098E" w:rsidRDefault="00A5098E" w:rsidP="00A5098E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:rsidR="00A5098E" w:rsidRPr="00A5098E" w:rsidRDefault="00A5098E" w:rsidP="00A5098E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sz w:val="20"/>
          <w:szCs w:val="20"/>
          <w:lang w:eastAsia="pl-PL"/>
        </w:rPr>
      </w:pPr>
      <w:r w:rsidRPr="00A5098E">
        <w:rPr>
          <w:rFonts w:ascii="Cambria" w:eastAsia="Calibri" w:hAnsi="Cambria" w:cs="Calibri"/>
          <w:sz w:val="20"/>
          <w:szCs w:val="20"/>
        </w:rPr>
        <w:t>Zobowiązujemy się do zawarcia umowy w miejscu i terminie wyznaczonym przez Zamawiającego.</w:t>
      </w:r>
    </w:p>
    <w:p w:rsidR="00A5098E" w:rsidRPr="00A5098E" w:rsidRDefault="00A5098E" w:rsidP="00A5098E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:rsidR="00A5098E" w:rsidRPr="00A5098E" w:rsidRDefault="00A5098E" w:rsidP="00A5098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A5098E">
        <w:rPr>
          <w:rFonts w:ascii="Cambria" w:eastAsia="Calibri" w:hAnsi="Cambria" w:cs="Calibri"/>
          <w:b/>
          <w:sz w:val="20"/>
          <w:szCs w:val="20"/>
          <w:lang w:eastAsia="pl-PL"/>
        </w:rPr>
        <w:t>OBOWIĄZEK INFORMACYJNY RODO</w:t>
      </w:r>
    </w:p>
    <w:p w:rsidR="00A5098E" w:rsidRPr="00A5098E" w:rsidRDefault="00A5098E" w:rsidP="00A5098E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A5098E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lastRenderedPageBreak/>
        <w:t>Oświadczam, że wypełniłem obowiązki informacyjne przewidziane w art. 13 lub art. 14 RODO</w:t>
      </w:r>
      <w:r w:rsidRPr="00A5098E">
        <w:rPr>
          <w:rFonts w:ascii="Cambria" w:eastAsia="Times New Roman" w:hAnsi="Cambria" w:cs="Calibri"/>
          <w:color w:val="000000"/>
          <w:sz w:val="20"/>
          <w:szCs w:val="20"/>
          <w:vertAlign w:val="superscript"/>
          <w:lang w:eastAsia="pl-PL"/>
        </w:rPr>
        <w:t>1)</w:t>
      </w:r>
      <w:r w:rsidRPr="00A5098E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A5098E" w:rsidRPr="00A5098E" w:rsidRDefault="00A5098E" w:rsidP="00A5098E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:rsidR="00A5098E" w:rsidRPr="00A5098E" w:rsidRDefault="00A5098E" w:rsidP="00A5098E">
      <w:pPr>
        <w:spacing w:after="0" w:line="240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A5098E">
        <w:rPr>
          <w:rFonts w:ascii="Cambria" w:eastAsia="Calibri" w:hAnsi="Cambria" w:cs="Arial"/>
          <w:color w:val="000000"/>
          <w:sz w:val="20"/>
          <w:szCs w:val="20"/>
          <w:vertAlign w:val="superscript"/>
        </w:rPr>
        <w:t xml:space="preserve">1) </w:t>
      </w:r>
      <w:r w:rsidRPr="00A5098E">
        <w:rPr>
          <w:rFonts w:ascii="Cambria" w:eastAsia="Calibri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5098E" w:rsidRPr="00A5098E" w:rsidRDefault="00A5098E" w:rsidP="00A5098E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:rsidR="00A5098E" w:rsidRPr="00A5098E" w:rsidRDefault="00A5098E" w:rsidP="00A5098E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A5098E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5098E" w:rsidRPr="00A5098E" w:rsidRDefault="00A5098E" w:rsidP="00A5098E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:rsidR="00A5098E" w:rsidRPr="00A5098E" w:rsidRDefault="00A5098E" w:rsidP="00A5098E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A5098E">
        <w:rPr>
          <w:rFonts w:ascii="Cambria" w:eastAsia="Calibri" w:hAnsi="Cambria" w:cs="Calibri"/>
          <w:b/>
          <w:sz w:val="20"/>
          <w:szCs w:val="20"/>
        </w:rPr>
        <w:t>ZAŁĄCZNIKAMI DO OFERTY SĄ:</w:t>
      </w:r>
    </w:p>
    <w:p w:rsidR="00A5098E" w:rsidRPr="00A5098E" w:rsidRDefault="00A5098E" w:rsidP="00A5098E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Cambria" w:eastAsia="Calibri" w:hAnsi="Cambria" w:cs="Calibri"/>
          <w:b/>
          <w:sz w:val="20"/>
          <w:szCs w:val="20"/>
        </w:rPr>
      </w:pPr>
    </w:p>
    <w:p w:rsidR="00A5098E" w:rsidRPr="00A5098E" w:rsidRDefault="00A5098E" w:rsidP="00A5098E">
      <w:pPr>
        <w:widowControl w:val="0"/>
        <w:numPr>
          <w:ilvl w:val="0"/>
          <w:numId w:val="5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A5098E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:rsidR="00A5098E" w:rsidRPr="00A5098E" w:rsidRDefault="00A5098E" w:rsidP="00A5098E">
      <w:pPr>
        <w:widowControl w:val="0"/>
        <w:numPr>
          <w:ilvl w:val="0"/>
          <w:numId w:val="5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A5098E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:rsidR="00A5098E" w:rsidRPr="00A5098E" w:rsidRDefault="00A5098E" w:rsidP="00A5098E">
      <w:pPr>
        <w:widowControl w:val="0"/>
        <w:numPr>
          <w:ilvl w:val="0"/>
          <w:numId w:val="5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A5098E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:rsidR="00A5098E" w:rsidRPr="00A5098E" w:rsidRDefault="00A5098E" w:rsidP="00A5098E">
      <w:pPr>
        <w:suppressAutoHyphens/>
        <w:spacing w:after="0" w:line="240" w:lineRule="auto"/>
        <w:rPr>
          <w:rFonts w:ascii="Cambria" w:eastAsia="Batang" w:hAnsi="Cambria" w:cs="Arial"/>
          <w:sz w:val="20"/>
          <w:szCs w:val="20"/>
          <w:lang w:eastAsia="pl-PL"/>
        </w:rPr>
      </w:pPr>
    </w:p>
    <w:p w:rsidR="00A5098E" w:rsidRPr="00A5098E" w:rsidRDefault="00A5098E" w:rsidP="00A5098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5098E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A5098E" w:rsidRPr="00A5098E" w:rsidRDefault="00A5098E" w:rsidP="00A5098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A5098E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A5098E" w:rsidRPr="00A5098E" w:rsidRDefault="00A5098E" w:rsidP="00A5098E">
      <w:pPr>
        <w:spacing w:after="0" w:line="240" w:lineRule="auto"/>
        <w:jc w:val="both"/>
        <w:rPr>
          <w:rFonts w:ascii="Cambria" w:eastAsia="Batang" w:hAnsi="Cambria" w:cs="Arial"/>
          <w:bCs/>
          <w:sz w:val="20"/>
          <w:szCs w:val="20"/>
          <w:lang w:eastAsia="pl-PL"/>
        </w:rPr>
      </w:pPr>
    </w:p>
    <w:p w:rsidR="00A5098E" w:rsidRPr="00A5098E" w:rsidRDefault="00A5098E" w:rsidP="00A5098E">
      <w:pPr>
        <w:spacing w:after="0" w:line="240" w:lineRule="auto"/>
        <w:jc w:val="both"/>
        <w:rPr>
          <w:rFonts w:ascii="Cambria" w:eastAsia="Batang" w:hAnsi="Cambria" w:cs="Arial"/>
          <w:bCs/>
          <w:sz w:val="20"/>
          <w:szCs w:val="20"/>
          <w:lang w:eastAsia="pl-PL"/>
        </w:rPr>
      </w:pPr>
    </w:p>
    <w:p w:rsidR="00A5098E" w:rsidRPr="00A5098E" w:rsidRDefault="00A5098E" w:rsidP="00A5098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A5098E" w:rsidRPr="00A5098E" w:rsidRDefault="00A5098E" w:rsidP="00A5098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:rsidR="00333AF5" w:rsidRDefault="00333AF5"/>
    <w:sectPr w:rsidR="00333A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F2" w:rsidRDefault="00E029F2" w:rsidP="00A5098E">
      <w:pPr>
        <w:spacing w:after="0" w:line="240" w:lineRule="auto"/>
      </w:pPr>
      <w:r>
        <w:separator/>
      </w:r>
    </w:p>
  </w:endnote>
  <w:endnote w:type="continuationSeparator" w:id="0">
    <w:p w:rsidR="00E029F2" w:rsidRDefault="00E029F2" w:rsidP="00A5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8E" w:rsidRPr="00960B96" w:rsidRDefault="00A5098E" w:rsidP="00A5098E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6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6"/>
  <w:p w:rsidR="00A5098E" w:rsidRDefault="00A509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F2" w:rsidRDefault="00E029F2" w:rsidP="00A5098E">
      <w:pPr>
        <w:spacing w:after="0" w:line="240" w:lineRule="auto"/>
      </w:pPr>
      <w:r>
        <w:separator/>
      </w:r>
    </w:p>
  </w:footnote>
  <w:footnote w:type="continuationSeparator" w:id="0">
    <w:p w:rsidR="00E029F2" w:rsidRDefault="00E029F2" w:rsidP="00A5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8E" w:rsidRDefault="00A5098E">
    <w:pPr>
      <w:pStyle w:val="Nagwek"/>
    </w:pPr>
    <w:r>
      <w:rPr>
        <w:noProof/>
        <w:lang w:eastAsia="pl-PL"/>
      </w:rPr>
      <w:drawing>
        <wp:inline distT="0" distB="0" distL="0" distR="0" wp14:anchorId="71489911">
          <wp:extent cx="5761355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7DAF"/>
    <w:multiLevelType w:val="multilevel"/>
    <w:tmpl w:val="FA4484D2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8E"/>
    <w:rsid w:val="00333AF5"/>
    <w:rsid w:val="004D3EA9"/>
    <w:rsid w:val="00A5098E"/>
    <w:rsid w:val="00E029F2"/>
    <w:rsid w:val="00F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98E"/>
  </w:style>
  <w:style w:type="paragraph" w:styleId="Stopka">
    <w:name w:val="footer"/>
    <w:basedOn w:val="Normalny"/>
    <w:link w:val="StopkaZnak"/>
    <w:uiPriority w:val="99"/>
    <w:unhideWhenUsed/>
    <w:rsid w:val="00A5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98E"/>
  </w:style>
  <w:style w:type="paragraph" w:styleId="Tekstdymka">
    <w:name w:val="Balloon Text"/>
    <w:basedOn w:val="Normalny"/>
    <w:link w:val="TekstdymkaZnak"/>
    <w:uiPriority w:val="99"/>
    <w:semiHidden/>
    <w:unhideWhenUsed/>
    <w:rsid w:val="00A5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98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D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98E"/>
  </w:style>
  <w:style w:type="paragraph" w:styleId="Stopka">
    <w:name w:val="footer"/>
    <w:basedOn w:val="Normalny"/>
    <w:link w:val="StopkaZnak"/>
    <w:uiPriority w:val="99"/>
    <w:unhideWhenUsed/>
    <w:rsid w:val="00A5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98E"/>
  </w:style>
  <w:style w:type="paragraph" w:styleId="Tekstdymka">
    <w:name w:val="Balloon Text"/>
    <w:basedOn w:val="Normalny"/>
    <w:link w:val="TekstdymkaZnak"/>
    <w:uiPriority w:val="99"/>
    <w:semiHidden/>
    <w:unhideWhenUsed/>
    <w:rsid w:val="00A5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98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D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2023-03-11T16:52:00Z</dcterms:created>
  <dcterms:modified xsi:type="dcterms:W3CDTF">2023-03-11T17:11:00Z</dcterms:modified>
</cp:coreProperties>
</file>