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9B8CE9" w14:textId="06CAC5CC" w:rsidR="0031419C" w:rsidRDefault="006E3510">
      <w:pPr>
        <w:spacing w:after="0" w:line="360" w:lineRule="auto"/>
        <w:rPr>
          <w:rFonts w:eastAsia="MS Mincho" w:cs="Tahoma"/>
          <w:b/>
          <w:lang w:eastAsia="pl-PL"/>
        </w:rPr>
      </w:pPr>
      <w:r>
        <w:rPr>
          <w:rFonts w:eastAsia="MS Mincho" w:cs="Tahoma"/>
          <w:b/>
          <w:lang w:eastAsia="pl-PL"/>
        </w:rPr>
        <w:t xml:space="preserve">Załącznik nr </w:t>
      </w:r>
      <w:r w:rsidR="002D2AF5">
        <w:rPr>
          <w:rFonts w:eastAsia="MS Mincho" w:cs="Tahoma"/>
          <w:b/>
          <w:lang w:eastAsia="pl-PL"/>
        </w:rPr>
        <w:t>7</w:t>
      </w:r>
      <w:r>
        <w:rPr>
          <w:rFonts w:eastAsia="MS Mincho" w:cs="Tahoma"/>
          <w:b/>
          <w:lang w:eastAsia="pl-PL"/>
        </w:rPr>
        <w:t xml:space="preserve"> do SWZ</w:t>
      </w:r>
    </w:p>
    <w:p w14:paraId="2E79757A" w14:textId="77777777" w:rsidR="0031419C" w:rsidRDefault="0031419C">
      <w:pPr>
        <w:spacing w:after="0" w:line="360" w:lineRule="auto"/>
        <w:rPr>
          <w:rFonts w:eastAsia="MS Mincho" w:cs="Tahoma"/>
          <w:b/>
          <w:lang w:eastAsia="pl-PL"/>
        </w:rPr>
      </w:pPr>
    </w:p>
    <w:p w14:paraId="049C90F5" w14:textId="77777777" w:rsidR="0031419C" w:rsidRDefault="006E3510">
      <w:pPr>
        <w:spacing w:after="0" w:line="360" w:lineRule="auto"/>
        <w:rPr>
          <w:rFonts w:eastAsia="MS Mincho" w:cs="Tahoma"/>
          <w:b/>
          <w:lang w:eastAsia="pl-PL"/>
        </w:rPr>
      </w:pPr>
      <w:r>
        <w:rPr>
          <w:rFonts w:eastAsia="MS Mincho" w:cs="Tahoma"/>
          <w:b/>
          <w:lang w:eastAsia="pl-PL"/>
        </w:rPr>
        <w:t>U M O W A  nr _____/______ (wzór)</w:t>
      </w:r>
    </w:p>
    <w:p w14:paraId="0571ACFF" w14:textId="77777777" w:rsidR="0031419C" w:rsidRDefault="0031419C">
      <w:pPr>
        <w:spacing w:after="0" w:line="360" w:lineRule="auto"/>
        <w:rPr>
          <w:rFonts w:eastAsia="Times New Roman" w:cs="Times New Roman"/>
          <w:lang w:eastAsia="pl-PL"/>
        </w:rPr>
      </w:pPr>
    </w:p>
    <w:p w14:paraId="758790B2" w14:textId="77777777" w:rsidR="001E6E96" w:rsidRPr="00D8691E" w:rsidRDefault="001E6E96" w:rsidP="001E6E96">
      <w:pPr>
        <w:spacing w:after="0" w:line="360" w:lineRule="auto"/>
        <w:rPr>
          <w:rFonts w:eastAsia="Times New Roman" w:cs="Times New Roman"/>
          <w:lang w:eastAsia="pl-PL"/>
        </w:rPr>
      </w:pPr>
      <w:r w:rsidRPr="00D8691E">
        <w:rPr>
          <w:rFonts w:eastAsia="Times New Roman" w:cs="Times New Roman"/>
          <w:lang w:eastAsia="pl-PL"/>
        </w:rPr>
        <w:t xml:space="preserve">zawarta w dniu </w:t>
      </w:r>
      <w:r>
        <w:rPr>
          <w:rFonts w:eastAsia="Times New Roman" w:cs="Times New Roman"/>
          <w:lang w:eastAsia="pl-PL"/>
        </w:rPr>
        <w:t>_________________</w:t>
      </w:r>
      <w:r w:rsidRPr="00D8691E">
        <w:rPr>
          <w:rFonts w:eastAsia="Times New Roman" w:cs="Times New Roman"/>
          <w:lang w:eastAsia="pl-PL"/>
        </w:rPr>
        <w:t xml:space="preserve">r., w </w:t>
      </w:r>
      <w:r>
        <w:rPr>
          <w:rFonts w:eastAsia="Times New Roman" w:cs="Times New Roman"/>
          <w:lang w:eastAsia="pl-PL"/>
        </w:rPr>
        <w:t>Słupsku</w:t>
      </w:r>
      <w:r w:rsidRPr="00D8691E">
        <w:rPr>
          <w:rFonts w:eastAsia="Times New Roman" w:cs="Times New Roman"/>
          <w:lang w:eastAsia="pl-PL"/>
        </w:rPr>
        <w:t xml:space="preserve"> pomiędzy:</w:t>
      </w:r>
    </w:p>
    <w:p w14:paraId="6CC6E809" w14:textId="77777777" w:rsidR="001E6E96" w:rsidRDefault="001E6E96" w:rsidP="001E6E96">
      <w:pPr>
        <w:spacing w:after="0" w:line="360" w:lineRule="auto"/>
        <w:rPr>
          <w:rFonts w:eastAsia="Times New Roman" w:cs="Times New Roman"/>
          <w:bCs/>
          <w:lang w:eastAsia="pl-PL"/>
        </w:rPr>
      </w:pPr>
      <w:r>
        <w:rPr>
          <w:rFonts w:eastAsia="Times New Roman" w:cs="Times New Roman"/>
          <w:b/>
          <w:bCs/>
          <w:lang w:eastAsia="pl-PL"/>
        </w:rPr>
        <w:t xml:space="preserve">Miastem Słupsk, </w:t>
      </w:r>
      <w:r w:rsidRPr="00954C75">
        <w:rPr>
          <w:rFonts w:eastAsia="Times New Roman" w:cs="Times New Roman"/>
          <w:bCs/>
          <w:lang w:eastAsia="pl-PL"/>
        </w:rPr>
        <w:t>Plac Zwycięstwa 3,</w:t>
      </w:r>
      <w:r>
        <w:rPr>
          <w:rFonts w:eastAsia="Times New Roman" w:cs="Times New Roman"/>
          <w:bCs/>
          <w:lang w:eastAsia="pl-PL"/>
        </w:rPr>
        <w:t xml:space="preserve"> 76-200 Słupsk, w imieniu i na rzecz którego działa Zarząd Infrastruktury Miejskiej w Słupsku, 76-200 Słupsk, ul. Artura Grottgera 13, </w:t>
      </w:r>
    </w:p>
    <w:p w14:paraId="25C0865A" w14:textId="77777777" w:rsidR="001E6E96" w:rsidRPr="00BD494C" w:rsidRDefault="001E6E96" w:rsidP="001E6E96">
      <w:pPr>
        <w:spacing w:after="0" w:line="360" w:lineRule="auto"/>
        <w:rPr>
          <w:rFonts w:eastAsia="Times New Roman" w:cs="Times New Roman"/>
          <w:bCs/>
          <w:lang w:eastAsia="pl-PL"/>
        </w:rPr>
      </w:pPr>
      <w:r>
        <w:rPr>
          <w:rFonts w:eastAsia="Times New Roman" w:cs="Times New Roman"/>
          <w:bCs/>
          <w:lang w:eastAsia="pl-PL"/>
        </w:rPr>
        <w:t>zwanym</w:t>
      </w:r>
      <w:r w:rsidRPr="00BD494C">
        <w:rPr>
          <w:rFonts w:eastAsia="Times New Roman" w:cs="Times New Roman"/>
          <w:bCs/>
          <w:lang w:eastAsia="pl-PL"/>
        </w:rPr>
        <w:t xml:space="preserve"> dalej</w:t>
      </w:r>
      <w:r w:rsidRPr="00BD494C">
        <w:rPr>
          <w:rFonts w:eastAsia="Times New Roman" w:cs="Times New Roman"/>
          <w:b/>
          <w:bCs/>
          <w:lang w:eastAsia="pl-PL"/>
        </w:rPr>
        <w:t xml:space="preserve"> „Zamawiającym” </w:t>
      </w:r>
      <w:r w:rsidRPr="00BD494C">
        <w:rPr>
          <w:rFonts w:eastAsia="Times New Roman" w:cs="Times New Roman"/>
          <w:bCs/>
          <w:lang w:eastAsia="pl-PL"/>
        </w:rPr>
        <w:t>reprezentowan</w:t>
      </w:r>
      <w:r>
        <w:rPr>
          <w:rFonts w:eastAsia="Times New Roman" w:cs="Times New Roman"/>
          <w:bCs/>
          <w:lang w:eastAsia="pl-PL"/>
        </w:rPr>
        <w:t>ym</w:t>
      </w:r>
      <w:r w:rsidRPr="00BD494C">
        <w:rPr>
          <w:rFonts w:eastAsia="Times New Roman" w:cs="Times New Roman"/>
          <w:bCs/>
          <w:lang w:eastAsia="pl-PL"/>
        </w:rPr>
        <w:t xml:space="preserve"> przez:</w:t>
      </w:r>
    </w:p>
    <w:p w14:paraId="65EEDF85" w14:textId="77777777" w:rsidR="001E6E96" w:rsidRDefault="001E6E96" w:rsidP="001E6E96">
      <w:pPr>
        <w:spacing w:after="0" w:line="360" w:lineRule="auto"/>
        <w:rPr>
          <w:rFonts w:eastAsia="Times New Roman" w:cs="Times New Roman"/>
          <w:lang w:eastAsia="pl-PL"/>
        </w:rPr>
      </w:pPr>
      <w:r>
        <w:rPr>
          <w:rFonts w:eastAsia="Times New Roman" w:cs="Times New Roman"/>
          <w:lang w:eastAsia="pl-PL"/>
        </w:rPr>
        <w:t>__________________________________________________________</w:t>
      </w:r>
      <w:r w:rsidRPr="00D8691E">
        <w:rPr>
          <w:rFonts w:eastAsia="Times New Roman" w:cs="Times New Roman"/>
          <w:lang w:eastAsia="pl-PL"/>
        </w:rPr>
        <w:t xml:space="preserve">, </w:t>
      </w:r>
    </w:p>
    <w:p w14:paraId="1801CD55" w14:textId="77777777" w:rsidR="001E6E96" w:rsidRPr="00515B8F" w:rsidRDefault="001E6E96" w:rsidP="001E6E96">
      <w:pPr>
        <w:spacing w:after="0" w:line="360" w:lineRule="auto"/>
        <w:rPr>
          <w:rFonts w:eastAsia="Times New Roman" w:cs="Times New Roman"/>
          <w:lang w:eastAsia="pl-PL"/>
        </w:rPr>
      </w:pPr>
      <w:r w:rsidRPr="00D8691E">
        <w:rPr>
          <w:rFonts w:eastAsia="Times New Roman" w:cs="Times New Roman"/>
          <w:lang w:eastAsia="pl-PL"/>
        </w:rPr>
        <w:t>przy kontrasygnacie:</w:t>
      </w:r>
      <w:r>
        <w:rPr>
          <w:rFonts w:eastAsia="Times New Roman" w:cs="Times New Roman"/>
          <w:lang w:eastAsia="pl-PL"/>
        </w:rPr>
        <w:t xml:space="preserve"> _________________________________________,</w:t>
      </w:r>
    </w:p>
    <w:p w14:paraId="182EEB75" w14:textId="77777777" w:rsidR="001E6E96" w:rsidRPr="00515B8F" w:rsidRDefault="001E6E96" w:rsidP="001E6E96">
      <w:pPr>
        <w:spacing w:after="0" w:line="360" w:lineRule="auto"/>
        <w:rPr>
          <w:rFonts w:eastAsia="Times New Roman" w:cs="Times New Roman"/>
          <w:lang w:eastAsia="pl-PL"/>
        </w:rPr>
      </w:pPr>
      <w:r w:rsidRPr="00515B8F">
        <w:rPr>
          <w:rFonts w:eastAsia="Times New Roman" w:cs="Times New Roman"/>
          <w:lang w:eastAsia="pl-PL"/>
        </w:rPr>
        <w:t>a</w:t>
      </w:r>
      <w:r>
        <w:rPr>
          <w:rFonts w:eastAsia="Times New Roman" w:cs="Times New Roman"/>
          <w:lang w:eastAsia="pl-PL"/>
        </w:rPr>
        <w:t>_________________________________________________________</w:t>
      </w:r>
      <w:r w:rsidRPr="00515B8F">
        <w:rPr>
          <w:rFonts w:eastAsia="Times New Roman" w:cs="Times New Roman"/>
          <w:lang w:eastAsia="pl-PL"/>
        </w:rPr>
        <w:t xml:space="preserve"> </w:t>
      </w:r>
    </w:p>
    <w:p w14:paraId="5B0B961C" w14:textId="77777777" w:rsidR="001E6E96" w:rsidRDefault="001E6E96" w:rsidP="001E6E96">
      <w:pPr>
        <w:spacing w:after="0" w:line="360" w:lineRule="auto"/>
        <w:rPr>
          <w:rFonts w:eastAsia="Times New Roman" w:cs="Times New Roman"/>
          <w:lang w:eastAsia="pl-PL"/>
        </w:rPr>
      </w:pPr>
      <w:r>
        <w:rPr>
          <w:rFonts w:eastAsia="Times New Roman" w:cs="Times New Roman"/>
          <w:lang w:eastAsia="pl-PL"/>
        </w:rPr>
        <w:t>__________________________________________________________</w:t>
      </w:r>
      <w:r w:rsidRPr="00515B8F">
        <w:rPr>
          <w:rFonts w:eastAsia="Times New Roman" w:cs="Times New Roman"/>
          <w:lang w:eastAsia="pl-PL"/>
        </w:rPr>
        <w:t xml:space="preserve">, </w:t>
      </w:r>
    </w:p>
    <w:p w14:paraId="668A8942" w14:textId="77777777" w:rsidR="001E6E96" w:rsidRDefault="001E6E96" w:rsidP="001E6E96">
      <w:pPr>
        <w:spacing w:after="0" w:line="360" w:lineRule="auto"/>
        <w:rPr>
          <w:rFonts w:eastAsia="Times New Roman" w:cs="Times New Roman"/>
          <w:lang w:eastAsia="pl-PL"/>
        </w:rPr>
      </w:pPr>
      <w:r w:rsidRPr="00515B8F">
        <w:rPr>
          <w:rFonts w:eastAsia="Times New Roman" w:cs="Times New Roman"/>
          <w:lang w:eastAsia="pl-PL"/>
        </w:rPr>
        <w:t>zwan</w:t>
      </w:r>
      <w:r>
        <w:rPr>
          <w:rFonts w:eastAsia="Times New Roman" w:cs="Times New Roman"/>
          <w:lang w:eastAsia="pl-PL"/>
        </w:rPr>
        <w:t>ym</w:t>
      </w:r>
      <w:r w:rsidRPr="00515B8F">
        <w:rPr>
          <w:rFonts w:eastAsia="Times New Roman" w:cs="Times New Roman"/>
          <w:lang w:eastAsia="pl-PL"/>
        </w:rPr>
        <w:t xml:space="preserve"> dalej </w:t>
      </w:r>
      <w:r w:rsidRPr="00515B8F">
        <w:rPr>
          <w:rFonts w:eastAsia="Times New Roman" w:cs="Times New Roman"/>
          <w:b/>
          <w:bCs/>
          <w:lang w:eastAsia="pl-PL"/>
        </w:rPr>
        <w:t>„Wykonawcą”</w:t>
      </w:r>
      <w:r w:rsidRPr="00515B8F">
        <w:rPr>
          <w:rFonts w:eastAsia="Times New Roman" w:cs="Times New Roman"/>
          <w:lang w:eastAsia="pl-PL"/>
        </w:rPr>
        <w:t xml:space="preserve">, reprezentowaną przez:     </w:t>
      </w:r>
    </w:p>
    <w:p w14:paraId="6BC0A80D" w14:textId="77777777" w:rsidR="001E6E96" w:rsidRPr="00515B8F" w:rsidRDefault="001E6E96" w:rsidP="001E6E96">
      <w:pPr>
        <w:spacing w:after="0" w:line="360" w:lineRule="auto"/>
        <w:rPr>
          <w:rFonts w:eastAsia="Times New Roman" w:cs="Times New Roman"/>
          <w:lang w:eastAsia="pl-PL"/>
        </w:rPr>
      </w:pPr>
      <w:r>
        <w:rPr>
          <w:rFonts w:eastAsia="Times New Roman" w:cs="Times New Roman"/>
          <w:lang w:eastAsia="pl-PL"/>
        </w:rPr>
        <w:t>_________________________________________________________</w:t>
      </w:r>
    </w:p>
    <w:p w14:paraId="58FBFD52" w14:textId="74D7BBDF" w:rsidR="001E6E96" w:rsidRDefault="001E6E96" w:rsidP="001E6E96">
      <w:pPr>
        <w:spacing w:before="120" w:after="120" w:line="360" w:lineRule="auto"/>
        <w:rPr>
          <w:rFonts w:eastAsia="Times New Roman" w:cs="Times New Roman"/>
          <w:lang w:eastAsia="pl-PL"/>
        </w:rPr>
      </w:pPr>
      <w:r>
        <w:rPr>
          <w:rFonts w:eastAsia="Times New Roman" w:cs="Times New Roman"/>
          <w:lang w:eastAsia="pl-PL"/>
        </w:rPr>
        <w:t>łącznie dalej zwanych „Stronami” lub z osobna „Stroną”</w:t>
      </w:r>
    </w:p>
    <w:p w14:paraId="3449BA9C" w14:textId="0681C1DE" w:rsidR="001E6E96" w:rsidRPr="00621BE0" w:rsidRDefault="001E6E96" w:rsidP="001E6E96">
      <w:pPr>
        <w:spacing w:after="0" w:line="360" w:lineRule="auto"/>
        <w:rPr>
          <w:rFonts w:eastAsia="Times New Roman" w:cstheme="minorHAnsi"/>
          <w:lang w:eastAsia="pl-PL"/>
        </w:rPr>
      </w:pPr>
      <w:r w:rsidRPr="00BC4774">
        <w:rPr>
          <w:rFonts w:eastAsia="Times New Roman" w:cs="Times New Roman"/>
          <w:lang w:eastAsia="pl-PL"/>
        </w:rPr>
        <w:t xml:space="preserve">w rezultacie dokonania przez Zamawiającego wyboru oferty Wykonawcy w postępowaniu o udzielenie zamówienia publicznego, przeprowadzonym w trybie podstawowym bez negocjacji, o którym mowa w art. 275 pkt 1 </w:t>
      </w:r>
      <w:r w:rsidRPr="00BC4774">
        <w:rPr>
          <w:rFonts w:eastAsia="Times New Roman"/>
          <w:lang w:eastAsia="ar-SA"/>
        </w:rPr>
        <w:t xml:space="preserve">ustawy  z dnia 11 września 2019 r. Prawo zamówień publicznych </w:t>
      </w:r>
      <w:r w:rsidRPr="00BC4774">
        <w:rPr>
          <w:rFonts w:eastAsia="Times New Roman" w:cstheme="minorHAnsi"/>
          <w:lang w:eastAsia="pl-PL"/>
        </w:rPr>
        <w:t>(t. j. Dz. U. z 202</w:t>
      </w:r>
      <w:r w:rsidR="000151DE">
        <w:rPr>
          <w:rFonts w:eastAsia="Times New Roman" w:cstheme="minorHAnsi"/>
          <w:lang w:eastAsia="pl-PL"/>
        </w:rPr>
        <w:t>3</w:t>
      </w:r>
      <w:r w:rsidRPr="00BC4774">
        <w:rPr>
          <w:rFonts w:eastAsia="Times New Roman" w:cstheme="minorHAnsi"/>
          <w:lang w:eastAsia="pl-PL"/>
        </w:rPr>
        <w:t xml:space="preserve"> r. poz. </w:t>
      </w:r>
      <w:r w:rsidR="000151DE">
        <w:rPr>
          <w:rFonts w:eastAsia="Times New Roman" w:cstheme="minorHAnsi"/>
          <w:lang w:eastAsia="pl-PL"/>
        </w:rPr>
        <w:t>1605</w:t>
      </w:r>
      <w:r w:rsidR="00621BE0">
        <w:rPr>
          <w:rFonts w:eastAsia="Times New Roman" w:cstheme="minorHAnsi"/>
          <w:lang w:eastAsia="pl-PL"/>
        </w:rPr>
        <w:t>)</w:t>
      </w:r>
      <w:r w:rsidRPr="00E7230F">
        <w:rPr>
          <w:rFonts w:eastAsia="Times New Roman"/>
          <w:color w:val="00B050"/>
          <w:lang w:eastAsia="ar-SA"/>
        </w:rPr>
        <w:t xml:space="preserve"> </w:t>
      </w:r>
      <w:r w:rsidRPr="00BC4774">
        <w:rPr>
          <w:rFonts w:eastAsia="Times New Roman"/>
          <w:lang w:eastAsia="ar-SA"/>
        </w:rPr>
        <w:t>zwanej w dalszej treści umowy „ustawą Pzp”</w:t>
      </w:r>
      <w:r w:rsidRPr="00BC4774">
        <w:rPr>
          <w:rFonts w:eastAsia="Times New Roman" w:cs="Times New Roman"/>
          <w:lang w:eastAsia="pl-PL"/>
        </w:rPr>
        <w:t xml:space="preserve"> </w:t>
      </w:r>
      <w:bookmarkStart w:id="0" w:name="_Hlk54164192"/>
      <w:r w:rsidRPr="00BC4774">
        <w:t>wykonanie usługi pn.</w:t>
      </w:r>
      <w:bookmarkStart w:id="1" w:name="_Hlk86148561"/>
      <w:r w:rsidRPr="00BC4774">
        <w:t xml:space="preserve"> </w:t>
      </w:r>
      <w:r w:rsidRPr="005B7D7F">
        <w:rPr>
          <w:b/>
          <w:bCs/>
        </w:rPr>
        <w:t>„</w:t>
      </w:r>
      <w:r>
        <w:rPr>
          <w:rFonts w:ascii="Calibri" w:eastAsia="Times New Roman" w:hAnsi="Calibri" w:cs="Calibri"/>
          <w:b/>
          <w:lang w:eastAsia="pl-PL"/>
        </w:rPr>
        <w:t>Opracowanie dokumentacji projektowo-kosztorysowej budowy budynku mieszkalnego przy ul. Na Wzgórzu w Słupsku”</w:t>
      </w:r>
      <w:r w:rsidRPr="00BC4774">
        <w:rPr>
          <w:rFonts w:eastAsia="Times New Roman" w:cs="Times New Roman"/>
          <w:lang w:eastAsia="pl-PL"/>
        </w:rPr>
        <w:t xml:space="preserve">, </w:t>
      </w:r>
      <w:bookmarkEnd w:id="0"/>
      <w:bookmarkEnd w:id="1"/>
      <w:r w:rsidRPr="00BC4774">
        <w:rPr>
          <w:rFonts w:eastAsia="Times New Roman" w:cs="Times New Roman"/>
          <w:lang w:eastAsia="pl-PL"/>
        </w:rPr>
        <w:t xml:space="preserve">opublikowanego w Biuletynie Zamówień Publicznych Nr _________________, oraz na stronie internetowej </w:t>
      </w:r>
      <w:hyperlink r:id="rId8" w:history="1">
        <w:r w:rsidRPr="00BC4774">
          <w:rPr>
            <w:rStyle w:val="Hipercze"/>
          </w:rPr>
          <w:t>www.zimslupsk.pl</w:t>
        </w:r>
      </w:hyperlink>
      <w:r w:rsidRPr="00BC4774">
        <w:t xml:space="preserve"> za pośrednictwem </w:t>
      </w:r>
      <w:r w:rsidRPr="00BC4774">
        <w:rPr>
          <w:bCs/>
        </w:rPr>
        <w:t xml:space="preserve">Platformy zakupowej </w:t>
      </w:r>
      <w:hyperlink r:id="rId9" w:history="1">
        <w:r w:rsidRPr="00BC4774">
          <w:rPr>
            <w:rStyle w:val="Hipercze"/>
          </w:rPr>
          <w:t>https://platformazakupowa.pl/pn/zimslupsk</w:t>
        </w:r>
      </w:hyperlink>
    </w:p>
    <w:p w14:paraId="0DBD097A" w14:textId="77777777" w:rsidR="0031419C" w:rsidRDefault="0031419C">
      <w:pPr>
        <w:tabs>
          <w:tab w:val="left" w:pos="92"/>
          <w:tab w:val="left" w:pos="452"/>
          <w:tab w:val="left" w:pos="812"/>
        </w:tabs>
        <w:spacing w:after="0" w:line="360" w:lineRule="auto"/>
        <w:rPr>
          <w:rFonts w:eastAsia="Times New Roman" w:cs="Times New Roman"/>
          <w:b/>
          <w:sz w:val="16"/>
          <w:szCs w:val="16"/>
          <w:lang w:eastAsia="pl-PL"/>
        </w:rPr>
      </w:pPr>
    </w:p>
    <w:p w14:paraId="28214D29" w14:textId="77777777" w:rsidR="0031419C" w:rsidRDefault="006E3510">
      <w:pPr>
        <w:tabs>
          <w:tab w:val="left" w:pos="92"/>
          <w:tab w:val="left" w:pos="452"/>
          <w:tab w:val="left" w:pos="812"/>
        </w:tabs>
        <w:spacing w:after="0" w:line="360" w:lineRule="auto"/>
        <w:rPr>
          <w:rFonts w:eastAsia="Times New Roman" w:cs="Times New Roman"/>
          <w:b/>
          <w:lang w:eastAsia="pl-PL"/>
        </w:rPr>
      </w:pPr>
      <w:r>
        <w:rPr>
          <w:rFonts w:eastAsia="Times New Roman" w:cs="Times New Roman"/>
          <w:b/>
          <w:lang w:eastAsia="pl-PL"/>
        </w:rPr>
        <w:t>§ 1.</w:t>
      </w:r>
    </w:p>
    <w:p w14:paraId="2099EE72" w14:textId="77777777" w:rsidR="0031419C" w:rsidRDefault="006E3510">
      <w:pPr>
        <w:tabs>
          <w:tab w:val="left" w:pos="92"/>
          <w:tab w:val="left" w:pos="452"/>
          <w:tab w:val="left" w:pos="812"/>
        </w:tabs>
        <w:spacing w:after="120" w:line="360" w:lineRule="auto"/>
        <w:rPr>
          <w:rFonts w:eastAsia="Times New Roman" w:cs="Times New Roman"/>
          <w:b/>
          <w:lang w:eastAsia="pl-PL"/>
        </w:rPr>
      </w:pPr>
      <w:r>
        <w:rPr>
          <w:rFonts w:eastAsia="Times New Roman" w:cs="Times New Roman"/>
          <w:b/>
          <w:lang w:eastAsia="pl-PL"/>
        </w:rPr>
        <w:t>Postanowienia ogólne</w:t>
      </w:r>
    </w:p>
    <w:p w14:paraId="4C5D4901" w14:textId="27FA559C" w:rsidR="0031419C" w:rsidRDefault="006E3510">
      <w:pPr>
        <w:numPr>
          <w:ilvl w:val="0"/>
          <w:numId w:val="24"/>
        </w:numPr>
        <w:spacing w:after="0" w:line="360" w:lineRule="auto"/>
        <w:ind w:left="426" w:hanging="426"/>
        <w:rPr>
          <w:rFonts w:ascii="Calibri" w:eastAsia="Cambria" w:hAnsi="Calibri" w:cs="Calibri"/>
          <w:bCs/>
        </w:rPr>
      </w:pPr>
      <w:r>
        <w:rPr>
          <w:rFonts w:eastAsia="Times New Roman" w:cs="Times New Roman"/>
          <w:lang w:eastAsia="pl-PL"/>
        </w:rPr>
        <w:t>Przedmiotem umowy jest</w:t>
      </w:r>
      <w:r>
        <w:rPr>
          <w:rFonts w:eastAsia="Cambria" w:cs="Calibri"/>
        </w:rPr>
        <w:t xml:space="preserve"> </w:t>
      </w:r>
      <w:r w:rsidR="001E6E96">
        <w:rPr>
          <w:rFonts w:eastAsia="Cambria" w:cs="Calibri"/>
        </w:rPr>
        <w:t xml:space="preserve">opracowanie dokumentacji projektowo-kosztorysowej na potrzeby budowy budynku mieszkalnego wielorodzinnego wraz z infrastrukturą towarzyszącą w Słupsku przy ul. Na Wzgórzu, w ramach zadania </w:t>
      </w:r>
      <w:r w:rsidR="001E6E96" w:rsidRPr="00621BE0">
        <w:rPr>
          <w:rFonts w:eastAsia="Cambria" w:cs="Calibri"/>
        </w:rPr>
        <w:t>pn.</w:t>
      </w:r>
      <w:r w:rsidR="00522CB6" w:rsidRPr="00621BE0">
        <w:rPr>
          <w:rFonts w:eastAsia="Cambria" w:cs="Calibri"/>
        </w:rPr>
        <w:t xml:space="preserve"> ”</w:t>
      </w:r>
      <w:r w:rsidR="001E6E96">
        <w:rPr>
          <w:rFonts w:eastAsia="Cambria" w:cs="Calibri"/>
        </w:rPr>
        <w:t>Opracowanie dokumentacji projektowo-kosztorysowej budowy budynku mieszkalnego</w:t>
      </w:r>
      <w:r w:rsidR="001E6E96" w:rsidRPr="00E7230F">
        <w:rPr>
          <w:rFonts w:eastAsia="Cambria" w:cs="Calibri"/>
          <w:color w:val="00B050"/>
        </w:rPr>
        <w:t xml:space="preserve"> </w:t>
      </w:r>
      <w:r w:rsidR="001E6E96" w:rsidRPr="00621BE0">
        <w:rPr>
          <w:rFonts w:eastAsia="Cambria" w:cs="Calibri"/>
        </w:rPr>
        <w:t>pr</w:t>
      </w:r>
      <w:r w:rsidR="0080623A" w:rsidRPr="00621BE0">
        <w:rPr>
          <w:rFonts w:eastAsia="Cambria" w:cs="Calibri"/>
        </w:rPr>
        <w:t>z</w:t>
      </w:r>
      <w:r w:rsidR="001E6E96" w:rsidRPr="00621BE0">
        <w:rPr>
          <w:rFonts w:eastAsia="Cambria" w:cs="Calibri"/>
        </w:rPr>
        <w:t>y</w:t>
      </w:r>
      <w:r w:rsidR="001E6E96" w:rsidRPr="00E7230F">
        <w:rPr>
          <w:rFonts w:eastAsia="Cambria" w:cs="Calibri"/>
          <w:color w:val="00B050"/>
        </w:rPr>
        <w:t xml:space="preserve"> </w:t>
      </w:r>
      <w:r w:rsidR="001E6E96">
        <w:rPr>
          <w:rFonts w:eastAsia="Cambria" w:cs="Calibri"/>
        </w:rPr>
        <w:t>ul. Na Wzgórzu w Słupsku”.</w:t>
      </w:r>
    </w:p>
    <w:p w14:paraId="31C6910B" w14:textId="77777777" w:rsidR="0031419C" w:rsidRDefault="006E3510">
      <w:pPr>
        <w:pStyle w:val="Akapitzlist"/>
        <w:numPr>
          <w:ilvl w:val="0"/>
          <w:numId w:val="24"/>
        </w:numPr>
        <w:tabs>
          <w:tab w:val="left" w:pos="92"/>
          <w:tab w:val="left" w:pos="452"/>
          <w:tab w:val="left" w:pos="812"/>
        </w:tabs>
        <w:spacing w:after="0" w:line="360" w:lineRule="auto"/>
        <w:rPr>
          <w:color w:val="000000"/>
        </w:rPr>
      </w:pPr>
      <w:r>
        <w:rPr>
          <w:rFonts w:eastAsia="Times New Roman" w:cs="Times New Roman"/>
          <w:color w:val="000000"/>
          <w:lang w:eastAsia="pl-PL"/>
        </w:rPr>
        <w:t>Wykonawca oświadcza, że:</w:t>
      </w:r>
    </w:p>
    <w:p w14:paraId="29B71921" w14:textId="77777777" w:rsidR="0031419C" w:rsidRDefault="006E3510">
      <w:pPr>
        <w:pStyle w:val="Akapitzlist"/>
        <w:numPr>
          <w:ilvl w:val="1"/>
          <w:numId w:val="17"/>
        </w:numPr>
        <w:tabs>
          <w:tab w:val="left" w:pos="851"/>
        </w:tabs>
        <w:spacing w:after="0" w:line="360" w:lineRule="auto"/>
        <w:ind w:left="851" w:hanging="425"/>
        <w:rPr>
          <w:color w:val="000000"/>
        </w:rPr>
      </w:pPr>
      <w:r>
        <w:rPr>
          <w:rFonts w:eastAsia="Times New Roman" w:cs="Times New Roman"/>
          <w:color w:val="000000"/>
          <w:lang w:eastAsia="pl-PL"/>
        </w:rPr>
        <w:t>zamówienie przyjmuje do realizacji bez zastrzeżeń i zakres prac wynikający z przedmiotu umowy wykona według wytycznych Zamawiającego określonych w SWZ oraz w niniejszej umowie, z należytą starannością, w terminach określonych niniejszą umową oraz w oparciu o obowiązujące przepisy prawne i normy, za cenę podaną w ofercie,</w:t>
      </w:r>
    </w:p>
    <w:p w14:paraId="704BE16D" w14:textId="77777777" w:rsidR="0031419C" w:rsidRDefault="006E3510">
      <w:pPr>
        <w:pStyle w:val="Akapitzlist"/>
        <w:numPr>
          <w:ilvl w:val="1"/>
          <w:numId w:val="17"/>
        </w:numPr>
        <w:tabs>
          <w:tab w:val="left" w:pos="851"/>
        </w:tabs>
        <w:spacing w:after="0" w:line="360" w:lineRule="auto"/>
        <w:ind w:left="851" w:hanging="425"/>
        <w:rPr>
          <w:color w:val="000000"/>
        </w:rPr>
      </w:pPr>
      <w:r>
        <w:rPr>
          <w:rFonts w:eastAsia="Times New Roman" w:cs="Calibri"/>
          <w:color w:val="000000"/>
          <w:lang w:eastAsia="pl-PL"/>
        </w:rPr>
        <w:t>dysponuje odpowiednio wystarczającymi środkami technicznymi do wykonania niniejszej umowy, zgodnie z obowiązującymi przepisami prawa oraz normami i normatywami stosowanymi w budownictwie</w:t>
      </w:r>
      <w:r>
        <w:rPr>
          <w:rFonts w:eastAsia="Times New Roman" w:cs="Times New Roman"/>
          <w:color w:val="000000"/>
          <w:lang w:eastAsia="pl-PL"/>
        </w:rPr>
        <w:t>,</w:t>
      </w:r>
    </w:p>
    <w:p w14:paraId="2A13F5A8" w14:textId="77777777" w:rsidR="0031419C" w:rsidRDefault="006E3510">
      <w:pPr>
        <w:pStyle w:val="Akapitzlist"/>
        <w:numPr>
          <w:ilvl w:val="1"/>
          <w:numId w:val="17"/>
        </w:numPr>
        <w:tabs>
          <w:tab w:val="left" w:pos="851"/>
        </w:tabs>
        <w:spacing w:after="0" w:line="360" w:lineRule="auto"/>
        <w:ind w:left="851" w:hanging="425"/>
        <w:rPr>
          <w:color w:val="000000"/>
        </w:rPr>
      </w:pPr>
      <w:r>
        <w:rPr>
          <w:rFonts w:eastAsia="Times New Roman" w:cs="Times New Roman"/>
          <w:color w:val="000000"/>
          <w:lang w:eastAsia="pl-PL"/>
        </w:rPr>
        <w:lastRenderedPageBreak/>
        <w:t>uzyskał wszystkie informacje konieczne do przygotowania oferty oraz zawarcia umowy i ponosi pełną odpowiedzialność za skutki braku lub mylnego rozpoznania warunków realizacji zamówienia w zakresie możliwym do przewidzenia na etapie oferowania, na podstawie SWZ wraz z jej załącznikami.</w:t>
      </w:r>
    </w:p>
    <w:p w14:paraId="5AC3E69A" w14:textId="2F99D9DE" w:rsidR="0031419C" w:rsidRDefault="006E3510">
      <w:pPr>
        <w:pStyle w:val="Akapitzlist"/>
        <w:numPr>
          <w:ilvl w:val="0"/>
          <w:numId w:val="24"/>
        </w:numPr>
        <w:tabs>
          <w:tab w:val="left" w:pos="92"/>
          <w:tab w:val="left" w:pos="452"/>
          <w:tab w:val="left" w:pos="812"/>
        </w:tabs>
        <w:spacing w:after="0" w:line="360" w:lineRule="auto"/>
        <w:rPr>
          <w:color w:val="000000"/>
        </w:rPr>
      </w:pPr>
      <w:r>
        <w:rPr>
          <w:rFonts w:eastAsia="Times New Roman" w:cs="Times New Roman"/>
          <w:color w:val="000000"/>
          <w:lang w:eastAsia="pl-PL"/>
        </w:rPr>
        <w:t>Wykonawca potwierdza, że oświadczenia złożone na potwierdzenie braku podstaw wykluczenia z postępowania o udzielenie niniejszego zamówienia są aktualne na dzień zawarcia umowy.</w:t>
      </w:r>
    </w:p>
    <w:p w14:paraId="196C0132" w14:textId="67E29153" w:rsidR="0049005E" w:rsidRPr="00621BE0" w:rsidRDefault="006E3510" w:rsidP="001F5B30">
      <w:pPr>
        <w:pStyle w:val="Akapitzlist"/>
        <w:numPr>
          <w:ilvl w:val="0"/>
          <w:numId w:val="24"/>
        </w:numPr>
        <w:tabs>
          <w:tab w:val="left" w:pos="92"/>
          <w:tab w:val="left" w:pos="452"/>
          <w:tab w:val="left" w:pos="812"/>
        </w:tabs>
        <w:spacing w:after="0" w:line="360" w:lineRule="auto"/>
        <w:rPr>
          <w:strike/>
        </w:rPr>
      </w:pPr>
      <w:r>
        <w:rPr>
          <w:rFonts w:eastAsia="Times New Roman" w:cs="Times New Roman"/>
          <w:color w:val="000000"/>
          <w:lang w:eastAsia="pl-PL"/>
        </w:rPr>
        <w:t>Integralną częścią niniejszej umowy jest Oferta Wykonawcy,</w:t>
      </w:r>
      <w:r w:rsidR="001F5B30">
        <w:rPr>
          <w:rFonts w:eastAsia="Times New Roman" w:cs="Times New Roman"/>
          <w:color w:val="000000"/>
          <w:lang w:eastAsia="pl-PL"/>
        </w:rPr>
        <w:t xml:space="preserve"> </w:t>
      </w:r>
      <w:r w:rsidR="001F5B30" w:rsidRPr="00621BE0">
        <w:rPr>
          <w:rFonts w:eastAsia="Times New Roman" w:cs="Times New Roman"/>
          <w:lang w:eastAsia="pl-PL"/>
        </w:rPr>
        <w:t>dokumentacja geotechniczna i fotograficzna nieruchomości.</w:t>
      </w:r>
      <w:r w:rsidRPr="00621BE0">
        <w:rPr>
          <w:rFonts w:eastAsia="Times New Roman" w:cs="Times New Roman"/>
          <w:lang w:eastAsia="pl-PL"/>
        </w:rPr>
        <w:t xml:space="preserve"> </w:t>
      </w:r>
    </w:p>
    <w:p w14:paraId="7A9980ED" w14:textId="559D950D" w:rsidR="0031419C" w:rsidRDefault="006E3510">
      <w:pPr>
        <w:tabs>
          <w:tab w:val="left" w:pos="92"/>
          <w:tab w:val="left" w:pos="452"/>
          <w:tab w:val="left" w:pos="812"/>
        </w:tabs>
        <w:spacing w:after="0" w:line="360" w:lineRule="auto"/>
        <w:rPr>
          <w:color w:val="000000"/>
        </w:rPr>
      </w:pPr>
      <w:r>
        <w:rPr>
          <w:rFonts w:eastAsia="Times New Roman" w:cs="Times New Roman"/>
          <w:b/>
          <w:color w:val="000000"/>
          <w:lang w:eastAsia="pl-PL"/>
        </w:rPr>
        <w:t>§ 2.</w:t>
      </w:r>
    </w:p>
    <w:p w14:paraId="6DF3ECEB" w14:textId="77777777" w:rsidR="0031419C" w:rsidRDefault="006E3510">
      <w:pPr>
        <w:tabs>
          <w:tab w:val="left" w:pos="92"/>
          <w:tab w:val="left" w:pos="452"/>
          <w:tab w:val="left" w:pos="812"/>
        </w:tabs>
        <w:spacing w:after="120" w:line="360" w:lineRule="auto"/>
        <w:rPr>
          <w:color w:val="000000"/>
        </w:rPr>
      </w:pPr>
      <w:r>
        <w:rPr>
          <w:rFonts w:eastAsia="Times New Roman" w:cs="Times New Roman"/>
          <w:b/>
          <w:color w:val="000000"/>
          <w:lang w:eastAsia="pl-PL"/>
        </w:rPr>
        <w:t>Przedmiot umowy oraz obowiązki i odpowiedzialność Wykonawcy</w:t>
      </w:r>
      <w:bookmarkStart w:id="2" w:name="_Hlk65492213"/>
      <w:bookmarkStart w:id="3" w:name="_Hlk9246585"/>
      <w:bookmarkEnd w:id="2"/>
      <w:bookmarkEnd w:id="3"/>
    </w:p>
    <w:p w14:paraId="30128B8C" w14:textId="6B27C122" w:rsidR="00472DDA" w:rsidRPr="00006A17" w:rsidRDefault="00472DDA">
      <w:pPr>
        <w:pStyle w:val="Akapitzlist"/>
        <w:numPr>
          <w:ilvl w:val="0"/>
          <w:numId w:val="1"/>
        </w:numPr>
        <w:spacing w:after="0" w:line="360" w:lineRule="auto"/>
      </w:pPr>
      <w:r w:rsidRPr="00006A17">
        <w:rPr>
          <w:rFonts w:eastAsia="Arial Narrow" w:cs="Tahoma"/>
          <w:lang w:eastAsia="pl-PL"/>
        </w:rPr>
        <w:t xml:space="preserve">Zamawiający zleca a </w:t>
      </w:r>
      <w:r w:rsidRPr="00006A17">
        <w:rPr>
          <w:rFonts w:eastAsia="Arial Narrow" w:cstheme="minorHAnsi"/>
          <w:lang w:eastAsia="pl-PL"/>
        </w:rPr>
        <w:t xml:space="preserve">Wykonawca zobowiązuje się do opracowania dokumentacji projektowo - kosztorysowej dla </w:t>
      </w:r>
      <w:r w:rsidR="00006A17" w:rsidRPr="00006A17">
        <w:rPr>
          <w:rFonts w:eastAsia="Arial Narrow" w:cstheme="minorHAnsi"/>
          <w:lang w:eastAsia="pl-PL"/>
        </w:rPr>
        <w:t>na potrzeby budowy budynku mieszkalnego wielorodzinnego wraz z zagospodarowaniem terenu, zlokalizowanego w Słupsku przy ul. Na Wzgórzu, działka nr 1097 obr. 13.</w:t>
      </w:r>
    </w:p>
    <w:p w14:paraId="3B0F0F07" w14:textId="0B47A046" w:rsidR="00006A17" w:rsidRDefault="00006A17" w:rsidP="00FE3F8B">
      <w:pPr>
        <w:pStyle w:val="NormalnyWeb"/>
        <w:numPr>
          <w:ilvl w:val="0"/>
          <w:numId w:val="1"/>
        </w:numPr>
        <w:spacing w:after="0" w:line="360" w:lineRule="auto"/>
        <w:rPr>
          <w:rFonts w:ascii="Calibri" w:eastAsia="Times New Roman" w:hAnsi="Calibri" w:cs="Calibri"/>
          <w:sz w:val="22"/>
          <w:szCs w:val="22"/>
          <w:lang w:eastAsia="pl-PL"/>
        </w:rPr>
      </w:pPr>
      <w:bookmarkStart w:id="4" w:name="_Hlk99357428"/>
      <w:bookmarkStart w:id="5" w:name="_Hlk94263239"/>
      <w:r>
        <w:rPr>
          <w:rFonts w:ascii="Calibri" w:eastAsia="Cambria" w:hAnsi="Calibri" w:cs="Calibri"/>
          <w:bCs/>
          <w:sz w:val="22"/>
          <w:szCs w:val="22"/>
        </w:rPr>
        <w:t>W dokumentacji projektowo - kosztorysowej przedmiotowego zadania należy uwzględnić poniższe warunki</w:t>
      </w:r>
      <w:bookmarkEnd w:id="4"/>
      <w:r>
        <w:rPr>
          <w:rFonts w:ascii="Calibri" w:eastAsia="Cambria" w:hAnsi="Calibri" w:cs="Calibri"/>
          <w:bCs/>
          <w:sz w:val="22"/>
          <w:szCs w:val="22"/>
        </w:rPr>
        <w:t>:</w:t>
      </w:r>
    </w:p>
    <w:p w14:paraId="4BC0496C" w14:textId="77777777" w:rsidR="00006A17" w:rsidRDefault="00006A17" w:rsidP="00D20E70">
      <w:pPr>
        <w:numPr>
          <w:ilvl w:val="0"/>
          <w:numId w:val="40"/>
        </w:numPr>
        <w:suppressAutoHyphens w:val="0"/>
        <w:spacing w:after="0" w:line="360" w:lineRule="auto"/>
        <w:rPr>
          <w:rFonts w:cs="Calibri"/>
        </w:rPr>
      </w:pPr>
      <w:r>
        <w:rPr>
          <w:rFonts w:cs="Calibri"/>
        </w:rPr>
        <w:t>budowa budynku wielorodzinnego:</w:t>
      </w:r>
    </w:p>
    <w:p w14:paraId="2ACD91D2" w14:textId="77777777" w:rsidR="00006A17" w:rsidRDefault="00006A17" w:rsidP="00D20E70">
      <w:pPr>
        <w:numPr>
          <w:ilvl w:val="0"/>
          <w:numId w:val="50"/>
        </w:numPr>
        <w:suppressAutoHyphens w:val="0"/>
        <w:spacing w:after="0" w:line="360" w:lineRule="auto"/>
        <w:rPr>
          <w:rFonts w:cs="Calibri"/>
        </w:rPr>
      </w:pPr>
      <w:r>
        <w:rPr>
          <w:rFonts w:cs="Calibri"/>
        </w:rPr>
        <w:t>uzyskanie w projektowanej zabudowie możliwie największej ilości mieszkań o strukturze:</w:t>
      </w:r>
    </w:p>
    <w:p w14:paraId="2B5FFA1C" w14:textId="3050F5A6" w:rsidR="00006A17" w:rsidRDefault="00006A17" w:rsidP="00D20E70">
      <w:pPr>
        <w:pStyle w:val="NormalnyWeb"/>
        <w:numPr>
          <w:ilvl w:val="0"/>
          <w:numId w:val="38"/>
        </w:numPr>
        <w:spacing w:after="0" w:line="360" w:lineRule="auto"/>
        <w:ind w:left="1712" w:hanging="357"/>
        <w:rPr>
          <w:rFonts w:ascii="Calibri" w:hAnsi="Calibri" w:cs="Calibri"/>
          <w:sz w:val="22"/>
          <w:szCs w:val="22"/>
        </w:rPr>
      </w:pPr>
      <w:r>
        <w:rPr>
          <w:rFonts w:ascii="Calibri" w:hAnsi="Calibri" w:cs="Calibri"/>
          <w:sz w:val="22"/>
          <w:szCs w:val="22"/>
        </w:rPr>
        <w:t xml:space="preserve">1- pokojowe o pow. ok. 30 m2 (w liczbie ok. 10% ogólnej liczby wszystkich lokali                  mieszkalnych), </w:t>
      </w:r>
    </w:p>
    <w:p w14:paraId="1C0ACF54" w14:textId="5894A543" w:rsidR="00006A17" w:rsidRDefault="00006A17" w:rsidP="00D20E70">
      <w:pPr>
        <w:pStyle w:val="NormalnyWeb"/>
        <w:numPr>
          <w:ilvl w:val="0"/>
          <w:numId w:val="38"/>
        </w:numPr>
        <w:spacing w:after="0" w:line="360" w:lineRule="auto"/>
        <w:ind w:left="1712" w:hanging="357"/>
        <w:rPr>
          <w:rFonts w:ascii="Calibri" w:hAnsi="Calibri" w:cs="Calibri"/>
          <w:sz w:val="22"/>
          <w:szCs w:val="22"/>
        </w:rPr>
      </w:pPr>
      <w:r>
        <w:rPr>
          <w:rFonts w:ascii="Calibri" w:hAnsi="Calibri" w:cs="Calibri"/>
          <w:sz w:val="22"/>
          <w:szCs w:val="22"/>
        </w:rPr>
        <w:t xml:space="preserve">2- pokojowe o pow. ok. 40-45m2 (w liczbie ok. 60% ogólnej liczby wszystkich lokali             mieszkalnych), </w:t>
      </w:r>
    </w:p>
    <w:p w14:paraId="65C0841C" w14:textId="4CAC9585" w:rsidR="00006A17" w:rsidRDefault="00006A17" w:rsidP="00D20E70">
      <w:pPr>
        <w:pStyle w:val="NormalnyWeb"/>
        <w:numPr>
          <w:ilvl w:val="0"/>
          <w:numId w:val="38"/>
        </w:numPr>
        <w:spacing w:after="0" w:line="360" w:lineRule="auto"/>
        <w:ind w:left="1712" w:hanging="357"/>
        <w:rPr>
          <w:rFonts w:ascii="Calibri" w:hAnsi="Calibri" w:cs="Calibri"/>
          <w:sz w:val="22"/>
          <w:szCs w:val="22"/>
        </w:rPr>
      </w:pPr>
      <w:r>
        <w:rPr>
          <w:rFonts w:ascii="Calibri" w:hAnsi="Calibri" w:cs="Calibri"/>
          <w:sz w:val="22"/>
          <w:szCs w:val="22"/>
        </w:rPr>
        <w:t xml:space="preserve">3- pokojowe o pow. ok. 55m2 (w liczbie ok. 30% ogólnej liczby wszystkich lokali               mieszkalnych), </w:t>
      </w:r>
    </w:p>
    <w:p w14:paraId="259901A9" w14:textId="5F8376F1" w:rsidR="00006A17" w:rsidRDefault="00006A17" w:rsidP="00D20E70">
      <w:pPr>
        <w:pStyle w:val="NormalnyWeb"/>
        <w:numPr>
          <w:ilvl w:val="0"/>
          <w:numId w:val="50"/>
        </w:numPr>
        <w:spacing w:after="0" w:line="360" w:lineRule="auto"/>
        <w:rPr>
          <w:rFonts w:ascii="Calibri" w:hAnsi="Calibri" w:cs="Calibri"/>
          <w:sz w:val="22"/>
          <w:szCs w:val="22"/>
        </w:rPr>
      </w:pPr>
      <w:r>
        <w:rPr>
          <w:rFonts w:ascii="Calibri" w:hAnsi="Calibri" w:cs="Calibri"/>
          <w:color w:val="000000"/>
          <w:sz w:val="22"/>
          <w:szCs w:val="22"/>
        </w:rPr>
        <w:t>lokale dostosowane dla osób z niepełnosprawnością (do 10% ogólnej liczby powstałych lokali                  mieszkalnych),</w:t>
      </w:r>
    </w:p>
    <w:p w14:paraId="79E181EA" w14:textId="77777777" w:rsidR="00006A17" w:rsidRDefault="00006A17" w:rsidP="00D20E70">
      <w:pPr>
        <w:pStyle w:val="NormalnyWeb"/>
        <w:numPr>
          <w:ilvl w:val="0"/>
          <w:numId w:val="50"/>
        </w:numPr>
        <w:spacing w:before="100" w:beforeAutospacing="1" w:after="0" w:line="360" w:lineRule="auto"/>
        <w:rPr>
          <w:rFonts w:ascii="Calibri" w:hAnsi="Calibri" w:cs="Calibri"/>
          <w:sz w:val="22"/>
          <w:szCs w:val="22"/>
        </w:rPr>
      </w:pPr>
      <w:r>
        <w:rPr>
          <w:rFonts w:ascii="Calibri" w:hAnsi="Calibri" w:cs="Calibri"/>
          <w:color w:val="000000"/>
          <w:sz w:val="22"/>
          <w:szCs w:val="22"/>
        </w:rPr>
        <w:t>preferowane oddzielne kuchnie (dopuszcza się maksymalnie 20% lokali z aneksami kuchennymi w liczbie powstałych lokali mieszkalnych),</w:t>
      </w:r>
    </w:p>
    <w:p w14:paraId="5B41DFD3" w14:textId="77777777" w:rsidR="00006A17" w:rsidRDefault="00006A17" w:rsidP="00D20E70">
      <w:pPr>
        <w:pStyle w:val="NormalnyWeb"/>
        <w:numPr>
          <w:ilvl w:val="0"/>
          <w:numId w:val="50"/>
        </w:numPr>
        <w:spacing w:after="0" w:line="360" w:lineRule="auto"/>
        <w:rPr>
          <w:rFonts w:ascii="Calibri" w:hAnsi="Calibri" w:cs="Calibri"/>
          <w:sz w:val="22"/>
          <w:szCs w:val="22"/>
        </w:rPr>
      </w:pPr>
      <w:r>
        <w:rPr>
          <w:rFonts w:ascii="Calibri" w:hAnsi="Calibri" w:cs="Calibri"/>
          <w:color w:val="000000"/>
          <w:sz w:val="22"/>
          <w:szCs w:val="22"/>
        </w:rPr>
        <w:t>lokale mieszkalne powinny być zaprojektowane z następującym standardzie:</w:t>
      </w:r>
    </w:p>
    <w:p w14:paraId="09347833" w14:textId="77777777" w:rsidR="00006A17" w:rsidRDefault="00006A17" w:rsidP="00D20E70">
      <w:pPr>
        <w:pStyle w:val="NormalnyWeb"/>
        <w:numPr>
          <w:ilvl w:val="0"/>
          <w:numId w:val="39"/>
        </w:numPr>
        <w:spacing w:after="0" w:line="360" w:lineRule="auto"/>
        <w:rPr>
          <w:rFonts w:ascii="Calibri" w:hAnsi="Calibri" w:cs="Calibri"/>
          <w:sz w:val="22"/>
          <w:szCs w:val="22"/>
        </w:rPr>
      </w:pPr>
      <w:r>
        <w:rPr>
          <w:rFonts w:ascii="Calibri" w:hAnsi="Calibri" w:cs="Calibri"/>
          <w:color w:val="000000"/>
          <w:sz w:val="22"/>
          <w:szCs w:val="22"/>
        </w:rPr>
        <w:t xml:space="preserve">wyposażone w gniazda, włączniki elektryczne, oprawy oświetleniowe na korytarzu, w kuchni i w łazience </w:t>
      </w:r>
    </w:p>
    <w:p w14:paraId="3CF3E823" w14:textId="77777777" w:rsidR="00006A17" w:rsidRDefault="00006A17" w:rsidP="00D20E70">
      <w:pPr>
        <w:pStyle w:val="NormalnyWeb"/>
        <w:numPr>
          <w:ilvl w:val="0"/>
          <w:numId w:val="39"/>
        </w:numPr>
        <w:spacing w:after="0" w:line="360" w:lineRule="auto"/>
        <w:rPr>
          <w:rFonts w:ascii="Calibri" w:hAnsi="Calibri" w:cs="Calibri"/>
          <w:sz w:val="22"/>
          <w:szCs w:val="22"/>
        </w:rPr>
      </w:pPr>
      <w:r>
        <w:rPr>
          <w:rFonts w:ascii="Calibri" w:hAnsi="Calibri" w:cs="Calibri"/>
          <w:color w:val="000000"/>
          <w:sz w:val="22"/>
          <w:szCs w:val="22"/>
        </w:rPr>
        <w:t>wyposażone w czteropalnikową kuchenkę gazową lub elektryczną,</w:t>
      </w:r>
    </w:p>
    <w:p w14:paraId="741D559D" w14:textId="77777777" w:rsidR="00006A17" w:rsidRDefault="00006A17" w:rsidP="00D20E70">
      <w:pPr>
        <w:pStyle w:val="NormalnyWeb"/>
        <w:numPr>
          <w:ilvl w:val="0"/>
          <w:numId w:val="39"/>
        </w:numPr>
        <w:spacing w:after="0" w:line="360" w:lineRule="auto"/>
        <w:ind w:hanging="357"/>
        <w:rPr>
          <w:rFonts w:ascii="Calibri" w:hAnsi="Calibri" w:cs="Calibri"/>
          <w:sz w:val="22"/>
          <w:szCs w:val="22"/>
        </w:rPr>
      </w:pPr>
      <w:r>
        <w:rPr>
          <w:rFonts w:ascii="Calibri" w:hAnsi="Calibri" w:cs="Calibri"/>
          <w:color w:val="000000"/>
          <w:sz w:val="22"/>
          <w:szCs w:val="22"/>
        </w:rPr>
        <w:t>wyposażone w niezbędną armaturę sanitarną (m.in. zlewozmywak, umywalkę miskę ustępową, wannę lub kabinę natryskową</w:t>
      </w:r>
    </w:p>
    <w:p w14:paraId="246A4C24" w14:textId="77777777" w:rsidR="00006A17" w:rsidRDefault="00006A17" w:rsidP="00D20E70">
      <w:pPr>
        <w:pStyle w:val="NormalnyWeb"/>
        <w:numPr>
          <w:ilvl w:val="0"/>
          <w:numId w:val="39"/>
        </w:numPr>
        <w:spacing w:after="0" w:line="360" w:lineRule="auto"/>
        <w:ind w:hanging="357"/>
        <w:rPr>
          <w:rFonts w:ascii="Calibri" w:hAnsi="Calibri" w:cs="Calibri"/>
          <w:sz w:val="22"/>
          <w:szCs w:val="22"/>
        </w:rPr>
      </w:pPr>
      <w:r>
        <w:rPr>
          <w:rFonts w:ascii="Calibri" w:hAnsi="Calibri" w:cs="Calibri"/>
          <w:color w:val="000000"/>
          <w:sz w:val="22"/>
          <w:szCs w:val="22"/>
        </w:rPr>
        <w:t>wyposażone w balkon,</w:t>
      </w:r>
    </w:p>
    <w:p w14:paraId="1CF7CE55" w14:textId="77777777" w:rsidR="00006A17" w:rsidRDefault="00006A17" w:rsidP="00D20E70">
      <w:pPr>
        <w:pStyle w:val="NormalnyWeb"/>
        <w:numPr>
          <w:ilvl w:val="0"/>
          <w:numId w:val="50"/>
        </w:numPr>
        <w:spacing w:after="0" w:line="360" w:lineRule="auto"/>
        <w:rPr>
          <w:rFonts w:ascii="Calibri" w:hAnsi="Calibri" w:cs="Calibri"/>
          <w:sz w:val="22"/>
          <w:szCs w:val="22"/>
        </w:rPr>
      </w:pPr>
      <w:r>
        <w:rPr>
          <w:rFonts w:ascii="Calibri" w:hAnsi="Calibri" w:cs="Calibri"/>
          <w:color w:val="000000"/>
          <w:sz w:val="22"/>
          <w:szCs w:val="22"/>
        </w:rPr>
        <w:t>do każdego lokalu przynależne pomieszczenie gospodarcze lub piwnica,</w:t>
      </w:r>
    </w:p>
    <w:p w14:paraId="69B350C4" w14:textId="7F4FCFC8" w:rsidR="00006A17" w:rsidRDefault="00006A17" w:rsidP="00D20E70">
      <w:pPr>
        <w:pStyle w:val="NormalnyWeb"/>
        <w:numPr>
          <w:ilvl w:val="0"/>
          <w:numId w:val="50"/>
        </w:numPr>
        <w:spacing w:after="0" w:line="360" w:lineRule="auto"/>
        <w:rPr>
          <w:rFonts w:ascii="Calibri" w:hAnsi="Calibri" w:cs="Calibri"/>
          <w:sz w:val="22"/>
          <w:szCs w:val="22"/>
        </w:rPr>
      </w:pPr>
      <w:r>
        <w:rPr>
          <w:rFonts w:ascii="Calibri" w:hAnsi="Calibri" w:cs="Calibri"/>
          <w:color w:val="000000"/>
          <w:sz w:val="22"/>
          <w:szCs w:val="22"/>
        </w:rPr>
        <w:t xml:space="preserve">na parterze budynku wspólne pomieszczenie gospodarcze z dostępem z klatki schodowej </w:t>
      </w:r>
      <w:r w:rsidR="000151DE">
        <w:rPr>
          <w:rFonts w:ascii="Calibri" w:hAnsi="Calibri" w:cs="Calibri"/>
          <w:color w:val="000000"/>
          <w:sz w:val="22"/>
          <w:szCs w:val="22"/>
        </w:rPr>
        <w:t xml:space="preserve">                          </w:t>
      </w:r>
      <w:r>
        <w:rPr>
          <w:rFonts w:ascii="Calibri" w:hAnsi="Calibri" w:cs="Calibri"/>
          <w:color w:val="000000"/>
          <w:sz w:val="22"/>
          <w:szCs w:val="22"/>
        </w:rPr>
        <w:t xml:space="preserve">(np. rowerownia/ wózkownia), </w:t>
      </w:r>
    </w:p>
    <w:p w14:paraId="1F2E70C2" w14:textId="77777777" w:rsidR="00006A17" w:rsidRDefault="00006A17" w:rsidP="00D20E70">
      <w:pPr>
        <w:pStyle w:val="NormalnyWeb"/>
        <w:numPr>
          <w:ilvl w:val="0"/>
          <w:numId w:val="50"/>
        </w:numPr>
        <w:spacing w:after="0" w:line="360" w:lineRule="auto"/>
        <w:rPr>
          <w:rFonts w:ascii="Calibri" w:hAnsi="Calibri" w:cs="Calibri"/>
          <w:sz w:val="22"/>
          <w:szCs w:val="22"/>
        </w:rPr>
      </w:pPr>
      <w:r>
        <w:rPr>
          <w:rFonts w:ascii="Calibri" w:hAnsi="Calibri" w:cs="Calibri"/>
          <w:color w:val="000000"/>
          <w:sz w:val="22"/>
          <w:szCs w:val="22"/>
        </w:rPr>
        <w:lastRenderedPageBreak/>
        <w:t>instalacja domofonowa,</w:t>
      </w:r>
    </w:p>
    <w:p w14:paraId="53A87820" w14:textId="77777777" w:rsidR="00006A17" w:rsidRDefault="00006A17" w:rsidP="00D20E70">
      <w:pPr>
        <w:pStyle w:val="NormalnyWeb"/>
        <w:numPr>
          <w:ilvl w:val="0"/>
          <w:numId w:val="50"/>
        </w:numPr>
        <w:spacing w:after="0" w:line="360" w:lineRule="auto"/>
        <w:rPr>
          <w:rFonts w:ascii="Calibri" w:hAnsi="Calibri" w:cs="Calibri"/>
          <w:sz w:val="22"/>
          <w:szCs w:val="22"/>
        </w:rPr>
      </w:pPr>
      <w:r>
        <w:rPr>
          <w:rFonts w:ascii="Calibri" w:hAnsi="Calibri" w:cs="Calibri"/>
          <w:color w:val="000000"/>
          <w:sz w:val="22"/>
          <w:szCs w:val="22"/>
        </w:rPr>
        <w:t>instalacja fotowoltaiczna,</w:t>
      </w:r>
    </w:p>
    <w:p w14:paraId="01153F91" w14:textId="77777777" w:rsidR="00006A17" w:rsidRDefault="00006A17" w:rsidP="00D20E70">
      <w:pPr>
        <w:pStyle w:val="NormalnyWeb"/>
        <w:numPr>
          <w:ilvl w:val="0"/>
          <w:numId w:val="50"/>
        </w:numPr>
        <w:spacing w:after="0" w:line="360" w:lineRule="auto"/>
        <w:rPr>
          <w:rFonts w:ascii="Calibri" w:hAnsi="Calibri" w:cs="Calibri"/>
          <w:sz w:val="22"/>
          <w:szCs w:val="22"/>
        </w:rPr>
      </w:pPr>
      <w:r>
        <w:rPr>
          <w:rFonts w:ascii="Calibri" w:hAnsi="Calibri" w:cs="Calibri"/>
          <w:color w:val="000000"/>
          <w:sz w:val="22"/>
          <w:szCs w:val="22"/>
        </w:rPr>
        <w:t>wszystkie urządzenia służące do opomiarowania należy usytuować w miejscach ogólnodostępnych np. na klatce schodowej,</w:t>
      </w:r>
    </w:p>
    <w:p w14:paraId="27344C48" w14:textId="77777777" w:rsidR="00006A17" w:rsidRDefault="00006A17" w:rsidP="00D20E70">
      <w:pPr>
        <w:pStyle w:val="NormalnyWeb"/>
        <w:numPr>
          <w:ilvl w:val="0"/>
          <w:numId w:val="40"/>
        </w:numPr>
        <w:suppressAutoHyphens/>
        <w:spacing w:after="0" w:line="360" w:lineRule="auto"/>
        <w:rPr>
          <w:rFonts w:ascii="Calibri" w:hAnsi="Calibri" w:cs="Calibri"/>
          <w:sz w:val="22"/>
          <w:szCs w:val="22"/>
        </w:rPr>
      </w:pPr>
      <w:r>
        <w:rPr>
          <w:rFonts w:ascii="Calibri" w:hAnsi="Calibri" w:cs="Calibri"/>
          <w:color w:val="000000"/>
          <w:sz w:val="22"/>
          <w:szCs w:val="22"/>
        </w:rPr>
        <w:t>przyłącza do budynku,</w:t>
      </w:r>
    </w:p>
    <w:p w14:paraId="1C5F3F40" w14:textId="77777777" w:rsidR="00006A17" w:rsidRDefault="00006A17" w:rsidP="00D20E70">
      <w:pPr>
        <w:pStyle w:val="NormalnyWeb"/>
        <w:numPr>
          <w:ilvl w:val="0"/>
          <w:numId w:val="40"/>
        </w:numPr>
        <w:suppressAutoHyphens/>
        <w:spacing w:after="0" w:line="360" w:lineRule="auto"/>
        <w:rPr>
          <w:rFonts w:ascii="Calibri" w:hAnsi="Calibri" w:cs="Calibri"/>
          <w:sz w:val="22"/>
          <w:szCs w:val="22"/>
        </w:rPr>
      </w:pPr>
      <w:r>
        <w:rPr>
          <w:rFonts w:ascii="Calibri" w:hAnsi="Calibri" w:cs="Calibri"/>
          <w:sz w:val="22"/>
          <w:szCs w:val="22"/>
        </w:rPr>
        <w:t>zagospodarowanie terenu:</w:t>
      </w:r>
    </w:p>
    <w:p w14:paraId="0D0A381B" w14:textId="77777777" w:rsidR="00006A17" w:rsidRDefault="00006A17" w:rsidP="00D20E70">
      <w:pPr>
        <w:pStyle w:val="NormalnyWeb"/>
        <w:numPr>
          <w:ilvl w:val="0"/>
          <w:numId w:val="41"/>
        </w:numPr>
        <w:suppressAutoHyphens/>
        <w:spacing w:after="0" w:line="360" w:lineRule="auto"/>
        <w:ind w:left="714" w:hanging="357"/>
        <w:rPr>
          <w:rFonts w:ascii="Calibri" w:hAnsi="Calibri" w:cs="Calibri"/>
          <w:sz w:val="22"/>
          <w:szCs w:val="22"/>
        </w:rPr>
      </w:pPr>
      <w:bookmarkStart w:id="6" w:name="page11R_mcid697"/>
      <w:bookmarkStart w:id="7" w:name="page11R_mcid696"/>
      <w:bookmarkStart w:id="8" w:name="page11R_mcid699"/>
      <w:bookmarkStart w:id="9" w:name="page11R_mcid698"/>
      <w:bookmarkStart w:id="10" w:name="page11R_mcid701"/>
      <w:bookmarkStart w:id="11" w:name="page11R_mcid700"/>
      <w:bookmarkStart w:id="12" w:name="page11R_mcid703"/>
      <w:bookmarkStart w:id="13" w:name="page11R_mcid702"/>
      <w:bookmarkStart w:id="14" w:name="page11R_mcid707"/>
      <w:bookmarkStart w:id="15" w:name="page11R_mcid706"/>
      <w:bookmarkStart w:id="16" w:name="page11R_mcid709"/>
      <w:bookmarkStart w:id="17" w:name="page11R_mcid708"/>
      <w:bookmarkStart w:id="18" w:name="page11R_mcid711"/>
      <w:bookmarkStart w:id="19" w:name="page11R_mcid710"/>
      <w:bookmarkStart w:id="20" w:name="page11R_mcid713"/>
      <w:bookmarkStart w:id="21" w:name="page11R_mcid712"/>
      <w:bookmarkStart w:id="22" w:name="page11R_mcid715"/>
      <w:bookmarkStart w:id="23" w:name="page11R_mcid714"/>
      <w:bookmarkStart w:id="24" w:name="page11R_mcid717"/>
      <w:bookmarkStart w:id="25" w:name="page11R_mcid716"/>
      <w:bookmarkStart w:id="26" w:name="page11R_mcid719"/>
      <w:bookmarkStart w:id="27" w:name="page11R_mcid718"/>
      <w:bookmarkStart w:id="28" w:name="page11R_mcid721"/>
      <w:bookmarkStart w:id="29" w:name="page11R_mcid720"/>
      <w:bookmarkStart w:id="30" w:name="page11R_mcid723"/>
      <w:bookmarkStart w:id="31" w:name="page11R_mcid722"/>
      <w:bookmarkStart w:id="32" w:name="page11R_mcid725"/>
      <w:bookmarkStart w:id="33" w:name="page11R_mcid724"/>
      <w:bookmarkStart w:id="34" w:name="page11R_mcid727"/>
      <w:bookmarkStart w:id="35" w:name="page11R_mcid726"/>
      <w:bookmarkStart w:id="36" w:name="page11R_mcid729"/>
      <w:bookmarkStart w:id="37" w:name="page11R_mcid728"/>
      <w:bookmarkStart w:id="38" w:name="page11R_mcid733"/>
      <w:bookmarkStart w:id="39" w:name="page11R_mcid732"/>
      <w:bookmarkStart w:id="40" w:name="page11R_mcid735"/>
      <w:bookmarkStart w:id="41" w:name="page11R_mcid734"/>
      <w:bookmarkStart w:id="42" w:name="page11R_mcid739"/>
      <w:bookmarkStart w:id="43" w:name="page11R_mcid738"/>
      <w:bookmarkStart w:id="44" w:name="page11R_mcid741"/>
      <w:bookmarkStart w:id="45" w:name="page11R_mcid740"/>
      <w:bookmarkStart w:id="46" w:name="page11R_mcid743"/>
      <w:bookmarkStart w:id="47" w:name="page11R_mcid742"/>
      <w:bookmarkStart w:id="48" w:name="page11R_mcid745"/>
      <w:bookmarkStart w:id="49" w:name="page11R_mcid744"/>
      <w:bookmarkStart w:id="50" w:name="page11R_mcid747"/>
      <w:bookmarkStart w:id="51" w:name="page11R_mcid746"/>
      <w:bookmarkStart w:id="52" w:name="page11R_mcid749"/>
      <w:bookmarkStart w:id="53" w:name="page11R_mcid748"/>
      <w:bookmarkStart w:id="54" w:name="page11R_mcid753"/>
      <w:bookmarkStart w:id="55" w:name="page11R_mcid752"/>
      <w:bookmarkStart w:id="56" w:name="page11R_mcid755"/>
      <w:bookmarkStart w:id="57" w:name="page11R_mcid754"/>
      <w:bookmarkStart w:id="58" w:name="page11R_mcid757"/>
      <w:bookmarkStart w:id="59" w:name="page11R_mcid756"/>
      <w:bookmarkStart w:id="60" w:name="page11R_mcid759"/>
      <w:bookmarkStart w:id="61" w:name="page11R_mcid758"/>
      <w:bookmarkStart w:id="62" w:name="page11R_mcid761"/>
      <w:bookmarkStart w:id="63" w:name="page11R_mcid760"/>
      <w:bookmarkStart w:id="64" w:name="page11R_mcid763"/>
      <w:bookmarkStart w:id="65" w:name="page11R_mcid762"/>
      <w:bookmarkStart w:id="66" w:name="page11R_mcid765"/>
      <w:bookmarkStart w:id="67" w:name="page11R_mcid764"/>
      <w:bookmarkStart w:id="68" w:name="page11R_mcid767"/>
      <w:bookmarkStart w:id="69" w:name="page11R_mcid766"/>
      <w:bookmarkStart w:id="70" w:name="page11R_mcid769"/>
      <w:bookmarkStart w:id="71" w:name="page11R_mcid768"/>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r>
        <w:rPr>
          <w:rFonts w:ascii="Calibri" w:hAnsi="Calibri" w:cs="Calibri"/>
          <w:sz w:val="22"/>
          <w:szCs w:val="22"/>
        </w:rPr>
        <w:t>miejsca parkingowe z uwzględnieniem miejsc dla osób z niepełnosprawnościami, zgodnie z zapisami MPZP,</w:t>
      </w:r>
    </w:p>
    <w:p w14:paraId="5C172854" w14:textId="77777777" w:rsidR="00006A17" w:rsidRDefault="00006A17" w:rsidP="00D20E70">
      <w:pPr>
        <w:pStyle w:val="NormalnyWeb"/>
        <w:numPr>
          <w:ilvl w:val="0"/>
          <w:numId w:val="37"/>
        </w:numPr>
        <w:spacing w:after="0" w:line="360" w:lineRule="auto"/>
        <w:ind w:left="714" w:hanging="357"/>
        <w:rPr>
          <w:rFonts w:ascii="Calibri" w:hAnsi="Calibri" w:cs="Calibri"/>
          <w:sz w:val="22"/>
          <w:szCs w:val="22"/>
        </w:rPr>
      </w:pPr>
      <w:r>
        <w:rPr>
          <w:rFonts w:ascii="Calibri" w:hAnsi="Calibri" w:cs="Calibri"/>
          <w:sz w:val="22"/>
          <w:szCs w:val="22"/>
        </w:rPr>
        <w:t>drogi pożarowe,</w:t>
      </w:r>
    </w:p>
    <w:p w14:paraId="7F730FC4" w14:textId="77777777" w:rsidR="00006A17" w:rsidRDefault="00006A17" w:rsidP="00D20E70">
      <w:pPr>
        <w:pStyle w:val="NormalnyWeb"/>
        <w:numPr>
          <w:ilvl w:val="0"/>
          <w:numId w:val="37"/>
        </w:numPr>
        <w:spacing w:before="100" w:beforeAutospacing="1" w:after="0" w:line="360" w:lineRule="auto"/>
        <w:rPr>
          <w:rFonts w:ascii="Calibri" w:hAnsi="Calibri" w:cs="Calibri"/>
          <w:sz w:val="22"/>
          <w:szCs w:val="22"/>
        </w:rPr>
      </w:pPr>
      <w:r>
        <w:rPr>
          <w:rFonts w:ascii="Calibri" w:hAnsi="Calibri" w:cs="Calibri"/>
          <w:color w:val="111111"/>
          <w:sz w:val="22"/>
          <w:szCs w:val="22"/>
        </w:rPr>
        <w:t>zapewnienie służebności drogowej (dostęp pieszo-jezdny przez teren nr 08.09.MW do terenów o nr 07.08. MW oraz 09.18. MW o szer. 4,5 m),</w:t>
      </w:r>
    </w:p>
    <w:p w14:paraId="7C30D446" w14:textId="77777777" w:rsidR="00006A17" w:rsidRDefault="00006A17" w:rsidP="00D20E70">
      <w:pPr>
        <w:pStyle w:val="NormalnyWeb"/>
        <w:numPr>
          <w:ilvl w:val="0"/>
          <w:numId w:val="37"/>
        </w:numPr>
        <w:spacing w:before="100" w:beforeAutospacing="1" w:after="0" w:line="360" w:lineRule="auto"/>
        <w:rPr>
          <w:rFonts w:ascii="Calibri" w:hAnsi="Calibri" w:cs="Calibri"/>
          <w:sz w:val="22"/>
          <w:szCs w:val="22"/>
        </w:rPr>
      </w:pPr>
      <w:r>
        <w:rPr>
          <w:rFonts w:ascii="Calibri" w:hAnsi="Calibri" w:cs="Calibri"/>
          <w:color w:val="111111"/>
          <w:sz w:val="22"/>
          <w:szCs w:val="22"/>
        </w:rPr>
        <w:t>zapewnienie ciągu komunikacji pieszo – rowerowej pomiędzy ulicą Na Wzgórzu 18.28.KDL oraz drogą wewnętrzną 19.29.KDW,</w:t>
      </w:r>
    </w:p>
    <w:p w14:paraId="784C8E38" w14:textId="77777777" w:rsidR="00006A17" w:rsidRDefault="00006A17" w:rsidP="00D20E70">
      <w:pPr>
        <w:pStyle w:val="NormalnyWeb"/>
        <w:numPr>
          <w:ilvl w:val="0"/>
          <w:numId w:val="37"/>
        </w:numPr>
        <w:spacing w:before="100" w:beforeAutospacing="1" w:after="0" w:line="360" w:lineRule="auto"/>
        <w:rPr>
          <w:rFonts w:ascii="Calibri" w:hAnsi="Calibri" w:cs="Calibri"/>
          <w:sz w:val="22"/>
          <w:szCs w:val="22"/>
        </w:rPr>
      </w:pPr>
      <w:r>
        <w:rPr>
          <w:rFonts w:ascii="Calibri" w:hAnsi="Calibri" w:cs="Calibri"/>
          <w:sz w:val="22"/>
          <w:szCs w:val="22"/>
        </w:rPr>
        <w:t>zjazd,</w:t>
      </w:r>
    </w:p>
    <w:p w14:paraId="2BF8DFE0" w14:textId="77777777" w:rsidR="00006A17" w:rsidRDefault="00006A17" w:rsidP="00D20E70">
      <w:pPr>
        <w:pStyle w:val="NormalnyWeb"/>
        <w:numPr>
          <w:ilvl w:val="0"/>
          <w:numId w:val="37"/>
        </w:numPr>
        <w:spacing w:before="100" w:beforeAutospacing="1" w:after="0" w:line="360" w:lineRule="auto"/>
        <w:rPr>
          <w:rFonts w:ascii="Calibri" w:hAnsi="Calibri" w:cs="Calibri"/>
          <w:sz w:val="22"/>
          <w:szCs w:val="22"/>
        </w:rPr>
      </w:pPr>
      <w:r>
        <w:rPr>
          <w:rFonts w:ascii="Calibri" w:hAnsi="Calibri" w:cs="Calibri"/>
          <w:sz w:val="22"/>
          <w:szCs w:val="22"/>
        </w:rPr>
        <w:t xml:space="preserve">odprowadzenie/zagospodarowanie wód deszczowych </w:t>
      </w:r>
    </w:p>
    <w:p w14:paraId="05B14CA6" w14:textId="77777777" w:rsidR="00006A17" w:rsidRDefault="00006A17" w:rsidP="00D20E70">
      <w:pPr>
        <w:pStyle w:val="NormalnyWeb"/>
        <w:numPr>
          <w:ilvl w:val="0"/>
          <w:numId w:val="37"/>
        </w:numPr>
        <w:spacing w:before="100" w:beforeAutospacing="1" w:after="0" w:line="360" w:lineRule="auto"/>
        <w:rPr>
          <w:rFonts w:ascii="Calibri" w:hAnsi="Calibri" w:cs="Calibri"/>
          <w:sz w:val="22"/>
          <w:szCs w:val="22"/>
        </w:rPr>
      </w:pPr>
      <w:r>
        <w:rPr>
          <w:rFonts w:ascii="Calibri" w:hAnsi="Calibri" w:cs="Calibri"/>
          <w:sz w:val="22"/>
          <w:szCs w:val="22"/>
        </w:rPr>
        <w:t>oświetlenie terenu za pomocą oświetlenia typu LED,</w:t>
      </w:r>
    </w:p>
    <w:p w14:paraId="7DD63F96" w14:textId="77777777" w:rsidR="00006A17" w:rsidRDefault="00006A17" w:rsidP="00D20E70">
      <w:pPr>
        <w:pStyle w:val="NormalnyWeb"/>
        <w:numPr>
          <w:ilvl w:val="0"/>
          <w:numId w:val="37"/>
        </w:numPr>
        <w:spacing w:before="100" w:beforeAutospacing="1" w:after="0" w:line="360" w:lineRule="auto"/>
        <w:rPr>
          <w:rFonts w:ascii="Calibri" w:hAnsi="Calibri" w:cs="Calibri"/>
          <w:sz w:val="22"/>
          <w:szCs w:val="22"/>
        </w:rPr>
      </w:pPr>
      <w:r>
        <w:rPr>
          <w:rFonts w:ascii="Calibri" w:hAnsi="Calibri" w:cs="Calibri"/>
          <w:sz w:val="22"/>
          <w:szCs w:val="22"/>
        </w:rPr>
        <w:t>monitoring,</w:t>
      </w:r>
    </w:p>
    <w:p w14:paraId="1F52620B" w14:textId="77777777" w:rsidR="00006A17" w:rsidRDefault="00006A17" w:rsidP="00D20E70">
      <w:pPr>
        <w:pStyle w:val="NormalnyWeb"/>
        <w:numPr>
          <w:ilvl w:val="0"/>
          <w:numId w:val="37"/>
        </w:numPr>
        <w:spacing w:before="100" w:beforeAutospacing="1" w:after="0" w:line="360" w:lineRule="auto"/>
        <w:rPr>
          <w:rFonts w:ascii="Calibri" w:hAnsi="Calibri" w:cs="Calibri"/>
          <w:sz w:val="22"/>
          <w:szCs w:val="22"/>
        </w:rPr>
      </w:pPr>
      <w:r>
        <w:rPr>
          <w:rFonts w:ascii="Calibri" w:hAnsi="Calibri" w:cs="Calibri"/>
          <w:sz w:val="22"/>
          <w:szCs w:val="22"/>
        </w:rPr>
        <w:t>elementy małej architektury (ławki, kosze na śmieci, itp.),</w:t>
      </w:r>
      <w:r>
        <w:rPr>
          <w:rFonts w:ascii="Calibri" w:hAnsi="Calibri" w:cs="Calibri"/>
          <w:sz w:val="22"/>
          <w:szCs w:val="22"/>
        </w:rPr>
        <w:br/>
        <w:t xml:space="preserve">Mała architektura: beton architektoniczny, drewno w kolorze ciemny dąb, elementy metalowe RAL 7016, </w:t>
      </w:r>
    </w:p>
    <w:p w14:paraId="3687FFE9" w14:textId="77777777" w:rsidR="00006A17" w:rsidRDefault="00006A17" w:rsidP="00D20E70">
      <w:pPr>
        <w:pStyle w:val="NormalnyWeb"/>
        <w:numPr>
          <w:ilvl w:val="0"/>
          <w:numId w:val="37"/>
        </w:numPr>
        <w:spacing w:before="100" w:beforeAutospacing="1" w:after="0" w:line="360" w:lineRule="auto"/>
        <w:rPr>
          <w:rFonts w:ascii="Calibri" w:hAnsi="Calibri" w:cs="Calibri"/>
          <w:sz w:val="22"/>
          <w:szCs w:val="22"/>
        </w:rPr>
      </w:pPr>
      <w:r>
        <w:rPr>
          <w:rFonts w:ascii="Calibri" w:hAnsi="Calibri" w:cs="Calibri"/>
          <w:sz w:val="22"/>
          <w:szCs w:val="22"/>
        </w:rPr>
        <w:t xml:space="preserve"> miejsce gromadzenia odpadów z wiatą śmietnikową,</w:t>
      </w:r>
    </w:p>
    <w:p w14:paraId="1A71652A" w14:textId="77777777" w:rsidR="00006A17" w:rsidRDefault="00006A17" w:rsidP="00D20E70">
      <w:pPr>
        <w:pStyle w:val="NormalnyWeb"/>
        <w:numPr>
          <w:ilvl w:val="0"/>
          <w:numId w:val="37"/>
        </w:numPr>
        <w:spacing w:before="100" w:beforeAutospacing="1" w:after="0" w:line="360" w:lineRule="auto"/>
        <w:rPr>
          <w:rFonts w:ascii="Calibri" w:hAnsi="Calibri" w:cs="Calibri"/>
          <w:sz w:val="22"/>
          <w:szCs w:val="22"/>
        </w:rPr>
      </w:pPr>
      <w:r>
        <w:rPr>
          <w:rFonts w:ascii="Calibri" w:hAnsi="Calibri" w:cs="Calibri"/>
          <w:sz w:val="22"/>
          <w:szCs w:val="22"/>
        </w:rPr>
        <w:t>zagospodarowanie terenu zielenią (zachowanie istniejącej zieleni z uwzględnieniem wycinki drzew koniecznych do realizacji projektu, wprowadzenie nowych nasadzeń), dobór roślin z wykorzystaniem różnorodności pokroju, form, faktur i barw.</w:t>
      </w:r>
    </w:p>
    <w:p w14:paraId="0B42B5BB" w14:textId="77777777" w:rsidR="00006A17" w:rsidRDefault="00006A17" w:rsidP="00006A17">
      <w:pPr>
        <w:pStyle w:val="Akapitzlist2"/>
        <w:spacing w:after="0" w:line="360" w:lineRule="auto"/>
        <w:rPr>
          <w:color w:val="auto"/>
        </w:rPr>
      </w:pPr>
      <w:r>
        <w:rPr>
          <w:color w:val="auto"/>
          <w:lang w:eastAsia="en-US"/>
        </w:rPr>
        <w:t>Uwagi architektoniczne</w:t>
      </w:r>
      <w:r>
        <w:rPr>
          <w:color w:val="auto"/>
        </w:rPr>
        <w:t>:</w:t>
      </w:r>
    </w:p>
    <w:p w14:paraId="194286A0" w14:textId="77777777" w:rsidR="00006A17" w:rsidRDefault="00006A17" w:rsidP="00D20E70">
      <w:pPr>
        <w:pStyle w:val="Akapitzlist"/>
        <w:numPr>
          <w:ilvl w:val="0"/>
          <w:numId w:val="42"/>
        </w:numPr>
        <w:suppressAutoHyphens w:val="0"/>
        <w:spacing w:after="0" w:line="360" w:lineRule="auto"/>
        <w:rPr>
          <w:rFonts w:cs="Calibri"/>
        </w:rPr>
      </w:pPr>
      <w:r>
        <w:rPr>
          <w:rFonts w:cs="Calibri"/>
        </w:rPr>
        <w:t>projekt ma zapewnić zapraszający swobodny dostęp od strony skrzyżowania ulic Św. Piotra i Na Wzgórzu (w postaci obszernej bramy lub przerwy w zabudowie) na teren działki objętej opracowaniem oraz dostęp pieszo-rowerowy na teren położony na jej zapleczu, który docelowo ma pełnić funkcję ogólnodostępnej przestrzeni publicznej dla obszaru Podgrodzia</w:t>
      </w:r>
    </w:p>
    <w:p w14:paraId="28336ABD" w14:textId="77777777" w:rsidR="00006A17" w:rsidRDefault="00006A17" w:rsidP="00D20E70">
      <w:pPr>
        <w:pStyle w:val="Akapitzlist"/>
        <w:numPr>
          <w:ilvl w:val="0"/>
          <w:numId w:val="42"/>
        </w:numPr>
        <w:suppressAutoHyphens w:val="0"/>
        <w:spacing w:after="160" w:line="360" w:lineRule="auto"/>
        <w:rPr>
          <w:rFonts w:cs="Calibri"/>
        </w:rPr>
      </w:pPr>
      <w:r>
        <w:rPr>
          <w:rFonts w:cs="Calibri"/>
        </w:rPr>
        <w:t>współczesna architektura wysokiej jakości z poszanowaniem charakteru miejsca i eksponowaniem zabytkowego sąsiedztwa (dostosowana do rytmu budynków zabytkowych oraz charakterystycznych cech ich ukształtowania, ale nie historyzująca)</w:t>
      </w:r>
    </w:p>
    <w:p w14:paraId="57929A7E" w14:textId="77777777" w:rsidR="00006A17" w:rsidRDefault="00006A17" w:rsidP="00D20E70">
      <w:pPr>
        <w:pStyle w:val="Akapitzlist"/>
        <w:numPr>
          <w:ilvl w:val="0"/>
          <w:numId w:val="42"/>
        </w:numPr>
        <w:suppressAutoHyphens w:val="0"/>
        <w:spacing w:after="160" w:line="360" w:lineRule="auto"/>
        <w:rPr>
          <w:rFonts w:cs="Calibri"/>
        </w:rPr>
      </w:pPr>
      <w:r>
        <w:rPr>
          <w:rFonts w:cs="Calibri"/>
        </w:rPr>
        <w:t>należy nawiązać wysokością do obu sąsiednich zabytkowych budynków,</w:t>
      </w:r>
    </w:p>
    <w:p w14:paraId="2E3DB8B4" w14:textId="77777777" w:rsidR="00006A17" w:rsidRDefault="00006A17" w:rsidP="00D20E70">
      <w:pPr>
        <w:pStyle w:val="Akapitzlist"/>
        <w:numPr>
          <w:ilvl w:val="0"/>
          <w:numId w:val="42"/>
        </w:numPr>
        <w:suppressAutoHyphens w:val="0"/>
        <w:spacing w:after="0" w:line="360" w:lineRule="auto"/>
        <w:rPr>
          <w:rFonts w:cs="Calibri"/>
        </w:rPr>
      </w:pPr>
      <w:r>
        <w:rPr>
          <w:rFonts w:cs="Calibri"/>
          <w:color w:val="000000"/>
        </w:rPr>
        <w:t xml:space="preserve">budynek zaprojektowany w </w:t>
      </w:r>
      <w:r>
        <w:rPr>
          <w:rStyle w:val="fontstyle01"/>
        </w:rPr>
        <w:t>„technologii tradycyjnej” z wykorzystaniem elementów technologii monolitycznych betonowych / żelbetowych oraz prefabrykowanych.</w:t>
      </w:r>
    </w:p>
    <w:p w14:paraId="10E39E92" w14:textId="1446D573" w:rsidR="00006A17" w:rsidRDefault="00006A17" w:rsidP="00FE3F8B">
      <w:pPr>
        <w:pStyle w:val="NormalnyWeb"/>
        <w:numPr>
          <w:ilvl w:val="0"/>
          <w:numId w:val="1"/>
        </w:numPr>
        <w:spacing w:after="0" w:line="360" w:lineRule="auto"/>
        <w:rPr>
          <w:rFonts w:ascii="Calibri" w:eastAsia="Times New Roman" w:hAnsi="Calibri" w:cs="Calibri"/>
          <w:sz w:val="22"/>
          <w:szCs w:val="22"/>
          <w:lang w:eastAsia="pl-PL"/>
        </w:rPr>
      </w:pPr>
      <w:r>
        <w:rPr>
          <w:rFonts w:ascii="Calibri" w:eastAsia="Times New Roman" w:hAnsi="Calibri" w:cs="Calibri"/>
          <w:sz w:val="22"/>
          <w:szCs w:val="22"/>
          <w:lang w:eastAsia="pl-PL"/>
        </w:rPr>
        <w:lastRenderedPageBreak/>
        <w:t>Wykonawca zobowiązany będzie do wykonania dokumentacji projektowo – kosztorysowej obejmującej budowę budynku wielorodzinnego wraz z infrastrukturą towarzyszącą zgodnie z Miejscowym P</w:t>
      </w:r>
      <w:r w:rsidR="00B23C62">
        <w:rPr>
          <w:rFonts w:ascii="Calibri" w:eastAsia="Times New Roman" w:hAnsi="Calibri" w:cs="Calibri"/>
          <w:sz w:val="22"/>
          <w:szCs w:val="22"/>
          <w:lang w:eastAsia="pl-PL"/>
        </w:rPr>
        <w:t xml:space="preserve">lanem </w:t>
      </w:r>
      <w:r>
        <w:rPr>
          <w:rFonts w:ascii="Calibri" w:eastAsia="Times New Roman" w:hAnsi="Calibri" w:cs="Calibri"/>
          <w:sz w:val="22"/>
          <w:szCs w:val="22"/>
          <w:lang w:eastAsia="pl-PL"/>
        </w:rPr>
        <w:t>Zagospodarowania Przestrzennego „Na Wzgórzu”, w tym:</w:t>
      </w:r>
    </w:p>
    <w:bookmarkEnd w:id="5"/>
    <w:p w14:paraId="0746FDF7" w14:textId="77777777" w:rsidR="00006A17" w:rsidRDefault="00006A17" w:rsidP="00D20E70">
      <w:pPr>
        <w:numPr>
          <w:ilvl w:val="0"/>
          <w:numId w:val="43"/>
        </w:numPr>
        <w:spacing w:after="0" w:line="360" w:lineRule="auto"/>
        <w:rPr>
          <w:rFonts w:cs="Calibri"/>
        </w:rPr>
      </w:pPr>
      <w:r>
        <w:rPr>
          <w:rFonts w:cs="Calibri"/>
        </w:rPr>
        <w:t xml:space="preserve">wykonanie koncepcji architektoniczno - przestrzennej budynku wraz z zagospodarowaniem terenu, która powinna zawierać </w:t>
      </w:r>
    </w:p>
    <w:p w14:paraId="4989A5AD" w14:textId="77777777" w:rsidR="00006A17" w:rsidRDefault="00006A17" w:rsidP="00D20E70">
      <w:pPr>
        <w:numPr>
          <w:ilvl w:val="0"/>
          <w:numId w:val="44"/>
        </w:numPr>
        <w:spacing w:after="0" w:line="360" w:lineRule="auto"/>
        <w:rPr>
          <w:rFonts w:cs="Calibri"/>
        </w:rPr>
      </w:pPr>
      <w:r>
        <w:rPr>
          <w:rStyle w:val="Domylnaczcionkaakapitu1"/>
          <w:rFonts w:cs="Calibri"/>
          <w:u w:val="single"/>
        </w:rPr>
        <w:t>w części opisowej:</w:t>
      </w:r>
    </w:p>
    <w:p w14:paraId="40A5B97C" w14:textId="77777777" w:rsidR="00006A17" w:rsidRDefault="00006A17" w:rsidP="00D20E70">
      <w:pPr>
        <w:numPr>
          <w:ilvl w:val="0"/>
          <w:numId w:val="47"/>
        </w:numPr>
        <w:spacing w:after="0" w:line="360" w:lineRule="auto"/>
        <w:ind w:left="1134"/>
        <w:rPr>
          <w:rFonts w:cs="Calibri"/>
        </w:rPr>
      </w:pPr>
      <w:r>
        <w:rPr>
          <w:rFonts w:cs="Calibri"/>
        </w:rPr>
        <w:t>koncepcję architektoniczną budynku (rozwiązania przestrzenne, dane ogólne, program funkcjonalny, komunikację wewnętrzną, węzły sanitarne, ogólne założenia p.poż., wyposażenie w instalacje, konstrukcję, materiały wykończeniowe)</w:t>
      </w:r>
    </w:p>
    <w:p w14:paraId="30C9A982" w14:textId="77777777" w:rsidR="00006A17" w:rsidRDefault="00006A17" w:rsidP="00D20E70">
      <w:pPr>
        <w:numPr>
          <w:ilvl w:val="0"/>
          <w:numId w:val="44"/>
        </w:numPr>
        <w:spacing w:after="0" w:line="360" w:lineRule="auto"/>
        <w:rPr>
          <w:rFonts w:cs="Calibri"/>
        </w:rPr>
      </w:pPr>
      <w:r>
        <w:rPr>
          <w:rFonts w:cs="Calibri"/>
          <w:u w:val="single"/>
        </w:rPr>
        <w:t>w części graficznej:</w:t>
      </w:r>
    </w:p>
    <w:p w14:paraId="4378A370" w14:textId="77777777" w:rsidR="00006A17" w:rsidRDefault="00006A17" w:rsidP="00D20E70">
      <w:pPr>
        <w:numPr>
          <w:ilvl w:val="0"/>
          <w:numId w:val="48"/>
        </w:numPr>
        <w:spacing w:after="0" w:line="360" w:lineRule="auto"/>
        <w:ind w:left="1134"/>
        <w:rPr>
          <w:rFonts w:cs="Calibri"/>
        </w:rPr>
      </w:pPr>
      <w:r>
        <w:rPr>
          <w:rFonts w:cs="Calibri"/>
        </w:rPr>
        <w:t>rzuty poszczególnych kondygnacji oraz przekrój,</w:t>
      </w:r>
    </w:p>
    <w:p w14:paraId="0622D6E8" w14:textId="77777777" w:rsidR="00006A17" w:rsidRDefault="00006A17" w:rsidP="00D20E70">
      <w:pPr>
        <w:numPr>
          <w:ilvl w:val="0"/>
          <w:numId w:val="48"/>
        </w:numPr>
        <w:spacing w:after="0" w:line="360" w:lineRule="auto"/>
        <w:ind w:left="1134"/>
        <w:rPr>
          <w:rFonts w:cs="Calibri"/>
        </w:rPr>
      </w:pPr>
      <w:r>
        <w:rPr>
          <w:rFonts w:cs="Calibri"/>
        </w:rPr>
        <w:t>elewacje budynku,</w:t>
      </w:r>
    </w:p>
    <w:p w14:paraId="019B463F" w14:textId="77777777" w:rsidR="00006A17" w:rsidRDefault="00006A17" w:rsidP="00D20E70">
      <w:pPr>
        <w:numPr>
          <w:ilvl w:val="0"/>
          <w:numId w:val="48"/>
        </w:numPr>
        <w:spacing w:after="0" w:line="360" w:lineRule="auto"/>
        <w:ind w:left="1134"/>
        <w:rPr>
          <w:rFonts w:cs="Calibri"/>
        </w:rPr>
      </w:pPr>
      <w:r>
        <w:rPr>
          <w:rFonts w:cs="Calibri"/>
        </w:rPr>
        <w:t>zagospodarowanie terenu,</w:t>
      </w:r>
    </w:p>
    <w:p w14:paraId="3CE288B2" w14:textId="77777777" w:rsidR="00006A17" w:rsidRDefault="00006A17" w:rsidP="00D20E70">
      <w:pPr>
        <w:numPr>
          <w:ilvl w:val="0"/>
          <w:numId w:val="48"/>
        </w:numPr>
        <w:spacing w:after="0" w:line="360" w:lineRule="auto"/>
        <w:ind w:left="1134"/>
        <w:rPr>
          <w:rFonts w:cs="Calibri"/>
        </w:rPr>
      </w:pPr>
      <w:r>
        <w:rPr>
          <w:rFonts w:cs="Calibri"/>
        </w:rPr>
        <w:t>wizualizacje fotorealistyczne przedstawiające widok elewacji budynku oraz ogólny widok z zagospodarowaniem z lotu ptaka.</w:t>
      </w:r>
    </w:p>
    <w:p w14:paraId="59A2FC24" w14:textId="77777777" w:rsidR="00006A17" w:rsidRDefault="00006A17" w:rsidP="00006A17">
      <w:pPr>
        <w:spacing w:after="0" w:line="360" w:lineRule="auto"/>
        <w:ind w:left="774"/>
        <w:rPr>
          <w:rFonts w:cs="Calibri"/>
        </w:rPr>
      </w:pPr>
      <w:r>
        <w:rPr>
          <w:rFonts w:cs="Calibri"/>
        </w:rPr>
        <w:t>Koncepcję należy uzgodnić z Wydziałem Polityki Przestrzennej w Urzędzie Miejskim w Słupsku</w:t>
      </w:r>
    </w:p>
    <w:p w14:paraId="5CAFD076" w14:textId="77777777" w:rsidR="00006A17" w:rsidRDefault="00006A17" w:rsidP="00D20E70">
      <w:pPr>
        <w:numPr>
          <w:ilvl w:val="0"/>
          <w:numId w:val="43"/>
        </w:numPr>
        <w:spacing w:after="0" w:line="360" w:lineRule="auto"/>
        <w:rPr>
          <w:rFonts w:cs="Calibri"/>
        </w:rPr>
      </w:pPr>
      <w:r>
        <w:rPr>
          <w:rFonts w:cs="Calibri"/>
        </w:rPr>
        <w:t xml:space="preserve">wykonanie wielobranżowego projektu architektoniczno-budowlanego, zagospodarowania terenu oraz projektów technicznych (wykonawczych) w oparciu o zatwierdzoną koncepcję </w:t>
      </w:r>
    </w:p>
    <w:p w14:paraId="5FDD2179" w14:textId="77777777" w:rsidR="00006A17" w:rsidRDefault="00006A17" w:rsidP="00D20E70">
      <w:pPr>
        <w:numPr>
          <w:ilvl w:val="0"/>
          <w:numId w:val="45"/>
        </w:numPr>
        <w:spacing w:after="0" w:line="360" w:lineRule="auto"/>
        <w:rPr>
          <w:rFonts w:cs="Calibri"/>
        </w:rPr>
      </w:pPr>
      <w:r>
        <w:rPr>
          <w:rFonts w:cs="Calibri"/>
        </w:rPr>
        <w:t>uzyskanie wszelkich wymaganych uzgodnień i opinii, niezbędnych do uzyskania pozwolenia na budowę;</w:t>
      </w:r>
    </w:p>
    <w:p w14:paraId="4159FA4B" w14:textId="77777777" w:rsidR="00006A17" w:rsidRDefault="00006A17" w:rsidP="00D20E70">
      <w:pPr>
        <w:numPr>
          <w:ilvl w:val="0"/>
          <w:numId w:val="45"/>
        </w:numPr>
        <w:spacing w:after="0" w:line="360" w:lineRule="auto"/>
        <w:rPr>
          <w:rFonts w:cs="Calibri"/>
        </w:rPr>
      </w:pPr>
      <w:r>
        <w:rPr>
          <w:rFonts w:cs="Calibri"/>
        </w:rPr>
        <w:t>usunięcie ewentualnych kolizji z istniejącą infrastrukturą na terenie działki;</w:t>
      </w:r>
    </w:p>
    <w:p w14:paraId="33E3F932" w14:textId="77777777" w:rsidR="00006A17" w:rsidRDefault="00006A17" w:rsidP="00D20E70">
      <w:pPr>
        <w:pStyle w:val="Standard"/>
        <w:numPr>
          <w:ilvl w:val="0"/>
          <w:numId w:val="45"/>
        </w:numPr>
        <w:spacing w:after="0" w:line="360" w:lineRule="auto"/>
        <w:ind w:left="709" w:hanging="359"/>
        <w:rPr>
          <w:rFonts w:ascii="Calibri" w:hAnsi="Calibri" w:cs="Calibri"/>
          <w:szCs w:val="22"/>
        </w:rPr>
      </w:pPr>
      <w:r>
        <w:rPr>
          <w:rFonts w:ascii="Calibri" w:eastAsia="TimesNewRoman" w:hAnsi="Calibri" w:cs="Calibri"/>
          <w:szCs w:val="22"/>
        </w:rPr>
        <w:t>uzgodnienie projektu z Miejską Społeczną Radą ds. Osób Niepełnosprawnych oraz Zespołem ds. Etyki Miasta,</w:t>
      </w:r>
    </w:p>
    <w:p w14:paraId="4BDBC6DC" w14:textId="77777777" w:rsidR="00006A17" w:rsidRDefault="00006A17" w:rsidP="00D20E70">
      <w:pPr>
        <w:pStyle w:val="Standard"/>
        <w:numPr>
          <w:ilvl w:val="0"/>
          <w:numId w:val="45"/>
        </w:numPr>
        <w:spacing w:after="0" w:line="360" w:lineRule="auto"/>
        <w:ind w:left="709" w:hanging="359"/>
        <w:rPr>
          <w:rFonts w:ascii="Calibri" w:hAnsi="Calibri" w:cs="Calibri"/>
          <w:szCs w:val="22"/>
        </w:rPr>
      </w:pPr>
      <w:r>
        <w:rPr>
          <w:rFonts w:ascii="Calibri" w:eastAsia="TimesNewRoman" w:hAnsi="Calibri" w:cs="Calibri"/>
          <w:szCs w:val="22"/>
        </w:rPr>
        <w:t>uzgodnienie projektu monitoringu ze Strażą Miejską,</w:t>
      </w:r>
    </w:p>
    <w:p w14:paraId="4968BBA4" w14:textId="77777777" w:rsidR="00006A17" w:rsidRDefault="00006A17" w:rsidP="00D20E70">
      <w:pPr>
        <w:pStyle w:val="Standard"/>
        <w:numPr>
          <w:ilvl w:val="0"/>
          <w:numId w:val="45"/>
        </w:numPr>
        <w:spacing w:after="0" w:line="360" w:lineRule="auto"/>
        <w:ind w:left="709" w:hanging="359"/>
        <w:rPr>
          <w:rFonts w:ascii="Calibri" w:eastAsia="TimesNewRoman" w:hAnsi="Calibri" w:cs="Calibri"/>
          <w:szCs w:val="22"/>
        </w:rPr>
      </w:pPr>
      <w:r>
        <w:rPr>
          <w:rFonts w:ascii="Calibri" w:eastAsia="TimesNewRoman" w:hAnsi="Calibri" w:cs="Calibri"/>
          <w:szCs w:val="22"/>
        </w:rPr>
        <w:t>uzgodnienie lokalizacji miejsca gromadzenia odpadów z Przedsiębiorstwem Gospodarki Komunalnej Sp. z o.o.</w:t>
      </w:r>
    </w:p>
    <w:p w14:paraId="51F354A0" w14:textId="77777777" w:rsidR="00006A17" w:rsidRDefault="00006A17" w:rsidP="00D20E70">
      <w:pPr>
        <w:numPr>
          <w:ilvl w:val="0"/>
          <w:numId w:val="45"/>
        </w:numPr>
        <w:spacing w:after="0" w:line="360" w:lineRule="auto"/>
        <w:rPr>
          <w:rFonts w:cs="Calibri"/>
        </w:rPr>
      </w:pPr>
      <w:r>
        <w:rPr>
          <w:rFonts w:cs="Calibri"/>
        </w:rPr>
        <w:t>projekty techniczne w rozbiciu na poszczególne branże:</w:t>
      </w:r>
    </w:p>
    <w:p w14:paraId="7F0253FD" w14:textId="77777777" w:rsidR="00006A17" w:rsidRDefault="00006A17" w:rsidP="00D20E70">
      <w:pPr>
        <w:pStyle w:val="Akapitzlist"/>
        <w:numPr>
          <w:ilvl w:val="0"/>
          <w:numId w:val="49"/>
        </w:numPr>
        <w:spacing w:after="0" w:line="360" w:lineRule="auto"/>
        <w:ind w:left="1134"/>
        <w:rPr>
          <w:rFonts w:cs="Calibri"/>
        </w:rPr>
      </w:pPr>
      <w:r>
        <w:rPr>
          <w:rFonts w:cs="Calibri"/>
        </w:rPr>
        <w:t>projekt architektoniczny,</w:t>
      </w:r>
    </w:p>
    <w:p w14:paraId="175D1742" w14:textId="77777777" w:rsidR="00006A17" w:rsidRDefault="00006A17" w:rsidP="00D20E70">
      <w:pPr>
        <w:pStyle w:val="Akapitzlist"/>
        <w:numPr>
          <w:ilvl w:val="0"/>
          <w:numId w:val="49"/>
        </w:numPr>
        <w:spacing w:after="0" w:line="360" w:lineRule="auto"/>
        <w:ind w:left="1134"/>
        <w:rPr>
          <w:rFonts w:cs="Calibri"/>
        </w:rPr>
      </w:pPr>
      <w:r>
        <w:rPr>
          <w:rFonts w:cs="Calibri"/>
        </w:rPr>
        <w:t>projekt konstrukcyjny,</w:t>
      </w:r>
    </w:p>
    <w:p w14:paraId="69520CAD" w14:textId="77777777" w:rsidR="00006A17" w:rsidRDefault="00006A17" w:rsidP="00D20E70">
      <w:pPr>
        <w:pStyle w:val="Akapitzlist"/>
        <w:numPr>
          <w:ilvl w:val="0"/>
          <w:numId w:val="49"/>
        </w:numPr>
        <w:spacing w:after="0" w:line="360" w:lineRule="auto"/>
        <w:ind w:left="1134"/>
        <w:rPr>
          <w:rFonts w:cs="Calibri"/>
        </w:rPr>
      </w:pPr>
      <w:r>
        <w:rPr>
          <w:rFonts w:cs="Calibri"/>
        </w:rPr>
        <w:t xml:space="preserve">projekt instalacji sanitarnych (przyłącza, CO, CWU, wodno - kanalizacyjna, wentylacja higrosterowalna), </w:t>
      </w:r>
    </w:p>
    <w:p w14:paraId="0BBD308D" w14:textId="77777777" w:rsidR="00006A17" w:rsidRDefault="00006A17" w:rsidP="00D20E70">
      <w:pPr>
        <w:pStyle w:val="Akapitzlist"/>
        <w:numPr>
          <w:ilvl w:val="0"/>
          <w:numId w:val="49"/>
        </w:numPr>
        <w:spacing w:after="0" w:line="360" w:lineRule="auto"/>
        <w:ind w:left="1134"/>
        <w:rPr>
          <w:rFonts w:cs="Calibri"/>
        </w:rPr>
      </w:pPr>
      <w:r>
        <w:rPr>
          <w:rFonts w:cs="Calibri"/>
        </w:rPr>
        <w:t>projekt instalacji elektroenergetycznych, oświetlenie wewnętrzne i zewnętrzne typu LED,</w:t>
      </w:r>
    </w:p>
    <w:p w14:paraId="73FC53AE" w14:textId="77777777" w:rsidR="00006A17" w:rsidRDefault="00006A17" w:rsidP="00D20E70">
      <w:pPr>
        <w:pStyle w:val="Akapitzlist"/>
        <w:numPr>
          <w:ilvl w:val="0"/>
          <w:numId w:val="49"/>
        </w:numPr>
        <w:spacing w:after="0" w:line="360" w:lineRule="auto"/>
        <w:ind w:left="1134"/>
        <w:rPr>
          <w:rFonts w:cs="Calibri"/>
        </w:rPr>
      </w:pPr>
      <w:r>
        <w:rPr>
          <w:rFonts w:cs="Calibri"/>
        </w:rPr>
        <w:t>projekt instalacji teletechnicznych i niskoprądowych (sieć okablowania strukturalnego, dozorowa);</w:t>
      </w:r>
    </w:p>
    <w:p w14:paraId="32233ED6" w14:textId="77777777" w:rsidR="00006A17" w:rsidRDefault="00006A17" w:rsidP="00D20E70">
      <w:pPr>
        <w:pStyle w:val="Akapitzlist"/>
        <w:numPr>
          <w:ilvl w:val="0"/>
          <w:numId w:val="49"/>
        </w:numPr>
        <w:spacing w:after="0" w:line="360" w:lineRule="auto"/>
        <w:ind w:left="1134"/>
        <w:rPr>
          <w:rFonts w:cs="Calibri"/>
          <w:color w:val="C00000"/>
        </w:rPr>
      </w:pPr>
      <w:r>
        <w:rPr>
          <w:rFonts w:cs="Calibri"/>
        </w:rPr>
        <w:t>inne (np. antyoblodzeniowa, odgromowa, internetowa, domofonowa, RTV, fotowoltaika),</w:t>
      </w:r>
    </w:p>
    <w:p w14:paraId="0D2E5EB4" w14:textId="77777777" w:rsidR="00006A17" w:rsidRDefault="00006A17" w:rsidP="00D20E70">
      <w:pPr>
        <w:pStyle w:val="Akapitzlist"/>
        <w:numPr>
          <w:ilvl w:val="0"/>
          <w:numId w:val="49"/>
        </w:numPr>
        <w:spacing w:after="0" w:line="360" w:lineRule="auto"/>
        <w:ind w:left="1134"/>
        <w:rPr>
          <w:rFonts w:cs="Calibri"/>
        </w:rPr>
      </w:pPr>
      <w:r>
        <w:rPr>
          <w:rFonts w:cs="Calibri"/>
        </w:rPr>
        <w:t>specyfikacje techniczne wykonania i odbioru robót budowlanych, przedmiary i kosztorysy inwestorskie;</w:t>
      </w:r>
    </w:p>
    <w:p w14:paraId="46F3D364" w14:textId="77777777" w:rsidR="00006A17" w:rsidRDefault="00006A17" w:rsidP="00D20E70">
      <w:pPr>
        <w:numPr>
          <w:ilvl w:val="0"/>
          <w:numId w:val="46"/>
        </w:numPr>
        <w:spacing w:after="0" w:line="360" w:lineRule="auto"/>
        <w:ind w:left="1134" w:hanging="357"/>
        <w:rPr>
          <w:rFonts w:cs="Calibri"/>
        </w:rPr>
      </w:pPr>
      <w:r>
        <w:rPr>
          <w:rFonts w:cs="Calibri"/>
        </w:rPr>
        <w:lastRenderedPageBreak/>
        <w:t>pełnienie nadzoru autorskiego w trakcie realizacji robót;</w:t>
      </w:r>
    </w:p>
    <w:p w14:paraId="13017F6B" w14:textId="77777777" w:rsidR="00006A17" w:rsidRDefault="00006A17" w:rsidP="00D20E70">
      <w:pPr>
        <w:numPr>
          <w:ilvl w:val="0"/>
          <w:numId w:val="46"/>
        </w:numPr>
        <w:spacing w:after="0" w:line="360" w:lineRule="auto"/>
        <w:ind w:left="1134" w:hanging="357"/>
        <w:rPr>
          <w:rFonts w:cs="Calibri"/>
        </w:rPr>
      </w:pPr>
      <w:r>
        <w:rPr>
          <w:rFonts w:cs="Calibri"/>
        </w:rPr>
        <w:t>na żądanie Zamawiającego udzielenie wyjaśnień do Przedmiotu Zamówienia.</w:t>
      </w:r>
    </w:p>
    <w:p w14:paraId="4F9988C6" w14:textId="7F91A83E" w:rsidR="007B3B9E" w:rsidRPr="009A46AC" w:rsidRDefault="002810E7" w:rsidP="00D20E70">
      <w:pPr>
        <w:pStyle w:val="Akapitzlist"/>
        <w:numPr>
          <w:ilvl w:val="0"/>
          <w:numId w:val="51"/>
        </w:numPr>
        <w:spacing w:after="0" w:line="360" w:lineRule="auto"/>
      </w:pPr>
      <w:r w:rsidRPr="009A46AC">
        <w:t>Wykonawca zapewni kompletne kierownictwo, siłę roboczą, materiały, sprzęt i inne urządzenia niezbędne do prawidłowego wykonania usługi.</w:t>
      </w:r>
    </w:p>
    <w:p w14:paraId="11F05547" w14:textId="3FD75F4E" w:rsidR="002810E7" w:rsidRPr="009A46AC" w:rsidRDefault="00554AD5" w:rsidP="00D20E70">
      <w:pPr>
        <w:pStyle w:val="Akapitzlist"/>
        <w:numPr>
          <w:ilvl w:val="0"/>
          <w:numId w:val="51"/>
        </w:numPr>
        <w:spacing w:after="0" w:line="360" w:lineRule="auto"/>
      </w:pPr>
      <w:r w:rsidRPr="009A46AC">
        <w:t>Organizacja prac podczas wykonywania przedmiotu zamówienia winna odpowiadać wymaganiom określonym w aktualnych przepisach dotyczących bezpieczeństwa i higieny pracy oraz zapewniać prawidłowe wykonanie usługi.</w:t>
      </w:r>
    </w:p>
    <w:p w14:paraId="44700C93" w14:textId="797817EB" w:rsidR="00554AD5" w:rsidRPr="009A46AC" w:rsidRDefault="00554AD5" w:rsidP="00D20E70">
      <w:pPr>
        <w:pStyle w:val="Akapitzlist"/>
        <w:numPr>
          <w:ilvl w:val="0"/>
          <w:numId w:val="51"/>
        </w:numPr>
        <w:spacing w:after="0" w:line="360" w:lineRule="auto"/>
      </w:pPr>
      <w:r w:rsidRPr="009A46AC">
        <w:t>Wykonawca zobowiązuje się do starannego, należytego i terminowego wykonywania wymaganych prac i obowiązków w oparciu o przepisy prawne i normy obowiązujące w zakresie przedmiotu zamówienia.</w:t>
      </w:r>
    </w:p>
    <w:p w14:paraId="49ECC488" w14:textId="3A3D7F15" w:rsidR="00554AD5" w:rsidRPr="00554AD5" w:rsidRDefault="006E3510" w:rsidP="00D20E70">
      <w:pPr>
        <w:pStyle w:val="Akapitzlist"/>
        <w:numPr>
          <w:ilvl w:val="0"/>
          <w:numId w:val="51"/>
        </w:numPr>
        <w:spacing w:after="0" w:line="360" w:lineRule="auto"/>
        <w:rPr>
          <w:color w:val="C9211E"/>
        </w:rPr>
      </w:pPr>
      <w:r w:rsidRPr="00554AD5">
        <w:rPr>
          <w:rFonts w:eastAsia="Cambria" w:cs="Calibri"/>
          <w:bCs/>
          <w:color w:val="000000"/>
        </w:rPr>
        <w:t xml:space="preserve">Wymagane jest opisywanie w wykonywanej dokumentacji projektowej rozwiązań technologicznych i zastosowanych materiałów w sposób jednoznaczny i wyczerpujący za pomocą dostatecznie dokładnych i zrozumiałych określeń. W dokumentacji projektowej nie mogą być wskazane nazwy własne, znaki towarowe, patenty lub pochodzenie oraz sformułowania, które mogłyby utrudniać uczciwą konkurencję. W przypadku gdy jest to uzasadnione specyfiką zamówienia i brakiem możliwości precyzyjnego określenia rozwiązań technologicznych oraz materiałów za pomocą dostatecznie dokładnych określeń, Wykonawca może zastosować określenia wskazane w zdaniu poprzednim, pod warunkiem bezwzględnego zamieszczenia zapisu „lub równoważne”, wskazując równocześnie na minimalne wymagania techniczne materiałów lub technologii równoważnych. W przypadku użycia nazw własnych, znaków towarowych, patentów lub pochodzenia oraz sformułowań, które mogłyby utrudnić uczciwą konkurencję, Wykonawca powinien przedłożyć pisemne uzasadnienie ich użycia. </w:t>
      </w:r>
      <w:bookmarkStart w:id="72" w:name="_Hlk536692575"/>
      <w:bookmarkEnd w:id="72"/>
    </w:p>
    <w:p w14:paraId="3427334B" w14:textId="77777777" w:rsidR="0031419C" w:rsidRDefault="006E3510" w:rsidP="00006A17">
      <w:pPr>
        <w:numPr>
          <w:ilvl w:val="0"/>
          <w:numId w:val="25"/>
        </w:numPr>
        <w:spacing w:after="0" w:line="360" w:lineRule="auto"/>
        <w:rPr>
          <w:color w:val="000000"/>
        </w:rPr>
      </w:pPr>
      <w:r>
        <w:rPr>
          <w:rFonts w:eastAsia="Cambria" w:cs="Calibri"/>
          <w:bCs/>
          <w:color w:val="000000"/>
        </w:rPr>
        <w:t>Wykonawca przygotuje dokumentację projektową według wymogów dla zamierzenia budowlanego zgodnie ustawą  z dnia 19 lipca 2019 r. o zapewnieniu dostępności osobom ze szczególnymi potrzebami (Dz. U. z 2020 r. poz. 1062).</w:t>
      </w:r>
      <w:bookmarkStart w:id="73" w:name="_Hlk94703265"/>
      <w:bookmarkEnd w:id="73"/>
    </w:p>
    <w:p w14:paraId="5EE79C83" w14:textId="77777777" w:rsidR="0031419C" w:rsidRDefault="006E3510">
      <w:pPr>
        <w:numPr>
          <w:ilvl w:val="0"/>
          <w:numId w:val="25"/>
        </w:numPr>
        <w:spacing w:after="0" w:line="360" w:lineRule="auto"/>
        <w:rPr>
          <w:color w:val="000000"/>
        </w:rPr>
      </w:pPr>
      <w:r>
        <w:rPr>
          <w:rFonts w:eastAsia="Cambria" w:cs="Calibri"/>
          <w:bCs/>
          <w:color w:val="000000"/>
        </w:rPr>
        <w:t>Wykonawca zapewni kompletne kierownictwo, siłę roboczą, materiały, sprzęt i inne urządzenia niezbędne do prawidłowego wykonania umowy.</w:t>
      </w:r>
    </w:p>
    <w:p w14:paraId="3313EDC6" w14:textId="77777777" w:rsidR="0031419C" w:rsidRDefault="006E3510">
      <w:pPr>
        <w:numPr>
          <w:ilvl w:val="0"/>
          <w:numId w:val="25"/>
        </w:numPr>
        <w:spacing w:after="0" w:line="360" w:lineRule="auto"/>
        <w:rPr>
          <w:color w:val="000000"/>
        </w:rPr>
      </w:pPr>
      <w:r>
        <w:rPr>
          <w:rFonts w:eastAsia="Cambria" w:cs="Calibri"/>
          <w:bCs/>
          <w:color w:val="000000"/>
        </w:rPr>
        <w:t>Wykonawca uzyska we własnym zakresie i na własny koszt niezbędne informacje oraz dokumentacje specjalistyczne.</w:t>
      </w:r>
    </w:p>
    <w:p w14:paraId="1E958DEA" w14:textId="503C4EFA" w:rsidR="0031419C" w:rsidRPr="0077681F" w:rsidRDefault="006E3510">
      <w:pPr>
        <w:numPr>
          <w:ilvl w:val="0"/>
          <w:numId w:val="25"/>
        </w:numPr>
        <w:spacing w:after="0" w:line="360" w:lineRule="auto"/>
        <w:rPr>
          <w:color w:val="000000"/>
        </w:rPr>
      </w:pPr>
      <w:r>
        <w:rPr>
          <w:rFonts w:eastAsia="Cambria" w:cs="Calibri"/>
          <w:bCs/>
          <w:color w:val="000000"/>
        </w:rPr>
        <w:t>Wykonawca przeprowadzi we własnym zakresie i na własny koszt wszelkie badania, pomiary, uzgodnienia niezbędne do sporządzenia opracowania.</w:t>
      </w:r>
      <w:bookmarkStart w:id="74" w:name="_Hlk82603432"/>
      <w:bookmarkStart w:id="75" w:name="_Hlk86148792"/>
      <w:bookmarkEnd w:id="74"/>
      <w:bookmarkEnd w:id="75"/>
    </w:p>
    <w:p w14:paraId="34AEBA71" w14:textId="378C7183" w:rsidR="0077681F" w:rsidRPr="00AF24B8" w:rsidRDefault="0077681F">
      <w:pPr>
        <w:numPr>
          <w:ilvl w:val="0"/>
          <w:numId w:val="25"/>
        </w:numPr>
        <w:spacing w:after="0" w:line="360" w:lineRule="auto"/>
        <w:rPr>
          <w:color w:val="000000"/>
        </w:rPr>
      </w:pPr>
      <w:r>
        <w:rPr>
          <w:bCs/>
          <w:color w:val="000000"/>
        </w:rPr>
        <w:t>O</w:t>
      </w:r>
      <w:r w:rsidRPr="0077681F">
        <w:rPr>
          <w:bCs/>
          <w:color w:val="000000"/>
        </w:rPr>
        <w:t>pracowana dokumentacja projektowa wraz z Kosztorysem inwestorskim, przedmiarem robót/ kosztorysem ofertowym oraz STWiORB, niezbędna do wszczęcia postępowania o udzielenie zamówienia publicznego, posłuży do opisania przedmiotu zamówienia na wykonanie robót budowlanych w ramach zadania inwestycyjnego</w:t>
      </w:r>
      <w:r>
        <w:rPr>
          <w:bCs/>
          <w:color w:val="000000"/>
        </w:rPr>
        <w:t>.</w:t>
      </w:r>
    </w:p>
    <w:p w14:paraId="669DA975" w14:textId="5E6AD948" w:rsidR="0049005E" w:rsidRPr="0049005E" w:rsidRDefault="00AF24B8" w:rsidP="0049005E">
      <w:pPr>
        <w:numPr>
          <w:ilvl w:val="0"/>
          <w:numId w:val="25"/>
        </w:numPr>
        <w:spacing w:after="0" w:line="360" w:lineRule="auto"/>
        <w:rPr>
          <w:bCs/>
          <w:color w:val="000000"/>
        </w:rPr>
      </w:pPr>
      <w:r w:rsidRPr="00352A85">
        <w:rPr>
          <w:rFonts w:eastAsia="Cambria" w:cs="Calibri"/>
          <w:bCs/>
        </w:rPr>
        <w:t xml:space="preserve">Zamawiający wymaga, aby flota wykorzystywana przez Wykonawcę do realizacji zamówienia odpowiednio dla każdej części zawierała co najmniej 10 % pojazdów napędzanych energią elektryczną lub gazem </w:t>
      </w:r>
      <w:r w:rsidRPr="00352A85">
        <w:rPr>
          <w:rFonts w:eastAsia="Cambria" w:cs="Calibri"/>
          <w:bCs/>
          <w:color w:val="000000"/>
        </w:rPr>
        <w:t>ziemnym.</w:t>
      </w:r>
      <w:r w:rsidR="00477CD6">
        <w:rPr>
          <w:rFonts w:eastAsia="Cambria" w:cs="Calibri"/>
          <w:bCs/>
          <w:color w:val="000000"/>
        </w:rPr>
        <w:br/>
      </w:r>
    </w:p>
    <w:p w14:paraId="319D9527" w14:textId="5F76AB7C" w:rsidR="0031419C" w:rsidRDefault="006E3510">
      <w:pPr>
        <w:tabs>
          <w:tab w:val="left" w:pos="92"/>
          <w:tab w:val="left" w:pos="452"/>
          <w:tab w:val="left" w:pos="812"/>
        </w:tabs>
        <w:spacing w:after="0" w:line="360" w:lineRule="auto"/>
        <w:rPr>
          <w:color w:val="000000"/>
        </w:rPr>
      </w:pPr>
      <w:r>
        <w:rPr>
          <w:rFonts w:eastAsia="Times New Roman" w:cs="Times New Roman"/>
          <w:b/>
          <w:color w:val="000000"/>
          <w:lang w:eastAsia="pl-PL"/>
        </w:rPr>
        <w:lastRenderedPageBreak/>
        <w:t>§ 3.</w:t>
      </w:r>
      <w:bookmarkStart w:id="76" w:name="_Hlk48907849"/>
      <w:bookmarkEnd w:id="76"/>
    </w:p>
    <w:p w14:paraId="056FBFD4" w14:textId="77777777" w:rsidR="0031419C" w:rsidRDefault="006E3510">
      <w:pPr>
        <w:tabs>
          <w:tab w:val="left" w:pos="229"/>
        </w:tabs>
        <w:spacing w:after="120" w:line="360" w:lineRule="auto"/>
        <w:rPr>
          <w:color w:val="000000"/>
        </w:rPr>
      </w:pPr>
      <w:r>
        <w:rPr>
          <w:rFonts w:eastAsia="Times New Roman" w:cs="Times New Roman"/>
          <w:b/>
          <w:color w:val="000000"/>
          <w:lang w:eastAsia="pl-PL"/>
        </w:rPr>
        <w:t>Termin realizacji umowy</w:t>
      </w:r>
    </w:p>
    <w:p w14:paraId="7872AF92" w14:textId="66A2DD9F" w:rsidR="00110930" w:rsidRPr="006451A2" w:rsidRDefault="006E3510" w:rsidP="00110930">
      <w:pPr>
        <w:numPr>
          <w:ilvl w:val="0"/>
          <w:numId w:val="2"/>
        </w:numPr>
        <w:tabs>
          <w:tab w:val="left" w:pos="360"/>
          <w:tab w:val="left" w:pos="420"/>
          <w:tab w:val="left" w:pos="2389"/>
        </w:tabs>
        <w:spacing w:after="0" w:line="360" w:lineRule="auto"/>
        <w:ind w:left="357" w:hanging="357"/>
      </w:pPr>
      <w:r w:rsidRPr="006451A2">
        <w:rPr>
          <w:rFonts w:eastAsia="Times New Roman" w:cs="Times New Roman"/>
          <w:bCs/>
          <w:lang w:eastAsia="pl-PL"/>
        </w:rPr>
        <w:t xml:space="preserve">Wykonawca zobowiązuje się do wykonania przedmiotu </w:t>
      </w:r>
      <w:r w:rsidR="006451A2" w:rsidRPr="006451A2">
        <w:rPr>
          <w:rFonts w:eastAsia="Times New Roman" w:cs="Times New Roman"/>
          <w:bCs/>
          <w:lang w:eastAsia="pl-PL"/>
        </w:rPr>
        <w:t>U</w:t>
      </w:r>
      <w:r w:rsidRPr="006451A2">
        <w:rPr>
          <w:rFonts w:eastAsia="Times New Roman" w:cs="Times New Roman"/>
          <w:bCs/>
          <w:lang w:eastAsia="pl-PL"/>
        </w:rPr>
        <w:t>mowy</w:t>
      </w:r>
      <w:r w:rsidR="00110930">
        <w:rPr>
          <w:rFonts w:eastAsia="Times New Roman" w:cs="Times New Roman"/>
          <w:bCs/>
          <w:lang w:eastAsia="pl-PL"/>
        </w:rPr>
        <w:t>, tj. kompletnej dokumentacji projektowo – kosztorysowej wraz z decyzją pozwoleni</w:t>
      </w:r>
      <w:r w:rsidR="003830B4">
        <w:rPr>
          <w:rFonts w:eastAsia="Times New Roman" w:cs="Times New Roman"/>
          <w:bCs/>
          <w:lang w:eastAsia="pl-PL"/>
        </w:rPr>
        <w:t>a</w:t>
      </w:r>
      <w:r w:rsidR="00110930">
        <w:rPr>
          <w:rFonts w:eastAsia="Times New Roman" w:cs="Times New Roman"/>
          <w:bCs/>
          <w:lang w:eastAsia="pl-PL"/>
        </w:rPr>
        <w:t xml:space="preserve"> na budowę,</w:t>
      </w:r>
      <w:r w:rsidRPr="006451A2">
        <w:rPr>
          <w:rFonts w:eastAsia="Times New Roman" w:cs="Times New Roman"/>
          <w:bCs/>
          <w:lang w:eastAsia="pl-PL"/>
        </w:rPr>
        <w:t xml:space="preserve"> zgodnie z niniejszą </w:t>
      </w:r>
      <w:r w:rsidR="006451A2" w:rsidRPr="006451A2">
        <w:rPr>
          <w:rFonts w:eastAsia="Times New Roman" w:cs="Times New Roman"/>
          <w:bCs/>
          <w:lang w:eastAsia="pl-PL"/>
        </w:rPr>
        <w:t>U</w:t>
      </w:r>
      <w:r w:rsidRPr="006451A2">
        <w:rPr>
          <w:rFonts w:eastAsia="Times New Roman" w:cs="Times New Roman"/>
          <w:bCs/>
          <w:lang w:eastAsia="pl-PL"/>
        </w:rPr>
        <w:t xml:space="preserve">mową i powszechnie obowiązującymi w tym zakresie przepisami prawa w terminie do </w:t>
      </w:r>
      <w:r w:rsidR="001B4734" w:rsidRPr="006451A2">
        <w:rPr>
          <w:rFonts w:eastAsia="Times New Roman" w:cs="Times New Roman"/>
          <w:b/>
          <w:bCs/>
          <w:lang w:eastAsia="pl-PL"/>
        </w:rPr>
        <w:t>7</w:t>
      </w:r>
      <w:r w:rsidRPr="006451A2">
        <w:rPr>
          <w:rFonts w:eastAsia="Times New Roman" w:cs="Times New Roman"/>
          <w:b/>
          <w:bCs/>
          <w:lang w:eastAsia="pl-PL"/>
        </w:rPr>
        <w:t xml:space="preserve"> miesięcy, </w:t>
      </w:r>
      <w:r w:rsidRPr="006451A2">
        <w:rPr>
          <w:rFonts w:eastAsia="Times New Roman" w:cs="Times New Roman"/>
          <w:bCs/>
          <w:lang w:eastAsia="pl-PL"/>
        </w:rPr>
        <w:t>licząc od dnia zawarcia umowy tj. do dnia  _________________</w:t>
      </w:r>
    </w:p>
    <w:p w14:paraId="342024B9" w14:textId="15B7D1B5" w:rsidR="001B4734" w:rsidRPr="006451A2" w:rsidRDefault="001B4734">
      <w:pPr>
        <w:numPr>
          <w:ilvl w:val="0"/>
          <w:numId w:val="2"/>
        </w:numPr>
        <w:tabs>
          <w:tab w:val="left" w:pos="360"/>
          <w:tab w:val="left" w:pos="420"/>
          <w:tab w:val="left" w:pos="2389"/>
        </w:tabs>
        <w:spacing w:after="0" w:line="360" w:lineRule="auto"/>
        <w:ind w:left="357" w:hanging="357"/>
      </w:pPr>
      <w:bookmarkStart w:id="77" w:name="_Hlk144363876"/>
      <w:r w:rsidRPr="006451A2">
        <w:rPr>
          <w:bCs/>
        </w:rPr>
        <w:t xml:space="preserve">W terminie </w:t>
      </w:r>
      <w:r w:rsidRPr="00272B8C">
        <w:rPr>
          <w:b/>
        </w:rPr>
        <w:t xml:space="preserve">do </w:t>
      </w:r>
      <w:r w:rsidR="003E7747" w:rsidRPr="00272B8C">
        <w:rPr>
          <w:b/>
        </w:rPr>
        <w:t>45</w:t>
      </w:r>
      <w:r w:rsidRPr="00272B8C">
        <w:rPr>
          <w:b/>
        </w:rPr>
        <w:t xml:space="preserve"> dni od zawarcia </w:t>
      </w:r>
      <w:r w:rsidR="006451A2" w:rsidRPr="00272B8C">
        <w:rPr>
          <w:b/>
        </w:rPr>
        <w:t>U</w:t>
      </w:r>
      <w:r w:rsidRPr="00272B8C">
        <w:rPr>
          <w:b/>
        </w:rPr>
        <w:t>mowy</w:t>
      </w:r>
      <w:r w:rsidRPr="006451A2">
        <w:rPr>
          <w:bCs/>
        </w:rPr>
        <w:t xml:space="preserve"> Wykonawca przedstawia Zamawiającemu wstępną koncepcję rozwiązań projektowych. Koncepcja po uzyskaniu akceptacji Zamawiającego będzie stanowić podstawę dla Wykonawcy do kontynuowania dalszych prac projektowych.</w:t>
      </w:r>
    </w:p>
    <w:bookmarkEnd w:id="77"/>
    <w:p w14:paraId="09DEC2DF" w14:textId="24093374" w:rsidR="0049005E" w:rsidRPr="0049005E" w:rsidRDefault="006E3510" w:rsidP="0049005E">
      <w:pPr>
        <w:numPr>
          <w:ilvl w:val="0"/>
          <w:numId w:val="2"/>
        </w:numPr>
        <w:tabs>
          <w:tab w:val="left" w:pos="360"/>
          <w:tab w:val="left" w:pos="420"/>
          <w:tab w:val="left" w:pos="2389"/>
        </w:tabs>
        <w:spacing w:after="0" w:line="360" w:lineRule="auto"/>
        <w:ind w:left="357" w:hanging="357"/>
      </w:pPr>
      <w:r w:rsidRPr="006451A2">
        <w:rPr>
          <w:rFonts w:eastAsia="Times New Roman" w:cs="Times New Roman"/>
          <w:bCs/>
          <w:lang w:eastAsia="pl-PL"/>
        </w:rPr>
        <w:t>Dokumenta</w:t>
      </w:r>
      <w:r w:rsidRPr="003D7329">
        <w:rPr>
          <w:rFonts w:eastAsia="Times New Roman" w:cs="Times New Roman"/>
          <w:bCs/>
          <w:lang w:eastAsia="pl-PL"/>
        </w:rPr>
        <w:t>cję projektow</w:t>
      </w:r>
      <w:r w:rsidR="006451A2" w:rsidRPr="003D7329">
        <w:rPr>
          <w:rFonts w:eastAsia="Times New Roman" w:cs="Times New Roman"/>
          <w:bCs/>
          <w:lang w:eastAsia="pl-PL"/>
        </w:rPr>
        <w:t>o - kosztorysową</w:t>
      </w:r>
      <w:r w:rsidRPr="003D7329">
        <w:rPr>
          <w:rFonts w:eastAsia="Times New Roman" w:cs="Times New Roman"/>
          <w:bCs/>
          <w:lang w:eastAsia="pl-PL"/>
        </w:rPr>
        <w:t xml:space="preserve"> należy dostarczyć do siedziby </w:t>
      </w:r>
      <w:r w:rsidR="00934CE6" w:rsidRPr="003D7329">
        <w:rPr>
          <w:rFonts w:eastAsia="Times New Roman" w:cs="Times New Roman"/>
          <w:bCs/>
          <w:lang w:eastAsia="pl-PL"/>
        </w:rPr>
        <w:t>Zarządu Infrastruktury Miejskiej w Słupsku</w:t>
      </w:r>
      <w:r w:rsidRPr="003D7329">
        <w:rPr>
          <w:rFonts w:eastAsia="Times New Roman" w:cs="Times New Roman"/>
          <w:bCs/>
          <w:lang w:eastAsia="pl-PL"/>
        </w:rPr>
        <w:t xml:space="preserve"> wraz</w:t>
      </w:r>
      <w:r w:rsidRPr="006451A2">
        <w:rPr>
          <w:rFonts w:eastAsia="Times New Roman" w:cs="Times New Roman"/>
          <w:bCs/>
          <w:lang w:eastAsia="pl-PL"/>
        </w:rPr>
        <w:t xml:space="preserve"> z zestawieniem/protokołem dostarczonych elementów opracowania, sporządzonym przez Wykonawcę. Zamawiający potwierdzi termin jej złożenia i dokona sprawdzenia kompletności przedłożonej dokumentacji.</w:t>
      </w:r>
    </w:p>
    <w:p w14:paraId="7EEE02DD" w14:textId="497ADF8B" w:rsidR="0031419C" w:rsidRDefault="006E3510">
      <w:pPr>
        <w:tabs>
          <w:tab w:val="left" w:pos="229"/>
        </w:tabs>
        <w:spacing w:after="0" w:line="360" w:lineRule="auto"/>
        <w:rPr>
          <w:color w:val="000000"/>
        </w:rPr>
      </w:pPr>
      <w:r>
        <w:rPr>
          <w:rFonts w:eastAsia="Times New Roman" w:cs="Times New Roman"/>
          <w:b/>
          <w:color w:val="000000"/>
          <w:lang w:eastAsia="pl-PL"/>
        </w:rPr>
        <w:t>§ 4.</w:t>
      </w:r>
    </w:p>
    <w:p w14:paraId="0BF0DDD0" w14:textId="77777777" w:rsidR="0031419C" w:rsidRDefault="006E3510">
      <w:pPr>
        <w:tabs>
          <w:tab w:val="left" w:pos="189"/>
          <w:tab w:val="left" w:pos="625"/>
        </w:tabs>
        <w:spacing w:after="120" w:line="360" w:lineRule="auto"/>
        <w:rPr>
          <w:color w:val="000000"/>
        </w:rPr>
      </w:pPr>
      <w:r>
        <w:rPr>
          <w:rFonts w:eastAsia="Times New Roman" w:cs="Times New Roman"/>
          <w:b/>
          <w:color w:val="000000"/>
          <w:lang w:eastAsia="pl-PL"/>
        </w:rPr>
        <w:t>Osoby odpowiedzialne za realizację przedmiotu umowy</w:t>
      </w:r>
    </w:p>
    <w:p w14:paraId="61CC3028" w14:textId="77777777" w:rsidR="009A46AC" w:rsidRPr="009A46AC" w:rsidRDefault="006E3510">
      <w:pPr>
        <w:pStyle w:val="Akapitzlist"/>
        <w:numPr>
          <w:ilvl w:val="0"/>
          <w:numId w:val="26"/>
        </w:numPr>
        <w:tabs>
          <w:tab w:val="left" w:pos="360"/>
          <w:tab w:val="left" w:pos="426"/>
          <w:tab w:val="left" w:pos="4570"/>
          <w:tab w:val="center" w:pos="4873"/>
        </w:tabs>
        <w:spacing w:after="0" w:line="360" w:lineRule="auto"/>
        <w:ind w:left="426" w:hanging="426"/>
        <w:rPr>
          <w:color w:val="000000"/>
        </w:rPr>
      </w:pPr>
      <w:r>
        <w:rPr>
          <w:rFonts w:eastAsia="Times New Roman" w:cs="Times New Roman"/>
          <w:color w:val="000000"/>
          <w:lang w:eastAsia="pl-PL"/>
        </w:rPr>
        <w:t>Zamawiający ustanawia</w:t>
      </w:r>
      <w:r w:rsidR="009A46AC">
        <w:rPr>
          <w:rFonts w:eastAsia="Times New Roman" w:cs="Times New Roman"/>
          <w:color w:val="000000"/>
          <w:lang w:eastAsia="pl-PL"/>
        </w:rPr>
        <w:t xml:space="preserve">: </w:t>
      </w:r>
    </w:p>
    <w:p w14:paraId="327A1C0D" w14:textId="0F58E483" w:rsidR="0031419C" w:rsidRPr="009A46AC" w:rsidRDefault="006E3510" w:rsidP="009A46AC">
      <w:pPr>
        <w:pStyle w:val="Akapitzlist"/>
        <w:numPr>
          <w:ilvl w:val="1"/>
          <w:numId w:val="26"/>
        </w:numPr>
        <w:tabs>
          <w:tab w:val="left" w:pos="360"/>
          <w:tab w:val="left" w:pos="426"/>
          <w:tab w:val="left" w:pos="4570"/>
          <w:tab w:val="center" w:pos="4873"/>
        </w:tabs>
        <w:spacing w:after="0" w:line="360" w:lineRule="auto"/>
        <w:ind w:left="709" w:hanging="283"/>
        <w:rPr>
          <w:color w:val="000000"/>
        </w:rPr>
      </w:pPr>
      <w:r>
        <w:rPr>
          <w:rFonts w:eastAsia="Times New Roman" w:cs="Times New Roman"/>
          <w:color w:val="000000" w:themeColor="text1"/>
          <w:lang w:eastAsia="pl-PL"/>
        </w:rPr>
        <w:t xml:space="preserve">Koordynatora projektu ____________________, </w:t>
      </w:r>
      <w:r>
        <w:rPr>
          <w:rFonts w:eastAsia="Times New Roman" w:cs="Times New Roman"/>
          <w:color w:val="000000"/>
          <w:lang w:eastAsia="pl-PL"/>
        </w:rPr>
        <w:t>nr tel. _____________, e-mail: ________________, do bezpośredniego kontaktowania się z Wykonawcą w zakresie realizacji niniejszej umowy i odbioru przedmiotu umowy</w:t>
      </w:r>
      <w:r w:rsidR="009A46AC">
        <w:rPr>
          <w:rFonts w:eastAsia="Times New Roman" w:cs="Times New Roman"/>
          <w:color w:val="000000"/>
          <w:lang w:eastAsia="pl-PL"/>
        </w:rPr>
        <w:t>,</w:t>
      </w:r>
    </w:p>
    <w:p w14:paraId="4CC13038" w14:textId="77777777" w:rsidR="0031419C" w:rsidRDefault="006E3510">
      <w:pPr>
        <w:pStyle w:val="Akapitzlist"/>
        <w:numPr>
          <w:ilvl w:val="0"/>
          <w:numId w:val="26"/>
        </w:numPr>
        <w:tabs>
          <w:tab w:val="left" w:pos="360"/>
          <w:tab w:val="left" w:pos="426"/>
          <w:tab w:val="left" w:pos="4570"/>
          <w:tab w:val="center" w:pos="4873"/>
        </w:tabs>
        <w:spacing w:after="0" w:line="360" w:lineRule="auto"/>
        <w:ind w:left="426" w:hanging="426"/>
        <w:rPr>
          <w:color w:val="000000"/>
        </w:rPr>
      </w:pPr>
      <w:r>
        <w:rPr>
          <w:rFonts w:eastAsia="Times New Roman" w:cs="Times New Roman"/>
          <w:color w:val="000000"/>
          <w:lang w:eastAsia="pl-PL"/>
        </w:rPr>
        <w:t>Wykonawca ustanawia:</w:t>
      </w:r>
    </w:p>
    <w:p w14:paraId="2A63B35B" w14:textId="5F26A5EA" w:rsidR="0031419C" w:rsidRDefault="006E3510" w:rsidP="00D20E70">
      <w:pPr>
        <w:numPr>
          <w:ilvl w:val="1"/>
          <w:numId w:val="28"/>
        </w:numPr>
        <w:tabs>
          <w:tab w:val="clear" w:pos="720"/>
          <w:tab w:val="left" w:pos="189"/>
          <w:tab w:val="left" w:pos="360"/>
          <w:tab w:val="left" w:pos="709"/>
          <w:tab w:val="left" w:pos="4570"/>
          <w:tab w:val="center" w:pos="4873"/>
        </w:tabs>
        <w:spacing w:after="0" w:line="360" w:lineRule="auto"/>
        <w:rPr>
          <w:color w:val="000000"/>
        </w:rPr>
      </w:pPr>
      <w:r>
        <w:rPr>
          <w:rFonts w:eastAsia="Times New Roman" w:cs="Times New Roman"/>
          <w:color w:val="000000"/>
          <w:lang w:eastAsia="pl-PL"/>
        </w:rPr>
        <w:t xml:space="preserve">projektanta branży </w:t>
      </w:r>
      <w:r w:rsidR="00E67AF3">
        <w:rPr>
          <w:rFonts w:eastAsia="Times New Roman" w:cs="Times New Roman"/>
          <w:color w:val="000000"/>
          <w:lang w:eastAsia="pl-PL"/>
        </w:rPr>
        <w:t>architektonicznej</w:t>
      </w:r>
      <w:r>
        <w:rPr>
          <w:rFonts w:eastAsia="Times New Roman" w:cs="Times New Roman"/>
          <w:color w:val="000000"/>
          <w:lang w:eastAsia="pl-PL"/>
        </w:rPr>
        <w:t xml:space="preserve"> w osobie:</w:t>
      </w:r>
      <w:r>
        <w:rPr>
          <w:rFonts w:eastAsia="Times New Roman" w:cs="Times New Roman"/>
          <w:b/>
          <w:bCs/>
          <w:color w:val="000000"/>
          <w:lang w:eastAsia="pl-PL"/>
        </w:rPr>
        <w:t xml:space="preserve"> </w:t>
      </w:r>
      <w:r>
        <w:rPr>
          <w:rFonts w:eastAsia="Times New Roman" w:cs="Times New Roman"/>
          <w:color w:val="000000"/>
          <w:lang w:eastAsia="pl-PL"/>
        </w:rPr>
        <w:t>_________________, posiadającego uprawnienia budowlane nr_________________, do projektowania bez ograniczeń w specjalności ____________ wydane w dniu_________________,</w:t>
      </w:r>
    </w:p>
    <w:p w14:paraId="704347F5" w14:textId="1E6B7C3C" w:rsidR="00E67AF3" w:rsidRPr="00E67AF3" w:rsidRDefault="00E67AF3" w:rsidP="00D20E70">
      <w:pPr>
        <w:numPr>
          <w:ilvl w:val="1"/>
          <w:numId w:val="28"/>
        </w:numPr>
        <w:tabs>
          <w:tab w:val="clear" w:pos="720"/>
          <w:tab w:val="left" w:pos="189"/>
          <w:tab w:val="left" w:pos="360"/>
          <w:tab w:val="left" w:pos="4570"/>
          <w:tab w:val="center" w:pos="4873"/>
        </w:tabs>
        <w:spacing w:after="0" w:line="360" w:lineRule="auto"/>
        <w:rPr>
          <w:color w:val="000000"/>
        </w:rPr>
      </w:pPr>
      <w:r w:rsidRPr="00E67AF3">
        <w:rPr>
          <w:color w:val="000000"/>
        </w:rPr>
        <w:t xml:space="preserve">projektanta branży </w:t>
      </w:r>
      <w:r>
        <w:rPr>
          <w:color w:val="000000"/>
        </w:rPr>
        <w:t>konstrukcyjno - budowlanej</w:t>
      </w:r>
      <w:r w:rsidRPr="00E67AF3">
        <w:rPr>
          <w:color w:val="000000"/>
        </w:rPr>
        <w:t xml:space="preserve"> w osobie:</w:t>
      </w:r>
      <w:r w:rsidRPr="00E67AF3">
        <w:rPr>
          <w:b/>
          <w:bCs/>
          <w:color w:val="000000"/>
        </w:rPr>
        <w:t xml:space="preserve"> </w:t>
      </w:r>
      <w:r w:rsidRPr="00E67AF3">
        <w:rPr>
          <w:color w:val="000000"/>
        </w:rPr>
        <w:t>_________________, posiadającego uprawnienia budowlane nr_________________, do projektowania bez ograniczeń w specjalności ____________ wydane w dniu_________________</w:t>
      </w:r>
    </w:p>
    <w:p w14:paraId="4DE469D2" w14:textId="68B7DA6C" w:rsidR="0031419C" w:rsidRDefault="006E3510" w:rsidP="00D20E70">
      <w:pPr>
        <w:numPr>
          <w:ilvl w:val="1"/>
          <w:numId w:val="28"/>
        </w:numPr>
        <w:tabs>
          <w:tab w:val="clear" w:pos="720"/>
          <w:tab w:val="left" w:pos="189"/>
          <w:tab w:val="left" w:pos="360"/>
          <w:tab w:val="left" w:pos="4570"/>
          <w:tab w:val="center" w:pos="4873"/>
        </w:tabs>
        <w:spacing w:after="0" w:line="360" w:lineRule="auto"/>
        <w:rPr>
          <w:color w:val="000000"/>
        </w:rPr>
      </w:pPr>
      <w:bookmarkStart w:id="78" w:name="_Hlk99360504"/>
      <w:r>
        <w:rPr>
          <w:rFonts w:eastAsia="Times New Roman" w:cs="Times New Roman"/>
          <w:color w:val="000000"/>
          <w:lang w:eastAsia="pl-PL"/>
        </w:rPr>
        <w:t>projektanta branży sanitarnej w osobie:</w:t>
      </w:r>
      <w:r>
        <w:rPr>
          <w:rFonts w:eastAsia="Times New Roman" w:cs="Times New Roman"/>
          <w:b/>
          <w:bCs/>
          <w:color w:val="000000"/>
          <w:lang w:eastAsia="pl-PL"/>
        </w:rPr>
        <w:t xml:space="preserve"> </w:t>
      </w:r>
      <w:r>
        <w:rPr>
          <w:rFonts w:eastAsia="Times New Roman" w:cs="Times New Roman"/>
          <w:color w:val="000000"/>
          <w:lang w:eastAsia="pl-PL"/>
        </w:rPr>
        <w:t>_________________, posiadającego uprawnienia budowlane nr_________________, do projektowania bez ograniczeń w specjalności ____________ wydane w dniu_________________</w:t>
      </w:r>
      <w:bookmarkEnd w:id="78"/>
      <w:r>
        <w:rPr>
          <w:rFonts w:eastAsia="Times New Roman" w:cs="Times New Roman"/>
          <w:color w:val="000000"/>
          <w:lang w:eastAsia="pl-PL"/>
        </w:rPr>
        <w:t>,</w:t>
      </w:r>
    </w:p>
    <w:p w14:paraId="3282F883" w14:textId="1C272469" w:rsidR="0031419C" w:rsidRPr="00E67AF3" w:rsidRDefault="006E3510" w:rsidP="00D20E70">
      <w:pPr>
        <w:numPr>
          <w:ilvl w:val="1"/>
          <w:numId w:val="28"/>
        </w:numPr>
        <w:tabs>
          <w:tab w:val="clear" w:pos="720"/>
          <w:tab w:val="left" w:pos="189"/>
          <w:tab w:val="left" w:pos="360"/>
          <w:tab w:val="left" w:pos="4570"/>
          <w:tab w:val="center" w:pos="4873"/>
        </w:tabs>
        <w:spacing w:after="0" w:line="360" w:lineRule="auto"/>
        <w:rPr>
          <w:color w:val="000000"/>
        </w:rPr>
      </w:pPr>
      <w:r>
        <w:rPr>
          <w:rFonts w:eastAsia="Times New Roman" w:cs="Times New Roman"/>
          <w:color w:val="000000"/>
          <w:lang w:eastAsia="pl-PL"/>
        </w:rPr>
        <w:t>projektanta branży elektrycznej w osobie:</w:t>
      </w:r>
      <w:r>
        <w:rPr>
          <w:rFonts w:eastAsia="Times New Roman" w:cs="Times New Roman"/>
          <w:b/>
          <w:bCs/>
          <w:color w:val="000000"/>
          <w:lang w:eastAsia="pl-PL"/>
        </w:rPr>
        <w:t xml:space="preserve"> </w:t>
      </w:r>
      <w:r>
        <w:rPr>
          <w:rFonts w:eastAsia="Times New Roman" w:cs="Times New Roman"/>
          <w:color w:val="000000"/>
          <w:lang w:eastAsia="pl-PL"/>
        </w:rPr>
        <w:t xml:space="preserve">_________________, posiadającego uprawnienia budowlane nr_________________, do projektowania </w:t>
      </w:r>
      <w:r w:rsidR="0092152F" w:rsidRPr="00621BE0">
        <w:rPr>
          <w:rFonts w:eastAsia="Times New Roman" w:cs="Times New Roman"/>
          <w:lang w:eastAsia="pl-PL"/>
        </w:rPr>
        <w:t xml:space="preserve">bez ograniczeń </w:t>
      </w:r>
      <w:r>
        <w:rPr>
          <w:rFonts w:eastAsia="Times New Roman" w:cs="Times New Roman"/>
          <w:color w:val="000000"/>
          <w:lang w:eastAsia="pl-PL"/>
        </w:rPr>
        <w:t>w specjalności ____________ wydane w dniu_________________</w:t>
      </w:r>
      <w:r w:rsidR="00E67AF3">
        <w:rPr>
          <w:rFonts w:eastAsia="Times New Roman" w:cs="Times New Roman"/>
          <w:color w:val="000000"/>
          <w:lang w:eastAsia="pl-PL"/>
        </w:rPr>
        <w:t>.</w:t>
      </w:r>
    </w:p>
    <w:p w14:paraId="65847887" w14:textId="5616CD7B" w:rsidR="0031419C" w:rsidRDefault="006E3510">
      <w:pPr>
        <w:pStyle w:val="Akapitzlist"/>
        <w:numPr>
          <w:ilvl w:val="0"/>
          <w:numId w:val="26"/>
        </w:numPr>
        <w:tabs>
          <w:tab w:val="left" w:pos="360"/>
          <w:tab w:val="left" w:pos="426"/>
          <w:tab w:val="left" w:pos="4570"/>
          <w:tab w:val="center" w:pos="4873"/>
        </w:tabs>
        <w:spacing w:after="0" w:line="360" w:lineRule="auto"/>
        <w:ind w:left="426" w:hanging="426"/>
        <w:rPr>
          <w:color w:val="000000"/>
        </w:rPr>
      </w:pPr>
      <w:r>
        <w:rPr>
          <w:rFonts w:eastAsia="Times New Roman" w:cs="Times New Roman"/>
          <w:color w:val="000000"/>
          <w:lang w:eastAsia="pl-PL"/>
        </w:rPr>
        <w:t>Zamawiający zastrzega sobie prawo do zmiany os</w:t>
      </w:r>
      <w:r w:rsidR="002B69AC">
        <w:rPr>
          <w:rFonts w:eastAsia="Times New Roman" w:cs="Times New Roman"/>
          <w:color w:val="000000"/>
          <w:lang w:eastAsia="pl-PL"/>
        </w:rPr>
        <w:t>ób</w:t>
      </w:r>
      <w:r>
        <w:rPr>
          <w:rFonts w:eastAsia="Times New Roman" w:cs="Times New Roman"/>
          <w:color w:val="000000"/>
          <w:lang w:eastAsia="pl-PL"/>
        </w:rPr>
        <w:t xml:space="preserve"> wskazan</w:t>
      </w:r>
      <w:r w:rsidR="002B69AC">
        <w:rPr>
          <w:rFonts w:eastAsia="Times New Roman" w:cs="Times New Roman"/>
          <w:color w:val="000000"/>
          <w:lang w:eastAsia="pl-PL"/>
        </w:rPr>
        <w:t>ych</w:t>
      </w:r>
      <w:r>
        <w:rPr>
          <w:rFonts w:eastAsia="Times New Roman" w:cs="Times New Roman"/>
          <w:color w:val="000000"/>
          <w:lang w:eastAsia="pl-PL"/>
        </w:rPr>
        <w:t xml:space="preserve"> w ust. 1 niniejszego paragrafu. Zmiana os</w:t>
      </w:r>
      <w:r w:rsidR="002B69AC">
        <w:rPr>
          <w:rFonts w:eastAsia="Times New Roman" w:cs="Times New Roman"/>
          <w:color w:val="000000"/>
          <w:lang w:eastAsia="pl-PL"/>
        </w:rPr>
        <w:t>ób</w:t>
      </w:r>
      <w:r>
        <w:rPr>
          <w:rFonts w:eastAsia="Times New Roman" w:cs="Times New Roman"/>
          <w:color w:val="000000"/>
          <w:lang w:eastAsia="pl-PL"/>
        </w:rPr>
        <w:t xml:space="preserve"> nie wymaga sporządzenia aneksu do </w:t>
      </w:r>
      <w:r w:rsidR="002B69AC">
        <w:rPr>
          <w:rFonts w:eastAsia="Times New Roman" w:cs="Times New Roman"/>
          <w:color w:val="000000"/>
          <w:lang w:eastAsia="pl-PL"/>
        </w:rPr>
        <w:t>U</w:t>
      </w:r>
      <w:r>
        <w:rPr>
          <w:rFonts w:eastAsia="Times New Roman" w:cs="Times New Roman"/>
          <w:color w:val="000000"/>
          <w:lang w:eastAsia="pl-PL"/>
        </w:rPr>
        <w:t>mowy.</w:t>
      </w:r>
    </w:p>
    <w:p w14:paraId="482111D0" w14:textId="3AC2CF64" w:rsidR="0049005E" w:rsidRPr="0049005E" w:rsidRDefault="006E3510" w:rsidP="0049005E">
      <w:pPr>
        <w:pStyle w:val="Akapitzlist"/>
        <w:numPr>
          <w:ilvl w:val="0"/>
          <w:numId w:val="26"/>
        </w:numPr>
        <w:tabs>
          <w:tab w:val="left" w:pos="426"/>
          <w:tab w:val="left" w:pos="709"/>
          <w:tab w:val="left" w:pos="4570"/>
          <w:tab w:val="center" w:pos="4873"/>
        </w:tabs>
        <w:spacing w:after="0" w:line="360" w:lineRule="auto"/>
        <w:ind w:left="426" w:hanging="426"/>
        <w:rPr>
          <w:color w:val="000000"/>
        </w:rPr>
      </w:pPr>
      <w:r>
        <w:rPr>
          <w:rFonts w:eastAsia="Times New Roman" w:cs="Times New Roman"/>
          <w:color w:val="000000"/>
          <w:lang w:eastAsia="pl-PL"/>
        </w:rPr>
        <w:t xml:space="preserve">W toku realizacji niniejszej umowy możliwa jest zmiana osób wskazanych w ust. 2, wyłącznie za zgodą Zamawiającego wyrażoną w formie pisemnej oraz pod warunkiem posiadania przez te osoby co </w:t>
      </w:r>
      <w:r>
        <w:rPr>
          <w:rFonts w:eastAsia="Times New Roman" w:cs="Times New Roman"/>
          <w:color w:val="000000"/>
          <w:lang w:eastAsia="pl-PL"/>
        </w:rPr>
        <w:lastRenderedPageBreak/>
        <w:t>najmniej takich samych uprawnień i kwalifikacji zawodowych jak wymagane w warunkach udziału w postępowaniu w wyniku, którego została zawarta niniejsza Umowa.</w:t>
      </w:r>
    </w:p>
    <w:p w14:paraId="709793F4" w14:textId="41E6A3A7" w:rsidR="0031419C" w:rsidRDefault="006E3510">
      <w:pPr>
        <w:tabs>
          <w:tab w:val="left" w:pos="189"/>
          <w:tab w:val="left" w:pos="625"/>
          <w:tab w:val="left" w:pos="4570"/>
          <w:tab w:val="center" w:pos="4873"/>
        </w:tabs>
        <w:spacing w:after="0" w:line="360" w:lineRule="auto"/>
        <w:rPr>
          <w:color w:val="000000"/>
        </w:rPr>
      </w:pPr>
      <w:r>
        <w:rPr>
          <w:rFonts w:eastAsia="Times New Roman" w:cs="Times New Roman"/>
          <w:b/>
          <w:color w:val="000000"/>
          <w:lang w:eastAsia="pl-PL"/>
        </w:rPr>
        <w:t>§ 5.</w:t>
      </w:r>
    </w:p>
    <w:p w14:paraId="08B7BA97" w14:textId="0B7DD8EC" w:rsidR="007B50AA" w:rsidRPr="007B50AA" w:rsidRDefault="006E3510" w:rsidP="007B50AA">
      <w:pPr>
        <w:tabs>
          <w:tab w:val="left" w:pos="229"/>
        </w:tabs>
        <w:spacing w:after="120" w:line="360" w:lineRule="auto"/>
        <w:rPr>
          <w:color w:val="000000"/>
        </w:rPr>
      </w:pPr>
      <w:r>
        <w:rPr>
          <w:rFonts w:eastAsia="Times New Roman" w:cs="Times New Roman"/>
          <w:b/>
          <w:color w:val="000000"/>
          <w:lang w:eastAsia="pl-PL"/>
        </w:rPr>
        <w:t>Obowiązki Wykonawcy i Zamawiającego</w:t>
      </w:r>
    </w:p>
    <w:p w14:paraId="50BC4660" w14:textId="7E022AEF" w:rsidR="0031419C" w:rsidRPr="007B50AA" w:rsidRDefault="003B70CA">
      <w:pPr>
        <w:numPr>
          <w:ilvl w:val="0"/>
          <w:numId w:val="3"/>
        </w:numPr>
        <w:tabs>
          <w:tab w:val="left" w:pos="360"/>
        </w:tabs>
        <w:spacing w:after="0" w:line="360" w:lineRule="auto"/>
        <w:ind w:left="357" w:hanging="357"/>
        <w:rPr>
          <w:color w:val="000000"/>
        </w:rPr>
      </w:pPr>
      <w:r>
        <w:rPr>
          <w:rFonts w:eastAsia="Cambria" w:cs="Calibri"/>
          <w:bCs/>
          <w:color w:val="000000"/>
        </w:rPr>
        <w:t>Obowiązki Wykonawcy</w:t>
      </w:r>
      <w:r w:rsidR="006E3510">
        <w:rPr>
          <w:rFonts w:eastAsia="Cambria" w:cs="Calibri"/>
          <w:bCs/>
          <w:color w:val="000000"/>
        </w:rPr>
        <w:t>:</w:t>
      </w:r>
    </w:p>
    <w:p w14:paraId="35EA1C2F" w14:textId="1816F053" w:rsidR="007B50AA" w:rsidRPr="003B70CA" w:rsidRDefault="003A2EA0" w:rsidP="003B70CA">
      <w:pPr>
        <w:numPr>
          <w:ilvl w:val="1"/>
          <w:numId w:val="3"/>
        </w:numPr>
        <w:tabs>
          <w:tab w:val="left" w:pos="360"/>
        </w:tabs>
        <w:spacing w:after="0" w:line="360" w:lineRule="auto"/>
        <w:rPr>
          <w:color w:val="000000"/>
        </w:rPr>
      </w:pPr>
      <w:r>
        <w:rPr>
          <w:rFonts w:eastAsia="Cambria" w:cs="Calibri"/>
          <w:bCs/>
          <w:color w:val="000000"/>
        </w:rPr>
        <w:t>d</w:t>
      </w:r>
      <w:r w:rsidR="00FB7210" w:rsidRPr="003B70CA">
        <w:rPr>
          <w:rFonts w:eastAsia="Cambria" w:cs="Calibri"/>
          <w:bCs/>
          <w:color w:val="000000"/>
        </w:rPr>
        <w:t>okumentację projektowo – kosztorysową wraz z niezbędnymi zgodami i opiniami, należy wykonać zgodnie z obowiązującymi przepisami ustawy z dnia 7 lipca 1994 r. Prawo budowlane,</w:t>
      </w:r>
      <w:bookmarkStart w:id="79" w:name="_Hlk92701134"/>
      <w:r w:rsidR="00FB7210" w:rsidRPr="003B70CA">
        <w:rPr>
          <w:rFonts w:eastAsia="Cambria" w:cs="Calibri"/>
          <w:bCs/>
          <w:color w:val="000000"/>
        </w:rPr>
        <w:t xml:space="preserve"> rozporządzenia Ministra Infrastruktury z dnia 12 kwietnia 2002 r. w sprawie warunków technicznych, jakim powinny odpowiadać budynki i ich usytuowanie, rozporządzenia Ministra Rozwoju z dnia 11 września 2020 r. w sprawie szczegółowego zakresu i formy projektu budowlanego, rozporządzenia Ministra Rozwoju i Technologii z dnia 20 grudnia 2021r. w sprawie szczegółowego zakresu i formy dokumentacji projektowej, specyfikacji technicznych wykonania i odbioru robót budowlanych oraz programu funkcjonalno-użytkowego, rozporządzenie Ministra Infrastruktury i Rozwoju z dnia 27 lutego 2015 r. w sprawie metodologii wyznaczania charakterystyki energetycznej budynku lub części budynku oraz świadectw charakterystyki energetycznej oraz Rozporządzenie Ministra Rozwoju i Technologii z dnia 20 grudnia 2021 r. w sprawie określenia metod i podstaw sporządzania kosztorysu inwestorskiego, obliczania planowanych kosztów prac projektowych oraz planowanych kosztów robót budowlanych określonych w programie funkcjonalno-użytkowym</w:t>
      </w:r>
      <w:bookmarkEnd w:id="79"/>
      <w:r w:rsidR="00FB7210" w:rsidRPr="003B70CA">
        <w:rPr>
          <w:rFonts w:eastAsia="Cambria" w:cs="Calibri"/>
          <w:bCs/>
          <w:color w:val="000000"/>
        </w:rPr>
        <w:t>, Ustawy z dnia 11 września 2019 r</w:t>
      </w:r>
      <w:r w:rsidR="00FB7210" w:rsidRPr="003B70CA">
        <w:rPr>
          <w:rFonts w:eastAsia="Cambria" w:cs="Calibri"/>
          <w:b/>
          <w:bCs/>
          <w:color w:val="000000"/>
        </w:rPr>
        <w:t xml:space="preserve">. </w:t>
      </w:r>
      <w:r w:rsidR="00FB7210" w:rsidRPr="003B70CA">
        <w:rPr>
          <w:rFonts w:eastAsia="Cambria" w:cs="Calibri"/>
          <w:bCs/>
          <w:color w:val="000000"/>
        </w:rPr>
        <w:t>Prawo zamówień publicznych.</w:t>
      </w:r>
    </w:p>
    <w:p w14:paraId="15F63610" w14:textId="245164C4" w:rsidR="00FB7210" w:rsidRPr="00110930" w:rsidRDefault="00AA7977" w:rsidP="007B50AA">
      <w:pPr>
        <w:numPr>
          <w:ilvl w:val="1"/>
          <w:numId w:val="3"/>
        </w:numPr>
        <w:tabs>
          <w:tab w:val="left" w:pos="360"/>
        </w:tabs>
        <w:spacing w:after="0" w:line="360" w:lineRule="auto"/>
        <w:rPr>
          <w:color w:val="000000"/>
        </w:rPr>
      </w:pPr>
      <w:r>
        <w:rPr>
          <w:bCs/>
          <w:color w:val="000000"/>
        </w:rPr>
        <w:t>d</w:t>
      </w:r>
      <w:r w:rsidR="00110930" w:rsidRPr="00110930">
        <w:rPr>
          <w:bCs/>
          <w:color w:val="000000"/>
        </w:rPr>
        <w:t xml:space="preserve">okumentacja winna spełniać warunki określone w miejscowym planie zagospodarowania przestrzennego odpowiednio dla terenu objętego opracowaniem: </w:t>
      </w:r>
      <w:r w:rsidR="003057C0">
        <w:rPr>
          <w:bCs/>
          <w:color w:val="000000"/>
        </w:rPr>
        <w:t>„Na Wzgórzu” – Uchwała nr XVI/291/20 Rady Miejskiej w Słupsku z dnia 26 lutego 2020 r.</w:t>
      </w:r>
    </w:p>
    <w:p w14:paraId="2858790E" w14:textId="16FADDFA" w:rsidR="00110930" w:rsidRPr="00110930" w:rsidRDefault="00110930" w:rsidP="007B50AA">
      <w:pPr>
        <w:numPr>
          <w:ilvl w:val="1"/>
          <w:numId w:val="3"/>
        </w:numPr>
        <w:tabs>
          <w:tab w:val="left" w:pos="360"/>
        </w:tabs>
        <w:spacing w:after="0" w:line="360" w:lineRule="auto"/>
        <w:rPr>
          <w:color w:val="000000"/>
        </w:rPr>
      </w:pPr>
      <w:r w:rsidRPr="00110930">
        <w:rPr>
          <w:bCs/>
          <w:color w:val="000000"/>
        </w:rPr>
        <w:t>Wykonawca uzyska aktualną mapę do celów projektowych</w:t>
      </w:r>
      <w:r>
        <w:rPr>
          <w:bCs/>
          <w:color w:val="000000"/>
        </w:rPr>
        <w:t>,</w:t>
      </w:r>
    </w:p>
    <w:p w14:paraId="31226B0E" w14:textId="03BE37B5" w:rsidR="00110930" w:rsidRDefault="003B70CA" w:rsidP="007B50AA">
      <w:pPr>
        <w:numPr>
          <w:ilvl w:val="1"/>
          <w:numId w:val="3"/>
        </w:numPr>
        <w:tabs>
          <w:tab w:val="left" w:pos="360"/>
        </w:tabs>
        <w:spacing w:after="0" w:line="360" w:lineRule="auto"/>
        <w:rPr>
          <w:color w:val="000000"/>
        </w:rPr>
      </w:pPr>
      <w:r w:rsidRPr="003B70CA">
        <w:rPr>
          <w:color w:val="000000"/>
        </w:rPr>
        <w:t xml:space="preserve">w ramach </w:t>
      </w:r>
      <w:r>
        <w:rPr>
          <w:color w:val="000000"/>
        </w:rPr>
        <w:t>przedmiotu Umowy</w:t>
      </w:r>
      <w:r w:rsidRPr="003B70CA">
        <w:rPr>
          <w:color w:val="000000"/>
        </w:rPr>
        <w:t xml:space="preserve"> Wykonawca uzyska na rzecz i w imieniu Zamawiającego wszelkie wymagane prawem zgody, opinie i decyzje umożliwiające złożenie wniosku o uzyskanie decyzji pozwolenia na budowę. Oryginały ww. dokumentów Wykonawca zobowiązany jest przekazać Zamawiającemu wraz z dokumentacją</w:t>
      </w:r>
      <w:r>
        <w:rPr>
          <w:color w:val="000000"/>
        </w:rPr>
        <w:t>,</w:t>
      </w:r>
    </w:p>
    <w:p w14:paraId="336BCA7C" w14:textId="0AAFCD11" w:rsidR="003B70CA" w:rsidRPr="00D54641" w:rsidRDefault="00D54641" w:rsidP="007B50AA">
      <w:pPr>
        <w:numPr>
          <w:ilvl w:val="1"/>
          <w:numId w:val="3"/>
        </w:numPr>
        <w:tabs>
          <w:tab w:val="left" w:pos="360"/>
        </w:tabs>
        <w:spacing w:after="0" w:line="360" w:lineRule="auto"/>
        <w:rPr>
          <w:color w:val="000000"/>
        </w:rPr>
      </w:pPr>
      <w:r w:rsidRPr="00D54641">
        <w:rPr>
          <w:bCs/>
          <w:color w:val="000000"/>
        </w:rPr>
        <w:t>dokumentację projektowo - kosztorysową projektant zobowiązuje się dostarczyć w wersji elektronicznej edytowalnej na płytach CD/DVD, w formacie pdf, dwg lub dxf - projekt oraz pdf, docx, xls, ath – w przypadku opisów i pozostałych materiałów oraz w formie papierowej, w ilości</w:t>
      </w:r>
      <w:r>
        <w:rPr>
          <w:bCs/>
          <w:color w:val="000000"/>
        </w:rPr>
        <w:t>:</w:t>
      </w:r>
    </w:p>
    <w:p w14:paraId="155AC64B" w14:textId="46DFA2E2" w:rsidR="00D54641" w:rsidRDefault="00D54641" w:rsidP="00D54641">
      <w:pPr>
        <w:numPr>
          <w:ilvl w:val="2"/>
          <w:numId w:val="3"/>
        </w:numPr>
        <w:tabs>
          <w:tab w:val="left" w:pos="360"/>
        </w:tabs>
        <w:spacing w:after="0" w:line="360" w:lineRule="auto"/>
        <w:rPr>
          <w:color w:val="000000"/>
        </w:rPr>
      </w:pPr>
      <w:r w:rsidRPr="00D54641">
        <w:rPr>
          <w:color w:val="000000"/>
        </w:rPr>
        <w:t>mapa do celów projektowych – 1 egz</w:t>
      </w:r>
      <w:r>
        <w:rPr>
          <w:color w:val="000000"/>
        </w:rPr>
        <w:t>.,</w:t>
      </w:r>
    </w:p>
    <w:p w14:paraId="0C789BB0" w14:textId="3A09DE57" w:rsidR="00D54641" w:rsidRDefault="00D54641" w:rsidP="00D54641">
      <w:pPr>
        <w:numPr>
          <w:ilvl w:val="2"/>
          <w:numId w:val="3"/>
        </w:numPr>
        <w:tabs>
          <w:tab w:val="left" w:pos="360"/>
        </w:tabs>
        <w:spacing w:after="0" w:line="360" w:lineRule="auto"/>
        <w:rPr>
          <w:color w:val="000000"/>
        </w:rPr>
      </w:pPr>
      <w:r w:rsidRPr="00D54641">
        <w:rPr>
          <w:color w:val="000000"/>
        </w:rPr>
        <w:t>projekt budowlany – 5 egz</w:t>
      </w:r>
      <w:r>
        <w:rPr>
          <w:color w:val="000000"/>
        </w:rPr>
        <w:t>.,</w:t>
      </w:r>
    </w:p>
    <w:p w14:paraId="27A377C3" w14:textId="62AD3DF0" w:rsidR="00D54641" w:rsidRDefault="00D54641" w:rsidP="00D54641">
      <w:pPr>
        <w:numPr>
          <w:ilvl w:val="2"/>
          <w:numId w:val="3"/>
        </w:numPr>
        <w:tabs>
          <w:tab w:val="left" w:pos="360"/>
        </w:tabs>
        <w:spacing w:after="0" w:line="360" w:lineRule="auto"/>
        <w:rPr>
          <w:color w:val="000000"/>
        </w:rPr>
      </w:pPr>
      <w:r w:rsidRPr="00D54641">
        <w:rPr>
          <w:color w:val="000000"/>
        </w:rPr>
        <w:t>projekt techniczny (wykonawczy) – 5 egz. dla każdej branży</w:t>
      </w:r>
      <w:r>
        <w:rPr>
          <w:color w:val="000000"/>
        </w:rPr>
        <w:t>,</w:t>
      </w:r>
    </w:p>
    <w:p w14:paraId="2B2E1274" w14:textId="73EBA87D" w:rsidR="00D54641" w:rsidRDefault="00D54641" w:rsidP="00D54641">
      <w:pPr>
        <w:numPr>
          <w:ilvl w:val="2"/>
          <w:numId w:val="3"/>
        </w:numPr>
        <w:tabs>
          <w:tab w:val="left" w:pos="360"/>
        </w:tabs>
        <w:spacing w:after="0" w:line="360" w:lineRule="auto"/>
        <w:rPr>
          <w:color w:val="000000"/>
        </w:rPr>
      </w:pPr>
      <w:r w:rsidRPr="00D54641">
        <w:rPr>
          <w:color w:val="000000"/>
        </w:rPr>
        <w:t>kosztorysy inwestorskie – 2 egz</w:t>
      </w:r>
      <w:r>
        <w:rPr>
          <w:color w:val="000000"/>
        </w:rPr>
        <w:t>.,</w:t>
      </w:r>
    </w:p>
    <w:p w14:paraId="32ABB933" w14:textId="00674E94" w:rsidR="00D54641" w:rsidRDefault="00D54641" w:rsidP="00D54641">
      <w:pPr>
        <w:numPr>
          <w:ilvl w:val="2"/>
          <w:numId w:val="3"/>
        </w:numPr>
        <w:tabs>
          <w:tab w:val="left" w:pos="360"/>
        </w:tabs>
        <w:spacing w:after="0" w:line="360" w:lineRule="auto"/>
        <w:rPr>
          <w:color w:val="000000"/>
        </w:rPr>
      </w:pPr>
      <w:r w:rsidRPr="00D54641">
        <w:rPr>
          <w:color w:val="000000"/>
        </w:rPr>
        <w:t>przedmiary robót – 2 egz</w:t>
      </w:r>
      <w:r>
        <w:rPr>
          <w:color w:val="000000"/>
        </w:rPr>
        <w:t>.,</w:t>
      </w:r>
    </w:p>
    <w:p w14:paraId="163E35BF" w14:textId="633585CA" w:rsidR="00D54641" w:rsidRDefault="00517D24" w:rsidP="00D54641">
      <w:pPr>
        <w:numPr>
          <w:ilvl w:val="2"/>
          <w:numId w:val="3"/>
        </w:numPr>
        <w:tabs>
          <w:tab w:val="left" w:pos="360"/>
        </w:tabs>
        <w:spacing w:after="0" w:line="360" w:lineRule="auto"/>
        <w:rPr>
          <w:color w:val="000000"/>
        </w:rPr>
      </w:pPr>
      <w:r w:rsidRPr="00517D24">
        <w:rPr>
          <w:color w:val="000000"/>
        </w:rPr>
        <w:t>Specyfikacje Techniczne Wykonania i Odbioru Robót Budowlanych (STWiORB) – 2 kpl</w:t>
      </w:r>
      <w:r>
        <w:rPr>
          <w:color w:val="000000"/>
        </w:rPr>
        <w:t>.,</w:t>
      </w:r>
    </w:p>
    <w:p w14:paraId="175A7B64" w14:textId="0C1F0785" w:rsidR="00517D24" w:rsidRDefault="00517D24" w:rsidP="00D54641">
      <w:pPr>
        <w:numPr>
          <w:ilvl w:val="2"/>
          <w:numId w:val="3"/>
        </w:numPr>
        <w:tabs>
          <w:tab w:val="left" w:pos="360"/>
        </w:tabs>
        <w:spacing w:after="0" w:line="360" w:lineRule="auto"/>
        <w:rPr>
          <w:color w:val="000000"/>
        </w:rPr>
      </w:pPr>
      <w:r w:rsidRPr="00517D24">
        <w:rPr>
          <w:color w:val="000000"/>
        </w:rPr>
        <w:lastRenderedPageBreak/>
        <w:t>informacja dotycząca bezpieczeństwa i ochrony zdrowia (BIOZ), w przypadku gdy jej opracowanie jest wymagane na podstawie odrębnych przepisów</w:t>
      </w:r>
      <w:r>
        <w:rPr>
          <w:color w:val="000000"/>
        </w:rPr>
        <w:t>,</w:t>
      </w:r>
    </w:p>
    <w:p w14:paraId="1D703E41" w14:textId="598F3ECE" w:rsidR="00517D24" w:rsidRDefault="0077681F" w:rsidP="00D54641">
      <w:pPr>
        <w:numPr>
          <w:ilvl w:val="2"/>
          <w:numId w:val="3"/>
        </w:numPr>
        <w:tabs>
          <w:tab w:val="left" w:pos="360"/>
        </w:tabs>
        <w:spacing w:after="0" w:line="360" w:lineRule="auto"/>
        <w:rPr>
          <w:color w:val="000000"/>
        </w:rPr>
      </w:pPr>
      <w:r w:rsidRPr="0077681F">
        <w:rPr>
          <w:color w:val="000000"/>
        </w:rPr>
        <w:t>wszystkie egzemplarze projektu muszą być opatrzone podpisami i oświadczeniami, które wymaga Prawo Budowlane</w:t>
      </w:r>
      <w:r>
        <w:rPr>
          <w:color w:val="000000"/>
        </w:rPr>
        <w:t>,</w:t>
      </w:r>
    </w:p>
    <w:p w14:paraId="67695DB1" w14:textId="05230083" w:rsidR="0077681F" w:rsidRPr="0077681F" w:rsidRDefault="0077681F" w:rsidP="0077681F">
      <w:pPr>
        <w:numPr>
          <w:ilvl w:val="1"/>
          <w:numId w:val="3"/>
        </w:numPr>
        <w:tabs>
          <w:tab w:val="left" w:pos="360"/>
        </w:tabs>
        <w:spacing w:after="0" w:line="360" w:lineRule="auto"/>
        <w:rPr>
          <w:color w:val="000000"/>
        </w:rPr>
      </w:pPr>
      <w:r w:rsidRPr="0077681F">
        <w:rPr>
          <w:bCs/>
          <w:color w:val="000000"/>
        </w:rPr>
        <w:t>Wykonawca na bieżąco z Zamawiającym będzie uzgadniał zastosowanie rozwiązań projektowych w ramach przedmiotu zamówienia, zwłaszcza w zakresie istotnych elementów mających wpływ na koszty związane z realizacją robót budowlanych w oparciu o wykonaną  dokumentację</w:t>
      </w:r>
      <w:r>
        <w:rPr>
          <w:bCs/>
          <w:color w:val="000000"/>
        </w:rPr>
        <w:t>,</w:t>
      </w:r>
    </w:p>
    <w:p w14:paraId="2AD745B5" w14:textId="42A37B80" w:rsidR="0077681F" w:rsidRPr="0077681F" w:rsidRDefault="0077681F" w:rsidP="0077681F">
      <w:pPr>
        <w:numPr>
          <w:ilvl w:val="1"/>
          <w:numId w:val="3"/>
        </w:numPr>
        <w:tabs>
          <w:tab w:val="left" w:pos="360"/>
        </w:tabs>
        <w:spacing w:after="0" w:line="360" w:lineRule="auto"/>
        <w:rPr>
          <w:color w:val="000000"/>
        </w:rPr>
      </w:pPr>
      <w:r w:rsidRPr="0077681F">
        <w:rPr>
          <w:bCs/>
          <w:color w:val="000000"/>
        </w:rPr>
        <w:t>dokumentacje powinny zawierać opis materiałów i rozwiązań projektowych za pomocą cech technicznych i jakościowych z zachowaniem Polskich Norm przenoszących normy europejskie lub norm innych państw członkowskich Europejskiego Obszaru Gospodarczego przenoszących te normy</w:t>
      </w:r>
      <w:r>
        <w:rPr>
          <w:bCs/>
          <w:color w:val="000000"/>
        </w:rPr>
        <w:t>,</w:t>
      </w:r>
    </w:p>
    <w:p w14:paraId="14C5AB94" w14:textId="4CDFE609" w:rsidR="0077681F" w:rsidRDefault="0077681F" w:rsidP="0077681F">
      <w:pPr>
        <w:numPr>
          <w:ilvl w:val="1"/>
          <w:numId w:val="3"/>
        </w:numPr>
        <w:tabs>
          <w:tab w:val="left" w:pos="360"/>
        </w:tabs>
        <w:spacing w:after="0" w:line="360" w:lineRule="auto"/>
        <w:rPr>
          <w:color w:val="000000"/>
        </w:rPr>
      </w:pPr>
      <w:r>
        <w:rPr>
          <w:color w:val="000000"/>
        </w:rPr>
        <w:t>W</w:t>
      </w:r>
      <w:r w:rsidRPr="0077681F">
        <w:rPr>
          <w:color w:val="000000"/>
        </w:rPr>
        <w:t>ykonawca przygotuje dokumentację projektową według wymogów dla zamierzenia budowlanego zgodnie z ustawą z dnia 19 lipca 2019 r. o zapewnieniu dostępności osobom ze szczególnymi potrzebami</w:t>
      </w:r>
      <w:r>
        <w:rPr>
          <w:color w:val="000000"/>
        </w:rPr>
        <w:t>,</w:t>
      </w:r>
    </w:p>
    <w:p w14:paraId="61E4A04D" w14:textId="6EB7F42C" w:rsidR="0031419C" w:rsidRPr="00416DA0" w:rsidRDefault="0077681F" w:rsidP="0077681F">
      <w:pPr>
        <w:numPr>
          <w:ilvl w:val="1"/>
          <w:numId w:val="3"/>
        </w:numPr>
        <w:tabs>
          <w:tab w:val="left" w:pos="360"/>
        </w:tabs>
        <w:spacing w:after="0" w:line="360" w:lineRule="auto"/>
        <w:rPr>
          <w:color w:val="000000"/>
        </w:rPr>
      </w:pPr>
      <w:r>
        <w:rPr>
          <w:color w:val="000000"/>
        </w:rPr>
        <w:t xml:space="preserve">Wykonawca zobowiązany jest do </w:t>
      </w:r>
      <w:r w:rsidR="006E3510" w:rsidRPr="0077681F">
        <w:rPr>
          <w:rFonts w:eastAsia="Times New Roman" w:cs="Times New Roman"/>
          <w:bCs/>
          <w:color w:val="000000"/>
          <w:lang w:eastAsia="pl-PL"/>
        </w:rPr>
        <w:t>nieodpłatnego dokonania uzupełnień, korekty lub wyjaśnień dotyczących dokumentacji projektowej, w tym przedmiarów robót i/lub kosztorysów inwestorskich, w związku ze zgłoszonymi przez Zamawiającego i uczestników postępowania na wykonanie robót budowalnych zapytaniami – w terminie wyznaczonym przez Zamawiającego,</w:t>
      </w:r>
    </w:p>
    <w:p w14:paraId="221F3299" w14:textId="25D5A9F3" w:rsidR="00416DA0" w:rsidRPr="0077681F" w:rsidRDefault="00416DA0" w:rsidP="0077681F">
      <w:pPr>
        <w:numPr>
          <w:ilvl w:val="1"/>
          <w:numId w:val="3"/>
        </w:numPr>
        <w:tabs>
          <w:tab w:val="left" w:pos="360"/>
        </w:tabs>
        <w:spacing w:after="0" w:line="360" w:lineRule="auto"/>
        <w:rPr>
          <w:color w:val="000000"/>
        </w:rPr>
      </w:pPr>
      <w:r>
        <w:rPr>
          <w:bCs/>
          <w:color w:val="000000"/>
        </w:rPr>
        <w:t xml:space="preserve">Wykonawca zobowiązany jest do </w:t>
      </w:r>
      <w:r w:rsidRPr="00416DA0">
        <w:rPr>
          <w:bCs/>
          <w:color w:val="000000"/>
        </w:rPr>
        <w:t>nieodpłatnego dokonania zmian (poprawek i uzupełnień), w tym w przedmiarach robót i</w:t>
      </w:r>
      <w:r>
        <w:rPr>
          <w:bCs/>
          <w:color w:val="000000"/>
        </w:rPr>
        <w:t>/</w:t>
      </w:r>
      <w:r w:rsidRPr="00416DA0">
        <w:rPr>
          <w:bCs/>
          <w:color w:val="000000"/>
        </w:rPr>
        <w:t xml:space="preserve">lub kosztorysach inwestorskich, jeżeli uwagi i odpowiedzi, o których mowa w ppkt </w:t>
      </w:r>
      <w:r>
        <w:rPr>
          <w:bCs/>
          <w:color w:val="000000"/>
        </w:rPr>
        <w:t>9</w:t>
      </w:r>
      <w:r w:rsidRPr="00416DA0">
        <w:rPr>
          <w:bCs/>
          <w:color w:val="000000"/>
        </w:rPr>
        <w:t xml:space="preserve"> prowadzić będą do zmian opracowanej dokumentacji projektowej, będącej przedmiotem zamówienia – w terminie wskazanym przez Zamawiającego</w:t>
      </w:r>
    </w:p>
    <w:p w14:paraId="72744807" w14:textId="77777777" w:rsidR="0077681F" w:rsidRDefault="0077681F" w:rsidP="0077681F">
      <w:pPr>
        <w:numPr>
          <w:ilvl w:val="1"/>
          <w:numId w:val="3"/>
        </w:numPr>
        <w:tabs>
          <w:tab w:val="left" w:pos="360"/>
        </w:tabs>
        <w:spacing w:after="0" w:line="360" w:lineRule="auto"/>
        <w:rPr>
          <w:color w:val="000000"/>
        </w:rPr>
      </w:pPr>
      <w:r>
        <w:rPr>
          <w:color w:val="000000"/>
        </w:rPr>
        <w:t xml:space="preserve">Wykonawca zobowiązany jest do </w:t>
      </w:r>
      <w:r w:rsidR="006E3510" w:rsidRPr="0077681F">
        <w:rPr>
          <w:rFonts w:eastAsia="Times New Roman" w:cs="Times New Roman"/>
          <w:bCs/>
          <w:color w:val="000000"/>
          <w:lang w:eastAsia="pl-PL"/>
        </w:rPr>
        <w:t>nieodpłatnego dokonania aktualizacji kosztorysów inwestorskich wraz z przedmiarami robót w przypadku zawiadomienia przez Zamawiającego o konieczności takiej aktualizacji - w terminie wyznaczonym przez Zamawiającego,</w:t>
      </w:r>
    </w:p>
    <w:p w14:paraId="152D663A" w14:textId="0475EAA4" w:rsidR="0077681F" w:rsidRDefault="0077681F" w:rsidP="0077681F">
      <w:pPr>
        <w:numPr>
          <w:ilvl w:val="1"/>
          <w:numId w:val="3"/>
        </w:numPr>
        <w:tabs>
          <w:tab w:val="left" w:pos="360"/>
        </w:tabs>
        <w:spacing w:after="0" w:line="360" w:lineRule="auto"/>
        <w:rPr>
          <w:color w:val="000000"/>
        </w:rPr>
      </w:pPr>
      <w:r>
        <w:rPr>
          <w:color w:val="000000"/>
        </w:rPr>
        <w:t>przedmiot Umowy</w:t>
      </w:r>
      <w:r w:rsidR="006E3510" w:rsidRPr="0077681F">
        <w:rPr>
          <w:rFonts w:eastAsia="Times New Roman" w:cs="Times New Roman"/>
          <w:bCs/>
          <w:color w:val="000000"/>
          <w:lang w:eastAsia="pl-PL"/>
        </w:rPr>
        <w:t xml:space="preserve"> </w:t>
      </w:r>
      <w:r>
        <w:rPr>
          <w:rFonts w:eastAsia="Times New Roman" w:cs="Times New Roman"/>
          <w:bCs/>
          <w:color w:val="000000"/>
          <w:lang w:eastAsia="pl-PL"/>
        </w:rPr>
        <w:t>należy wykonać</w:t>
      </w:r>
      <w:r w:rsidR="006E3510" w:rsidRPr="0077681F">
        <w:rPr>
          <w:rFonts w:eastAsia="Times New Roman" w:cs="Times New Roman"/>
          <w:bCs/>
          <w:color w:val="000000"/>
          <w:lang w:eastAsia="pl-PL"/>
        </w:rPr>
        <w:t xml:space="preserve"> zgodnie z wymaganiami określonymi w aktualnych przepisach dotyczących bezpieczeństwa i higieny pracy, </w:t>
      </w:r>
    </w:p>
    <w:p w14:paraId="0C80C624" w14:textId="77777777" w:rsidR="003E3160" w:rsidRDefault="0077681F" w:rsidP="003E3160">
      <w:pPr>
        <w:numPr>
          <w:ilvl w:val="1"/>
          <w:numId w:val="3"/>
        </w:numPr>
        <w:tabs>
          <w:tab w:val="left" w:pos="360"/>
        </w:tabs>
        <w:spacing w:after="0" w:line="360" w:lineRule="auto"/>
        <w:rPr>
          <w:color w:val="000000"/>
        </w:rPr>
      </w:pPr>
      <w:r>
        <w:rPr>
          <w:color w:val="000000"/>
        </w:rPr>
        <w:t xml:space="preserve">Wykonawca </w:t>
      </w:r>
      <w:r w:rsidR="006E3510" w:rsidRPr="0077681F">
        <w:rPr>
          <w:rFonts w:eastAsia="Times New Roman" w:cs="Times New Roman"/>
          <w:bCs/>
          <w:color w:val="000000"/>
          <w:lang w:eastAsia="pl-PL"/>
        </w:rPr>
        <w:t>niezwłoczn</w:t>
      </w:r>
      <w:r>
        <w:rPr>
          <w:rFonts w:eastAsia="Times New Roman" w:cs="Times New Roman"/>
          <w:bCs/>
          <w:color w:val="000000"/>
          <w:lang w:eastAsia="pl-PL"/>
        </w:rPr>
        <w:t>ie</w:t>
      </w:r>
      <w:r w:rsidR="006E3510" w:rsidRPr="0077681F">
        <w:rPr>
          <w:rFonts w:eastAsia="Times New Roman" w:cs="Times New Roman"/>
          <w:bCs/>
          <w:color w:val="000000"/>
          <w:lang w:eastAsia="pl-PL"/>
        </w:rPr>
        <w:t xml:space="preserve"> inform</w:t>
      </w:r>
      <w:r>
        <w:rPr>
          <w:rFonts w:eastAsia="Times New Roman" w:cs="Times New Roman"/>
          <w:bCs/>
          <w:color w:val="000000"/>
          <w:lang w:eastAsia="pl-PL"/>
        </w:rPr>
        <w:t>uje</w:t>
      </w:r>
      <w:r w:rsidR="006E3510" w:rsidRPr="0077681F">
        <w:rPr>
          <w:rFonts w:eastAsia="Times New Roman" w:cs="Times New Roman"/>
          <w:bCs/>
          <w:color w:val="000000"/>
          <w:lang w:eastAsia="pl-PL"/>
        </w:rPr>
        <w:t xml:space="preserve"> Zamawiającego o wszystkich zdarzeniach mających lub mogących mieć wpływ na wykonanie Umowy,</w:t>
      </w:r>
    </w:p>
    <w:p w14:paraId="4EA3460A" w14:textId="61C6A357" w:rsidR="003E3160" w:rsidRDefault="0077681F" w:rsidP="003E3160">
      <w:pPr>
        <w:numPr>
          <w:ilvl w:val="1"/>
          <w:numId w:val="3"/>
        </w:numPr>
        <w:tabs>
          <w:tab w:val="left" w:pos="360"/>
        </w:tabs>
        <w:spacing w:after="0" w:line="360" w:lineRule="auto"/>
        <w:rPr>
          <w:color w:val="000000"/>
        </w:rPr>
      </w:pPr>
      <w:r w:rsidRPr="003E3160">
        <w:rPr>
          <w:rFonts w:eastAsia="Times New Roman" w:cs="Times New Roman"/>
          <w:bCs/>
          <w:color w:val="000000"/>
          <w:lang w:eastAsia="pl-PL"/>
        </w:rPr>
        <w:t xml:space="preserve">Wykonawca </w:t>
      </w:r>
      <w:r w:rsidR="006E3510" w:rsidRPr="003E3160">
        <w:rPr>
          <w:rFonts w:eastAsia="Times New Roman" w:cs="Times New Roman"/>
          <w:bCs/>
          <w:color w:val="000000"/>
          <w:lang w:eastAsia="pl-PL"/>
        </w:rPr>
        <w:t>zorganiz</w:t>
      </w:r>
      <w:r w:rsidRPr="003E3160">
        <w:rPr>
          <w:rFonts w:eastAsia="Times New Roman" w:cs="Times New Roman"/>
          <w:bCs/>
          <w:color w:val="000000"/>
          <w:lang w:eastAsia="pl-PL"/>
        </w:rPr>
        <w:t>uje</w:t>
      </w:r>
      <w:r w:rsidR="006E3510" w:rsidRPr="003E3160">
        <w:rPr>
          <w:rFonts w:eastAsia="Times New Roman" w:cs="Times New Roman"/>
          <w:bCs/>
          <w:color w:val="000000"/>
          <w:lang w:eastAsia="pl-PL"/>
        </w:rPr>
        <w:t xml:space="preserve"> i</w:t>
      </w:r>
      <w:r w:rsidR="003E3160" w:rsidRPr="003E3160">
        <w:rPr>
          <w:rFonts w:eastAsia="Times New Roman" w:cs="Times New Roman"/>
          <w:bCs/>
          <w:color w:val="000000"/>
          <w:lang w:eastAsia="pl-PL"/>
        </w:rPr>
        <w:t xml:space="preserve"> będzie </w:t>
      </w:r>
      <w:r w:rsidR="006E3510" w:rsidRPr="003E3160">
        <w:rPr>
          <w:rFonts w:eastAsia="Times New Roman" w:cs="Times New Roman"/>
          <w:bCs/>
          <w:color w:val="000000"/>
          <w:lang w:eastAsia="pl-PL"/>
        </w:rPr>
        <w:t>uczestni</w:t>
      </w:r>
      <w:r w:rsidR="003E3160" w:rsidRPr="003E3160">
        <w:rPr>
          <w:rFonts w:eastAsia="Times New Roman" w:cs="Times New Roman"/>
          <w:bCs/>
          <w:color w:val="000000"/>
          <w:lang w:eastAsia="pl-PL"/>
        </w:rPr>
        <w:t>czył</w:t>
      </w:r>
      <w:r w:rsidR="006E3510" w:rsidRPr="003E3160">
        <w:rPr>
          <w:rFonts w:eastAsia="Times New Roman" w:cs="Times New Roman"/>
          <w:bCs/>
          <w:color w:val="000000"/>
          <w:lang w:eastAsia="pl-PL"/>
        </w:rPr>
        <w:t xml:space="preserve"> w ramach </w:t>
      </w:r>
      <w:r w:rsidR="006E3510" w:rsidRPr="003D7329">
        <w:rPr>
          <w:rFonts w:eastAsia="Times New Roman" w:cs="Times New Roman"/>
          <w:bCs/>
          <w:color w:val="000000"/>
          <w:lang w:eastAsia="pl-PL"/>
        </w:rPr>
        <w:t xml:space="preserve">wynagrodzenia w co najmniej </w:t>
      </w:r>
      <w:r w:rsidR="003057C0">
        <w:rPr>
          <w:rFonts w:eastAsia="Times New Roman" w:cs="Times New Roman"/>
          <w:bCs/>
          <w:color w:val="000000"/>
          <w:lang w:eastAsia="pl-PL"/>
        </w:rPr>
        <w:t>dwóch</w:t>
      </w:r>
      <w:r w:rsidR="006E3510" w:rsidRPr="003D7329">
        <w:rPr>
          <w:rFonts w:eastAsia="Times New Roman" w:cs="Times New Roman"/>
          <w:bCs/>
          <w:color w:val="000000"/>
          <w:lang w:eastAsia="pl-PL"/>
        </w:rPr>
        <w:t xml:space="preserve"> spotkan</w:t>
      </w:r>
      <w:r w:rsidR="003057C0">
        <w:rPr>
          <w:rFonts w:eastAsia="Times New Roman" w:cs="Times New Roman"/>
          <w:bCs/>
          <w:color w:val="000000"/>
          <w:lang w:eastAsia="pl-PL"/>
        </w:rPr>
        <w:t>iach</w:t>
      </w:r>
      <w:r w:rsidR="006E3510" w:rsidRPr="003D7329">
        <w:rPr>
          <w:rFonts w:eastAsia="Times New Roman" w:cs="Times New Roman"/>
          <w:bCs/>
          <w:color w:val="000000"/>
          <w:lang w:eastAsia="pl-PL"/>
        </w:rPr>
        <w:t xml:space="preserve"> robocz</w:t>
      </w:r>
      <w:r w:rsidR="003E3160" w:rsidRPr="003D7329">
        <w:rPr>
          <w:rFonts w:eastAsia="Times New Roman" w:cs="Times New Roman"/>
          <w:bCs/>
          <w:color w:val="000000"/>
          <w:lang w:eastAsia="pl-PL"/>
        </w:rPr>
        <w:t>y</w:t>
      </w:r>
      <w:r w:rsidR="00AF24B8">
        <w:rPr>
          <w:rFonts w:eastAsia="Times New Roman" w:cs="Times New Roman"/>
          <w:bCs/>
          <w:color w:val="000000"/>
          <w:lang w:eastAsia="pl-PL"/>
        </w:rPr>
        <w:t>ch</w:t>
      </w:r>
      <w:r w:rsidR="006E3510" w:rsidRPr="003D7329">
        <w:rPr>
          <w:rFonts w:eastAsia="Times New Roman" w:cs="Times New Roman"/>
          <w:bCs/>
          <w:color w:val="000000"/>
          <w:lang w:eastAsia="pl-PL"/>
        </w:rPr>
        <w:t xml:space="preserve"> w siedzibie </w:t>
      </w:r>
      <w:r w:rsidR="005C435F" w:rsidRPr="003D7329">
        <w:rPr>
          <w:rFonts w:eastAsia="Times New Roman" w:cs="Times New Roman"/>
          <w:bCs/>
          <w:color w:val="000000"/>
          <w:lang w:eastAsia="pl-PL"/>
        </w:rPr>
        <w:t>Zarządu Infrastruktury Miejskiej w Słupsku</w:t>
      </w:r>
      <w:r w:rsidR="006E3510" w:rsidRPr="003D7329">
        <w:rPr>
          <w:rFonts w:eastAsia="Times New Roman" w:cs="Times New Roman"/>
          <w:bCs/>
          <w:color w:val="000000"/>
          <w:lang w:eastAsia="pl-PL"/>
        </w:rPr>
        <w:t xml:space="preserve"> celem omówienia postępów w realizacji przedmiotu zamówienia. </w:t>
      </w:r>
      <w:r w:rsidR="006E3510" w:rsidRPr="003D7329">
        <w:rPr>
          <w:rFonts w:eastAsia="Times New Roman"/>
          <w:bCs/>
          <w:color w:val="000000"/>
          <w:lang w:eastAsia="pl-PL"/>
        </w:rPr>
        <w:t>Termin spotkania Wykonawca</w:t>
      </w:r>
      <w:r w:rsidR="006E3510" w:rsidRPr="003E3160">
        <w:rPr>
          <w:rFonts w:eastAsia="Times New Roman"/>
          <w:bCs/>
          <w:color w:val="000000"/>
          <w:lang w:eastAsia="pl-PL"/>
        </w:rPr>
        <w:t xml:space="preserve"> uzgodni z Zamawiającym z co najmniej 3 dniowym wyprzedzeniem </w:t>
      </w:r>
      <w:r w:rsidR="006E3510" w:rsidRPr="003E3160">
        <w:rPr>
          <w:color w:val="000000"/>
        </w:rPr>
        <w:t>bez żądania zwrotu kosztów podróży i delegacji</w:t>
      </w:r>
      <w:r w:rsidR="006E3510" w:rsidRPr="003E3160">
        <w:rPr>
          <w:rFonts w:eastAsia="Times New Roman" w:cs="Times New Roman"/>
          <w:bCs/>
          <w:color w:val="000000"/>
          <w:lang w:eastAsia="pl-PL"/>
        </w:rPr>
        <w:t>,</w:t>
      </w:r>
    </w:p>
    <w:p w14:paraId="2CABB2F4" w14:textId="77777777" w:rsidR="003E3160" w:rsidRPr="005431D3" w:rsidRDefault="003E3160" w:rsidP="003E3160">
      <w:pPr>
        <w:numPr>
          <w:ilvl w:val="1"/>
          <w:numId w:val="3"/>
        </w:numPr>
        <w:tabs>
          <w:tab w:val="left" w:pos="360"/>
        </w:tabs>
        <w:spacing w:after="0" w:line="360" w:lineRule="auto"/>
      </w:pPr>
      <w:r w:rsidRPr="003E3160">
        <w:rPr>
          <w:color w:val="000000"/>
        </w:rPr>
        <w:t xml:space="preserve">Wykonawca będzie </w:t>
      </w:r>
      <w:r w:rsidR="006E3510" w:rsidRPr="003E3160">
        <w:rPr>
          <w:rFonts w:eastAsia="Times New Roman" w:cs="Times New Roman"/>
          <w:bCs/>
          <w:color w:val="000000"/>
          <w:lang w:eastAsia="pl-PL"/>
        </w:rPr>
        <w:t>uzg</w:t>
      </w:r>
      <w:r w:rsidRPr="003E3160">
        <w:rPr>
          <w:rFonts w:eastAsia="Times New Roman" w:cs="Times New Roman"/>
          <w:bCs/>
          <w:color w:val="000000"/>
          <w:lang w:eastAsia="pl-PL"/>
        </w:rPr>
        <w:t>adniał</w:t>
      </w:r>
      <w:r w:rsidR="006E3510" w:rsidRPr="003E3160">
        <w:rPr>
          <w:rFonts w:eastAsia="Times New Roman" w:cs="Times New Roman"/>
          <w:bCs/>
          <w:color w:val="000000"/>
          <w:lang w:eastAsia="pl-PL"/>
        </w:rPr>
        <w:t xml:space="preserve"> zakres prac z </w:t>
      </w:r>
      <w:r w:rsidR="006E3510" w:rsidRPr="005431D3">
        <w:rPr>
          <w:rFonts w:eastAsia="Times New Roman" w:cs="Times New Roman"/>
          <w:bCs/>
          <w:lang w:eastAsia="pl-PL"/>
        </w:rPr>
        <w:t xml:space="preserve">Zamawiającym na każdym etapie prac, </w:t>
      </w:r>
    </w:p>
    <w:p w14:paraId="094D4AEE" w14:textId="20B89543" w:rsidR="0031419C" w:rsidRPr="005431D3" w:rsidRDefault="003E3160" w:rsidP="003E3160">
      <w:pPr>
        <w:numPr>
          <w:ilvl w:val="1"/>
          <w:numId w:val="3"/>
        </w:numPr>
        <w:tabs>
          <w:tab w:val="left" w:pos="360"/>
        </w:tabs>
        <w:spacing w:after="0" w:line="360" w:lineRule="auto"/>
        <w:rPr>
          <w:color w:val="000000"/>
        </w:rPr>
      </w:pPr>
      <w:r w:rsidRPr="005431D3">
        <w:rPr>
          <w:rFonts w:eastAsia="Times New Roman" w:cs="Times New Roman"/>
          <w:bCs/>
          <w:lang w:eastAsia="pl-PL"/>
        </w:rPr>
        <w:t xml:space="preserve">Wykonawca </w:t>
      </w:r>
      <w:r w:rsidR="006E3510" w:rsidRPr="005431D3">
        <w:rPr>
          <w:rFonts w:eastAsia="Times New Roman" w:cs="Times New Roman"/>
          <w:bCs/>
          <w:lang w:eastAsia="pl-PL"/>
        </w:rPr>
        <w:t xml:space="preserve">dokona poprawek, uzupełnień, o których mowa w § 6 ust. </w:t>
      </w:r>
      <w:r w:rsidR="005431D3" w:rsidRPr="005431D3">
        <w:rPr>
          <w:rFonts w:eastAsia="Times New Roman" w:cs="Times New Roman"/>
          <w:bCs/>
          <w:lang w:eastAsia="pl-PL"/>
        </w:rPr>
        <w:t>1 pkt 1 lit b i c, pkt 2 lit. b i c, pkt 3 lit. b i c U</w:t>
      </w:r>
      <w:r w:rsidR="006E3510" w:rsidRPr="005431D3">
        <w:rPr>
          <w:rFonts w:eastAsia="Times New Roman" w:cs="Times New Roman"/>
          <w:bCs/>
          <w:lang w:eastAsia="pl-PL"/>
        </w:rPr>
        <w:t xml:space="preserve">mowy, w terminie wyznaczonym przez </w:t>
      </w:r>
      <w:r w:rsidR="006E3510" w:rsidRPr="005431D3">
        <w:rPr>
          <w:rFonts w:eastAsia="Times New Roman" w:cs="Times New Roman"/>
          <w:bCs/>
          <w:color w:val="000000"/>
          <w:lang w:eastAsia="pl-PL"/>
        </w:rPr>
        <w:t>Zamawiającego.</w:t>
      </w:r>
    </w:p>
    <w:p w14:paraId="75403286" w14:textId="77777777" w:rsidR="0031419C" w:rsidRDefault="006E3510">
      <w:pPr>
        <w:numPr>
          <w:ilvl w:val="0"/>
          <w:numId w:val="3"/>
        </w:numPr>
        <w:tabs>
          <w:tab w:val="left" w:pos="360"/>
        </w:tabs>
        <w:spacing w:after="0" w:line="360" w:lineRule="auto"/>
        <w:ind w:left="357" w:hanging="357"/>
        <w:rPr>
          <w:color w:val="000000"/>
        </w:rPr>
      </w:pPr>
      <w:r>
        <w:rPr>
          <w:rFonts w:eastAsia="Times New Roman" w:cs="Times New Roman"/>
          <w:color w:val="000000"/>
          <w:lang w:eastAsia="pl-PL"/>
        </w:rPr>
        <w:t>Zamawiający zobowiązuje się w szczególności do:</w:t>
      </w:r>
    </w:p>
    <w:p w14:paraId="3ADF2302" w14:textId="77777777" w:rsidR="0031419C" w:rsidRDefault="006E3510">
      <w:pPr>
        <w:numPr>
          <w:ilvl w:val="1"/>
          <w:numId w:val="3"/>
        </w:numPr>
        <w:tabs>
          <w:tab w:val="clear" w:pos="720"/>
          <w:tab w:val="left" w:pos="360"/>
        </w:tabs>
        <w:spacing w:after="0" w:line="360" w:lineRule="auto"/>
        <w:rPr>
          <w:color w:val="000000"/>
        </w:rPr>
      </w:pPr>
      <w:r>
        <w:rPr>
          <w:rFonts w:eastAsia="Times New Roman" w:cs="Calibri"/>
          <w:color w:val="000000"/>
          <w:lang w:eastAsia="pl-PL"/>
        </w:rPr>
        <w:lastRenderedPageBreak/>
        <w:t>dostarczenia Wykonawcy wszelkich, materiałów i informacji niezbędnych do należytego wykonania zamówienia</w:t>
      </w:r>
      <w:r>
        <w:rPr>
          <w:rFonts w:eastAsia="Times New Roman" w:cs="Times New Roman"/>
          <w:color w:val="000000"/>
          <w:lang w:eastAsia="pl-PL"/>
        </w:rPr>
        <w:t>,</w:t>
      </w:r>
    </w:p>
    <w:p w14:paraId="1D4EE5F6" w14:textId="606E852F" w:rsidR="0031419C" w:rsidRDefault="006E3510">
      <w:pPr>
        <w:numPr>
          <w:ilvl w:val="1"/>
          <w:numId w:val="3"/>
        </w:numPr>
        <w:tabs>
          <w:tab w:val="clear" w:pos="720"/>
          <w:tab w:val="left" w:pos="360"/>
        </w:tabs>
        <w:spacing w:after="0" w:line="360" w:lineRule="auto"/>
        <w:rPr>
          <w:color w:val="000000"/>
        </w:rPr>
      </w:pPr>
      <w:r>
        <w:rPr>
          <w:rFonts w:eastAsia="Times New Roman" w:cs="Calibri"/>
          <w:color w:val="000000"/>
          <w:lang w:eastAsia="pl-PL"/>
        </w:rPr>
        <w:t xml:space="preserve">współpracy z Wykonawcą w zakresie realizacji przedmiotu </w:t>
      </w:r>
      <w:r w:rsidR="007B50AA">
        <w:rPr>
          <w:rFonts w:eastAsia="Times New Roman" w:cs="Calibri"/>
          <w:color w:val="000000"/>
          <w:lang w:eastAsia="pl-PL"/>
        </w:rPr>
        <w:t>U</w:t>
      </w:r>
      <w:r>
        <w:rPr>
          <w:rFonts w:eastAsia="Times New Roman" w:cs="Calibri"/>
          <w:color w:val="000000"/>
          <w:lang w:eastAsia="pl-PL"/>
        </w:rPr>
        <w:t>mowy,</w:t>
      </w:r>
    </w:p>
    <w:p w14:paraId="3D418C41" w14:textId="6E2EC9FE" w:rsidR="0049005E" w:rsidRPr="0049005E" w:rsidRDefault="006E3510" w:rsidP="0049005E">
      <w:pPr>
        <w:numPr>
          <w:ilvl w:val="1"/>
          <w:numId w:val="3"/>
        </w:numPr>
        <w:tabs>
          <w:tab w:val="clear" w:pos="720"/>
          <w:tab w:val="left" w:pos="360"/>
        </w:tabs>
        <w:spacing w:after="0" w:line="360" w:lineRule="auto"/>
        <w:rPr>
          <w:color w:val="000000"/>
        </w:rPr>
      </w:pPr>
      <w:r>
        <w:rPr>
          <w:rFonts w:eastAsia="Times New Roman" w:cs="Calibri"/>
          <w:color w:val="000000"/>
          <w:lang w:eastAsia="pl-PL"/>
        </w:rPr>
        <w:t xml:space="preserve">zapłaty wynagrodzenia za prawidłowo wykonany i odebrany bez wad i usterek przedmiot </w:t>
      </w:r>
      <w:r w:rsidR="007B50AA">
        <w:rPr>
          <w:rFonts w:eastAsia="Times New Roman" w:cs="Calibri"/>
          <w:color w:val="000000"/>
          <w:lang w:eastAsia="pl-PL"/>
        </w:rPr>
        <w:t>Umowy</w:t>
      </w:r>
      <w:r>
        <w:rPr>
          <w:rFonts w:eastAsia="Times New Roman" w:cs="Calibri"/>
          <w:color w:val="000000"/>
          <w:lang w:eastAsia="pl-PL"/>
        </w:rPr>
        <w:t>.</w:t>
      </w:r>
    </w:p>
    <w:p w14:paraId="61B6EE37" w14:textId="37B531BA" w:rsidR="0031419C" w:rsidRDefault="006E3510">
      <w:pPr>
        <w:tabs>
          <w:tab w:val="left" w:pos="360"/>
        </w:tabs>
        <w:spacing w:after="0" w:line="360" w:lineRule="auto"/>
      </w:pPr>
      <w:r>
        <w:rPr>
          <w:rFonts w:eastAsia="Times New Roman" w:cs="Times New Roman"/>
          <w:b/>
          <w:color w:val="000000"/>
          <w:lang w:eastAsia="pl-PL"/>
        </w:rPr>
        <w:t>§ 6.</w:t>
      </w:r>
    </w:p>
    <w:p w14:paraId="41DDA25A" w14:textId="26B67606" w:rsidR="0031419C" w:rsidRDefault="006E3510">
      <w:pPr>
        <w:spacing w:after="120" w:line="360" w:lineRule="auto"/>
      </w:pPr>
      <w:r>
        <w:rPr>
          <w:rFonts w:eastAsia="Times New Roman" w:cs="Times New Roman"/>
          <w:b/>
          <w:color w:val="000000"/>
          <w:lang w:eastAsia="pl-PL"/>
        </w:rPr>
        <w:t xml:space="preserve">Kontrola i odbiór przedmiotu </w:t>
      </w:r>
      <w:r w:rsidR="00416DA0">
        <w:rPr>
          <w:rFonts w:eastAsia="Times New Roman" w:cs="Times New Roman"/>
          <w:b/>
          <w:color w:val="000000"/>
          <w:lang w:eastAsia="pl-PL"/>
        </w:rPr>
        <w:t>U</w:t>
      </w:r>
      <w:r>
        <w:rPr>
          <w:rFonts w:eastAsia="Times New Roman" w:cs="Times New Roman"/>
          <w:b/>
          <w:color w:val="000000"/>
          <w:lang w:eastAsia="pl-PL"/>
        </w:rPr>
        <w:t>mowy</w:t>
      </w:r>
    </w:p>
    <w:p w14:paraId="6EAA1F86" w14:textId="1BB0F13A" w:rsidR="0031419C" w:rsidRDefault="006E3510">
      <w:pPr>
        <w:numPr>
          <w:ilvl w:val="0"/>
          <w:numId w:val="4"/>
        </w:numPr>
        <w:tabs>
          <w:tab w:val="left" w:pos="360"/>
        </w:tabs>
        <w:spacing w:after="0" w:line="360" w:lineRule="auto"/>
        <w:rPr>
          <w:color w:val="000000"/>
        </w:rPr>
      </w:pPr>
      <w:r>
        <w:rPr>
          <w:rFonts w:cs="Calibri"/>
          <w:color w:val="000000"/>
        </w:rPr>
        <w:t xml:space="preserve">Wykonawca zobowiązuje się do przekazania Zamawiającemu jedynie takiej dokumentacji projektowej, która została wykonana zgodnie z </w:t>
      </w:r>
      <w:r w:rsidR="00416DA0">
        <w:rPr>
          <w:rFonts w:cs="Calibri"/>
          <w:color w:val="000000"/>
        </w:rPr>
        <w:t>U</w:t>
      </w:r>
      <w:r>
        <w:rPr>
          <w:rFonts w:cs="Calibri"/>
          <w:color w:val="000000"/>
        </w:rPr>
        <w:t xml:space="preserve">mową i powszechnie obowiązującymi przepisami prawa (obowiązującymi na dzień przekazania dokumentacji Zamawiającemu), w stanie kompletnym z punktu widzenia celu, któremu przedmiot umowy ma służyć. </w:t>
      </w:r>
    </w:p>
    <w:p w14:paraId="0F8846CD" w14:textId="77777777" w:rsidR="0031419C" w:rsidRPr="00272B8C" w:rsidRDefault="006E3510" w:rsidP="00D20E70">
      <w:pPr>
        <w:numPr>
          <w:ilvl w:val="0"/>
          <w:numId w:val="32"/>
        </w:numPr>
        <w:tabs>
          <w:tab w:val="clear" w:pos="720"/>
          <w:tab w:val="left" w:pos="360"/>
        </w:tabs>
        <w:spacing w:after="0" w:line="360" w:lineRule="auto"/>
      </w:pPr>
      <w:r w:rsidRPr="00272B8C">
        <w:rPr>
          <w:rFonts w:cs="Calibri"/>
        </w:rPr>
        <w:t>Koncepcja projektowa:</w:t>
      </w:r>
    </w:p>
    <w:p w14:paraId="489B8F04" w14:textId="3110CC80" w:rsidR="003F4E02" w:rsidRPr="00272B8C" w:rsidRDefault="006E3510" w:rsidP="00D20E70">
      <w:pPr>
        <w:numPr>
          <w:ilvl w:val="0"/>
          <w:numId w:val="33"/>
        </w:numPr>
        <w:tabs>
          <w:tab w:val="clear" w:pos="720"/>
          <w:tab w:val="left" w:pos="360"/>
        </w:tabs>
        <w:spacing w:after="0" w:line="360" w:lineRule="auto"/>
        <w:ind w:left="993" w:hanging="426"/>
      </w:pPr>
      <w:r w:rsidRPr="00272B8C">
        <w:rPr>
          <w:rFonts w:cs="Calibri"/>
        </w:rPr>
        <w:t xml:space="preserve">Wykonawca zobowiązuje się do dostarczenia i przedstawienia Zamawiającemu koncepcji projektowej w siedzibie </w:t>
      </w:r>
      <w:r w:rsidR="005C435F" w:rsidRPr="00272B8C">
        <w:rPr>
          <w:rFonts w:cs="Calibri"/>
        </w:rPr>
        <w:t>Zarządu Infrastruktury Miejskiej w Słupsku</w:t>
      </w:r>
      <w:r w:rsidRPr="00272B8C">
        <w:rPr>
          <w:rFonts w:cs="Calibri"/>
        </w:rPr>
        <w:t>, który</w:t>
      </w:r>
      <w:r w:rsidRPr="00272B8C">
        <w:rPr>
          <w:rFonts w:cs="Calibri"/>
          <w:b/>
        </w:rPr>
        <w:t xml:space="preserve"> </w:t>
      </w:r>
      <w:r w:rsidRPr="00272B8C">
        <w:rPr>
          <w:rFonts w:cs="Calibri"/>
        </w:rPr>
        <w:t>dokona oceny poprawności i zgodności z umową przedstawionego przez Wykonawcę  opracowania</w:t>
      </w:r>
      <w:r w:rsidR="00272B8C">
        <w:rPr>
          <w:rFonts w:cs="Calibri"/>
        </w:rPr>
        <w:t>.</w:t>
      </w:r>
    </w:p>
    <w:p w14:paraId="2DAD9BAC" w14:textId="77777777" w:rsidR="003F4E02" w:rsidRDefault="00416DA0" w:rsidP="00D20E70">
      <w:pPr>
        <w:numPr>
          <w:ilvl w:val="0"/>
          <w:numId w:val="33"/>
        </w:numPr>
        <w:tabs>
          <w:tab w:val="clear" w:pos="720"/>
          <w:tab w:val="left" w:pos="360"/>
        </w:tabs>
        <w:spacing w:after="0" w:line="360" w:lineRule="auto"/>
        <w:ind w:left="993" w:hanging="426"/>
      </w:pPr>
      <w:r w:rsidRPr="003F4E02">
        <w:rPr>
          <w:rFonts w:cs="Calibri"/>
        </w:rPr>
        <w:t>j</w:t>
      </w:r>
      <w:r w:rsidR="006E3510" w:rsidRPr="003F4E02">
        <w:rPr>
          <w:rFonts w:cs="Calibri"/>
        </w:rPr>
        <w:t>eżeli Zamawiający stwierdzi, iż koncepcja projektowa zawiera usterki lub wady, wyznaczy termin na ich usunięcie.</w:t>
      </w:r>
    </w:p>
    <w:p w14:paraId="15415373" w14:textId="76CB1D1D" w:rsidR="003F4E02" w:rsidRDefault="006E3510" w:rsidP="00D20E70">
      <w:pPr>
        <w:numPr>
          <w:ilvl w:val="0"/>
          <w:numId w:val="33"/>
        </w:numPr>
        <w:tabs>
          <w:tab w:val="clear" w:pos="720"/>
          <w:tab w:val="left" w:pos="360"/>
        </w:tabs>
        <w:spacing w:after="0" w:line="360" w:lineRule="auto"/>
        <w:ind w:left="993" w:hanging="426"/>
      </w:pPr>
      <w:r w:rsidRPr="003F4E02">
        <w:rPr>
          <w:rFonts w:cs="Calibri"/>
          <w:color w:val="000000"/>
        </w:rPr>
        <w:t xml:space="preserve">Wykonawca przekaże Zamawiającemu poprawioną </w:t>
      </w:r>
      <w:r w:rsidRPr="003F4E02">
        <w:rPr>
          <w:rFonts w:eastAsia="Calibri" w:cs="Calibri"/>
          <w:color w:val="000000"/>
          <w:lang w:eastAsia="zh-CN"/>
        </w:rPr>
        <w:t>koncepcję</w:t>
      </w:r>
      <w:r w:rsidRPr="003F4E02">
        <w:rPr>
          <w:rFonts w:cs="Calibri"/>
          <w:color w:val="000000"/>
        </w:rPr>
        <w:t xml:space="preserve"> projektową, uwzględniającą omówione usterki lub wady, stanowiącą przedmiot umowy w ilości 3 egz.</w:t>
      </w:r>
    </w:p>
    <w:p w14:paraId="63523C18" w14:textId="1CD43D53" w:rsidR="0031419C" w:rsidRDefault="003F4E02" w:rsidP="00D20E70">
      <w:pPr>
        <w:numPr>
          <w:ilvl w:val="0"/>
          <w:numId w:val="33"/>
        </w:numPr>
        <w:tabs>
          <w:tab w:val="clear" w:pos="720"/>
          <w:tab w:val="left" w:pos="360"/>
        </w:tabs>
        <w:spacing w:after="0" w:line="360" w:lineRule="auto"/>
        <w:ind w:left="993" w:hanging="426"/>
      </w:pPr>
      <w:r w:rsidRPr="003F4E02">
        <w:rPr>
          <w:rFonts w:cs="Calibri"/>
        </w:rPr>
        <w:t>p</w:t>
      </w:r>
      <w:r w:rsidR="006E3510" w:rsidRPr="003F4E02">
        <w:rPr>
          <w:rFonts w:cs="Calibri"/>
        </w:rPr>
        <w:t xml:space="preserve">rotokół odbioru </w:t>
      </w:r>
      <w:r w:rsidR="006E3510" w:rsidRPr="003F4E02">
        <w:rPr>
          <w:rFonts w:eastAsia="Calibri" w:cs="Calibri"/>
          <w:color w:val="00000A"/>
          <w:lang w:eastAsia="zh-CN"/>
        </w:rPr>
        <w:t>koncepcji projektowej</w:t>
      </w:r>
      <w:r w:rsidR="006E3510" w:rsidRPr="003F4E02">
        <w:rPr>
          <w:rFonts w:cs="Calibri"/>
        </w:rPr>
        <w:t xml:space="preserve"> podpisany przez Strony </w:t>
      </w:r>
      <w:r w:rsidRPr="003F4E02">
        <w:rPr>
          <w:rFonts w:cs="Calibri"/>
        </w:rPr>
        <w:t>U</w:t>
      </w:r>
      <w:r w:rsidR="006E3510" w:rsidRPr="003F4E02">
        <w:rPr>
          <w:rFonts w:cs="Calibri"/>
        </w:rPr>
        <w:t>mowy, stanowić będzie potwierdzenie należytego wykonania dostarczonego Zamawiającemu kompletnego opracowania.</w:t>
      </w:r>
    </w:p>
    <w:p w14:paraId="64D83D95" w14:textId="73109DD5" w:rsidR="0031419C" w:rsidRDefault="006E3510" w:rsidP="00D20E70">
      <w:pPr>
        <w:numPr>
          <w:ilvl w:val="0"/>
          <w:numId w:val="32"/>
        </w:numPr>
        <w:tabs>
          <w:tab w:val="clear" w:pos="720"/>
          <w:tab w:val="left" w:pos="360"/>
        </w:tabs>
        <w:spacing w:after="0" w:line="360" w:lineRule="auto"/>
      </w:pPr>
      <w:r>
        <w:rPr>
          <w:rFonts w:eastAsia="Calibri" w:cs="Calibri"/>
        </w:rPr>
        <w:t>Projekt</w:t>
      </w:r>
      <w:r>
        <w:rPr>
          <w:rFonts w:cs="Calibri"/>
        </w:rPr>
        <w:t xml:space="preserve"> </w:t>
      </w:r>
      <w:r w:rsidR="004B282B">
        <w:rPr>
          <w:rFonts w:cs="Calibri"/>
        </w:rPr>
        <w:t xml:space="preserve">architektoniczno – </w:t>
      </w:r>
      <w:r>
        <w:rPr>
          <w:rFonts w:cs="Calibri"/>
        </w:rPr>
        <w:t>budowlany</w:t>
      </w:r>
      <w:r w:rsidR="004B282B">
        <w:rPr>
          <w:rFonts w:cs="Calibri"/>
        </w:rPr>
        <w:t xml:space="preserve">, projekt zagospodarowania terenu </w:t>
      </w:r>
      <w:r>
        <w:rPr>
          <w:rFonts w:cs="Calibri"/>
        </w:rPr>
        <w:t>wraz ze złożeniem wniosku o pozwolenie na budowę:</w:t>
      </w:r>
    </w:p>
    <w:p w14:paraId="35213D47" w14:textId="2CD15D15" w:rsidR="003F4E02" w:rsidRDefault="003F4E02" w:rsidP="00D20E70">
      <w:pPr>
        <w:numPr>
          <w:ilvl w:val="0"/>
          <w:numId w:val="34"/>
        </w:numPr>
        <w:tabs>
          <w:tab w:val="clear" w:pos="720"/>
          <w:tab w:val="left" w:pos="360"/>
        </w:tabs>
        <w:spacing w:after="0" w:line="360" w:lineRule="auto"/>
        <w:ind w:left="993" w:hanging="426"/>
        <w:rPr>
          <w:color w:val="000000"/>
        </w:rPr>
      </w:pPr>
      <w:r>
        <w:rPr>
          <w:rFonts w:cs="Calibri"/>
          <w:color w:val="000000"/>
        </w:rPr>
        <w:t>p</w:t>
      </w:r>
      <w:r w:rsidR="006E3510">
        <w:rPr>
          <w:rFonts w:cs="Calibri"/>
          <w:color w:val="000000"/>
        </w:rPr>
        <w:t xml:space="preserve">o dostarczeniu przez Wykonawcę projektu budowlanego wraz z </w:t>
      </w:r>
      <w:r w:rsidR="00736E3E">
        <w:rPr>
          <w:rFonts w:cs="Calibri"/>
          <w:color w:val="000000"/>
        </w:rPr>
        <w:t>wnioskiem o wydanie pozwolenia na budowę opatrzonego prezentatą organu administrac</w:t>
      </w:r>
      <w:r w:rsidR="00736E3E" w:rsidRPr="003D7329">
        <w:rPr>
          <w:rFonts w:cs="Calibri"/>
          <w:color w:val="000000"/>
        </w:rPr>
        <w:t xml:space="preserve">ji architektoniczno – budowlanej </w:t>
      </w:r>
      <w:r w:rsidR="006E3510" w:rsidRPr="003D7329">
        <w:rPr>
          <w:rFonts w:cs="Calibri"/>
          <w:color w:val="000000"/>
        </w:rPr>
        <w:t xml:space="preserve">do siedziby </w:t>
      </w:r>
      <w:r w:rsidR="005C435F" w:rsidRPr="003D7329">
        <w:rPr>
          <w:rFonts w:cs="Calibri"/>
          <w:color w:val="000000"/>
        </w:rPr>
        <w:t>Zarządu Infrastruktury Miejskiej w Słupsku</w:t>
      </w:r>
      <w:r w:rsidR="006E3510" w:rsidRPr="003D7329">
        <w:rPr>
          <w:rFonts w:cs="Calibri"/>
          <w:color w:val="000000"/>
        </w:rPr>
        <w:t xml:space="preserve">, Zamawiający </w:t>
      </w:r>
      <w:r w:rsidR="006E3510" w:rsidRPr="003D7329">
        <w:rPr>
          <w:rFonts w:cs="Calibri"/>
          <w:b/>
          <w:color w:val="000000"/>
        </w:rPr>
        <w:t xml:space="preserve">w terminie do 10 dni roboczych </w:t>
      </w:r>
      <w:r w:rsidR="006E3510" w:rsidRPr="003D7329">
        <w:rPr>
          <w:rFonts w:cs="Calibri"/>
          <w:color w:val="000000"/>
        </w:rPr>
        <w:t xml:space="preserve">dokona oceny poprawności i zgodności z </w:t>
      </w:r>
      <w:r w:rsidR="00094F0A" w:rsidRPr="003D7329">
        <w:rPr>
          <w:rFonts w:cs="Calibri"/>
          <w:color w:val="000000"/>
        </w:rPr>
        <w:t>U</w:t>
      </w:r>
      <w:r w:rsidR="006E3510" w:rsidRPr="003D7329">
        <w:rPr>
          <w:rFonts w:cs="Calibri"/>
          <w:color w:val="000000"/>
        </w:rPr>
        <w:t>mową przedstawionego</w:t>
      </w:r>
      <w:r w:rsidR="006E3510">
        <w:rPr>
          <w:rFonts w:cs="Calibri"/>
          <w:color w:val="000000"/>
        </w:rPr>
        <w:t xml:space="preserve"> przez Wykonawcę kompletnego opracowania</w:t>
      </w:r>
      <w:r w:rsidR="00094F0A">
        <w:rPr>
          <w:rFonts w:cs="Calibri"/>
          <w:color w:val="000000"/>
        </w:rPr>
        <w:t>,</w:t>
      </w:r>
    </w:p>
    <w:p w14:paraId="085A3200" w14:textId="77777777" w:rsidR="00094F0A" w:rsidRDefault="00094F0A" w:rsidP="00D20E70">
      <w:pPr>
        <w:numPr>
          <w:ilvl w:val="0"/>
          <w:numId w:val="34"/>
        </w:numPr>
        <w:tabs>
          <w:tab w:val="clear" w:pos="720"/>
          <w:tab w:val="left" w:pos="360"/>
        </w:tabs>
        <w:spacing w:after="0" w:line="360" w:lineRule="auto"/>
        <w:ind w:left="993" w:hanging="426"/>
        <w:rPr>
          <w:color w:val="000000"/>
        </w:rPr>
      </w:pPr>
      <w:r>
        <w:rPr>
          <w:rFonts w:cs="Calibri"/>
          <w:color w:val="000000"/>
        </w:rPr>
        <w:t>j</w:t>
      </w:r>
      <w:r w:rsidR="006E3510" w:rsidRPr="003F4E02">
        <w:rPr>
          <w:rFonts w:cs="Calibri"/>
          <w:color w:val="000000"/>
        </w:rPr>
        <w:t>eżeli Zamawiający stwierdzi, iż projekt budowlany zawiera usterki nie będące wadami (np. omyłki pisarskie, błędy stylistyczne, niejednoznaczności opisu technicznego, braki podpisów) wyznaczy termin na usunięcie usterek</w:t>
      </w:r>
      <w:r>
        <w:rPr>
          <w:rFonts w:cs="Calibri"/>
          <w:color w:val="000000"/>
        </w:rPr>
        <w:t>,</w:t>
      </w:r>
    </w:p>
    <w:p w14:paraId="7B981A0A" w14:textId="1D014521" w:rsidR="00094F0A" w:rsidRDefault="00094F0A" w:rsidP="00D20E70">
      <w:pPr>
        <w:numPr>
          <w:ilvl w:val="0"/>
          <w:numId w:val="34"/>
        </w:numPr>
        <w:tabs>
          <w:tab w:val="clear" w:pos="720"/>
          <w:tab w:val="left" w:pos="360"/>
        </w:tabs>
        <w:spacing w:after="0" w:line="360" w:lineRule="auto"/>
        <w:ind w:left="993" w:hanging="426"/>
        <w:rPr>
          <w:color w:val="000000"/>
        </w:rPr>
      </w:pPr>
      <w:r>
        <w:rPr>
          <w:rFonts w:cs="Calibri"/>
          <w:color w:val="000000"/>
        </w:rPr>
        <w:t>j</w:t>
      </w:r>
      <w:r w:rsidR="006E3510" w:rsidRPr="00094F0A">
        <w:rPr>
          <w:rFonts w:cs="Calibri"/>
          <w:color w:val="000000"/>
        </w:rPr>
        <w:t xml:space="preserve">eżeli Zamawiający stwierdzi, iż przekazany projekt budowlany zawiera wady wpływające na przydatność </w:t>
      </w:r>
      <w:r w:rsidR="006E3510" w:rsidRPr="00094F0A">
        <w:rPr>
          <w:rFonts w:eastAsia="Calibri" w:cs="Calibri"/>
          <w:color w:val="000000"/>
        </w:rPr>
        <w:t>projektu</w:t>
      </w:r>
      <w:r w:rsidR="006E3510" w:rsidRPr="00094F0A">
        <w:rPr>
          <w:rFonts w:cs="Calibri"/>
          <w:color w:val="000000"/>
        </w:rPr>
        <w:t xml:space="preserve"> do celu, któremu ma służyć lub został wykonany niezgodnie z postanowieniami niniejszej </w:t>
      </w:r>
      <w:r>
        <w:rPr>
          <w:rFonts w:cs="Calibri"/>
          <w:color w:val="000000"/>
        </w:rPr>
        <w:t>U</w:t>
      </w:r>
      <w:r w:rsidR="006E3510" w:rsidRPr="00094F0A">
        <w:rPr>
          <w:rFonts w:cs="Calibri"/>
          <w:color w:val="000000"/>
        </w:rPr>
        <w:t>mowy, wówczas odmówi jego odbioru do czasu usunięcia zgłoszonych zastrzeżeń (wad) i wyznaczy czas niezbędny na usuniecie stwierdzonych wad</w:t>
      </w:r>
      <w:r w:rsidR="00736E3E">
        <w:rPr>
          <w:rFonts w:cs="Calibri"/>
          <w:color w:val="000000"/>
        </w:rPr>
        <w:t>.</w:t>
      </w:r>
    </w:p>
    <w:p w14:paraId="213FFAA6" w14:textId="43F7F6BC" w:rsidR="0031419C" w:rsidRPr="00094F0A" w:rsidRDefault="00736E3E" w:rsidP="00094F0A">
      <w:pPr>
        <w:tabs>
          <w:tab w:val="left" w:pos="360"/>
        </w:tabs>
        <w:spacing w:after="0" w:line="360" w:lineRule="auto"/>
        <w:ind w:left="993"/>
        <w:rPr>
          <w:color w:val="000000"/>
        </w:rPr>
      </w:pPr>
      <w:r>
        <w:rPr>
          <w:color w:val="000000"/>
        </w:rPr>
        <w:t>P</w:t>
      </w:r>
      <w:r w:rsidR="006E3510" w:rsidRPr="00094F0A">
        <w:rPr>
          <w:rFonts w:cs="Calibri"/>
          <w:color w:val="000000"/>
        </w:rPr>
        <w:t xml:space="preserve">rotokół odbioru </w:t>
      </w:r>
      <w:r w:rsidR="006E3510" w:rsidRPr="00094F0A">
        <w:rPr>
          <w:rFonts w:eastAsia="Calibri" w:cs="Calibri"/>
          <w:color w:val="00000A"/>
          <w:lang w:eastAsia="zh-CN"/>
        </w:rPr>
        <w:t>projektu budowlanego</w:t>
      </w:r>
      <w:r w:rsidR="006E3510" w:rsidRPr="00094F0A">
        <w:rPr>
          <w:rFonts w:cs="Calibri"/>
          <w:color w:val="000000"/>
        </w:rPr>
        <w:t xml:space="preserve"> podpisany przez Strony </w:t>
      </w:r>
      <w:r w:rsidR="00094F0A" w:rsidRPr="00094F0A">
        <w:rPr>
          <w:rFonts w:cs="Calibri"/>
          <w:color w:val="000000"/>
        </w:rPr>
        <w:t>U</w:t>
      </w:r>
      <w:r w:rsidR="006E3510" w:rsidRPr="00094F0A">
        <w:rPr>
          <w:rFonts w:cs="Calibri"/>
          <w:color w:val="000000"/>
        </w:rPr>
        <w:t>mowy, stanowić będzie potwierdzenie należytego wykonania dostarczonego Zamawiającemu kompletnego opracowania.</w:t>
      </w:r>
    </w:p>
    <w:p w14:paraId="2E7F7D9C" w14:textId="6365C66D" w:rsidR="0031419C" w:rsidRDefault="00736E3E" w:rsidP="00D20E70">
      <w:pPr>
        <w:numPr>
          <w:ilvl w:val="0"/>
          <w:numId w:val="32"/>
        </w:numPr>
        <w:tabs>
          <w:tab w:val="clear" w:pos="720"/>
          <w:tab w:val="left" w:pos="360"/>
        </w:tabs>
        <w:spacing w:after="0" w:line="360" w:lineRule="auto"/>
      </w:pPr>
      <w:r>
        <w:rPr>
          <w:rFonts w:cs="Calibri"/>
        </w:rPr>
        <w:t>Dokumentacja projektowo - kosztorysowa</w:t>
      </w:r>
      <w:r w:rsidR="006E3510">
        <w:rPr>
          <w:rFonts w:cs="Calibri"/>
        </w:rPr>
        <w:t xml:space="preserve"> wraz z decyzją pozwolenia na budowę:</w:t>
      </w:r>
    </w:p>
    <w:p w14:paraId="4DF2996D" w14:textId="2F4EBF16" w:rsidR="00976300" w:rsidRPr="00976300" w:rsidRDefault="00976300" w:rsidP="00D20E70">
      <w:pPr>
        <w:numPr>
          <w:ilvl w:val="0"/>
          <w:numId w:val="35"/>
        </w:numPr>
        <w:tabs>
          <w:tab w:val="clear" w:pos="720"/>
          <w:tab w:val="left" w:pos="360"/>
        </w:tabs>
        <w:spacing w:after="0" w:line="360" w:lineRule="auto"/>
        <w:ind w:left="993" w:hanging="426"/>
        <w:rPr>
          <w:color w:val="000000"/>
        </w:rPr>
      </w:pPr>
      <w:r>
        <w:rPr>
          <w:rFonts w:cs="Calibri"/>
          <w:color w:val="000000"/>
        </w:rPr>
        <w:lastRenderedPageBreak/>
        <w:t>p</w:t>
      </w:r>
      <w:r w:rsidR="006E3510">
        <w:rPr>
          <w:rFonts w:cs="Calibri"/>
          <w:color w:val="000000"/>
        </w:rPr>
        <w:t xml:space="preserve">o dostarczeniu przez Wykonawcę </w:t>
      </w:r>
      <w:r w:rsidR="00EC6D6A">
        <w:rPr>
          <w:rFonts w:cs="Calibri"/>
          <w:color w:val="000000"/>
        </w:rPr>
        <w:t xml:space="preserve">dokumentacji </w:t>
      </w:r>
      <w:r w:rsidR="00EC6D6A" w:rsidRPr="003D7329">
        <w:rPr>
          <w:rFonts w:cs="Calibri"/>
          <w:color w:val="000000"/>
        </w:rPr>
        <w:t>projektowo - kosztorysowej</w:t>
      </w:r>
      <w:r w:rsidR="006E3510" w:rsidRPr="003D7329">
        <w:rPr>
          <w:rFonts w:cs="Calibri"/>
          <w:color w:val="000000"/>
        </w:rPr>
        <w:t xml:space="preserve"> wraz z decyzją pozwolenia na budowę do siedziby </w:t>
      </w:r>
      <w:r w:rsidR="005C435F" w:rsidRPr="003D7329">
        <w:rPr>
          <w:rFonts w:cs="Calibri"/>
          <w:color w:val="000000"/>
        </w:rPr>
        <w:t>Zarządu Infrastruktury Miejskiej w Słupsku</w:t>
      </w:r>
      <w:r w:rsidR="006E3510" w:rsidRPr="003D7329">
        <w:rPr>
          <w:rFonts w:cs="Calibri"/>
          <w:color w:val="000000"/>
        </w:rPr>
        <w:t xml:space="preserve">, Zamawiający </w:t>
      </w:r>
      <w:r w:rsidR="006E3510" w:rsidRPr="003D7329">
        <w:rPr>
          <w:rFonts w:cs="Calibri"/>
          <w:b/>
          <w:color w:val="000000"/>
        </w:rPr>
        <w:t xml:space="preserve">w terminie do 10 dni roboczych </w:t>
      </w:r>
      <w:r w:rsidR="006E3510" w:rsidRPr="003D7329">
        <w:rPr>
          <w:rFonts w:cs="Calibri"/>
          <w:color w:val="000000"/>
        </w:rPr>
        <w:t>dokona oceny poprawności</w:t>
      </w:r>
      <w:r w:rsidR="006E3510">
        <w:rPr>
          <w:rFonts w:cs="Calibri"/>
          <w:color w:val="000000"/>
        </w:rPr>
        <w:t xml:space="preserve"> i zgodności z umową przedstawionego przez Wykonawcę kompletnego opracowania</w:t>
      </w:r>
      <w:r>
        <w:rPr>
          <w:rFonts w:cs="Calibri"/>
          <w:color w:val="000000"/>
        </w:rPr>
        <w:t>,</w:t>
      </w:r>
    </w:p>
    <w:p w14:paraId="66DCB61A" w14:textId="7E7A61D8" w:rsidR="00976300" w:rsidRPr="00976300" w:rsidRDefault="00976300" w:rsidP="00D20E70">
      <w:pPr>
        <w:numPr>
          <w:ilvl w:val="0"/>
          <w:numId w:val="35"/>
        </w:numPr>
        <w:tabs>
          <w:tab w:val="clear" w:pos="720"/>
          <w:tab w:val="left" w:pos="360"/>
        </w:tabs>
        <w:spacing w:after="0" w:line="360" w:lineRule="auto"/>
        <w:ind w:left="993" w:hanging="426"/>
        <w:rPr>
          <w:color w:val="000000"/>
        </w:rPr>
      </w:pPr>
      <w:r>
        <w:rPr>
          <w:rFonts w:cs="Calibri"/>
          <w:color w:val="000000"/>
        </w:rPr>
        <w:t>j</w:t>
      </w:r>
      <w:r w:rsidR="006E3510" w:rsidRPr="00976300">
        <w:rPr>
          <w:rFonts w:cs="Calibri"/>
          <w:color w:val="000000"/>
        </w:rPr>
        <w:t xml:space="preserve">eżeli Zamawiający stwierdzi, iż </w:t>
      </w:r>
      <w:r w:rsidR="00EC6D6A">
        <w:rPr>
          <w:rFonts w:eastAsia="Calibri" w:cs="Calibri"/>
          <w:color w:val="000000"/>
        </w:rPr>
        <w:t>dokumentacja projektowo – kosztorysowa</w:t>
      </w:r>
      <w:r w:rsidR="006E3510" w:rsidRPr="00976300">
        <w:rPr>
          <w:rFonts w:cs="Calibri"/>
          <w:color w:val="000000"/>
        </w:rPr>
        <w:t xml:space="preserve"> zawiera usterki nie będące wadami (np. omyłki pisarskie, błędy stylistyczne, niejednoznaczności opisu technicznego, braki podpisów) wyznaczy termin na usunięcie usterek</w:t>
      </w:r>
      <w:r>
        <w:rPr>
          <w:rFonts w:cs="Calibri"/>
          <w:color w:val="000000"/>
        </w:rPr>
        <w:t>,</w:t>
      </w:r>
    </w:p>
    <w:p w14:paraId="6ED08C8B" w14:textId="100CE85D" w:rsidR="00976300" w:rsidRPr="003D4B07" w:rsidRDefault="00976300" w:rsidP="00D20E70">
      <w:pPr>
        <w:numPr>
          <w:ilvl w:val="0"/>
          <w:numId w:val="35"/>
        </w:numPr>
        <w:tabs>
          <w:tab w:val="clear" w:pos="720"/>
          <w:tab w:val="left" w:pos="360"/>
        </w:tabs>
        <w:spacing w:after="0" w:line="360" w:lineRule="auto"/>
        <w:ind w:left="993" w:hanging="426"/>
        <w:rPr>
          <w:color w:val="000000"/>
        </w:rPr>
      </w:pPr>
      <w:r>
        <w:rPr>
          <w:rFonts w:cs="Calibri"/>
          <w:color w:val="000000"/>
        </w:rPr>
        <w:t>j</w:t>
      </w:r>
      <w:r w:rsidR="006E3510" w:rsidRPr="00976300">
        <w:rPr>
          <w:rFonts w:cs="Calibri"/>
          <w:color w:val="000000"/>
        </w:rPr>
        <w:t>eżeli Zamawiający stwierdzi, iż przekazan</w:t>
      </w:r>
      <w:r w:rsidR="00EC6D6A">
        <w:rPr>
          <w:rFonts w:cs="Calibri"/>
          <w:color w:val="000000"/>
        </w:rPr>
        <w:t xml:space="preserve">a dokumentacja projektowo – kosztorysowa </w:t>
      </w:r>
      <w:r w:rsidR="006E3510" w:rsidRPr="00976300">
        <w:rPr>
          <w:rFonts w:cs="Calibri"/>
          <w:color w:val="000000"/>
        </w:rPr>
        <w:t xml:space="preserve">zawiera wady wpływające na przydatność dokumentacji do celu, któremu ma służyć lub został wykonany niezgodnie z postanowieniami niniejszej </w:t>
      </w:r>
      <w:r w:rsidR="00364347">
        <w:rPr>
          <w:rFonts w:cs="Calibri"/>
          <w:color w:val="000000"/>
        </w:rPr>
        <w:t>U</w:t>
      </w:r>
      <w:r w:rsidR="006E3510" w:rsidRPr="00976300">
        <w:rPr>
          <w:rFonts w:cs="Calibri"/>
          <w:color w:val="000000"/>
        </w:rPr>
        <w:t xml:space="preserve">mowy, wówczas odmówi jego odbioru do czasu </w:t>
      </w:r>
      <w:r w:rsidR="006E3510" w:rsidRPr="003D4B07">
        <w:rPr>
          <w:rFonts w:cs="Calibri"/>
          <w:color w:val="000000"/>
        </w:rPr>
        <w:t>usunięcia zgłoszonych zastrzeżeń (wad) i wyznaczy czas niezbędny na usuniecie stwierdzonych wad</w:t>
      </w:r>
      <w:r w:rsidRPr="003D4B07">
        <w:rPr>
          <w:rFonts w:cs="Calibri"/>
          <w:color w:val="000000"/>
        </w:rPr>
        <w:t>,</w:t>
      </w:r>
    </w:p>
    <w:p w14:paraId="1B798BC9" w14:textId="600A9CFF" w:rsidR="00364347" w:rsidRPr="003D4B07" w:rsidRDefault="006E3510" w:rsidP="00D20E70">
      <w:pPr>
        <w:numPr>
          <w:ilvl w:val="0"/>
          <w:numId w:val="35"/>
        </w:numPr>
        <w:tabs>
          <w:tab w:val="clear" w:pos="720"/>
          <w:tab w:val="left" w:pos="360"/>
        </w:tabs>
        <w:spacing w:after="0" w:line="360" w:lineRule="auto"/>
        <w:ind w:left="993" w:hanging="426"/>
        <w:rPr>
          <w:color w:val="000000"/>
        </w:rPr>
      </w:pPr>
      <w:r w:rsidRPr="003D4B07">
        <w:rPr>
          <w:rFonts w:cs="Calibri"/>
          <w:color w:val="000000"/>
        </w:rPr>
        <w:t>Wykonawca przekaże Zamawiającemu poprawion</w:t>
      </w:r>
      <w:r w:rsidR="003D4B07" w:rsidRPr="003D4B07">
        <w:rPr>
          <w:rFonts w:cs="Calibri"/>
          <w:color w:val="000000"/>
        </w:rPr>
        <w:t>ą dokumentację projektowo – kosztorysową</w:t>
      </w:r>
      <w:r w:rsidRPr="003D4B07">
        <w:rPr>
          <w:rFonts w:cs="Calibri"/>
          <w:color w:val="000000"/>
        </w:rPr>
        <w:t>, stanowiąc</w:t>
      </w:r>
      <w:r w:rsidR="003D4B07" w:rsidRPr="003D4B07">
        <w:rPr>
          <w:rFonts w:cs="Calibri"/>
          <w:color w:val="000000"/>
        </w:rPr>
        <w:t>ą</w:t>
      </w:r>
      <w:r w:rsidRPr="003D4B07">
        <w:rPr>
          <w:rFonts w:cs="Calibri"/>
          <w:color w:val="000000"/>
        </w:rPr>
        <w:t xml:space="preserve"> przedmiot </w:t>
      </w:r>
      <w:r w:rsidR="003D4B07" w:rsidRPr="003D4B07">
        <w:rPr>
          <w:rFonts w:cs="Calibri"/>
          <w:color w:val="000000"/>
        </w:rPr>
        <w:t>U</w:t>
      </w:r>
      <w:r w:rsidRPr="003D4B07">
        <w:rPr>
          <w:rFonts w:cs="Calibri"/>
          <w:color w:val="000000"/>
        </w:rPr>
        <w:t xml:space="preserve">mowy, w zakresie i ilościach określonych </w:t>
      </w:r>
      <w:r w:rsidRPr="003D4B07">
        <w:rPr>
          <w:rFonts w:cs="Calibri"/>
        </w:rPr>
        <w:t>w § </w:t>
      </w:r>
      <w:r w:rsidR="003D4B07" w:rsidRPr="003D4B07">
        <w:rPr>
          <w:rFonts w:cs="Calibri"/>
        </w:rPr>
        <w:t>5 ust. 1 pkt 5</w:t>
      </w:r>
      <w:r w:rsidRPr="003D4B07">
        <w:rPr>
          <w:rFonts w:cs="Calibri"/>
        </w:rPr>
        <w:t xml:space="preserve"> niniejszej </w:t>
      </w:r>
      <w:r w:rsidR="003D4B07" w:rsidRPr="003D4B07">
        <w:rPr>
          <w:rFonts w:cs="Calibri"/>
          <w:color w:val="000000"/>
        </w:rPr>
        <w:t>U</w:t>
      </w:r>
      <w:r w:rsidRPr="003D4B07">
        <w:rPr>
          <w:rFonts w:cs="Calibri"/>
          <w:color w:val="000000"/>
        </w:rPr>
        <w:t>mowy</w:t>
      </w:r>
      <w:r w:rsidR="00364347" w:rsidRPr="003D4B07">
        <w:rPr>
          <w:rFonts w:cs="Calibri"/>
          <w:color w:val="000000"/>
        </w:rPr>
        <w:t>,</w:t>
      </w:r>
    </w:p>
    <w:p w14:paraId="4B49954D" w14:textId="17A80A08" w:rsidR="0031419C" w:rsidRPr="00764348" w:rsidRDefault="00364347" w:rsidP="00D20E70">
      <w:pPr>
        <w:numPr>
          <w:ilvl w:val="0"/>
          <w:numId w:val="35"/>
        </w:numPr>
        <w:tabs>
          <w:tab w:val="clear" w:pos="720"/>
          <w:tab w:val="left" w:pos="360"/>
        </w:tabs>
        <w:spacing w:after="0" w:line="360" w:lineRule="auto"/>
        <w:ind w:left="993" w:hanging="426"/>
        <w:rPr>
          <w:color w:val="000000"/>
        </w:rPr>
      </w:pPr>
      <w:r>
        <w:rPr>
          <w:rFonts w:cs="Calibri"/>
          <w:color w:val="000000"/>
        </w:rPr>
        <w:t>p</w:t>
      </w:r>
      <w:r w:rsidR="006E3510" w:rsidRPr="00364347">
        <w:rPr>
          <w:rFonts w:cs="Calibri"/>
          <w:color w:val="000000"/>
        </w:rPr>
        <w:t xml:space="preserve">rotokół odbioru końcowego podpisany przez </w:t>
      </w:r>
      <w:r w:rsidR="006E3510" w:rsidRPr="00835C98">
        <w:rPr>
          <w:rFonts w:cs="Calibri"/>
          <w:color w:val="000000"/>
        </w:rPr>
        <w:t xml:space="preserve">Strony </w:t>
      </w:r>
      <w:r w:rsidR="00835C98" w:rsidRPr="00835C98">
        <w:rPr>
          <w:rFonts w:cs="Calibri"/>
          <w:color w:val="000000"/>
        </w:rPr>
        <w:t>U</w:t>
      </w:r>
      <w:r w:rsidR="006E3510" w:rsidRPr="00835C98">
        <w:rPr>
          <w:rFonts w:cs="Calibri"/>
          <w:color w:val="000000"/>
        </w:rPr>
        <w:t>mowy</w:t>
      </w:r>
      <w:r w:rsidR="006E3510" w:rsidRPr="00364347">
        <w:rPr>
          <w:rFonts w:cs="Calibri"/>
          <w:color w:val="000000"/>
        </w:rPr>
        <w:t xml:space="preserve">, stanowić będzie potwierdzenie należytego wykonania </w:t>
      </w:r>
      <w:r w:rsidR="006E3510" w:rsidRPr="00764348">
        <w:rPr>
          <w:rFonts w:cs="Calibri"/>
          <w:color w:val="000000"/>
        </w:rPr>
        <w:t>dostarczonego Zamawiającemu kompletnego opracowania.</w:t>
      </w:r>
    </w:p>
    <w:p w14:paraId="60F17A2C" w14:textId="0768EB7B" w:rsidR="0031419C" w:rsidRPr="00764348" w:rsidRDefault="006E3510">
      <w:pPr>
        <w:numPr>
          <w:ilvl w:val="0"/>
          <w:numId w:val="4"/>
        </w:numPr>
        <w:tabs>
          <w:tab w:val="left" w:pos="360"/>
        </w:tabs>
        <w:spacing w:after="0" w:line="360" w:lineRule="auto"/>
        <w:rPr>
          <w:color w:val="C9211E"/>
        </w:rPr>
      </w:pPr>
      <w:r w:rsidRPr="00764348">
        <w:rPr>
          <w:rFonts w:cs="Calibri"/>
          <w:color w:val="000000"/>
        </w:rPr>
        <w:t>Nieusunięcie usterek i wad w terminach określonych odpowiednio w ust. 1 pkt 1</w:t>
      </w:r>
      <w:r w:rsidR="00764348" w:rsidRPr="00764348">
        <w:rPr>
          <w:rFonts w:cs="Calibri"/>
          <w:color w:val="000000"/>
        </w:rPr>
        <w:t xml:space="preserve"> </w:t>
      </w:r>
      <w:r w:rsidRPr="00764348">
        <w:rPr>
          <w:rFonts w:cs="Calibri"/>
          <w:color w:val="000000"/>
        </w:rPr>
        <w:t>pkt 3 lit.</w:t>
      </w:r>
      <w:r w:rsidR="00764348" w:rsidRPr="00764348">
        <w:rPr>
          <w:rFonts w:cs="Calibri"/>
          <w:color w:val="000000"/>
        </w:rPr>
        <w:t xml:space="preserve"> b i </w:t>
      </w:r>
      <w:r w:rsidRPr="00764348">
        <w:rPr>
          <w:rFonts w:cs="Calibri"/>
          <w:color w:val="000000"/>
        </w:rPr>
        <w:t xml:space="preserve">c niniejszego paragrafu uznaje się za wykonanie </w:t>
      </w:r>
      <w:r w:rsidRPr="00764348">
        <w:rPr>
          <w:rFonts w:cs="Calibri"/>
        </w:rPr>
        <w:t xml:space="preserve">przedmiotu </w:t>
      </w:r>
      <w:r w:rsidR="00835C98" w:rsidRPr="00764348">
        <w:rPr>
          <w:rFonts w:cs="Calibri"/>
        </w:rPr>
        <w:t>U</w:t>
      </w:r>
      <w:r w:rsidRPr="00764348">
        <w:rPr>
          <w:rFonts w:cs="Calibri"/>
        </w:rPr>
        <w:t xml:space="preserve">mowy niezgodnie z postanowieniami </w:t>
      </w:r>
      <w:r w:rsidR="00835C98" w:rsidRPr="00764348">
        <w:rPr>
          <w:rFonts w:cs="Calibri"/>
        </w:rPr>
        <w:t>U</w:t>
      </w:r>
      <w:r w:rsidRPr="00764348">
        <w:rPr>
          <w:rFonts w:cs="Calibri"/>
        </w:rPr>
        <w:t>mowy i będzie skutkować naliczeniem kary, w wysokości określonej w § 10 ust. 1 pkt 2) umowy.</w:t>
      </w:r>
    </w:p>
    <w:p w14:paraId="2AE8C39A" w14:textId="77777777" w:rsidR="0031419C" w:rsidRPr="00764348" w:rsidRDefault="006E3510">
      <w:pPr>
        <w:numPr>
          <w:ilvl w:val="0"/>
          <w:numId w:val="4"/>
        </w:numPr>
        <w:tabs>
          <w:tab w:val="left" w:pos="360"/>
        </w:tabs>
        <w:spacing w:after="0" w:line="360" w:lineRule="auto"/>
        <w:rPr>
          <w:color w:val="000000"/>
        </w:rPr>
      </w:pPr>
      <w:r w:rsidRPr="00764348">
        <w:rPr>
          <w:rFonts w:cs="Calibri"/>
          <w:bCs/>
          <w:color w:val="000000"/>
        </w:rPr>
        <w:t xml:space="preserve">Wykonawca dołączy do opracowania: </w:t>
      </w:r>
    </w:p>
    <w:p w14:paraId="3EA4A7B6" w14:textId="285A02A7" w:rsidR="0031419C" w:rsidRDefault="00835C98" w:rsidP="00415300">
      <w:pPr>
        <w:widowControl w:val="0"/>
        <w:numPr>
          <w:ilvl w:val="0"/>
          <w:numId w:val="29"/>
        </w:numPr>
        <w:spacing w:after="0" w:line="360" w:lineRule="auto"/>
        <w:ind w:left="709" w:hanging="283"/>
        <w:rPr>
          <w:color w:val="000000"/>
        </w:rPr>
      </w:pPr>
      <w:r w:rsidRPr="00764348">
        <w:rPr>
          <w:rFonts w:eastAsia="SimSun" w:cs="Calibri"/>
          <w:color w:val="000000"/>
          <w:kern w:val="2"/>
          <w:lang w:eastAsia="zh-CN" w:bidi="hi-IN"/>
        </w:rPr>
        <w:t>o</w:t>
      </w:r>
      <w:r w:rsidR="006E3510" w:rsidRPr="00764348">
        <w:rPr>
          <w:rFonts w:eastAsia="SimSun" w:cs="Calibri"/>
          <w:color w:val="000000"/>
          <w:kern w:val="2"/>
          <w:lang w:eastAsia="zh-CN" w:bidi="hi-IN"/>
        </w:rPr>
        <w:t>świadczenie, że opracowanie</w:t>
      </w:r>
      <w:r w:rsidR="006E3510">
        <w:rPr>
          <w:rFonts w:eastAsia="SimSun" w:cs="Calibri"/>
          <w:color w:val="000000"/>
          <w:kern w:val="2"/>
          <w:lang w:eastAsia="zh-CN" w:bidi="hi-IN"/>
        </w:rPr>
        <w:t xml:space="preserve"> jest wykonane zgodnie z </w:t>
      </w:r>
      <w:r>
        <w:rPr>
          <w:rFonts w:eastAsia="SimSun" w:cs="Calibri"/>
          <w:color w:val="000000"/>
          <w:kern w:val="2"/>
          <w:lang w:eastAsia="zh-CN" w:bidi="hi-IN"/>
        </w:rPr>
        <w:t>U</w:t>
      </w:r>
      <w:r w:rsidR="006E3510">
        <w:rPr>
          <w:rFonts w:eastAsia="SimSun" w:cs="Calibri"/>
          <w:color w:val="000000"/>
          <w:kern w:val="2"/>
          <w:lang w:eastAsia="zh-CN" w:bidi="hi-IN"/>
        </w:rPr>
        <w:t xml:space="preserve">mową, obowiązującymi przepisami techniczno-budowlanymi, normami i wytycznymi oraz, że zostało wykonane w stanie kompletnym </w:t>
      </w:r>
      <w:r w:rsidR="006E3510">
        <w:rPr>
          <w:rFonts w:eastAsia="SimSun" w:cs="Calibri"/>
          <w:color w:val="000000"/>
          <w:kern w:val="2"/>
          <w:lang w:eastAsia="zh-CN" w:bidi="hi-IN"/>
        </w:rPr>
        <w:br/>
        <w:t>z punktu widzenia celu, któremu ma służyć oraz, że jest kompletna</w:t>
      </w:r>
      <w:r>
        <w:rPr>
          <w:rFonts w:eastAsia="SimSun" w:cs="Calibri"/>
          <w:color w:val="000000"/>
          <w:kern w:val="2"/>
          <w:lang w:eastAsia="zh-CN" w:bidi="hi-IN"/>
        </w:rPr>
        <w:t>,</w:t>
      </w:r>
    </w:p>
    <w:p w14:paraId="4DC2D6DF" w14:textId="0A01E9AE" w:rsidR="0031419C" w:rsidRDefault="00835C98" w:rsidP="00415300">
      <w:pPr>
        <w:widowControl w:val="0"/>
        <w:numPr>
          <w:ilvl w:val="0"/>
          <w:numId w:val="29"/>
        </w:numPr>
        <w:spacing w:after="0" w:line="360" w:lineRule="auto"/>
        <w:ind w:left="709" w:hanging="283"/>
        <w:rPr>
          <w:color w:val="000000"/>
        </w:rPr>
      </w:pPr>
      <w:r>
        <w:rPr>
          <w:rFonts w:eastAsia="SimSun" w:cs="Calibri"/>
          <w:color w:val="000000"/>
          <w:kern w:val="2"/>
          <w:lang w:eastAsia="zh-CN" w:bidi="hi-IN"/>
        </w:rPr>
        <w:t>o</w:t>
      </w:r>
      <w:r w:rsidR="006E3510">
        <w:rPr>
          <w:rFonts w:eastAsia="SimSun" w:cs="Calibri"/>
          <w:color w:val="000000"/>
          <w:kern w:val="2"/>
          <w:lang w:eastAsia="zh-CN" w:bidi="hi-IN"/>
        </w:rPr>
        <w:t>świadczenie o zgodności rozwiązań projektowych z kosztorysem inwestorskim i przedmiarem robót, które winny być sprawdzone i podpisane przez projektanta/projektantów</w:t>
      </w:r>
      <w:r>
        <w:rPr>
          <w:rFonts w:eastAsia="SimSun" w:cs="Calibri"/>
          <w:color w:val="000000"/>
          <w:kern w:val="2"/>
          <w:lang w:eastAsia="zh-CN" w:bidi="hi-IN"/>
        </w:rPr>
        <w:t>,</w:t>
      </w:r>
    </w:p>
    <w:p w14:paraId="46B9F61D" w14:textId="54DD7746" w:rsidR="0031419C" w:rsidRDefault="00835C98" w:rsidP="00415300">
      <w:pPr>
        <w:widowControl w:val="0"/>
        <w:numPr>
          <w:ilvl w:val="0"/>
          <w:numId w:val="29"/>
        </w:numPr>
        <w:spacing w:after="0" w:line="360" w:lineRule="auto"/>
        <w:ind w:left="709" w:hanging="283"/>
        <w:rPr>
          <w:color w:val="000000"/>
        </w:rPr>
      </w:pPr>
      <w:r>
        <w:rPr>
          <w:rFonts w:eastAsia="SimSun" w:cs="Calibri"/>
          <w:color w:val="000000"/>
          <w:kern w:val="2"/>
          <w:lang w:eastAsia="zh-CN" w:bidi="hi-IN"/>
        </w:rPr>
        <w:t>o</w:t>
      </w:r>
      <w:r w:rsidR="006E3510">
        <w:rPr>
          <w:rFonts w:eastAsia="SimSun" w:cs="Calibri"/>
          <w:color w:val="000000"/>
          <w:kern w:val="2"/>
          <w:lang w:eastAsia="zh-CN" w:bidi="hi-IN"/>
        </w:rPr>
        <w:t>świadczenie, że zawartość wersji elektronicznej projektu jest zgodna (identyczna) z wersją papierową</w:t>
      </w:r>
      <w:r>
        <w:rPr>
          <w:rFonts w:eastAsia="SimSun" w:cs="Calibri"/>
          <w:color w:val="000000"/>
          <w:kern w:val="2"/>
          <w:lang w:eastAsia="zh-CN" w:bidi="hi-IN"/>
        </w:rPr>
        <w:t>,</w:t>
      </w:r>
      <w:r w:rsidR="006E3510">
        <w:rPr>
          <w:rFonts w:eastAsia="SimSun" w:cs="Calibri"/>
          <w:color w:val="000000"/>
          <w:kern w:val="2"/>
          <w:lang w:eastAsia="zh-CN" w:bidi="hi-IN"/>
        </w:rPr>
        <w:t xml:space="preserve"> </w:t>
      </w:r>
    </w:p>
    <w:p w14:paraId="67238CDA" w14:textId="686EBD4E" w:rsidR="0031419C" w:rsidRDefault="00835C98" w:rsidP="00415300">
      <w:pPr>
        <w:widowControl w:val="0"/>
        <w:numPr>
          <w:ilvl w:val="0"/>
          <w:numId w:val="29"/>
        </w:numPr>
        <w:spacing w:after="0" w:line="360" w:lineRule="auto"/>
        <w:ind w:left="709" w:hanging="283"/>
        <w:rPr>
          <w:color w:val="000000"/>
        </w:rPr>
      </w:pPr>
      <w:r>
        <w:rPr>
          <w:rFonts w:eastAsia="SimSun" w:cs="Calibri"/>
          <w:color w:val="000000"/>
          <w:kern w:val="2"/>
          <w:lang w:eastAsia="zh-CN" w:bidi="hi-IN"/>
        </w:rPr>
        <w:t>o</w:t>
      </w:r>
      <w:r w:rsidR="006E3510">
        <w:rPr>
          <w:rFonts w:eastAsia="SimSun" w:cs="Calibri"/>
          <w:color w:val="000000"/>
          <w:kern w:val="2"/>
          <w:lang w:eastAsia="zh-CN" w:bidi="hi-IN"/>
        </w:rPr>
        <w:t xml:space="preserve">świadczenie, że dokumentacja jest zgodna z ustawą Prawo zamówień publicznych, w szczególności </w:t>
      </w:r>
      <w:r w:rsidR="006E3510">
        <w:rPr>
          <w:rFonts w:eastAsia="SimSun" w:cs="Calibri"/>
          <w:color w:val="000000"/>
          <w:kern w:val="2"/>
          <w:lang w:eastAsia="zh-CN" w:bidi="hi-IN"/>
        </w:rPr>
        <w:br/>
        <w:t>z zapisami art. 99-103, 28-30 i 34 ustawy Pzp</w:t>
      </w:r>
      <w:r>
        <w:rPr>
          <w:rFonts w:eastAsia="SimSun" w:cs="Calibri"/>
          <w:color w:val="000000"/>
          <w:kern w:val="2"/>
          <w:lang w:eastAsia="zh-CN" w:bidi="hi-IN"/>
        </w:rPr>
        <w:t>,</w:t>
      </w:r>
    </w:p>
    <w:p w14:paraId="6B0A5763" w14:textId="17B39200" w:rsidR="0031419C" w:rsidRPr="00D20E70" w:rsidRDefault="00835C98" w:rsidP="00415300">
      <w:pPr>
        <w:widowControl w:val="0"/>
        <w:numPr>
          <w:ilvl w:val="0"/>
          <w:numId w:val="29"/>
        </w:numPr>
        <w:spacing w:after="0" w:line="360" w:lineRule="auto"/>
        <w:ind w:left="709" w:hanging="283"/>
        <w:rPr>
          <w:color w:val="000000"/>
        </w:rPr>
      </w:pPr>
      <w:r>
        <w:rPr>
          <w:rFonts w:eastAsia="SimSun" w:cs="Calibri"/>
          <w:color w:val="000000"/>
          <w:kern w:val="2"/>
          <w:lang w:eastAsia="zh-CN" w:bidi="hi-IN"/>
        </w:rPr>
        <w:t>o</w:t>
      </w:r>
      <w:r w:rsidR="006E3510">
        <w:rPr>
          <w:rFonts w:eastAsia="SimSun" w:cs="Calibri"/>
          <w:color w:val="000000"/>
          <w:kern w:val="2"/>
          <w:lang w:eastAsia="zh-CN" w:bidi="hi-IN"/>
        </w:rPr>
        <w:t>świadczenie w sprawie przeniesienia praw autorskich i majątkowych wraz z oświadczeniem Wykonawcy i każdej osoby biorącej udział w przygotowaniu dokumentacji, o prawie Zamawiającego do dowolnego adaptowania lub wykorzystania Dokumentacji.</w:t>
      </w:r>
      <w:bookmarkStart w:id="80" w:name="_Hlk92965184"/>
      <w:bookmarkEnd w:id="80"/>
    </w:p>
    <w:p w14:paraId="06C753F3" w14:textId="77777777" w:rsidR="0031419C" w:rsidRDefault="006E3510">
      <w:pPr>
        <w:spacing w:after="0" w:line="360" w:lineRule="auto"/>
        <w:rPr>
          <w:color w:val="000000"/>
        </w:rPr>
      </w:pPr>
      <w:r>
        <w:rPr>
          <w:rFonts w:eastAsia="Times New Roman" w:cs="Times New Roman"/>
          <w:b/>
          <w:color w:val="000000"/>
          <w:lang w:eastAsia="pl-PL"/>
        </w:rPr>
        <w:t>§ 7.</w:t>
      </w:r>
    </w:p>
    <w:p w14:paraId="27EC42CF" w14:textId="77777777" w:rsidR="0031419C" w:rsidRDefault="006E3510">
      <w:pPr>
        <w:spacing w:after="120" w:line="360" w:lineRule="auto"/>
        <w:rPr>
          <w:color w:val="000000"/>
        </w:rPr>
      </w:pPr>
      <w:r>
        <w:rPr>
          <w:rFonts w:eastAsia="Times New Roman" w:cs="Times New Roman"/>
          <w:b/>
          <w:color w:val="000000"/>
          <w:lang w:eastAsia="pl-PL"/>
        </w:rPr>
        <w:t>Wykonawcy i Podwykonawcy</w:t>
      </w:r>
    </w:p>
    <w:p w14:paraId="2DCBB526" w14:textId="77777777" w:rsidR="0031419C" w:rsidRDefault="006E3510">
      <w:pPr>
        <w:numPr>
          <w:ilvl w:val="0"/>
          <w:numId w:val="5"/>
        </w:numPr>
        <w:spacing w:after="0" w:line="360" w:lineRule="auto"/>
        <w:rPr>
          <w:color w:val="000000"/>
        </w:rPr>
      </w:pPr>
      <w:r>
        <w:rPr>
          <w:rFonts w:eastAsia="Times New Roman" w:cs="Times New Roman"/>
          <w:color w:val="000000"/>
          <w:kern w:val="2"/>
          <w:lang w:eastAsia="pl-PL"/>
        </w:rPr>
        <w:t xml:space="preserve">Wykonawca powierzy podwykonawcy następujący zakres prac stanowiących przedmiot umowy: </w:t>
      </w:r>
      <w:r>
        <w:rPr>
          <w:rFonts w:eastAsia="Times New Roman" w:cs="Times New Roman"/>
          <w:bCs/>
          <w:color w:val="000000"/>
          <w:kern w:val="2"/>
          <w:lang w:eastAsia="pl-PL"/>
        </w:rPr>
        <w:t>_______________________________________________________________________________</w:t>
      </w:r>
    </w:p>
    <w:p w14:paraId="7AF14440" w14:textId="77777777" w:rsidR="0031419C" w:rsidRDefault="006E3510">
      <w:pPr>
        <w:numPr>
          <w:ilvl w:val="0"/>
          <w:numId w:val="5"/>
        </w:numPr>
        <w:tabs>
          <w:tab w:val="left" w:pos="360"/>
        </w:tabs>
        <w:spacing w:after="0" w:line="360" w:lineRule="auto"/>
        <w:ind w:left="357" w:hanging="357"/>
        <w:rPr>
          <w:color w:val="000000"/>
        </w:rPr>
      </w:pPr>
      <w:r>
        <w:rPr>
          <w:rFonts w:eastAsia="Times New Roman" w:cs="Times New Roman"/>
          <w:bCs/>
          <w:color w:val="000000"/>
          <w:kern w:val="2"/>
          <w:lang w:eastAsia="pl-PL"/>
        </w:rPr>
        <w:lastRenderedPageBreak/>
        <w:t xml:space="preserve">Wykonawca oświadcza, że podmiot _____________________________ </w:t>
      </w:r>
      <w:r>
        <w:rPr>
          <w:rFonts w:eastAsia="Times New Roman" w:cs="Times New Roman"/>
          <w:bCs/>
          <w:i/>
          <w:iCs/>
          <w:color w:val="000000"/>
          <w:kern w:val="2"/>
          <w:sz w:val="18"/>
          <w:szCs w:val="18"/>
          <w:lang w:eastAsia="pl-PL"/>
        </w:rPr>
        <w:t>(nazwa podmiotu),</w:t>
      </w:r>
      <w:r>
        <w:rPr>
          <w:rFonts w:eastAsia="Times New Roman" w:cs="Times New Roman"/>
          <w:bCs/>
          <w:color w:val="000000"/>
          <w:kern w:val="2"/>
          <w:lang w:eastAsia="pl-PL"/>
        </w:rPr>
        <w:t xml:space="preserve"> na zasoby którego Wykonawca powołał się na zasadach określonych w art. 118 ustawy Pzp, w celu potwierdzenia spełniania warunków udziału w postępowaniu, będzie realizował przedmiot umowy w zakresie _____________________________________ </w:t>
      </w:r>
      <w:r>
        <w:rPr>
          <w:rFonts w:eastAsia="Times New Roman" w:cs="Times New Roman"/>
          <w:bCs/>
          <w:i/>
          <w:iCs/>
          <w:color w:val="000000"/>
          <w:kern w:val="2"/>
          <w:sz w:val="18"/>
          <w:szCs w:val="18"/>
          <w:lang w:eastAsia="pl-PL"/>
        </w:rPr>
        <w:t>(w jakim udział podmiotu był deklarowany do wykonania przedmiotu umowy).</w:t>
      </w:r>
    </w:p>
    <w:p w14:paraId="14D4361A" w14:textId="77777777" w:rsidR="0031419C" w:rsidRDefault="006E3510">
      <w:pPr>
        <w:numPr>
          <w:ilvl w:val="0"/>
          <w:numId w:val="5"/>
        </w:numPr>
        <w:tabs>
          <w:tab w:val="left" w:pos="360"/>
        </w:tabs>
        <w:spacing w:after="0" w:line="360" w:lineRule="auto"/>
        <w:ind w:left="357" w:hanging="357"/>
        <w:rPr>
          <w:color w:val="000000"/>
        </w:rPr>
      </w:pPr>
      <w:r>
        <w:rPr>
          <w:rFonts w:eastAsia="Times New Roman" w:cs="Times New Roman"/>
          <w:bCs/>
          <w:color w:val="000000"/>
          <w:kern w:val="2"/>
          <w:lang w:eastAsia="pl-PL"/>
        </w:rPr>
        <w:t xml:space="preserve">W przypadku zaprzestania wykonywania umowy przez ____________________________ </w:t>
      </w:r>
      <w:r>
        <w:rPr>
          <w:rFonts w:eastAsia="Times New Roman" w:cs="Times New Roman"/>
          <w:bCs/>
          <w:i/>
          <w:color w:val="000000"/>
          <w:kern w:val="2"/>
          <w:sz w:val="18"/>
          <w:szCs w:val="18"/>
          <w:lang w:eastAsia="pl-PL"/>
        </w:rPr>
        <w:t>(nazwa podmiotu)</w:t>
      </w:r>
      <w:r>
        <w:rPr>
          <w:rFonts w:eastAsia="Times New Roman" w:cs="Times New Roman"/>
          <w:bCs/>
          <w:i/>
          <w:color w:val="000000"/>
          <w:kern w:val="2"/>
          <w:lang w:eastAsia="pl-PL"/>
        </w:rPr>
        <w:t xml:space="preserve"> </w:t>
      </w:r>
      <w:r>
        <w:rPr>
          <w:rFonts w:eastAsia="Times New Roman" w:cs="Times New Roman"/>
          <w:bCs/>
          <w:i/>
          <w:color w:val="000000"/>
          <w:kern w:val="2"/>
          <w:lang w:eastAsia="pl-PL"/>
        </w:rPr>
        <w:br/>
      </w:r>
      <w:r>
        <w:rPr>
          <w:rFonts w:eastAsia="Times New Roman" w:cs="Times New Roman"/>
          <w:bCs/>
          <w:color w:val="000000"/>
          <w:kern w:val="2"/>
          <w:lang w:eastAsia="pl-PL"/>
        </w:rPr>
        <w:t xml:space="preserve">z jakichkolwiek przyczyn w powyższym zakresie Wykonawca jest obowiązany wykazać Zamawiającemu, że proponowany inny podwykonawca lub Wykonawca samodzielnie spełnia je w stopniu nie mniejszym niż wymagany w trakcie postępowania o udzielenie zamówienia. </w:t>
      </w:r>
    </w:p>
    <w:p w14:paraId="2C2C37D2" w14:textId="77777777" w:rsidR="0031419C" w:rsidRDefault="006E3510">
      <w:pPr>
        <w:numPr>
          <w:ilvl w:val="0"/>
          <w:numId w:val="5"/>
        </w:numPr>
        <w:tabs>
          <w:tab w:val="left" w:pos="360"/>
        </w:tabs>
        <w:spacing w:after="0" w:line="360" w:lineRule="auto"/>
        <w:rPr>
          <w:color w:val="000000"/>
        </w:rPr>
      </w:pPr>
      <w:r>
        <w:rPr>
          <w:rFonts w:eastAsia="Times New Roman" w:cs="Times New Roman"/>
          <w:color w:val="000000"/>
          <w:kern w:val="2"/>
          <w:lang w:eastAsia="pl-PL"/>
        </w:rPr>
        <w:t xml:space="preserve">Zlecenie wykonania części prac podwykonawcy nie zwalnia Wykonawcy z odpowiedzialności za wykonanie obowiązków wynikających z umowy lub obowiązujących przepisów prawa. Wykonawca odpowiada za działania i zaniechania podwykonawców jak za własne. </w:t>
      </w:r>
    </w:p>
    <w:p w14:paraId="37664BDB" w14:textId="77777777" w:rsidR="0031419C" w:rsidRDefault="006E3510">
      <w:pPr>
        <w:numPr>
          <w:ilvl w:val="0"/>
          <w:numId w:val="5"/>
        </w:numPr>
        <w:tabs>
          <w:tab w:val="left" w:pos="360"/>
        </w:tabs>
        <w:spacing w:after="0" w:line="360" w:lineRule="auto"/>
        <w:rPr>
          <w:color w:val="000000"/>
        </w:rPr>
      </w:pPr>
      <w:r>
        <w:rPr>
          <w:rFonts w:eastAsia="Times New Roman" w:cs="Times New Roman"/>
          <w:color w:val="000000"/>
          <w:kern w:val="2"/>
          <w:lang w:eastAsia="pl-PL"/>
        </w:rPr>
        <w:t>Umowy o podwykonawstwo mają formę pisemną pod rygorem nieważności.</w:t>
      </w:r>
    </w:p>
    <w:p w14:paraId="6A78DEDB" w14:textId="77777777" w:rsidR="0031419C" w:rsidRDefault="006E3510">
      <w:pPr>
        <w:numPr>
          <w:ilvl w:val="0"/>
          <w:numId w:val="5"/>
        </w:numPr>
        <w:tabs>
          <w:tab w:val="left" w:pos="360"/>
        </w:tabs>
        <w:spacing w:after="0" w:line="360" w:lineRule="auto"/>
        <w:rPr>
          <w:color w:val="000000"/>
        </w:rPr>
      </w:pPr>
      <w:r>
        <w:rPr>
          <w:rFonts w:eastAsia="Times New Roman" w:cs="Times New Roman"/>
          <w:color w:val="000000"/>
          <w:kern w:val="2"/>
          <w:lang w:eastAsia="pl-PL"/>
        </w:rPr>
        <w:t>W toku realizacji umowy w sprawie niniejszego zamówienia możliwa jest zmiana podwykonawców  wyłącznie za zgodą Zamawiającego wyrażoną w formie pisemnej.</w:t>
      </w:r>
    </w:p>
    <w:p w14:paraId="3A0A70A5" w14:textId="77777777" w:rsidR="0031419C" w:rsidRDefault="006E3510">
      <w:pPr>
        <w:numPr>
          <w:ilvl w:val="0"/>
          <w:numId w:val="5"/>
        </w:numPr>
        <w:tabs>
          <w:tab w:val="left" w:pos="360"/>
        </w:tabs>
        <w:spacing w:after="0" w:line="360" w:lineRule="auto"/>
        <w:rPr>
          <w:color w:val="000000"/>
        </w:rPr>
      </w:pPr>
      <w:r>
        <w:rPr>
          <w:rFonts w:eastAsia="Times New Roman" w:cs="Times New Roman"/>
          <w:bCs/>
          <w:color w:val="000000"/>
          <w:kern w:val="2"/>
          <w:lang w:eastAsia="pl-PL"/>
        </w:rPr>
        <w:t>Przedmiotem umowy o podwykonawstwo może być wyłącznie wykonanie usług, które ściśle odpowiadają określonemu zakresowi zamówienia objętego niniejszą umową, zawartą pomiędzy Zamawiającym a Wykonawcą.</w:t>
      </w:r>
    </w:p>
    <w:p w14:paraId="3D9031CC" w14:textId="77777777" w:rsidR="0031419C" w:rsidRDefault="006E3510">
      <w:pPr>
        <w:numPr>
          <w:ilvl w:val="0"/>
          <w:numId w:val="5"/>
        </w:numPr>
        <w:tabs>
          <w:tab w:val="left" w:pos="360"/>
        </w:tabs>
        <w:spacing w:after="0" w:line="360" w:lineRule="auto"/>
        <w:rPr>
          <w:color w:val="000000"/>
        </w:rPr>
      </w:pPr>
      <w:r>
        <w:rPr>
          <w:rFonts w:eastAsia="Times New Roman" w:cs="Times New Roman"/>
          <w:bCs/>
          <w:color w:val="000000"/>
          <w:kern w:val="2"/>
          <w:lang w:eastAsia="pl-PL"/>
        </w:rPr>
        <w:t xml:space="preserve">Umowa z podwykonawcą powinna zawierać, w szczególności zapisy w zakresie:  </w:t>
      </w:r>
    </w:p>
    <w:p w14:paraId="5FD3405D" w14:textId="77777777" w:rsidR="0031419C" w:rsidRPr="001D089F" w:rsidRDefault="006E3510">
      <w:pPr>
        <w:numPr>
          <w:ilvl w:val="1"/>
          <w:numId w:val="5"/>
        </w:numPr>
        <w:tabs>
          <w:tab w:val="clear" w:pos="720"/>
          <w:tab w:val="left" w:pos="360"/>
        </w:tabs>
        <w:spacing w:after="0" w:line="360" w:lineRule="auto"/>
        <w:rPr>
          <w:color w:val="C9211E"/>
        </w:rPr>
      </w:pPr>
      <w:r>
        <w:rPr>
          <w:rFonts w:eastAsia="Times New Roman" w:cs="Times New Roman"/>
          <w:bCs/>
          <w:color w:val="000000"/>
          <w:kern w:val="2"/>
          <w:lang w:eastAsia="pl-PL"/>
        </w:rPr>
        <w:t xml:space="preserve">przedmiotu umowy o podwykonawstwo, który musi być określony na co najmniej takim poziomie jakości, jaki wynika z umowy zawartej </w:t>
      </w:r>
      <w:r w:rsidRPr="001D089F">
        <w:rPr>
          <w:rFonts w:eastAsia="Times New Roman" w:cs="Times New Roman"/>
          <w:bCs/>
          <w:color w:val="000000"/>
          <w:kern w:val="2"/>
          <w:lang w:eastAsia="pl-PL"/>
        </w:rPr>
        <w:t>pomiędzy Zamawiającym a Wykonawcą,</w:t>
      </w:r>
    </w:p>
    <w:p w14:paraId="46592725" w14:textId="6768487E" w:rsidR="0031419C" w:rsidRPr="001D089F" w:rsidRDefault="006E3510">
      <w:pPr>
        <w:numPr>
          <w:ilvl w:val="1"/>
          <w:numId w:val="5"/>
        </w:numPr>
        <w:tabs>
          <w:tab w:val="clear" w:pos="720"/>
          <w:tab w:val="left" w:pos="360"/>
        </w:tabs>
        <w:spacing w:after="0" w:line="360" w:lineRule="auto"/>
        <w:rPr>
          <w:color w:val="000000"/>
        </w:rPr>
      </w:pPr>
      <w:r w:rsidRPr="001D089F">
        <w:rPr>
          <w:rFonts w:eastAsia="Times New Roman" w:cs="Times New Roman"/>
          <w:bCs/>
          <w:color w:val="000000"/>
          <w:kern w:val="2"/>
          <w:lang w:eastAsia="pl-PL"/>
        </w:rPr>
        <w:t>wysokości wynagrodzenia nieprzekraczającego kwoty wynikającej z oferty Wykonawcy,</w:t>
      </w:r>
      <w:r w:rsidR="00D6576F" w:rsidRPr="001D089F">
        <w:rPr>
          <w:rFonts w:eastAsia="Times New Roman" w:cs="Times New Roman"/>
          <w:bCs/>
          <w:color w:val="000000"/>
          <w:kern w:val="2"/>
          <w:lang w:eastAsia="pl-PL"/>
        </w:rPr>
        <w:t xml:space="preserve"> z uwzględnieniem podziału środków,</w:t>
      </w:r>
    </w:p>
    <w:p w14:paraId="653F9DD7" w14:textId="77777777" w:rsidR="0031419C" w:rsidRDefault="006E3510">
      <w:pPr>
        <w:numPr>
          <w:ilvl w:val="1"/>
          <w:numId w:val="5"/>
        </w:numPr>
        <w:tabs>
          <w:tab w:val="clear" w:pos="720"/>
          <w:tab w:val="left" w:pos="360"/>
        </w:tabs>
        <w:spacing w:after="0" w:line="360" w:lineRule="auto"/>
        <w:rPr>
          <w:color w:val="000000"/>
        </w:rPr>
      </w:pPr>
      <w:r>
        <w:rPr>
          <w:rFonts w:eastAsia="Times New Roman" w:cs="Times New Roman"/>
          <w:bCs/>
          <w:color w:val="000000"/>
          <w:kern w:val="2"/>
          <w:lang w:eastAsia="pl-PL"/>
        </w:rPr>
        <w:t>terminu zapłaty wynagrodzenia podwykonawcy, który nie może być dłuższy niż 30 dni od dnia doręczenia Wykonawcy faktury lub rachunku, potwierdzających wykonanie zleconej podwykonawcy  części zamówienia,</w:t>
      </w:r>
    </w:p>
    <w:p w14:paraId="5497346B" w14:textId="77777777" w:rsidR="0031419C" w:rsidRDefault="006E3510">
      <w:pPr>
        <w:numPr>
          <w:ilvl w:val="1"/>
          <w:numId w:val="5"/>
        </w:numPr>
        <w:tabs>
          <w:tab w:val="clear" w:pos="720"/>
          <w:tab w:val="left" w:pos="360"/>
        </w:tabs>
        <w:spacing w:after="0" w:line="360" w:lineRule="auto"/>
      </w:pPr>
      <w:r>
        <w:rPr>
          <w:rFonts w:eastAsia="Times New Roman" w:cs="Times New Roman"/>
          <w:bCs/>
          <w:color w:val="000000"/>
          <w:kern w:val="2"/>
          <w:lang w:eastAsia="pl-PL"/>
        </w:rPr>
        <w:t>okresu odpowiedzialności za wady, który nie może być krótszy od okresu takiej odpowiedzialności Wykonawcy wobec Zamawiającego.</w:t>
      </w:r>
      <w:bookmarkStart w:id="81" w:name="_Hlk93477862"/>
      <w:bookmarkEnd w:id="81"/>
    </w:p>
    <w:p w14:paraId="47C2DB9D" w14:textId="77777777" w:rsidR="0031419C" w:rsidRDefault="006E3510">
      <w:pPr>
        <w:numPr>
          <w:ilvl w:val="0"/>
          <w:numId w:val="5"/>
        </w:numPr>
        <w:tabs>
          <w:tab w:val="left" w:pos="360"/>
        </w:tabs>
        <w:spacing w:after="0" w:line="360" w:lineRule="auto"/>
        <w:rPr>
          <w:color w:val="000000"/>
        </w:rPr>
      </w:pPr>
      <w:r>
        <w:rPr>
          <w:rFonts w:eastAsia="Times New Roman" w:cs="Times New Roman"/>
          <w:bCs/>
          <w:color w:val="000000"/>
          <w:kern w:val="2"/>
          <w:lang w:eastAsia="pl-PL"/>
        </w:rPr>
        <w:t>Wykonawca lub podwykonawca przedkłada Zamawiającemu poświadczoną za zgodność z oryginałem kopię zawartej umowy o podwykonawstwo lub jej zmiany, w terminie do 7 dni od dnia jej zawarcia lub dokonania zmiany.</w:t>
      </w:r>
    </w:p>
    <w:p w14:paraId="197001B6" w14:textId="77777777" w:rsidR="0031419C" w:rsidRDefault="006E3510">
      <w:pPr>
        <w:numPr>
          <w:ilvl w:val="0"/>
          <w:numId w:val="5"/>
        </w:numPr>
        <w:tabs>
          <w:tab w:val="left" w:pos="360"/>
        </w:tabs>
        <w:spacing w:after="0" w:line="360" w:lineRule="auto"/>
        <w:rPr>
          <w:color w:val="000000"/>
        </w:rPr>
      </w:pPr>
      <w:r>
        <w:rPr>
          <w:rFonts w:eastAsia="Times New Roman" w:cs="Times New Roman"/>
          <w:color w:val="000000"/>
          <w:kern w:val="2"/>
          <w:lang w:eastAsia="pl-PL"/>
        </w:rPr>
        <w:t>Wykonawca ponosi wobec Zamawiającego pełną odpowiedzialność za działania, uchybienia i zaniedbania podwykonawców i jego pracowników w takim samym stopniu, jakby to były działania, uchybienia lub zaniedbania jego własnych pracowników.</w:t>
      </w:r>
    </w:p>
    <w:p w14:paraId="78FE5744" w14:textId="77777777" w:rsidR="0031419C" w:rsidRDefault="006E3510">
      <w:pPr>
        <w:numPr>
          <w:ilvl w:val="0"/>
          <w:numId w:val="5"/>
        </w:numPr>
        <w:tabs>
          <w:tab w:val="left" w:pos="360"/>
        </w:tabs>
        <w:spacing w:after="0" w:line="360" w:lineRule="auto"/>
        <w:rPr>
          <w:color w:val="000000"/>
        </w:rPr>
      </w:pPr>
      <w:r>
        <w:rPr>
          <w:rFonts w:eastAsia="Times New Roman" w:cs="Times New Roman"/>
          <w:color w:val="000000"/>
          <w:kern w:val="2"/>
          <w:lang w:eastAsia="pl-PL"/>
        </w:rPr>
        <w:t>Zawierający umowę z podwykonawcą oraz Zamawiający i Wykonawca ponoszą solidarną odpowiedzialność za zapłatę wynagrodzenia za usługi wykonane przez podwykonawców w trakcie realizacji niniejszej umowy.</w:t>
      </w:r>
    </w:p>
    <w:p w14:paraId="5066B5BA" w14:textId="77777777" w:rsidR="0031419C" w:rsidRDefault="006E3510">
      <w:pPr>
        <w:numPr>
          <w:ilvl w:val="0"/>
          <w:numId w:val="5"/>
        </w:numPr>
        <w:tabs>
          <w:tab w:val="left" w:pos="360"/>
        </w:tabs>
        <w:spacing w:after="0" w:line="360" w:lineRule="auto"/>
        <w:rPr>
          <w:color w:val="000000"/>
        </w:rPr>
      </w:pPr>
      <w:r>
        <w:rPr>
          <w:rFonts w:eastAsia="Times New Roman" w:cs="Times New Roman"/>
          <w:color w:val="000000"/>
          <w:kern w:val="2"/>
          <w:lang w:eastAsia="pl-PL"/>
        </w:rPr>
        <w:lastRenderedPageBreak/>
        <w:t>Zamawiający nie wyraża zgody na zawarcie umowy z podwykonawcą której treść będzie sprzeczna z postanowieniami niniejszej umowy lub odrębnymi przepisami.</w:t>
      </w:r>
    </w:p>
    <w:p w14:paraId="0F567B50" w14:textId="77777777" w:rsidR="0031419C" w:rsidRPr="00561984" w:rsidRDefault="006E3510">
      <w:pPr>
        <w:numPr>
          <w:ilvl w:val="0"/>
          <w:numId w:val="5"/>
        </w:numPr>
        <w:tabs>
          <w:tab w:val="left" w:pos="360"/>
        </w:tabs>
        <w:spacing w:after="0" w:line="360" w:lineRule="auto"/>
        <w:rPr>
          <w:color w:val="000000"/>
        </w:rPr>
      </w:pPr>
      <w:r>
        <w:rPr>
          <w:rFonts w:eastAsia="Times New Roman" w:cs="Times New Roman"/>
          <w:color w:val="000000"/>
          <w:kern w:val="2"/>
          <w:lang w:eastAsia="pl-PL"/>
        </w:rPr>
        <w:t>Jakakolwiek przerwa w realizacji przedmiotu umowy wynikająca z braku podwykonawcy będzie traktowana jako przerwa wynikła z przyczyn zależnych od Wykonawcy i nie może stanowić podstawy do zmiany terminu zakończenia prac.</w:t>
      </w:r>
    </w:p>
    <w:p w14:paraId="303E9F29" w14:textId="637B991F" w:rsidR="00561984" w:rsidRPr="00561984" w:rsidRDefault="00561984">
      <w:pPr>
        <w:numPr>
          <w:ilvl w:val="0"/>
          <w:numId w:val="5"/>
        </w:numPr>
        <w:tabs>
          <w:tab w:val="left" w:pos="360"/>
        </w:tabs>
        <w:spacing w:after="0" w:line="360" w:lineRule="auto"/>
        <w:rPr>
          <w:color w:val="000000"/>
        </w:rPr>
      </w:pPr>
      <w:r>
        <w:rPr>
          <w:rFonts w:eastAsia="Times New Roman" w:cs="Times New Roman"/>
          <w:color w:val="000000"/>
          <w:kern w:val="2"/>
          <w:lang w:eastAsia="pl-PL"/>
        </w:rPr>
        <w:t>Wykonawca, którego wynagrodzenie zostało zmienione zgodnie z § 1</w:t>
      </w:r>
      <w:r w:rsidR="00477CD6">
        <w:rPr>
          <w:rFonts w:eastAsia="Times New Roman" w:cs="Times New Roman"/>
          <w:color w:val="000000"/>
          <w:kern w:val="2"/>
          <w:lang w:eastAsia="pl-PL"/>
        </w:rPr>
        <w:t>6</w:t>
      </w:r>
      <w:r>
        <w:rPr>
          <w:rFonts w:eastAsia="Times New Roman" w:cs="Times New Roman"/>
          <w:color w:val="000000"/>
          <w:kern w:val="2"/>
          <w:lang w:eastAsia="pl-PL"/>
        </w:rPr>
        <w:t xml:space="preserve"> ust. 1 do 7 Umowy, zobowiązany jest do zmiany wynagrodzenia przysługującego podwykonawcy, z którym zawarł umowę, w zakresie odpowiadającym zmianom cen materiałów lub kosztów dotyczących zobowiązania podwykonawcy, jeżeli łącznie spełnione są następujące warunki:</w:t>
      </w:r>
    </w:p>
    <w:p w14:paraId="65EAB41C" w14:textId="43CD527D" w:rsidR="00561984" w:rsidRDefault="00561984" w:rsidP="00D20E70">
      <w:pPr>
        <w:pStyle w:val="Akapitzlist"/>
        <w:numPr>
          <w:ilvl w:val="0"/>
          <w:numId w:val="52"/>
        </w:numPr>
        <w:spacing w:after="0" w:line="360" w:lineRule="auto"/>
        <w:rPr>
          <w:color w:val="000000"/>
        </w:rPr>
      </w:pPr>
      <w:r>
        <w:rPr>
          <w:color w:val="000000"/>
        </w:rPr>
        <w:t>przedmiotem umowy są roboty budowlane, dostawy lub usługi,</w:t>
      </w:r>
    </w:p>
    <w:p w14:paraId="3D4DDDCA" w14:textId="430CFB1A" w:rsidR="0049005E" w:rsidRPr="0049005E" w:rsidRDefault="00561984" w:rsidP="0049005E">
      <w:pPr>
        <w:pStyle w:val="Akapitzlist"/>
        <w:numPr>
          <w:ilvl w:val="0"/>
          <w:numId w:val="52"/>
        </w:numPr>
        <w:spacing w:after="0" w:line="360" w:lineRule="auto"/>
        <w:rPr>
          <w:color w:val="000000"/>
        </w:rPr>
      </w:pPr>
      <w:r>
        <w:rPr>
          <w:color w:val="000000"/>
        </w:rPr>
        <w:t>okres obowiązywania umowy przekracza 6 miesięcy.</w:t>
      </w:r>
    </w:p>
    <w:p w14:paraId="45BE2501" w14:textId="16AE71BB" w:rsidR="0031419C" w:rsidRDefault="006E3510">
      <w:pPr>
        <w:tabs>
          <w:tab w:val="left" w:pos="112"/>
          <w:tab w:val="left" w:pos="472"/>
          <w:tab w:val="left" w:pos="1003"/>
        </w:tabs>
        <w:spacing w:after="0" w:line="360" w:lineRule="auto"/>
        <w:rPr>
          <w:color w:val="000000"/>
        </w:rPr>
      </w:pPr>
      <w:r>
        <w:rPr>
          <w:rFonts w:eastAsia="Times New Roman" w:cs="Times New Roman"/>
          <w:b/>
          <w:color w:val="000000"/>
          <w:lang w:eastAsia="pl-PL"/>
        </w:rPr>
        <w:t>§ 8</w:t>
      </w:r>
      <w:r>
        <w:rPr>
          <w:rFonts w:eastAsia="Times New Roman" w:cs="Times New Roman"/>
          <w:b/>
          <w:bCs/>
          <w:color w:val="000000"/>
          <w:lang w:eastAsia="pl-PL"/>
        </w:rPr>
        <w:t>.</w:t>
      </w:r>
    </w:p>
    <w:p w14:paraId="2A9E6A16" w14:textId="77777777" w:rsidR="0031419C" w:rsidRDefault="006E3510">
      <w:pPr>
        <w:tabs>
          <w:tab w:val="left" w:pos="112"/>
          <w:tab w:val="left" w:pos="472"/>
          <w:tab w:val="left" w:pos="1003"/>
        </w:tabs>
        <w:spacing w:after="120" w:line="360" w:lineRule="auto"/>
        <w:rPr>
          <w:color w:val="000000"/>
        </w:rPr>
      </w:pPr>
      <w:r>
        <w:rPr>
          <w:rFonts w:eastAsia="Times New Roman" w:cs="Times New Roman"/>
          <w:b/>
          <w:bCs/>
          <w:color w:val="000000"/>
          <w:lang w:eastAsia="pl-PL"/>
        </w:rPr>
        <w:t>Wynagrodzenie Wykonawcy</w:t>
      </w:r>
    </w:p>
    <w:p w14:paraId="1A5895DA" w14:textId="77777777" w:rsidR="0031419C" w:rsidRPr="0023350C" w:rsidRDefault="006E3510">
      <w:pPr>
        <w:pStyle w:val="Akapitzlist"/>
        <w:numPr>
          <w:ilvl w:val="0"/>
          <w:numId w:val="18"/>
        </w:numPr>
        <w:spacing w:after="0" w:line="360" w:lineRule="auto"/>
      </w:pPr>
      <w:r>
        <w:rPr>
          <w:rFonts w:eastAsia="Times New Roman" w:cs="Times New Roman"/>
          <w:color w:val="000000"/>
          <w:lang w:eastAsia="pl-PL"/>
        </w:rPr>
        <w:t xml:space="preserve">Strony ustalają, że wynagrodzenie Wykonawcy za wykonanie przedmiotu umowy jest wynagrodzeniem ryczałtowym odpowiadającym zakresowi prac określonemu w SWZ i niniejszej </w:t>
      </w:r>
      <w:r w:rsidRPr="0023350C">
        <w:rPr>
          <w:rFonts w:eastAsia="Times New Roman" w:cs="Times New Roman"/>
          <w:lang w:eastAsia="pl-PL"/>
        </w:rPr>
        <w:t>umowie.</w:t>
      </w:r>
    </w:p>
    <w:p w14:paraId="4ABFD74E" w14:textId="3CB3B296" w:rsidR="00D6576F" w:rsidRPr="0023350C" w:rsidRDefault="006E3510" w:rsidP="00D6576F">
      <w:pPr>
        <w:pStyle w:val="Akapitzlist"/>
        <w:numPr>
          <w:ilvl w:val="0"/>
          <w:numId w:val="18"/>
        </w:numPr>
        <w:tabs>
          <w:tab w:val="left" w:pos="112"/>
          <w:tab w:val="left" w:pos="472"/>
          <w:tab w:val="left" w:pos="1003"/>
        </w:tabs>
        <w:spacing w:after="0" w:line="360" w:lineRule="auto"/>
        <w:ind w:left="470" w:hanging="357"/>
      </w:pPr>
      <w:r w:rsidRPr="0023350C">
        <w:rPr>
          <w:rFonts w:eastAsia="Times New Roman" w:cs="Times New Roman"/>
          <w:lang w:eastAsia="pl-PL"/>
        </w:rPr>
        <w:t>Wynagrodzenie Wykonawcy za wykonanie przedmiotu umowy zgodnie z ofertą Wykonawcy wynosi:</w:t>
      </w:r>
    </w:p>
    <w:p w14:paraId="54D709DF" w14:textId="68A85A1D" w:rsidR="00D6576F" w:rsidRDefault="00D6576F" w:rsidP="00D6576F">
      <w:pPr>
        <w:tabs>
          <w:tab w:val="left" w:pos="112"/>
          <w:tab w:val="left" w:pos="472"/>
          <w:tab w:val="left" w:pos="1003"/>
        </w:tabs>
        <w:spacing w:after="0" w:line="360" w:lineRule="auto"/>
        <w:rPr>
          <w:color w:val="C9211E"/>
        </w:rPr>
      </w:pPr>
    </w:p>
    <w:tbl>
      <w:tblPr>
        <w:tblW w:w="9415" w:type="dxa"/>
        <w:tblLayout w:type="fixed"/>
        <w:tblCellMar>
          <w:left w:w="10" w:type="dxa"/>
          <w:right w:w="10" w:type="dxa"/>
        </w:tblCellMar>
        <w:tblLook w:val="0000" w:firstRow="0" w:lastRow="0" w:firstColumn="0" w:lastColumn="0" w:noHBand="0" w:noVBand="0"/>
      </w:tblPr>
      <w:tblGrid>
        <w:gridCol w:w="2508"/>
        <w:gridCol w:w="1237"/>
        <w:gridCol w:w="1701"/>
        <w:gridCol w:w="1134"/>
        <w:gridCol w:w="1134"/>
        <w:gridCol w:w="1701"/>
      </w:tblGrid>
      <w:tr w:rsidR="00834F3B" w:rsidRPr="00834F3B" w14:paraId="5790766E" w14:textId="77777777" w:rsidTr="00561984">
        <w:trPr>
          <w:cantSplit/>
          <w:trHeight w:val="159"/>
        </w:trPr>
        <w:tc>
          <w:tcPr>
            <w:tcW w:w="3745" w:type="dxa"/>
            <w:gridSpan w:val="2"/>
            <w:vMerge w:val="restart"/>
            <w:tcBorders>
              <w:top w:val="single" w:sz="4" w:space="0" w:color="auto"/>
              <w:left w:val="single" w:sz="4" w:space="0" w:color="auto"/>
              <w:bottom w:val="single" w:sz="4" w:space="0" w:color="auto"/>
              <w:right w:val="single" w:sz="4" w:space="0" w:color="auto"/>
            </w:tcBorders>
            <w:shd w:val="clear" w:color="auto" w:fill="F2F2F2"/>
            <w:tcMar>
              <w:top w:w="0" w:type="dxa"/>
              <w:left w:w="98" w:type="dxa"/>
              <w:bottom w:w="0" w:type="dxa"/>
              <w:right w:w="108" w:type="dxa"/>
            </w:tcMar>
            <w:vAlign w:val="center"/>
          </w:tcPr>
          <w:p w14:paraId="3DA6D0E4" w14:textId="77777777" w:rsidR="00834F3B" w:rsidRPr="00834F3B" w:rsidRDefault="00834F3B" w:rsidP="00834F3B">
            <w:pPr>
              <w:autoSpaceDN w:val="0"/>
              <w:spacing w:after="0" w:line="240" w:lineRule="auto"/>
              <w:jc w:val="center"/>
              <w:textAlignment w:val="baseline"/>
              <w:rPr>
                <w:rFonts w:ascii="Calibri" w:eastAsia="SimSun" w:hAnsi="Calibri" w:cs="Calibri"/>
                <w:b/>
                <w:kern w:val="3"/>
                <w:sz w:val="16"/>
                <w:szCs w:val="16"/>
                <w:lang w:eastAsia="ar-SA" w:bidi="hi-IN"/>
              </w:rPr>
            </w:pPr>
            <w:bookmarkStart w:id="82" w:name="_Hlk9242194"/>
            <w:r w:rsidRPr="00834F3B">
              <w:rPr>
                <w:rFonts w:ascii="Calibri" w:eastAsia="SimSun" w:hAnsi="Calibri" w:cs="Calibri"/>
                <w:b/>
                <w:kern w:val="3"/>
                <w:sz w:val="16"/>
                <w:szCs w:val="16"/>
                <w:lang w:eastAsia="ar-SA" w:bidi="hi-IN"/>
              </w:rPr>
              <w:t>Wyszczególnienie</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F2F2F2"/>
            <w:tcMar>
              <w:top w:w="0" w:type="dxa"/>
              <w:left w:w="98" w:type="dxa"/>
              <w:bottom w:w="0" w:type="dxa"/>
              <w:right w:w="108" w:type="dxa"/>
            </w:tcMar>
            <w:vAlign w:val="center"/>
          </w:tcPr>
          <w:p w14:paraId="43A89FAF" w14:textId="77777777" w:rsidR="00834F3B" w:rsidRPr="00834F3B" w:rsidRDefault="00834F3B" w:rsidP="00834F3B">
            <w:pPr>
              <w:autoSpaceDN w:val="0"/>
              <w:spacing w:after="0" w:line="240" w:lineRule="auto"/>
              <w:jc w:val="center"/>
              <w:textAlignment w:val="baseline"/>
              <w:rPr>
                <w:rFonts w:ascii="Calibri" w:eastAsia="SimSun" w:hAnsi="Calibri" w:cs="Calibri"/>
                <w:b/>
                <w:kern w:val="3"/>
                <w:sz w:val="16"/>
                <w:szCs w:val="16"/>
                <w:lang w:eastAsia="ar-SA" w:bidi="hi-IN"/>
              </w:rPr>
            </w:pPr>
            <w:r w:rsidRPr="00834F3B">
              <w:rPr>
                <w:rFonts w:ascii="Calibri" w:eastAsia="SimSun" w:hAnsi="Calibri" w:cs="Calibri"/>
                <w:b/>
                <w:kern w:val="3"/>
                <w:sz w:val="16"/>
                <w:szCs w:val="16"/>
                <w:lang w:eastAsia="ar-SA" w:bidi="hi-IN"/>
              </w:rPr>
              <w:t>netto</w:t>
            </w:r>
          </w:p>
          <w:p w14:paraId="3702C2C8" w14:textId="77777777" w:rsidR="00834F3B" w:rsidRPr="00834F3B" w:rsidRDefault="00834F3B" w:rsidP="00834F3B">
            <w:pPr>
              <w:autoSpaceDN w:val="0"/>
              <w:spacing w:after="0" w:line="240" w:lineRule="auto"/>
              <w:jc w:val="center"/>
              <w:textAlignment w:val="baseline"/>
              <w:rPr>
                <w:rFonts w:ascii="Calibri" w:eastAsia="SimSun" w:hAnsi="Calibri" w:cs="Calibri"/>
                <w:b/>
                <w:kern w:val="3"/>
                <w:sz w:val="16"/>
                <w:szCs w:val="16"/>
                <w:lang w:eastAsia="ar-SA" w:bidi="hi-IN"/>
              </w:rPr>
            </w:pPr>
            <w:r w:rsidRPr="00834F3B">
              <w:rPr>
                <w:rFonts w:ascii="Calibri" w:eastAsia="SimSun" w:hAnsi="Calibri" w:cs="Calibri"/>
                <w:b/>
                <w:kern w:val="3"/>
                <w:sz w:val="16"/>
                <w:szCs w:val="16"/>
                <w:lang w:eastAsia="ar-SA" w:bidi="hi-IN"/>
              </w:rPr>
              <w:t>w zł</w:t>
            </w:r>
          </w:p>
        </w:tc>
        <w:tc>
          <w:tcPr>
            <w:tcW w:w="2268" w:type="dxa"/>
            <w:gridSpan w:val="2"/>
            <w:tcBorders>
              <w:top w:val="single" w:sz="4" w:space="0" w:color="auto"/>
              <w:left w:val="single" w:sz="4" w:space="0" w:color="auto"/>
              <w:bottom w:val="single" w:sz="4" w:space="0" w:color="auto"/>
              <w:right w:val="single" w:sz="4" w:space="0" w:color="auto"/>
            </w:tcBorders>
            <w:shd w:val="clear" w:color="auto" w:fill="F2F2F2"/>
            <w:tcMar>
              <w:top w:w="0" w:type="dxa"/>
              <w:left w:w="98" w:type="dxa"/>
              <w:bottom w:w="0" w:type="dxa"/>
              <w:right w:w="108" w:type="dxa"/>
            </w:tcMar>
            <w:vAlign w:val="center"/>
          </w:tcPr>
          <w:p w14:paraId="7FF7540F" w14:textId="77777777" w:rsidR="00834F3B" w:rsidRPr="00834F3B" w:rsidRDefault="00834F3B" w:rsidP="00834F3B">
            <w:pPr>
              <w:autoSpaceDN w:val="0"/>
              <w:spacing w:after="0" w:line="240" w:lineRule="auto"/>
              <w:jc w:val="center"/>
              <w:textAlignment w:val="baseline"/>
              <w:rPr>
                <w:rFonts w:ascii="Calibri" w:eastAsia="SimSun" w:hAnsi="Calibri" w:cs="Calibri"/>
                <w:b/>
                <w:kern w:val="3"/>
                <w:sz w:val="16"/>
                <w:szCs w:val="16"/>
                <w:lang w:eastAsia="ar-SA" w:bidi="hi-IN"/>
              </w:rPr>
            </w:pPr>
            <w:r w:rsidRPr="00834F3B">
              <w:rPr>
                <w:rFonts w:ascii="Calibri" w:eastAsia="SimSun" w:hAnsi="Calibri" w:cs="Calibri"/>
                <w:b/>
                <w:kern w:val="3"/>
                <w:sz w:val="16"/>
                <w:szCs w:val="16"/>
                <w:lang w:eastAsia="ar-SA" w:bidi="hi-IN"/>
              </w:rPr>
              <w:t>podatek VAT</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F2F2F2"/>
          </w:tcPr>
          <w:p w14:paraId="4E60C8BF" w14:textId="77777777" w:rsidR="00834F3B" w:rsidRPr="00834F3B" w:rsidRDefault="00834F3B" w:rsidP="00834F3B">
            <w:pPr>
              <w:autoSpaceDN w:val="0"/>
              <w:spacing w:after="0" w:line="240" w:lineRule="auto"/>
              <w:jc w:val="center"/>
              <w:textAlignment w:val="baseline"/>
              <w:rPr>
                <w:rFonts w:ascii="Calibri" w:eastAsia="SimSun" w:hAnsi="Calibri" w:cs="Calibri"/>
                <w:b/>
                <w:kern w:val="3"/>
                <w:sz w:val="16"/>
                <w:szCs w:val="16"/>
                <w:lang w:eastAsia="ar-SA" w:bidi="hi-IN"/>
              </w:rPr>
            </w:pPr>
            <w:r w:rsidRPr="00834F3B">
              <w:rPr>
                <w:rFonts w:ascii="Calibri" w:eastAsia="SimSun" w:hAnsi="Calibri" w:cs="Calibri"/>
                <w:b/>
                <w:kern w:val="3"/>
                <w:sz w:val="16"/>
                <w:szCs w:val="16"/>
                <w:lang w:eastAsia="ar-SA" w:bidi="hi-IN"/>
              </w:rPr>
              <w:t>brutto</w:t>
            </w:r>
          </w:p>
          <w:p w14:paraId="7202269E" w14:textId="77777777" w:rsidR="00834F3B" w:rsidRPr="00834F3B" w:rsidRDefault="00834F3B" w:rsidP="00834F3B">
            <w:pPr>
              <w:autoSpaceDN w:val="0"/>
              <w:spacing w:after="0" w:line="240" w:lineRule="auto"/>
              <w:jc w:val="center"/>
              <w:textAlignment w:val="baseline"/>
              <w:rPr>
                <w:rFonts w:ascii="Calibri" w:eastAsia="SimSun" w:hAnsi="Calibri" w:cs="Calibri"/>
                <w:b/>
                <w:kern w:val="3"/>
                <w:sz w:val="16"/>
                <w:szCs w:val="16"/>
                <w:lang w:eastAsia="ar-SA" w:bidi="hi-IN"/>
              </w:rPr>
            </w:pPr>
            <w:r w:rsidRPr="00834F3B">
              <w:rPr>
                <w:rFonts w:ascii="Calibri" w:eastAsia="SimSun" w:hAnsi="Calibri" w:cs="Calibri"/>
                <w:b/>
                <w:kern w:val="3"/>
                <w:sz w:val="16"/>
                <w:szCs w:val="16"/>
                <w:lang w:eastAsia="ar-SA" w:bidi="hi-IN"/>
              </w:rPr>
              <w:t>w zł</w:t>
            </w:r>
          </w:p>
        </w:tc>
      </w:tr>
      <w:tr w:rsidR="00834F3B" w:rsidRPr="00834F3B" w14:paraId="7092F570" w14:textId="77777777" w:rsidTr="00561984">
        <w:trPr>
          <w:cantSplit/>
          <w:trHeight w:val="78"/>
        </w:trPr>
        <w:tc>
          <w:tcPr>
            <w:tcW w:w="3745" w:type="dxa"/>
            <w:gridSpan w:val="2"/>
            <w:vMerge/>
            <w:tcBorders>
              <w:top w:val="single" w:sz="4" w:space="0" w:color="auto"/>
              <w:left w:val="double" w:sz="2" w:space="0" w:color="00000A"/>
              <w:bottom w:val="single" w:sz="4" w:space="0" w:color="auto"/>
              <w:right w:val="single" w:sz="4" w:space="0" w:color="00000A"/>
            </w:tcBorders>
            <w:shd w:val="clear" w:color="auto" w:fill="F2F2F2"/>
            <w:tcMar>
              <w:top w:w="0" w:type="dxa"/>
              <w:left w:w="98" w:type="dxa"/>
              <w:bottom w:w="0" w:type="dxa"/>
              <w:right w:w="108" w:type="dxa"/>
            </w:tcMar>
            <w:vAlign w:val="center"/>
          </w:tcPr>
          <w:p w14:paraId="5C1C3DB0" w14:textId="77777777" w:rsidR="00834F3B" w:rsidRPr="00834F3B" w:rsidRDefault="00834F3B" w:rsidP="00834F3B">
            <w:pPr>
              <w:widowControl w:val="0"/>
              <w:autoSpaceDN w:val="0"/>
              <w:spacing w:after="0" w:line="240" w:lineRule="auto"/>
              <w:textAlignment w:val="baseline"/>
              <w:rPr>
                <w:rFonts w:ascii="Calibri" w:eastAsia="SimSun" w:hAnsi="Calibri" w:cs="Calibri"/>
                <w:kern w:val="3"/>
                <w:sz w:val="24"/>
                <w:szCs w:val="24"/>
                <w:lang w:eastAsia="zh-CN" w:bidi="hi-IN"/>
              </w:rPr>
            </w:pPr>
          </w:p>
        </w:tc>
        <w:tc>
          <w:tcPr>
            <w:tcW w:w="1701" w:type="dxa"/>
            <w:vMerge/>
            <w:tcBorders>
              <w:top w:val="single" w:sz="4" w:space="0" w:color="auto"/>
              <w:left w:val="single" w:sz="4" w:space="0" w:color="00000A"/>
              <w:bottom w:val="single" w:sz="4" w:space="0" w:color="auto"/>
              <w:right w:val="single" w:sz="4" w:space="0" w:color="00000A"/>
            </w:tcBorders>
            <w:shd w:val="clear" w:color="auto" w:fill="F2F2F2"/>
            <w:tcMar>
              <w:top w:w="0" w:type="dxa"/>
              <w:left w:w="98" w:type="dxa"/>
              <w:bottom w:w="0" w:type="dxa"/>
              <w:right w:w="108" w:type="dxa"/>
            </w:tcMar>
            <w:vAlign w:val="center"/>
          </w:tcPr>
          <w:p w14:paraId="42778013" w14:textId="77777777" w:rsidR="00834F3B" w:rsidRPr="00834F3B" w:rsidRDefault="00834F3B" w:rsidP="00834F3B">
            <w:pPr>
              <w:widowControl w:val="0"/>
              <w:autoSpaceDN w:val="0"/>
              <w:spacing w:after="0" w:line="240" w:lineRule="auto"/>
              <w:textAlignment w:val="baseline"/>
              <w:rPr>
                <w:rFonts w:ascii="Calibri" w:eastAsia="SimSun" w:hAnsi="Calibri" w:cs="Calibri"/>
                <w:kern w:val="3"/>
                <w:sz w:val="24"/>
                <w:szCs w:val="24"/>
                <w:lang w:eastAsia="zh-CN" w:bidi="hi-IN"/>
              </w:rPr>
            </w:pPr>
          </w:p>
        </w:tc>
        <w:tc>
          <w:tcPr>
            <w:tcW w:w="1134" w:type="dxa"/>
            <w:tcBorders>
              <w:top w:val="single" w:sz="4" w:space="0" w:color="auto"/>
              <w:left w:val="single" w:sz="4" w:space="0" w:color="00000A"/>
              <w:bottom w:val="single" w:sz="4" w:space="0" w:color="auto"/>
              <w:right w:val="single" w:sz="4" w:space="0" w:color="00000A"/>
            </w:tcBorders>
            <w:shd w:val="clear" w:color="auto" w:fill="F2F2F2"/>
            <w:tcMar>
              <w:top w:w="0" w:type="dxa"/>
              <w:left w:w="98" w:type="dxa"/>
              <w:bottom w:w="0" w:type="dxa"/>
              <w:right w:w="108" w:type="dxa"/>
            </w:tcMar>
            <w:vAlign w:val="center"/>
          </w:tcPr>
          <w:p w14:paraId="7D792B65" w14:textId="77777777" w:rsidR="00834F3B" w:rsidRPr="00834F3B" w:rsidRDefault="00834F3B" w:rsidP="00834F3B">
            <w:pPr>
              <w:autoSpaceDN w:val="0"/>
              <w:spacing w:after="0" w:line="240" w:lineRule="auto"/>
              <w:jc w:val="center"/>
              <w:textAlignment w:val="baseline"/>
              <w:rPr>
                <w:rFonts w:ascii="Calibri" w:eastAsia="SimSun" w:hAnsi="Calibri" w:cs="Calibri"/>
                <w:b/>
                <w:kern w:val="3"/>
                <w:sz w:val="16"/>
                <w:szCs w:val="16"/>
                <w:lang w:eastAsia="ar-SA" w:bidi="hi-IN"/>
              </w:rPr>
            </w:pPr>
            <w:r w:rsidRPr="00834F3B">
              <w:rPr>
                <w:rFonts w:ascii="Calibri" w:eastAsia="SimSun" w:hAnsi="Calibri" w:cs="Calibri"/>
                <w:b/>
                <w:kern w:val="3"/>
                <w:sz w:val="16"/>
                <w:szCs w:val="16"/>
                <w:lang w:eastAsia="ar-SA" w:bidi="hi-IN"/>
              </w:rPr>
              <w:t>%</w:t>
            </w:r>
          </w:p>
        </w:tc>
        <w:tc>
          <w:tcPr>
            <w:tcW w:w="1134" w:type="dxa"/>
            <w:tcBorders>
              <w:top w:val="single" w:sz="4" w:space="0" w:color="auto"/>
              <w:left w:val="single" w:sz="4" w:space="0" w:color="00000A"/>
              <w:bottom w:val="single" w:sz="4" w:space="0" w:color="auto"/>
              <w:right w:val="single" w:sz="4" w:space="0" w:color="00000A"/>
            </w:tcBorders>
            <w:shd w:val="clear" w:color="auto" w:fill="F2F2F2"/>
            <w:tcMar>
              <w:top w:w="0" w:type="dxa"/>
              <w:left w:w="98" w:type="dxa"/>
              <w:bottom w:w="0" w:type="dxa"/>
              <w:right w:w="108" w:type="dxa"/>
            </w:tcMar>
            <w:vAlign w:val="center"/>
          </w:tcPr>
          <w:p w14:paraId="2C82C15F" w14:textId="77777777" w:rsidR="00834F3B" w:rsidRPr="00834F3B" w:rsidRDefault="00834F3B" w:rsidP="00834F3B">
            <w:pPr>
              <w:autoSpaceDN w:val="0"/>
              <w:spacing w:after="0" w:line="240" w:lineRule="auto"/>
              <w:jc w:val="center"/>
              <w:textAlignment w:val="baseline"/>
              <w:rPr>
                <w:rFonts w:ascii="Calibri" w:eastAsia="SimSun" w:hAnsi="Calibri" w:cs="Calibri"/>
                <w:b/>
                <w:kern w:val="3"/>
                <w:sz w:val="16"/>
                <w:szCs w:val="16"/>
                <w:lang w:eastAsia="ar-SA" w:bidi="hi-IN"/>
              </w:rPr>
            </w:pPr>
            <w:r w:rsidRPr="00834F3B">
              <w:rPr>
                <w:rFonts w:ascii="Calibri" w:eastAsia="SimSun" w:hAnsi="Calibri" w:cs="Calibri"/>
                <w:b/>
                <w:kern w:val="3"/>
                <w:sz w:val="16"/>
                <w:szCs w:val="16"/>
                <w:lang w:eastAsia="ar-SA" w:bidi="hi-IN"/>
              </w:rPr>
              <w:t>zł</w:t>
            </w:r>
          </w:p>
        </w:tc>
        <w:tc>
          <w:tcPr>
            <w:tcW w:w="1701" w:type="dxa"/>
            <w:vMerge/>
            <w:tcBorders>
              <w:top w:val="single" w:sz="4" w:space="0" w:color="auto"/>
              <w:left w:val="single" w:sz="4" w:space="0" w:color="00000A"/>
              <w:bottom w:val="single" w:sz="4" w:space="0" w:color="auto"/>
              <w:right w:val="single" w:sz="4" w:space="0" w:color="00000A"/>
            </w:tcBorders>
            <w:shd w:val="clear" w:color="auto" w:fill="F2F2F2"/>
          </w:tcPr>
          <w:p w14:paraId="2F4120C5" w14:textId="77777777" w:rsidR="00834F3B" w:rsidRPr="00834F3B" w:rsidRDefault="00834F3B" w:rsidP="00834F3B">
            <w:pPr>
              <w:autoSpaceDN w:val="0"/>
              <w:spacing w:after="0" w:line="240" w:lineRule="auto"/>
              <w:jc w:val="center"/>
              <w:textAlignment w:val="baseline"/>
              <w:rPr>
                <w:rFonts w:ascii="Calibri" w:eastAsia="SimSun" w:hAnsi="Calibri" w:cs="Calibri"/>
                <w:b/>
                <w:kern w:val="3"/>
                <w:sz w:val="16"/>
                <w:szCs w:val="16"/>
                <w:lang w:eastAsia="ar-SA" w:bidi="hi-IN"/>
              </w:rPr>
            </w:pPr>
          </w:p>
        </w:tc>
      </w:tr>
      <w:tr w:rsidR="00834F3B" w:rsidRPr="00834F3B" w14:paraId="3F937C3A" w14:textId="77777777" w:rsidTr="00561984">
        <w:trPr>
          <w:trHeight w:val="325"/>
        </w:trPr>
        <w:tc>
          <w:tcPr>
            <w:tcW w:w="3745"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98" w:type="dxa"/>
              <w:bottom w:w="0" w:type="dxa"/>
              <w:right w:w="108" w:type="dxa"/>
            </w:tcMar>
            <w:vAlign w:val="center"/>
          </w:tcPr>
          <w:p w14:paraId="50DEBBA7" w14:textId="77777777" w:rsidR="00834F3B" w:rsidRPr="00834F3B" w:rsidRDefault="00834F3B" w:rsidP="00834F3B">
            <w:pPr>
              <w:tabs>
                <w:tab w:val="left" w:pos="708"/>
                <w:tab w:val="center" w:pos="4536"/>
                <w:tab w:val="right" w:pos="9072"/>
              </w:tabs>
              <w:autoSpaceDN w:val="0"/>
              <w:spacing w:after="0" w:line="240" w:lineRule="auto"/>
              <w:jc w:val="center"/>
              <w:textAlignment w:val="baseline"/>
              <w:rPr>
                <w:rFonts w:ascii="Times New Roman" w:eastAsia="SimSun" w:hAnsi="Times New Roman" w:cs="Mangal"/>
                <w:color w:val="00000A"/>
                <w:kern w:val="3"/>
                <w:szCs w:val="24"/>
                <w:lang w:eastAsia="zh-CN" w:bidi="hi-IN"/>
              </w:rPr>
            </w:pPr>
            <w:r w:rsidRPr="00834F3B">
              <w:rPr>
                <w:rFonts w:ascii="Calibri" w:eastAsia="Calibri" w:hAnsi="Calibri" w:cs="Calibri"/>
                <w:b/>
                <w:bCs/>
                <w:color w:val="00000A"/>
              </w:rPr>
              <w:t>Koncepcja rozwiązań projektowych</w:t>
            </w:r>
          </w:p>
        </w:tc>
        <w:tc>
          <w:tcPr>
            <w:tcW w:w="1701" w:type="dxa"/>
            <w:tcBorders>
              <w:top w:val="single" w:sz="4" w:space="0" w:color="auto"/>
              <w:left w:val="single" w:sz="4" w:space="0" w:color="auto"/>
              <w:bottom w:val="single" w:sz="4" w:space="0" w:color="auto"/>
              <w:right w:val="single" w:sz="4" w:space="0" w:color="auto"/>
            </w:tcBorders>
            <w:shd w:val="clear" w:color="auto" w:fill="FFFFFF"/>
            <w:tcMar>
              <w:top w:w="0" w:type="dxa"/>
              <w:left w:w="98" w:type="dxa"/>
              <w:bottom w:w="0" w:type="dxa"/>
              <w:right w:w="108" w:type="dxa"/>
            </w:tcMar>
            <w:vAlign w:val="center"/>
          </w:tcPr>
          <w:p w14:paraId="0BD1DA26" w14:textId="77777777" w:rsidR="00834F3B" w:rsidRPr="00834F3B" w:rsidRDefault="00834F3B" w:rsidP="00834F3B">
            <w:pPr>
              <w:autoSpaceDN w:val="0"/>
              <w:spacing w:after="0" w:line="240" w:lineRule="auto"/>
              <w:jc w:val="center"/>
              <w:textAlignment w:val="baseline"/>
              <w:rPr>
                <w:rFonts w:ascii="Calibri" w:eastAsia="SimSun" w:hAnsi="Calibri" w:cs="Calibri"/>
                <w:b/>
                <w:kern w:val="3"/>
                <w:sz w:val="18"/>
                <w:szCs w:val="18"/>
                <w:lang w:eastAsia="ar-SA" w:bidi="hi-IN"/>
              </w:rPr>
            </w:pP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0" w:type="dxa"/>
              <w:left w:w="98" w:type="dxa"/>
              <w:bottom w:w="0" w:type="dxa"/>
              <w:right w:w="108" w:type="dxa"/>
            </w:tcMar>
            <w:vAlign w:val="center"/>
          </w:tcPr>
          <w:p w14:paraId="0CAAAD8A" w14:textId="77777777" w:rsidR="00834F3B" w:rsidRPr="00834F3B" w:rsidRDefault="00834F3B" w:rsidP="00834F3B">
            <w:pPr>
              <w:autoSpaceDN w:val="0"/>
              <w:spacing w:after="0" w:line="240" w:lineRule="auto"/>
              <w:jc w:val="center"/>
              <w:textAlignment w:val="baseline"/>
              <w:rPr>
                <w:rFonts w:ascii="Calibri" w:eastAsia="SimSun" w:hAnsi="Calibri" w:cs="Calibri"/>
                <w:b/>
                <w:kern w:val="3"/>
                <w:sz w:val="18"/>
                <w:szCs w:val="18"/>
                <w:lang w:eastAsia="ar-SA" w:bidi="hi-IN"/>
              </w:rPr>
            </w:pPr>
            <w:r w:rsidRPr="00834F3B">
              <w:rPr>
                <w:rFonts w:ascii="Calibri" w:eastAsia="SimSun" w:hAnsi="Calibri" w:cs="Calibri"/>
                <w:b/>
                <w:kern w:val="3"/>
                <w:sz w:val="18"/>
                <w:szCs w:val="18"/>
                <w:lang w:eastAsia="ar-SA" w:bidi="hi-IN"/>
              </w:rPr>
              <w:t>23</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0" w:type="dxa"/>
              <w:left w:w="98" w:type="dxa"/>
              <w:bottom w:w="0" w:type="dxa"/>
              <w:right w:w="108" w:type="dxa"/>
            </w:tcMar>
            <w:vAlign w:val="center"/>
          </w:tcPr>
          <w:p w14:paraId="0AD0306C" w14:textId="77777777" w:rsidR="00834F3B" w:rsidRPr="00834F3B" w:rsidRDefault="00834F3B" w:rsidP="00834F3B">
            <w:pPr>
              <w:autoSpaceDN w:val="0"/>
              <w:spacing w:after="0" w:line="240" w:lineRule="auto"/>
              <w:jc w:val="center"/>
              <w:textAlignment w:val="baseline"/>
              <w:rPr>
                <w:rFonts w:ascii="Calibri" w:eastAsia="SimSun" w:hAnsi="Calibri" w:cs="Calibri"/>
                <w:b/>
                <w:kern w:val="3"/>
                <w:sz w:val="18"/>
                <w:szCs w:val="18"/>
                <w:lang w:eastAsia="ar-SA" w:bidi="hi-IN"/>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6FDE55EE" w14:textId="77777777" w:rsidR="00834F3B" w:rsidRPr="00834F3B" w:rsidRDefault="00834F3B" w:rsidP="00834F3B">
            <w:pPr>
              <w:autoSpaceDN w:val="0"/>
              <w:spacing w:after="0" w:line="240" w:lineRule="auto"/>
              <w:jc w:val="center"/>
              <w:textAlignment w:val="baseline"/>
              <w:rPr>
                <w:rFonts w:ascii="Calibri" w:eastAsia="SimSun" w:hAnsi="Calibri" w:cs="Calibri"/>
                <w:b/>
                <w:kern w:val="3"/>
                <w:sz w:val="18"/>
                <w:szCs w:val="18"/>
                <w:lang w:eastAsia="ar-SA" w:bidi="hi-IN"/>
              </w:rPr>
            </w:pPr>
          </w:p>
        </w:tc>
      </w:tr>
      <w:tr w:rsidR="00834F3B" w:rsidRPr="00834F3B" w14:paraId="7601D8D3" w14:textId="77777777" w:rsidTr="00561984">
        <w:trPr>
          <w:trHeight w:val="325"/>
        </w:trPr>
        <w:tc>
          <w:tcPr>
            <w:tcW w:w="3745"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98" w:type="dxa"/>
              <w:bottom w:w="0" w:type="dxa"/>
              <w:right w:w="108" w:type="dxa"/>
            </w:tcMar>
            <w:vAlign w:val="center"/>
          </w:tcPr>
          <w:p w14:paraId="1811A526" w14:textId="5C574201" w:rsidR="00834F3B" w:rsidRPr="00834F3B" w:rsidRDefault="00834F3B" w:rsidP="00834F3B">
            <w:pPr>
              <w:tabs>
                <w:tab w:val="left" w:pos="708"/>
                <w:tab w:val="center" w:pos="4536"/>
                <w:tab w:val="right" w:pos="9072"/>
              </w:tabs>
              <w:autoSpaceDN w:val="0"/>
              <w:spacing w:after="0" w:line="240" w:lineRule="auto"/>
              <w:jc w:val="center"/>
              <w:textAlignment w:val="baseline"/>
              <w:rPr>
                <w:rFonts w:ascii="Calibri" w:eastAsia="Calibri" w:hAnsi="Calibri" w:cs="Calibri"/>
                <w:b/>
                <w:bCs/>
                <w:color w:val="00000A"/>
              </w:rPr>
            </w:pPr>
            <w:bookmarkStart w:id="83" w:name="_Hlk15975128"/>
            <w:r w:rsidRPr="00834F3B">
              <w:rPr>
                <w:rFonts w:ascii="Calibri" w:eastAsia="Calibri" w:hAnsi="Calibri" w:cs="Calibri"/>
                <w:b/>
                <w:bCs/>
                <w:color w:val="00000A"/>
              </w:rPr>
              <w:t>Projekt budowlany wraz ze złożeniem wniosku o uzyskanie decyzji o pozwoleniu na budowę</w:t>
            </w:r>
            <w:bookmarkEnd w:id="83"/>
          </w:p>
        </w:tc>
        <w:tc>
          <w:tcPr>
            <w:tcW w:w="1701" w:type="dxa"/>
            <w:tcBorders>
              <w:top w:val="single" w:sz="4" w:space="0" w:color="auto"/>
              <w:left w:val="single" w:sz="4" w:space="0" w:color="auto"/>
              <w:bottom w:val="single" w:sz="4" w:space="0" w:color="auto"/>
              <w:right w:val="single" w:sz="4" w:space="0" w:color="auto"/>
            </w:tcBorders>
            <w:shd w:val="clear" w:color="auto" w:fill="FFFFFF"/>
            <w:tcMar>
              <w:top w:w="0" w:type="dxa"/>
              <w:left w:w="98" w:type="dxa"/>
              <w:bottom w:w="0" w:type="dxa"/>
              <w:right w:w="108" w:type="dxa"/>
            </w:tcMar>
            <w:vAlign w:val="center"/>
          </w:tcPr>
          <w:p w14:paraId="77F961BE" w14:textId="77777777" w:rsidR="00834F3B" w:rsidRPr="00834F3B" w:rsidRDefault="00834F3B" w:rsidP="00834F3B">
            <w:pPr>
              <w:autoSpaceDN w:val="0"/>
              <w:spacing w:after="0" w:line="240" w:lineRule="auto"/>
              <w:jc w:val="center"/>
              <w:textAlignment w:val="baseline"/>
              <w:rPr>
                <w:rFonts w:ascii="Calibri" w:eastAsia="SimSun" w:hAnsi="Calibri" w:cs="Calibri"/>
                <w:b/>
                <w:kern w:val="3"/>
                <w:sz w:val="18"/>
                <w:szCs w:val="18"/>
                <w:lang w:eastAsia="ar-SA" w:bidi="hi-IN"/>
              </w:rPr>
            </w:pP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0" w:type="dxa"/>
              <w:left w:w="98" w:type="dxa"/>
              <w:bottom w:w="0" w:type="dxa"/>
              <w:right w:w="108" w:type="dxa"/>
            </w:tcMar>
            <w:vAlign w:val="center"/>
          </w:tcPr>
          <w:p w14:paraId="3527A60B" w14:textId="77777777" w:rsidR="00834F3B" w:rsidRPr="00834F3B" w:rsidRDefault="00834F3B" w:rsidP="00834F3B">
            <w:pPr>
              <w:autoSpaceDN w:val="0"/>
              <w:spacing w:after="0" w:line="240" w:lineRule="auto"/>
              <w:jc w:val="center"/>
              <w:textAlignment w:val="baseline"/>
              <w:rPr>
                <w:rFonts w:ascii="Calibri" w:eastAsia="SimSun" w:hAnsi="Calibri" w:cs="Calibri"/>
                <w:b/>
                <w:kern w:val="3"/>
                <w:sz w:val="18"/>
                <w:szCs w:val="18"/>
                <w:lang w:eastAsia="ar-SA" w:bidi="hi-IN"/>
              </w:rPr>
            </w:pPr>
            <w:r w:rsidRPr="00834F3B">
              <w:rPr>
                <w:rFonts w:ascii="Calibri" w:eastAsia="SimSun" w:hAnsi="Calibri" w:cs="Calibri"/>
                <w:b/>
                <w:kern w:val="3"/>
                <w:sz w:val="18"/>
                <w:szCs w:val="18"/>
                <w:lang w:eastAsia="ar-SA" w:bidi="hi-IN"/>
              </w:rPr>
              <w:t>23</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0" w:type="dxa"/>
              <w:left w:w="98" w:type="dxa"/>
              <w:bottom w:w="0" w:type="dxa"/>
              <w:right w:w="108" w:type="dxa"/>
            </w:tcMar>
            <w:vAlign w:val="center"/>
          </w:tcPr>
          <w:p w14:paraId="4D19BCC0" w14:textId="77777777" w:rsidR="00834F3B" w:rsidRPr="00834F3B" w:rsidRDefault="00834F3B" w:rsidP="00834F3B">
            <w:pPr>
              <w:autoSpaceDN w:val="0"/>
              <w:spacing w:after="0" w:line="240" w:lineRule="auto"/>
              <w:jc w:val="center"/>
              <w:textAlignment w:val="baseline"/>
              <w:rPr>
                <w:rFonts w:ascii="Calibri" w:eastAsia="SimSun" w:hAnsi="Calibri" w:cs="Calibri"/>
                <w:b/>
                <w:kern w:val="3"/>
                <w:sz w:val="18"/>
                <w:szCs w:val="18"/>
                <w:lang w:eastAsia="ar-SA" w:bidi="hi-IN"/>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6F6AF9E6" w14:textId="77777777" w:rsidR="00834F3B" w:rsidRPr="00834F3B" w:rsidRDefault="00834F3B" w:rsidP="00834F3B">
            <w:pPr>
              <w:autoSpaceDN w:val="0"/>
              <w:spacing w:after="0" w:line="240" w:lineRule="auto"/>
              <w:jc w:val="center"/>
              <w:textAlignment w:val="baseline"/>
              <w:rPr>
                <w:rFonts w:ascii="Calibri" w:eastAsia="SimSun" w:hAnsi="Calibri" w:cs="Calibri"/>
                <w:b/>
                <w:kern w:val="3"/>
                <w:sz w:val="18"/>
                <w:szCs w:val="18"/>
                <w:lang w:eastAsia="ar-SA" w:bidi="hi-IN"/>
              </w:rPr>
            </w:pPr>
          </w:p>
        </w:tc>
      </w:tr>
      <w:tr w:rsidR="00834F3B" w:rsidRPr="00834F3B" w14:paraId="46A23888" w14:textId="77777777" w:rsidTr="00561984">
        <w:trPr>
          <w:trHeight w:val="325"/>
        </w:trPr>
        <w:tc>
          <w:tcPr>
            <w:tcW w:w="3745"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98" w:type="dxa"/>
              <w:bottom w:w="0" w:type="dxa"/>
              <w:right w:w="108" w:type="dxa"/>
            </w:tcMar>
            <w:vAlign w:val="center"/>
          </w:tcPr>
          <w:p w14:paraId="3FE802A0" w14:textId="52A0D113" w:rsidR="00834F3B" w:rsidRPr="00834F3B" w:rsidRDefault="001D089F" w:rsidP="00834F3B">
            <w:pPr>
              <w:tabs>
                <w:tab w:val="left" w:pos="708"/>
                <w:tab w:val="center" w:pos="4536"/>
                <w:tab w:val="right" w:pos="9072"/>
              </w:tabs>
              <w:autoSpaceDN w:val="0"/>
              <w:spacing w:after="0" w:line="240" w:lineRule="auto"/>
              <w:jc w:val="center"/>
              <w:textAlignment w:val="baseline"/>
              <w:rPr>
                <w:rFonts w:ascii="Calibri" w:eastAsia="Calibri" w:hAnsi="Calibri" w:cs="Calibri"/>
                <w:b/>
                <w:bCs/>
                <w:color w:val="00000A"/>
              </w:rPr>
            </w:pPr>
            <w:r>
              <w:rPr>
                <w:rFonts w:ascii="Calibri" w:eastAsia="Calibri" w:hAnsi="Calibri" w:cs="Calibri"/>
                <w:b/>
                <w:bCs/>
                <w:color w:val="00000A"/>
              </w:rPr>
              <w:t>Dokumentacja projektowo - kosztorysowa</w:t>
            </w:r>
            <w:r w:rsidR="00834F3B" w:rsidRPr="00834F3B">
              <w:rPr>
                <w:rFonts w:ascii="Calibri" w:eastAsia="Calibri" w:hAnsi="Calibri" w:cs="Calibri"/>
                <w:b/>
                <w:bCs/>
                <w:color w:val="00000A"/>
              </w:rPr>
              <w:t xml:space="preserve"> wraz z decyzją pozwolenia na budowę</w:t>
            </w:r>
          </w:p>
        </w:tc>
        <w:tc>
          <w:tcPr>
            <w:tcW w:w="1701" w:type="dxa"/>
            <w:tcBorders>
              <w:top w:val="single" w:sz="4" w:space="0" w:color="auto"/>
              <w:left w:val="single" w:sz="4" w:space="0" w:color="auto"/>
              <w:bottom w:val="single" w:sz="4" w:space="0" w:color="auto"/>
              <w:right w:val="single" w:sz="4" w:space="0" w:color="auto"/>
            </w:tcBorders>
            <w:shd w:val="clear" w:color="auto" w:fill="FFFFFF"/>
            <w:tcMar>
              <w:top w:w="0" w:type="dxa"/>
              <w:left w:w="98" w:type="dxa"/>
              <w:bottom w:w="0" w:type="dxa"/>
              <w:right w:w="108" w:type="dxa"/>
            </w:tcMar>
            <w:vAlign w:val="center"/>
          </w:tcPr>
          <w:p w14:paraId="42B98439" w14:textId="77777777" w:rsidR="00834F3B" w:rsidRPr="00834F3B" w:rsidRDefault="00834F3B" w:rsidP="00834F3B">
            <w:pPr>
              <w:autoSpaceDN w:val="0"/>
              <w:spacing w:after="0" w:line="240" w:lineRule="auto"/>
              <w:jc w:val="center"/>
              <w:textAlignment w:val="baseline"/>
              <w:rPr>
                <w:rFonts w:ascii="Calibri" w:eastAsia="SimSun" w:hAnsi="Calibri" w:cs="Calibri"/>
                <w:b/>
                <w:kern w:val="3"/>
                <w:sz w:val="18"/>
                <w:szCs w:val="18"/>
                <w:lang w:eastAsia="ar-SA" w:bidi="hi-IN"/>
              </w:rPr>
            </w:pP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0" w:type="dxa"/>
              <w:left w:w="98" w:type="dxa"/>
              <w:bottom w:w="0" w:type="dxa"/>
              <w:right w:w="108" w:type="dxa"/>
            </w:tcMar>
            <w:vAlign w:val="center"/>
          </w:tcPr>
          <w:p w14:paraId="62125F37" w14:textId="77777777" w:rsidR="00834F3B" w:rsidRPr="00834F3B" w:rsidRDefault="00834F3B" w:rsidP="00834F3B">
            <w:pPr>
              <w:autoSpaceDN w:val="0"/>
              <w:spacing w:after="0" w:line="240" w:lineRule="auto"/>
              <w:jc w:val="center"/>
              <w:textAlignment w:val="baseline"/>
              <w:rPr>
                <w:rFonts w:ascii="Calibri" w:eastAsia="SimSun" w:hAnsi="Calibri" w:cs="Calibri"/>
                <w:b/>
                <w:kern w:val="3"/>
                <w:sz w:val="18"/>
                <w:szCs w:val="18"/>
                <w:lang w:eastAsia="ar-SA" w:bidi="hi-IN"/>
              </w:rPr>
            </w:pPr>
            <w:r w:rsidRPr="00834F3B">
              <w:rPr>
                <w:rFonts w:ascii="Calibri" w:eastAsia="SimSun" w:hAnsi="Calibri" w:cs="Calibri"/>
                <w:b/>
                <w:kern w:val="3"/>
                <w:sz w:val="18"/>
                <w:szCs w:val="18"/>
                <w:lang w:eastAsia="ar-SA" w:bidi="hi-IN"/>
              </w:rPr>
              <w:t>23</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0" w:type="dxa"/>
              <w:left w:w="98" w:type="dxa"/>
              <w:bottom w:w="0" w:type="dxa"/>
              <w:right w:w="108" w:type="dxa"/>
            </w:tcMar>
            <w:vAlign w:val="center"/>
          </w:tcPr>
          <w:p w14:paraId="75DB9905" w14:textId="77777777" w:rsidR="00834F3B" w:rsidRPr="00834F3B" w:rsidRDefault="00834F3B" w:rsidP="00834F3B">
            <w:pPr>
              <w:autoSpaceDN w:val="0"/>
              <w:spacing w:after="0" w:line="240" w:lineRule="auto"/>
              <w:jc w:val="center"/>
              <w:textAlignment w:val="baseline"/>
              <w:rPr>
                <w:rFonts w:ascii="Calibri" w:eastAsia="SimSun" w:hAnsi="Calibri" w:cs="Calibri"/>
                <w:b/>
                <w:kern w:val="3"/>
                <w:sz w:val="18"/>
                <w:szCs w:val="18"/>
                <w:lang w:eastAsia="ar-SA" w:bidi="hi-IN"/>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048A3F12" w14:textId="77777777" w:rsidR="00834F3B" w:rsidRPr="00834F3B" w:rsidRDefault="00834F3B" w:rsidP="00834F3B">
            <w:pPr>
              <w:autoSpaceDN w:val="0"/>
              <w:spacing w:after="0" w:line="240" w:lineRule="auto"/>
              <w:jc w:val="center"/>
              <w:textAlignment w:val="baseline"/>
              <w:rPr>
                <w:rFonts w:ascii="Calibri" w:eastAsia="SimSun" w:hAnsi="Calibri" w:cs="Calibri"/>
                <w:b/>
                <w:kern w:val="3"/>
                <w:sz w:val="18"/>
                <w:szCs w:val="18"/>
                <w:lang w:eastAsia="ar-SA" w:bidi="hi-IN"/>
              </w:rPr>
            </w:pPr>
          </w:p>
        </w:tc>
      </w:tr>
      <w:tr w:rsidR="00834F3B" w:rsidRPr="00834F3B" w14:paraId="463E47A8" w14:textId="77777777" w:rsidTr="00561984">
        <w:trPr>
          <w:trHeight w:val="325"/>
        </w:trPr>
        <w:tc>
          <w:tcPr>
            <w:tcW w:w="3745"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98" w:type="dxa"/>
              <w:bottom w:w="0" w:type="dxa"/>
              <w:right w:w="108" w:type="dxa"/>
            </w:tcMar>
            <w:vAlign w:val="center"/>
          </w:tcPr>
          <w:p w14:paraId="585F8C93" w14:textId="77777777" w:rsidR="00834F3B" w:rsidRPr="00834F3B" w:rsidRDefault="00834F3B" w:rsidP="00834F3B">
            <w:pPr>
              <w:tabs>
                <w:tab w:val="left" w:pos="708"/>
                <w:tab w:val="center" w:pos="4536"/>
                <w:tab w:val="right" w:pos="9072"/>
              </w:tabs>
              <w:autoSpaceDN w:val="0"/>
              <w:spacing w:after="0" w:line="240" w:lineRule="auto"/>
              <w:jc w:val="center"/>
              <w:textAlignment w:val="baseline"/>
              <w:rPr>
                <w:rFonts w:ascii="Calibri" w:eastAsia="Calibri" w:hAnsi="Calibri" w:cs="Calibri"/>
                <w:b/>
                <w:bCs/>
                <w:color w:val="00000A"/>
              </w:rPr>
            </w:pPr>
            <w:r w:rsidRPr="00834F3B">
              <w:rPr>
                <w:rFonts w:ascii="Calibri" w:eastAsia="Calibri" w:hAnsi="Calibri" w:cs="Calibri"/>
                <w:b/>
                <w:bCs/>
                <w:color w:val="00000A"/>
              </w:rPr>
              <w:t>RAZEM</w:t>
            </w:r>
          </w:p>
        </w:tc>
        <w:tc>
          <w:tcPr>
            <w:tcW w:w="1701" w:type="dxa"/>
            <w:tcBorders>
              <w:top w:val="single" w:sz="4" w:space="0" w:color="auto"/>
              <w:left w:val="single" w:sz="4" w:space="0" w:color="auto"/>
              <w:bottom w:val="single" w:sz="4" w:space="0" w:color="auto"/>
              <w:right w:val="single" w:sz="4" w:space="0" w:color="auto"/>
            </w:tcBorders>
            <w:shd w:val="clear" w:color="auto" w:fill="FFFFFF"/>
            <w:tcMar>
              <w:top w:w="0" w:type="dxa"/>
              <w:left w:w="98" w:type="dxa"/>
              <w:bottom w:w="0" w:type="dxa"/>
              <w:right w:w="108" w:type="dxa"/>
            </w:tcMar>
            <w:vAlign w:val="center"/>
          </w:tcPr>
          <w:p w14:paraId="64A0D511" w14:textId="77777777" w:rsidR="00834F3B" w:rsidRPr="00834F3B" w:rsidRDefault="00834F3B" w:rsidP="00834F3B">
            <w:pPr>
              <w:autoSpaceDN w:val="0"/>
              <w:spacing w:after="0" w:line="240" w:lineRule="auto"/>
              <w:jc w:val="center"/>
              <w:textAlignment w:val="baseline"/>
              <w:rPr>
                <w:rFonts w:ascii="Calibri" w:eastAsia="SimSun" w:hAnsi="Calibri" w:cs="Calibri"/>
                <w:b/>
                <w:kern w:val="3"/>
                <w:sz w:val="18"/>
                <w:szCs w:val="18"/>
                <w:lang w:eastAsia="ar-SA" w:bidi="hi-IN"/>
              </w:rPr>
            </w:pP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0" w:type="dxa"/>
              <w:left w:w="98" w:type="dxa"/>
              <w:bottom w:w="0" w:type="dxa"/>
              <w:right w:w="108" w:type="dxa"/>
            </w:tcMar>
            <w:vAlign w:val="center"/>
          </w:tcPr>
          <w:p w14:paraId="091ADC13" w14:textId="77777777" w:rsidR="00834F3B" w:rsidRPr="00834F3B" w:rsidRDefault="00834F3B" w:rsidP="00834F3B">
            <w:pPr>
              <w:autoSpaceDN w:val="0"/>
              <w:spacing w:after="0" w:line="240" w:lineRule="auto"/>
              <w:jc w:val="center"/>
              <w:textAlignment w:val="baseline"/>
              <w:rPr>
                <w:rFonts w:ascii="Calibri" w:eastAsia="SimSun" w:hAnsi="Calibri" w:cs="Calibri"/>
                <w:b/>
                <w:kern w:val="3"/>
                <w:sz w:val="18"/>
                <w:szCs w:val="18"/>
                <w:lang w:eastAsia="ar-SA" w:bidi="hi-IN"/>
              </w:rPr>
            </w:pPr>
            <w:r w:rsidRPr="00834F3B">
              <w:rPr>
                <w:rFonts w:ascii="Calibri" w:eastAsia="SimSun" w:hAnsi="Calibri" w:cs="Calibri"/>
                <w:b/>
                <w:kern w:val="3"/>
                <w:sz w:val="18"/>
                <w:szCs w:val="18"/>
                <w:lang w:eastAsia="ar-SA" w:bidi="hi-IN"/>
              </w:rPr>
              <w:t>23</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0" w:type="dxa"/>
              <w:left w:w="98" w:type="dxa"/>
              <w:bottom w:w="0" w:type="dxa"/>
              <w:right w:w="108" w:type="dxa"/>
            </w:tcMar>
            <w:vAlign w:val="center"/>
          </w:tcPr>
          <w:p w14:paraId="667971C8" w14:textId="77777777" w:rsidR="00834F3B" w:rsidRPr="00834F3B" w:rsidRDefault="00834F3B" w:rsidP="00834F3B">
            <w:pPr>
              <w:autoSpaceDN w:val="0"/>
              <w:spacing w:after="0" w:line="240" w:lineRule="auto"/>
              <w:jc w:val="center"/>
              <w:textAlignment w:val="baseline"/>
              <w:rPr>
                <w:rFonts w:ascii="Calibri" w:eastAsia="SimSun" w:hAnsi="Calibri" w:cs="Calibri"/>
                <w:b/>
                <w:kern w:val="3"/>
                <w:sz w:val="18"/>
                <w:szCs w:val="18"/>
                <w:lang w:eastAsia="ar-SA" w:bidi="hi-IN"/>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5C0EFE4A" w14:textId="77777777" w:rsidR="00834F3B" w:rsidRPr="00834F3B" w:rsidRDefault="00834F3B" w:rsidP="00834F3B">
            <w:pPr>
              <w:autoSpaceDN w:val="0"/>
              <w:spacing w:after="0" w:line="240" w:lineRule="auto"/>
              <w:jc w:val="center"/>
              <w:textAlignment w:val="baseline"/>
              <w:rPr>
                <w:rFonts w:ascii="Calibri" w:eastAsia="SimSun" w:hAnsi="Calibri" w:cs="Calibri"/>
                <w:b/>
                <w:kern w:val="3"/>
                <w:sz w:val="18"/>
                <w:szCs w:val="18"/>
                <w:lang w:eastAsia="ar-SA" w:bidi="hi-IN"/>
              </w:rPr>
            </w:pPr>
          </w:p>
        </w:tc>
      </w:tr>
      <w:tr w:rsidR="00834F3B" w:rsidRPr="00834F3B" w14:paraId="7FFEA309" w14:textId="77777777" w:rsidTr="00561984">
        <w:trPr>
          <w:trHeight w:val="415"/>
        </w:trPr>
        <w:tc>
          <w:tcPr>
            <w:tcW w:w="2508" w:type="dxa"/>
            <w:tcBorders>
              <w:top w:val="single" w:sz="4" w:space="0" w:color="auto"/>
              <w:left w:val="single" w:sz="4" w:space="0" w:color="auto"/>
              <w:bottom w:val="single" w:sz="4" w:space="0" w:color="auto"/>
              <w:right w:val="single" w:sz="4" w:space="0" w:color="auto"/>
            </w:tcBorders>
            <w:shd w:val="clear" w:color="auto" w:fill="FFFFFF"/>
            <w:tcMar>
              <w:top w:w="0" w:type="dxa"/>
              <w:left w:w="98" w:type="dxa"/>
              <w:bottom w:w="0" w:type="dxa"/>
              <w:right w:w="108" w:type="dxa"/>
            </w:tcMar>
            <w:vAlign w:val="center"/>
          </w:tcPr>
          <w:p w14:paraId="5E4FCBA6" w14:textId="77777777" w:rsidR="00834F3B" w:rsidRPr="00834F3B" w:rsidRDefault="00834F3B" w:rsidP="00834F3B">
            <w:pPr>
              <w:autoSpaceDN w:val="0"/>
              <w:spacing w:after="0" w:line="240" w:lineRule="auto"/>
              <w:jc w:val="center"/>
              <w:textAlignment w:val="baseline"/>
              <w:rPr>
                <w:rFonts w:ascii="Calibri" w:eastAsia="SimSun" w:hAnsi="Calibri" w:cs="Calibri"/>
                <w:b/>
                <w:kern w:val="3"/>
                <w:lang w:eastAsia="ar-SA" w:bidi="hi-IN"/>
              </w:rPr>
            </w:pPr>
            <w:r w:rsidRPr="00834F3B">
              <w:rPr>
                <w:rFonts w:ascii="Calibri" w:eastAsia="SimSun" w:hAnsi="Calibri" w:cs="Calibri"/>
                <w:b/>
                <w:kern w:val="3"/>
                <w:lang w:eastAsia="ar-SA" w:bidi="hi-IN"/>
              </w:rPr>
              <w:t>Słownie cena brutto</w:t>
            </w:r>
          </w:p>
        </w:tc>
        <w:tc>
          <w:tcPr>
            <w:tcW w:w="6907" w:type="dxa"/>
            <w:gridSpan w:val="5"/>
            <w:tcBorders>
              <w:top w:val="single" w:sz="4" w:space="0" w:color="auto"/>
              <w:left w:val="single" w:sz="4" w:space="0" w:color="auto"/>
              <w:bottom w:val="single" w:sz="4" w:space="0" w:color="auto"/>
              <w:right w:val="single" w:sz="4" w:space="0" w:color="auto"/>
            </w:tcBorders>
            <w:shd w:val="clear" w:color="auto" w:fill="FFFFFF"/>
            <w:tcMar>
              <w:top w:w="0" w:type="dxa"/>
              <w:left w:w="98" w:type="dxa"/>
              <w:bottom w:w="0" w:type="dxa"/>
              <w:right w:w="108" w:type="dxa"/>
            </w:tcMar>
            <w:vAlign w:val="center"/>
          </w:tcPr>
          <w:p w14:paraId="3644946B" w14:textId="77777777" w:rsidR="00834F3B" w:rsidRPr="00834F3B" w:rsidRDefault="00834F3B" w:rsidP="00834F3B">
            <w:pPr>
              <w:autoSpaceDN w:val="0"/>
              <w:spacing w:after="0" w:line="240" w:lineRule="auto"/>
              <w:jc w:val="center"/>
              <w:textAlignment w:val="baseline"/>
              <w:rPr>
                <w:rFonts w:ascii="Calibri" w:eastAsia="SimSun" w:hAnsi="Calibri" w:cs="Calibri"/>
                <w:b/>
                <w:kern w:val="3"/>
                <w:sz w:val="20"/>
                <w:szCs w:val="24"/>
                <w:lang w:eastAsia="ar-SA" w:bidi="hi-IN"/>
              </w:rPr>
            </w:pPr>
          </w:p>
        </w:tc>
      </w:tr>
      <w:bookmarkEnd w:id="82"/>
    </w:tbl>
    <w:p w14:paraId="1D95EBF2" w14:textId="77777777" w:rsidR="00D6576F" w:rsidRPr="00834F3B" w:rsidRDefault="00D6576F" w:rsidP="00D6576F">
      <w:pPr>
        <w:tabs>
          <w:tab w:val="left" w:pos="112"/>
          <w:tab w:val="left" w:pos="472"/>
          <w:tab w:val="left" w:pos="1003"/>
        </w:tabs>
        <w:spacing w:after="0" w:line="360" w:lineRule="auto"/>
      </w:pPr>
    </w:p>
    <w:p w14:paraId="137D9876" w14:textId="77777777" w:rsidR="00834F3B" w:rsidRPr="007C7937" w:rsidRDefault="006E3510" w:rsidP="00834F3B">
      <w:pPr>
        <w:pStyle w:val="Akapitzlist"/>
        <w:numPr>
          <w:ilvl w:val="0"/>
          <w:numId w:val="18"/>
        </w:numPr>
        <w:tabs>
          <w:tab w:val="left" w:pos="112"/>
          <w:tab w:val="left" w:pos="472"/>
          <w:tab w:val="left" w:pos="1003"/>
        </w:tabs>
        <w:spacing w:after="0" w:line="360" w:lineRule="auto"/>
        <w:ind w:left="470" w:hanging="357"/>
      </w:pPr>
      <w:r w:rsidRPr="00834F3B">
        <w:rPr>
          <w:rFonts w:eastAsia="Times New Roman" w:cs="Times New Roman"/>
          <w:lang w:eastAsia="pl-PL"/>
        </w:rPr>
        <w:t>Wynagrodzenie, o którym mowa w ust. 2 niniejszego paragrafu zawiera wszystkie koszty</w:t>
      </w:r>
      <w:r w:rsidRPr="00834F3B">
        <w:rPr>
          <w:rFonts w:eastAsia="Times New Roman" w:cs="Calibri"/>
          <w:lang w:eastAsia="pl-PL"/>
        </w:rPr>
        <w:t xml:space="preserve"> związane z realizacją przedmiotu </w:t>
      </w:r>
      <w:r w:rsidR="00834F3B" w:rsidRPr="00834F3B">
        <w:rPr>
          <w:rFonts w:eastAsia="Times New Roman" w:cs="Calibri"/>
          <w:lang w:eastAsia="pl-PL"/>
        </w:rPr>
        <w:t>U</w:t>
      </w:r>
      <w:r w:rsidRPr="00834F3B">
        <w:rPr>
          <w:rFonts w:eastAsia="Times New Roman" w:cs="Calibri"/>
          <w:lang w:eastAsia="pl-PL"/>
        </w:rPr>
        <w:t>mowy oraz przeniesienie na Zamawiającego praw autorskich do dokumentacji projektowych i wszelkich opracowań niezbędnych do ich wykonania.</w:t>
      </w:r>
    </w:p>
    <w:p w14:paraId="2BB37688" w14:textId="77777777" w:rsidR="007C7937" w:rsidRDefault="007C7937" w:rsidP="007C7937">
      <w:pPr>
        <w:pStyle w:val="Akapitzlist"/>
        <w:numPr>
          <w:ilvl w:val="0"/>
          <w:numId w:val="18"/>
        </w:numPr>
        <w:tabs>
          <w:tab w:val="left" w:pos="2816"/>
          <w:tab w:val="left" w:pos="3176"/>
          <w:tab w:val="left" w:pos="3707"/>
        </w:tabs>
        <w:autoSpaceDN w:val="0"/>
        <w:spacing w:after="0" w:line="360" w:lineRule="auto"/>
        <w:contextualSpacing w:val="0"/>
        <w:rPr>
          <w:rFonts w:eastAsia="Times New Roman" w:cs="Times New Roman"/>
          <w:lang w:eastAsia="pl-PL"/>
        </w:rPr>
      </w:pPr>
      <w:r>
        <w:rPr>
          <w:rFonts w:eastAsia="Times New Roman" w:cs="Times New Roman"/>
          <w:lang w:eastAsia="pl-PL"/>
        </w:rPr>
        <w:t>Zamawiający zapłaci Wykonawcy umówione wynagrodzenie wyliczone zgodnie z zasadami określonymi Umową uwzględniając wysokość posiadanych środków finansowych w latach:</w:t>
      </w:r>
    </w:p>
    <w:p w14:paraId="1ED706D1" w14:textId="6A6B039E" w:rsidR="007C7937" w:rsidRDefault="007C7937" w:rsidP="007C7937">
      <w:pPr>
        <w:pStyle w:val="Akapitzlist"/>
        <w:tabs>
          <w:tab w:val="left" w:pos="832"/>
          <w:tab w:val="left" w:pos="1192"/>
          <w:tab w:val="left" w:pos="1723"/>
        </w:tabs>
        <w:spacing w:after="0" w:line="360" w:lineRule="auto"/>
        <w:rPr>
          <w:rFonts w:eastAsia="Times New Roman" w:cs="Times New Roman"/>
          <w:lang w:eastAsia="pl-PL"/>
        </w:rPr>
      </w:pPr>
      <w:r>
        <w:rPr>
          <w:rFonts w:eastAsia="Times New Roman" w:cs="Times New Roman"/>
          <w:lang w:eastAsia="pl-PL"/>
        </w:rPr>
        <w:t>1) rok 2023 obejmuje płatność do wysokości 60 000,00 zł brutto,</w:t>
      </w:r>
    </w:p>
    <w:p w14:paraId="3A2D3760" w14:textId="31BAE3A6" w:rsidR="007C7937" w:rsidRDefault="007C7937" w:rsidP="007C7937">
      <w:pPr>
        <w:pStyle w:val="Akapitzlist"/>
        <w:tabs>
          <w:tab w:val="left" w:pos="832"/>
          <w:tab w:val="left" w:pos="1192"/>
          <w:tab w:val="left" w:pos="1723"/>
        </w:tabs>
        <w:spacing w:after="0" w:line="360" w:lineRule="auto"/>
        <w:rPr>
          <w:rFonts w:eastAsia="Times New Roman" w:cs="Times New Roman"/>
          <w:lang w:eastAsia="pl-PL"/>
        </w:rPr>
      </w:pPr>
      <w:r>
        <w:rPr>
          <w:rFonts w:eastAsia="Times New Roman" w:cs="Times New Roman"/>
          <w:lang w:eastAsia="pl-PL"/>
        </w:rPr>
        <w:t>2) pozostałe płatności za wykonanie umowy w roku 2024.</w:t>
      </w:r>
    </w:p>
    <w:p w14:paraId="37C9FB89" w14:textId="31001FD1" w:rsidR="007C7937" w:rsidRPr="007C7937" w:rsidRDefault="007C7937" w:rsidP="007C7937">
      <w:pPr>
        <w:pStyle w:val="Akapitzlist"/>
        <w:tabs>
          <w:tab w:val="left" w:pos="832"/>
          <w:tab w:val="left" w:pos="1192"/>
          <w:tab w:val="left" w:pos="1723"/>
        </w:tabs>
        <w:spacing w:after="0" w:line="360" w:lineRule="auto"/>
        <w:rPr>
          <w:rFonts w:eastAsia="Times New Roman" w:cs="Times New Roman"/>
          <w:lang w:eastAsia="pl-PL"/>
        </w:rPr>
      </w:pPr>
      <w:r>
        <w:rPr>
          <w:rFonts w:eastAsia="Times New Roman" w:cs="Times New Roman"/>
          <w:lang w:eastAsia="pl-PL"/>
        </w:rPr>
        <w:t xml:space="preserve">    Zamawiający zastrzega sobie zmianę wysokości wynagrodzenia w poszczególnych latach.</w:t>
      </w:r>
    </w:p>
    <w:p w14:paraId="78953663" w14:textId="77777777" w:rsidR="00834F3B" w:rsidRPr="00834F3B" w:rsidRDefault="00834F3B" w:rsidP="00834F3B">
      <w:pPr>
        <w:pStyle w:val="Akapitzlist"/>
        <w:numPr>
          <w:ilvl w:val="0"/>
          <w:numId w:val="18"/>
        </w:numPr>
        <w:tabs>
          <w:tab w:val="left" w:pos="112"/>
          <w:tab w:val="left" w:pos="472"/>
          <w:tab w:val="left" w:pos="1003"/>
        </w:tabs>
        <w:spacing w:after="0" w:line="360" w:lineRule="auto"/>
        <w:ind w:left="470" w:hanging="357"/>
      </w:pPr>
      <w:r>
        <w:rPr>
          <w:rFonts w:eastAsia="Times New Roman" w:cs="Calibri"/>
          <w:color w:val="000000"/>
          <w:lang w:eastAsia="pl-PL"/>
        </w:rPr>
        <w:t>Z</w:t>
      </w:r>
      <w:r w:rsidR="006E3510" w:rsidRPr="00834F3B">
        <w:rPr>
          <w:rFonts w:eastAsia="Times New Roman" w:cs="Calibri"/>
          <w:color w:val="000000"/>
          <w:lang w:eastAsia="pl-PL"/>
        </w:rPr>
        <w:t xml:space="preserve">miana wysokości wynagrodzenia należnego Wykonawcy w przypadku zmiany stawki podatku od towarów i usług VAT będzie odnosić się wyłącznie do części przedmiotu niniejszej </w:t>
      </w:r>
      <w:r>
        <w:rPr>
          <w:rFonts w:eastAsia="Times New Roman" w:cs="Calibri"/>
          <w:color w:val="000000"/>
          <w:lang w:eastAsia="pl-PL"/>
        </w:rPr>
        <w:t>U</w:t>
      </w:r>
      <w:r w:rsidR="006E3510" w:rsidRPr="00834F3B">
        <w:rPr>
          <w:rFonts w:eastAsia="Times New Roman" w:cs="Calibri"/>
          <w:color w:val="000000"/>
          <w:lang w:eastAsia="pl-PL"/>
        </w:rPr>
        <w:t xml:space="preserve">mowy zrealizowanej, zgodnie z terminami ustalonymi niniejszą </w:t>
      </w:r>
      <w:r>
        <w:rPr>
          <w:rFonts w:eastAsia="Times New Roman" w:cs="Calibri"/>
          <w:color w:val="000000"/>
          <w:lang w:eastAsia="pl-PL"/>
        </w:rPr>
        <w:t>U</w:t>
      </w:r>
      <w:r w:rsidR="006E3510" w:rsidRPr="00834F3B">
        <w:rPr>
          <w:rFonts w:eastAsia="Times New Roman" w:cs="Calibri"/>
          <w:color w:val="000000"/>
          <w:lang w:eastAsia="pl-PL"/>
        </w:rPr>
        <w:t xml:space="preserve">mową, po dniu wejścia w życie przepisów </w:t>
      </w:r>
      <w:r w:rsidR="006E3510" w:rsidRPr="00834F3B">
        <w:rPr>
          <w:rFonts w:eastAsia="Times New Roman" w:cs="Calibri"/>
          <w:color w:val="000000"/>
          <w:lang w:eastAsia="pl-PL"/>
        </w:rPr>
        <w:lastRenderedPageBreak/>
        <w:t>zmieniających stawkę podatku od towarów i usług oraz wyłącznie do części przedmiotu umowy, do której zastosowanie znajdzie zmiana stawki od towarów i usług.</w:t>
      </w:r>
    </w:p>
    <w:p w14:paraId="1388C6C6" w14:textId="4A8CAC8A" w:rsidR="00834F3B" w:rsidRPr="00834F3B" w:rsidRDefault="006E3510" w:rsidP="00834F3B">
      <w:pPr>
        <w:pStyle w:val="Akapitzlist"/>
        <w:numPr>
          <w:ilvl w:val="0"/>
          <w:numId w:val="18"/>
        </w:numPr>
        <w:tabs>
          <w:tab w:val="left" w:pos="112"/>
          <w:tab w:val="left" w:pos="472"/>
          <w:tab w:val="left" w:pos="1003"/>
        </w:tabs>
        <w:spacing w:after="0" w:line="360" w:lineRule="auto"/>
        <w:ind w:left="470" w:hanging="357"/>
      </w:pPr>
      <w:r w:rsidRPr="00834F3B">
        <w:rPr>
          <w:rFonts w:eastAsia="Times New Roman" w:cs="Calibri"/>
          <w:color w:val="000000"/>
          <w:lang w:eastAsia="pl-PL"/>
        </w:rPr>
        <w:t xml:space="preserve">W przypadku zmiany, o której mowa w ust. </w:t>
      </w:r>
      <w:r w:rsidR="00241BC0">
        <w:rPr>
          <w:rFonts w:eastAsia="Times New Roman" w:cs="Calibri"/>
          <w:color w:val="000000"/>
          <w:lang w:eastAsia="pl-PL"/>
        </w:rPr>
        <w:t>5</w:t>
      </w:r>
      <w:r w:rsidRPr="00834F3B">
        <w:rPr>
          <w:rFonts w:eastAsia="Times New Roman" w:cs="Calibri"/>
          <w:color w:val="000000"/>
          <w:lang w:eastAsia="pl-PL"/>
        </w:rPr>
        <w:t xml:space="preserve"> niniejszego paragrafu, wartość wynagrodzenia netto w fakturze nie zmieni się, a wartość wynagrodzenia brutto zostanie wyliczona na podstawie nowych przepisów. Zmiana stawki podatku od towarów i usług nie wymaga zmiany umowy.</w:t>
      </w:r>
    </w:p>
    <w:p w14:paraId="5E88E833" w14:textId="1B731E9B" w:rsidR="0049005E" w:rsidRPr="0049005E" w:rsidRDefault="006E3510" w:rsidP="0049005E">
      <w:pPr>
        <w:pStyle w:val="Akapitzlist"/>
        <w:numPr>
          <w:ilvl w:val="0"/>
          <w:numId w:val="18"/>
        </w:numPr>
        <w:tabs>
          <w:tab w:val="left" w:pos="112"/>
          <w:tab w:val="left" w:pos="472"/>
          <w:tab w:val="left" w:pos="1003"/>
        </w:tabs>
        <w:spacing w:after="0" w:line="360" w:lineRule="auto"/>
        <w:ind w:left="470" w:hanging="357"/>
      </w:pPr>
      <w:r w:rsidRPr="00834F3B">
        <w:rPr>
          <w:rFonts w:eastAsia="Times New Roman" w:cs="Times New Roman"/>
          <w:color w:val="000000"/>
          <w:lang w:eastAsia="pl-PL"/>
        </w:rPr>
        <w:t>Zamawiający nie przewiduje udzielania Wykonawcy zaliczek.</w:t>
      </w:r>
      <w:bookmarkStart w:id="84" w:name="_Hlk93042495"/>
    </w:p>
    <w:p w14:paraId="50C09AB6" w14:textId="6F425377" w:rsidR="0031419C" w:rsidRDefault="006E3510">
      <w:pPr>
        <w:spacing w:after="0" w:line="360" w:lineRule="auto"/>
        <w:rPr>
          <w:color w:val="000000"/>
        </w:rPr>
      </w:pPr>
      <w:r>
        <w:rPr>
          <w:rFonts w:eastAsia="Times New Roman" w:cs="Times New Roman"/>
          <w:b/>
          <w:color w:val="000000"/>
          <w:lang w:eastAsia="pl-PL"/>
        </w:rPr>
        <w:t>§</w:t>
      </w:r>
      <w:bookmarkEnd w:id="84"/>
      <w:r>
        <w:rPr>
          <w:rFonts w:eastAsia="Times New Roman" w:cs="Times New Roman"/>
          <w:b/>
          <w:color w:val="000000"/>
          <w:lang w:eastAsia="pl-PL"/>
        </w:rPr>
        <w:t xml:space="preserve"> 9.</w:t>
      </w:r>
      <w:bookmarkStart w:id="85" w:name="_Hlk13644434"/>
      <w:bookmarkEnd w:id="85"/>
    </w:p>
    <w:p w14:paraId="07FC2BBC" w14:textId="77777777" w:rsidR="0031419C" w:rsidRDefault="006E3510">
      <w:pPr>
        <w:spacing w:after="120" w:line="360" w:lineRule="auto"/>
        <w:rPr>
          <w:color w:val="000000"/>
        </w:rPr>
      </w:pPr>
      <w:r>
        <w:rPr>
          <w:rFonts w:eastAsia="Times New Roman" w:cs="Times New Roman"/>
          <w:b/>
          <w:color w:val="000000"/>
          <w:lang w:eastAsia="pl-PL"/>
        </w:rPr>
        <w:t>Warunki płatności</w:t>
      </w:r>
    </w:p>
    <w:p w14:paraId="7026892F" w14:textId="0B318ABF" w:rsidR="0031419C" w:rsidRPr="001D089F" w:rsidRDefault="006E3510">
      <w:pPr>
        <w:pStyle w:val="Akapitzlist"/>
        <w:numPr>
          <w:ilvl w:val="0"/>
          <w:numId w:val="20"/>
        </w:numPr>
        <w:tabs>
          <w:tab w:val="left" w:pos="1480"/>
        </w:tabs>
        <w:spacing w:after="0" w:line="360" w:lineRule="auto"/>
        <w:rPr>
          <w:color w:val="000000"/>
        </w:rPr>
      </w:pPr>
      <w:bookmarkStart w:id="86" w:name="_Hlk69387645"/>
      <w:r>
        <w:rPr>
          <w:rFonts w:eastAsia="Times New Roman" w:cs="Calibri"/>
          <w:bCs/>
          <w:color w:val="000000"/>
          <w:lang w:eastAsia="ar-SA"/>
        </w:rPr>
        <w:t xml:space="preserve">Podstawą zapłaty za wykonywanie przedmiotu </w:t>
      </w:r>
      <w:r w:rsidR="00CF0171">
        <w:rPr>
          <w:rFonts w:eastAsia="Times New Roman" w:cs="Calibri"/>
          <w:bCs/>
          <w:color w:val="000000"/>
          <w:lang w:eastAsia="ar-SA"/>
        </w:rPr>
        <w:t>U</w:t>
      </w:r>
      <w:r>
        <w:rPr>
          <w:rFonts w:eastAsia="Times New Roman" w:cs="Calibri"/>
          <w:bCs/>
          <w:color w:val="000000"/>
          <w:lang w:eastAsia="ar-SA"/>
        </w:rPr>
        <w:t>mowy będ</w:t>
      </w:r>
      <w:r w:rsidR="00CF0171">
        <w:rPr>
          <w:rFonts w:eastAsia="Times New Roman" w:cs="Calibri"/>
          <w:bCs/>
          <w:color w:val="000000"/>
          <w:lang w:eastAsia="ar-SA"/>
        </w:rPr>
        <w:t>ą</w:t>
      </w:r>
      <w:r>
        <w:rPr>
          <w:rFonts w:eastAsia="Times New Roman" w:cs="Calibri"/>
          <w:bCs/>
          <w:color w:val="000000"/>
          <w:lang w:eastAsia="ar-SA"/>
        </w:rPr>
        <w:t xml:space="preserve"> faktur</w:t>
      </w:r>
      <w:r w:rsidR="00CF0171">
        <w:rPr>
          <w:rFonts w:eastAsia="Times New Roman" w:cs="Calibri"/>
          <w:bCs/>
          <w:color w:val="000000"/>
          <w:lang w:eastAsia="ar-SA"/>
        </w:rPr>
        <w:t>y</w:t>
      </w:r>
      <w:r>
        <w:rPr>
          <w:rFonts w:eastAsia="Times New Roman" w:cs="Calibri"/>
          <w:bCs/>
          <w:color w:val="000000"/>
          <w:lang w:eastAsia="ar-SA"/>
        </w:rPr>
        <w:t xml:space="preserve"> VAT</w:t>
      </w:r>
      <w:bookmarkEnd w:id="86"/>
      <w:r>
        <w:rPr>
          <w:rFonts w:eastAsia="Times New Roman" w:cs="Calibri"/>
          <w:bCs/>
          <w:color w:val="000000"/>
          <w:lang w:eastAsia="ar-SA"/>
        </w:rPr>
        <w:t xml:space="preserve"> wystawian</w:t>
      </w:r>
      <w:r w:rsidR="00CF0171">
        <w:rPr>
          <w:rFonts w:eastAsia="Times New Roman" w:cs="Calibri"/>
          <w:bCs/>
          <w:color w:val="000000"/>
          <w:lang w:eastAsia="ar-SA"/>
        </w:rPr>
        <w:t>e</w:t>
      </w:r>
      <w:r>
        <w:rPr>
          <w:rFonts w:eastAsia="Times New Roman" w:cs="Calibri"/>
          <w:bCs/>
          <w:color w:val="000000"/>
          <w:lang w:eastAsia="ar-SA"/>
        </w:rPr>
        <w:t xml:space="preserve"> przez Wykonawcę i </w:t>
      </w:r>
      <w:r w:rsidRPr="00621BE0">
        <w:rPr>
          <w:rFonts w:eastAsia="Times New Roman" w:cs="Calibri"/>
          <w:bCs/>
          <w:lang w:eastAsia="ar-SA"/>
        </w:rPr>
        <w:t>przedłożon</w:t>
      </w:r>
      <w:r w:rsidR="00CF0171" w:rsidRPr="00621BE0">
        <w:rPr>
          <w:rFonts w:eastAsia="Times New Roman" w:cs="Calibri"/>
          <w:bCs/>
          <w:lang w:eastAsia="ar-SA"/>
        </w:rPr>
        <w:t>e</w:t>
      </w:r>
      <w:r w:rsidRPr="00621BE0">
        <w:rPr>
          <w:rFonts w:eastAsia="Times New Roman" w:cs="Calibri"/>
          <w:bCs/>
          <w:lang w:eastAsia="ar-SA"/>
        </w:rPr>
        <w:t xml:space="preserve"> </w:t>
      </w:r>
      <w:r w:rsidR="00876032" w:rsidRPr="00621BE0">
        <w:rPr>
          <w:rFonts w:eastAsia="Times New Roman" w:cs="Calibri"/>
          <w:bCs/>
          <w:lang w:eastAsia="ar-SA"/>
        </w:rPr>
        <w:t>Z</w:t>
      </w:r>
      <w:r w:rsidR="005778C0" w:rsidRPr="00621BE0">
        <w:rPr>
          <w:rFonts w:eastAsia="Times New Roman" w:cs="Calibri"/>
          <w:bCs/>
          <w:lang w:eastAsia="ar-SA"/>
        </w:rPr>
        <w:t xml:space="preserve">arządowi </w:t>
      </w:r>
      <w:r w:rsidR="005778C0">
        <w:rPr>
          <w:rFonts w:eastAsia="Times New Roman" w:cs="Calibri"/>
          <w:bCs/>
          <w:lang w:eastAsia="ar-SA"/>
        </w:rPr>
        <w:t>Infrastruktury Miejskiej w Słupsku</w:t>
      </w:r>
      <w:r w:rsidRPr="00CF0171">
        <w:rPr>
          <w:rFonts w:eastAsia="Times New Roman" w:cs="Calibri"/>
          <w:bCs/>
          <w:lang w:eastAsia="ar-SA"/>
        </w:rPr>
        <w:t xml:space="preserve">, </w:t>
      </w:r>
      <w:r>
        <w:rPr>
          <w:rFonts w:eastAsia="Times New Roman" w:cs="Calibri"/>
          <w:bCs/>
          <w:color w:val="000000"/>
          <w:lang w:eastAsia="ar-SA"/>
        </w:rPr>
        <w:t>po zakończeniu i odbiorze prac wraz z protokołem odbioru  prac i dokumentami rozliczeniowymi, podpisanymi przez przedstawicieli ze strony</w:t>
      </w:r>
      <w:r>
        <w:rPr>
          <w:rFonts w:eastAsia="Times New Roman" w:cs="Calibri"/>
          <w:color w:val="000000"/>
          <w:lang w:eastAsia="ar-SA"/>
        </w:rPr>
        <w:t xml:space="preserve"> Zamawiającego i </w:t>
      </w:r>
      <w:r w:rsidRPr="00CB5C9F">
        <w:rPr>
          <w:rFonts w:eastAsia="Times New Roman" w:cs="Calibri"/>
          <w:color w:val="000000"/>
          <w:lang w:eastAsia="ar-SA"/>
        </w:rPr>
        <w:t xml:space="preserve">Wykonawcy, </w:t>
      </w:r>
      <w:r w:rsidRPr="001D089F">
        <w:rPr>
          <w:rFonts w:eastAsia="Times New Roman" w:cs="Calibri"/>
          <w:color w:val="000000"/>
          <w:lang w:eastAsia="ar-SA"/>
        </w:rPr>
        <w:t>zawierająca następujące dane</w:t>
      </w:r>
      <w:r w:rsidRPr="001D089F">
        <w:rPr>
          <w:rFonts w:eastAsia="Times New Roman" w:cs="Times New Roman"/>
          <w:color w:val="000000"/>
          <w:lang w:eastAsia="pl-PL"/>
        </w:rPr>
        <w:t>:</w:t>
      </w:r>
    </w:p>
    <w:p w14:paraId="32D74A68" w14:textId="05DB5EEF" w:rsidR="00CF0171" w:rsidRPr="005778C0" w:rsidRDefault="006E3510" w:rsidP="00CB5C9F">
      <w:pPr>
        <w:pStyle w:val="Akapitzlist"/>
        <w:numPr>
          <w:ilvl w:val="0"/>
          <w:numId w:val="19"/>
        </w:numPr>
        <w:tabs>
          <w:tab w:val="left" w:pos="709"/>
        </w:tabs>
        <w:spacing w:after="0" w:line="360" w:lineRule="auto"/>
        <w:ind w:left="709" w:hanging="283"/>
        <w:jc w:val="both"/>
        <w:rPr>
          <w:rStyle w:val="Mocnewyrnione"/>
          <w:b w:val="0"/>
          <w:bCs w:val="0"/>
        </w:rPr>
      </w:pPr>
      <w:r w:rsidRPr="001D089F">
        <w:rPr>
          <w:rFonts w:eastAsia="Times New Roman" w:cs="Calibri"/>
          <w:color w:val="000000"/>
          <w:lang w:eastAsia="pl-PL"/>
        </w:rPr>
        <w:t xml:space="preserve">Nabywca: </w:t>
      </w:r>
      <w:r w:rsidR="005778C0">
        <w:rPr>
          <w:rFonts w:eastAsia="Times New Roman" w:cs="Calibri"/>
          <w:color w:val="000000"/>
          <w:lang w:eastAsia="pl-PL"/>
        </w:rPr>
        <w:t>Miasto Słupsk, Plac Zwycięstwa 3, 76-200 Słupsk</w:t>
      </w:r>
      <w:r w:rsidRPr="001D089F">
        <w:rPr>
          <w:rFonts w:eastAsia="Times New Roman" w:cs="Calibri"/>
          <w:color w:val="000000"/>
          <w:lang w:eastAsia="pl-PL"/>
        </w:rPr>
        <w:t xml:space="preserve">, NIP </w:t>
      </w:r>
      <w:r w:rsidR="005778C0">
        <w:rPr>
          <w:rStyle w:val="Mocnewyrnione"/>
          <w:rFonts w:eastAsia="Times New Roman" w:cs="Calibri"/>
          <w:b w:val="0"/>
          <w:bCs w:val="0"/>
          <w:color w:val="000000"/>
          <w:lang w:eastAsia="pl-PL"/>
        </w:rPr>
        <w:t>839 10 05 507,</w:t>
      </w:r>
    </w:p>
    <w:p w14:paraId="5E32864F" w14:textId="1D355227" w:rsidR="005778C0" w:rsidRPr="001D089F" w:rsidRDefault="005778C0" w:rsidP="00CB5C9F">
      <w:pPr>
        <w:pStyle w:val="Akapitzlist"/>
        <w:numPr>
          <w:ilvl w:val="0"/>
          <w:numId w:val="19"/>
        </w:numPr>
        <w:tabs>
          <w:tab w:val="left" w:pos="709"/>
        </w:tabs>
        <w:spacing w:after="0" w:line="360" w:lineRule="auto"/>
        <w:ind w:left="709" w:hanging="283"/>
        <w:jc w:val="both"/>
      </w:pPr>
      <w:r>
        <w:rPr>
          <w:rStyle w:val="Mocnewyrnione"/>
          <w:rFonts w:eastAsia="Times New Roman" w:cs="Calibri"/>
          <w:b w:val="0"/>
          <w:bCs w:val="0"/>
          <w:color w:val="000000"/>
          <w:lang w:eastAsia="pl-PL"/>
        </w:rPr>
        <w:t>Odbiorca: Zarząd Infrastruktury Miejskiej w Słupsku, ul. Artura Grottgera 13, 76-200 Słupsk.</w:t>
      </w:r>
    </w:p>
    <w:p w14:paraId="656C2F8E" w14:textId="77777777" w:rsidR="00653331" w:rsidRPr="001D089F" w:rsidRDefault="00653331" w:rsidP="00653331">
      <w:pPr>
        <w:numPr>
          <w:ilvl w:val="0"/>
          <w:numId w:val="21"/>
        </w:numPr>
        <w:tabs>
          <w:tab w:val="left" w:pos="1480"/>
        </w:tabs>
        <w:spacing w:after="0" w:line="360" w:lineRule="auto"/>
      </w:pPr>
      <w:r w:rsidRPr="001D089F">
        <w:t>Rozliczenie za wykonanie przedmiotu zamówienia zostanie dokonane w następujący sposób:</w:t>
      </w:r>
    </w:p>
    <w:p w14:paraId="026956D2" w14:textId="019D57CA" w:rsidR="00653331" w:rsidRPr="001D089F" w:rsidRDefault="00653331" w:rsidP="00653331">
      <w:pPr>
        <w:numPr>
          <w:ilvl w:val="1"/>
          <w:numId w:val="21"/>
        </w:numPr>
        <w:tabs>
          <w:tab w:val="left" w:pos="1480"/>
        </w:tabs>
        <w:spacing w:after="0" w:line="360" w:lineRule="auto"/>
      </w:pPr>
      <w:r w:rsidRPr="001D089F">
        <w:t xml:space="preserve">pierwsza transza o wartości </w:t>
      </w:r>
      <w:r w:rsidR="000151DE">
        <w:t>___________</w:t>
      </w:r>
      <w:r w:rsidRPr="001D089F">
        <w:t xml:space="preserve"> zł brutto – za wykonanie i </w:t>
      </w:r>
      <w:r w:rsidR="001D089F" w:rsidRPr="001D089F">
        <w:t xml:space="preserve">protokolarne </w:t>
      </w:r>
      <w:r w:rsidRPr="001D089F">
        <w:t>odebranie koncepcji– nie więcej niż 15% wynagrodzenia,</w:t>
      </w:r>
    </w:p>
    <w:p w14:paraId="1E346FE9" w14:textId="6E9CFD46" w:rsidR="00653331" w:rsidRPr="001D089F" w:rsidRDefault="00653331" w:rsidP="00653331">
      <w:pPr>
        <w:numPr>
          <w:ilvl w:val="1"/>
          <w:numId w:val="21"/>
        </w:numPr>
        <w:tabs>
          <w:tab w:val="left" w:pos="1480"/>
        </w:tabs>
        <w:spacing w:after="0" w:line="360" w:lineRule="auto"/>
      </w:pPr>
      <w:r w:rsidRPr="001D089F">
        <w:t xml:space="preserve">druga transza o wartości </w:t>
      </w:r>
      <w:r w:rsidR="000151DE">
        <w:t xml:space="preserve">____________ </w:t>
      </w:r>
      <w:r w:rsidRPr="001D089F">
        <w:t xml:space="preserve">zł brutto – za wykonanie i </w:t>
      </w:r>
      <w:r w:rsidR="001D089F" w:rsidRPr="001D089F">
        <w:t xml:space="preserve">protokolarne </w:t>
      </w:r>
      <w:r w:rsidRPr="001D089F">
        <w:t>odebranie projektu budowlanego wraz ze złożeniem wniosku o uzyskanie decyzji o pozwoleniu na budowę – nie więcej niż 40% wynagrodzenia,</w:t>
      </w:r>
    </w:p>
    <w:p w14:paraId="0D58A82C" w14:textId="3D9C3E03" w:rsidR="00653331" w:rsidRPr="001D089F" w:rsidRDefault="00653331" w:rsidP="00653331">
      <w:pPr>
        <w:numPr>
          <w:ilvl w:val="1"/>
          <w:numId w:val="21"/>
        </w:numPr>
        <w:tabs>
          <w:tab w:val="left" w:pos="1480"/>
        </w:tabs>
        <w:spacing w:after="0" w:line="360" w:lineRule="auto"/>
      </w:pPr>
      <w:r w:rsidRPr="001D089F">
        <w:t xml:space="preserve">trzecia transza o wartości </w:t>
      </w:r>
      <w:r w:rsidR="000151DE">
        <w:t>______________</w:t>
      </w:r>
      <w:r w:rsidRPr="001D089F">
        <w:t xml:space="preserve"> zł brutto – za wykonanie i </w:t>
      </w:r>
      <w:r w:rsidR="001D089F" w:rsidRPr="001D089F">
        <w:t xml:space="preserve">protokolarne </w:t>
      </w:r>
      <w:r w:rsidRPr="001D089F">
        <w:t xml:space="preserve">odebranie </w:t>
      </w:r>
      <w:r w:rsidR="001D089F" w:rsidRPr="001D089F">
        <w:t>dokumentacji projektowo – kosztorysowej</w:t>
      </w:r>
      <w:r w:rsidRPr="001D089F">
        <w:t xml:space="preserve"> wraz z decyzją pozwolenia na </w:t>
      </w:r>
      <w:r w:rsidRPr="00477CD6">
        <w:t>budowę</w:t>
      </w:r>
      <w:r w:rsidR="00E7230F" w:rsidRPr="00477CD6">
        <w:t>.</w:t>
      </w:r>
    </w:p>
    <w:p w14:paraId="4DFEACFB" w14:textId="67A98CD7" w:rsidR="005778C0" w:rsidRDefault="005778C0" w:rsidP="005778C0">
      <w:pPr>
        <w:numPr>
          <w:ilvl w:val="0"/>
          <w:numId w:val="21"/>
        </w:numPr>
        <w:tabs>
          <w:tab w:val="left" w:pos="1480"/>
        </w:tabs>
        <w:spacing w:after="0" w:line="360" w:lineRule="auto"/>
        <w:rPr>
          <w:rFonts w:eastAsia="Times New Roman" w:cs="Times New Roman"/>
          <w:lang w:eastAsia="pl-PL"/>
        </w:rPr>
      </w:pPr>
      <w:r w:rsidRPr="00305549">
        <w:rPr>
          <w:rFonts w:eastAsia="Times New Roman" w:cs="Times New Roman"/>
          <w:lang w:eastAsia="pl-PL"/>
        </w:rPr>
        <w:t xml:space="preserve">Wykonawca zobowiązany jest do doręczania faktury wraz z zestawieniem kwot należnych podwykonawcom za </w:t>
      </w:r>
      <w:r>
        <w:rPr>
          <w:rFonts w:eastAsia="Times New Roman" w:cs="Times New Roman"/>
          <w:lang w:eastAsia="pl-PL"/>
        </w:rPr>
        <w:t>prace</w:t>
      </w:r>
      <w:r w:rsidRPr="00305549">
        <w:rPr>
          <w:rFonts w:eastAsia="Times New Roman" w:cs="Times New Roman"/>
          <w:lang w:eastAsia="pl-PL"/>
        </w:rPr>
        <w:t xml:space="preserve"> ujęte w fakturze, w formie papierowej lub drogą elektroniczną z adresu</w:t>
      </w:r>
      <w:r w:rsidRPr="00305549">
        <w:rPr>
          <w:rFonts w:eastAsia="Times New Roman" w:cs="Times New Roman"/>
          <w:lang w:eastAsia="pl-PL"/>
        </w:rPr>
        <w:br/>
        <w:t xml:space="preserve"> e-mail: </w:t>
      </w:r>
      <w:hyperlink r:id="rId10" w:history="1">
        <w:r w:rsidRPr="005778C0">
          <w:rPr>
            <w:rStyle w:val="Hipercze"/>
            <w:rFonts w:eastAsia="Times New Roman" w:cs="Times New Roman"/>
            <w:color w:val="auto"/>
            <w:lang w:eastAsia="pl-PL"/>
          </w:rPr>
          <w:t>__________________</w:t>
        </w:r>
      </w:hyperlink>
      <w:r w:rsidRPr="005778C0">
        <w:rPr>
          <w:rFonts w:eastAsia="Times New Roman" w:cs="Times New Roman"/>
          <w:lang w:eastAsia="pl-PL"/>
        </w:rPr>
        <w:t xml:space="preserve"> </w:t>
      </w:r>
      <w:r w:rsidRPr="00305549">
        <w:rPr>
          <w:rFonts w:eastAsia="Times New Roman" w:cs="Times New Roman"/>
          <w:lang w:eastAsia="pl-PL"/>
        </w:rPr>
        <w:t xml:space="preserve">na adres e-mail Zamawiającego właściwy do przesyłania faktur: </w:t>
      </w:r>
      <w:hyperlink r:id="rId11" w:history="1">
        <w:r w:rsidRPr="00305549">
          <w:rPr>
            <w:rStyle w:val="Hipercze"/>
            <w:rFonts w:eastAsia="Times New Roman" w:cs="Times New Roman"/>
            <w:lang w:eastAsia="pl-PL"/>
          </w:rPr>
          <w:t>faktura@zimslupsk.pl</w:t>
        </w:r>
      </w:hyperlink>
      <w:r w:rsidRPr="00305549">
        <w:rPr>
          <w:rFonts w:eastAsia="Times New Roman" w:cs="Times New Roman"/>
          <w:lang w:eastAsia="pl-PL"/>
        </w:rPr>
        <w:t xml:space="preserve"> . Wykonawca może złożyć fakturę na Platformie Elektronicznego Fakturowania – w przypadku takiej formy złożenia faktury Wykonawca jest zobowiązany do poinformowania Zamawiającego o tym fakcie na adres e-mail: </w:t>
      </w:r>
      <w:hyperlink r:id="rId12" w:history="1">
        <w:r>
          <w:rPr>
            <w:rStyle w:val="Hipercze"/>
            <w:rFonts w:eastAsia="Times New Roman" w:cs="Times New Roman"/>
            <w:lang w:eastAsia="pl-PL"/>
          </w:rPr>
          <w:t>faktura</w:t>
        </w:r>
        <w:r w:rsidRPr="00305549">
          <w:rPr>
            <w:rStyle w:val="Hipercze"/>
            <w:rFonts w:eastAsia="Times New Roman" w:cs="Times New Roman"/>
            <w:lang w:eastAsia="pl-PL"/>
          </w:rPr>
          <w:t>@zimslupsk.pl</w:t>
        </w:r>
      </w:hyperlink>
      <w:r>
        <w:rPr>
          <w:rFonts w:eastAsia="Times New Roman" w:cs="Times New Roman"/>
          <w:lang w:eastAsia="pl-PL"/>
        </w:rPr>
        <w:t>.</w:t>
      </w:r>
    </w:p>
    <w:p w14:paraId="3E3F024F" w14:textId="77777777" w:rsidR="005778C0" w:rsidRDefault="005778C0" w:rsidP="005778C0">
      <w:pPr>
        <w:numPr>
          <w:ilvl w:val="0"/>
          <w:numId w:val="21"/>
        </w:numPr>
        <w:tabs>
          <w:tab w:val="left" w:pos="1480"/>
        </w:tabs>
        <w:spacing w:after="0" w:line="360" w:lineRule="auto"/>
        <w:rPr>
          <w:rFonts w:eastAsia="Times New Roman" w:cs="Times New Roman"/>
          <w:lang w:eastAsia="pl-PL"/>
        </w:rPr>
      </w:pPr>
      <w:r w:rsidRPr="00305549">
        <w:rPr>
          <w:rFonts w:eastAsia="Times New Roman" w:cs="Times New Roman"/>
          <w:lang w:eastAsia="pl-PL"/>
        </w:rPr>
        <w:t xml:space="preserve">Zapłata wynagrodzenia nastąpi przelewem na rachunek bankowy Wykonawcy wskazany na fakturze, </w:t>
      </w:r>
      <w:r w:rsidRPr="00305549">
        <w:rPr>
          <w:rFonts w:eastAsia="Times New Roman" w:cs="Times New Roman"/>
          <w:lang w:eastAsia="pl-PL"/>
        </w:rPr>
        <w:br/>
        <w:t>z zastrzeżeniami określonymi w niniejszym paragrafie</w:t>
      </w:r>
      <w:r>
        <w:rPr>
          <w:rFonts w:eastAsia="Times New Roman" w:cs="Times New Roman"/>
          <w:lang w:eastAsia="pl-PL"/>
        </w:rPr>
        <w:t>.</w:t>
      </w:r>
    </w:p>
    <w:p w14:paraId="12486479" w14:textId="77777777" w:rsidR="005778C0" w:rsidRDefault="005778C0" w:rsidP="005778C0">
      <w:pPr>
        <w:numPr>
          <w:ilvl w:val="0"/>
          <w:numId w:val="21"/>
        </w:numPr>
        <w:tabs>
          <w:tab w:val="left" w:pos="1480"/>
        </w:tabs>
        <w:spacing w:after="0" w:line="360" w:lineRule="auto"/>
        <w:rPr>
          <w:rFonts w:eastAsia="Times New Roman" w:cs="Times New Roman"/>
          <w:lang w:eastAsia="pl-PL"/>
        </w:rPr>
      </w:pPr>
      <w:r w:rsidRPr="00172718">
        <w:rPr>
          <w:rFonts w:eastAsia="Times New Roman" w:cs="Times New Roman"/>
          <w:lang w:eastAsia="pl-PL"/>
        </w:rPr>
        <w:t xml:space="preserve">Za dzień zapłaty uważa się dzień </w:t>
      </w:r>
      <w:r w:rsidRPr="004D4761">
        <w:rPr>
          <w:rFonts w:eastAsia="Times New Roman" w:cs="Times New Roman"/>
          <w:lang w:eastAsia="pl-PL"/>
        </w:rPr>
        <w:t>obciążenia rachunku bankowego Zamawiającego</w:t>
      </w:r>
      <w:r>
        <w:rPr>
          <w:rFonts w:eastAsia="Times New Roman" w:cs="Times New Roman"/>
          <w:lang w:eastAsia="pl-PL"/>
        </w:rPr>
        <w:t>.</w:t>
      </w:r>
    </w:p>
    <w:p w14:paraId="7E432C47" w14:textId="77B0323A" w:rsidR="005778C0" w:rsidRPr="008439CC" w:rsidRDefault="005778C0" w:rsidP="005778C0">
      <w:pPr>
        <w:numPr>
          <w:ilvl w:val="0"/>
          <w:numId w:val="21"/>
        </w:numPr>
        <w:tabs>
          <w:tab w:val="left" w:pos="1480"/>
        </w:tabs>
        <w:spacing w:after="0" w:line="360" w:lineRule="auto"/>
        <w:rPr>
          <w:rFonts w:eastAsia="Times New Roman" w:cs="Times New Roman"/>
          <w:lang w:eastAsia="pl-PL"/>
        </w:rPr>
      </w:pPr>
      <w:r w:rsidRPr="00305549">
        <w:rPr>
          <w:rFonts w:eastAsia="Times New Roman" w:cs="Times New Roman"/>
          <w:lang w:eastAsia="pl-PL"/>
        </w:rPr>
        <w:t xml:space="preserve">Zamawiający obowiązany jest do zapłaty </w:t>
      </w:r>
      <w:r w:rsidRPr="004E0BFD">
        <w:rPr>
          <w:rFonts w:eastAsia="Times New Roman" w:cs="Times New Roman"/>
          <w:lang w:eastAsia="pl-PL"/>
        </w:rPr>
        <w:t>wynagrodzenia</w:t>
      </w:r>
      <w:r w:rsidRPr="00305549">
        <w:rPr>
          <w:rFonts w:eastAsia="Times New Roman" w:cs="Times New Roman"/>
          <w:lang w:eastAsia="pl-PL"/>
        </w:rPr>
        <w:t>,</w:t>
      </w:r>
      <w:r>
        <w:rPr>
          <w:rFonts w:eastAsia="Times New Roman" w:cs="Times New Roman"/>
          <w:lang w:eastAsia="pl-PL"/>
        </w:rPr>
        <w:t xml:space="preserve"> z zastrzeżeniem </w:t>
      </w:r>
      <w:r w:rsidRPr="00621BE0">
        <w:rPr>
          <w:rFonts w:eastAsia="Times New Roman" w:cs="Times New Roman"/>
          <w:lang w:eastAsia="pl-PL"/>
        </w:rPr>
        <w:t xml:space="preserve">ust. </w:t>
      </w:r>
      <w:r w:rsidR="00241BC0">
        <w:rPr>
          <w:rFonts w:eastAsia="Times New Roman" w:cs="Times New Roman"/>
          <w:lang w:eastAsia="pl-PL"/>
        </w:rPr>
        <w:t>7</w:t>
      </w:r>
      <w:r w:rsidRPr="00621BE0">
        <w:rPr>
          <w:rFonts w:eastAsia="Times New Roman" w:cs="Times New Roman"/>
          <w:lang w:eastAsia="pl-PL"/>
        </w:rPr>
        <w:t xml:space="preserve"> i </w:t>
      </w:r>
      <w:r w:rsidR="00241BC0">
        <w:rPr>
          <w:rFonts w:eastAsia="Times New Roman" w:cs="Times New Roman"/>
          <w:lang w:eastAsia="pl-PL"/>
        </w:rPr>
        <w:t>8</w:t>
      </w:r>
      <w:r w:rsidRPr="00621BE0">
        <w:rPr>
          <w:rFonts w:eastAsia="Times New Roman" w:cs="Times New Roman"/>
          <w:lang w:eastAsia="pl-PL"/>
        </w:rPr>
        <w:t xml:space="preserve"> </w:t>
      </w:r>
      <w:r w:rsidRPr="00305549">
        <w:rPr>
          <w:rFonts w:eastAsia="Times New Roman" w:cs="Times New Roman"/>
          <w:lang w:eastAsia="pl-PL"/>
        </w:rPr>
        <w:t xml:space="preserve">w terminie do </w:t>
      </w:r>
      <w:r w:rsidRPr="00305549">
        <w:rPr>
          <w:rFonts w:eastAsia="Times New Roman" w:cs="Times New Roman"/>
          <w:bCs/>
          <w:lang w:eastAsia="pl-PL"/>
        </w:rPr>
        <w:t>30 dni</w:t>
      </w:r>
      <w:r w:rsidRPr="00305549">
        <w:rPr>
          <w:rFonts w:eastAsia="Times New Roman" w:cs="Times New Roman"/>
          <w:lang w:eastAsia="pl-PL"/>
        </w:rPr>
        <w:t xml:space="preserve"> od dnia otrzymania prawidłowo wystawionej faktury, protokołu odbioru </w:t>
      </w:r>
      <w:r>
        <w:rPr>
          <w:rFonts w:eastAsia="Times New Roman" w:cs="Times New Roman"/>
          <w:lang w:eastAsia="pl-PL"/>
        </w:rPr>
        <w:t>prac</w:t>
      </w:r>
      <w:r w:rsidRPr="00305549">
        <w:rPr>
          <w:rFonts w:eastAsia="Times New Roman" w:cs="Times New Roman"/>
          <w:lang w:eastAsia="pl-PL"/>
        </w:rPr>
        <w:t xml:space="preserve"> i dowodu potwierdzającego zapłatę wymagalnego wynagrodzenia podwykonawcy za </w:t>
      </w:r>
      <w:r>
        <w:rPr>
          <w:rFonts w:eastAsia="Times New Roman" w:cs="Times New Roman"/>
          <w:lang w:eastAsia="pl-PL"/>
        </w:rPr>
        <w:t>prace</w:t>
      </w:r>
      <w:r w:rsidRPr="00305549">
        <w:rPr>
          <w:rFonts w:eastAsia="Times New Roman" w:cs="Times New Roman"/>
          <w:lang w:eastAsia="pl-PL"/>
        </w:rPr>
        <w:t xml:space="preserve"> ujęte w fakturze, poświadczonego za zgodność z oryginałem przez Wykonawcę. </w:t>
      </w:r>
    </w:p>
    <w:p w14:paraId="72069414" w14:textId="77777777" w:rsidR="005778C0" w:rsidRDefault="005778C0" w:rsidP="005778C0">
      <w:pPr>
        <w:numPr>
          <w:ilvl w:val="0"/>
          <w:numId w:val="21"/>
        </w:numPr>
        <w:tabs>
          <w:tab w:val="left" w:pos="1480"/>
        </w:tabs>
        <w:spacing w:after="0" w:line="360" w:lineRule="auto"/>
        <w:rPr>
          <w:rFonts w:eastAsia="Times New Roman" w:cs="Times New Roman"/>
          <w:lang w:eastAsia="pl-PL"/>
        </w:rPr>
      </w:pPr>
      <w:r w:rsidRPr="00E0286E">
        <w:rPr>
          <w:rFonts w:eastAsia="Times New Roman" w:cs="Times New Roman"/>
          <w:lang w:eastAsia="pl-PL"/>
        </w:rPr>
        <w:t>Warunkiem zapłaty, przez Zamawiającego</w:t>
      </w:r>
      <w:r>
        <w:rPr>
          <w:rFonts w:eastAsia="Times New Roman" w:cs="Times New Roman"/>
          <w:lang w:eastAsia="pl-PL"/>
        </w:rPr>
        <w:t xml:space="preserve"> </w:t>
      </w:r>
      <w:r w:rsidRPr="00E0286E">
        <w:rPr>
          <w:rFonts w:eastAsia="Times New Roman" w:cs="Times New Roman"/>
          <w:lang w:eastAsia="pl-PL"/>
        </w:rPr>
        <w:t xml:space="preserve">należnego wynagrodzenia za odebrane </w:t>
      </w:r>
      <w:r>
        <w:rPr>
          <w:rFonts w:eastAsia="Times New Roman" w:cs="Times New Roman"/>
          <w:lang w:eastAsia="pl-PL"/>
        </w:rPr>
        <w:t>prace</w:t>
      </w:r>
      <w:r w:rsidRPr="00E0286E">
        <w:rPr>
          <w:rFonts w:eastAsia="Times New Roman" w:cs="Times New Roman"/>
          <w:lang w:eastAsia="pl-PL"/>
        </w:rPr>
        <w:t xml:space="preserve"> jest przedstawienie dowodów zapłaty wymagalnego wynagrodzenia podwykonawcom</w:t>
      </w:r>
      <w:r>
        <w:rPr>
          <w:rFonts w:eastAsia="Times New Roman" w:cs="Times New Roman"/>
          <w:lang w:eastAsia="pl-PL"/>
        </w:rPr>
        <w:t xml:space="preserve"> </w:t>
      </w:r>
      <w:r w:rsidRPr="00E0286E">
        <w:rPr>
          <w:rFonts w:eastAsia="Times New Roman" w:cs="Times New Roman"/>
          <w:lang w:eastAsia="pl-PL"/>
        </w:rPr>
        <w:t xml:space="preserve">(kopia faktury </w:t>
      </w:r>
      <w:r w:rsidRPr="004E0BFD">
        <w:rPr>
          <w:rFonts w:eastAsia="Times New Roman" w:cs="Times New Roman"/>
          <w:lang w:eastAsia="pl-PL"/>
        </w:rPr>
        <w:lastRenderedPageBreak/>
        <w:t>podwykonawcy wraz</w:t>
      </w:r>
      <w:r w:rsidRPr="00E0286E">
        <w:rPr>
          <w:rFonts w:eastAsia="Times New Roman" w:cs="Times New Roman"/>
          <w:lang w:eastAsia="pl-PL"/>
        </w:rPr>
        <w:t xml:space="preserve"> z </w:t>
      </w:r>
      <w:r w:rsidRPr="00647D1D">
        <w:rPr>
          <w:rFonts w:eastAsia="Times New Roman" w:cs="Times New Roman"/>
          <w:color w:val="000000" w:themeColor="text1"/>
          <w:lang w:eastAsia="pl-PL"/>
        </w:rPr>
        <w:t xml:space="preserve">kopią dowodu dokonania przelewu poświadczonych za zgodność z oryginałem przez Wykonawcę, oświadczenie podwykonawcy o braku wymagalnych zobowiązań Wykonawcy w stosunku do nich), o których mowa w § </w:t>
      </w:r>
      <w:r>
        <w:rPr>
          <w:rFonts w:eastAsia="Times New Roman" w:cs="Times New Roman"/>
          <w:color w:val="000000" w:themeColor="text1"/>
          <w:lang w:eastAsia="pl-PL"/>
        </w:rPr>
        <w:t>7</w:t>
      </w:r>
      <w:r w:rsidRPr="00647D1D">
        <w:rPr>
          <w:rFonts w:eastAsia="Times New Roman" w:cs="Times New Roman"/>
          <w:color w:val="000000" w:themeColor="text1"/>
          <w:lang w:eastAsia="pl-PL"/>
        </w:rPr>
        <w:t xml:space="preserve"> ust. 9 niniejszej umowy, biorącym udział w realizacji odebranych prac.</w:t>
      </w:r>
    </w:p>
    <w:p w14:paraId="016BBFE0" w14:textId="77777777" w:rsidR="005778C0" w:rsidRPr="00E0286E" w:rsidRDefault="005778C0" w:rsidP="005778C0">
      <w:pPr>
        <w:numPr>
          <w:ilvl w:val="0"/>
          <w:numId w:val="21"/>
        </w:numPr>
        <w:tabs>
          <w:tab w:val="left" w:pos="1480"/>
        </w:tabs>
        <w:spacing w:after="0" w:line="360" w:lineRule="auto"/>
        <w:rPr>
          <w:rFonts w:eastAsia="Times New Roman" w:cs="Times New Roman"/>
          <w:lang w:eastAsia="pl-PL"/>
        </w:rPr>
      </w:pPr>
      <w:r w:rsidRPr="00E0286E">
        <w:rPr>
          <w:rFonts w:eastAsia="Times New Roman" w:cs="Times New Roman"/>
          <w:lang w:eastAsia="pl-PL"/>
        </w:rPr>
        <w:t xml:space="preserve">W przypadku niedostarczenia wszelkich dokumentów niezbędnych do odbioru, w tym dokumentów zgodnie z ust. </w:t>
      </w:r>
      <w:r>
        <w:rPr>
          <w:rFonts w:eastAsia="Times New Roman" w:cs="Times New Roman"/>
          <w:lang w:eastAsia="pl-PL"/>
        </w:rPr>
        <w:t>6</w:t>
      </w:r>
      <w:r w:rsidRPr="00E0286E">
        <w:rPr>
          <w:rFonts w:eastAsia="Times New Roman" w:cs="Times New Roman"/>
          <w:lang w:eastAsia="pl-PL"/>
        </w:rPr>
        <w:t xml:space="preserve"> niniejszego paragrafu lub ich niekompletności, termin zapłaty ulega odpowiedniemu  przesunięciu. W takim przypadku zapłata zostanie dokonana w terminie 3 dni roboczych od dnia dostarczenia kompletu brakujących dokumentów.</w:t>
      </w:r>
    </w:p>
    <w:p w14:paraId="1DACAA8D" w14:textId="77777777" w:rsidR="005778C0" w:rsidRPr="00E0286E" w:rsidRDefault="005778C0" w:rsidP="005778C0">
      <w:pPr>
        <w:numPr>
          <w:ilvl w:val="0"/>
          <w:numId w:val="21"/>
        </w:numPr>
        <w:tabs>
          <w:tab w:val="left" w:pos="1480"/>
        </w:tabs>
        <w:spacing w:after="0" w:line="360" w:lineRule="auto"/>
        <w:rPr>
          <w:rFonts w:eastAsia="Times New Roman" w:cs="Times New Roman"/>
          <w:lang w:eastAsia="pl-PL"/>
        </w:rPr>
      </w:pPr>
      <w:r w:rsidRPr="00E0286E">
        <w:rPr>
          <w:rFonts w:eastAsia="Times New Roman" w:cs="Times New Roman"/>
          <w:lang w:eastAsia="pl-PL"/>
        </w:rPr>
        <w:t xml:space="preserve">W przypadku niespełnienia wymogów </w:t>
      </w:r>
      <w:r w:rsidRPr="00621BE0">
        <w:rPr>
          <w:rFonts w:eastAsia="Times New Roman" w:cs="Times New Roman"/>
          <w:lang w:eastAsia="pl-PL"/>
        </w:rPr>
        <w:t xml:space="preserve">ust. 6, </w:t>
      </w:r>
      <w:r w:rsidRPr="00E0286E">
        <w:rPr>
          <w:rFonts w:eastAsia="Times New Roman" w:cs="Times New Roman"/>
          <w:lang w:eastAsia="pl-PL"/>
        </w:rPr>
        <w:t xml:space="preserve">Zamawiający ma prawo wstrzymać wypłatę należnego wynagrodzenia Wykonawcy, w części równej sumie kwot wynikających z wartości wymagalnych należności podwykonawców. </w:t>
      </w:r>
    </w:p>
    <w:p w14:paraId="0417A337" w14:textId="77777777" w:rsidR="005778C0" w:rsidRPr="00E0286E" w:rsidRDefault="005778C0" w:rsidP="005778C0">
      <w:pPr>
        <w:numPr>
          <w:ilvl w:val="0"/>
          <w:numId w:val="21"/>
        </w:numPr>
        <w:tabs>
          <w:tab w:val="left" w:pos="1480"/>
        </w:tabs>
        <w:spacing w:after="0" w:line="360" w:lineRule="auto"/>
        <w:rPr>
          <w:rFonts w:eastAsia="Times New Roman" w:cs="Times New Roman"/>
          <w:lang w:eastAsia="pl-PL"/>
        </w:rPr>
      </w:pPr>
      <w:r w:rsidRPr="00E0286E">
        <w:rPr>
          <w:rFonts w:eastAsia="Times New Roman" w:cs="Times New Roman"/>
          <w:lang w:eastAsia="pl-PL"/>
        </w:rPr>
        <w:t>Zamawiający dokonuje bezpośredniej zapłaty wymagalnego wynagrodzenia przysługującego podwykonawcy</w:t>
      </w:r>
      <w:r>
        <w:rPr>
          <w:rFonts w:eastAsia="Times New Roman" w:cs="Times New Roman"/>
          <w:lang w:eastAsia="pl-PL"/>
        </w:rPr>
        <w:t>,</w:t>
      </w:r>
      <w:r w:rsidRPr="00E0286E">
        <w:rPr>
          <w:rFonts w:eastAsia="Times New Roman" w:cs="Times New Roman"/>
          <w:lang w:eastAsia="pl-PL"/>
        </w:rPr>
        <w:t xml:space="preserve"> który zawarł przedłożoną Zamawiającemu umowę o podwykonawstwo, w przypadku uchylenia się od obowiązku zapłaty przez Wykonawcę</w:t>
      </w:r>
      <w:r>
        <w:rPr>
          <w:rFonts w:eastAsia="Times New Roman" w:cs="Times New Roman"/>
          <w:lang w:eastAsia="pl-PL"/>
        </w:rPr>
        <w:t>.</w:t>
      </w:r>
    </w:p>
    <w:p w14:paraId="19DD389B" w14:textId="1E44AFD3" w:rsidR="005778C0" w:rsidRPr="00E0286E" w:rsidRDefault="005778C0" w:rsidP="005778C0">
      <w:pPr>
        <w:numPr>
          <w:ilvl w:val="0"/>
          <w:numId w:val="21"/>
        </w:numPr>
        <w:tabs>
          <w:tab w:val="left" w:pos="1480"/>
        </w:tabs>
        <w:spacing w:after="0" w:line="360" w:lineRule="auto"/>
        <w:rPr>
          <w:rFonts w:eastAsia="Times New Roman" w:cs="Times New Roman"/>
          <w:lang w:eastAsia="pl-PL"/>
        </w:rPr>
      </w:pPr>
      <w:r w:rsidRPr="00E0286E">
        <w:rPr>
          <w:rFonts w:eastAsia="Times New Roman" w:cs="Times New Roman"/>
          <w:lang w:eastAsia="pl-PL"/>
        </w:rPr>
        <w:t xml:space="preserve">Bezpośrednia zapłata o której mowa w </w:t>
      </w:r>
      <w:r w:rsidRPr="00621BE0">
        <w:rPr>
          <w:rFonts w:eastAsia="Times New Roman" w:cs="Times New Roman"/>
          <w:lang w:eastAsia="pl-PL"/>
        </w:rPr>
        <w:t xml:space="preserve">ust. </w:t>
      </w:r>
      <w:r w:rsidR="00241BC0">
        <w:rPr>
          <w:rFonts w:eastAsia="Times New Roman" w:cs="Times New Roman"/>
          <w:lang w:eastAsia="pl-PL"/>
        </w:rPr>
        <w:t>10</w:t>
      </w:r>
      <w:r w:rsidRPr="00621BE0">
        <w:rPr>
          <w:rFonts w:eastAsia="Times New Roman" w:cs="Times New Roman"/>
          <w:lang w:eastAsia="pl-PL"/>
        </w:rPr>
        <w:t xml:space="preserve"> </w:t>
      </w:r>
      <w:r w:rsidRPr="00E0286E">
        <w:rPr>
          <w:rFonts w:eastAsia="Times New Roman" w:cs="Times New Roman"/>
          <w:lang w:eastAsia="pl-PL"/>
        </w:rPr>
        <w:t>dotyczy wyłącznie należności powstałych po przedłożeniu zamawiającemu poświadczonej za zgodność z oryginałem kopii umowy o podwykonawstwo.</w:t>
      </w:r>
    </w:p>
    <w:p w14:paraId="56D1564E" w14:textId="77777777" w:rsidR="005778C0" w:rsidRPr="00E0286E" w:rsidRDefault="005778C0" w:rsidP="005778C0">
      <w:pPr>
        <w:numPr>
          <w:ilvl w:val="0"/>
          <w:numId w:val="21"/>
        </w:numPr>
        <w:tabs>
          <w:tab w:val="left" w:pos="1480"/>
        </w:tabs>
        <w:spacing w:after="0" w:line="360" w:lineRule="auto"/>
        <w:rPr>
          <w:rFonts w:eastAsia="Times New Roman" w:cs="Times New Roman"/>
          <w:lang w:eastAsia="pl-PL"/>
        </w:rPr>
      </w:pPr>
      <w:r w:rsidRPr="00E0286E">
        <w:rPr>
          <w:rFonts w:eastAsia="Times New Roman" w:cs="Times New Roman"/>
          <w:lang w:eastAsia="pl-PL"/>
        </w:rPr>
        <w:t>Bezpośrednia zapłata obejmuje wyłącznie należne wynagrodzenie, bez odsetek należnych podwykonawcy.</w:t>
      </w:r>
    </w:p>
    <w:p w14:paraId="37E8D52D" w14:textId="77777777" w:rsidR="005778C0" w:rsidRPr="00E0286E" w:rsidRDefault="005778C0" w:rsidP="005778C0">
      <w:pPr>
        <w:numPr>
          <w:ilvl w:val="0"/>
          <w:numId w:val="21"/>
        </w:numPr>
        <w:tabs>
          <w:tab w:val="left" w:pos="1480"/>
        </w:tabs>
        <w:spacing w:after="0" w:line="360" w:lineRule="auto"/>
        <w:rPr>
          <w:rFonts w:eastAsia="Times New Roman" w:cs="Times New Roman"/>
          <w:lang w:eastAsia="pl-PL"/>
        </w:rPr>
      </w:pPr>
      <w:r w:rsidRPr="00E0286E">
        <w:rPr>
          <w:rFonts w:eastAsia="Times New Roman" w:cs="Times New Roman"/>
          <w:lang w:eastAsia="pl-PL"/>
        </w:rPr>
        <w:t>Przed dokonaniem bezpośredniej zapłaty Zamawiający umożliwi Wykonawcy zgłoszenie, pisemnie, uwag dotyczących zasadności bezpośredniej zapłaty wynagrodzenia podwykonawcy. Termin zgłaszania uwag – 7 dni od dnia doręczenia tej informacji Wykonawcy.</w:t>
      </w:r>
    </w:p>
    <w:p w14:paraId="7A46F19E" w14:textId="196F298A" w:rsidR="005778C0" w:rsidRPr="00E0286E" w:rsidRDefault="005778C0" w:rsidP="005778C0">
      <w:pPr>
        <w:numPr>
          <w:ilvl w:val="0"/>
          <w:numId w:val="21"/>
        </w:numPr>
        <w:tabs>
          <w:tab w:val="left" w:pos="1480"/>
        </w:tabs>
        <w:spacing w:after="0" w:line="360" w:lineRule="auto"/>
        <w:rPr>
          <w:rFonts w:eastAsia="Times New Roman" w:cs="Times New Roman"/>
          <w:lang w:eastAsia="pl-PL"/>
        </w:rPr>
      </w:pPr>
      <w:r w:rsidRPr="00E0286E">
        <w:rPr>
          <w:rFonts w:eastAsia="Times New Roman" w:cs="Times New Roman"/>
          <w:lang w:eastAsia="pl-PL"/>
        </w:rPr>
        <w:t xml:space="preserve">W przypadku zgłoszenia uwag, o których mowa w </w:t>
      </w:r>
      <w:r w:rsidRPr="00621BE0">
        <w:rPr>
          <w:rFonts w:eastAsia="Times New Roman" w:cs="Times New Roman"/>
          <w:lang w:eastAsia="pl-PL"/>
        </w:rPr>
        <w:t>ust. 1</w:t>
      </w:r>
      <w:r w:rsidR="00241BC0">
        <w:rPr>
          <w:rFonts w:eastAsia="Times New Roman" w:cs="Times New Roman"/>
          <w:lang w:eastAsia="pl-PL"/>
        </w:rPr>
        <w:t>3</w:t>
      </w:r>
      <w:r w:rsidRPr="00621BE0">
        <w:rPr>
          <w:rFonts w:eastAsia="Times New Roman" w:cs="Times New Roman"/>
          <w:lang w:eastAsia="pl-PL"/>
        </w:rPr>
        <w:t xml:space="preserve"> </w:t>
      </w:r>
      <w:r w:rsidRPr="00E0286E">
        <w:rPr>
          <w:rFonts w:eastAsia="Times New Roman" w:cs="Times New Roman"/>
          <w:lang w:eastAsia="pl-PL"/>
        </w:rPr>
        <w:t>niniejszego paragrafu, Zamawiający może:</w:t>
      </w:r>
    </w:p>
    <w:p w14:paraId="0EB0252D" w14:textId="77777777" w:rsidR="005778C0" w:rsidRPr="00E0286E" w:rsidRDefault="005778C0" w:rsidP="005778C0">
      <w:pPr>
        <w:numPr>
          <w:ilvl w:val="1"/>
          <w:numId w:val="21"/>
        </w:numPr>
        <w:tabs>
          <w:tab w:val="left" w:pos="1480"/>
        </w:tabs>
        <w:spacing w:after="0" w:line="360" w:lineRule="auto"/>
        <w:rPr>
          <w:rFonts w:eastAsia="Times New Roman" w:cs="Times New Roman"/>
          <w:lang w:eastAsia="pl-PL"/>
        </w:rPr>
      </w:pPr>
      <w:r w:rsidRPr="00E0286E">
        <w:rPr>
          <w:rFonts w:eastAsia="Times New Roman" w:cs="Times New Roman"/>
          <w:lang w:eastAsia="pl-PL"/>
        </w:rPr>
        <w:t>nie dokonać bezpośredniej zapłaty wynagrodzenia podwykonawcy, jeżeli Wykonawca wykaże niezasadność takiej zapłaty, albo</w:t>
      </w:r>
    </w:p>
    <w:p w14:paraId="168EDCAF" w14:textId="77777777" w:rsidR="005778C0" w:rsidRPr="00E0286E" w:rsidRDefault="005778C0" w:rsidP="005778C0">
      <w:pPr>
        <w:numPr>
          <w:ilvl w:val="1"/>
          <w:numId w:val="21"/>
        </w:numPr>
        <w:tabs>
          <w:tab w:val="left" w:pos="1480"/>
        </w:tabs>
        <w:spacing w:after="0" w:line="360" w:lineRule="auto"/>
        <w:rPr>
          <w:rFonts w:eastAsia="Times New Roman" w:cs="Times New Roman"/>
          <w:lang w:eastAsia="pl-PL"/>
        </w:rPr>
      </w:pPr>
      <w:r w:rsidRPr="00E0286E">
        <w:rPr>
          <w:rFonts w:eastAsia="Times New Roman" w:cs="Times New Roman"/>
          <w:lang w:eastAsia="pl-PL"/>
        </w:rPr>
        <w:t>złożyć do depozytu sądowego kwotę potrzebną na pokrycie wynagrodzenia podwykonawcy w przypadku istnienia zasadniczej wątpliwości Zamawiającego co do wysokości należnej zapłaty lub podmiotu, któremu płatność się należy, albo</w:t>
      </w:r>
    </w:p>
    <w:p w14:paraId="01B4D4EF" w14:textId="77777777" w:rsidR="005778C0" w:rsidRPr="00E0286E" w:rsidRDefault="005778C0" w:rsidP="005778C0">
      <w:pPr>
        <w:numPr>
          <w:ilvl w:val="1"/>
          <w:numId w:val="21"/>
        </w:numPr>
        <w:tabs>
          <w:tab w:val="left" w:pos="1480"/>
        </w:tabs>
        <w:spacing w:after="0" w:line="360" w:lineRule="auto"/>
        <w:rPr>
          <w:rFonts w:eastAsia="Times New Roman" w:cs="Times New Roman"/>
          <w:lang w:eastAsia="pl-PL"/>
        </w:rPr>
      </w:pPr>
      <w:r w:rsidRPr="00E0286E">
        <w:rPr>
          <w:rFonts w:eastAsia="Times New Roman" w:cs="Times New Roman"/>
          <w:lang w:eastAsia="pl-PL"/>
        </w:rPr>
        <w:t>dokonać bezpośredniej zapłaty wynagrodzenia podwykonawcy, jeżeli podwykonawca wykaże zasadność takiej zapłaty.</w:t>
      </w:r>
    </w:p>
    <w:p w14:paraId="11598083" w14:textId="77777777" w:rsidR="005778C0" w:rsidRPr="00E0286E" w:rsidRDefault="005778C0" w:rsidP="005778C0">
      <w:pPr>
        <w:numPr>
          <w:ilvl w:val="0"/>
          <w:numId w:val="21"/>
        </w:numPr>
        <w:tabs>
          <w:tab w:val="left" w:pos="1480"/>
        </w:tabs>
        <w:spacing w:after="0" w:line="360" w:lineRule="auto"/>
        <w:rPr>
          <w:rFonts w:eastAsia="Times New Roman" w:cs="Times New Roman"/>
          <w:lang w:eastAsia="pl-PL"/>
        </w:rPr>
      </w:pPr>
      <w:r w:rsidRPr="00E0286E">
        <w:rPr>
          <w:rFonts w:eastAsia="Times New Roman" w:cs="Times New Roman"/>
          <w:lang w:eastAsia="pl-PL"/>
        </w:rPr>
        <w:t>W przypadku dokonania bezpośredniej zapłaty podwykonawcy, Zamawiający potrąca kwotę wypłaconego wynagrodzenia z wynagrodzenia należnego Wykonawcy.</w:t>
      </w:r>
    </w:p>
    <w:p w14:paraId="31A3D119" w14:textId="77777777" w:rsidR="005778C0" w:rsidRPr="005D1FE6" w:rsidRDefault="005778C0" w:rsidP="005778C0">
      <w:pPr>
        <w:numPr>
          <w:ilvl w:val="0"/>
          <w:numId w:val="21"/>
        </w:numPr>
        <w:tabs>
          <w:tab w:val="left" w:pos="1480"/>
        </w:tabs>
        <w:spacing w:after="0" w:line="360" w:lineRule="auto"/>
        <w:rPr>
          <w:rFonts w:eastAsia="Times New Roman" w:cs="Times New Roman"/>
          <w:lang w:eastAsia="pl-PL"/>
        </w:rPr>
      </w:pPr>
      <w:r w:rsidRPr="00E0286E">
        <w:rPr>
          <w:rFonts w:eastAsia="Times New Roman" w:cs="Times New Roman"/>
          <w:lang w:eastAsia="pl-PL"/>
        </w:rPr>
        <w:t xml:space="preserve">W przypadku niewywiązania się Wykonawcy z któregokolwiek ze zobowiązań wynikających z </w:t>
      </w:r>
      <w:r>
        <w:rPr>
          <w:rFonts w:eastAsia="Times New Roman" w:cs="Times New Roman"/>
          <w:lang w:eastAsia="pl-PL"/>
        </w:rPr>
        <w:t>u</w:t>
      </w:r>
      <w:r w:rsidRPr="00E0286E">
        <w:rPr>
          <w:rFonts w:eastAsia="Times New Roman" w:cs="Times New Roman"/>
          <w:lang w:eastAsia="pl-PL"/>
        </w:rPr>
        <w:t>mowy Zamawiający wstrzyma, do czasu ustania przyczyny, płatność faktury – w całości lub w części. W takim przypadku Wykonawcy nie przysługują odsetki z tytułu opóźnienia w zapłacie.</w:t>
      </w:r>
    </w:p>
    <w:p w14:paraId="74997CB4" w14:textId="77777777" w:rsidR="005778C0" w:rsidRPr="007341D8" w:rsidRDefault="005778C0" w:rsidP="005778C0">
      <w:pPr>
        <w:numPr>
          <w:ilvl w:val="0"/>
          <w:numId w:val="21"/>
        </w:numPr>
        <w:tabs>
          <w:tab w:val="left" w:pos="1480"/>
        </w:tabs>
        <w:spacing w:after="0" w:line="360" w:lineRule="auto"/>
        <w:rPr>
          <w:rFonts w:eastAsia="Times New Roman" w:cs="Times New Roman"/>
          <w:lang w:eastAsia="pl-PL"/>
        </w:rPr>
      </w:pPr>
      <w:r w:rsidRPr="00E0286E">
        <w:rPr>
          <w:rFonts w:eastAsia="Times New Roman" w:cs="Times New Roman"/>
          <w:lang w:eastAsia="pl-PL"/>
        </w:rPr>
        <w:t xml:space="preserve">Zamawiający nie dopuszcza możliwości przelewu wierzytelności Wykonawcy z tytułu realizacji niniejszej </w:t>
      </w:r>
      <w:r>
        <w:rPr>
          <w:rFonts w:eastAsia="Times New Roman" w:cs="Times New Roman"/>
          <w:lang w:eastAsia="pl-PL"/>
        </w:rPr>
        <w:t>u</w:t>
      </w:r>
      <w:r w:rsidRPr="00E0286E">
        <w:rPr>
          <w:rFonts w:eastAsia="Times New Roman" w:cs="Times New Roman"/>
          <w:lang w:eastAsia="pl-PL"/>
        </w:rPr>
        <w:t>mowy na osoby trzecie</w:t>
      </w:r>
      <w:r>
        <w:rPr>
          <w:rFonts w:eastAsia="Times New Roman" w:cs="Times New Roman"/>
          <w:lang w:eastAsia="pl-PL"/>
        </w:rPr>
        <w:t>.</w:t>
      </w:r>
    </w:p>
    <w:p w14:paraId="3F51F050" w14:textId="77777777" w:rsidR="005778C0" w:rsidRPr="00970B3D" w:rsidRDefault="005778C0" w:rsidP="005778C0">
      <w:pPr>
        <w:numPr>
          <w:ilvl w:val="0"/>
          <w:numId w:val="21"/>
        </w:numPr>
        <w:tabs>
          <w:tab w:val="left" w:pos="1480"/>
        </w:tabs>
        <w:spacing w:after="0" w:line="360" w:lineRule="auto"/>
        <w:rPr>
          <w:rFonts w:eastAsia="Times New Roman" w:cs="Times New Roman"/>
          <w:lang w:eastAsia="pl-PL"/>
        </w:rPr>
      </w:pPr>
      <w:r>
        <w:rPr>
          <w:rFonts w:eastAsia="Times New Roman" w:cs="Times New Roman"/>
          <w:lang w:eastAsia="pl-PL"/>
        </w:rPr>
        <w:lastRenderedPageBreak/>
        <w:t>Strony oświadczają, że płatność wynikająca z niniejszej umowy będzie dokonana za pośrednictwem metody podzielonej płatności (split payment). Ponadto Wykonawca oświadcza, że wskazany w fakturze VAT rachunek należy do Wykonawcy umowy i służy do prowadzenia działalności gospodarczej.</w:t>
      </w:r>
    </w:p>
    <w:p w14:paraId="457D0EB2" w14:textId="77777777" w:rsidR="005778C0" w:rsidRDefault="005778C0" w:rsidP="005778C0">
      <w:pPr>
        <w:numPr>
          <w:ilvl w:val="0"/>
          <w:numId w:val="21"/>
        </w:numPr>
        <w:tabs>
          <w:tab w:val="left" w:pos="1480"/>
        </w:tabs>
        <w:spacing w:after="0" w:line="360" w:lineRule="auto"/>
        <w:rPr>
          <w:rFonts w:eastAsia="Times New Roman" w:cs="Times New Roman"/>
          <w:lang w:eastAsia="pl-PL"/>
        </w:rPr>
      </w:pPr>
      <w:r w:rsidRPr="007263C4">
        <w:rPr>
          <w:rFonts w:eastAsia="Times New Roman" w:cs="Times New Roman"/>
          <w:lang w:eastAsia="pl-PL"/>
        </w:rPr>
        <w:t>Wynagrodzenie należne Wykonawcy zostanie ustalone z zachowaniem stawki VAT obowiązującej w chwili powstania obowiązku podatkow</w:t>
      </w:r>
      <w:r>
        <w:rPr>
          <w:rFonts w:eastAsia="Times New Roman" w:cs="Times New Roman"/>
          <w:lang w:eastAsia="pl-PL"/>
        </w:rPr>
        <w:t>e</w:t>
      </w:r>
      <w:r w:rsidRPr="007263C4">
        <w:rPr>
          <w:rFonts w:eastAsia="Times New Roman" w:cs="Times New Roman"/>
          <w:lang w:eastAsia="pl-PL"/>
        </w:rPr>
        <w:t>go.</w:t>
      </w:r>
    </w:p>
    <w:p w14:paraId="69A99023" w14:textId="77777777" w:rsidR="005778C0" w:rsidRDefault="005778C0" w:rsidP="005778C0">
      <w:pPr>
        <w:numPr>
          <w:ilvl w:val="0"/>
          <w:numId w:val="21"/>
        </w:numPr>
        <w:tabs>
          <w:tab w:val="left" w:pos="1480"/>
        </w:tabs>
        <w:spacing w:after="0" w:line="360" w:lineRule="auto"/>
        <w:rPr>
          <w:rFonts w:eastAsia="Times New Roman" w:cs="Times New Roman"/>
          <w:lang w:eastAsia="pl-PL"/>
        </w:rPr>
      </w:pPr>
      <w:r w:rsidRPr="004C10FE">
        <w:rPr>
          <w:rFonts w:eastAsia="Times New Roman" w:cs="Times New Roman"/>
          <w:lang w:eastAsia="pl-PL"/>
        </w:rPr>
        <w:t>W przypadku wystąpienia okoliczności uprawniających do wystawienia korekty faktury VAT in minus dokonuje się ustalenia, że okresem rozliczeniowym dla wystawionej korekty faktury VAT jest okres, w którym została wystawiona faktura korygująca - art. 29a ust. 13 ustawy z dnia 11 marca 2004 r. o podatku od towarów i usług (VAT</w:t>
      </w:r>
      <w:r>
        <w:rPr>
          <w:rFonts w:eastAsia="Times New Roman" w:cs="Times New Roman"/>
          <w:lang w:eastAsia="pl-PL"/>
        </w:rPr>
        <w:t>).</w:t>
      </w:r>
    </w:p>
    <w:p w14:paraId="290B87E0" w14:textId="042DDD83" w:rsidR="005778C0" w:rsidRDefault="005778C0" w:rsidP="005778C0">
      <w:pPr>
        <w:numPr>
          <w:ilvl w:val="0"/>
          <w:numId w:val="21"/>
        </w:numPr>
        <w:tabs>
          <w:tab w:val="left" w:pos="1480"/>
        </w:tabs>
        <w:spacing w:after="0" w:line="360" w:lineRule="auto"/>
        <w:rPr>
          <w:rFonts w:eastAsia="Times New Roman" w:cs="Times New Roman"/>
          <w:lang w:eastAsia="pl-PL"/>
        </w:rPr>
      </w:pPr>
      <w:r w:rsidRPr="007263C4">
        <w:rPr>
          <w:rFonts w:eastAsia="Times New Roman" w:cs="Times New Roman"/>
          <w:lang w:eastAsia="pl-PL"/>
        </w:rPr>
        <w:t xml:space="preserve">NIP Wykonawcy </w:t>
      </w:r>
      <w:r>
        <w:rPr>
          <w:rFonts w:eastAsia="Times New Roman" w:cs="Times New Roman"/>
          <w:lang w:eastAsia="pl-PL"/>
        </w:rPr>
        <w:t>_________________</w:t>
      </w:r>
    </w:p>
    <w:p w14:paraId="3A686B33" w14:textId="77777777" w:rsidR="005778C0" w:rsidRPr="00304AAB" w:rsidRDefault="005778C0" w:rsidP="005778C0">
      <w:pPr>
        <w:numPr>
          <w:ilvl w:val="0"/>
          <w:numId w:val="21"/>
        </w:numPr>
        <w:tabs>
          <w:tab w:val="left" w:pos="1480"/>
        </w:tabs>
        <w:spacing w:after="0" w:line="360" w:lineRule="auto"/>
        <w:rPr>
          <w:rFonts w:eastAsia="Times New Roman" w:cs="Times New Roman"/>
          <w:lang w:eastAsia="pl-PL"/>
        </w:rPr>
      </w:pPr>
      <w:r w:rsidRPr="00970B3D">
        <w:rPr>
          <w:rFonts w:eastAsia="Times New Roman" w:cs="Times New Roman"/>
          <w:lang w:eastAsia="pl-PL"/>
        </w:rPr>
        <w:t xml:space="preserve">NIP Miasta Słupsk </w:t>
      </w:r>
      <w:r w:rsidRPr="006E7C8B">
        <w:rPr>
          <w:rFonts w:eastAsia="Times New Roman" w:cs="Times New Roman"/>
          <w:bCs/>
          <w:lang w:eastAsia="pl-PL"/>
        </w:rPr>
        <w:t>839-10-05-507</w:t>
      </w:r>
      <w:r>
        <w:rPr>
          <w:rFonts w:eastAsia="Times New Roman" w:cs="Times New Roman"/>
          <w:bCs/>
          <w:lang w:eastAsia="pl-PL"/>
        </w:rPr>
        <w:t>.</w:t>
      </w:r>
    </w:p>
    <w:p w14:paraId="6550E46A" w14:textId="2F7FA837" w:rsidR="0049005E" w:rsidRPr="0049005E" w:rsidRDefault="005778C0" w:rsidP="0049005E">
      <w:pPr>
        <w:numPr>
          <w:ilvl w:val="0"/>
          <w:numId w:val="21"/>
        </w:numPr>
        <w:tabs>
          <w:tab w:val="left" w:pos="1480"/>
        </w:tabs>
        <w:spacing w:after="0" w:line="360" w:lineRule="auto"/>
        <w:rPr>
          <w:rFonts w:eastAsia="Times New Roman" w:cs="Times New Roman"/>
          <w:lang w:eastAsia="pl-PL"/>
        </w:rPr>
      </w:pPr>
      <w:r>
        <w:rPr>
          <w:rFonts w:eastAsia="Times New Roman" w:cs="Times New Roman"/>
          <w:bCs/>
          <w:lang w:eastAsia="pl-PL"/>
        </w:rPr>
        <w:t>Zamawiający upoważnia Wykonawcę do wystawienia faktury VAT bez podpisu osoby upoważnionej ze strony Zamawiającego do jej przyjęcia.</w:t>
      </w:r>
      <w:bookmarkStart w:id="87" w:name="_Hlk86825640"/>
    </w:p>
    <w:p w14:paraId="3A9686B3" w14:textId="4540E2FD" w:rsidR="0031419C" w:rsidRDefault="006E3510">
      <w:pPr>
        <w:tabs>
          <w:tab w:val="left" w:pos="283"/>
        </w:tabs>
        <w:spacing w:after="0" w:line="360" w:lineRule="auto"/>
        <w:rPr>
          <w:color w:val="000000"/>
        </w:rPr>
      </w:pPr>
      <w:r>
        <w:rPr>
          <w:rFonts w:eastAsia="Times New Roman" w:cs="Times New Roman"/>
          <w:b/>
          <w:color w:val="000000"/>
          <w:lang w:eastAsia="pl-PL"/>
        </w:rPr>
        <w:t>§</w:t>
      </w:r>
      <w:bookmarkEnd w:id="87"/>
      <w:r>
        <w:rPr>
          <w:rFonts w:eastAsia="Times New Roman" w:cs="Times New Roman"/>
          <w:b/>
          <w:color w:val="000000"/>
          <w:lang w:eastAsia="pl-PL"/>
        </w:rPr>
        <w:t xml:space="preserve"> 10.</w:t>
      </w:r>
    </w:p>
    <w:p w14:paraId="3BBA5F36" w14:textId="77777777" w:rsidR="0031419C" w:rsidRDefault="006E3510">
      <w:pPr>
        <w:tabs>
          <w:tab w:val="left" w:pos="283"/>
        </w:tabs>
        <w:spacing w:after="120" w:line="360" w:lineRule="auto"/>
        <w:rPr>
          <w:color w:val="000000"/>
        </w:rPr>
      </w:pPr>
      <w:r>
        <w:rPr>
          <w:rFonts w:eastAsia="Times New Roman" w:cs="Times New Roman"/>
          <w:b/>
          <w:color w:val="000000"/>
          <w:lang w:eastAsia="pl-PL"/>
        </w:rPr>
        <w:t>Kary umowne</w:t>
      </w:r>
    </w:p>
    <w:p w14:paraId="77E380D1" w14:textId="4A3D13BB" w:rsidR="0031419C" w:rsidRPr="00AC1E42" w:rsidRDefault="006E3510">
      <w:pPr>
        <w:numPr>
          <w:ilvl w:val="0"/>
          <w:numId w:val="6"/>
        </w:numPr>
        <w:tabs>
          <w:tab w:val="left" w:pos="360"/>
          <w:tab w:val="left" w:pos="1788"/>
        </w:tabs>
        <w:spacing w:after="0" w:line="360" w:lineRule="auto"/>
      </w:pPr>
      <w:r>
        <w:rPr>
          <w:rFonts w:eastAsia="Times New Roman" w:cs="Times New Roman"/>
          <w:color w:val="000000"/>
          <w:lang w:eastAsia="pl-PL"/>
        </w:rPr>
        <w:t xml:space="preserve">W razie niewykonania lub nienależytego wykonania umowy przez Wykonawcę, Wykonawca zobowiązuje się zapłacić </w:t>
      </w:r>
      <w:r w:rsidRPr="00AC1E42">
        <w:rPr>
          <w:rFonts w:eastAsia="Times New Roman" w:cs="Times New Roman"/>
          <w:lang w:eastAsia="pl-PL"/>
        </w:rPr>
        <w:t>kary umowne:</w:t>
      </w:r>
    </w:p>
    <w:p w14:paraId="740807F1" w14:textId="126C7836" w:rsidR="001B42E8" w:rsidRPr="00837BD8" w:rsidRDefault="00837BD8" w:rsidP="00C8132F">
      <w:pPr>
        <w:numPr>
          <w:ilvl w:val="0"/>
          <w:numId w:val="7"/>
        </w:numPr>
        <w:tabs>
          <w:tab w:val="left" w:pos="1788"/>
        </w:tabs>
        <w:spacing w:after="0" w:line="360" w:lineRule="auto"/>
      </w:pPr>
      <w:r w:rsidRPr="00AC1E42">
        <w:rPr>
          <w:rFonts w:eastAsia="Times New Roman" w:cs="Times New Roman"/>
          <w:lang w:eastAsia="pl-PL"/>
        </w:rPr>
        <w:t xml:space="preserve">za zwłokę w </w:t>
      </w:r>
      <w:r w:rsidR="001B42E8">
        <w:rPr>
          <w:rFonts w:eastAsia="Times New Roman" w:cs="Times New Roman"/>
          <w:lang w:eastAsia="pl-PL"/>
        </w:rPr>
        <w:t xml:space="preserve">realizacji </w:t>
      </w:r>
      <w:r w:rsidRPr="00D44911">
        <w:rPr>
          <w:rFonts w:eastAsia="Times New Roman" w:cs="Times New Roman"/>
          <w:lang w:eastAsia="pl-PL"/>
        </w:rPr>
        <w:t xml:space="preserve">przedmiotu Umowy </w:t>
      </w:r>
      <w:r w:rsidR="008F6412">
        <w:rPr>
          <w:rFonts w:eastAsia="Times New Roman" w:cs="Times New Roman"/>
          <w:lang w:eastAsia="pl-PL"/>
        </w:rPr>
        <w:t>w terminie określonym</w:t>
      </w:r>
      <m:oMath>
        <m:r>
          <w:rPr>
            <w:rFonts w:ascii="Cambria Math" w:eastAsia="Times New Roman" w:hAnsi="Cambria Math" w:cs="Times New Roman"/>
            <w:lang w:eastAsia="pl-PL"/>
          </w:rPr>
          <m:t xml:space="preserve"> </m:t>
        </m:r>
        <m:r>
          <w:rPr>
            <w:rFonts w:ascii="Cambria Math" w:hAnsi="Cambria Math"/>
          </w:rPr>
          <m:t>§</m:t>
        </m:r>
      </m:oMath>
      <w:r w:rsidR="008F6412" w:rsidRPr="00D44911">
        <w:rPr>
          <w:rFonts w:eastAsia="Times New Roman" w:cs="Times New Roman"/>
          <w:lang w:eastAsia="pl-PL"/>
        </w:rPr>
        <w:t xml:space="preserve">  3 ust. </w:t>
      </w:r>
      <w:r w:rsidR="00C8132F">
        <w:rPr>
          <w:rFonts w:eastAsia="Times New Roman" w:cs="Times New Roman"/>
          <w:lang w:eastAsia="pl-PL"/>
        </w:rPr>
        <w:t>2</w:t>
      </w:r>
      <w:r w:rsidR="008F6412" w:rsidRPr="00D44911">
        <w:rPr>
          <w:rFonts w:eastAsia="Times New Roman" w:cs="Times New Roman"/>
          <w:lang w:eastAsia="pl-PL"/>
        </w:rPr>
        <w:t xml:space="preserve"> </w:t>
      </w:r>
      <w:r w:rsidR="008F6412">
        <w:rPr>
          <w:rFonts w:eastAsia="Times New Roman" w:cs="Times New Roman"/>
          <w:lang w:eastAsia="pl-PL"/>
        </w:rPr>
        <w:t xml:space="preserve"> </w:t>
      </w:r>
      <w:r w:rsidRPr="00D44911">
        <w:rPr>
          <w:rFonts w:eastAsia="Times New Roman" w:cs="Times New Roman"/>
          <w:lang w:eastAsia="pl-PL"/>
        </w:rPr>
        <w:t xml:space="preserve">w wysokości 0,5 % wynagrodzenia umownego brutto określonego </w:t>
      </w:r>
      <m:oMath>
        <m:r>
          <w:rPr>
            <w:rFonts w:ascii="Cambria Math" w:hAnsi="Cambria Math"/>
          </w:rPr>
          <m:t>§</m:t>
        </m:r>
      </m:oMath>
      <w:r w:rsidRPr="00D44911">
        <w:rPr>
          <w:rFonts w:eastAsia="Times New Roman" w:cs="Times New Roman"/>
          <w:lang w:eastAsia="pl-PL"/>
        </w:rPr>
        <w:t xml:space="preserve">  8 ust. 2 niniejszej umowy za każdy rozpoczęty dzień zwłoki, jaki upłynie pomiędzy terminem zakończenia prac przewidzianym w </w:t>
      </w:r>
      <m:oMath>
        <m:r>
          <w:rPr>
            <w:rFonts w:ascii="Cambria Math" w:hAnsi="Cambria Math"/>
          </w:rPr>
          <m:t>§</m:t>
        </m:r>
      </m:oMath>
      <w:r w:rsidRPr="00D44911">
        <w:rPr>
          <w:rFonts w:eastAsia="Times New Roman" w:cs="Times New Roman"/>
          <w:lang w:eastAsia="pl-PL"/>
        </w:rPr>
        <w:t xml:space="preserve">  3 ust. </w:t>
      </w:r>
      <w:r w:rsidR="00C8132F">
        <w:rPr>
          <w:rFonts w:eastAsia="Times New Roman" w:cs="Times New Roman"/>
          <w:lang w:eastAsia="pl-PL"/>
        </w:rPr>
        <w:t>2</w:t>
      </w:r>
      <w:r w:rsidRPr="00D44911">
        <w:rPr>
          <w:rFonts w:eastAsia="Times New Roman" w:cs="Times New Roman"/>
          <w:lang w:eastAsia="pl-PL"/>
        </w:rPr>
        <w:t xml:space="preserve"> umowy a faktycznym</w:t>
      </w:r>
      <w:r w:rsidRPr="00AC1E42">
        <w:rPr>
          <w:rFonts w:eastAsia="Times New Roman" w:cs="Times New Roman"/>
          <w:lang w:eastAsia="pl-PL"/>
        </w:rPr>
        <w:t xml:space="preserve"> dniem zakończenia prac,</w:t>
      </w:r>
    </w:p>
    <w:p w14:paraId="6DD1C8D6" w14:textId="146A8F9B" w:rsidR="0031419C" w:rsidRPr="00AC1E42" w:rsidRDefault="006E3510">
      <w:pPr>
        <w:numPr>
          <w:ilvl w:val="0"/>
          <w:numId w:val="7"/>
        </w:numPr>
        <w:tabs>
          <w:tab w:val="left" w:pos="720"/>
          <w:tab w:val="left" w:pos="1788"/>
        </w:tabs>
        <w:spacing w:after="0" w:line="360" w:lineRule="auto"/>
      </w:pPr>
      <w:bookmarkStart w:id="88" w:name="_Hlk144363117"/>
      <w:r w:rsidRPr="00AC1E42">
        <w:rPr>
          <w:rFonts w:eastAsia="Times New Roman" w:cs="Times New Roman"/>
          <w:lang w:eastAsia="pl-PL"/>
        </w:rPr>
        <w:t xml:space="preserve">za zwłokę w </w:t>
      </w:r>
      <w:r w:rsidRPr="00D44911">
        <w:rPr>
          <w:rFonts w:eastAsia="Times New Roman" w:cs="Times New Roman"/>
          <w:lang w:eastAsia="pl-PL"/>
        </w:rPr>
        <w:t xml:space="preserve">wykonaniu przedmiotu </w:t>
      </w:r>
      <w:r w:rsidR="00AC1E42" w:rsidRPr="00D44911">
        <w:rPr>
          <w:rFonts w:eastAsia="Times New Roman" w:cs="Times New Roman"/>
          <w:lang w:eastAsia="pl-PL"/>
        </w:rPr>
        <w:t>U</w:t>
      </w:r>
      <w:r w:rsidRPr="00D44911">
        <w:rPr>
          <w:rFonts w:eastAsia="Times New Roman" w:cs="Times New Roman"/>
          <w:lang w:eastAsia="pl-PL"/>
        </w:rPr>
        <w:t xml:space="preserve">mowy </w:t>
      </w:r>
      <w:r w:rsidR="00C8132F">
        <w:rPr>
          <w:rFonts w:eastAsia="Times New Roman" w:cs="Times New Roman"/>
          <w:lang w:eastAsia="pl-PL"/>
        </w:rPr>
        <w:t>w terminie określonym</w:t>
      </w:r>
      <m:oMath>
        <m:r>
          <w:rPr>
            <w:rFonts w:ascii="Cambria Math" w:eastAsia="Times New Roman" w:hAnsi="Cambria Math" w:cs="Times New Roman"/>
            <w:lang w:eastAsia="pl-PL"/>
          </w:rPr>
          <m:t xml:space="preserve"> </m:t>
        </m:r>
        <m:r>
          <w:rPr>
            <w:rFonts w:ascii="Cambria Math" w:hAnsi="Cambria Math"/>
          </w:rPr>
          <m:t>§</m:t>
        </m:r>
      </m:oMath>
      <w:r w:rsidR="00C8132F" w:rsidRPr="00D44911">
        <w:rPr>
          <w:rFonts w:eastAsia="Times New Roman" w:cs="Times New Roman"/>
          <w:lang w:eastAsia="pl-PL"/>
        </w:rPr>
        <w:t xml:space="preserve">  3 ust. </w:t>
      </w:r>
      <w:r w:rsidR="00C8132F">
        <w:rPr>
          <w:rFonts w:eastAsia="Times New Roman" w:cs="Times New Roman"/>
          <w:lang w:eastAsia="pl-PL"/>
        </w:rPr>
        <w:t xml:space="preserve">1 </w:t>
      </w:r>
      <w:r w:rsidRPr="00D44911">
        <w:rPr>
          <w:rFonts w:eastAsia="Times New Roman" w:cs="Times New Roman"/>
          <w:lang w:eastAsia="pl-PL"/>
        </w:rPr>
        <w:t xml:space="preserve">w wysokości 0,5 % wynagrodzenia umownego brutto określonego </w:t>
      </w:r>
      <m:oMath>
        <m:r>
          <w:rPr>
            <w:rFonts w:ascii="Cambria Math" w:hAnsi="Cambria Math"/>
          </w:rPr>
          <m:t>§</m:t>
        </m:r>
      </m:oMath>
      <w:r w:rsidRPr="00D44911">
        <w:rPr>
          <w:rFonts w:eastAsia="Times New Roman" w:cs="Times New Roman"/>
          <w:lang w:eastAsia="pl-PL"/>
        </w:rPr>
        <w:t xml:space="preserve">  8 ust. 2 niniejszej umowy za każdy rozpoczęty dzień zwłoki, jaki upłynie pomiędzy terminem zakończenia prac przewidzianym w </w:t>
      </w:r>
      <m:oMath>
        <m:r>
          <w:rPr>
            <w:rFonts w:ascii="Cambria Math" w:hAnsi="Cambria Math"/>
          </w:rPr>
          <m:t>§</m:t>
        </m:r>
      </m:oMath>
      <w:r w:rsidRPr="00D44911">
        <w:rPr>
          <w:rFonts w:eastAsia="Times New Roman" w:cs="Times New Roman"/>
          <w:lang w:eastAsia="pl-PL"/>
        </w:rPr>
        <w:t xml:space="preserve">  3 ust. 1 umowy a faktycznym</w:t>
      </w:r>
      <w:r w:rsidRPr="00AC1E42">
        <w:rPr>
          <w:rFonts w:eastAsia="Times New Roman" w:cs="Times New Roman"/>
          <w:lang w:eastAsia="pl-PL"/>
        </w:rPr>
        <w:t xml:space="preserve"> dniem zakończenia prac,</w:t>
      </w:r>
    </w:p>
    <w:bookmarkEnd w:id="88"/>
    <w:p w14:paraId="24129DC6" w14:textId="03B26372" w:rsidR="0031419C" w:rsidRPr="00AC1E42" w:rsidRDefault="003B3F9B">
      <w:pPr>
        <w:numPr>
          <w:ilvl w:val="0"/>
          <w:numId w:val="7"/>
        </w:numPr>
        <w:tabs>
          <w:tab w:val="clear" w:pos="720"/>
          <w:tab w:val="left" w:pos="1788"/>
        </w:tabs>
        <w:spacing w:after="0" w:line="360" w:lineRule="auto"/>
      </w:pPr>
      <w:r w:rsidRPr="003B3F9B">
        <w:rPr>
          <w:rFonts w:eastAsia="Times New Roman" w:cs="Times New Roman"/>
          <w:lang w:eastAsia="pl-PL"/>
        </w:rPr>
        <w:t>za zwłokę w wykonaniu przedmiotu Umowy w wysokości 0,</w:t>
      </w:r>
      <w:r w:rsidR="00FE3F8B">
        <w:rPr>
          <w:rFonts w:eastAsia="Times New Roman" w:cs="Times New Roman"/>
          <w:lang w:eastAsia="pl-PL"/>
        </w:rPr>
        <w:t>1</w:t>
      </w:r>
      <w:r w:rsidRPr="003B3F9B">
        <w:rPr>
          <w:rFonts w:eastAsia="Times New Roman" w:cs="Times New Roman"/>
          <w:lang w:eastAsia="pl-PL"/>
        </w:rPr>
        <w:t xml:space="preserve"> % wynagrodzenia umownego brutto określonego w § 8 ust. 2 niniejszej umowy za każdy rozpoczęty dzień zwłoki w terminie wyznaczonym na usunięcie odpowiednio usterek lub wad, stwierdzonych przy odbiorze, o których mowa w § 6 ust. 1 pkt 3 lit. b i c umowy, liczony od dnia upływu terminu wyznaczonego przez Zamawiającego na usunięcie wad i usterek</w:t>
      </w:r>
      <w:r w:rsidR="006E3510" w:rsidRPr="00AC1E42">
        <w:rPr>
          <w:rFonts w:eastAsia="Times New Roman" w:cs="Times New Roman"/>
          <w:lang w:eastAsia="pl-PL"/>
        </w:rPr>
        <w:t xml:space="preserve">, </w:t>
      </w:r>
    </w:p>
    <w:p w14:paraId="793B7B49" w14:textId="77777777" w:rsidR="0031419C" w:rsidRPr="00AC1E42" w:rsidRDefault="006E3510">
      <w:pPr>
        <w:numPr>
          <w:ilvl w:val="0"/>
          <w:numId w:val="7"/>
        </w:numPr>
        <w:tabs>
          <w:tab w:val="left" w:pos="720"/>
          <w:tab w:val="left" w:pos="1788"/>
        </w:tabs>
        <w:spacing w:after="0" w:line="360" w:lineRule="auto"/>
      </w:pPr>
      <w:r w:rsidRPr="00AC1E42">
        <w:rPr>
          <w:rFonts w:eastAsia="Times New Roman" w:cs="Times New Roman"/>
          <w:lang w:eastAsia="pl-PL"/>
        </w:rPr>
        <w:t>za zwłokę Wykonawcy w usunięciu wad stwierdzonych w okresie gwarancji – w wysokości 0,1 % wynagrodzenia umownego brutto, za każdy rozpoczęty dzień zwłoki, liczony od dnia upływu terminu wyznaczonego przez Strony na usunięcie wad,</w:t>
      </w:r>
    </w:p>
    <w:p w14:paraId="79F58EDC" w14:textId="77777777" w:rsidR="0031419C" w:rsidRPr="00AC1E42" w:rsidRDefault="006E3510">
      <w:pPr>
        <w:numPr>
          <w:ilvl w:val="0"/>
          <w:numId w:val="7"/>
        </w:numPr>
        <w:tabs>
          <w:tab w:val="left" w:pos="720"/>
          <w:tab w:val="left" w:pos="1788"/>
        </w:tabs>
        <w:spacing w:after="0" w:line="360" w:lineRule="auto"/>
      </w:pPr>
      <w:r w:rsidRPr="00AC1E42">
        <w:rPr>
          <w:rFonts w:eastAsia="Times New Roman" w:cs="Times New Roman"/>
          <w:lang w:eastAsia="pl-PL"/>
        </w:rPr>
        <w:t xml:space="preserve">za odstąpienie od umowy w całości przez którąkolwiek ze Stron z przyczyn, za które odpowiedzialność ponosi wyłącznie Wykonawca – w wysokości 20 % wynagrodzenia brutto określonego w § 8 ust. 2 niniejszej umowy. </w:t>
      </w:r>
      <w:bookmarkStart w:id="89" w:name="_Hlk94616046"/>
      <w:r w:rsidRPr="00AC1E42">
        <w:rPr>
          <w:rFonts w:eastAsia="Times New Roman" w:cs="Times New Roman"/>
          <w:lang w:eastAsia="pl-PL"/>
        </w:rPr>
        <w:t>Zamawiający zachowuje w tym przypadku prawo do roszczeń z tytułu gwarancji i rękojmi do prac dotychczas wykonanych</w:t>
      </w:r>
      <w:bookmarkEnd w:id="89"/>
      <w:r w:rsidRPr="00AC1E42">
        <w:rPr>
          <w:rFonts w:eastAsia="Times New Roman" w:cs="Times New Roman"/>
          <w:lang w:eastAsia="pl-PL"/>
        </w:rPr>
        <w:t>,</w:t>
      </w:r>
      <w:bookmarkStart w:id="90" w:name="_Hlk86828317"/>
      <w:bookmarkStart w:id="91" w:name="_Hlk86825842"/>
      <w:bookmarkEnd w:id="90"/>
      <w:bookmarkEnd w:id="91"/>
    </w:p>
    <w:p w14:paraId="6EE89C98" w14:textId="28E32DED" w:rsidR="00D475CE" w:rsidRDefault="00D475CE">
      <w:pPr>
        <w:numPr>
          <w:ilvl w:val="0"/>
          <w:numId w:val="7"/>
        </w:numPr>
        <w:tabs>
          <w:tab w:val="clear" w:pos="720"/>
          <w:tab w:val="left" w:pos="1788"/>
        </w:tabs>
        <w:spacing w:after="0" w:line="360" w:lineRule="auto"/>
      </w:pPr>
      <w:r w:rsidRPr="00D475CE">
        <w:lastRenderedPageBreak/>
        <w:t>za brak zapłaty wynagrodzenia należnego podwykonawcom wysokości 500,00 zł, za każdy stwierdzony przypadek</w:t>
      </w:r>
      <w:r>
        <w:t>,</w:t>
      </w:r>
    </w:p>
    <w:p w14:paraId="2E65A15C" w14:textId="2F4ACB97" w:rsidR="00D475CE" w:rsidRPr="00AC1E42" w:rsidRDefault="00D475CE">
      <w:pPr>
        <w:numPr>
          <w:ilvl w:val="0"/>
          <w:numId w:val="7"/>
        </w:numPr>
        <w:tabs>
          <w:tab w:val="clear" w:pos="720"/>
          <w:tab w:val="left" w:pos="1788"/>
        </w:tabs>
        <w:spacing w:after="0" w:line="360" w:lineRule="auto"/>
      </w:pPr>
      <w:r w:rsidRPr="00D475CE">
        <w:t xml:space="preserve">za nieterminową zapłatę wynagrodzenia należnego podwykonawcom w wysokości </w:t>
      </w:r>
      <w:r>
        <w:t>2</w:t>
      </w:r>
      <w:r w:rsidRPr="00D475CE">
        <w:t>00,00 zł, za każdy dzień zwłoki</w:t>
      </w:r>
    </w:p>
    <w:p w14:paraId="64BA183E" w14:textId="77777777" w:rsidR="0031419C" w:rsidRPr="00AC1E42" w:rsidRDefault="006E3510">
      <w:pPr>
        <w:numPr>
          <w:ilvl w:val="0"/>
          <w:numId w:val="7"/>
        </w:numPr>
        <w:tabs>
          <w:tab w:val="left" w:pos="720"/>
          <w:tab w:val="left" w:pos="1788"/>
        </w:tabs>
        <w:spacing w:after="0" w:line="360" w:lineRule="auto"/>
      </w:pPr>
      <w:r w:rsidRPr="00AC1E42">
        <w:rPr>
          <w:rFonts w:eastAsia="Times New Roman" w:cs="Times New Roman"/>
          <w:lang w:eastAsia="pl-PL"/>
        </w:rPr>
        <w:t xml:space="preserve">w przypadku nieprzedłożenia poświadczonej za zgodność z oryginałem kopii umowy o </w:t>
      </w:r>
      <w:r w:rsidRPr="008F747D">
        <w:rPr>
          <w:rFonts w:eastAsia="Times New Roman" w:cs="Times New Roman"/>
          <w:lang w:eastAsia="pl-PL"/>
        </w:rPr>
        <w:t>podwykonawstwo lub jej zmiany – w wysokości 300,00 zł za każdy dzień zwłoki licząc od terminów ustalonych w § 7 ust. 9 niniejszej umowy</w:t>
      </w:r>
      <w:r w:rsidRPr="00AC1E42">
        <w:rPr>
          <w:rFonts w:eastAsia="Times New Roman" w:cs="Times New Roman"/>
          <w:lang w:eastAsia="pl-PL"/>
        </w:rPr>
        <w:t>, do dnia jej przedłożenia,</w:t>
      </w:r>
    </w:p>
    <w:p w14:paraId="5240E401" w14:textId="77777777" w:rsidR="0031419C" w:rsidRPr="00AC1E42" w:rsidRDefault="006E3510">
      <w:pPr>
        <w:numPr>
          <w:ilvl w:val="0"/>
          <w:numId w:val="7"/>
        </w:numPr>
        <w:tabs>
          <w:tab w:val="clear" w:pos="720"/>
          <w:tab w:val="left" w:pos="1788"/>
        </w:tabs>
        <w:spacing w:after="0" w:line="360" w:lineRule="auto"/>
      </w:pPr>
      <w:r w:rsidRPr="00AC1E42">
        <w:rPr>
          <w:rFonts w:eastAsia="Times New Roman" w:cs="Times New Roman"/>
          <w:lang w:eastAsia="pl-PL"/>
        </w:rPr>
        <w:t>w przypadku braku zmiany umowy o podwykonawstwo w zakresie terminu zapłaty – 200,00 zł za każdy stwierdzony taki przypadek,</w:t>
      </w:r>
    </w:p>
    <w:p w14:paraId="1E77E045" w14:textId="77777777" w:rsidR="0031419C" w:rsidRPr="00AC1E42" w:rsidRDefault="006E3510">
      <w:pPr>
        <w:numPr>
          <w:ilvl w:val="0"/>
          <w:numId w:val="7"/>
        </w:numPr>
        <w:tabs>
          <w:tab w:val="left" w:pos="720"/>
          <w:tab w:val="left" w:pos="1788"/>
        </w:tabs>
        <w:spacing w:after="0" w:line="360" w:lineRule="auto"/>
      </w:pPr>
      <w:r w:rsidRPr="00AC1E42">
        <w:rPr>
          <w:rFonts w:eastAsia="Times New Roman" w:cs="Times New Roman"/>
          <w:lang w:eastAsia="pl-PL"/>
        </w:rPr>
        <w:t>w przypadku dopuszczenia do wykonywania prac objętych przedmiotem umowy innego podmiotu niż Wykonawca lub zaakceptowany podwykonawca skierowany do ich wykonania zgodnie z zasadami określonymi niniejszą umową – w wysokości 1 000,00 zł za każdy stwierdzony taki przypadek,</w:t>
      </w:r>
    </w:p>
    <w:p w14:paraId="77E36BBD" w14:textId="77777777" w:rsidR="0031419C" w:rsidRPr="003203A0" w:rsidRDefault="006E3510">
      <w:pPr>
        <w:numPr>
          <w:ilvl w:val="0"/>
          <w:numId w:val="7"/>
        </w:numPr>
        <w:tabs>
          <w:tab w:val="clear" w:pos="720"/>
          <w:tab w:val="left" w:pos="1788"/>
        </w:tabs>
        <w:spacing w:after="0" w:line="360" w:lineRule="auto"/>
      </w:pPr>
      <w:r w:rsidRPr="00AC1E42">
        <w:rPr>
          <w:rFonts w:eastAsia="Times New Roman" w:cs="Times New Roman"/>
          <w:lang w:eastAsia="pl-PL"/>
        </w:rPr>
        <w:t xml:space="preserve">w każdym przypadku, gdy w wyniku naruszenia umowy lub przepisów prawa w zakresie obowiązków związanych ze zgłoszeniem podwykonawcy, Zamawiający poniesie szkodę lub po stronie Zamawiającego istnieć będzie choćby potencjalny obowiązek zapłaty niezapłaconego wynagrodzenia podwykonawcy, Wykonawca zapłaci Zamawiającemu, niezależnie od innych roszczeń, karę umowną w kwocie, która odpowiada sumie wartości roszczeń podwykonawcy wobec Zamawiającego. Określona w niniejszym punkcie kara umowna nie będzie wymagana, jeżeli przed terminem ustalonym do jej zapłaty w wezwaniu Zamawiającego, Wykonawca ureguluje wszelkie zobowiązania </w:t>
      </w:r>
      <w:r w:rsidRPr="00CB5C9F">
        <w:rPr>
          <w:rFonts w:eastAsia="Times New Roman" w:cs="Times New Roman"/>
          <w:lang w:eastAsia="pl-PL"/>
        </w:rPr>
        <w:t>wobec niezgłoszonego lub nieprawidłowo zgłoszonego podwykonawcy,</w:t>
      </w:r>
    </w:p>
    <w:p w14:paraId="69D324A5" w14:textId="77777777" w:rsidR="003203A0" w:rsidRPr="00776FF7" w:rsidRDefault="003203A0" w:rsidP="003203A0">
      <w:pPr>
        <w:numPr>
          <w:ilvl w:val="0"/>
          <w:numId w:val="7"/>
        </w:numPr>
        <w:tabs>
          <w:tab w:val="left" w:pos="1788"/>
        </w:tabs>
        <w:spacing w:after="0" w:line="360" w:lineRule="auto"/>
        <w:rPr>
          <w:rFonts w:eastAsia="Times New Roman" w:cs="Times New Roman"/>
          <w:color w:val="000000" w:themeColor="text1"/>
          <w:lang w:eastAsia="pl-PL"/>
        </w:rPr>
      </w:pPr>
      <w:r w:rsidRPr="00CB393E">
        <w:rPr>
          <w:rFonts w:cs="Calibri"/>
          <w:color w:val="000000"/>
        </w:rPr>
        <w:t xml:space="preserve">za nieterminową zapłatę wynagrodzenia należnego podwykonawcy </w:t>
      </w:r>
      <w:r w:rsidRPr="00CB393E">
        <w:rPr>
          <w:color w:val="000000"/>
          <w:sz w:val="23"/>
          <w:szCs w:val="23"/>
        </w:rPr>
        <w:t xml:space="preserve">z tytułu zmiany wysokości wynagrodzenia, o której mowa </w:t>
      </w:r>
      <w:r>
        <w:rPr>
          <w:color w:val="000000"/>
          <w:sz w:val="23"/>
          <w:szCs w:val="23"/>
        </w:rPr>
        <w:t>w § 7 ust. 14 w wysokości 200,00 zł za każdy dzień zwłoki,</w:t>
      </w:r>
    </w:p>
    <w:p w14:paraId="6431AF1F" w14:textId="77777777" w:rsidR="003203A0" w:rsidRPr="00776FF7" w:rsidRDefault="003203A0" w:rsidP="003203A0">
      <w:pPr>
        <w:numPr>
          <w:ilvl w:val="0"/>
          <w:numId w:val="7"/>
        </w:numPr>
        <w:tabs>
          <w:tab w:val="left" w:pos="720"/>
          <w:tab w:val="left" w:pos="1788"/>
        </w:tabs>
        <w:spacing w:after="0" w:line="360" w:lineRule="auto"/>
        <w:rPr>
          <w:rFonts w:eastAsia="Times New Roman" w:cstheme="minorHAnsi"/>
          <w:lang w:eastAsia="pl-PL"/>
        </w:rPr>
      </w:pPr>
      <w:r w:rsidRPr="005B6C25">
        <w:rPr>
          <w:rFonts w:eastAsia="Times New Roman" w:cstheme="minorHAnsi"/>
          <w:lang w:eastAsia="pl-PL"/>
        </w:rPr>
        <w:t xml:space="preserve">za brak </w:t>
      </w:r>
      <w:r w:rsidRPr="005F2F4A">
        <w:rPr>
          <w:rFonts w:eastAsia="Times New Roman" w:cstheme="minorHAnsi"/>
          <w:lang w:eastAsia="pl-PL"/>
        </w:rPr>
        <w:t xml:space="preserve">zapłaty wynagrodzenia należnego podwykonawcom z tytułu zmiany wynagrodzenia, o której mowa w § </w:t>
      </w:r>
      <w:r>
        <w:rPr>
          <w:rFonts w:eastAsia="Times New Roman" w:cstheme="minorHAnsi"/>
          <w:lang w:eastAsia="pl-PL"/>
        </w:rPr>
        <w:t>7</w:t>
      </w:r>
      <w:r w:rsidRPr="005F2F4A">
        <w:rPr>
          <w:rFonts w:eastAsia="Times New Roman" w:cstheme="minorHAnsi"/>
          <w:lang w:eastAsia="pl-PL"/>
        </w:rPr>
        <w:t xml:space="preserve"> ust. 1</w:t>
      </w:r>
      <w:r>
        <w:rPr>
          <w:rFonts w:eastAsia="Times New Roman" w:cstheme="minorHAnsi"/>
          <w:lang w:eastAsia="pl-PL"/>
        </w:rPr>
        <w:t>4</w:t>
      </w:r>
      <w:r w:rsidRPr="005F2F4A">
        <w:rPr>
          <w:rFonts w:eastAsia="Times New Roman" w:cstheme="minorHAnsi"/>
          <w:lang w:eastAsia="pl-PL"/>
        </w:rPr>
        <w:t xml:space="preserve"> w wysokości 1.000</w:t>
      </w:r>
      <w:r w:rsidRPr="005B6C25">
        <w:rPr>
          <w:rFonts w:eastAsia="Times New Roman" w:cstheme="minorHAnsi"/>
          <w:lang w:eastAsia="pl-PL"/>
        </w:rPr>
        <w:t>,00 zł za każdy stwierdzony przypadek,</w:t>
      </w:r>
    </w:p>
    <w:p w14:paraId="6AA92619" w14:textId="77777777" w:rsidR="0031419C" w:rsidRPr="00CB5C9F" w:rsidRDefault="006E3510">
      <w:pPr>
        <w:pStyle w:val="Akapitzlist"/>
        <w:numPr>
          <w:ilvl w:val="0"/>
          <w:numId w:val="6"/>
        </w:numPr>
        <w:spacing w:after="0" w:line="360" w:lineRule="auto"/>
        <w:ind w:left="357" w:hanging="357"/>
      </w:pPr>
      <w:r w:rsidRPr="00CB5C9F">
        <w:rPr>
          <w:rFonts w:eastAsia="Times New Roman" w:cs="Times New Roman"/>
          <w:lang w:eastAsia="pl-PL"/>
        </w:rPr>
        <w:t>Wykonawca może naliczyć Zamawiającemu karę umowną za odstąpienie od umowy z przyczyn zależnych od Zamawiającego w wysokości 20 % wynagrodzenia brutto określonego w § 8 ust. 2 niniejszej umowy,</w:t>
      </w:r>
    </w:p>
    <w:p w14:paraId="76277168" w14:textId="3F3AF78E" w:rsidR="0031419C" w:rsidRPr="00CB5C9F" w:rsidRDefault="006E3510">
      <w:pPr>
        <w:tabs>
          <w:tab w:val="left" w:pos="1788"/>
        </w:tabs>
        <w:spacing w:after="0" w:line="360" w:lineRule="auto"/>
        <w:ind w:left="360"/>
      </w:pPr>
      <w:r w:rsidRPr="00CB5C9F">
        <w:rPr>
          <w:rFonts w:eastAsia="Times New Roman" w:cs="Times New Roman"/>
          <w:lang w:eastAsia="pl-PL"/>
        </w:rPr>
        <w:t xml:space="preserve">z zastrzeżeniem § 11 ust. 1 pkt 1 </w:t>
      </w:r>
      <w:r w:rsidR="003203A0">
        <w:rPr>
          <w:rFonts w:eastAsia="Times New Roman" w:cs="Times New Roman"/>
          <w:lang w:eastAsia="pl-PL"/>
        </w:rPr>
        <w:t xml:space="preserve">i 6 </w:t>
      </w:r>
      <w:r w:rsidRPr="00CB5C9F">
        <w:rPr>
          <w:rFonts w:eastAsia="Times New Roman" w:cs="Times New Roman"/>
          <w:lang w:eastAsia="pl-PL"/>
        </w:rPr>
        <w:t>umowy.</w:t>
      </w:r>
    </w:p>
    <w:p w14:paraId="6236AB4D" w14:textId="77777777" w:rsidR="0031419C" w:rsidRPr="00CB5C9F" w:rsidRDefault="006E3510">
      <w:pPr>
        <w:numPr>
          <w:ilvl w:val="0"/>
          <w:numId w:val="6"/>
        </w:numPr>
        <w:tabs>
          <w:tab w:val="left" w:pos="360"/>
          <w:tab w:val="left" w:pos="1788"/>
        </w:tabs>
        <w:spacing w:after="0" w:line="360" w:lineRule="auto"/>
      </w:pPr>
      <w:r w:rsidRPr="00CB5C9F">
        <w:rPr>
          <w:rFonts w:eastAsia="Times New Roman" w:cs="Times New Roman"/>
          <w:lang w:eastAsia="pl-PL"/>
        </w:rPr>
        <w:t>Wykonawca może naliczyć Zamawiającemu karę umowną za odstąpienie od części umowy z przyczyn zależnych od Zamawiającego w wysokości 10 % wynagrodzenia brutto określonego w § 8 ust. 2 niniejszej umowy, z zastrzeżeniem § 11 ust. 1 pkt 1 niniejszej umowy.</w:t>
      </w:r>
    </w:p>
    <w:p w14:paraId="66568103" w14:textId="77777777" w:rsidR="0031419C" w:rsidRPr="00CB5C9F" w:rsidRDefault="006E3510">
      <w:pPr>
        <w:numPr>
          <w:ilvl w:val="0"/>
          <w:numId w:val="6"/>
        </w:numPr>
        <w:tabs>
          <w:tab w:val="left" w:pos="360"/>
          <w:tab w:val="left" w:pos="1788"/>
        </w:tabs>
        <w:spacing w:after="0" w:line="360" w:lineRule="auto"/>
      </w:pPr>
      <w:r w:rsidRPr="00CB5C9F">
        <w:rPr>
          <w:rFonts w:eastAsia="Times New Roman" w:cs="Times New Roman"/>
          <w:lang w:eastAsia="pl-PL"/>
        </w:rPr>
        <w:t>Wykonawca może naliczyć Zamawiającemu odsetki za opóźnienie w zapłacie w ustawowej wysokości.</w:t>
      </w:r>
    </w:p>
    <w:p w14:paraId="1FA03A57" w14:textId="77777777" w:rsidR="0031419C" w:rsidRPr="00AC1E42" w:rsidRDefault="006E3510">
      <w:pPr>
        <w:numPr>
          <w:ilvl w:val="0"/>
          <w:numId w:val="6"/>
        </w:numPr>
        <w:tabs>
          <w:tab w:val="left" w:pos="360"/>
          <w:tab w:val="left" w:pos="1788"/>
        </w:tabs>
        <w:spacing w:after="0" w:line="360" w:lineRule="auto"/>
      </w:pPr>
      <w:r w:rsidRPr="00CB5C9F">
        <w:rPr>
          <w:rFonts w:eastAsia="Times New Roman" w:cs="Times New Roman"/>
          <w:lang w:eastAsia="pl-PL"/>
        </w:rPr>
        <w:t xml:space="preserve">Zamawiający może </w:t>
      </w:r>
      <w:r w:rsidRPr="00AC1E42">
        <w:rPr>
          <w:rFonts w:eastAsia="Times New Roman" w:cs="Times New Roman"/>
          <w:lang w:eastAsia="pl-PL"/>
        </w:rPr>
        <w:t>potrącić należne kary umowne z wynagrodzenia Wykonawcy.</w:t>
      </w:r>
    </w:p>
    <w:p w14:paraId="60EAE4CF" w14:textId="77777777" w:rsidR="0031419C" w:rsidRPr="00AC1E42" w:rsidRDefault="006E3510">
      <w:pPr>
        <w:numPr>
          <w:ilvl w:val="0"/>
          <w:numId w:val="6"/>
        </w:numPr>
        <w:tabs>
          <w:tab w:val="left" w:pos="360"/>
          <w:tab w:val="left" w:pos="1788"/>
        </w:tabs>
        <w:spacing w:after="0" w:line="360" w:lineRule="auto"/>
      </w:pPr>
      <w:r w:rsidRPr="00AC1E42">
        <w:rPr>
          <w:rFonts w:eastAsia="Times New Roman" w:cs="Times New Roman"/>
          <w:lang w:eastAsia="pl-PL"/>
        </w:rPr>
        <w:t xml:space="preserve">Niezależnie od roszczeń o kary umowne każda ze Stron może dochodzić odszkodowania za niewykonanie lub nienależyte wykonanie umowy na zasadach ogólnych określonych w przepisach kodeksu cywilnego. </w:t>
      </w:r>
    </w:p>
    <w:p w14:paraId="2E58C4CC" w14:textId="77777777" w:rsidR="0031419C" w:rsidRDefault="006E3510">
      <w:pPr>
        <w:numPr>
          <w:ilvl w:val="0"/>
          <w:numId w:val="6"/>
        </w:numPr>
        <w:tabs>
          <w:tab w:val="left" w:pos="360"/>
          <w:tab w:val="left" w:pos="1788"/>
        </w:tabs>
        <w:spacing w:after="0" w:line="360" w:lineRule="auto"/>
        <w:rPr>
          <w:color w:val="000000"/>
        </w:rPr>
      </w:pPr>
      <w:r>
        <w:rPr>
          <w:rFonts w:eastAsia="Times New Roman" w:cs="Times New Roman"/>
          <w:color w:val="000000"/>
          <w:lang w:eastAsia="pl-PL"/>
        </w:rPr>
        <w:t>Zapłacenie kary umownej nie zwalnia Wykonawcy z obowiązku dokończenia prac, jak również z innych zobowiązań umownych.</w:t>
      </w:r>
    </w:p>
    <w:p w14:paraId="1EC438E5" w14:textId="5928FF8F" w:rsidR="0049005E" w:rsidRPr="0049005E" w:rsidRDefault="006E3510" w:rsidP="0049005E">
      <w:pPr>
        <w:pStyle w:val="Akapitzlist"/>
        <w:numPr>
          <w:ilvl w:val="0"/>
          <w:numId w:val="6"/>
        </w:numPr>
        <w:tabs>
          <w:tab w:val="clear" w:pos="360"/>
          <w:tab w:val="left" w:pos="92"/>
          <w:tab w:val="left" w:pos="348"/>
          <w:tab w:val="left" w:pos="452"/>
          <w:tab w:val="left" w:pos="812"/>
        </w:tabs>
        <w:spacing w:after="0" w:line="360" w:lineRule="auto"/>
        <w:rPr>
          <w:color w:val="C9211E"/>
        </w:rPr>
      </w:pPr>
      <w:r>
        <w:rPr>
          <w:rFonts w:cstheme="minorHAnsi"/>
          <w:color w:val="000000"/>
        </w:rPr>
        <w:lastRenderedPageBreak/>
        <w:t xml:space="preserve">Łączna </w:t>
      </w:r>
      <w:r w:rsidRPr="00AC1E42">
        <w:rPr>
          <w:rFonts w:cstheme="minorHAnsi"/>
        </w:rPr>
        <w:t xml:space="preserve">maksymalna wysokość kar umownych nałożonych na podstawie niniejszej umowy, których może dochodzić każda ze stron umowy, nie może przekroczyć 30%  </w:t>
      </w:r>
      <w:r w:rsidRPr="00AC1E42">
        <w:rPr>
          <w:rFonts w:eastAsia="Times New Roman" w:cs="Times New Roman"/>
          <w:lang w:eastAsia="pl-PL"/>
        </w:rPr>
        <w:t>wynagrodzenia brutto określonego w § 8 ust. 2 niniejszej umowy</w:t>
      </w:r>
      <w:r w:rsidRPr="00AC1E42">
        <w:rPr>
          <w:rFonts w:eastAsia="Times New Roman" w:cstheme="minorHAnsi"/>
          <w:lang w:eastAsia="pl-PL"/>
        </w:rPr>
        <w:t>.</w:t>
      </w:r>
      <w:bookmarkStart w:id="92" w:name="_Hlk94619195"/>
      <w:bookmarkEnd w:id="92"/>
    </w:p>
    <w:p w14:paraId="134D89D1" w14:textId="6B57B4E9" w:rsidR="0031419C" w:rsidRDefault="006E3510">
      <w:pPr>
        <w:tabs>
          <w:tab w:val="left" w:pos="361"/>
        </w:tabs>
        <w:spacing w:after="0" w:line="360" w:lineRule="auto"/>
        <w:rPr>
          <w:color w:val="000000"/>
        </w:rPr>
      </w:pPr>
      <w:r>
        <w:rPr>
          <w:rFonts w:eastAsia="Times New Roman" w:cs="Times New Roman"/>
          <w:b/>
          <w:bCs/>
          <w:color w:val="000000"/>
          <w:lang w:eastAsia="pl-PL"/>
        </w:rPr>
        <w:t>§ 11.</w:t>
      </w:r>
    </w:p>
    <w:p w14:paraId="20ACCADA" w14:textId="77777777" w:rsidR="0031419C" w:rsidRDefault="006E3510">
      <w:pPr>
        <w:tabs>
          <w:tab w:val="left" w:pos="190"/>
          <w:tab w:val="left" w:pos="361"/>
          <w:tab w:val="left" w:pos="503"/>
        </w:tabs>
        <w:spacing w:after="120" w:line="360" w:lineRule="auto"/>
        <w:rPr>
          <w:color w:val="000000"/>
        </w:rPr>
      </w:pPr>
      <w:r>
        <w:rPr>
          <w:rFonts w:eastAsia="Times New Roman" w:cs="Times New Roman"/>
          <w:b/>
          <w:color w:val="000000"/>
          <w:lang w:eastAsia="pl-PL"/>
        </w:rPr>
        <w:t>Odstąpienie od umowy, rozwiązanie umowy</w:t>
      </w:r>
    </w:p>
    <w:p w14:paraId="1FEEE251" w14:textId="77777777" w:rsidR="0031419C" w:rsidRDefault="006E3510">
      <w:pPr>
        <w:numPr>
          <w:ilvl w:val="0"/>
          <w:numId w:val="8"/>
        </w:numPr>
        <w:tabs>
          <w:tab w:val="left" w:pos="360"/>
          <w:tab w:val="left" w:pos="1630"/>
          <w:tab w:val="left" w:pos="1801"/>
          <w:tab w:val="left" w:pos="3008"/>
        </w:tabs>
        <w:spacing w:after="0" w:line="360" w:lineRule="auto"/>
        <w:rPr>
          <w:color w:val="000000"/>
        </w:rPr>
      </w:pPr>
      <w:r>
        <w:rPr>
          <w:rFonts w:eastAsia="Times New Roman" w:cs="Times New Roman"/>
          <w:color w:val="000000"/>
          <w:lang w:eastAsia="pl-PL"/>
        </w:rPr>
        <w:t xml:space="preserve">Niezależnie od powodów wynikających z przepisów prawa lub innych postanowień umowy Zamawiającemu przysługuje prawo odstąpienia od umowy bez wyznaczania dodatkowego terminu </w:t>
      </w:r>
      <w:r>
        <w:rPr>
          <w:rFonts w:eastAsia="Times New Roman" w:cs="Times New Roman"/>
          <w:color w:val="000000"/>
          <w:lang w:eastAsia="pl-PL"/>
        </w:rPr>
        <w:br/>
        <w:t>i jakichkolwiek roszczeń ze strony Wykonawcy:</w:t>
      </w:r>
    </w:p>
    <w:p w14:paraId="2A6CFE17" w14:textId="77777777" w:rsidR="0031419C" w:rsidRDefault="006E3510">
      <w:pPr>
        <w:numPr>
          <w:ilvl w:val="0"/>
          <w:numId w:val="9"/>
        </w:numPr>
        <w:tabs>
          <w:tab w:val="left" w:pos="720"/>
          <w:tab w:val="left" w:pos="1630"/>
          <w:tab w:val="left" w:pos="1801"/>
          <w:tab w:val="left" w:pos="3008"/>
        </w:tabs>
        <w:spacing w:after="0" w:line="360" w:lineRule="auto"/>
        <w:ind w:left="720"/>
        <w:rPr>
          <w:color w:val="000000"/>
        </w:rPr>
      </w:pPr>
      <w:r>
        <w:rPr>
          <w:rFonts w:eastAsia="Times New Roman" w:cs="Times New Roman"/>
          <w:color w:val="000000"/>
          <w:lang w:eastAsia="pl-PL"/>
        </w:rPr>
        <w:t>w razie zaistnienia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powzięcia wiadomości o tych okolicznościach,</w:t>
      </w:r>
    </w:p>
    <w:p w14:paraId="325C88D4" w14:textId="77777777" w:rsidR="0031419C" w:rsidRDefault="006E3510">
      <w:pPr>
        <w:numPr>
          <w:ilvl w:val="0"/>
          <w:numId w:val="9"/>
        </w:numPr>
        <w:tabs>
          <w:tab w:val="left" w:pos="720"/>
          <w:tab w:val="left" w:pos="1630"/>
          <w:tab w:val="left" w:pos="1801"/>
          <w:tab w:val="left" w:pos="3008"/>
        </w:tabs>
        <w:spacing w:after="0" w:line="360" w:lineRule="auto"/>
        <w:ind w:left="720"/>
        <w:rPr>
          <w:color w:val="000000"/>
        </w:rPr>
      </w:pPr>
      <w:r>
        <w:rPr>
          <w:rFonts w:eastAsia="Times New Roman" w:cs="Times New Roman"/>
          <w:color w:val="000000"/>
          <w:lang w:eastAsia="pl-PL"/>
        </w:rPr>
        <w:t>jeżeli Wykonawca z przyczyn przez siebie zawinionych nie wykonuje umowy lub wykonuje ją nienależycie i pomimo pisemnego wezwania Wykonawcy do podjęcia wykonywania lub należytego wykonania umowy w wyznaczonym, uzasadnionym technicznie terminie, nie zadośćuczyni żądaniu Zamawiającego,</w:t>
      </w:r>
    </w:p>
    <w:p w14:paraId="22FA0A01" w14:textId="77777777" w:rsidR="0031419C" w:rsidRDefault="006E3510">
      <w:pPr>
        <w:numPr>
          <w:ilvl w:val="0"/>
          <w:numId w:val="9"/>
        </w:numPr>
        <w:tabs>
          <w:tab w:val="left" w:pos="720"/>
          <w:tab w:val="left" w:pos="1630"/>
          <w:tab w:val="left" w:pos="1801"/>
          <w:tab w:val="left" w:pos="3008"/>
        </w:tabs>
        <w:spacing w:after="0" w:line="360" w:lineRule="auto"/>
        <w:ind w:left="720"/>
        <w:rPr>
          <w:color w:val="000000"/>
        </w:rPr>
      </w:pPr>
      <w:r>
        <w:rPr>
          <w:rFonts w:eastAsia="Times New Roman" w:cs="Times New Roman"/>
          <w:color w:val="000000"/>
          <w:lang w:eastAsia="pl-PL"/>
        </w:rPr>
        <w:t xml:space="preserve">jeżeli zostanie </w:t>
      </w:r>
      <w:r>
        <w:rPr>
          <w:rFonts w:eastAsia="Times New Roman" w:cs="Times New Roman"/>
          <w:bCs/>
          <w:color w:val="000000"/>
          <w:lang w:eastAsia="pl-PL"/>
        </w:rPr>
        <w:t>wszczęta</w:t>
      </w:r>
      <w:r>
        <w:rPr>
          <w:rFonts w:eastAsia="Times New Roman" w:cs="Times New Roman"/>
          <w:color w:val="000000"/>
          <w:lang w:eastAsia="pl-PL"/>
        </w:rPr>
        <w:t xml:space="preserve"> likwidacja przedsiębiorstwa Wykonawcy,</w:t>
      </w:r>
    </w:p>
    <w:p w14:paraId="6D5E8BCC" w14:textId="77777777" w:rsidR="0031419C" w:rsidRDefault="006E3510">
      <w:pPr>
        <w:numPr>
          <w:ilvl w:val="0"/>
          <w:numId w:val="9"/>
        </w:numPr>
        <w:tabs>
          <w:tab w:val="left" w:pos="720"/>
          <w:tab w:val="left" w:pos="1630"/>
          <w:tab w:val="left" w:pos="1801"/>
          <w:tab w:val="left" w:pos="3008"/>
        </w:tabs>
        <w:spacing w:after="0" w:line="360" w:lineRule="auto"/>
        <w:ind w:left="720"/>
        <w:rPr>
          <w:color w:val="000000"/>
        </w:rPr>
      </w:pPr>
      <w:r>
        <w:rPr>
          <w:rFonts w:eastAsia="Times New Roman" w:cs="Times New Roman"/>
          <w:color w:val="000000"/>
          <w:lang w:eastAsia="pl-PL"/>
        </w:rPr>
        <w:t>jeżeli zostanie zajęty majątek Wykonawcy,</w:t>
      </w:r>
    </w:p>
    <w:p w14:paraId="5F25FD3B" w14:textId="7CA023D2" w:rsidR="0031419C" w:rsidRDefault="006E3510">
      <w:pPr>
        <w:numPr>
          <w:ilvl w:val="0"/>
          <w:numId w:val="9"/>
        </w:numPr>
        <w:tabs>
          <w:tab w:val="left" w:pos="720"/>
          <w:tab w:val="left" w:pos="1630"/>
          <w:tab w:val="left" w:pos="1801"/>
          <w:tab w:val="left" w:pos="3008"/>
        </w:tabs>
        <w:spacing w:after="0" w:line="360" w:lineRule="auto"/>
        <w:ind w:left="720"/>
        <w:rPr>
          <w:color w:val="000000"/>
        </w:rPr>
      </w:pPr>
      <w:r>
        <w:rPr>
          <w:rFonts w:eastAsia="Times New Roman" w:cs="Times New Roman"/>
          <w:color w:val="000000"/>
          <w:lang w:eastAsia="pl-PL"/>
        </w:rPr>
        <w:t xml:space="preserve">wystąpiła konieczność wielokrotnego dokonywania bezpośredniej zapłaty podwykonawcy lub konieczność dokonania bezpośrednich zapłat na sumę większą niż </w:t>
      </w:r>
      <w:r w:rsidR="003203A0">
        <w:rPr>
          <w:rFonts w:eastAsia="Times New Roman" w:cs="Times New Roman"/>
          <w:color w:val="000000"/>
          <w:lang w:eastAsia="pl-PL"/>
        </w:rPr>
        <w:t>2</w:t>
      </w:r>
      <w:r>
        <w:rPr>
          <w:rFonts w:eastAsia="Times New Roman" w:cs="Times New Roman"/>
          <w:color w:val="000000"/>
          <w:lang w:eastAsia="pl-PL"/>
        </w:rPr>
        <w:t xml:space="preserve"> % wartości brutto umowy,</w:t>
      </w:r>
    </w:p>
    <w:p w14:paraId="2E7C39DC" w14:textId="77777777" w:rsidR="0031419C" w:rsidRDefault="006E3510">
      <w:pPr>
        <w:numPr>
          <w:ilvl w:val="0"/>
          <w:numId w:val="9"/>
        </w:numPr>
        <w:tabs>
          <w:tab w:val="left" w:pos="720"/>
          <w:tab w:val="left" w:pos="1630"/>
          <w:tab w:val="left" w:pos="1801"/>
          <w:tab w:val="left" w:pos="3008"/>
        </w:tabs>
        <w:spacing w:after="0" w:line="360" w:lineRule="auto"/>
        <w:ind w:left="720"/>
        <w:rPr>
          <w:color w:val="000000"/>
        </w:rPr>
      </w:pPr>
      <w:r>
        <w:rPr>
          <w:rFonts w:eastAsia="Times New Roman" w:cs="Times New Roman"/>
          <w:color w:val="000000"/>
          <w:lang w:eastAsia="pl-PL"/>
        </w:rPr>
        <w:t>Wykonawca w chwili zawarcia umowy podlegał wykluczeniu na podstawie art. 108 ustawy Pzp,</w:t>
      </w:r>
    </w:p>
    <w:p w14:paraId="6EC485B6" w14:textId="77777777" w:rsidR="0031419C" w:rsidRDefault="006E3510">
      <w:pPr>
        <w:numPr>
          <w:ilvl w:val="0"/>
          <w:numId w:val="9"/>
        </w:numPr>
        <w:tabs>
          <w:tab w:val="left" w:pos="720"/>
          <w:tab w:val="left" w:pos="1630"/>
          <w:tab w:val="left" w:pos="1801"/>
          <w:tab w:val="left" w:pos="3008"/>
        </w:tabs>
        <w:spacing w:after="0" w:line="360" w:lineRule="auto"/>
        <w:ind w:left="720"/>
        <w:rPr>
          <w:color w:val="000000"/>
        </w:rPr>
      </w:pPr>
      <w:r>
        <w:rPr>
          <w:rFonts w:eastAsia="Times New Roman" w:cs="Times New Roman"/>
          <w:color w:val="000000"/>
          <w:lang w:eastAsia="pl-PL"/>
        </w:rPr>
        <w:t>w przypadkach określonych w przepisach Kodeksu cywilnego i innych przepisach prawa.</w:t>
      </w:r>
    </w:p>
    <w:p w14:paraId="044A7A54" w14:textId="21ED5B53" w:rsidR="0031419C" w:rsidRDefault="006E3510">
      <w:pPr>
        <w:numPr>
          <w:ilvl w:val="0"/>
          <w:numId w:val="10"/>
        </w:numPr>
        <w:tabs>
          <w:tab w:val="left" w:pos="360"/>
          <w:tab w:val="left" w:pos="1630"/>
          <w:tab w:val="left" w:pos="1801"/>
          <w:tab w:val="left" w:pos="3008"/>
        </w:tabs>
        <w:spacing w:after="0" w:line="360" w:lineRule="auto"/>
        <w:rPr>
          <w:color w:val="000000"/>
        </w:rPr>
      </w:pPr>
      <w:r>
        <w:rPr>
          <w:rFonts w:eastAsia="Times New Roman" w:cs="Times New Roman"/>
          <w:color w:val="000000"/>
          <w:lang w:eastAsia="pl-PL"/>
        </w:rPr>
        <w:t xml:space="preserve">W przypadku określonym w ust. 1 pkt 1) </w:t>
      </w:r>
      <w:r w:rsidR="003203A0">
        <w:rPr>
          <w:rFonts w:eastAsia="Times New Roman" w:cs="Times New Roman"/>
          <w:color w:val="000000"/>
          <w:lang w:eastAsia="pl-PL"/>
        </w:rPr>
        <w:t xml:space="preserve">i 6) </w:t>
      </w:r>
      <w:r>
        <w:rPr>
          <w:rFonts w:eastAsia="Times New Roman" w:cs="Times New Roman"/>
          <w:color w:val="000000"/>
          <w:lang w:eastAsia="pl-PL"/>
        </w:rPr>
        <w:t xml:space="preserve">niniejszego paragrafu Wykonawca może żądać jedynie wynagrodzenia należnego mu z tytułu wykonania części umowy, zrealizowanej do czasu odstąpienia. </w:t>
      </w:r>
    </w:p>
    <w:p w14:paraId="38438883" w14:textId="7600B9C2" w:rsidR="0031419C" w:rsidRDefault="006E3510">
      <w:pPr>
        <w:numPr>
          <w:ilvl w:val="0"/>
          <w:numId w:val="10"/>
        </w:numPr>
        <w:tabs>
          <w:tab w:val="left" w:pos="360"/>
          <w:tab w:val="left" w:pos="1630"/>
          <w:tab w:val="left" w:pos="1801"/>
          <w:tab w:val="left" w:pos="3008"/>
        </w:tabs>
        <w:spacing w:after="0" w:line="360" w:lineRule="auto"/>
        <w:rPr>
          <w:color w:val="000000"/>
        </w:rPr>
      </w:pPr>
      <w:r>
        <w:rPr>
          <w:rFonts w:eastAsia="Times New Roman" w:cs="Times New Roman"/>
          <w:color w:val="000000"/>
          <w:lang w:eastAsia="pl-PL"/>
        </w:rPr>
        <w:t xml:space="preserve">Odstąpienie od umowy lub jej części z przyczyn wskazanych w ust. 1 pkt od 2 do </w:t>
      </w:r>
      <w:r w:rsidR="003203A0">
        <w:rPr>
          <w:rFonts w:eastAsia="Times New Roman" w:cs="Times New Roman"/>
          <w:color w:val="000000"/>
          <w:lang w:eastAsia="pl-PL"/>
        </w:rPr>
        <w:t>5</w:t>
      </w:r>
      <w:r>
        <w:rPr>
          <w:rFonts w:eastAsia="Times New Roman" w:cs="Times New Roman"/>
          <w:color w:val="000000"/>
          <w:lang w:eastAsia="pl-PL"/>
        </w:rPr>
        <w:t xml:space="preserve"> niniejszego paragrafu powinno nastąpić w formie pisemnej pod rygorem nieważności takiego oświadczenia i powinno zawierać uzasadnienie. Uprawnienie odstąpienia od umowy Zamawiający może zrealizować w terminie 30 dni od powzięcia informacji o przesłankach odstąpienia.</w:t>
      </w:r>
    </w:p>
    <w:p w14:paraId="11D8D293" w14:textId="77777777" w:rsidR="0031419C" w:rsidRDefault="006E3510">
      <w:pPr>
        <w:numPr>
          <w:ilvl w:val="0"/>
          <w:numId w:val="10"/>
        </w:numPr>
        <w:tabs>
          <w:tab w:val="left" w:pos="360"/>
          <w:tab w:val="left" w:pos="1630"/>
          <w:tab w:val="left" w:pos="1801"/>
          <w:tab w:val="left" w:pos="3008"/>
        </w:tabs>
        <w:spacing w:after="0" w:line="360" w:lineRule="auto"/>
        <w:rPr>
          <w:color w:val="000000"/>
        </w:rPr>
      </w:pPr>
      <w:r>
        <w:rPr>
          <w:rFonts w:eastAsia="Times New Roman" w:cs="Times New Roman"/>
          <w:color w:val="000000"/>
          <w:lang w:eastAsia="pl-PL"/>
        </w:rPr>
        <w:t>W przypadku odstąpienia od umowy lub jej części przez Wykonawcę lub Zamawiającego, Wykonawca ma obowiązek:</w:t>
      </w:r>
    </w:p>
    <w:p w14:paraId="461301BB" w14:textId="77777777" w:rsidR="0031419C" w:rsidRDefault="006E3510">
      <w:pPr>
        <w:pStyle w:val="Akapitzlist"/>
        <w:widowControl w:val="0"/>
        <w:numPr>
          <w:ilvl w:val="0"/>
          <w:numId w:val="27"/>
        </w:numPr>
        <w:tabs>
          <w:tab w:val="left" w:pos="851"/>
        </w:tabs>
        <w:spacing w:after="0" w:line="360" w:lineRule="auto"/>
        <w:ind w:left="851" w:hanging="425"/>
        <w:rPr>
          <w:color w:val="000000"/>
        </w:rPr>
      </w:pPr>
      <w:r>
        <w:rPr>
          <w:rFonts w:eastAsia="Times New Roman" w:cs="Times New Roman"/>
          <w:color w:val="000000"/>
          <w:lang w:eastAsia="pl-PL"/>
        </w:rPr>
        <w:t>wstrzymać wykonywanie prac i zabezpieczyć przerwane prace w zakresie obustronnie uzgodnionym,</w:t>
      </w:r>
    </w:p>
    <w:p w14:paraId="623642D7" w14:textId="77777777" w:rsidR="0031419C" w:rsidRDefault="006E3510">
      <w:pPr>
        <w:pStyle w:val="Akapitzlist"/>
        <w:widowControl w:val="0"/>
        <w:numPr>
          <w:ilvl w:val="0"/>
          <w:numId w:val="27"/>
        </w:numPr>
        <w:tabs>
          <w:tab w:val="left" w:pos="851"/>
        </w:tabs>
        <w:spacing w:after="0" w:line="360" w:lineRule="auto"/>
        <w:ind w:left="851" w:hanging="425"/>
        <w:rPr>
          <w:color w:val="000000"/>
        </w:rPr>
      </w:pPr>
      <w:r>
        <w:rPr>
          <w:rFonts w:eastAsia="Times New Roman" w:cs="Times New Roman"/>
          <w:color w:val="000000"/>
          <w:lang w:eastAsia="pl-PL"/>
        </w:rPr>
        <w:t>przekazać Zamawiającemu znajdujące się w jego posiadaniu dokumenty, w tym należące do Zamawiającego, najpóźniej w terminie wskazanym przez Zamawiającego,</w:t>
      </w:r>
    </w:p>
    <w:p w14:paraId="56AF1F20" w14:textId="77777777" w:rsidR="0031419C" w:rsidRDefault="006E3510">
      <w:pPr>
        <w:pStyle w:val="Akapitzlist"/>
        <w:widowControl w:val="0"/>
        <w:numPr>
          <w:ilvl w:val="0"/>
          <w:numId w:val="27"/>
        </w:numPr>
        <w:tabs>
          <w:tab w:val="left" w:pos="851"/>
        </w:tabs>
        <w:spacing w:after="0" w:line="360" w:lineRule="auto"/>
        <w:ind w:left="851" w:hanging="425"/>
        <w:rPr>
          <w:color w:val="000000"/>
        </w:rPr>
      </w:pPr>
      <w:r>
        <w:rPr>
          <w:rFonts w:eastAsia="Times New Roman" w:cs="Times New Roman"/>
          <w:color w:val="000000"/>
          <w:lang w:eastAsia="pl-PL"/>
        </w:rPr>
        <w:t xml:space="preserve">w terminie 5 dni od daty odstąpienia od umowy zgłosić gotowość do odbioru przerwanych prac; w przypadku niezgłoszenia w tym terminie gotowości do odbioru, Zamawiający ma prawo </w:t>
      </w:r>
      <w:r>
        <w:rPr>
          <w:rFonts w:eastAsia="Times New Roman" w:cs="Times New Roman"/>
          <w:color w:val="000000"/>
          <w:lang w:eastAsia="pl-PL"/>
        </w:rPr>
        <w:lastRenderedPageBreak/>
        <w:t xml:space="preserve">przeprowadzić odbiór jednostronny, </w:t>
      </w:r>
    </w:p>
    <w:p w14:paraId="1749F37B" w14:textId="77777777" w:rsidR="0031419C" w:rsidRDefault="006E3510">
      <w:pPr>
        <w:pStyle w:val="Akapitzlist"/>
        <w:widowControl w:val="0"/>
        <w:numPr>
          <w:ilvl w:val="0"/>
          <w:numId w:val="27"/>
        </w:numPr>
        <w:tabs>
          <w:tab w:val="left" w:pos="851"/>
        </w:tabs>
        <w:spacing w:after="0" w:line="360" w:lineRule="auto"/>
        <w:ind w:left="851" w:hanging="425"/>
        <w:rPr>
          <w:color w:val="000000"/>
        </w:rPr>
      </w:pPr>
      <w:r>
        <w:rPr>
          <w:rFonts w:eastAsia="Times New Roman" w:cs="Times New Roman"/>
          <w:color w:val="000000"/>
          <w:lang w:eastAsia="pl-PL"/>
        </w:rPr>
        <w:t>zastosowania się do zawartych w oświadczeniu o odstąpieniu poleceń Zamawiającego dotyczących w szczególności ochrony własności.</w:t>
      </w:r>
    </w:p>
    <w:p w14:paraId="0B0E7BE5" w14:textId="77777777" w:rsidR="0031419C" w:rsidRDefault="006E3510">
      <w:pPr>
        <w:pStyle w:val="Akapitzlist"/>
        <w:numPr>
          <w:ilvl w:val="0"/>
          <w:numId w:val="11"/>
        </w:numPr>
        <w:spacing w:after="0" w:line="360" w:lineRule="auto"/>
        <w:ind w:left="357" w:hanging="357"/>
        <w:rPr>
          <w:color w:val="C9211E"/>
        </w:rPr>
      </w:pPr>
      <w:r>
        <w:rPr>
          <w:rFonts w:eastAsia="Times New Roman" w:cs="Times New Roman"/>
          <w:color w:val="000000"/>
          <w:lang w:eastAsia="pl-PL"/>
        </w:rPr>
        <w:t>W przypadku gdy Wykonawca odmawia sporządzenia inwentaryzacji prac w toku i rozliczenia prac Zamawiający wykona jednostronnie rozliczenie i inwentaryzację, którą przekaże do wiadomości Wykonawcy.</w:t>
      </w:r>
    </w:p>
    <w:p w14:paraId="45B3BB3C" w14:textId="77777777" w:rsidR="0031419C" w:rsidRDefault="006E3510">
      <w:pPr>
        <w:pStyle w:val="Akapitzlist"/>
        <w:numPr>
          <w:ilvl w:val="0"/>
          <w:numId w:val="11"/>
        </w:numPr>
        <w:spacing w:after="0" w:line="360" w:lineRule="auto"/>
        <w:ind w:left="357" w:hanging="357"/>
        <w:rPr>
          <w:color w:val="000000"/>
        </w:rPr>
      </w:pPr>
      <w:r>
        <w:rPr>
          <w:rFonts w:eastAsia="Times New Roman" w:cs="Times New Roman"/>
          <w:color w:val="000000"/>
          <w:lang w:eastAsia="pl-PL"/>
        </w:rPr>
        <w:t>W przypadku odstąpienia od umowy przez Wykonawcę lub Zamawiającego, Zamawiający zobowiązany jest do dokonania w terminie najpóźniej 14 dni do odbioru prac przerwanych oraz przejęcia od Wykonawcy tych prac.</w:t>
      </w:r>
    </w:p>
    <w:p w14:paraId="1B22CBBC" w14:textId="77777777" w:rsidR="0031419C" w:rsidRDefault="006E3510">
      <w:pPr>
        <w:widowControl w:val="0"/>
        <w:numPr>
          <w:ilvl w:val="0"/>
          <w:numId w:val="11"/>
        </w:numPr>
        <w:tabs>
          <w:tab w:val="left" w:pos="1630"/>
          <w:tab w:val="left" w:pos="1801"/>
          <w:tab w:val="left" w:pos="3008"/>
        </w:tabs>
        <w:spacing w:after="0" w:line="360" w:lineRule="auto"/>
        <w:rPr>
          <w:color w:val="C9211E"/>
        </w:rPr>
      </w:pPr>
      <w:r>
        <w:rPr>
          <w:rFonts w:eastAsia="Times New Roman" w:cs="Times New Roman"/>
          <w:color w:val="000000"/>
          <w:lang w:eastAsia="pl-PL"/>
        </w:rPr>
        <w:t xml:space="preserve">Wykonawca będzie uprawniony do odstąpienia od umowy w terminie </w:t>
      </w:r>
      <w:r>
        <w:rPr>
          <w:rFonts w:eastAsia="Times New Roman" w:cs="Times New Roman"/>
          <w:bCs/>
          <w:color w:val="000000"/>
          <w:lang w:eastAsia="pl-PL"/>
        </w:rPr>
        <w:t>7 dni</w:t>
      </w:r>
      <w:r>
        <w:rPr>
          <w:rFonts w:eastAsia="Times New Roman" w:cs="Times New Roman"/>
          <w:color w:val="000000"/>
          <w:lang w:eastAsia="pl-PL"/>
        </w:rPr>
        <w:t xml:space="preserve"> od dnia pozyskania wiedzy </w:t>
      </w:r>
      <w:r>
        <w:rPr>
          <w:rFonts w:eastAsia="Times New Roman" w:cs="Times New Roman"/>
          <w:color w:val="000000"/>
          <w:lang w:eastAsia="pl-PL"/>
        </w:rPr>
        <w:br/>
        <w:t xml:space="preserve">o powstaniu okoliczności uzasadniającej odstąpienie, w </w:t>
      </w:r>
      <w:r>
        <w:rPr>
          <w:rFonts w:eastAsia="Times New Roman" w:cs="Times New Roman"/>
          <w:bCs/>
          <w:color w:val="000000"/>
          <w:lang w:eastAsia="pl-PL"/>
        </w:rPr>
        <w:t>przypadkach określonych w przepisach Kodeksu cywilnego i innych przepisach prawa</w:t>
      </w:r>
      <w:r>
        <w:rPr>
          <w:rFonts w:eastAsia="Times New Roman" w:cs="Times New Roman"/>
          <w:color w:val="000000"/>
          <w:lang w:eastAsia="pl-PL"/>
        </w:rPr>
        <w:t>. Odstąpienie od umowy następuje w formie pisemnej pod rygorem nieważności.</w:t>
      </w:r>
    </w:p>
    <w:p w14:paraId="20EEA418" w14:textId="77777777" w:rsidR="0031419C" w:rsidRDefault="006E3510">
      <w:pPr>
        <w:widowControl w:val="0"/>
        <w:numPr>
          <w:ilvl w:val="0"/>
          <w:numId w:val="11"/>
        </w:numPr>
        <w:tabs>
          <w:tab w:val="left" w:pos="1630"/>
          <w:tab w:val="left" w:pos="1801"/>
          <w:tab w:val="left" w:pos="3008"/>
        </w:tabs>
        <w:spacing w:after="0" w:line="360" w:lineRule="auto"/>
        <w:rPr>
          <w:color w:val="000000"/>
        </w:rPr>
      </w:pPr>
      <w:r>
        <w:rPr>
          <w:rFonts w:eastAsia="Times New Roman" w:cs="Times New Roman"/>
          <w:color w:val="000000"/>
          <w:lang w:eastAsia="pl-PL"/>
        </w:rPr>
        <w:t>Za zgodą Stron umowa na mocy porozumienia może być rozwiązana w każdym czasie.</w:t>
      </w:r>
    </w:p>
    <w:p w14:paraId="7E19FA6A" w14:textId="466FFC3D" w:rsidR="0031419C" w:rsidRDefault="006E3510">
      <w:pPr>
        <w:widowControl w:val="0"/>
        <w:numPr>
          <w:ilvl w:val="0"/>
          <w:numId w:val="11"/>
        </w:numPr>
        <w:tabs>
          <w:tab w:val="left" w:pos="1630"/>
          <w:tab w:val="left" w:pos="1801"/>
          <w:tab w:val="left" w:pos="3008"/>
        </w:tabs>
        <w:spacing w:after="0" w:line="360" w:lineRule="auto"/>
        <w:rPr>
          <w:color w:val="C9211E"/>
        </w:rPr>
      </w:pPr>
      <w:r>
        <w:rPr>
          <w:rFonts w:eastAsia="Times New Roman" w:cs="Times New Roman"/>
          <w:color w:val="000000"/>
          <w:lang w:eastAsia="pl-PL"/>
        </w:rPr>
        <w:t xml:space="preserve">W wypadku rozwiązania umowy w sposób, o którym mowa w </w:t>
      </w:r>
      <w:r>
        <w:rPr>
          <w:rFonts w:eastAsia="Times New Roman" w:cs="Times New Roman"/>
          <w:bCs/>
          <w:color w:val="000000"/>
          <w:lang w:eastAsia="pl-PL"/>
        </w:rPr>
        <w:t xml:space="preserve">ust. </w:t>
      </w:r>
      <w:r w:rsidR="00F41AB0">
        <w:rPr>
          <w:rFonts w:eastAsia="Times New Roman" w:cs="Times New Roman"/>
          <w:bCs/>
          <w:color w:val="000000"/>
          <w:lang w:eastAsia="pl-PL"/>
        </w:rPr>
        <w:t>8</w:t>
      </w:r>
      <w:r>
        <w:rPr>
          <w:rFonts w:eastAsia="Times New Roman" w:cs="Times New Roman"/>
          <w:color w:val="000000"/>
          <w:lang w:eastAsia="pl-PL"/>
        </w:rPr>
        <w:t xml:space="preserve"> niniejszego paragrafu Strony zobowiązane są do wykonania obowiązków i rozliczenia zadania, jak w przypadku odstąpienia od umowy.</w:t>
      </w:r>
    </w:p>
    <w:p w14:paraId="41D8A3FE" w14:textId="725DE36A" w:rsidR="0049005E" w:rsidRPr="0049005E" w:rsidRDefault="006E3510" w:rsidP="0049005E">
      <w:pPr>
        <w:widowControl w:val="0"/>
        <w:numPr>
          <w:ilvl w:val="0"/>
          <w:numId w:val="11"/>
        </w:numPr>
        <w:tabs>
          <w:tab w:val="left" w:pos="1630"/>
          <w:tab w:val="left" w:pos="1801"/>
          <w:tab w:val="left" w:pos="3008"/>
        </w:tabs>
        <w:spacing w:after="0" w:line="360" w:lineRule="auto"/>
        <w:rPr>
          <w:color w:val="000000"/>
        </w:rPr>
      </w:pPr>
      <w:r>
        <w:rPr>
          <w:rFonts w:eastAsia="Times New Roman" w:cs="Times New Roman"/>
          <w:color w:val="000000"/>
          <w:lang w:eastAsia="pl-PL"/>
        </w:rPr>
        <w:t>Zamawiający ma prawo rozwiązania umowy w trybie natychmiastowym, w przypadku nieprzestrzegania przez Wykonawcę warunków umowy.</w:t>
      </w:r>
    </w:p>
    <w:p w14:paraId="2761538C" w14:textId="63B56B0C" w:rsidR="0031419C" w:rsidRDefault="006E3510">
      <w:pPr>
        <w:tabs>
          <w:tab w:val="left" w:pos="190"/>
          <w:tab w:val="left" w:pos="361"/>
          <w:tab w:val="left" w:pos="503"/>
        </w:tabs>
        <w:spacing w:after="0" w:line="360" w:lineRule="auto"/>
        <w:rPr>
          <w:color w:val="000000"/>
        </w:rPr>
      </w:pPr>
      <w:r>
        <w:rPr>
          <w:rFonts w:eastAsia="Times New Roman" w:cs="Times New Roman"/>
          <w:b/>
          <w:color w:val="000000"/>
          <w:lang w:eastAsia="pl-PL"/>
        </w:rPr>
        <w:t>§ 12.</w:t>
      </w:r>
    </w:p>
    <w:p w14:paraId="5BCEE8D1" w14:textId="77777777" w:rsidR="0031419C" w:rsidRDefault="006E3510">
      <w:pPr>
        <w:tabs>
          <w:tab w:val="left" w:pos="190"/>
          <w:tab w:val="left" w:pos="361"/>
          <w:tab w:val="left" w:pos="503"/>
        </w:tabs>
        <w:spacing w:after="120" w:line="360" w:lineRule="auto"/>
        <w:rPr>
          <w:color w:val="000000"/>
        </w:rPr>
      </w:pPr>
      <w:r>
        <w:rPr>
          <w:rFonts w:eastAsia="Times New Roman" w:cs="Times New Roman"/>
          <w:b/>
          <w:color w:val="000000"/>
          <w:lang w:eastAsia="pl-PL"/>
        </w:rPr>
        <w:t>Zmiany treści umowy</w:t>
      </w:r>
    </w:p>
    <w:p w14:paraId="2BC6744A" w14:textId="0BCD76CE" w:rsidR="0031419C" w:rsidRDefault="006E3510">
      <w:pPr>
        <w:numPr>
          <w:ilvl w:val="0"/>
          <w:numId w:val="12"/>
        </w:numPr>
        <w:tabs>
          <w:tab w:val="clear" w:pos="360"/>
          <w:tab w:val="left" w:pos="361"/>
          <w:tab w:val="left" w:pos="1568"/>
        </w:tabs>
        <w:spacing w:after="0" w:line="360" w:lineRule="auto"/>
        <w:rPr>
          <w:color w:val="C9211E"/>
        </w:rPr>
      </w:pPr>
      <w:r>
        <w:rPr>
          <w:rFonts w:eastAsia="Times New Roman" w:cs="Times New Roman"/>
          <w:color w:val="000000"/>
          <w:lang w:eastAsia="pl-PL"/>
        </w:rPr>
        <w:t xml:space="preserve">Zmiany treści niniejszej umowy wymagają pod rygorem nieważności </w:t>
      </w:r>
      <w:r w:rsidRPr="00CB5C9F">
        <w:rPr>
          <w:rFonts w:eastAsia="Times New Roman" w:cs="Times New Roman"/>
          <w:lang w:eastAsia="pl-PL"/>
        </w:rPr>
        <w:t xml:space="preserve">zgody Stron, z zachowaniem </w:t>
      </w:r>
      <w:r>
        <w:rPr>
          <w:rFonts w:eastAsia="Times New Roman" w:cs="Times New Roman"/>
          <w:color w:val="000000"/>
          <w:lang w:eastAsia="pl-PL"/>
        </w:rPr>
        <w:t>formy pisemnej.</w:t>
      </w:r>
    </w:p>
    <w:p w14:paraId="776816F7" w14:textId="3E0A2EDF" w:rsidR="0031419C" w:rsidRDefault="006E3510">
      <w:pPr>
        <w:numPr>
          <w:ilvl w:val="0"/>
          <w:numId w:val="12"/>
        </w:numPr>
        <w:tabs>
          <w:tab w:val="clear" w:pos="360"/>
          <w:tab w:val="left" w:pos="361"/>
          <w:tab w:val="left" w:pos="1568"/>
        </w:tabs>
        <w:spacing w:after="0" w:line="360" w:lineRule="auto"/>
        <w:rPr>
          <w:color w:val="000000"/>
        </w:rPr>
      </w:pPr>
      <w:r>
        <w:rPr>
          <w:rFonts w:eastAsia="Times New Roman" w:cs="Times New Roman"/>
          <w:color w:val="000000"/>
          <w:lang w:eastAsia="pl-PL"/>
        </w:rPr>
        <w:t>Zmiana postanowień zawartej umowy w stosunku do treści oferty, na podstawie której dokonano wyboru Wykonawcy</w:t>
      </w:r>
      <w:r w:rsidR="00F6396B">
        <w:rPr>
          <w:rFonts w:eastAsia="Times New Roman" w:cs="Times New Roman"/>
          <w:color w:val="000000"/>
          <w:lang w:eastAsia="pl-PL"/>
        </w:rPr>
        <w:t>, która nie wymaga przeprowadzenia nowego postępowania o udzielenie zamówienia, jest możliwa w przypadkach przewidzianych w przepisach prawa lub w niniejszej Umowie, w tym w przypadku:</w:t>
      </w:r>
    </w:p>
    <w:p w14:paraId="6F460AFF" w14:textId="77777777" w:rsidR="0031419C" w:rsidRDefault="006E3510">
      <w:pPr>
        <w:numPr>
          <w:ilvl w:val="0"/>
          <w:numId w:val="13"/>
        </w:numPr>
        <w:tabs>
          <w:tab w:val="left" w:pos="723"/>
          <w:tab w:val="left" w:pos="4111"/>
          <w:tab w:val="center" w:pos="7142"/>
          <w:tab w:val="right" w:pos="11678"/>
        </w:tabs>
        <w:spacing w:after="0" w:line="360" w:lineRule="auto"/>
        <w:rPr>
          <w:color w:val="000000"/>
        </w:rPr>
      </w:pPr>
      <w:r>
        <w:rPr>
          <w:rFonts w:eastAsia="Times New Roman" w:cs="Tahoma"/>
          <w:color w:val="000000"/>
          <w:lang w:eastAsia="pl-PL"/>
        </w:rPr>
        <w:t>zmiany terminu realizacji zamówienia na skutek:</w:t>
      </w:r>
    </w:p>
    <w:p w14:paraId="6D20CFD8" w14:textId="77777777" w:rsidR="0031419C" w:rsidRDefault="006E3510">
      <w:pPr>
        <w:numPr>
          <w:ilvl w:val="1"/>
          <w:numId w:val="13"/>
        </w:numPr>
        <w:tabs>
          <w:tab w:val="left" w:pos="4111"/>
          <w:tab w:val="center" w:pos="7142"/>
          <w:tab w:val="right" w:pos="11678"/>
        </w:tabs>
        <w:spacing w:after="0" w:line="360" w:lineRule="auto"/>
        <w:rPr>
          <w:color w:val="000000"/>
        </w:rPr>
      </w:pPr>
      <w:r>
        <w:rPr>
          <w:rFonts w:eastAsia="Times New Roman" w:cs="Tahoma"/>
          <w:color w:val="000000"/>
          <w:lang w:eastAsia="pl-PL"/>
        </w:rPr>
        <w:t>przedłużających się procedur związanych z wykorzystaniem przez Wykonawców środków ochrony prawnej w zamówieniach publicznych lub innych procedur zamówień publicznych; w takim przypadku przesunięcie terminu realizacji zamówienia wynieść powinno tyle dni ile trwa opóźnienie spowodowane powyższymi okolicznościami,</w:t>
      </w:r>
    </w:p>
    <w:p w14:paraId="1ED29160" w14:textId="77777777" w:rsidR="0031419C" w:rsidRDefault="006E3510">
      <w:pPr>
        <w:numPr>
          <w:ilvl w:val="1"/>
          <w:numId w:val="13"/>
        </w:numPr>
        <w:tabs>
          <w:tab w:val="left" w:pos="1080"/>
          <w:tab w:val="left" w:pos="4111"/>
          <w:tab w:val="center" w:pos="7142"/>
          <w:tab w:val="right" w:pos="11678"/>
        </w:tabs>
        <w:spacing w:after="0" w:line="360" w:lineRule="auto"/>
        <w:rPr>
          <w:color w:val="000000"/>
        </w:rPr>
      </w:pPr>
      <w:r>
        <w:rPr>
          <w:rFonts w:eastAsia="Times New Roman" w:cs="Tahoma"/>
          <w:color w:val="000000"/>
          <w:lang w:eastAsia="pl-PL"/>
        </w:rPr>
        <w:t>wystąpienia w trakcie realizacji zamówienia zmian przepisów prawa Unii Europejskiej lub prawa krajowego, co wpłynie na realizację zamówienia i spowoduje konieczność dostosowania opracowania do tych zmian,</w:t>
      </w:r>
    </w:p>
    <w:p w14:paraId="0F1FC5C0" w14:textId="77777777" w:rsidR="0031419C" w:rsidRDefault="006E3510">
      <w:pPr>
        <w:numPr>
          <w:ilvl w:val="1"/>
          <w:numId w:val="13"/>
        </w:numPr>
        <w:tabs>
          <w:tab w:val="left" w:pos="1080"/>
          <w:tab w:val="left" w:pos="4111"/>
          <w:tab w:val="center" w:pos="7142"/>
          <w:tab w:val="right" w:pos="11678"/>
        </w:tabs>
        <w:spacing w:after="0" w:line="360" w:lineRule="auto"/>
        <w:rPr>
          <w:color w:val="C9211E"/>
        </w:rPr>
      </w:pPr>
      <w:r>
        <w:rPr>
          <w:rFonts w:eastAsia="Times New Roman" w:cs="Tahoma"/>
          <w:color w:val="000000"/>
          <w:lang w:eastAsia="pl-PL"/>
        </w:rPr>
        <w:t xml:space="preserve">wystąpienia opóźnień niezawinionych przez Wykonawcę w uzyskaniu danych koniecznych do wykonania dokumentacji projektowej, dokumentów stanowiących integralną część przedmiotu </w:t>
      </w:r>
      <w:r>
        <w:rPr>
          <w:rFonts w:eastAsia="Times New Roman" w:cs="Tahoma"/>
          <w:color w:val="000000"/>
          <w:lang w:eastAsia="pl-PL"/>
        </w:rPr>
        <w:lastRenderedPageBreak/>
        <w:t>umowy, uzgodnień, opinii lub decyzji niezbędnych do prawidłowego wykonania umowy, Zamawiający uzna, ze wystąpiło opóźnienie , jeżeli Wykonawca otrzyma ww. dokumenty po upływie 7 dni od terminów wskazanych przepisami prawa, zgodnie z którymi organy upoważnione są do wydania uzgodnień, opinii lub decyzji,</w:t>
      </w:r>
    </w:p>
    <w:p w14:paraId="73F19D09" w14:textId="782E9FAC" w:rsidR="0031419C" w:rsidRPr="006B4206" w:rsidRDefault="006E3510" w:rsidP="00870A8C">
      <w:pPr>
        <w:numPr>
          <w:ilvl w:val="1"/>
          <w:numId w:val="13"/>
        </w:numPr>
        <w:tabs>
          <w:tab w:val="left" w:pos="1080"/>
          <w:tab w:val="left" w:pos="4111"/>
          <w:tab w:val="center" w:pos="7142"/>
          <w:tab w:val="right" w:pos="11678"/>
        </w:tabs>
        <w:spacing w:after="0" w:line="360" w:lineRule="auto"/>
        <w:rPr>
          <w:color w:val="000000"/>
        </w:rPr>
      </w:pPr>
      <w:r>
        <w:rPr>
          <w:rFonts w:eastAsia="Times New Roman" w:cs="Tahoma"/>
          <w:color w:val="000000"/>
          <w:lang w:eastAsia="pl-PL"/>
        </w:rPr>
        <w:t>przyczyn losowych, w przypadku wystąpienia działania siły wyższej, mającej bezpośredni wpływ na terminowość wykonania zamówienia.</w:t>
      </w:r>
      <w:r w:rsidR="00870A8C">
        <w:rPr>
          <w:color w:val="000000"/>
        </w:rPr>
        <w:t xml:space="preserve"> </w:t>
      </w:r>
      <w:r w:rsidRPr="00870A8C">
        <w:rPr>
          <w:rFonts w:eastAsia="Times New Roman" w:cs="Tahoma"/>
          <w:color w:val="000000"/>
          <w:lang w:eastAsia="pl-PL"/>
        </w:rPr>
        <w:t xml:space="preserve">Pod pojęciem „siły wyższej” Zamawiający rozumieć będzie zdarzenia zewnętrzne o charakterze nieznanym Stronom, którego Strony nie mogły przewidzieć przed zawarciem umowy i którego nie można uniknąć, ani któremu strony nie mogły zapobiec przy zachowaniu należytej staranności, występujące po zwarciu umowy i powodujące niemożność wywiązania się z umowy w jej obecnym brzmieniu, w takim przypadku przesunięcie terminu realizacji zamówienia wynieść powinno minimum tyle dni ile trwa opóźnienie spowodowane </w:t>
      </w:r>
      <w:r w:rsidRPr="006B4206">
        <w:rPr>
          <w:rFonts w:eastAsia="Times New Roman" w:cs="Tahoma"/>
          <w:color w:val="000000"/>
          <w:lang w:eastAsia="pl-PL"/>
        </w:rPr>
        <w:t xml:space="preserve">powyższymi okolicznościami, </w:t>
      </w:r>
    </w:p>
    <w:p w14:paraId="172262D9" w14:textId="77777777" w:rsidR="0031419C" w:rsidRPr="006B4206" w:rsidRDefault="006E3510">
      <w:pPr>
        <w:numPr>
          <w:ilvl w:val="1"/>
          <w:numId w:val="13"/>
        </w:numPr>
        <w:tabs>
          <w:tab w:val="left" w:pos="1080"/>
          <w:tab w:val="left" w:pos="4111"/>
          <w:tab w:val="center" w:pos="7142"/>
          <w:tab w:val="right" w:pos="11678"/>
        </w:tabs>
        <w:spacing w:after="0" w:line="360" w:lineRule="auto"/>
        <w:rPr>
          <w:color w:val="000000"/>
        </w:rPr>
      </w:pPr>
      <w:r w:rsidRPr="006B4206">
        <w:rPr>
          <w:rFonts w:eastAsia="Times New Roman" w:cs="Tahoma"/>
          <w:color w:val="000000"/>
          <w:lang w:eastAsia="pl-PL"/>
        </w:rPr>
        <w:t>konieczności wprowadzenia zmiany terminu wykonania przedmiotu Umowy wskutek zaistnienia okoliczności wynikających z istotnych powodów podanych przez Wykonawcę lub Zamawiającego; w takim przypadku przesunięcie terminu realizacji zamówienia wynieść powinno minimum tyle dni ile trwa opóźnienie spowodowane powyższymi okolicznościami,</w:t>
      </w:r>
    </w:p>
    <w:p w14:paraId="1D36ECFC" w14:textId="77777777" w:rsidR="0031419C" w:rsidRPr="006B4206" w:rsidRDefault="006E3510">
      <w:pPr>
        <w:numPr>
          <w:ilvl w:val="0"/>
          <w:numId w:val="13"/>
        </w:numPr>
        <w:tabs>
          <w:tab w:val="left" w:pos="723"/>
          <w:tab w:val="left" w:pos="4111"/>
          <w:tab w:val="center" w:pos="7142"/>
          <w:tab w:val="right" w:pos="11678"/>
        </w:tabs>
        <w:spacing w:after="0" w:line="360" w:lineRule="auto"/>
        <w:rPr>
          <w:color w:val="000000"/>
        </w:rPr>
      </w:pPr>
      <w:r w:rsidRPr="006B4206">
        <w:rPr>
          <w:rFonts w:eastAsia="Times New Roman" w:cs="Tahoma"/>
          <w:color w:val="000000"/>
          <w:lang w:eastAsia="pl-PL"/>
        </w:rPr>
        <w:t>zmiany wynagrodzenia:</w:t>
      </w:r>
    </w:p>
    <w:p w14:paraId="5F2E4454" w14:textId="2FB07CE0" w:rsidR="0031419C" w:rsidRPr="00870A8C" w:rsidRDefault="006E3510">
      <w:pPr>
        <w:numPr>
          <w:ilvl w:val="1"/>
          <w:numId w:val="13"/>
        </w:numPr>
        <w:tabs>
          <w:tab w:val="left" w:pos="1080"/>
          <w:tab w:val="left" w:pos="4111"/>
          <w:tab w:val="center" w:pos="7142"/>
          <w:tab w:val="right" w:pos="11678"/>
        </w:tabs>
        <w:spacing w:after="0" w:line="360" w:lineRule="auto"/>
        <w:rPr>
          <w:color w:val="000000"/>
        </w:rPr>
      </w:pPr>
      <w:r>
        <w:rPr>
          <w:rFonts w:eastAsia="Times New Roman" w:cs="Tahoma"/>
          <w:color w:val="000000"/>
          <w:lang w:eastAsia="pl-PL"/>
        </w:rPr>
        <w:t>w przypadku zmiany w trakcie realizacji zamówienia powszechnie obowiązujących przepisów prawa, w zakresie mającym wpływ na realizację przedmiotu zamówienia oraz w przypadkach określonych w niniejszej umowie,</w:t>
      </w:r>
    </w:p>
    <w:p w14:paraId="20B36CBA" w14:textId="431B4DE2" w:rsidR="00870A8C" w:rsidRPr="00162042" w:rsidRDefault="00162042">
      <w:pPr>
        <w:numPr>
          <w:ilvl w:val="1"/>
          <w:numId w:val="13"/>
        </w:numPr>
        <w:tabs>
          <w:tab w:val="left" w:pos="1080"/>
          <w:tab w:val="left" w:pos="4111"/>
          <w:tab w:val="center" w:pos="7142"/>
          <w:tab w:val="right" w:pos="11678"/>
        </w:tabs>
        <w:spacing w:after="0" w:line="360" w:lineRule="auto"/>
        <w:rPr>
          <w:color w:val="000000"/>
        </w:rPr>
      </w:pPr>
      <w:r w:rsidRPr="00162042">
        <w:rPr>
          <w:rFonts w:eastAsia="Times New Roman" w:cs="Tahoma"/>
          <w:color w:val="000000"/>
          <w:lang w:eastAsia="pl-PL"/>
        </w:rPr>
        <w:t xml:space="preserve">w razie zaistnienia istotnej zmiany okoliczności powodującej że wykonanie części zamówienia nie leży w interesie publicznym czego nie można było przewidzieć w chwili zawarcia umowy, a także w przypadku rezygnacji przez Zamawiającego z części </w:t>
      </w:r>
      <w:r>
        <w:rPr>
          <w:rFonts w:eastAsia="Times New Roman" w:cs="Tahoma"/>
          <w:color w:val="000000"/>
          <w:lang w:eastAsia="pl-PL"/>
        </w:rPr>
        <w:t>usługi</w:t>
      </w:r>
      <w:r w:rsidRPr="00162042">
        <w:rPr>
          <w:rFonts w:eastAsia="Times New Roman" w:cs="Tahoma"/>
          <w:color w:val="000000"/>
          <w:lang w:eastAsia="pl-PL"/>
        </w:rPr>
        <w:t xml:space="preserve">, Zamawiający zastrzega sobie prawo do odliczenia z wynagrodzenia umownego wartości </w:t>
      </w:r>
      <w:r>
        <w:rPr>
          <w:rFonts w:eastAsia="Times New Roman" w:cs="Tahoma"/>
          <w:color w:val="000000"/>
          <w:lang w:eastAsia="pl-PL"/>
        </w:rPr>
        <w:t>prac</w:t>
      </w:r>
      <w:r w:rsidRPr="00162042">
        <w:rPr>
          <w:rFonts w:eastAsia="Times New Roman" w:cs="Tahoma"/>
          <w:color w:val="000000"/>
          <w:lang w:eastAsia="pl-PL"/>
        </w:rPr>
        <w:t xml:space="preserve"> niewykonanych oraz wartości niezrealizowanych usług objętych przedmiotem umowy a ujętych w cenie oferty Wykonawcy</w:t>
      </w:r>
      <w:r>
        <w:rPr>
          <w:rFonts w:eastAsia="Times New Roman" w:cs="Tahoma"/>
          <w:color w:val="000000"/>
          <w:lang w:eastAsia="pl-PL"/>
        </w:rPr>
        <w:t>,</w:t>
      </w:r>
    </w:p>
    <w:p w14:paraId="0987ABB3" w14:textId="3964E37C" w:rsidR="00162042" w:rsidRDefault="006B4206">
      <w:pPr>
        <w:numPr>
          <w:ilvl w:val="1"/>
          <w:numId w:val="13"/>
        </w:numPr>
        <w:tabs>
          <w:tab w:val="left" w:pos="1080"/>
          <w:tab w:val="left" w:pos="4111"/>
          <w:tab w:val="center" w:pos="7142"/>
          <w:tab w:val="right" w:pos="11678"/>
        </w:tabs>
        <w:spacing w:after="0" w:line="360" w:lineRule="auto"/>
        <w:rPr>
          <w:color w:val="000000"/>
        </w:rPr>
      </w:pPr>
      <w:r w:rsidRPr="006B4206">
        <w:rPr>
          <w:color w:val="000000"/>
        </w:rPr>
        <w:t xml:space="preserve">w przypadku gdy Zamawiający ograniczy zakres zamówienia. Maksymalna możliwość ograniczenia zakresu </w:t>
      </w:r>
      <w:r w:rsidRPr="008F747D">
        <w:rPr>
          <w:color w:val="000000"/>
        </w:rPr>
        <w:t xml:space="preserve">zamówienia to 15% wartości wynagrodzenia brutto przysługującemu Wykonawcy wskazanego w § </w:t>
      </w:r>
      <w:r w:rsidR="008F747D" w:rsidRPr="008F747D">
        <w:rPr>
          <w:color w:val="000000"/>
        </w:rPr>
        <w:t>8</w:t>
      </w:r>
      <w:r w:rsidRPr="008F747D">
        <w:rPr>
          <w:color w:val="000000"/>
        </w:rPr>
        <w:t xml:space="preserve"> ust. 2 Umowy</w:t>
      </w:r>
    </w:p>
    <w:p w14:paraId="0D0040FB" w14:textId="77777777" w:rsidR="0031419C" w:rsidRDefault="006E3510">
      <w:pPr>
        <w:numPr>
          <w:ilvl w:val="0"/>
          <w:numId w:val="13"/>
        </w:numPr>
        <w:tabs>
          <w:tab w:val="left" w:pos="723"/>
          <w:tab w:val="left" w:pos="4111"/>
          <w:tab w:val="center" w:pos="7142"/>
          <w:tab w:val="right" w:pos="11678"/>
        </w:tabs>
        <w:spacing w:after="0" w:line="360" w:lineRule="auto"/>
        <w:rPr>
          <w:color w:val="000000"/>
        </w:rPr>
      </w:pPr>
      <w:r>
        <w:rPr>
          <w:rFonts w:eastAsia="Times New Roman" w:cs="Tahoma"/>
          <w:color w:val="000000"/>
          <w:lang w:eastAsia="pl-PL"/>
        </w:rPr>
        <w:t>zmian wynikających ze zmian przepisów prawa, niezależnych od Stron,</w:t>
      </w:r>
    </w:p>
    <w:p w14:paraId="5DC99754" w14:textId="77777777" w:rsidR="0031419C" w:rsidRDefault="006E3510">
      <w:pPr>
        <w:numPr>
          <w:ilvl w:val="0"/>
          <w:numId w:val="13"/>
        </w:numPr>
        <w:tabs>
          <w:tab w:val="left" w:pos="723"/>
          <w:tab w:val="left" w:pos="4111"/>
          <w:tab w:val="center" w:pos="7142"/>
          <w:tab w:val="right" w:pos="11678"/>
        </w:tabs>
        <w:spacing w:after="0" w:line="360" w:lineRule="auto"/>
        <w:rPr>
          <w:color w:val="C9211E"/>
        </w:rPr>
      </w:pPr>
      <w:r>
        <w:rPr>
          <w:rFonts w:eastAsia="Times New Roman" w:cs="Tahoma"/>
          <w:color w:val="000000"/>
          <w:lang w:eastAsia="pl-PL"/>
        </w:rPr>
        <w:t>zakresu prac, które Wykonawca będzie prowadził sam i przy pomocy podwykonawców lub konieczności udziału podwykonawcy na etapie realizacji umowy w sytuacji, gdy Wykonawca nie przewidział jego udziału w treści oferty w postępowaniu poprzedzającym zawarcie niniejszej umowy,</w:t>
      </w:r>
    </w:p>
    <w:p w14:paraId="19BF498F" w14:textId="77777777" w:rsidR="0031419C" w:rsidRDefault="006E3510">
      <w:pPr>
        <w:numPr>
          <w:ilvl w:val="0"/>
          <w:numId w:val="13"/>
        </w:numPr>
        <w:tabs>
          <w:tab w:val="left" w:pos="723"/>
          <w:tab w:val="left" w:pos="4111"/>
          <w:tab w:val="center" w:pos="7142"/>
          <w:tab w:val="right" w:pos="11678"/>
        </w:tabs>
        <w:spacing w:after="0" w:line="360" w:lineRule="auto"/>
        <w:rPr>
          <w:color w:val="000000"/>
        </w:rPr>
      </w:pPr>
      <w:r>
        <w:rPr>
          <w:rFonts w:eastAsia="Times New Roman" w:cs="Tahoma"/>
          <w:color w:val="000000"/>
          <w:lang w:eastAsia="pl-PL"/>
        </w:rPr>
        <w:t xml:space="preserve">zmiany zakresu prac powierzonego podwykonawcom, </w:t>
      </w:r>
    </w:p>
    <w:p w14:paraId="5A75B6D5" w14:textId="77777777" w:rsidR="0031419C" w:rsidRDefault="006E3510">
      <w:pPr>
        <w:numPr>
          <w:ilvl w:val="0"/>
          <w:numId w:val="13"/>
        </w:numPr>
        <w:tabs>
          <w:tab w:val="left" w:pos="723"/>
          <w:tab w:val="left" w:pos="4111"/>
          <w:tab w:val="center" w:pos="7142"/>
          <w:tab w:val="right" w:pos="11678"/>
        </w:tabs>
        <w:spacing w:after="0" w:line="360" w:lineRule="auto"/>
        <w:rPr>
          <w:color w:val="000000"/>
        </w:rPr>
      </w:pPr>
      <w:r>
        <w:rPr>
          <w:rFonts w:eastAsia="Times New Roman" w:cs="Tahoma"/>
          <w:color w:val="000000"/>
          <w:lang w:eastAsia="pl-PL"/>
        </w:rPr>
        <w:t>zmiany osób wskazanych przez Wykonawcę do pełnienia funkcji, o których mowa w § 4 umowy, przy czym nowo wskazane osoby powinny spełniać wymagania określone przez Zamawiającego w SWZ i uzyskać akceptację Zamawiającego,</w:t>
      </w:r>
    </w:p>
    <w:p w14:paraId="70F3F8F2" w14:textId="77777777" w:rsidR="0031419C" w:rsidRDefault="006E3510">
      <w:pPr>
        <w:numPr>
          <w:ilvl w:val="0"/>
          <w:numId w:val="13"/>
        </w:numPr>
        <w:tabs>
          <w:tab w:val="left" w:pos="723"/>
          <w:tab w:val="left" w:pos="4111"/>
          <w:tab w:val="center" w:pos="7142"/>
          <w:tab w:val="right" w:pos="11678"/>
        </w:tabs>
        <w:spacing w:after="0" w:line="360" w:lineRule="auto"/>
        <w:rPr>
          <w:color w:val="000000"/>
        </w:rPr>
      </w:pPr>
      <w:r>
        <w:rPr>
          <w:rFonts w:eastAsia="Times New Roman" w:cs="Tahoma"/>
          <w:color w:val="000000"/>
          <w:lang w:eastAsia="pl-PL"/>
        </w:rPr>
        <w:lastRenderedPageBreak/>
        <w:t>zmiany podmiotów trzecich na etapie realizacji umowy, na zasobach których Wykonawca opierał się wskazując spełnianie warunków udziału w postępowaniu, z zastrzeżeniem, że spełnione są warunki udziału w postępowaniu określone w SWZ,</w:t>
      </w:r>
    </w:p>
    <w:p w14:paraId="5AA24783" w14:textId="77777777" w:rsidR="0031419C" w:rsidRDefault="006E3510">
      <w:pPr>
        <w:numPr>
          <w:ilvl w:val="0"/>
          <w:numId w:val="13"/>
        </w:numPr>
        <w:tabs>
          <w:tab w:val="left" w:pos="723"/>
          <w:tab w:val="left" w:pos="4111"/>
          <w:tab w:val="center" w:pos="7142"/>
          <w:tab w:val="right" w:pos="11678"/>
        </w:tabs>
        <w:spacing w:after="0" w:line="360" w:lineRule="auto"/>
        <w:rPr>
          <w:color w:val="000000"/>
        </w:rPr>
      </w:pPr>
      <w:r>
        <w:rPr>
          <w:rFonts w:eastAsia="Times New Roman" w:cs="Tahoma"/>
          <w:color w:val="000000"/>
          <w:lang w:eastAsia="pl-PL"/>
        </w:rPr>
        <w:t>zmiany dotyczą terminów płatności,</w:t>
      </w:r>
    </w:p>
    <w:p w14:paraId="1E9E4023" w14:textId="77777777" w:rsidR="0031419C" w:rsidRDefault="006E3510">
      <w:pPr>
        <w:numPr>
          <w:ilvl w:val="0"/>
          <w:numId w:val="13"/>
        </w:numPr>
        <w:tabs>
          <w:tab w:val="left" w:pos="723"/>
          <w:tab w:val="left" w:pos="4111"/>
          <w:tab w:val="center" w:pos="7142"/>
          <w:tab w:val="right" w:pos="11678"/>
        </w:tabs>
        <w:spacing w:after="0" w:line="360" w:lineRule="auto"/>
        <w:rPr>
          <w:color w:val="000000"/>
        </w:rPr>
      </w:pPr>
      <w:r>
        <w:rPr>
          <w:rFonts w:eastAsia="Times New Roman" w:cs="Tahoma"/>
          <w:color w:val="000000"/>
          <w:lang w:eastAsia="pl-PL"/>
        </w:rPr>
        <w:t>zmiany, niezależnie od ich wartości, które nie są istotne w rozumieniu art. 454 ust. 2 ustawy Pzp,</w:t>
      </w:r>
    </w:p>
    <w:p w14:paraId="380F467F" w14:textId="77777777" w:rsidR="0031419C" w:rsidRDefault="006E3510">
      <w:pPr>
        <w:numPr>
          <w:ilvl w:val="0"/>
          <w:numId w:val="13"/>
        </w:numPr>
        <w:tabs>
          <w:tab w:val="left" w:pos="723"/>
          <w:tab w:val="left" w:pos="4111"/>
          <w:tab w:val="center" w:pos="7142"/>
          <w:tab w:val="right" w:pos="11678"/>
        </w:tabs>
        <w:spacing w:after="0" w:line="360" w:lineRule="auto"/>
        <w:rPr>
          <w:color w:val="000000"/>
        </w:rPr>
      </w:pPr>
      <w:r>
        <w:rPr>
          <w:rFonts w:eastAsia="Times New Roman" w:cs="Tahoma"/>
          <w:color w:val="000000"/>
          <w:lang w:eastAsia="pl-PL"/>
        </w:rPr>
        <w:t>dokonywania zmiany umowy uzasadniających zmianę ceny lub zakresu obowiązków Wykonawcy, na podstawie postanowień umowy albo na podstawie przepisów prawa, w tym szczególności, w sytuacji przewidzianej w art. 455 ust. 1 pkt 3) i 4) oraz ust. 2 ustawy Pzp.</w:t>
      </w:r>
    </w:p>
    <w:p w14:paraId="3D10506D" w14:textId="77777777" w:rsidR="0031419C" w:rsidRDefault="006E3510">
      <w:pPr>
        <w:pStyle w:val="Akapitzlist"/>
        <w:numPr>
          <w:ilvl w:val="0"/>
          <w:numId w:val="22"/>
        </w:numPr>
        <w:tabs>
          <w:tab w:val="left" w:pos="4111"/>
          <w:tab w:val="center" w:pos="7142"/>
          <w:tab w:val="right" w:pos="11678"/>
        </w:tabs>
        <w:spacing w:after="0" w:line="360" w:lineRule="auto"/>
        <w:rPr>
          <w:color w:val="000000"/>
        </w:rPr>
      </w:pPr>
      <w:r>
        <w:rPr>
          <w:rFonts w:eastAsia="Times New Roman" w:cs="Tahoma"/>
          <w:color w:val="000000"/>
          <w:lang w:eastAsia="pl-PL"/>
        </w:rPr>
        <w:t>Zmiany przewidziane w umowie mogą być inicjowane przez Zamawiającego, lub przez Wykonawcę.</w:t>
      </w:r>
    </w:p>
    <w:p w14:paraId="35EA3AB8" w14:textId="77777777" w:rsidR="0031419C" w:rsidRDefault="006E3510">
      <w:pPr>
        <w:pStyle w:val="Akapitzlist"/>
        <w:numPr>
          <w:ilvl w:val="0"/>
          <w:numId w:val="22"/>
        </w:numPr>
        <w:tabs>
          <w:tab w:val="left" w:pos="4111"/>
          <w:tab w:val="center" w:pos="7142"/>
          <w:tab w:val="right" w:pos="11678"/>
        </w:tabs>
        <w:spacing w:after="0" w:line="360" w:lineRule="auto"/>
        <w:rPr>
          <w:color w:val="000000"/>
        </w:rPr>
      </w:pPr>
      <w:r>
        <w:rPr>
          <w:rFonts w:eastAsia="Times New Roman" w:cs="Tahoma"/>
          <w:color w:val="000000"/>
          <w:lang w:eastAsia="pl-PL"/>
        </w:rPr>
        <w:t xml:space="preserve">W przypadku zainicjowania zmian przez Wykonawcę, o których mowa w </w:t>
      </w:r>
      <w:r>
        <w:rPr>
          <w:rFonts w:eastAsia="Times New Roman" w:cs="Tahoma"/>
          <w:bCs/>
          <w:color w:val="000000"/>
          <w:lang w:eastAsia="pl-PL"/>
        </w:rPr>
        <w:t>ust. 2</w:t>
      </w:r>
      <w:r>
        <w:rPr>
          <w:rFonts w:eastAsia="Times New Roman" w:cs="Tahoma"/>
          <w:color w:val="000000"/>
          <w:lang w:eastAsia="pl-PL"/>
        </w:rPr>
        <w:t xml:space="preserve"> niniejszego paragrafu, Wykonawca jest zobowiązany do złożenie wniosku uzasadniającego konieczność dokonania zmian </w:t>
      </w:r>
      <w:r>
        <w:rPr>
          <w:rFonts w:eastAsia="Times New Roman" w:cs="Tahoma"/>
          <w:color w:val="000000"/>
          <w:lang w:eastAsia="pl-PL"/>
        </w:rPr>
        <w:br/>
        <w:t>w przedmiotowej umowie.</w:t>
      </w:r>
    </w:p>
    <w:p w14:paraId="7800F9B4" w14:textId="31A0651C" w:rsidR="0049005E" w:rsidRPr="0049005E" w:rsidRDefault="006E3510" w:rsidP="0049005E">
      <w:pPr>
        <w:pStyle w:val="Akapitzlist"/>
        <w:numPr>
          <w:ilvl w:val="0"/>
          <w:numId w:val="22"/>
        </w:numPr>
        <w:tabs>
          <w:tab w:val="left" w:pos="4111"/>
          <w:tab w:val="center" w:pos="7142"/>
          <w:tab w:val="right" w:pos="11678"/>
        </w:tabs>
        <w:spacing w:after="0" w:line="360" w:lineRule="auto"/>
        <w:rPr>
          <w:color w:val="000000"/>
        </w:rPr>
      </w:pPr>
      <w:r>
        <w:rPr>
          <w:rFonts w:eastAsia="Times New Roman" w:cs="Tahoma"/>
          <w:bCs/>
          <w:color w:val="000000"/>
          <w:lang w:eastAsia="pl-PL"/>
        </w:rPr>
        <w:t>Jeżeli Zamawiający</w:t>
      </w:r>
      <w:r>
        <w:rPr>
          <w:rFonts w:eastAsia="Times New Roman" w:cs="Tahoma"/>
          <w:bCs/>
          <w:i/>
          <w:color w:val="000000"/>
          <w:lang w:eastAsia="pl-PL"/>
        </w:rPr>
        <w:t xml:space="preserve"> </w:t>
      </w:r>
      <w:r>
        <w:rPr>
          <w:rFonts w:eastAsia="Times New Roman" w:cs="Tahoma"/>
          <w:bCs/>
          <w:color w:val="000000"/>
          <w:lang w:eastAsia="pl-PL"/>
        </w:rPr>
        <w:t xml:space="preserve">uzna, że zaistniałe okoliczności nie stanowią podstawy do zmiany w umowie, Wykonawca zobowiązany jest do realizacji przedmiotu umowy zgodnie z warunkami zawartymi </w:t>
      </w:r>
      <w:r>
        <w:rPr>
          <w:rFonts w:eastAsia="Times New Roman" w:cs="Tahoma"/>
          <w:bCs/>
          <w:color w:val="000000"/>
          <w:lang w:eastAsia="pl-PL"/>
        </w:rPr>
        <w:br/>
        <w:t>w niniejszej umowie.</w:t>
      </w:r>
    </w:p>
    <w:p w14:paraId="7CD1FCB2" w14:textId="0C7823C5" w:rsidR="0031419C" w:rsidRDefault="006E3510">
      <w:pPr>
        <w:tabs>
          <w:tab w:val="left" w:pos="190"/>
          <w:tab w:val="left" w:pos="361"/>
          <w:tab w:val="left" w:pos="503"/>
        </w:tabs>
        <w:spacing w:after="0" w:line="360" w:lineRule="auto"/>
        <w:rPr>
          <w:color w:val="000000"/>
        </w:rPr>
      </w:pPr>
      <w:r>
        <w:rPr>
          <w:rFonts w:eastAsia="Times New Roman" w:cs="Times New Roman"/>
          <w:b/>
          <w:color w:val="000000"/>
          <w:lang w:eastAsia="pl-PL"/>
        </w:rPr>
        <w:t>§ 13.</w:t>
      </w:r>
    </w:p>
    <w:p w14:paraId="1ED83C2A" w14:textId="77777777" w:rsidR="0031419C" w:rsidRDefault="006E3510">
      <w:pPr>
        <w:tabs>
          <w:tab w:val="left" w:pos="190"/>
          <w:tab w:val="left" w:pos="361"/>
          <w:tab w:val="left" w:pos="503"/>
        </w:tabs>
        <w:spacing w:after="120" w:line="360" w:lineRule="auto"/>
        <w:rPr>
          <w:color w:val="000000"/>
        </w:rPr>
      </w:pPr>
      <w:r>
        <w:rPr>
          <w:rFonts w:eastAsia="Times New Roman" w:cs="Times New Roman"/>
          <w:b/>
          <w:color w:val="000000"/>
          <w:lang w:eastAsia="pl-PL"/>
        </w:rPr>
        <w:t>Gwarancja i rękojmia</w:t>
      </w:r>
    </w:p>
    <w:p w14:paraId="6888E8B4" w14:textId="77777777" w:rsidR="0031419C" w:rsidRPr="00C76853" w:rsidRDefault="006E3510" w:rsidP="00D20E70">
      <w:pPr>
        <w:pStyle w:val="Listapunktowana2"/>
        <w:numPr>
          <w:ilvl w:val="0"/>
          <w:numId w:val="30"/>
        </w:numPr>
        <w:tabs>
          <w:tab w:val="left" w:pos="284"/>
        </w:tabs>
        <w:spacing w:line="360" w:lineRule="auto"/>
        <w:ind w:left="284" w:hanging="284"/>
      </w:pPr>
      <w:r>
        <w:rPr>
          <w:rFonts w:asciiTheme="minorHAnsi" w:hAnsiTheme="minorHAnsi" w:cs="Tahoma"/>
          <w:color w:val="000000"/>
          <w:sz w:val="22"/>
          <w:szCs w:val="22"/>
        </w:rPr>
        <w:t xml:space="preserve">Odpowiedzialność z tytułu rękojmi za wady dokumentacji projektowej, Wykonawca ponosi na zasadach </w:t>
      </w:r>
      <w:r w:rsidRPr="00C76853">
        <w:rPr>
          <w:rFonts w:asciiTheme="minorHAnsi" w:hAnsiTheme="minorHAnsi" w:cs="Tahoma"/>
          <w:sz w:val="22"/>
          <w:szCs w:val="22"/>
        </w:rPr>
        <w:t>określonych w art. 638 Kodeksu cywilnego.</w:t>
      </w:r>
    </w:p>
    <w:p w14:paraId="67542C3C" w14:textId="58C51294" w:rsidR="0031419C" w:rsidRDefault="006E3510" w:rsidP="00D20E70">
      <w:pPr>
        <w:pStyle w:val="Listapunktowana2"/>
        <w:numPr>
          <w:ilvl w:val="0"/>
          <w:numId w:val="30"/>
        </w:numPr>
        <w:tabs>
          <w:tab w:val="left" w:pos="284"/>
        </w:tabs>
        <w:spacing w:line="360" w:lineRule="auto"/>
        <w:ind w:left="284" w:hanging="284"/>
        <w:rPr>
          <w:color w:val="C9211E"/>
        </w:rPr>
      </w:pPr>
      <w:r w:rsidRPr="00C76853">
        <w:rPr>
          <w:rFonts w:asciiTheme="minorHAnsi" w:hAnsiTheme="minorHAnsi" w:cs="Tahoma"/>
          <w:sz w:val="22"/>
          <w:szCs w:val="22"/>
        </w:rPr>
        <w:t xml:space="preserve">Wykonawca udziela Zamawiającemu </w:t>
      </w:r>
      <w:r w:rsidR="003B5CFC">
        <w:rPr>
          <w:rFonts w:asciiTheme="minorHAnsi" w:hAnsiTheme="minorHAnsi" w:cs="Tahoma"/>
          <w:sz w:val="22"/>
          <w:szCs w:val="22"/>
        </w:rPr>
        <w:t>24</w:t>
      </w:r>
      <w:r w:rsidRPr="00C76853">
        <w:rPr>
          <w:rFonts w:asciiTheme="minorHAnsi" w:hAnsiTheme="minorHAnsi" w:cs="Tahoma"/>
          <w:sz w:val="22"/>
          <w:szCs w:val="22"/>
        </w:rPr>
        <w:t xml:space="preserve"> miesięcy </w:t>
      </w:r>
      <w:r>
        <w:rPr>
          <w:rFonts w:asciiTheme="minorHAnsi" w:hAnsiTheme="minorHAnsi" w:cs="Tahoma"/>
          <w:color w:val="000000"/>
          <w:sz w:val="22"/>
          <w:szCs w:val="22"/>
        </w:rPr>
        <w:t xml:space="preserve">gwarancji na sporządzoną dokumentację projektową, </w:t>
      </w:r>
      <w:r w:rsidR="00621BE0">
        <w:rPr>
          <w:rFonts w:asciiTheme="minorHAnsi" w:hAnsiTheme="minorHAnsi" w:cs="Tahoma"/>
          <w:color w:val="000000"/>
          <w:sz w:val="22"/>
          <w:szCs w:val="22"/>
        </w:rPr>
        <w:br/>
      </w:r>
      <w:r>
        <w:rPr>
          <w:rFonts w:asciiTheme="minorHAnsi" w:hAnsiTheme="minorHAnsi" w:cs="Tahoma"/>
          <w:color w:val="000000"/>
          <w:sz w:val="22"/>
          <w:szCs w:val="22"/>
        </w:rPr>
        <w:t>o której mowa w § 2 niniejszej umowy, w szczególności w odniesieniu do wad jakiegokolwiek rodzaju mających swoją przyczynę w niewłaściwym wykonaniu umowy i ujawnionych w okresie gwarancji.</w:t>
      </w:r>
    </w:p>
    <w:p w14:paraId="2331FAC0" w14:textId="79EE14BC" w:rsidR="0031419C" w:rsidRPr="008F747D" w:rsidRDefault="006E3510" w:rsidP="00D20E70">
      <w:pPr>
        <w:pStyle w:val="Listapunktowana2"/>
        <w:numPr>
          <w:ilvl w:val="0"/>
          <w:numId w:val="30"/>
        </w:numPr>
        <w:tabs>
          <w:tab w:val="left" w:pos="284"/>
        </w:tabs>
        <w:spacing w:line="360" w:lineRule="auto"/>
        <w:ind w:left="284" w:hanging="284"/>
      </w:pPr>
      <w:r>
        <w:rPr>
          <w:rFonts w:asciiTheme="minorHAnsi" w:hAnsiTheme="minorHAnsi" w:cs="Tahoma"/>
          <w:color w:val="000000"/>
          <w:sz w:val="22"/>
          <w:szCs w:val="22"/>
        </w:rPr>
        <w:t xml:space="preserve">Okres gwarancji </w:t>
      </w:r>
      <w:r w:rsidRPr="008F747D">
        <w:rPr>
          <w:rFonts w:asciiTheme="minorHAnsi" w:hAnsiTheme="minorHAnsi" w:cs="Tahoma"/>
          <w:sz w:val="22"/>
          <w:szCs w:val="22"/>
        </w:rPr>
        <w:t xml:space="preserve">rozpoczyna bieg od daty podpisania przez Strony umowy protokołu odbioru końcowego, o którym mowa </w:t>
      </w:r>
      <w:r w:rsidRPr="00621BE0">
        <w:rPr>
          <w:rFonts w:asciiTheme="minorHAnsi" w:hAnsiTheme="minorHAnsi" w:cs="Tahoma"/>
          <w:sz w:val="22"/>
          <w:szCs w:val="22"/>
        </w:rPr>
        <w:t xml:space="preserve">w </w:t>
      </w:r>
      <w:r w:rsidRPr="00621BE0">
        <w:rPr>
          <w:rFonts w:asciiTheme="minorHAnsi" w:hAnsiTheme="minorHAnsi" w:cstheme="minorHAnsi"/>
          <w:sz w:val="22"/>
          <w:szCs w:val="22"/>
        </w:rPr>
        <w:t>§</w:t>
      </w:r>
      <w:r w:rsidRPr="00621BE0">
        <w:rPr>
          <w:rFonts w:asciiTheme="minorHAnsi" w:hAnsiTheme="minorHAnsi" w:cs="Tahoma"/>
          <w:sz w:val="22"/>
          <w:szCs w:val="22"/>
        </w:rPr>
        <w:t xml:space="preserve"> 6 ust</w:t>
      </w:r>
      <w:r w:rsidR="00621BE0">
        <w:rPr>
          <w:rFonts w:asciiTheme="minorHAnsi" w:hAnsiTheme="minorHAnsi" w:cs="Tahoma"/>
          <w:sz w:val="22"/>
          <w:szCs w:val="22"/>
        </w:rPr>
        <w:t>.</w:t>
      </w:r>
      <w:r w:rsidRPr="00621BE0">
        <w:rPr>
          <w:rFonts w:asciiTheme="minorHAnsi" w:hAnsiTheme="minorHAnsi" w:cs="Tahoma"/>
          <w:sz w:val="22"/>
          <w:szCs w:val="22"/>
        </w:rPr>
        <w:t xml:space="preserve"> </w:t>
      </w:r>
      <w:r w:rsidR="008F747D" w:rsidRPr="00621BE0">
        <w:rPr>
          <w:rFonts w:asciiTheme="minorHAnsi" w:hAnsiTheme="minorHAnsi" w:cs="Tahoma"/>
          <w:sz w:val="22"/>
          <w:szCs w:val="22"/>
        </w:rPr>
        <w:t xml:space="preserve">1 pkt 3 lit. </w:t>
      </w:r>
      <w:r w:rsidR="00840F72" w:rsidRPr="00621BE0">
        <w:rPr>
          <w:rFonts w:asciiTheme="minorHAnsi" w:hAnsiTheme="minorHAnsi" w:cs="Tahoma"/>
          <w:sz w:val="22"/>
          <w:szCs w:val="22"/>
        </w:rPr>
        <w:t>e</w:t>
      </w:r>
      <w:r w:rsidRPr="00621BE0">
        <w:rPr>
          <w:rFonts w:asciiTheme="minorHAnsi" w:hAnsiTheme="minorHAnsi" w:cs="Tahoma"/>
          <w:sz w:val="22"/>
          <w:szCs w:val="22"/>
        </w:rPr>
        <w:t xml:space="preserve"> niniejszej </w:t>
      </w:r>
      <w:r w:rsidR="008F747D" w:rsidRPr="008F747D">
        <w:rPr>
          <w:rFonts w:asciiTheme="minorHAnsi" w:hAnsiTheme="minorHAnsi" w:cs="Tahoma"/>
          <w:sz w:val="22"/>
          <w:szCs w:val="22"/>
        </w:rPr>
        <w:t>U</w:t>
      </w:r>
      <w:r w:rsidRPr="008F747D">
        <w:rPr>
          <w:rFonts w:asciiTheme="minorHAnsi" w:hAnsiTheme="minorHAnsi" w:cs="Tahoma"/>
          <w:sz w:val="22"/>
          <w:szCs w:val="22"/>
        </w:rPr>
        <w:t>mowy.</w:t>
      </w:r>
    </w:p>
    <w:p w14:paraId="4F6D6261" w14:textId="3D9E7811" w:rsidR="0031419C" w:rsidRPr="008F747D" w:rsidRDefault="006E3510" w:rsidP="00D20E70">
      <w:pPr>
        <w:pStyle w:val="Listapunktowana2"/>
        <w:numPr>
          <w:ilvl w:val="0"/>
          <w:numId w:val="30"/>
        </w:numPr>
        <w:tabs>
          <w:tab w:val="left" w:pos="284"/>
        </w:tabs>
        <w:spacing w:line="360" w:lineRule="auto"/>
        <w:ind w:left="284" w:hanging="284"/>
      </w:pPr>
      <w:r w:rsidRPr="008F747D">
        <w:rPr>
          <w:rFonts w:asciiTheme="minorHAnsi" w:hAnsiTheme="minorHAnsi" w:cs="Tahoma"/>
          <w:sz w:val="22"/>
          <w:szCs w:val="22"/>
        </w:rPr>
        <w:t xml:space="preserve">Okres rękojmi wynosi </w:t>
      </w:r>
      <w:r w:rsidR="003E7747">
        <w:rPr>
          <w:rFonts w:asciiTheme="minorHAnsi" w:hAnsiTheme="minorHAnsi" w:cs="Tahoma"/>
          <w:sz w:val="22"/>
          <w:szCs w:val="22"/>
        </w:rPr>
        <w:t>24</w:t>
      </w:r>
      <w:r w:rsidRPr="008F747D">
        <w:rPr>
          <w:rFonts w:asciiTheme="minorHAnsi" w:hAnsiTheme="minorHAnsi" w:cs="Tahoma"/>
          <w:sz w:val="22"/>
          <w:szCs w:val="22"/>
        </w:rPr>
        <w:t xml:space="preserve"> miesi</w:t>
      </w:r>
      <w:r w:rsidR="00C76853" w:rsidRPr="008F747D">
        <w:rPr>
          <w:rFonts w:asciiTheme="minorHAnsi" w:hAnsiTheme="minorHAnsi" w:cs="Tahoma"/>
          <w:sz w:val="22"/>
          <w:szCs w:val="22"/>
        </w:rPr>
        <w:t>ęcy</w:t>
      </w:r>
      <w:r w:rsidRPr="008F747D">
        <w:rPr>
          <w:rFonts w:asciiTheme="minorHAnsi" w:hAnsiTheme="minorHAnsi" w:cs="Tahoma"/>
          <w:sz w:val="22"/>
          <w:szCs w:val="22"/>
        </w:rPr>
        <w:t xml:space="preserve">, licząc od dnia podpisania przez Strony umowy protokołu odbioru końcowego , o którym mowa w </w:t>
      </w:r>
      <w:r w:rsidRPr="00621BE0">
        <w:rPr>
          <w:rFonts w:asciiTheme="minorHAnsi" w:hAnsiTheme="minorHAnsi" w:cstheme="minorHAnsi"/>
          <w:sz w:val="22"/>
          <w:szCs w:val="22"/>
        </w:rPr>
        <w:t>§</w:t>
      </w:r>
      <w:r w:rsidRPr="00621BE0">
        <w:rPr>
          <w:rFonts w:asciiTheme="minorHAnsi" w:hAnsiTheme="minorHAnsi" w:cs="Tahoma"/>
          <w:sz w:val="22"/>
          <w:szCs w:val="22"/>
        </w:rPr>
        <w:t xml:space="preserve"> </w:t>
      </w:r>
      <w:r w:rsidR="008F747D" w:rsidRPr="00621BE0">
        <w:rPr>
          <w:rFonts w:asciiTheme="minorHAnsi" w:hAnsiTheme="minorHAnsi" w:cs="Tahoma"/>
          <w:sz w:val="22"/>
          <w:szCs w:val="22"/>
        </w:rPr>
        <w:t>6 ust</w:t>
      </w:r>
      <w:r w:rsidR="00621BE0">
        <w:rPr>
          <w:rFonts w:asciiTheme="minorHAnsi" w:hAnsiTheme="minorHAnsi" w:cs="Tahoma"/>
          <w:sz w:val="22"/>
          <w:szCs w:val="22"/>
        </w:rPr>
        <w:t>.</w:t>
      </w:r>
      <w:r w:rsidR="008F747D" w:rsidRPr="00621BE0">
        <w:rPr>
          <w:rFonts w:asciiTheme="minorHAnsi" w:hAnsiTheme="minorHAnsi" w:cs="Tahoma"/>
          <w:sz w:val="22"/>
          <w:szCs w:val="22"/>
        </w:rPr>
        <w:t xml:space="preserve"> 1 pkt 3 lit. </w:t>
      </w:r>
      <w:r w:rsidR="00840F72" w:rsidRPr="00621BE0">
        <w:rPr>
          <w:rFonts w:asciiTheme="minorHAnsi" w:hAnsiTheme="minorHAnsi" w:cs="Tahoma"/>
          <w:sz w:val="22"/>
          <w:szCs w:val="22"/>
        </w:rPr>
        <w:t>e</w:t>
      </w:r>
      <w:r w:rsidR="008F747D" w:rsidRPr="00621BE0">
        <w:rPr>
          <w:rFonts w:asciiTheme="minorHAnsi" w:hAnsiTheme="minorHAnsi" w:cs="Tahoma"/>
          <w:sz w:val="22"/>
          <w:szCs w:val="22"/>
        </w:rPr>
        <w:t xml:space="preserve"> </w:t>
      </w:r>
      <w:r w:rsidRPr="008F747D">
        <w:rPr>
          <w:rFonts w:asciiTheme="minorHAnsi" w:hAnsiTheme="minorHAnsi" w:cs="Tahoma"/>
          <w:sz w:val="22"/>
          <w:szCs w:val="22"/>
        </w:rPr>
        <w:t xml:space="preserve">niniejszej </w:t>
      </w:r>
      <w:r w:rsidR="008F747D" w:rsidRPr="008F747D">
        <w:rPr>
          <w:rFonts w:asciiTheme="minorHAnsi" w:hAnsiTheme="minorHAnsi" w:cs="Tahoma"/>
          <w:sz w:val="22"/>
          <w:szCs w:val="22"/>
        </w:rPr>
        <w:t>U</w:t>
      </w:r>
      <w:r w:rsidRPr="008F747D">
        <w:rPr>
          <w:rFonts w:asciiTheme="minorHAnsi" w:hAnsiTheme="minorHAnsi" w:cs="Tahoma"/>
          <w:sz w:val="22"/>
          <w:szCs w:val="22"/>
        </w:rPr>
        <w:t>mowy.</w:t>
      </w:r>
    </w:p>
    <w:p w14:paraId="3263F9C8" w14:textId="77777777" w:rsidR="0031419C" w:rsidRDefault="006E3510" w:rsidP="00D20E70">
      <w:pPr>
        <w:pStyle w:val="Listapunktowana2"/>
        <w:numPr>
          <w:ilvl w:val="0"/>
          <w:numId w:val="30"/>
        </w:numPr>
        <w:tabs>
          <w:tab w:val="left" w:pos="284"/>
        </w:tabs>
        <w:spacing w:line="360" w:lineRule="auto"/>
        <w:ind w:left="284" w:hanging="284"/>
        <w:rPr>
          <w:color w:val="000000"/>
        </w:rPr>
      </w:pPr>
      <w:r>
        <w:rPr>
          <w:rFonts w:asciiTheme="minorHAnsi" w:hAnsiTheme="minorHAnsi" w:cs="Tahoma"/>
          <w:color w:val="000000"/>
          <w:sz w:val="22"/>
          <w:szCs w:val="22"/>
        </w:rPr>
        <w:t>O wykryciu wad i usterek Zamawiający jest obowiązany zawiadomić Wykonawcę pisemnie lub drogą elektroniczną wskazując termin ich usunięcia.</w:t>
      </w:r>
    </w:p>
    <w:p w14:paraId="40723FA1" w14:textId="77777777" w:rsidR="0031419C" w:rsidRDefault="006E3510" w:rsidP="00D20E70">
      <w:pPr>
        <w:pStyle w:val="Listapunktowana2"/>
        <w:numPr>
          <w:ilvl w:val="0"/>
          <w:numId w:val="30"/>
        </w:numPr>
        <w:tabs>
          <w:tab w:val="left" w:pos="284"/>
        </w:tabs>
        <w:spacing w:line="360" w:lineRule="auto"/>
        <w:ind w:left="284" w:hanging="284"/>
        <w:rPr>
          <w:color w:val="000000"/>
        </w:rPr>
      </w:pPr>
      <w:r>
        <w:rPr>
          <w:rFonts w:asciiTheme="minorHAnsi" w:hAnsiTheme="minorHAnsi" w:cs="Tahoma"/>
          <w:color w:val="000000"/>
          <w:sz w:val="22"/>
          <w:szCs w:val="22"/>
        </w:rPr>
        <w:t>Wykonawca jest obowiązany usunąć wadę w terminie określonym w piśmie Zamawiającego.</w:t>
      </w:r>
    </w:p>
    <w:p w14:paraId="79FFD262" w14:textId="77777777" w:rsidR="0031419C" w:rsidRDefault="006E3510" w:rsidP="00D20E70">
      <w:pPr>
        <w:pStyle w:val="Listapunktowana2"/>
        <w:numPr>
          <w:ilvl w:val="0"/>
          <w:numId w:val="30"/>
        </w:numPr>
        <w:tabs>
          <w:tab w:val="left" w:pos="284"/>
        </w:tabs>
        <w:spacing w:line="360" w:lineRule="auto"/>
        <w:rPr>
          <w:color w:val="C9211E"/>
        </w:rPr>
      </w:pPr>
      <w:r>
        <w:rPr>
          <w:rFonts w:asciiTheme="minorHAnsi" w:hAnsiTheme="minorHAnsi" w:cs="Tahoma"/>
          <w:color w:val="000000"/>
          <w:sz w:val="22"/>
          <w:szCs w:val="22"/>
        </w:rPr>
        <w:t>Usunięcie wad powinno być stwierdzone protokolarnie.</w:t>
      </w:r>
    </w:p>
    <w:p w14:paraId="66370411" w14:textId="77777777" w:rsidR="0031419C" w:rsidRDefault="006E3510" w:rsidP="00D20E70">
      <w:pPr>
        <w:pStyle w:val="Listapunktowana2"/>
        <w:numPr>
          <w:ilvl w:val="0"/>
          <w:numId w:val="30"/>
        </w:numPr>
        <w:tabs>
          <w:tab w:val="left" w:pos="284"/>
        </w:tabs>
        <w:spacing w:line="360" w:lineRule="auto"/>
        <w:ind w:left="284" w:hanging="284"/>
        <w:rPr>
          <w:color w:val="000000"/>
        </w:rPr>
      </w:pPr>
      <w:r>
        <w:rPr>
          <w:rFonts w:asciiTheme="minorHAnsi" w:hAnsiTheme="minorHAnsi" w:cs="Tahoma"/>
          <w:color w:val="000000"/>
          <w:sz w:val="22"/>
          <w:szCs w:val="22"/>
        </w:rPr>
        <w:t>W okresie rękojmi Wykonawca jest zobowiązany do nieodpłatnego usuwania wad ujawnionych po odbiorze.</w:t>
      </w:r>
    </w:p>
    <w:p w14:paraId="2079807C" w14:textId="0225F8C6" w:rsidR="0049005E" w:rsidRPr="0049005E" w:rsidRDefault="006E3510" w:rsidP="0049005E">
      <w:pPr>
        <w:pStyle w:val="Listapunktowana2"/>
        <w:numPr>
          <w:ilvl w:val="0"/>
          <w:numId w:val="30"/>
        </w:numPr>
        <w:tabs>
          <w:tab w:val="left" w:pos="284"/>
        </w:tabs>
        <w:spacing w:line="360" w:lineRule="auto"/>
        <w:ind w:left="284" w:hanging="284"/>
        <w:rPr>
          <w:color w:val="000000"/>
        </w:rPr>
      </w:pPr>
      <w:r>
        <w:rPr>
          <w:rFonts w:asciiTheme="minorHAnsi" w:hAnsiTheme="minorHAnsi" w:cs="Tahoma"/>
          <w:color w:val="000000"/>
          <w:sz w:val="22"/>
          <w:szCs w:val="22"/>
        </w:rPr>
        <w:t>W razie stwierdzenia w okresie gwarancji wad nadających się do usunięcia, Zamawiający żąda ich usunięcia wyznaczając Wykonawcy na to odpowiedni termin, a Wykonawca zobowiązany jest do ich nieodpłatnego usunięcia.</w:t>
      </w:r>
    </w:p>
    <w:p w14:paraId="17CC70A4" w14:textId="587876FC" w:rsidR="0031419C" w:rsidRDefault="006E3510">
      <w:pPr>
        <w:tabs>
          <w:tab w:val="left" w:pos="190"/>
          <w:tab w:val="left" w:pos="361"/>
          <w:tab w:val="left" w:pos="503"/>
        </w:tabs>
        <w:spacing w:after="0" w:line="360" w:lineRule="auto"/>
        <w:rPr>
          <w:color w:val="000000"/>
        </w:rPr>
      </w:pPr>
      <w:r>
        <w:rPr>
          <w:rFonts w:eastAsia="Times New Roman" w:cs="Times New Roman"/>
          <w:b/>
          <w:color w:val="000000"/>
          <w:lang w:eastAsia="pl-PL"/>
        </w:rPr>
        <w:t>§ 14.</w:t>
      </w:r>
    </w:p>
    <w:p w14:paraId="1909F868" w14:textId="77777777" w:rsidR="0031419C" w:rsidRDefault="006E3510">
      <w:pPr>
        <w:tabs>
          <w:tab w:val="left" w:pos="190"/>
          <w:tab w:val="left" w:pos="361"/>
          <w:tab w:val="left" w:pos="503"/>
        </w:tabs>
        <w:spacing w:after="120" w:line="360" w:lineRule="auto"/>
        <w:rPr>
          <w:color w:val="000000"/>
        </w:rPr>
      </w:pPr>
      <w:r>
        <w:rPr>
          <w:rFonts w:eastAsia="Times New Roman" w:cs="Times New Roman"/>
          <w:b/>
          <w:color w:val="000000"/>
          <w:lang w:eastAsia="pl-PL"/>
        </w:rPr>
        <w:t>Prawa autorskie</w:t>
      </w:r>
    </w:p>
    <w:p w14:paraId="2E8B636E" w14:textId="77777777" w:rsidR="0031419C" w:rsidRPr="006B4206" w:rsidRDefault="006E3510" w:rsidP="00D20E70">
      <w:pPr>
        <w:pStyle w:val="Akapitzlist"/>
        <w:numPr>
          <w:ilvl w:val="0"/>
          <w:numId w:val="31"/>
        </w:numPr>
        <w:tabs>
          <w:tab w:val="left" w:pos="284"/>
        </w:tabs>
        <w:spacing w:after="0" w:line="360" w:lineRule="auto"/>
        <w:ind w:left="284" w:hanging="284"/>
      </w:pPr>
      <w:r>
        <w:rPr>
          <w:rFonts w:eastAsia="Times New Roman" w:cs="Times New Roman"/>
          <w:bCs/>
          <w:color w:val="000000"/>
          <w:lang w:eastAsia="pl-PL"/>
        </w:rPr>
        <w:lastRenderedPageBreak/>
        <w:t>Wykonawca przenosi na Zamawiającego autorskie prawa majątkowe do wszystkich utworów w rozumieniu ustawy o Prawie autorskim i prawach pokrewnych, wytworzonych w trakcie realizacji przedmiotu umowy, w szczególności takich jak: opracowania, mapy, wykresy, rysunki, plany, dane, obliczenia, opracowania, dokumentacje projektowe i inne dokumenty powstałe przy realizacji niniejszej umowy z prawem do wyłącznego korzystania z nich na wszystkich polach eksploatacji oraz do rozporzą</w:t>
      </w:r>
      <w:r w:rsidRPr="006B4206">
        <w:rPr>
          <w:rFonts w:eastAsia="Times New Roman" w:cs="Times New Roman"/>
          <w:bCs/>
          <w:lang w:eastAsia="pl-PL"/>
        </w:rPr>
        <w:t>dzania nimi.</w:t>
      </w:r>
    </w:p>
    <w:p w14:paraId="34724EE6" w14:textId="77777777" w:rsidR="0031419C" w:rsidRDefault="006E3510" w:rsidP="00D20E70">
      <w:pPr>
        <w:pStyle w:val="Akapitzlist"/>
        <w:numPr>
          <w:ilvl w:val="0"/>
          <w:numId w:val="31"/>
        </w:numPr>
        <w:tabs>
          <w:tab w:val="left" w:pos="284"/>
        </w:tabs>
        <w:spacing w:after="0" w:line="360" w:lineRule="auto"/>
        <w:ind w:left="284" w:hanging="284"/>
        <w:rPr>
          <w:color w:val="C9211E"/>
        </w:rPr>
      </w:pPr>
      <w:r w:rsidRPr="006B4206">
        <w:rPr>
          <w:rFonts w:eastAsia="Times New Roman" w:cs="Times New Roman"/>
          <w:lang w:eastAsia="pl-PL"/>
        </w:rPr>
        <w:t xml:space="preserve">Przejście autorskich praw majątkowych nastąpi z dniem zapłaty wynagrodzenia, o którym mowa w § 8 ust. 2 niniejszej </w:t>
      </w:r>
      <w:r>
        <w:rPr>
          <w:rFonts w:eastAsia="Times New Roman" w:cs="Times New Roman"/>
          <w:color w:val="000000"/>
          <w:lang w:eastAsia="pl-PL"/>
        </w:rPr>
        <w:t>umowy obejmującym również wynagrodzenie za przeniesienie tych praw.</w:t>
      </w:r>
    </w:p>
    <w:p w14:paraId="3F2EDF9F" w14:textId="2D33EDEF" w:rsidR="0049005E" w:rsidRPr="0049005E" w:rsidRDefault="006E3510" w:rsidP="0049005E">
      <w:pPr>
        <w:pStyle w:val="Akapitzlist"/>
        <w:numPr>
          <w:ilvl w:val="0"/>
          <w:numId w:val="31"/>
        </w:numPr>
        <w:tabs>
          <w:tab w:val="left" w:pos="284"/>
        </w:tabs>
        <w:spacing w:after="0" w:line="360" w:lineRule="auto"/>
        <w:ind w:left="284" w:hanging="284"/>
        <w:rPr>
          <w:color w:val="000000"/>
        </w:rPr>
      </w:pPr>
      <w:r>
        <w:rPr>
          <w:rFonts w:eastAsia="Times New Roman" w:cs="Times New Roman"/>
          <w:bCs/>
          <w:color w:val="000000"/>
          <w:lang w:eastAsia="pl-PL"/>
        </w:rPr>
        <w:t>Wykonawca oświadcza, ze będzie przestrzegał przepisów ustawy z dnia 04 lutego, 1994 r. o prawie autorskim i prawach pokrewnych i nie naruszy praw majątkowych osób trzecich, a utwory przekaże Zamawiającemu w stanie wolnym od obciążeń prawami tych osób.</w:t>
      </w:r>
      <w:bookmarkStart w:id="93" w:name="_Hlk13654997"/>
      <w:bookmarkEnd w:id="93"/>
    </w:p>
    <w:p w14:paraId="6DB8A947" w14:textId="4E2A132F" w:rsidR="0031419C" w:rsidRDefault="006E3510">
      <w:pPr>
        <w:spacing w:after="0" w:line="360" w:lineRule="auto"/>
        <w:rPr>
          <w:color w:val="000000"/>
        </w:rPr>
      </w:pPr>
      <w:r>
        <w:rPr>
          <w:rFonts w:eastAsia="Times New Roman" w:cs="Times New Roman"/>
          <w:b/>
          <w:color w:val="000000"/>
          <w:lang w:eastAsia="pl-PL"/>
        </w:rPr>
        <w:t>§ 1</w:t>
      </w:r>
      <w:r w:rsidR="008273C0">
        <w:rPr>
          <w:rFonts w:eastAsia="Times New Roman" w:cs="Times New Roman"/>
          <w:b/>
          <w:color w:val="000000"/>
          <w:lang w:eastAsia="pl-PL"/>
        </w:rPr>
        <w:t>5</w:t>
      </w:r>
      <w:r>
        <w:rPr>
          <w:rFonts w:eastAsia="Times New Roman" w:cs="Times New Roman"/>
          <w:b/>
          <w:color w:val="000000"/>
          <w:lang w:eastAsia="pl-PL"/>
        </w:rPr>
        <w:t>.</w:t>
      </w:r>
    </w:p>
    <w:p w14:paraId="60430B64" w14:textId="77777777" w:rsidR="0031419C" w:rsidRDefault="006E3510">
      <w:pPr>
        <w:spacing w:after="120" w:line="360" w:lineRule="auto"/>
        <w:rPr>
          <w:color w:val="000000"/>
        </w:rPr>
      </w:pPr>
      <w:r>
        <w:rPr>
          <w:rFonts w:eastAsia="Times New Roman" w:cs="Times New Roman"/>
          <w:b/>
          <w:color w:val="000000"/>
          <w:lang w:eastAsia="pl-PL"/>
        </w:rPr>
        <w:t>Regulacje RODO</w:t>
      </w:r>
    </w:p>
    <w:p w14:paraId="0718EC40" w14:textId="77777777" w:rsidR="0031419C" w:rsidRDefault="006E3510">
      <w:pPr>
        <w:pStyle w:val="Akapitzlist"/>
        <w:numPr>
          <w:ilvl w:val="0"/>
          <w:numId w:val="16"/>
        </w:numPr>
        <w:spacing w:after="0" w:line="360" w:lineRule="auto"/>
        <w:rPr>
          <w:color w:val="000000"/>
        </w:rPr>
      </w:pPr>
      <w:r>
        <w:rPr>
          <w:rFonts w:eastAsia="Times New Roman" w:cs="Times New Roman"/>
          <w:color w:val="000000"/>
          <w:lang w:eastAsia="pl-PL"/>
        </w:rPr>
        <w:t xml:space="preserve">W wyniku postępowania, o którym mowa w § 1 niniejszej umowy, zwanego w dalszej treści „postępowaniem” są przetwarzane dane osobowe podlegające ochronie zgodnie z przepisami rozporządzenia Parlamentu Europejskiego i Rady (UE) 2016/679 z dnia 27 kwietnia 2016 r. w sprawie ochrony osób fizycznych w związku z przetwarzaniem danych osobowych i w sprawie swobodnego przepływu takich danych oraz uchylenia dyrektywy 95/46/WE (RODO), </w:t>
      </w:r>
      <w:r>
        <w:rPr>
          <w:color w:val="000000"/>
        </w:rPr>
        <w:t xml:space="preserve">ustawy o ochronie danych osobowych z dnia 10 maja 2018 r. oraz przepisów szczegółowych. </w:t>
      </w:r>
      <w:r>
        <w:rPr>
          <w:rFonts w:eastAsia="Times New Roman" w:cs="Times New Roman"/>
          <w:color w:val="000000"/>
          <w:lang w:eastAsia="pl-PL"/>
        </w:rPr>
        <w:t xml:space="preserve"> Dane te dotyczą Wykonawcy będącego osobą fizyczną prowadzącą jednoosobową działalność gospodarczą, pełnomocnika (osoby fizycznej, której np. dane osobowe zamieszczone są w pełnomocnictwie) Wykonawcy, członka organu zarządzającego Wykonawcy (osoby fizycznej, której np. dane osobowe zamieszczone są w informacji z KRK), podwykonawcy będącego osobą fizyczną prowadzącą działalność gospodarczą, jego pełnomocnika (osoby fizycznej), informacji o osobach, które Wykonawca przedłożył w ww. Postępowaniu celem wykazania spełniania warunków udziału w postępowaniu, braku podstaw wykluczenia z postępowania, jak i potwierdzenia wymogów Zamawiającego dotyczących wykonania przedmiotu zamówienia (np. osób, których dane służą do wykazania spełniania przez Wykonawcę warunków udziału w Postępowaniu, osób kierowanych do realizacji zamówienia, osób fizycznych prowadzących działalność gospodarczą, które zostaną wskazane jako Podwykonawca).</w:t>
      </w:r>
    </w:p>
    <w:p w14:paraId="622BFC75" w14:textId="77777777" w:rsidR="0031419C" w:rsidRDefault="006E3510">
      <w:pPr>
        <w:pStyle w:val="Akapitzlist"/>
        <w:numPr>
          <w:ilvl w:val="0"/>
          <w:numId w:val="16"/>
        </w:numPr>
        <w:spacing w:after="0" w:line="360" w:lineRule="auto"/>
        <w:rPr>
          <w:color w:val="000000"/>
        </w:rPr>
      </w:pPr>
      <w:r>
        <w:rPr>
          <w:rFonts w:eastAsia="Times New Roman" w:cs="Times New Roman"/>
          <w:color w:val="000000"/>
          <w:lang w:eastAsia="pl-PL"/>
        </w:rPr>
        <w:t>Regulacje RODO związane z ochroną danych osobowych mają  zastosowanie do niniejszej umowy  oraz do dokumentacji zgromadzonej w związku z postępowaniem i realizacją umowy.</w:t>
      </w:r>
    </w:p>
    <w:p w14:paraId="4C8110F6" w14:textId="77777777" w:rsidR="0031419C" w:rsidRDefault="006E3510">
      <w:pPr>
        <w:pStyle w:val="Akapitzlist"/>
        <w:numPr>
          <w:ilvl w:val="0"/>
          <w:numId w:val="16"/>
        </w:numPr>
        <w:spacing w:after="0" w:line="360" w:lineRule="auto"/>
        <w:rPr>
          <w:color w:val="000000"/>
        </w:rPr>
      </w:pPr>
      <w:r>
        <w:rPr>
          <w:rFonts w:eastAsia="Times New Roman" w:cs="Times New Roman"/>
          <w:color w:val="000000"/>
          <w:lang w:eastAsia="pl-PL"/>
        </w:rPr>
        <w:t>Zgodnie z art. 13 ust. 1 i 2 RODO  Zamawiający informuje, że:</w:t>
      </w:r>
    </w:p>
    <w:p w14:paraId="0E747BE5" w14:textId="77777777" w:rsidR="0031419C" w:rsidRDefault="006E3510">
      <w:pPr>
        <w:pStyle w:val="Akapitzlist"/>
        <w:numPr>
          <w:ilvl w:val="1"/>
          <w:numId w:val="16"/>
        </w:numPr>
        <w:spacing w:after="0" w:line="360" w:lineRule="auto"/>
        <w:ind w:left="567" w:hanging="283"/>
        <w:rPr>
          <w:color w:val="000000"/>
        </w:rPr>
      </w:pPr>
      <w:r>
        <w:rPr>
          <w:rFonts w:eastAsia="Times New Roman" w:cs="Times New Roman"/>
          <w:color w:val="000000"/>
          <w:lang w:eastAsia="pl-PL"/>
        </w:rPr>
        <w:t>Administratorem Pani/Pana danych osobowych jest Zarząd Infrastruktury Miejskiej w Słupsku, który  działa w imieniu i na rzecz Miasta Słupsk,  Plac Zwycięstwa 3, 76-200 Słupsk (zwany w dalszej treści Administratorem):</w:t>
      </w:r>
    </w:p>
    <w:p w14:paraId="25C1C175" w14:textId="277BB19C" w:rsidR="0031419C" w:rsidRDefault="006E3510">
      <w:pPr>
        <w:pStyle w:val="Akapitzlist"/>
        <w:numPr>
          <w:ilvl w:val="2"/>
          <w:numId w:val="16"/>
        </w:numPr>
        <w:spacing w:after="0" w:line="360" w:lineRule="auto"/>
        <w:ind w:left="851" w:hanging="284"/>
        <w:rPr>
          <w:color w:val="000000"/>
        </w:rPr>
      </w:pPr>
      <w:r>
        <w:rPr>
          <w:rFonts w:eastAsia="Times New Roman" w:cs="Times New Roman"/>
          <w:color w:val="000000"/>
          <w:lang w:eastAsia="pl-PL"/>
        </w:rPr>
        <w:t xml:space="preserve">adres Zamawiającego: 76-200 Słupsk, ul. </w:t>
      </w:r>
      <w:r w:rsidR="003203A0">
        <w:rPr>
          <w:rFonts w:eastAsia="Times New Roman" w:cs="Times New Roman"/>
          <w:color w:val="000000"/>
          <w:lang w:eastAsia="pl-PL"/>
        </w:rPr>
        <w:t>Artura Grottgera 13</w:t>
      </w:r>
      <w:r>
        <w:rPr>
          <w:rFonts w:eastAsia="Times New Roman" w:cs="Times New Roman"/>
          <w:color w:val="000000"/>
          <w:lang w:eastAsia="pl-PL"/>
        </w:rPr>
        <w:t>,</w:t>
      </w:r>
    </w:p>
    <w:p w14:paraId="15276100" w14:textId="77777777" w:rsidR="0031419C" w:rsidRDefault="006E3510">
      <w:pPr>
        <w:pStyle w:val="Akapitzlist"/>
        <w:numPr>
          <w:ilvl w:val="2"/>
          <w:numId w:val="16"/>
        </w:numPr>
        <w:tabs>
          <w:tab w:val="left" w:pos="1843"/>
        </w:tabs>
        <w:spacing w:after="0" w:line="360" w:lineRule="auto"/>
        <w:ind w:left="851" w:hanging="284"/>
        <w:rPr>
          <w:color w:val="000000"/>
        </w:rPr>
      </w:pPr>
      <w:r>
        <w:rPr>
          <w:rFonts w:eastAsia="Times New Roman" w:cs="Times New Roman"/>
          <w:color w:val="000000"/>
          <w:lang w:eastAsia="pl-PL"/>
        </w:rPr>
        <w:t>numer telefonu: +48 59 841 00 91,</w:t>
      </w:r>
    </w:p>
    <w:p w14:paraId="22C0F905" w14:textId="77777777" w:rsidR="0031419C" w:rsidRDefault="006E3510">
      <w:pPr>
        <w:pStyle w:val="Akapitzlist"/>
        <w:numPr>
          <w:ilvl w:val="2"/>
          <w:numId w:val="16"/>
        </w:numPr>
        <w:spacing w:after="0" w:line="360" w:lineRule="auto"/>
        <w:ind w:left="851" w:hanging="284"/>
        <w:rPr>
          <w:color w:val="000000"/>
        </w:rPr>
      </w:pPr>
      <w:r>
        <w:rPr>
          <w:rFonts w:eastAsia="Times New Roman" w:cs="Times New Roman"/>
          <w:color w:val="000000"/>
          <w:lang w:eastAsia="pl-PL"/>
        </w:rPr>
        <w:lastRenderedPageBreak/>
        <w:t>numer faksu: +48 59 848 37 35,</w:t>
      </w:r>
    </w:p>
    <w:p w14:paraId="601DFB3F" w14:textId="77777777" w:rsidR="0031419C" w:rsidRDefault="006E3510">
      <w:pPr>
        <w:pStyle w:val="Akapitzlist"/>
        <w:numPr>
          <w:ilvl w:val="2"/>
          <w:numId w:val="16"/>
        </w:numPr>
        <w:tabs>
          <w:tab w:val="left" w:pos="1843"/>
        </w:tabs>
        <w:spacing w:after="0" w:line="360" w:lineRule="auto"/>
        <w:ind w:left="851" w:hanging="284"/>
      </w:pPr>
      <w:r>
        <w:rPr>
          <w:rFonts w:eastAsia="Times New Roman" w:cs="Times New Roman"/>
          <w:color w:val="000000"/>
          <w:lang w:eastAsia="pl-PL"/>
        </w:rPr>
        <w:t xml:space="preserve">adres  e-mail: </w:t>
      </w:r>
      <w:hyperlink r:id="rId13">
        <w:r>
          <w:rPr>
            <w:rStyle w:val="czeinternetowe"/>
            <w:rFonts w:eastAsia="Times New Roman" w:cs="Times New Roman"/>
            <w:color w:val="000000"/>
            <w:lang w:eastAsia="pl-PL"/>
          </w:rPr>
          <w:t>zamowienia@zimslupsk.pl</w:t>
        </w:r>
      </w:hyperlink>
      <w:r>
        <w:rPr>
          <w:rStyle w:val="czeinternetowe"/>
          <w:rFonts w:eastAsia="Times New Roman" w:cs="Times New Roman"/>
          <w:color w:val="000000"/>
          <w:lang w:eastAsia="pl-PL"/>
        </w:rPr>
        <w:t xml:space="preserve"> ,</w:t>
      </w:r>
    </w:p>
    <w:p w14:paraId="793C9632" w14:textId="77777777" w:rsidR="0031419C" w:rsidRDefault="006E3510">
      <w:pPr>
        <w:pStyle w:val="Akapitzlist"/>
        <w:numPr>
          <w:ilvl w:val="2"/>
          <w:numId w:val="16"/>
        </w:numPr>
        <w:spacing w:after="0" w:line="360" w:lineRule="auto"/>
        <w:ind w:left="851" w:hanging="284"/>
      </w:pPr>
      <w:r>
        <w:rPr>
          <w:rFonts w:eastAsia="Times New Roman" w:cs="Times New Roman"/>
          <w:color w:val="000000"/>
          <w:lang w:eastAsia="pl-PL"/>
        </w:rPr>
        <w:t xml:space="preserve">adres strony internetowej: </w:t>
      </w:r>
      <w:hyperlink r:id="rId14">
        <w:r>
          <w:rPr>
            <w:rStyle w:val="czeinternetowe"/>
            <w:rFonts w:eastAsia="Times New Roman" w:cs="Times New Roman"/>
            <w:color w:val="000000"/>
            <w:lang w:eastAsia="pl-PL"/>
          </w:rPr>
          <w:t>https://www.zimslupsk.pl</w:t>
        </w:r>
      </w:hyperlink>
      <w:r>
        <w:rPr>
          <w:rFonts w:eastAsia="Times New Roman" w:cs="Times New Roman"/>
          <w:color w:val="000000"/>
          <w:lang w:eastAsia="pl-PL"/>
        </w:rPr>
        <w:t xml:space="preserve"> ,</w:t>
      </w:r>
    </w:p>
    <w:p w14:paraId="245AF51A" w14:textId="1B669F78" w:rsidR="0031419C" w:rsidRDefault="006E3510">
      <w:pPr>
        <w:pStyle w:val="Akapitzlist"/>
        <w:numPr>
          <w:ilvl w:val="1"/>
          <w:numId w:val="16"/>
        </w:numPr>
        <w:spacing w:after="0" w:line="360" w:lineRule="auto"/>
        <w:ind w:left="567" w:hanging="283"/>
      </w:pPr>
      <w:r>
        <w:rPr>
          <w:rFonts w:eastAsia="Times New Roman" w:cs="Times New Roman"/>
          <w:color w:val="000000"/>
          <w:lang w:eastAsia="pl-PL"/>
        </w:rPr>
        <w:t>kontakt z Inspektorem ochrony danych osobowych w instytucji Zamawiającego:</w:t>
      </w:r>
      <w:r>
        <w:rPr>
          <w:color w:val="000000"/>
        </w:rPr>
        <w:t xml:space="preserve"> </w:t>
      </w:r>
      <w:r w:rsidR="00EE2F60">
        <w:rPr>
          <w:rFonts w:eastAsia="Times New Roman" w:cs="Times New Roman"/>
          <w:color w:val="000000"/>
          <w:lang w:eastAsia="pl-PL"/>
        </w:rPr>
        <w:t>K</w:t>
      </w:r>
      <w:r w:rsidR="003203A0">
        <w:rPr>
          <w:rFonts w:eastAsia="Times New Roman" w:cs="Times New Roman"/>
          <w:color w:val="000000"/>
          <w:lang w:eastAsia="pl-PL"/>
        </w:rPr>
        <w:t>atarzyna Pierzchalska</w:t>
      </w:r>
      <w:r>
        <w:rPr>
          <w:rFonts w:eastAsia="Times New Roman" w:cs="Times New Roman"/>
          <w:color w:val="000000"/>
          <w:lang w:eastAsia="pl-PL"/>
        </w:rPr>
        <w:t xml:space="preserve">, adres e-mail: </w:t>
      </w:r>
      <w:hyperlink r:id="rId15">
        <w:r>
          <w:rPr>
            <w:rStyle w:val="czeinternetowe"/>
            <w:rFonts w:eastAsia="Times New Roman" w:cs="Times New Roman"/>
            <w:color w:val="000000"/>
            <w:lang w:eastAsia="pl-PL"/>
          </w:rPr>
          <w:t>iod@zimslupsk.pl</w:t>
        </w:r>
      </w:hyperlink>
      <w:r>
        <w:rPr>
          <w:rFonts w:eastAsia="Times New Roman" w:cs="Times New Roman"/>
          <w:color w:val="000000"/>
          <w:lang w:eastAsia="pl-PL"/>
        </w:rPr>
        <w:t>, telefon 59 841 00 91,</w:t>
      </w:r>
    </w:p>
    <w:p w14:paraId="5079A084" w14:textId="77777777" w:rsidR="0031419C" w:rsidRDefault="006E3510">
      <w:pPr>
        <w:pStyle w:val="Akapitzlist"/>
        <w:numPr>
          <w:ilvl w:val="1"/>
          <w:numId w:val="16"/>
        </w:numPr>
        <w:spacing w:after="0" w:line="360" w:lineRule="auto"/>
        <w:ind w:left="567" w:hanging="283"/>
        <w:rPr>
          <w:color w:val="000000"/>
        </w:rPr>
      </w:pPr>
      <w:r>
        <w:rPr>
          <w:rFonts w:eastAsia="Times New Roman" w:cs="Times New Roman"/>
          <w:color w:val="000000"/>
          <w:lang w:eastAsia="pl-PL"/>
        </w:rPr>
        <w:t>Pani/Pana dane osobowe przetwarzane będą na podstawie art. 6 ust. 1 lit. c</w:t>
      </w:r>
      <w:r>
        <w:rPr>
          <w:rFonts w:eastAsia="Times New Roman" w:cs="Times New Roman"/>
          <w:i/>
          <w:color w:val="000000"/>
          <w:lang w:eastAsia="pl-PL"/>
        </w:rPr>
        <w:t xml:space="preserve"> </w:t>
      </w:r>
      <w:r>
        <w:rPr>
          <w:rFonts w:eastAsia="Times New Roman" w:cs="Times New Roman"/>
          <w:color w:val="000000"/>
          <w:lang w:eastAsia="pl-PL"/>
        </w:rPr>
        <w:t>RODO w celu:</w:t>
      </w:r>
    </w:p>
    <w:p w14:paraId="650FB906" w14:textId="77777777" w:rsidR="0031419C" w:rsidRDefault="006E3510">
      <w:pPr>
        <w:pStyle w:val="Akapitzlist"/>
        <w:numPr>
          <w:ilvl w:val="2"/>
          <w:numId w:val="16"/>
        </w:numPr>
        <w:spacing w:after="0" w:line="360" w:lineRule="auto"/>
        <w:ind w:left="851" w:hanging="284"/>
        <w:rPr>
          <w:color w:val="000000"/>
        </w:rPr>
      </w:pPr>
      <w:r>
        <w:rPr>
          <w:rFonts w:eastAsia="Times New Roman" w:cs="Times New Roman"/>
          <w:color w:val="000000"/>
          <w:lang w:eastAsia="pl-PL"/>
        </w:rPr>
        <w:t xml:space="preserve">związanym z niniejszym Postępowaniem, w tym dokumentacji zgromadzonej w związku </w:t>
      </w:r>
      <w:r>
        <w:rPr>
          <w:rFonts w:eastAsia="Times New Roman" w:cs="Times New Roman"/>
          <w:color w:val="000000"/>
          <w:lang w:eastAsia="pl-PL"/>
        </w:rPr>
        <w:br/>
        <w:t>z przeprowadzeniem tego postępowania,</w:t>
      </w:r>
    </w:p>
    <w:p w14:paraId="273A098D" w14:textId="77777777" w:rsidR="0031419C" w:rsidRDefault="006E3510">
      <w:pPr>
        <w:pStyle w:val="Akapitzlist"/>
        <w:numPr>
          <w:ilvl w:val="2"/>
          <w:numId w:val="16"/>
        </w:numPr>
        <w:tabs>
          <w:tab w:val="left" w:pos="1843"/>
        </w:tabs>
        <w:spacing w:after="0" w:line="360" w:lineRule="auto"/>
        <w:ind w:left="851" w:hanging="284"/>
        <w:rPr>
          <w:color w:val="000000"/>
        </w:rPr>
      </w:pPr>
      <w:r>
        <w:rPr>
          <w:rFonts w:eastAsia="Times New Roman" w:cs="Times New Roman"/>
          <w:color w:val="000000"/>
          <w:lang w:eastAsia="pl-PL"/>
        </w:rPr>
        <w:t>wykonywania niniejszej umowy,</w:t>
      </w:r>
    </w:p>
    <w:p w14:paraId="788D2F0D" w14:textId="77777777" w:rsidR="0031419C" w:rsidRDefault="006E3510">
      <w:pPr>
        <w:pStyle w:val="Akapitzlist"/>
        <w:numPr>
          <w:ilvl w:val="1"/>
          <w:numId w:val="16"/>
        </w:numPr>
        <w:spacing w:after="0" w:line="360" w:lineRule="auto"/>
        <w:ind w:left="567" w:hanging="283"/>
        <w:rPr>
          <w:color w:val="000000"/>
        </w:rPr>
      </w:pPr>
      <w:r>
        <w:rPr>
          <w:rFonts w:eastAsia="Times New Roman" w:cs="Times New Roman"/>
          <w:color w:val="000000"/>
          <w:lang w:eastAsia="pl-PL"/>
        </w:rPr>
        <w:t>odbiorcami Pani/Pana danych osobowych będą osoby lub podmioty, którym udostępniona zostanie:</w:t>
      </w:r>
    </w:p>
    <w:p w14:paraId="5B52F4D7" w14:textId="77777777" w:rsidR="0031419C" w:rsidRDefault="006E3510">
      <w:pPr>
        <w:pStyle w:val="Akapitzlist"/>
        <w:numPr>
          <w:ilvl w:val="2"/>
          <w:numId w:val="16"/>
        </w:numPr>
        <w:spacing w:after="0" w:line="360" w:lineRule="auto"/>
        <w:ind w:left="851" w:hanging="284"/>
        <w:rPr>
          <w:color w:val="000000"/>
        </w:rPr>
      </w:pPr>
      <w:r>
        <w:rPr>
          <w:rFonts w:eastAsia="Times New Roman" w:cs="Times New Roman"/>
          <w:color w:val="000000"/>
          <w:lang w:eastAsia="pl-PL"/>
        </w:rPr>
        <w:t>dokumentacja niniejszego postępowania w oparciu o art. 74 ustawy Pzp,</w:t>
      </w:r>
    </w:p>
    <w:p w14:paraId="1887C455" w14:textId="77777777" w:rsidR="0031419C" w:rsidRDefault="006E3510">
      <w:pPr>
        <w:pStyle w:val="Akapitzlist"/>
        <w:numPr>
          <w:ilvl w:val="2"/>
          <w:numId w:val="16"/>
        </w:numPr>
        <w:tabs>
          <w:tab w:val="left" w:pos="1843"/>
        </w:tabs>
        <w:spacing w:after="0" w:line="360" w:lineRule="auto"/>
        <w:ind w:left="851" w:hanging="284"/>
        <w:rPr>
          <w:color w:val="000000"/>
        </w:rPr>
      </w:pPr>
      <w:r>
        <w:rPr>
          <w:rFonts w:eastAsia="Times New Roman" w:cs="Times New Roman"/>
          <w:color w:val="000000"/>
          <w:lang w:eastAsia="pl-PL"/>
        </w:rPr>
        <w:t>niniejsza umowa,</w:t>
      </w:r>
    </w:p>
    <w:p w14:paraId="2B83BDC2" w14:textId="77777777" w:rsidR="0031419C" w:rsidRDefault="006E3510">
      <w:pPr>
        <w:pStyle w:val="Akapitzlist"/>
        <w:numPr>
          <w:ilvl w:val="1"/>
          <w:numId w:val="16"/>
        </w:numPr>
        <w:spacing w:after="0" w:line="360" w:lineRule="auto"/>
        <w:ind w:left="567" w:hanging="283"/>
        <w:rPr>
          <w:color w:val="000000"/>
        </w:rPr>
      </w:pPr>
      <w:r>
        <w:rPr>
          <w:rFonts w:eastAsia="Times New Roman" w:cs="Times New Roman"/>
          <w:color w:val="000000"/>
          <w:lang w:eastAsia="pl-PL"/>
        </w:rPr>
        <w:t>Pani/Pana dane osobowe będą przechowywane, zgodnie z art. 78 ust. 1 ustawy Pzp, przez okres 4 lat od dnia zakończenia niniejszego postępowania, a jeżeli czas trwania umowy przekracza 4 lata, okres przechowywania obejmuje cały czas trwania umowy.</w:t>
      </w:r>
      <w:bookmarkStart w:id="94" w:name="_Hlk11759689"/>
      <w:r>
        <w:rPr>
          <w:rFonts w:eastAsia="Times New Roman" w:cs="Times New Roman"/>
          <w:color w:val="000000"/>
          <w:lang w:eastAsia="pl-PL"/>
        </w:rPr>
        <w:t xml:space="preserve"> W przypadku realizacji zadań dofinansowywanych ze środków zewnętrznych, Pana/i dane osobowe będą przechowywany przez okres wskazany w umowie zawartej z Instytucją Zarządzającą. </w:t>
      </w:r>
      <w:bookmarkEnd w:id="94"/>
      <w:r>
        <w:rPr>
          <w:rFonts w:eastAsia="Times New Roman" w:cs="Times New Roman"/>
          <w:color w:val="000000"/>
          <w:lang w:eastAsia="pl-PL"/>
        </w:rPr>
        <w:t xml:space="preserve"> </w:t>
      </w:r>
    </w:p>
    <w:p w14:paraId="78137CE3" w14:textId="77777777" w:rsidR="0031419C" w:rsidRDefault="006E3510">
      <w:pPr>
        <w:pStyle w:val="Akapitzlist"/>
        <w:numPr>
          <w:ilvl w:val="1"/>
          <w:numId w:val="16"/>
        </w:numPr>
        <w:spacing w:after="0" w:line="360" w:lineRule="auto"/>
        <w:ind w:left="567" w:hanging="283"/>
        <w:rPr>
          <w:color w:val="C9211E"/>
        </w:rPr>
      </w:pPr>
      <w:r>
        <w:rPr>
          <w:rFonts w:eastAsia="Times New Roman" w:cs="Times New Roman"/>
          <w:color w:val="000000"/>
          <w:lang w:eastAsia="pl-PL"/>
        </w:rPr>
        <w:t xml:space="preserve">obowiązek podania przez Panią/Pana danych osobowych bezpośrednio Pani/Pana dotyczących jest wymogiem ustawowym określonym w przepisach ustawy Pzp, związanym z udziałem w postępowaniu </w:t>
      </w:r>
      <w:r>
        <w:rPr>
          <w:rFonts w:eastAsia="Times New Roman" w:cs="Times New Roman"/>
          <w:color w:val="000000"/>
          <w:lang w:eastAsia="pl-PL"/>
        </w:rPr>
        <w:br/>
        <w:t xml:space="preserve">o udzielenie zamówienia publicznego; konsekwencje niepodania określonych danych wynikają </w:t>
      </w:r>
      <w:r>
        <w:rPr>
          <w:rFonts w:eastAsia="Times New Roman" w:cs="Times New Roman"/>
          <w:color w:val="000000"/>
          <w:lang w:eastAsia="pl-PL"/>
        </w:rPr>
        <w:br/>
        <w:t>z ustawy Pzp,</w:t>
      </w:r>
    </w:p>
    <w:p w14:paraId="1EAB0043" w14:textId="77777777" w:rsidR="0031419C" w:rsidRDefault="006E3510">
      <w:pPr>
        <w:pStyle w:val="Akapitzlist"/>
        <w:numPr>
          <w:ilvl w:val="1"/>
          <w:numId w:val="16"/>
        </w:numPr>
        <w:spacing w:after="0" w:line="360" w:lineRule="auto"/>
        <w:ind w:left="567" w:hanging="283"/>
        <w:rPr>
          <w:color w:val="000000"/>
        </w:rPr>
      </w:pPr>
      <w:r>
        <w:rPr>
          <w:rFonts w:eastAsia="Times New Roman" w:cs="Times New Roman"/>
          <w:color w:val="000000"/>
          <w:lang w:eastAsia="pl-PL"/>
        </w:rPr>
        <w:t>w odniesieniu do Pani/Pana danych osobowych decyzje nie będą podejmowane w sposób zautomatyzowany, stosowanie do art. 22 RODO,</w:t>
      </w:r>
    </w:p>
    <w:p w14:paraId="2135BE1E" w14:textId="77777777" w:rsidR="0031419C" w:rsidRDefault="006E3510">
      <w:pPr>
        <w:pStyle w:val="Akapitzlist"/>
        <w:numPr>
          <w:ilvl w:val="1"/>
          <w:numId w:val="16"/>
        </w:numPr>
        <w:spacing w:after="0" w:line="360" w:lineRule="auto"/>
        <w:ind w:left="567" w:hanging="283"/>
        <w:rPr>
          <w:color w:val="000000"/>
        </w:rPr>
      </w:pPr>
      <w:r>
        <w:rPr>
          <w:rFonts w:eastAsia="Times New Roman" w:cs="Times New Roman"/>
          <w:color w:val="000000"/>
          <w:lang w:eastAsia="pl-PL"/>
        </w:rPr>
        <w:t>na podstawie art. 15 RODO posiada Pani/Pan prawo dostępu do danych osobowych Pani/Pana dotyczących,</w:t>
      </w:r>
    </w:p>
    <w:p w14:paraId="25CB4C15" w14:textId="77777777" w:rsidR="0031419C" w:rsidRDefault="006E3510">
      <w:pPr>
        <w:pStyle w:val="Akapitzlist"/>
        <w:numPr>
          <w:ilvl w:val="1"/>
          <w:numId w:val="16"/>
        </w:numPr>
        <w:spacing w:after="0" w:line="360" w:lineRule="auto"/>
        <w:ind w:left="567" w:hanging="283"/>
        <w:rPr>
          <w:color w:val="000000"/>
        </w:rPr>
      </w:pPr>
      <w:r>
        <w:rPr>
          <w:rFonts w:eastAsia="Times New Roman" w:cs="Times New Roman"/>
          <w:color w:val="000000"/>
          <w:lang w:eastAsia="pl-PL"/>
        </w:rPr>
        <w:t xml:space="preserve">na podstawie art. 16 RODO posiada Pani/Pan  prawo do sprostowania Pani/Pana danych osobowych, </w:t>
      </w:r>
      <w:r>
        <w:rPr>
          <w:rFonts w:eastAsia="Times New Roman" w:cs="Times New Roman"/>
          <w:color w:val="000000"/>
          <w:lang w:eastAsia="pl-PL"/>
        </w:rPr>
        <w:br/>
        <w:t>z zastrzeżeniem, że skorzystanie z prawa do sprostowania nie może skutkować zmianą wyniku niniejszego Postępowania ani zmianą postanowień niniejszej umowy w zakresie niezgodnym z ustawą Pzp oraz nie może naruszać integralności protokołu niniejszego postępowania oraz jego załączników,</w:t>
      </w:r>
    </w:p>
    <w:p w14:paraId="03328A8A" w14:textId="77777777" w:rsidR="0031419C" w:rsidRDefault="006E3510">
      <w:pPr>
        <w:pStyle w:val="Akapitzlist"/>
        <w:numPr>
          <w:ilvl w:val="1"/>
          <w:numId w:val="16"/>
        </w:numPr>
        <w:spacing w:after="0" w:line="360" w:lineRule="auto"/>
        <w:ind w:left="567" w:hanging="283"/>
        <w:rPr>
          <w:color w:val="C9211E"/>
        </w:rPr>
      </w:pPr>
      <w:r>
        <w:rPr>
          <w:rFonts w:eastAsia="Times New Roman" w:cs="Times New Roman"/>
          <w:color w:val="000000"/>
          <w:lang w:eastAsia="pl-PL"/>
        </w:rPr>
        <w:t>na podstawie art. 18 RODO posiada Pani/Pan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44F9797E" w14:textId="77777777" w:rsidR="0031419C" w:rsidRDefault="006E3510">
      <w:pPr>
        <w:pStyle w:val="Akapitzlist"/>
        <w:numPr>
          <w:ilvl w:val="1"/>
          <w:numId w:val="16"/>
        </w:numPr>
        <w:spacing w:after="0" w:line="360" w:lineRule="auto"/>
        <w:ind w:left="567" w:hanging="283"/>
        <w:rPr>
          <w:color w:val="000000"/>
        </w:rPr>
      </w:pPr>
      <w:r>
        <w:rPr>
          <w:rFonts w:eastAsia="Times New Roman" w:cs="Times New Roman"/>
          <w:color w:val="000000"/>
          <w:lang w:eastAsia="pl-PL"/>
        </w:rPr>
        <w:t>posiada Pani/Pan prawo do wniesienia skargi do Prezesa Urzędu Ochrony Danych Osobowych, gdy uzna Pani/Pan, że przetwarzanie danych osobowych Pani/Pana dotyczących narusza przepisy RODO,</w:t>
      </w:r>
    </w:p>
    <w:p w14:paraId="31B6BACE" w14:textId="77777777" w:rsidR="0031419C" w:rsidRDefault="006E3510">
      <w:pPr>
        <w:pStyle w:val="Akapitzlist"/>
        <w:numPr>
          <w:ilvl w:val="1"/>
          <w:numId w:val="16"/>
        </w:numPr>
        <w:spacing w:after="0" w:line="360" w:lineRule="auto"/>
        <w:ind w:left="567" w:hanging="283"/>
        <w:rPr>
          <w:color w:val="000000"/>
        </w:rPr>
      </w:pPr>
      <w:r>
        <w:rPr>
          <w:rFonts w:eastAsia="Times New Roman" w:cs="Times New Roman"/>
          <w:color w:val="000000"/>
          <w:lang w:eastAsia="pl-PL"/>
        </w:rPr>
        <w:lastRenderedPageBreak/>
        <w:t>w związku z art. 17 ust. 3 lit. b, d lub e RODO  nie przysługuje Pani/Panu prawo do usunięcia danych                osobowych,</w:t>
      </w:r>
    </w:p>
    <w:p w14:paraId="4A294E1F" w14:textId="77777777" w:rsidR="0031419C" w:rsidRDefault="006E3510">
      <w:pPr>
        <w:pStyle w:val="Akapitzlist"/>
        <w:numPr>
          <w:ilvl w:val="1"/>
          <w:numId w:val="16"/>
        </w:numPr>
        <w:spacing w:after="0" w:line="360" w:lineRule="auto"/>
        <w:ind w:left="567" w:hanging="283"/>
        <w:rPr>
          <w:color w:val="000000"/>
        </w:rPr>
      </w:pPr>
      <w:r>
        <w:rPr>
          <w:rFonts w:eastAsia="Times New Roman" w:cs="Times New Roman"/>
          <w:color w:val="000000"/>
          <w:lang w:eastAsia="pl-PL"/>
        </w:rPr>
        <w:t>w związku z art. 20 RODO nie przysługuje Pani/Panu prawo do przenoszenia danych osobowych,</w:t>
      </w:r>
    </w:p>
    <w:p w14:paraId="2DA6DA92" w14:textId="77777777" w:rsidR="0031419C" w:rsidRDefault="006E3510">
      <w:pPr>
        <w:pStyle w:val="Akapitzlist"/>
        <w:numPr>
          <w:ilvl w:val="1"/>
          <w:numId w:val="16"/>
        </w:numPr>
        <w:spacing w:after="0" w:line="360" w:lineRule="auto"/>
        <w:ind w:left="567" w:hanging="283"/>
        <w:rPr>
          <w:color w:val="000000"/>
        </w:rPr>
      </w:pPr>
      <w:r>
        <w:rPr>
          <w:rFonts w:eastAsia="Times New Roman" w:cs="Times New Roman"/>
          <w:color w:val="000000"/>
          <w:lang w:eastAsia="pl-PL"/>
        </w:rPr>
        <w:t>na podstawie art. 21 RODO nie przysługuje Pani/Panu prawo sprzeciwu, wobec przetwarzania danych osobowych, gdyż podstawą prawną przetwarzania Pani/Pana danych osobowych jest art. 6 ust. 1 lit. c RODO.</w:t>
      </w:r>
    </w:p>
    <w:p w14:paraId="751BEEAC" w14:textId="77777777" w:rsidR="0031419C" w:rsidRPr="006B4206" w:rsidRDefault="006E3510">
      <w:pPr>
        <w:pStyle w:val="Akapitzlist"/>
        <w:numPr>
          <w:ilvl w:val="0"/>
          <w:numId w:val="16"/>
        </w:numPr>
        <w:spacing w:after="0" w:line="360" w:lineRule="auto"/>
      </w:pPr>
      <w:r>
        <w:rPr>
          <w:rFonts w:eastAsia="Times New Roman" w:cs="Times New Roman"/>
          <w:color w:val="000000"/>
          <w:lang w:eastAsia="pl-PL"/>
        </w:rPr>
        <w:t xml:space="preserve">Obowiązek informacyjny wskazany w ust. 3 niniejszego paragrafu ma także zastosowanie w toku realizacji niniejszej umowy w przypadku pozyskiwania danych osobowych bezpośrednio od Wykonawcy, gdy Zamawiający uzyska od Wykonawcy dane osobowe dotyczące innych osób (np. w przypadku zmiany </w:t>
      </w:r>
      <w:r w:rsidRPr="006B4206">
        <w:rPr>
          <w:rFonts w:eastAsia="Times New Roman" w:cs="Times New Roman"/>
          <w:lang w:eastAsia="pl-PL"/>
        </w:rPr>
        <w:t>osób</w:t>
      </w:r>
      <w:r>
        <w:rPr>
          <w:rFonts w:eastAsia="Times New Roman" w:cs="Times New Roman"/>
          <w:color w:val="000000"/>
          <w:lang w:eastAsia="pl-PL"/>
        </w:rPr>
        <w:t>, których dane służą do wykazania spełniania przez Wykonawcę warunków udziału w niniejszym Postępowaniu, osób kierowanych do realizacji zamówienia, osób fizycznych prowadzących działalność gospodarczą</w:t>
      </w:r>
      <w:r w:rsidRPr="006B4206">
        <w:rPr>
          <w:rFonts w:eastAsia="Times New Roman" w:cs="Times New Roman"/>
          <w:lang w:eastAsia="pl-PL"/>
        </w:rPr>
        <w:t>, które zostały wskazane w niniejszym postępowaniu jako podwykonawca). Obowiązek ten jest uregulowany w art. 14 RODO.</w:t>
      </w:r>
    </w:p>
    <w:p w14:paraId="4BA0424E" w14:textId="77777777" w:rsidR="0031419C" w:rsidRDefault="006E3510">
      <w:pPr>
        <w:pStyle w:val="Akapitzlist"/>
        <w:numPr>
          <w:ilvl w:val="0"/>
          <w:numId w:val="16"/>
        </w:numPr>
        <w:spacing w:after="0" w:line="360" w:lineRule="auto"/>
        <w:rPr>
          <w:color w:val="C9211E"/>
        </w:rPr>
      </w:pPr>
      <w:r w:rsidRPr="006B4206">
        <w:rPr>
          <w:rFonts w:eastAsia="Times New Roman" w:cs="Times New Roman"/>
          <w:lang w:eastAsia="pl-PL"/>
        </w:rPr>
        <w:t xml:space="preserve">Zamawiający może odstąpić od obowiązku indywidualnego informowania każdej z osób wskazanych </w:t>
      </w:r>
      <w:r w:rsidRPr="006B4206">
        <w:rPr>
          <w:rFonts w:eastAsia="Times New Roman" w:cs="Times New Roman"/>
          <w:lang w:eastAsia="pl-PL"/>
        </w:rPr>
        <w:br/>
        <w:t>w ust. 4 niniejszego paragrafu</w:t>
      </w:r>
      <w:r>
        <w:rPr>
          <w:rFonts w:eastAsia="Times New Roman" w:cs="Times New Roman"/>
          <w:color w:val="000000"/>
          <w:lang w:eastAsia="pl-PL"/>
        </w:rPr>
        <w:t>, w przypadkach, o których mowa w art. 14 ust. 5 RODO, np. w sytuacji, gdy osoba ta dysponuje już tymi informacjami, albo gdy wymagałoby to ze strony Zamawiającego niewspółmiernie dużego wysiłku.</w:t>
      </w:r>
    </w:p>
    <w:p w14:paraId="5E1C940F" w14:textId="77777777" w:rsidR="0031419C" w:rsidRPr="008273C0" w:rsidRDefault="006E3510">
      <w:pPr>
        <w:pStyle w:val="Akapitzlist"/>
        <w:numPr>
          <w:ilvl w:val="0"/>
          <w:numId w:val="16"/>
        </w:numPr>
        <w:spacing w:after="0" w:line="360" w:lineRule="auto"/>
        <w:rPr>
          <w:color w:val="000000"/>
        </w:rPr>
      </w:pPr>
      <w:r>
        <w:rPr>
          <w:rFonts w:eastAsia="Times New Roman" w:cs="Times New Roman"/>
          <w:color w:val="000000"/>
          <w:lang w:eastAsia="pl-PL"/>
        </w:rPr>
        <w:t>Obowiązek informacyjny określony przepisami RODO spoczywa także na Wykonawcy, jeżeli pozyskuje dane osobowe osób trzecich, innych niż wskazane w niniejszym postępowaniu, w celu przekazania ich Zamawiającemu w toku realizacji niniejszej umowy. Dla uzyskania przez Zamawiającego potwierdzenia, że osoby, których dane osobowe są przekazywane Zamawiającemu, dysponują już wskazanymi informacjami, jak również w celu właściwego zabezpieczenia i ochrony danych tych osób, z których Wykonawca będzie korzystał, przekazanych przez Wykonawcę w toku realizacji niniejszej umowy wymagane jest Oświadczenie Wykonawcy  dotyczące  pozyskania przez Wykonawcę danych osobowych od osób trzecich, sporządzonego wg załącznika nr 3 do niniejszej umowy.</w:t>
      </w:r>
    </w:p>
    <w:p w14:paraId="5D6D4DBC" w14:textId="01A677E7" w:rsidR="00D20E70" w:rsidRPr="0049005E" w:rsidRDefault="008273C0" w:rsidP="0049005E">
      <w:pPr>
        <w:pStyle w:val="Akapitzlist"/>
        <w:numPr>
          <w:ilvl w:val="0"/>
          <w:numId w:val="16"/>
        </w:numPr>
        <w:spacing w:after="0" w:line="360" w:lineRule="auto"/>
        <w:rPr>
          <w:rFonts w:eastAsia="Times New Roman" w:cs="Times New Roman"/>
          <w:lang w:eastAsia="pl-PL"/>
        </w:rPr>
      </w:pPr>
      <w:r>
        <w:rPr>
          <w:rFonts w:eastAsia="Times New Roman" w:cs="Times New Roman"/>
          <w:lang w:eastAsia="pl-PL"/>
        </w:rPr>
        <w:t>Obowiązek informacyjny określony przepisami RODO spoczywa także na Wykonawcy, w związku z czym Wykonawca oświadcza, że w toku realizacji niniejszej umowy będzie wypełniać obowiązki informacyjne przewidziane w art. 13  oraz art. 14 RODO wobec osób fizycznych, od których dane osobowe bezpośrednio lub pośrednio pozyska.</w:t>
      </w:r>
    </w:p>
    <w:p w14:paraId="37E1FACD" w14:textId="703C9CE2" w:rsidR="00076B62" w:rsidRDefault="008273C0" w:rsidP="00076B62">
      <w:pPr>
        <w:spacing w:after="120" w:line="360" w:lineRule="auto"/>
        <w:rPr>
          <w:rFonts w:eastAsia="Times New Roman" w:cs="Times New Roman"/>
          <w:b/>
          <w:lang w:eastAsia="pl-PL"/>
        </w:rPr>
      </w:pPr>
      <w:r w:rsidRPr="00076B62">
        <w:rPr>
          <w:rFonts w:eastAsia="Times New Roman" w:cs="Times New Roman"/>
          <w:b/>
          <w:lang w:eastAsia="pl-PL"/>
        </w:rPr>
        <w:t>§ 1</w:t>
      </w:r>
      <w:r w:rsidR="00F6396B">
        <w:rPr>
          <w:rFonts w:eastAsia="Times New Roman" w:cs="Times New Roman"/>
          <w:b/>
          <w:lang w:eastAsia="pl-PL"/>
        </w:rPr>
        <w:t>6</w:t>
      </w:r>
      <w:r w:rsidRPr="00076B62">
        <w:rPr>
          <w:rFonts w:eastAsia="Times New Roman" w:cs="Times New Roman"/>
          <w:b/>
          <w:lang w:eastAsia="pl-PL"/>
        </w:rPr>
        <w:t>.</w:t>
      </w:r>
    </w:p>
    <w:p w14:paraId="065B9362" w14:textId="1E302401" w:rsidR="00076B62" w:rsidRPr="006B58DF" w:rsidRDefault="008273C0" w:rsidP="00076B62">
      <w:pPr>
        <w:spacing w:after="120" w:line="360" w:lineRule="auto"/>
        <w:rPr>
          <w:rFonts w:eastAsia="Times New Roman" w:cs="Times New Roman"/>
          <w:b/>
          <w:lang w:eastAsia="pl-PL"/>
        </w:rPr>
      </w:pPr>
      <w:r w:rsidRPr="00076B62">
        <w:rPr>
          <w:rFonts w:eastAsia="Times New Roman" w:cs="Times New Roman"/>
          <w:b/>
          <w:lang w:eastAsia="pl-PL"/>
        </w:rPr>
        <w:t xml:space="preserve"> </w:t>
      </w:r>
      <w:r w:rsidR="00076B62" w:rsidRPr="006B58DF">
        <w:rPr>
          <w:rFonts w:eastAsia="Times New Roman" w:cs="Times New Roman"/>
          <w:b/>
          <w:lang w:eastAsia="pl-PL"/>
        </w:rPr>
        <w:t>Waloryzacja wynagrodzenia w przypadkach zmiany ceny materiałów lub kosztów</w:t>
      </w:r>
    </w:p>
    <w:p w14:paraId="0231D0FA" w14:textId="77777777" w:rsidR="00076B62" w:rsidRDefault="00076B62" w:rsidP="00D20E70">
      <w:pPr>
        <w:pStyle w:val="Akapitzlist"/>
        <w:numPr>
          <w:ilvl w:val="0"/>
          <w:numId w:val="53"/>
        </w:numPr>
        <w:spacing w:after="0" w:line="360" w:lineRule="auto"/>
        <w:rPr>
          <w:rFonts w:eastAsia="Times New Roman" w:cs="Times New Roman"/>
          <w:lang w:eastAsia="pl-PL"/>
        </w:rPr>
      </w:pPr>
      <w:r>
        <w:rPr>
          <w:rFonts w:eastAsia="Times New Roman" w:cs="Times New Roman"/>
          <w:lang w:eastAsia="pl-PL"/>
        </w:rPr>
        <w:t xml:space="preserve">Stosownie do treści art. 439 ust. 1 i 2 ustawy Pzp, Zamawiający przewiduje możliwość zmiany wysokości wynagrodzenia umownego w przypadkach zmiany ceny materiałów lub kosztów związanych z realizacją zamówienia. </w:t>
      </w:r>
    </w:p>
    <w:p w14:paraId="4C2AA70A" w14:textId="77777777" w:rsidR="00076B62" w:rsidRDefault="00076B62" w:rsidP="00D20E70">
      <w:pPr>
        <w:pStyle w:val="Akapitzlist"/>
        <w:numPr>
          <w:ilvl w:val="0"/>
          <w:numId w:val="53"/>
        </w:numPr>
        <w:spacing w:after="0" w:line="360" w:lineRule="auto"/>
        <w:rPr>
          <w:rFonts w:eastAsia="Times New Roman" w:cs="Times New Roman"/>
          <w:lang w:eastAsia="pl-PL"/>
        </w:rPr>
      </w:pPr>
      <w:r>
        <w:t>Przez zmianę ceny materiałów lub kosztów rozumie się wzrost odpowiednio cen lub kosztów, jak i ich obniżenie, względem ceny lub kosztu przyjętych w celu ustalenia wynagrodzenia wykonawcy zawartego w ofercie.</w:t>
      </w:r>
    </w:p>
    <w:p w14:paraId="1B570886" w14:textId="77777777" w:rsidR="00076B62" w:rsidRDefault="00076B62" w:rsidP="00D20E70">
      <w:pPr>
        <w:pStyle w:val="Akapitzlist"/>
        <w:numPr>
          <w:ilvl w:val="0"/>
          <w:numId w:val="53"/>
        </w:numPr>
        <w:spacing w:after="0" w:line="360" w:lineRule="auto"/>
        <w:rPr>
          <w:rFonts w:eastAsia="Times New Roman" w:cs="Times New Roman"/>
          <w:strike/>
          <w:lang w:eastAsia="pl-PL"/>
        </w:rPr>
      </w:pPr>
      <w:r>
        <w:rPr>
          <w:rFonts w:eastAsia="Times New Roman" w:cs="Times New Roman"/>
          <w:lang w:eastAsia="pl-PL"/>
        </w:rPr>
        <w:lastRenderedPageBreak/>
        <w:t xml:space="preserve">Zmiana wynagrodzenia Wykonawcy z powodu, o którym mowa w ust. 1, dokonywana jest na pisemny wniosek Wykonawcy lub Zamawiającego. Wniosek powinien zawierać wskazanie podstaw prawnych oraz dokładne wyliczenie kwoty wynagrodzenia Wykonawcy po zmianie Umowy. </w:t>
      </w:r>
    </w:p>
    <w:p w14:paraId="74EEB7A5" w14:textId="193E9612" w:rsidR="00076B62" w:rsidRDefault="00076B62" w:rsidP="00D20E70">
      <w:pPr>
        <w:pStyle w:val="Akapitzlist"/>
        <w:numPr>
          <w:ilvl w:val="0"/>
          <w:numId w:val="53"/>
        </w:numPr>
        <w:spacing w:after="0" w:line="360" w:lineRule="auto"/>
        <w:rPr>
          <w:rFonts w:eastAsia="Times New Roman" w:cs="Times New Roman"/>
          <w:lang w:eastAsia="pl-PL"/>
        </w:rPr>
      </w:pPr>
      <w:r>
        <w:rPr>
          <w:rFonts w:eastAsia="Times New Roman" w:cs="Times New Roman"/>
          <w:lang w:eastAsia="pl-PL"/>
        </w:rPr>
        <w:t xml:space="preserve">Początkowy termin ustalenia zmiany wynagrodzenia oznacza się na dzień przypadający na </w:t>
      </w:r>
      <w:r w:rsidR="005A2CDE">
        <w:rPr>
          <w:rFonts w:eastAsia="Times New Roman" w:cs="Times New Roman"/>
          <w:lang w:eastAsia="pl-PL"/>
        </w:rPr>
        <w:t>6</w:t>
      </w:r>
      <w:r>
        <w:rPr>
          <w:rFonts w:eastAsia="Times New Roman" w:cs="Times New Roman"/>
          <w:lang w:eastAsia="pl-PL"/>
        </w:rPr>
        <w:t xml:space="preserve"> miesięcy od daty otwarcia ofert. </w:t>
      </w:r>
    </w:p>
    <w:p w14:paraId="05083346" w14:textId="2D4BB55B" w:rsidR="00076B62" w:rsidRDefault="00076B62" w:rsidP="00D20E70">
      <w:pPr>
        <w:pStyle w:val="Akapitzlist"/>
        <w:numPr>
          <w:ilvl w:val="0"/>
          <w:numId w:val="53"/>
        </w:numPr>
        <w:spacing w:after="0" w:line="360" w:lineRule="auto"/>
        <w:rPr>
          <w:rFonts w:eastAsia="Times New Roman" w:cs="Times New Roman"/>
          <w:lang w:eastAsia="pl-PL"/>
        </w:rPr>
      </w:pPr>
      <w:r>
        <w:rPr>
          <w:rFonts w:eastAsia="Times New Roman" w:cs="Times New Roman"/>
          <w:lang w:eastAsia="pl-PL"/>
        </w:rPr>
        <w:t xml:space="preserve">Wniosek o zmianę wysokości wynagrodzenia należnego z tytułu realizacji przedmiotu Umowy może być najwcześniej złożony po upływie </w:t>
      </w:r>
      <w:r w:rsidR="005A2CDE">
        <w:rPr>
          <w:rFonts w:eastAsia="Times New Roman" w:cs="Times New Roman"/>
          <w:lang w:eastAsia="pl-PL"/>
        </w:rPr>
        <w:t>6</w:t>
      </w:r>
      <w:r>
        <w:rPr>
          <w:rFonts w:eastAsia="Times New Roman" w:cs="Times New Roman"/>
          <w:lang w:eastAsia="pl-PL"/>
        </w:rPr>
        <w:t xml:space="preserve"> miesięcy od daty otwarcia ofert, a każdy kolejny nie może być złożony wcześniej niż po 1 miesiącu </w:t>
      </w:r>
      <w:r>
        <w:rPr>
          <w:rFonts w:eastAsia="Times New Roman" w:cs="Times New Roman"/>
          <w:bCs/>
          <w:lang w:eastAsia="pl-PL"/>
        </w:rPr>
        <w:t>od daty złożenia poprzedniego wniosku.</w:t>
      </w:r>
    </w:p>
    <w:p w14:paraId="26A3C180" w14:textId="77777777" w:rsidR="00076B62" w:rsidRDefault="00076B62" w:rsidP="00D20E70">
      <w:pPr>
        <w:pStyle w:val="Akapitzlist"/>
        <w:numPr>
          <w:ilvl w:val="0"/>
          <w:numId w:val="53"/>
        </w:numPr>
        <w:spacing w:after="0" w:line="360" w:lineRule="auto"/>
        <w:rPr>
          <w:rFonts w:eastAsia="Times New Roman" w:cs="Times New Roman"/>
          <w:lang w:eastAsia="pl-PL"/>
        </w:rPr>
      </w:pPr>
      <w:r>
        <w:rPr>
          <w:rFonts w:eastAsia="Times New Roman" w:cs="Times New Roman"/>
          <w:lang w:eastAsia="pl-PL"/>
        </w:rPr>
        <w:t xml:space="preserve">Strony ustalają, że uprawnienie stron do żądania zmiany wynagrodzenia z powodu zmiany ceny materiałów lub kosztów związanych z realizacją zamówienia powstaje dopiero, kiedy wskaźnik cen towarów i usług konsumpcyjnych ogółem opublikowany w komunikacie Prezesa Głównego Urzędu Statystycznego w miesiącu, w którym  Wykonawca lub Zamawiający złoży wniosek o zmianę wysokości wynagrodzenia wzrośnie o </w:t>
      </w:r>
      <w:r>
        <w:rPr>
          <w:rFonts w:eastAsia="Times New Roman" w:cs="Times New Roman"/>
          <w:b/>
          <w:bCs/>
          <w:lang w:eastAsia="pl-PL"/>
        </w:rPr>
        <w:t>4 punkty procentowe</w:t>
      </w:r>
      <w:r>
        <w:rPr>
          <w:rFonts w:eastAsia="Times New Roman" w:cs="Times New Roman"/>
          <w:lang w:eastAsia="pl-PL"/>
        </w:rPr>
        <w:t xml:space="preserve"> w stosunku do wysokości analogicznego wskaźnika cen towarów i usług konsumpcyjnych ogółem publikowanego w miesiącu, w którym nastąpiło otwarcie ofert.</w:t>
      </w:r>
    </w:p>
    <w:p w14:paraId="7E0B32D7" w14:textId="6EF15EC9" w:rsidR="0049005E" w:rsidRPr="0049005E" w:rsidRDefault="00076B62" w:rsidP="0049005E">
      <w:pPr>
        <w:pStyle w:val="Akapitzlist"/>
        <w:numPr>
          <w:ilvl w:val="0"/>
          <w:numId w:val="53"/>
        </w:numPr>
        <w:spacing w:after="0" w:line="360" w:lineRule="auto"/>
        <w:rPr>
          <w:rFonts w:eastAsia="Times New Roman" w:cs="Times New Roman"/>
          <w:lang w:eastAsia="pl-PL"/>
        </w:rPr>
      </w:pPr>
      <w:r>
        <w:rPr>
          <w:rFonts w:eastAsia="Times New Roman" w:cs="Times New Roman"/>
          <w:lang w:eastAsia="pl-PL"/>
        </w:rPr>
        <w:t>Maksymalna wartość zmiany wynagrodzenia (sumy zmian wynagrodzenia z powodu zmiany ceny materiałów lub kosztów wykonania zamówienia) nie może przekroczyć 10% wynagrodzenia wykonawcy brutto ustalonego w umowie przed pierwszą zmianą.</w:t>
      </w:r>
    </w:p>
    <w:p w14:paraId="18B03E07" w14:textId="04459FAC" w:rsidR="0031419C" w:rsidRDefault="006E3510">
      <w:pPr>
        <w:spacing w:after="0" w:line="360" w:lineRule="auto"/>
        <w:rPr>
          <w:color w:val="000000"/>
        </w:rPr>
      </w:pPr>
      <w:r>
        <w:rPr>
          <w:rFonts w:eastAsia="Times New Roman" w:cs="Times New Roman"/>
          <w:b/>
          <w:color w:val="000000"/>
          <w:lang w:eastAsia="pl-PL"/>
        </w:rPr>
        <w:t>§ 1</w:t>
      </w:r>
      <w:r w:rsidR="00F6396B">
        <w:rPr>
          <w:rFonts w:eastAsia="Times New Roman" w:cs="Times New Roman"/>
          <w:b/>
          <w:color w:val="000000"/>
          <w:lang w:eastAsia="pl-PL"/>
        </w:rPr>
        <w:t>7</w:t>
      </w:r>
      <w:r>
        <w:rPr>
          <w:rFonts w:eastAsia="Times New Roman" w:cs="Times New Roman"/>
          <w:b/>
          <w:color w:val="000000"/>
          <w:lang w:eastAsia="pl-PL"/>
        </w:rPr>
        <w:t>.</w:t>
      </w:r>
    </w:p>
    <w:p w14:paraId="3C486377" w14:textId="77777777" w:rsidR="0031419C" w:rsidRDefault="006E3510">
      <w:pPr>
        <w:spacing w:after="120" w:line="360" w:lineRule="auto"/>
        <w:rPr>
          <w:color w:val="000000"/>
        </w:rPr>
      </w:pPr>
      <w:r>
        <w:rPr>
          <w:rFonts w:eastAsia="Times New Roman" w:cs="Times New Roman"/>
          <w:b/>
          <w:color w:val="000000"/>
          <w:lang w:eastAsia="pl-PL"/>
        </w:rPr>
        <w:t>Postanowienia końcowe</w:t>
      </w:r>
    </w:p>
    <w:p w14:paraId="401CACAA" w14:textId="77777777" w:rsidR="0031419C" w:rsidRDefault="006E3510">
      <w:pPr>
        <w:numPr>
          <w:ilvl w:val="0"/>
          <w:numId w:val="14"/>
        </w:numPr>
        <w:tabs>
          <w:tab w:val="left" w:pos="360"/>
        </w:tabs>
        <w:spacing w:after="0" w:line="360" w:lineRule="auto"/>
        <w:rPr>
          <w:color w:val="000000"/>
        </w:rPr>
      </w:pPr>
      <w:r>
        <w:rPr>
          <w:rFonts w:eastAsia="Times New Roman" w:cs="Times New Roman"/>
          <w:color w:val="000000"/>
          <w:lang w:eastAsia="pl-PL"/>
        </w:rPr>
        <w:t>W sprawach nieuregulowanych niniejszą umową mają zastosowanie przepisy, w szczególności:</w:t>
      </w:r>
    </w:p>
    <w:p w14:paraId="2718C6D5" w14:textId="77777777" w:rsidR="0031419C" w:rsidRDefault="006E3510">
      <w:pPr>
        <w:numPr>
          <w:ilvl w:val="0"/>
          <w:numId w:val="23"/>
        </w:numPr>
        <w:spacing w:after="0" w:line="360" w:lineRule="auto"/>
        <w:ind w:left="709" w:hanging="283"/>
        <w:contextualSpacing/>
        <w:rPr>
          <w:color w:val="000000"/>
        </w:rPr>
      </w:pPr>
      <w:r>
        <w:rPr>
          <w:rFonts w:eastAsia="Times New Roman" w:cs="Times New Roman"/>
          <w:color w:val="000000"/>
          <w:lang w:eastAsia="pl-PL"/>
        </w:rPr>
        <w:t xml:space="preserve">ustawy z dnia 11 września 2019 r. Prawo zamówień publicznych, </w:t>
      </w:r>
      <w:bookmarkStart w:id="95" w:name="_Hlk94686269"/>
      <w:r>
        <w:rPr>
          <w:rFonts w:eastAsia="Cambria" w:cs="Calibri"/>
          <w:color w:val="000000"/>
        </w:rPr>
        <w:t>odpowiednie przepisy ustawy z dnia 23 kwietnia 1964 r. Kodeks cywilny</w:t>
      </w:r>
      <w:r>
        <w:rPr>
          <w:rFonts w:eastAsia="Times New Roman" w:cs="Times New Roman"/>
          <w:color w:val="000000"/>
          <w:lang w:eastAsia="pl-PL"/>
        </w:rPr>
        <w:t xml:space="preserve"> i akty prawne wydane na podstawie wyżej podanych ustaw</w:t>
      </w:r>
      <w:bookmarkEnd w:id="95"/>
      <w:r>
        <w:rPr>
          <w:rFonts w:eastAsia="Times New Roman" w:cs="Times New Roman"/>
          <w:color w:val="000000"/>
          <w:lang w:eastAsia="pl-PL"/>
        </w:rPr>
        <w:t xml:space="preserve">, </w:t>
      </w:r>
    </w:p>
    <w:p w14:paraId="7C90A162" w14:textId="77777777" w:rsidR="0031419C" w:rsidRDefault="006E3510">
      <w:pPr>
        <w:numPr>
          <w:ilvl w:val="0"/>
          <w:numId w:val="23"/>
        </w:numPr>
        <w:spacing w:after="0" w:line="360" w:lineRule="auto"/>
        <w:ind w:left="709" w:hanging="283"/>
        <w:contextualSpacing/>
        <w:rPr>
          <w:color w:val="000000"/>
        </w:rPr>
      </w:pPr>
      <w:r>
        <w:rPr>
          <w:rFonts w:eastAsia="Times New Roman" w:cs="Times New Roman"/>
          <w:color w:val="000000"/>
          <w:lang w:eastAsia="pl-PL"/>
        </w:rPr>
        <w:t>rozporządzenia Parlamenty Europejskiego i Rady (UE) 2016/679 z dnia 27 kwietnia 2016 r. w sprawie ochrony osób fizycznych w związku z przetwarzaniem danych osobowych i w sprawie swobodnego przepływu takich danych oraz uchylania dyrektywy 95/46/WE (RODO),</w:t>
      </w:r>
      <w:r>
        <w:rPr>
          <w:rFonts w:eastAsia="Cambria" w:cs="Calibri"/>
          <w:color w:val="000000"/>
        </w:rPr>
        <w:t xml:space="preserve"> </w:t>
      </w:r>
    </w:p>
    <w:p w14:paraId="538C1BCB" w14:textId="77777777" w:rsidR="0031419C" w:rsidRDefault="006E3510">
      <w:pPr>
        <w:numPr>
          <w:ilvl w:val="0"/>
          <w:numId w:val="23"/>
        </w:numPr>
        <w:spacing w:after="0" w:line="360" w:lineRule="auto"/>
        <w:ind w:left="709" w:hanging="283"/>
        <w:contextualSpacing/>
        <w:rPr>
          <w:color w:val="000000"/>
        </w:rPr>
      </w:pPr>
      <w:r>
        <w:rPr>
          <w:rFonts w:eastAsia="Cambria" w:cs="Calibri"/>
          <w:color w:val="000000"/>
        </w:rPr>
        <w:t>ustawy z dnia 10 maja 2018 r. o ochronie danych osobowych,</w:t>
      </w:r>
    </w:p>
    <w:p w14:paraId="411329DD" w14:textId="77777777" w:rsidR="0031419C" w:rsidRDefault="006E3510">
      <w:pPr>
        <w:numPr>
          <w:ilvl w:val="0"/>
          <w:numId w:val="23"/>
        </w:numPr>
        <w:spacing w:after="0" w:line="360" w:lineRule="auto"/>
        <w:ind w:left="709" w:hanging="283"/>
        <w:contextualSpacing/>
        <w:rPr>
          <w:color w:val="000000"/>
        </w:rPr>
      </w:pPr>
      <w:r>
        <w:rPr>
          <w:rFonts w:eastAsia="Times New Roman" w:cs="Times New Roman"/>
          <w:color w:val="000000"/>
          <w:lang w:eastAsia="pl-PL"/>
        </w:rPr>
        <w:t xml:space="preserve">a w sprawach procesowych – przepisy Kodeksu postępowania cywilnego, </w:t>
      </w:r>
    </w:p>
    <w:p w14:paraId="1739EB70" w14:textId="77777777" w:rsidR="0031419C" w:rsidRDefault="006E3510">
      <w:pPr>
        <w:numPr>
          <w:ilvl w:val="0"/>
          <w:numId w:val="23"/>
        </w:numPr>
        <w:spacing w:after="0" w:line="360" w:lineRule="auto"/>
        <w:ind w:left="709" w:hanging="283"/>
        <w:contextualSpacing/>
        <w:rPr>
          <w:color w:val="000000"/>
        </w:rPr>
      </w:pPr>
      <w:r>
        <w:rPr>
          <w:rFonts w:eastAsia="Times New Roman" w:cs="Times New Roman"/>
          <w:color w:val="000000"/>
          <w:lang w:eastAsia="pl-PL"/>
        </w:rPr>
        <w:t>oraz treść oferty złożonej przez Wykonawcę w przetargu, w wyniku którego zawarto niniejszą umowę,</w:t>
      </w:r>
    </w:p>
    <w:p w14:paraId="2409ED99" w14:textId="77777777" w:rsidR="0031419C" w:rsidRDefault="006E3510">
      <w:pPr>
        <w:numPr>
          <w:ilvl w:val="0"/>
          <w:numId w:val="23"/>
        </w:numPr>
        <w:spacing w:after="0" w:line="360" w:lineRule="auto"/>
        <w:ind w:left="709" w:hanging="283"/>
        <w:contextualSpacing/>
        <w:rPr>
          <w:color w:val="000000"/>
        </w:rPr>
      </w:pPr>
      <w:r>
        <w:rPr>
          <w:rFonts w:eastAsia="Times New Roman" w:cs="Times New Roman"/>
          <w:color w:val="000000"/>
          <w:lang w:eastAsia="pl-PL"/>
        </w:rPr>
        <w:t>a także polskie normy, normy branżowe przenoszące europejskie normy zharmonizowane.</w:t>
      </w:r>
    </w:p>
    <w:p w14:paraId="2BECCC1E" w14:textId="77777777" w:rsidR="0031419C" w:rsidRDefault="006E3510">
      <w:pPr>
        <w:numPr>
          <w:ilvl w:val="0"/>
          <w:numId w:val="14"/>
        </w:numPr>
        <w:tabs>
          <w:tab w:val="left" w:pos="360"/>
        </w:tabs>
        <w:spacing w:after="0" w:line="360" w:lineRule="auto"/>
        <w:rPr>
          <w:color w:val="000000"/>
        </w:rPr>
      </w:pPr>
      <w:r>
        <w:rPr>
          <w:rFonts w:eastAsia="Times New Roman" w:cs="Times New Roman"/>
          <w:color w:val="000000"/>
          <w:lang w:eastAsia="pl-PL"/>
        </w:rPr>
        <w:t>W przypadku wystąpienia w trakcie wykonywania przedmiotu umowy potrzeby rozstrzygnięcia spraw lub problemów – Strony będą je podejmować i rozstrzygać bez zbędnej zwłoki.</w:t>
      </w:r>
    </w:p>
    <w:p w14:paraId="365F63F4" w14:textId="77777777" w:rsidR="0031419C" w:rsidRDefault="006E3510">
      <w:pPr>
        <w:numPr>
          <w:ilvl w:val="0"/>
          <w:numId w:val="14"/>
        </w:numPr>
        <w:tabs>
          <w:tab w:val="left" w:pos="360"/>
        </w:tabs>
        <w:spacing w:after="0" w:line="360" w:lineRule="auto"/>
        <w:rPr>
          <w:color w:val="C9211E"/>
        </w:rPr>
      </w:pPr>
      <w:r>
        <w:rPr>
          <w:rFonts w:eastAsia="Times New Roman" w:cs="Times New Roman"/>
          <w:color w:val="000000"/>
          <w:lang w:eastAsia="pl-PL"/>
        </w:rPr>
        <w:t>W razie powstania sporu związanego z wykonaniem umowy Wykonawca zobowiązany jest wyczerpać drogę postępowania reklamacyjnego, kierując swoje roszczenia do Zamawiającego.</w:t>
      </w:r>
    </w:p>
    <w:p w14:paraId="048A654E" w14:textId="77777777" w:rsidR="0031419C" w:rsidRDefault="006E3510">
      <w:pPr>
        <w:numPr>
          <w:ilvl w:val="0"/>
          <w:numId w:val="14"/>
        </w:numPr>
        <w:tabs>
          <w:tab w:val="left" w:pos="360"/>
        </w:tabs>
        <w:spacing w:after="0" w:line="360" w:lineRule="auto"/>
        <w:rPr>
          <w:color w:val="000000"/>
        </w:rPr>
      </w:pPr>
      <w:r>
        <w:rPr>
          <w:rFonts w:eastAsia="Times New Roman" w:cs="Times New Roman"/>
          <w:color w:val="000000"/>
          <w:lang w:eastAsia="pl-PL"/>
        </w:rPr>
        <w:t>Zamawiający</w:t>
      </w:r>
      <w:r>
        <w:rPr>
          <w:rFonts w:eastAsia="Times New Roman" w:cs="Times New Roman"/>
          <w:i/>
          <w:color w:val="000000"/>
          <w:lang w:eastAsia="pl-PL"/>
        </w:rPr>
        <w:t xml:space="preserve"> </w:t>
      </w:r>
      <w:r>
        <w:rPr>
          <w:rFonts w:eastAsia="Times New Roman" w:cs="Times New Roman"/>
          <w:color w:val="000000"/>
          <w:lang w:eastAsia="pl-PL"/>
        </w:rPr>
        <w:t xml:space="preserve">zobowiązany jest do pisemnego ustosunkowania się do roszczeń Wykonawcy w ciągu </w:t>
      </w:r>
      <w:r>
        <w:rPr>
          <w:rFonts w:eastAsia="Times New Roman" w:cs="Times New Roman"/>
          <w:bCs/>
          <w:color w:val="000000"/>
          <w:lang w:eastAsia="pl-PL"/>
        </w:rPr>
        <w:t>7 dni</w:t>
      </w:r>
      <w:r>
        <w:rPr>
          <w:rFonts w:eastAsia="Times New Roman" w:cs="Times New Roman"/>
          <w:color w:val="000000"/>
          <w:lang w:eastAsia="pl-PL"/>
        </w:rPr>
        <w:t xml:space="preserve"> od chwili ich zgłoszenia.</w:t>
      </w:r>
    </w:p>
    <w:p w14:paraId="4C5D16C2" w14:textId="77777777" w:rsidR="0031419C" w:rsidRDefault="006E3510">
      <w:pPr>
        <w:numPr>
          <w:ilvl w:val="0"/>
          <w:numId w:val="14"/>
        </w:numPr>
        <w:tabs>
          <w:tab w:val="left" w:pos="360"/>
        </w:tabs>
        <w:spacing w:after="0" w:line="360" w:lineRule="auto"/>
        <w:rPr>
          <w:color w:val="000000"/>
        </w:rPr>
      </w:pPr>
      <w:r>
        <w:rPr>
          <w:rFonts w:eastAsia="Times New Roman" w:cs="Times New Roman"/>
          <w:color w:val="000000"/>
          <w:lang w:eastAsia="pl-PL"/>
        </w:rPr>
        <w:lastRenderedPageBreak/>
        <w:t xml:space="preserve">Jeżeli Zamawiający odmówi uznania roszczenia w terminie, o którym mowa w </w:t>
      </w:r>
      <w:r>
        <w:rPr>
          <w:rFonts w:eastAsia="Times New Roman" w:cs="Times New Roman"/>
          <w:bCs/>
          <w:color w:val="000000"/>
          <w:lang w:eastAsia="pl-PL"/>
        </w:rPr>
        <w:t>ust. 4</w:t>
      </w:r>
      <w:r>
        <w:rPr>
          <w:rFonts w:eastAsia="Times New Roman" w:cs="Times New Roman"/>
          <w:color w:val="000000"/>
          <w:lang w:eastAsia="pl-PL"/>
        </w:rPr>
        <w:t xml:space="preserve"> niniejszego paragrafu Wykonawca może zwrócić się do sądu powszechnego o rozstrzygnięcie sporu.</w:t>
      </w:r>
    </w:p>
    <w:p w14:paraId="2A3EFDE0" w14:textId="77777777" w:rsidR="0031419C" w:rsidRPr="006B4206" w:rsidRDefault="006E3510">
      <w:pPr>
        <w:numPr>
          <w:ilvl w:val="0"/>
          <w:numId w:val="14"/>
        </w:numPr>
        <w:tabs>
          <w:tab w:val="left" w:pos="360"/>
        </w:tabs>
        <w:spacing w:after="0" w:line="360" w:lineRule="auto"/>
      </w:pPr>
      <w:r>
        <w:rPr>
          <w:rFonts w:eastAsia="Times New Roman" w:cs="Times New Roman"/>
          <w:color w:val="000000"/>
          <w:lang w:eastAsia="pl-PL"/>
        </w:rPr>
        <w:t>Właściwym do rozpatrzenia i rozpoznania sporów wynikłych na tle realizacji niniejszej umowy jest Sąd właściwy dla Zamawiającego.</w:t>
      </w:r>
    </w:p>
    <w:p w14:paraId="4D9E3558" w14:textId="0DA40F26" w:rsidR="0031419C" w:rsidRPr="006B4206" w:rsidRDefault="006E3510">
      <w:pPr>
        <w:numPr>
          <w:ilvl w:val="0"/>
          <w:numId w:val="14"/>
        </w:numPr>
        <w:spacing w:after="0" w:line="360" w:lineRule="auto"/>
        <w:ind w:left="357" w:hanging="357"/>
      </w:pPr>
      <w:r w:rsidRPr="006B4206">
        <w:rPr>
          <w:rFonts w:eastAsia="Times New Roman" w:cs="Times New Roman"/>
          <w:lang w:eastAsia="pl-PL"/>
        </w:rPr>
        <w:t xml:space="preserve">Umowę sporządzono w </w:t>
      </w:r>
      <w:r w:rsidR="006B4206">
        <w:rPr>
          <w:rFonts w:eastAsia="Times New Roman" w:cs="Times New Roman"/>
          <w:lang w:eastAsia="pl-PL"/>
        </w:rPr>
        <w:t>czterech</w:t>
      </w:r>
      <w:r w:rsidRPr="006B4206">
        <w:rPr>
          <w:rFonts w:eastAsia="Times New Roman" w:cs="Times New Roman"/>
          <w:lang w:eastAsia="pl-PL"/>
        </w:rPr>
        <w:t xml:space="preserve"> jednobrzmiących egzemplarzach – </w:t>
      </w:r>
      <w:r w:rsidR="006B4206">
        <w:rPr>
          <w:rFonts w:eastAsia="Times New Roman" w:cs="Times New Roman"/>
          <w:lang w:eastAsia="pl-PL"/>
        </w:rPr>
        <w:t>trzy</w:t>
      </w:r>
      <w:r w:rsidRPr="006B4206">
        <w:rPr>
          <w:rFonts w:eastAsia="Times New Roman" w:cs="Times New Roman"/>
          <w:lang w:eastAsia="pl-PL"/>
        </w:rPr>
        <w:t xml:space="preserve"> egzemplarze dla Zamawiającego </w:t>
      </w:r>
      <w:r w:rsidRPr="006B4206">
        <w:rPr>
          <w:rFonts w:eastAsia="Times New Roman" w:cs="Times New Roman"/>
          <w:lang w:eastAsia="pl-PL"/>
        </w:rPr>
        <w:br/>
        <w:t>i jeden egzemplarz dla Wykonawcy.</w:t>
      </w:r>
    </w:p>
    <w:p w14:paraId="497148EF" w14:textId="77777777" w:rsidR="0031419C" w:rsidRPr="006B4206" w:rsidRDefault="006E3510">
      <w:pPr>
        <w:numPr>
          <w:ilvl w:val="0"/>
          <w:numId w:val="14"/>
        </w:numPr>
        <w:spacing w:after="0" w:line="360" w:lineRule="auto"/>
        <w:ind w:left="357" w:hanging="357"/>
      </w:pPr>
      <w:r w:rsidRPr="006B4206">
        <w:rPr>
          <w:rFonts w:eastAsia="Times New Roman" w:cs="Times New Roman"/>
          <w:b/>
          <w:lang w:eastAsia="pl-PL"/>
        </w:rPr>
        <w:t>Załącznikami do umowy są:</w:t>
      </w:r>
    </w:p>
    <w:p w14:paraId="51FE9493" w14:textId="40FAFD6A" w:rsidR="0031419C" w:rsidRPr="006D633F" w:rsidRDefault="006E3510" w:rsidP="00F6396B">
      <w:pPr>
        <w:numPr>
          <w:ilvl w:val="0"/>
          <w:numId w:val="15"/>
        </w:numPr>
        <w:tabs>
          <w:tab w:val="left" w:pos="720"/>
        </w:tabs>
        <w:spacing w:after="0" w:line="360" w:lineRule="auto"/>
        <w:ind w:left="720"/>
        <w:rPr>
          <w:color w:val="000000"/>
        </w:rPr>
      </w:pPr>
      <w:r>
        <w:rPr>
          <w:rFonts w:eastAsia="Times New Roman" w:cs="Times New Roman"/>
          <w:color w:val="000000"/>
          <w:lang w:eastAsia="pl-PL"/>
        </w:rPr>
        <w:t>Oferta Wykonawcy - zał</w:t>
      </w:r>
      <w:r w:rsidR="000D121E">
        <w:rPr>
          <w:rFonts w:eastAsia="Times New Roman" w:cs="Times New Roman"/>
          <w:color w:val="000000"/>
          <w:lang w:eastAsia="pl-PL"/>
        </w:rPr>
        <w:t>ącznik</w:t>
      </w:r>
      <w:r>
        <w:rPr>
          <w:rFonts w:eastAsia="Times New Roman" w:cs="Times New Roman"/>
          <w:color w:val="000000"/>
          <w:lang w:eastAsia="pl-PL"/>
        </w:rPr>
        <w:t xml:space="preserve"> nr 1 do </w:t>
      </w:r>
      <w:r w:rsidR="000D121E">
        <w:rPr>
          <w:rFonts w:eastAsia="Times New Roman" w:cs="Times New Roman"/>
          <w:color w:val="000000"/>
          <w:lang w:eastAsia="pl-PL"/>
        </w:rPr>
        <w:t>U</w:t>
      </w:r>
      <w:r>
        <w:rPr>
          <w:rFonts w:eastAsia="Times New Roman" w:cs="Times New Roman"/>
          <w:color w:val="000000"/>
          <w:lang w:eastAsia="pl-PL"/>
        </w:rPr>
        <w:t>mowy</w:t>
      </w:r>
      <w:r w:rsidR="006D633F">
        <w:rPr>
          <w:rFonts w:eastAsia="Times New Roman" w:cs="Times New Roman"/>
          <w:color w:val="000000"/>
          <w:lang w:eastAsia="pl-PL"/>
        </w:rPr>
        <w:t>,</w:t>
      </w:r>
    </w:p>
    <w:p w14:paraId="4E6E6BF1" w14:textId="3281CF10" w:rsidR="006D633F" w:rsidRPr="007D1E41" w:rsidRDefault="006D633F" w:rsidP="00F6396B">
      <w:pPr>
        <w:numPr>
          <w:ilvl w:val="0"/>
          <w:numId w:val="15"/>
        </w:numPr>
        <w:tabs>
          <w:tab w:val="left" w:pos="720"/>
        </w:tabs>
        <w:spacing w:after="0" w:line="360" w:lineRule="auto"/>
        <w:ind w:left="720"/>
      </w:pPr>
      <w:bookmarkStart w:id="96" w:name="_Hlk144207926"/>
      <w:r w:rsidRPr="007D1E41">
        <w:rPr>
          <w:rFonts w:eastAsia="Times New Roman" w:cs="Times New Roman"/>
          <w:lang w:eastAsia="pl-PL"/>
        </w:rPr>
        <w:t>Dokumentacja geotechniczna</w:t>
      </w:r>
      <w:r w:rsidR="00AD6982" w:rsidRPr="007D1E41">
        <w:rPr>
          <w:rFonts w:eastAsia="Times New Roman" w:cs="Times New Roman"/>
          <w:lang w:eastAsia="pl-PL"/>
        </w:rPr>
        <w:t xml:space="preserve"> i fotograficzna nieruchomości – załącznik nr </w:t>
      </w:r>
      <w:r w:rsidR="00621BE0" w:rsidRPr="007D1E41">
        <w:rPr>
          <w:rFonts w:eastAsia="Times New Roman" w:cs="Times New Roman"/>
          <w:lang w:eastAsia="pl-PL"/>
        </w:rPr>
        <w:t xml:space="preserve">2 </w:t>
      </w:r>
      <w:r w:rsidR="00AD6982" w:rsidRPr="007D1E41">
        <w:rPr>
          <w:rFonts w:eastAsia="Times New Roman" w:cs="Times New Roman"/>
          <w:lang w:eastAsia="pl-PL"/>
        </w:rPr>
        <w:t>do Umowy.</w:t>
      </w:r>
    </w:p>
    <w:bookmarkEnd w:id="96"/>
    <w:p w14:paraId="2E96A278" w14:textId="77777777" w:rsidR="0031419C" w:rsidRDefault="0031419C">
      <w:pPr>
        <w:tabs>
          <w:tab w:val="left" w:pos="113"/>
        </w:tabs>
        <w:spacing w:after="0" w:line="360" w:lineRule="auto"/>
        <w:rPr>
          <w:rFonts w:eastAsia="Times New Roman" w:cs="Times New Roman"/>
          <w:b/>
          <w:lang w:eastAsia="pl-PL"/>
        </w:rPr>
      </w:pPr>
    </w:p>
    <w:p w14:paraId="63E3B1FA" w14:textId="77777777" w:rsidR="0031419C" w:rsidRDefault="006E3510">
      <w:pPr>
        <w:tabs>
          <w:tab w:val="left" w:pos="113"/>
        </w:tabs>
        <w:spacing w:after="0" w:line="360" w:lineRule="auto"/>
        <w:rPr>
          <w:rFonts w:eastAsia="Times New Roman" w:cs="Times New Roman"/>
          <w:b/>
          <w:lang w:eastAsia="pl-PL"/>
        </w:rPr>
      </w:pPr>
      <w:r>
        <w:rPr>
          <w:rFonts w:eastAsia="Times New Roman" w:cs="Times New Roman"/>
          <w:b/>
          <w:lang w:eastAsia="pl-PL"/>
        </w:rPr>
        <w:tab/>
      </w:r>
      <w:r>
        <w:rPr>
          <w:rFonts w:eastAsia="Times New Roman" w:cs="Times New Roman"/>
          <w:b/>
          <w:lang w:eastAsia="pl-PL"/>
        </w:rPr>
        <w:tab/>
      </w:r>
      <w:r>
        <w:rPr>
          <w:rFonts w:eastAsia="Times New Roman" w:cs="Times New Roman"/>
          <w:b/>
          <w:lang w:eastAsia="pl-PL"/>
        </w:rPr>
        <w:tab/>
        <w:t>Z A M A W I A J Ą C Y                                                          W Y K O N A W C A</w:t>
      </w:r>
    </w:p>
    <w:sectPr w:rsidR="0031419C">
      <w:footerReference w:type="default" r:id="rId16"/>
      <w:pgSz w:w="11906" w:h="16838"/>
      <w:pgMar w:top="709" w:right="1080" w:bottom="993" w:left="1080" w:header="0" w:footer="259" w:gutter="0"/>
      <w:cols w:space="708"/>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046893" w14:textId="77777777" w:rsidR="007B3698" w:rsidRDefault="007B3698">
      <w:pPr>
        <w:spacing w:after="0" w:line="240" w:lineRule="auto"/>
      </w:pPr>
      <w:r>
        <w:separator/>
      </w:r>
    </w:p>
  </w:endnote>
  <w:endnote w:type="continuationSeparator" w:id="0">
    <w:p w14:paraId="76968A81" w14:textId="77777777" w:rsidR="007B3698" w:rsidRDefault="007B36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OpenSymbol;Arial Unicode MS">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imesNewRoman">
    <w:altName w:val="Times New Roman"/>
    <w:charset w:val="00"/>
    <w:family w:val="roman"/>
    <w:pitch w:val="default"/>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812634"/>
      <w:docPartObj>
        <w:docPartGallery w:val="Page Numbers (Top of Page)"/>
        <w:docPartUnique/>
      </w:docPartObj>
    </w:sdtPr>
    <w:sdtEndPr/>
    <w:sdtContent>
      <w:p w14:paraId="3BAB0E0A" w14:textId="77777777" w:rsidR="0031419C" w:rsidRDefault="006E3510">
        <w:pPr>
          <w:tabs>
            <w:tab w:val="center" w:pos="4536"/>
            <w:tab w:val="right" w:pos="9072"/>
          </w:tabs>
          <w:spacing w:after="0" w:line="240" w:lineRule="auto"/>
          <w:jc w:val="center"/>
          <w:rPr>
            <w:rFonts w:ascii="Calibri" w:eastAsia="Calibri" w:hAnsi="Calibri" w:cs="Times New Roman"/>
            <w:sz w:val="16"/>
            <w:szCs w:val="16"/>
          </w:rPr>
        </w:pPr>
        <w:r>
          <w:rPr>
            <w:sz w:val="16"/>
            <w:szCs w:val="16"/>
          </w:rPr>
          <w:t xml:space="preserve"> </w:t>
        </w:r>
      </w:p>
      <w:p w14:paraId="2C466E93" w14:textId="77777777" w:rsidR="0031419C" w:rsidRDefault="006E3510">
        <w:pPr>
          <w:pStyle w:val="Stopka"/>
          <w:jc w:val="right"/>
          <w:rPr>
            <w:sz w:val="18"/>
            <w:szCs w:val="18"/>
          </w:rPr>
        </w:pPr>
        <w:r>
          <w:rPr>
            <w:sz w:val="18"/>
            <w:szCs w:val="18"/>
          </w:rPr>
          <w:t xml:space="preserve">Strona </w:t>
        </w:r>
        <w:r>
          <w:rPr>
            <w:b/>
            <w:bCs/>
            <w:sz w:val="18"/>
            <w:szCs w:val="18"/>
          </w:rPr>
          <w:fldChar w:fldCharType="begin"/>
        </w:r>
        <w:r>
          <w:rPr>
            <w:b/>
            <w:bCs/>
            <w:sz w:val="18"/>
            <w:szCs w:val="18"/>
          </w:rPr>
          <w:instrText>PAGE</w:instrText>
        </w:r>
        <w:r>
          <w:rPr>
            <w:b/>
            <w:bCs/>
            <w:sz w:val="18"/>
            <w:szCs w:val="18"/>
          </w:rPr>
          <w:fldChar w:fldCharType="separate"/>
        </w:r>
        <w:r>
          <w:rPr>
            <w:b/>
            <w:bCs/>
            <w:sz w:val="18"/>
            <w:szCs w:val="18"/>
          </w:rPr>
          <w:t>21</w:t>
        </w:r>
        <w:r>
          <w:rPr>
            <w:b/>
            <w:bCs/>
            <w:sz w:val="18"/>
            <w:szCs w:val="18"/>
          </w:rPr>
          <w:fldChar w:fldCharType="end"/>
        </w:r>
        <w:r>
          <w:rPr>
            <w:sz w:val="18"/>
            <w:szCs w:val="18"/>
          </w:rPr>
          <w:t xml:space="preserve"> z </w:t>
        </w:r>
        <w:r>
          <w:rPr>
            <w:b/>
            <w:bCs/>
            <w:sz w:val="18"/>
            <w:szCs w:val="18"/>
          </w:rPr>
          <w:fldChar w:fldCharType="begin"/>
        </w:r>
        <w:r>
          <w:rPr>
            <w:b/>
            <w:bCs/>
            <w:sz w:val="18"/>
            <w:szCs w:val="18"/>
          </w:rPr>
          <w:instrText>NUMPAGES</w:instrText>
        </w:r>
        <w:r>
          <w:rPr>
            <w:b/>
            <w:bCs/>
            <w:sz w:val="18"/>
            <w:szCs w:val="18"/>
          </w:rPr>
          <w:fldChar w:fldCharType="separate"/>
        </w:r>
        <w:r>
          <w:rPr>
            <w:b/>
            <w:bCs/>
            <w:sz w:val="18"/>
            <w:szCs w:val="18"/>
          </w:rPr>
          <w:t>21</w:t>
        </w:r>
        <w:r>
          <w:rPr>
            <w:b/>
            <w:bC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6BDF4A" w14:textId="77777777" w:rsidR="007B3698" w:rsidRDefault="007B3698">
      <w:pPr>
        <w:spacing w:after="0" w:line="240" w:lineRule="auto"/>
      </w:pPr>
      <w:r>
        <w:separator/>
      </w:r>
    </w:p>
  </w:footnote>
  <w:footnote w:type="continuationSeparator" w:id="0">
    <w:p w14:paraId="780F3A8A" w14:textId="77777777" w:rsidR="007B3698" w:rsidRDefault="007B36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4"/>
    <w:multiLevelType w:val="multilevel"/>
    <w:tmpl w:val="351CF3E2"/>
    <w:name w:val="WW8Num19"/>
    <w:lvl w:ilvl="0">
      <w:start w:val="1"/>
      <w:numFmt w:val="decimal"/>
      <w:lvlText w:val="%1)"/>
      <w:lvlJc w:val="left"/>
      <w:pPr>
        <w:tabs>
          <w:tab w:val="num" w:pos="720"/>
        </w:tabs>
        <w:ind w:left="720" w:hanging="360"/>
      </w:pPr>
      <w:rPr>
        <w:color w:val="000000"/>
        <w:sz w:val="22"/>
        <w:szCs w:val="22"/>
      </w:rPr>
    </w:lvl>
    <w:lvl w:ilvl="1">
      <w:start w:val="1"/>
      <w:numFmt w:val="lowerLetter"/>
      <w:lvlText w:val="%1.%2."/>
      <w:lvlJc w:val="left"/>
      <w:pPr>
        <w:tabs>
          <w:tab w:val="num" w:pos="1080"/>
        </w:tabs>
        <w:ind w:left="1080" w:hanging="360"/>
      </w:pPr>
    </w:lvl>
    <w:lvl w:ilvl="2">
      <w:start w:val="1"/>
      <w:numFmt w:val="lowerLetter"/>
      <w:lvlText w:val="%2.%3."/>
      <w:lvlJc w:val="left"/>
      <w:pPr>
        <w:tabs>
          <w:tab w:val="num" w:pos="1440"/>
        </w:tabs>
        <w:ind w:left="1440" w:hanging="360"/>
      </w:pPr>
    </w:lvl>
    <w:lvl w:ilvl="3">
      <w:start w:val="1"/>
      <w:numFmt w:val="lowerLetter"/>
      <w:lvlText w:val="%3.%4."/>
      <w:lvlJc w:val="left"/>
      <w:pPr>
        <w:tabs>
          <w:tab w:val="num" w:pos="1800"/>
        </w:tabs>
        <w:ind w:left="1800" w:hanging="360"/>
      </w:pPr>
    </w:lvl>
    <w:lvl w:ilvl="4">
      <w:start w:val="1"/>
      <w:numFmt w:val="lowerLetter"/>
      <w:lvlText w:val="%4.%5."/>
      <w:lvlJc w:val="left"/>
      <w:pPr>
        <w:tabs>
          <w:tab w:val="num" w:pos="2160"/>
        </w:tabs>
        <w:ind w:left="2160" w:hanging="360"/>
      </w:pPr>
    </w:lvl>
    <w:lvl w:ilvl="5">
      <w:start w:val="1"/>
      <w:numFmt w:val="lowerLetter"/>
      <w:lvlText w:val="%5.%6."/>
      <w:lvlJc w:val="left"/>
      <w:pPr>
        <w:tabs>
          <w:tab w:val="num" w:pos="2520"/>
        </w:tabs>
        <w:ind w:left="2520" w:hanging="360"/>
      </w:pPr>
    </w:lvl>
    <w:lvl w:ilvl="6">
      <w:start w:val="1"/>
      <w:numFmt w:val="lowerLetter"/>
      <w:lvlText w:val="%6.%7."/>
      <w:lvlJc w:val="left"/>
      <w:pPr>
        <w:tabs>
          <w:tab w:val="num" w:pos="2880"/>
        </w:tabs>
        <w:ind w:left="2880" w:hanging="360"/>
      </w:pPr>
    </w:lvl>
    <w:lvl w:ilvl="7">
      <w:start w:val="1"/>
      <w:numFmt w:val="lowerLetter"/>
      <w:lvlText w:val="%7.%8."/>
      <w:lvlJc w:val="left"/>
      <w:pPr>
        <w:tabs>
          <w:tab w:val="num" w:pos="3240"/>
        </w:tabs>
        <w:ind w:left="3240" w:hanging="360"/>
      </w:pPr>
    </w:lvl>
    <w:lvl w:ilvl="8">
      <w:start w:val="1"/>
      <w:numFmt w:val="lowerLetter"/>
      <w:lvlText w:val="%8.%9."/>
      <w:lvlJc w:val="left"/>
      <w:pPr>
        <w:tabs>
          <w:tab w:val="num" w:pos="3600"/>
        </w:tabs>
        <w:ind w:left="3600" w:hanging="360"/>
      </w:pPr>
    </w:lvl>
  </w:abstractNum>
  <w:abstractNum w:abstractNumId="1" w15:restartNumberingAfterBreak="0">
    <w:nsid w:val="00000015"/>
    <w:multiLevelType w:val="multilevel"/>
    <w:tmpl w:val="26447BD2"/>
    <w:name w:val="WW8Num20"/>
    <w:lvl w:ilvl="0">
      <w:start w:val="1"/>
      <w:numFmt w:val="lowerLetter"/>
      <w:lvlText w:val="%1)"/>
      <w:lvlJc w:val="left"/>
      <w:pPr>
        <w:tabs>
          <w:tab w:val="num" w:pos="720"/>
        </w:tabs>
        <w:ind w:left="720" w:hanging="360"/>
      </w:pPr>
      <w:rPr>
        <w:rFonts w:hint="default"/>
        <w:color w:val="000000"/>
        <w:sz w:val="22"/>
        <w:szCs w:val="22"/>
      </w:rPr>
    </w:lvl>
    <w:lvl w:ilvl="1">
      <w:start w:val="1"/>
      <w:numFmt w:val="bullet"/>
      <w:lvlText w:val=""/>
      <w:lvlJc w:val="left"/>
      <w:pPr>
        <w:tabs>
          <w:tab w:val="num" w:pos="1080"/>
        </w:tabs>
        <w:ind w:left="1080" w:hanging="360"/>
      </w:pPr>
      <w:rPr>
        <w:rFonts w:ascii="Symbol" w:hAnsi="Symbol" w:cs="Symbol"/>
        <w:b w:val="0"/>
        <w:bCs w:val="0"/>
        <w:sz w:val="20"/>
        <w:szCs w:val="20"/>
      </w:rPr>
    </w:lvl>
    <w:lvl w:ilvl="2">
      <w:start w:val="1"/>
      <w:numFmt w:val="bullet"/>
      <w:lvlText w:val=""/>
      <w:lvlJc w:val="left"/>
      <w:pPr>
        <w:tabs>
          <w:tab w:val="num" w:pos="1440"/>
        </w:tabs>
        <w:ind w:left="1440" w:hanging="360"/>
      </w:pPr>
      <w:rPr>
        <w:rFonts w:ascii="Symbol" w:hAnsi="Symbol" w:cs="Symbol"/>
        <w:b w:val="0"/>
        <w:color w:val="00000A"/>
      </w:rPr>
    </w:lvl>
    <w:lvl w:ilvl="3">
      <w:start w:val="1"/>
      <w:numFmt w:val="bullet"/>
      <w:lvlText w:val=""/>
      <w:lvlJc w:val="left"/>
      <w:pPr>
        <w:tabs>
          <w:tab w:val="num" w:pos="1800"/>
        </w:tabs>
        <w:ind w:left="1800" w:hanging="360"/>
      </w:pPr>
      <w:rPr>
        <w:rFonts w:ascii="Symbol" w:hAnsi="Symbol" w:cs="Symbol"/>
        <w:b w:val="0"/>
        <w:i w:val="0"/>
      </w:rPr>
    </w:lvl>
    <w:lvl w:ilvl="4">
      <w:start w:val="1"/>
      <w:numFmt w:val="bullet"/>
      <w:lvlText w:val=""/>
      <w:lvlJc w:val="left"/>
      <w:pPr>
        <w:tabs>
          <w:tab w:val="num" w:pos="2160"/>
        </w:tabs>
        <w:ind w:left="2160" w:hanging="360"/>
      </w:pPr>
      <w:rPr>
        <w:rFonts w:ascii="Symbol" w:hAnsi="Symbol" w:cs="Symbol"/>
        <w:color w:val="00000A"/>
      </w:rPr>
    </w:lvl>
    <w:lvl w:ilvl="5">
      <w:start w:val="1"/>
      <w:numFmt w:val="bullet"/>
      <w:lvlText w:val=""/>
      <w:lvlJc w:val="left"/>
      <w:pPr>
        <w:tabs>
          <w:tab w:val="num" w:pos="2520"/>
        </w:tabs>
        <w:ind w:left="2520" w:hanging="360"/>
      </w:pPr>
      <w:rPr>
        <w:rFonts w:ascii="Symbol" w:hAnsi="Symbol" w:cs="Courier New"/>
        <w:color w:val="000000"/>
        <w:sz w:val="22"/>
        <w:szCs w:val="22"/>
      </w:rPr>
    </w:lvl>
    <w:lvl w:ilvl="6">
      <w:start w:val="1"/>
      <w:numFmt w:val="bullet"/>
      <w:lvlText w:val=""/>
      <w:lvlJc w:val="left"/>
      <w:pPr>
        <w:tabs>
          <w:tab w:val="num" w:pos="2880"/>
        </w:tabs>
        <w:ind w:left="2880" w:hanging="360"/>
      </w:pPr>
      <w:rPr>
        <w:rFonts w:ascii="Symbol" w:hAnsi="Symbol" w:cs="Courier New"/>
        <w:color w:val="000000"/>
        <w:sz w:val="22"/>
        <w:szCs w:val="22"/>
      </w:rPr>
    </w:lvl>
    <w:lvl w:ilvl="7">
      <w:start w:val="1"/>
      <w:numFmt w:val="bullet"/>
      <w:lvlText w:val=""/>
      <w:lvlJc w:val="left"/>
      <w:pPr>
        <w:tabs>
          <w:tab w:val="num" w:pos="3240"/>
        </w:tabs>
        <w:ind w:left="3240" w:hanging="360"/>
      </w:pPr>
      <w:rPr>
        <w:rFonts w:ascii="Symbol" w:hAnsi="Symbol" w:cs="Courier New"/>
        <w:color w:val="000000"/>
        <w:sz w:val="22"/>
        <w:szCs w:val="22"/>
      </w:rPr>
    </w:lvl>
    <w:lvl w:ilvl="8">
      <w:start w:val="1"/>
      <w:numFmt w:val="bullet"/>
      <w:lvlText w:val=""/>
      <w:lvlJc w:val="left"/>
      <w:pPr>
        <w:tabs>
          <w:tab w:val="num" w:pos="3600"/>
        </w:tabs>
        <w:ind w:left="3600" w:hanging="360"/>
      </w:pPr>
      <w:rPr>
        <w:rFonts w:ascii="Symbol" w:hAnsi="Symbol" w:cs="Courier New"/>
        <w:color w:val="000000"/>
        <w:sz w:val="22"/>
        <w:szCs w:val="22"/>
      </w:rPr>
    </w:lvl>
  </w:abstractNum>
  <w:abstractNum w:abstractNumId="2" w15:restartNumberingAfterBreak="0">
    <w:nsid w:val="00000016"/>
    <w:multiLevelType w:val="multilevel"/>
    <w:tmpl w:val="EB50E838"/>
    <w:name w:val="WW8Num21"/>
    <w:lvl w:ilvl="0">
      <w:start w:val="1"/>
      <w:numFmt w:val="lowerLetter"/>
      <w:lvlText w:val="%1)"/>
      <w:lvlJc w:val="left"/>
      <w:pPr>
        <w:tabs>
          <w:tab w:val="num" w:pos="720"/>
        </w:tabs>
        <w:ind w:left="720" w:hanging="360"/>
      </w:pPr>
      <w:rPr>
        <w:rFonts w:hint="default"/>
        <w:color w:val="000000"/>
        <w:sz w:val="22"/>
        <w:szCs w:val="22"/>
      </w:rPr>
    </w:lvl>
    <w:lvl w:ilvl="1">
      <w:start w:val="1"/>
      <w:numFmt w:val="bullet"/>
      <w:lvlText w:val="◦"/>
      <w:lvlJc w:val="left"/>
      <w:pPr>
        <w:tabs>
          <w:tab w:val="num" w:pos="1080"/>
        </w:tabs>
        <w:ind w:left="1080" w:hanging="360"/>
      </w:pPr>
      <w:rPr>
        <w:rFonts w:ascii="OpenSymbol" w:hAnsi="OpenSymbol" w:cs="Symbol"/>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Wingdings"/>
        <w:color w:val="000000"/>
        <w:sz w:val="22"/>
        <w:szCs w:val="2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Wingdings"/>
        <w:color w:val="000000"/>
        <w:sz w:val="22"/>
        <w:szCs w:val="22"/>
      </w:rPr>
    </w:lvl>
    <w:lvl w:ilvl="7">
      <w:start w:val="1"/>
      <w:numFmt w:val="bullet"/>
      <w:lvlText w:val="◦"/>
      <w:lvlJc w:val="left"/>
      <w:pPr>
        <w:tabs>
          <w:tab w:val="num" w:pos="3240"/>
        </w:tabs>
        <w:ind w:left="3240" w:hanging="360"/>
      </w:pPr>
      <w:rPr>
        <w:rFonts w:ascii="OpenSymbol" w:hAnsi="OpenSymbol" w:cs="Symbol"/>
      </w:rPr>
    </w:lvl>
    <w:lvl w:ilvl="8">
      <w:start w:val="1"/>
      <w:numFmt w:val="bullet"/>
      <w:lvlText w:val="▪"/>
      <w:lvlJc w:val="left"/>
      <w:pPr>
        <w:tabs>
          <w:tab w:val="num" w:pos="3600"/>
        </w:tabs>
        <w:ind w:left="3600" w:hanging="360"/>
      </w:pPr>
      <w:rPr>
        <w:rFonts w:ascii="OpenSymbol" w:hAnsi="OpenSymbol" w:cs="Courier New"/>
      </w:rPr>
    </w:lvl>
  </w:abstractNum>
  <w:abstractNum w:abstractNumId="3" w15:restartNumberingAfterBreak="0">
    <w:nsid w:val="00000017"/>
    <w:multiLevelType w:val="multilevel"/>
    <w:tmpl w:val="29AADF0A"/>
    <w:name w:val="WW8Num22"/>
    <w:lvl w:ilvl="0">
      <w:start w:val="1"/>
      <w:numFmt w:val="bullet"/>
      <w:lvlText w:val=""/>
      <w:lvlJc w:val="left"/>
      <w:pPr>
        <w:tabs>
          <w:tab w:val="num" w:pos="720"/>
        </w:tabs>
        <w:ind w:left="720" w:hanging="360"/>
      </w:pPr>
      <w:rPr>
        <w:rFonts w:ascii="Symbol" w:hAnsi="Symbol" w:hint="default"/>
        <w:b w:val="0"/>
        <w:i w:val="0"/>
        <w:color w:val="000000"/>
        <w:sz w:val="22"/>
        <w:szCs w:val="22"/>
      </w:rPr>
    </w:lvl>
    <w:lvl w:ilvl="1">
      <w:start w:val="1"/>
      <w:numFmt w:val="bullet"/>
      <w:lvlText w:val=""/>
      <w:lvlJc w:val="left"/>
      <w:pPr>
        <w:tabs>
          <w:tab w:val="num" w:pos="1080"/>
        </w:tabs>
        <w:ind w:left="1080" w:hanging="360"/>
      </w:pPr>
      <w:rPr>
        <w:rFonts w:ascii="Symbol" w:hAnsi="Symbol" w:cs="Symbol"/>
        <w:b w:val="0"/>
        <w:i w:val="0"/>
        <w:color w:val="000000"/>
        <w:sz w:val="22"/>
        <w:szCs w:val="22"/>
      </w:rPr>
    </w:lvl>
    <w:lvl w:ilvl="2">
      <w:start w:val="1"/>
      <w:numFmt w:val="bullet"/>
      <w:lvlText w:val=""/>
      <w:lvlJc w:val="left"/>
      <w:pPr>
        <w:tabs>
          <w:tab w:val="num" w:pos="1440"/>
        </w:tabs>
        <w:ind w:left="1440" w:hanging="360"/>
      </w:pPr>
      <w:rPr>
        <w:rFonts w:ascii="Symbol" w:hAnsi="Symbol" w:cs="Arial"/>
        <w:b w:val="0"/>
        <w:i w:val="0"/>
      </w:rPr>
    </w:lvl>
    <w:lvl w:ilvl="3">
      <w:start w:val="1"/>
      <w:numFmt w:val="bullet"/>
      <w:lvlText w:val=""/>
      <w:lvlJc w:val="left"/>
      <w:pPr>
        <w:tabs>
          <w:tab w:val="num" w:pos="1800"/>
        </w:tabs>
        <w:ind w:left="1800" w:hanging="360"/>
      </w:pPr>
      <w:rPr>
        <w:rFonts w:ascii="Symbol" w:hAnsi="Symbol" w:cs="Symbol"/>
        <w:strike w:val="0"/>
        <w:dstrike w:val="0"/>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Courier New"/>
      </w:rPr>
    </w:lvl>
    <w:lvl w:ilvl="6">
      <w:start w:val="1"/>
      <w:numFmt w:val="bullet"/>
      <w:lvlText w:val=""/>
      <w:lvlJc w:val="left"/>
      <w:pPr>
        <w:tabs>
          <w:tab w:val="num" w:pos="2880"/>
        </w:tabs>
        <w:ind w:left="2880" w:hanging="360"/>
      </w:pPr>
      <w:rPr>
        <w:rFonts w:ascii="Symbol" w:hAnsi="Symbol" w:cs="Wingdings"/>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Courier New"/>
      </w:rPr>
    </w:lvl>
  </w:abstractNum>
  <w:abstractNum w:abstractNumId="4" w15:restartNumberingAfterBreak="0">
    <w:nsid w:val="00C64D2C"/>
    <w:multiLevelType w:val="multilevel"/>
    <w:tmpl w:val="6BD092D0"/>
    <w:lvl w:ilvl="0">
      <w:start w:val="3"/>
      <w:numFmt w:val="decimal"/>
      <w:lvlText w:val="%1."/>
      <w:lvlJc w:val="left"/>
      <w:pPr>
        <w:tabs>
          <w:tab w:val="num" w:pos="360"/>
        </w:tabs>
        <w:ind w:left="360" w:hanging="360"/>
      </w:pPr>
      <w:rPr>
        <w:rFonts w:hint="default"/>
        <w:b w:val="0"/>
        <w:bCs w:val="0"/>
        <w:color w:val="000000"/>
        <w:sz w:val="22"/>
        <w:szCs w:val="22"/>
      </w:rPr>
    </w:lvl>
    <w:lvl w:ilvl="1">
      <w:start w:val="1"/>
      <w:numFmt w:val="decimal"/>
      <w:lvlText w:val="%2)"/>
      <w:lvlJc w:val="left"/>
      <w:pPr>
        <w:tabs>
          <w:tab w:val="num" w:pos="720"/>
        </w:tabs>
        <w:ind w:left="720" w:hanging="360"/>
      </w:pPr>
      <w:rPr>
        <w:rFonts w:hint="default"/>
        <w:color w:val="auto"/>
        <w:sz w:val="22"/>
        <w:szCs w:val="22"/>
      </w:rPr>
    </w:lvl>
    <w:lvl w:ilvl="2">
      <w:start w:val="1"/>
      <w:numFmt w:val="lowerLetter"/>
      <w:lvlText w:val="%3)"/>
      <w:lvlJc w:val="left"/>
      <w:pPr>
        <w:tabs>
          <w:tab w:val="num" w:pos="1080"/>
        </w:tabs>
        <w:ind w:left="1080" w:hanging="360"/>
      </w:pPr>
      <w:rPr>
        <w:rFonts w:hint="default"/>
        <w:b w:val="0"/>
        <w:bCs w:val="0"/>
        <w:sz w:val="22"/>
        <w:szCs w:val="22"/>
      </w:rPr>
    </w:lvl>
    <w:lvl w:ilvl="3">
      <w:start w:val="1"/>
      <w:numFmt w:val="bullet"/>
      <w:lvlText w:val=""/>
      <w:lvlJc w:val="left"/>
      <w:pPr>
        <w:tabs>
          <w:tab w:val="num" w:pos="1440"/>
        </w:tabs>
        <w:ind w:left="1440" w:hanging="360"/>
      </w:pPr>
      <w:rPr>
        <w:rFonts w:ascii="Symbol" w:hAnsi="Symbol" w:cs="Symbol" w:hint="default"/>
        <w:b w:val="0"/>
        <w:bCs w:val="0"/>
        <w:sz w:val="20"/>
        <w:szCs w:val="20"/>
      </w:rPr>
    </w:lvl>
    <w:lvl w:ilvl="4">
      <w:start w:val="1"/>
      <w:numFmt w:val="decimal"/>
      <w:lvlText w:val="%2.%3.%4.%5."/>
      <w:lvlJc w:val="left"/>
      <w:pPr>
        <w:tabs>
          <w:tab w:val="num" w:pos="1800"/>
        </w:tabs>
        <w:ind w:left="1800" w:hanging="360"/>
      </w:pPr>
      <w:rPr>
        <w:rFonts w:hint="default"/>
        <w:b w:val="0"/>
        <w:bCs w:val="0"/>
        <w:sz w:val="20"/>
        <w:szCs w:val="20"/>
      </w:rPr>
    </w:lvl>
    <w:lvl w:ilvl="5">
      <w:start w:val="1"/>
      <w:numFmt w:val="decimal"/>
      <w:lvlText w:val="%2.%3.%4.%5.%6."/>
      <w:lvlJc w:val="left"/>
      <w:pPr>
        <w:tabs>
          <w:tab w:val="num" w:pos="2160"/>
        </w:tabs>
        <w:ind w:left="2160" w:hanging="360"/>
      </w:pPr>
      <w:rPr>
        <w:rFonts w:hint="default"/>
        <w:b w:val="0"/>
        <w:bCs w:val="0"/>
        <w:sz w:val="20"/>
        <w:szCs w:val="20"/>
      </w:rPr>
    </w:lvl>
    <w:lvl w:ilvl="6">
      <w:start w:val="1"/>
      <w:numFmt w:val="decimal"/>
      <w:lvlText w:val="%2.%3.%4.%5.%6.%7."/>
      <w:lvlJc w:val="left"/>
      <w:pPr>
        <w:tabs>
          <w:tab w:val="num" w:pos="2520"/>
        </w:tabs>
        <w:ind w:left="2520" w:hanging="360"/>
      </w:pPr>
      <w:rPr>
        <w:rFonts w:hint="default"/>
        <w:b w:val="0"/>
        <w:bCs w:val="0"/>
        <w:sz w:val="20"/>
        <w:szCs w:val="20"/>
      </w:rPr>
    </w:lvl>
    <w:lvl w:ilvl="7">
      <w:start w:val="1"/>
      <w:numFmt w:val="decimal"/>
      <w:lvlText w:val="%2.%3.%4.%5.%6.%7.%8."/>
      <w:lvlJc w:val="left"/>
      <w:pPr>
        <w:tabs>
          <w:tab w:val="num" w:pos="2880"/>
        </w:tabs>
        <w:ind w:left="2880" w:hanging="360"/>
      </w:pPr>
      <w:rPr>
        <w:rFonts w:hint="default"/>
        <w:b w:val="0"/>
        <w:bCs w:val="0"/>
        <w:sz w:val="20"/>
        <w:szCs w:val="20"/>
      </w:rPr>
    </w:lvl>
    <w:lvl w:ilvl="8">
      <w:start w:val="1"/>
      <w:numFmt w:val="decimal"/>
      <w:lvlText w:val="%2.%3.%4.%5.%6.%7.%8.%9."/>
      <w:lvlJc w:val="left"/>
      <w:pPr>
        <w:tabs>
          <w:tab w:val="num" w:pos="3240"/>
        </w:tabs>
        <w:ind w:left="3240" w:hanging="360"/>
      </w:pPr>
      <w:rPr>
        <w:rFonts w:hint="default"/>
        <w:b w:val="0"/>
        <w:bCs w:val="0"/>
        <w:sz w:val="20"/>
        <w:szCs w:val="20"/>
      </w:rPr>
    </w:lvl>
  </w:abstractNum>
  <w:abstractNum w:abstractNumId="5" w15:restartNumberingAfterBreak="0">
    <w:nsid w:val="0104309E"/>
    <w:multiLevelType w:val="multilevel"/>
    <w:tmpl w:val="61CC3046"/>
    <w:lvl w:ilvl="0">
      <w:start w:val="7"/>
      <w:numFmt w:val="decimal"/>
      <w:lvlText w:val="%1."/>
      <w:lvlJc w:val="left"/>
      <w:pPr>
        <w:tabs>
          <w:tab w:val="num" w:pos="0"/>
        </w:tabs>
        <w:ind w:left="360" w:hanging="360"/>
      </w:pPr>
      <w:rPr>
        <w:rFonts w:cs="Times New Roman" w:hint="default"/>
        <w:b w:val="0"/>
        <w:bCs w:val="0"/>
      </w:rPr>
    </w:lvl>
    <w:lvl w:ilvl="1">
      <w:start w:val="1"/>
      <w:numFmt w:val="decimal"/>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 w15:restartNumberingAfterBreak="0">
    <w:nsid w:val="04544575"/>
    <w:multiLevelType w:val="multilevel"/>
    <w:tmpl w:val="9412029C"/>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7" w15:restartNumberingAfterBreak="0">
    <w:nsid w:val="058D1D41"/>
    <w:multiLevelType w:val="multilevel"/>
    <w:tmpl w:val="0F8E31FE"/>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8" w15:restartNumberingAfterBreak="0">
    <w:nsid w:val="06535DA5"/>
    <w:multiLevelType w:val="multilevel"/>
    <w:tmpl w:val="9760D39C"/>
    <w:lvl w:ilvl="0">
      <w:start w:val="1"/>
      <w:numFmt w:val="decimal"/>
      <w:lvlText w:val="%1)"/>
      <w:lvlJc w:val="left"/>
      <w:pPr>
        <w:tabs>
          <w:tab w:val="num" w:pos="0"/>
        </w:tabs>
        <w:ind w:left="-360" w:hanging="360"/>
      </w:pPr>
      <w:rPr>
        <w:b w:val="0"/>
      </w:rPr>
    </w:lvl>
    <w:lvl w:ilvl="1">
      <w:start w:val="1"/>
      <w:numFmt w:val="decimal"/>
      <w:lvlText w:val="%2."/>
      <w:lvlJc w:val="left"/>
      <w:pPr>
        <w:tabs>
          <w:tab w:val="num" w:pos="0"/>
        </w:tabs>
        <w:ind w:left="0" w:hanging="360"/>
      </w:pPr>
    </w:lvl>
    <w:lvl w:ilvl="2">
      <w:start w:val="1"/>
      <w:numFmt w:val="decimal"/>
      <w:lvlText w:val="%3."/>
      <w:lvlJc w:val="left"/>
      <w:pPr>
        <w:tabs>
          <w:tab w:val="num" w:pos="360"/>
        </w:tabs>
        <w:ind w:left="360" w:hanging="360"/>
      </w:pPr>
    </w:lvl>
    <w:lvl w:ilvl="3">
      <w:start w:val="1"/>
      <w:numFmt w:val="decimal"/>
      <w:lvlText w:val="%4."/>
      <w:lvlJc w:val="left"/>
      <w:pPr>
        <w:tabs>
          <w:tab w:val="num" w:pos="720"/>
        </w:tabs>
        <w:ind w:left="720" w:hanging="360"/>
      </w:pPr>
    </w:lvl>
    <w:lvl w:ilvl="4">
      <w:start w:val="1"/>
      <w:numFmt w:val="decimal"/>
      <w:lvlText w:val="%5."/>
      <w:lvlJc w:val="left"/>
      <w:pPr>
        <w:tabs>
          <w:tab w:val="num" w:pos="1080"/>
        </w:tabs>
        <w:ind w:left="1080" w:hanging="360"/>
      </w:pPr>
    </w:lvl>
    <w:lvl w:ilvl="5">
      <w:start w:val="1"/>
      <w:numFmt w:val="decimal"/>
      <w:lvlText w:val="%6."/>
      <w:lvlJc w:val="left"/>
      <w:pPr>
        <w:tabs>
          <w:tab w:val="num" w:pos="1440"/>
        </w:tabs>
        <w:ind w:left="1440" w:hanging="360"/>
      </w:pPr>
    </w:lvl>
    <w:lvl w:ilvl="6">
      <w:start w:val="1"/>
      <w:numFmt w:val="decimal"/>
      <w:lvlText w:val="%7."/>
      <w:lvlJc w:val="left"/>
      <w:pPr>
        <w:tabs>
          <w:tab w:val="num" w:pos="1800"/>
        </w:tabs>
        <w:ind w:left="1800" w:hanging="360"/>
      </w:pPr>
    </w:lvl>
    <w:lvl w:ilvl="7">
      <w:start w:val="1"/>
      <w:numFmt w:val="decimal"/>
      <w:lvlText w:val="%8."/>
      <w:lvlJc w:val="left"/>
      <w:pPr>
        <w:tabs>
          <w:tab w:val="num" w:pos="2160"/>
        </w:tabs>
        <w:ind w:left="2160" w:hanging="360"/>
      </w:pPr>
    </w:lvl>
    <w:lvl w:ilvl="8">
      <w:start w:val="1"/>
      <w:numFmt w:val="decimal"/>
      <w:lvlText w:val="%9."/>
      <w:lvlJc w:val="left"/>
      <w:pPr>
        <w:tabs>
          <w:tab w:val="num" w:pos="2520"/>
        </w:tabs>
        <w:ind w:left="2520" w:hanging="360"/>
      </w:pPr>
    </w:lvl>
  </w:abstractNum>
  <w:abstractNum w:abstractNumId="9" w15:restartNumberingAfterBreak="0">
    <w:nsid w:val="06813BD4"/>
    <w:multiLevelType w:val="multilevel"/>
    <w:tmpl w:val="C59C6EF0"/>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0" w15:restartNumberingAfterBreak="0">
    <w:nsid w:val="07B27038"/>
    <w:multiLevelType w:val="hybridMultilevel"/>
    <w:tmpl w:val="D2441586"/>
    <w:lvl w:ilvl="0" w:tplc="0415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0BF970EA"/>
    <w:multiLevelType w:val="hybridMultilevel"/>
    <w:tmpl w:val="06148856"/>
    <w:lvl w:ilvl="0" w:tplc="C97C39B2">
      <w:start w:val="1"/>
      <w:numFmt w:val="bullet"/>
      <w:lvlText w:val=""/>
      <w:lvlJc w:val="left"/>
      <w:pPr>
        <w:ind w:left="1797" w:hanging="360"/>
      </w:pPr>
      <w:rPr>
        <w:rFonts w:ascii="Symbol" w:hAnsi="Symbol" w:hint="default"/>
      </w:rPr>
    </w:lvl>
    <w:lvl w:ilvl="1" w:tplc="04070003" w:tentative="1">
      <w:start w:val="1"/>
      <w:numFmt w:val="bullet"/>
      <w:lvlText w:val="o"/>
      <w:lvlJc w:val="left"/>
      <w:pPr>
        <w:ind w:left="2517" w:hanging="360"/>
      </w:pPr>
      <w:rPr>
        <w:rFonts w:ascii="Courier New" w:hAnsi="Courier New" w:cs="Courier New" w:hint="default"/>
      </w:rPr>
    </w:lvl>
    <w:lvl w:ilvl="2" w:tplc="04070005" w:tentative="1">
      <w:start w:val="1"/>
      <w:numFmt w:val="bullet"/>
      <w:lvlText w:val=""/>
      <w:lvlJc w:val="left"/>
      <w:pPr>
        <w:ind w:left="3237" w:hanging="360"/>
      </w:pPr>
      <w:rPr>
        <w:rFonts w:ascii="Wingdings" w:hAnsi="Wingdings" w:hint="default"/>
      </w:rPr>
    </w:lvl>
    <w:lvl w:ilvl="3" w:tplc="04070001" w:tentative="1">
      <w:start w:val="1"/>
      <w:numFmt w:val="bullet"/>
      <w:lvlText w:val=""/>
      <w:lvlJc w:val="left"/>
      <w:pPr>
        <w:ind w:left="3957" w:hanging="360"/>
      </w:pPr>
      <w:rPr>
        <w:rFonts w:ascii="Symbol" w:hAnsi="Symbol" w:hint="default"/>
      </w:rPr>
    </w:lvl>
    <w:lvl w:ilvl="4" w:tplc="04070003" w:tentative="1">
      <w:start w:val="1"/>
      <w:numFmt w:val="bullet"/>
      <w:lvlText w:val="o"/>
      <w:lvlJc w:val="left"/>
      <w:pPr>
        <w:ind w:left="4677" w:hanging="360"/>
      </w:pPr>
      <w:rPr>
        <w:rFonts w:ascii="Courier New" w:hAnsi="Courier New" w:cs="Courier New" w:hint="default"/>
      </w:rPr>
    </w:lvl>
    <w:lvl w:ilvl="5" w:tplc="04070005" w:tentative="1">
      <w:start w:val="1"/>
      <w:numFmt w:val="bullet"/>
      <w:lvlText w:val=""/>
      <w:lvlJc w:val="left"/>
      <w:pPr>
        <w:ind w:left="5397" w:hanging="360"/>
      </w:pPr>
      <w:rPr>
        <w:rFonts w:ascii="Wingdings" w:hAnsi="Wingdings" w:hint="default"/>
      </w:rPr>
    </w:lvl>
    <w:lvl w:ilvl="6" w:tplc="04070001" w:tentative="1">
      <w:start w:val="1"/>
      <w:numFmt w:val="bullet"/>
      <w:lvlText w:val=""/>
      <w:lvlJc w:val="left"/>
      <w:pPr>
        <w:ind w:left="6117" w:hanging="360"/>
      </w:pPr>
      <w:rPr>
        <w:rFonts w:ascii="Symbol" w:hAnsi="Symbol" w:hint="default"/>
      </w:rPr>
    </w:lvl>
    <w:lvl w:ilvl="7" w:tplc="04070003" w:tentative="1">
      <w:start w:val="1"/>
      <w:numFmt w:val="bullet"/>
      <w:lvlText w:val="o"/>
      <w:lvlJc w:val="left"/>
      <w:pPr>
        <w:ind w:left="6837" w:hanging="360"/>
      </w:pPr>
      <w:rPr>
        <w:rFonts w:ascii="Courier New" w:hAnsi="Courier New" w:cs="Courier New" w:hint="default"/>
      </w:rPr>
    </w:lvl>
    <w:lvl w:ilvl="8" w:tplc="04070005" w:tentative="1">
      <w:start w:val="1"/>
      <w:numFmt w:val="bullet"/>
      <w:lvlText w:val=""/>
      <w:lvlJc w:val="left"/>
      <w:pPr>
        <w:ind w:left="7557" w:hanging="360"/>
      </w:pPr>
      <w:rPr>
        <w:rFonts w:ascii="Wingdings" w:hAnsi="Wingdings" w:hint="default"/>
      </w:rPr>
    </w:lvl>
  </w:abstractNum>
  <w:abstractNum w:abstractNumId="12" w15:restartNumberingAfterBreak="0">
    <w:nsid w:val="0D9B1E62"/>
    <w:multiLevelType w:val="multilevel"/>
    <w:tmpl w:val="D88AE210"/>
    <w:lvl w:ilvl="0">
      <w:start w:val="5"/>
      <w:numFmt w:val="decimal"/>
      <w:lvlText w:val="%1."/>
      <w:lvlJc w:val="left"/>
      <w:pPr>
        <w:tabs>
          <w:tab w:val="num" w:pos="360"/>
        </w:tabs>
        <w:ind w:left="360" w:hanging="360"/>
      </w:pPr>
      <w:rPr>
        <w:color w:val="auto"/>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3" w15:restartNumberingAfterBreak="0">
    <w:nsid w:val="12BE308A"/>
    <w:multiLevelType w:val="multilevel"/>
    <w:tmpl w:val="D5DCF630"/>
    <w:lvl w:ilvl="0">
      <w:start w:val="2"/>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4" w15:restartNumberingAfterBreak="0">
    <w:nsid w:val="158F4E4F"/>
    <w:multiLevelType w:val="multilevel"/>
    <w:tmpl w:val="EE4ECD74"/>
    <w:lvl w:ilvl="0">
      <w:start w:val="1"/>
      <w:numFmt w:val="decimal"/>
      <w:lvlText w:val="%1)"/>
      <w:lvlJc w:val="left"/>
      <w:pPr>
        <w:tabs>
          <w:tab w:val="num" w:pos="723"/>
        </w:tabs>
        <w:ind w:left="723" w:hanging="360"/>
      </w:pPr>
      <w:rPr>
        <w:color w:val="auto"/>
      </w:rPr>
    </w:lvl>
    <w:lvl w:ilvl="1">
      <w:start w:val="1"/>
      <w:numFmt w:val="lowerLetter"/>
      <w:lvlText w:val="%2)"/>
      <w:lvlJc w:val="left"/>
      <w:pPr>
        <w:tabs>
          <w:tab w:val="num" w:pos="1080"/>
        </w:tabs>
        <w:ind w:left="1080" w:hanging="360"/>
      </w:pPr>
      <w:rPr>
        <w:color w:val="auto"/>
      </w:rPr>
    </w:lvl>
    <w:lvl w:ilvl="2">
      <w:start w:val="1"/>
      <w:numFmt w:val="bullet"/>
      <w:lvlText w:val=""/>
      <w:lvlJc w:val="right"/>
      <w:pPr>
        <w:tabs>
          <w:tab w:val="num" w:pos="1440"/>
        </w:tabs>
        <w:ind w:left="1440" w:hanging="360"/>
      </w:pPr>
      <w:rPr>
        <w:rFonts w:ascii="Symbol" w:hAnsi="Symbol" w:cs="Symbol" w:hint="default"/>
      </w:r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5" w15:restartNumberingAfterBreak="0">
    <w:nsid w:val="17F96505"/>
    <w:multiLevelType w:val="hybridMultilevel"/>
    <w:tmpl w:val="110A2D5E"/>
    <w:lvl w:ilvl="0" w:tplc="C97C39B2">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1A9864E2"/>
    <w:multiLevelType w:val="multilevel"/>
    <w:tmpl w:val="09D47F18"/>
    <w:lvl w:ilvl="0">
      <w:start w:val="1"/>
      <w:numFmt w:val="decimal"/>
      <w:lvlText w:val="%1."/>
      <w:lvlJc w:val="left"/>
      <w:pPr>
        <w:tabs>
          <w:tab w:val="num" w:pos="0"/>
        </w:tabs>
        <w:ind w:left="472" w:hanging="360"/>
      </w:pPr>
      <w:rPr>
        <w:b w:val="0"/>
        <w:bCs w:val="0"/>
      </w:rPr>
    </w:lvl>
    <w:lvl w:ilvl="1">
      <w:start w:val="1"/>
      <w:numFmt w:val="decimal"/>
      <w:lvlText w:val="%2)"/>
      <w:lvlJc w:val="left"/>
      <w:pPr>
        <w:tabs>
          <w:tab w:val="num" w:pos="0"/>
        </w:tabs>
        <w:ind w:left="1192" w:hanging="360"/>
      </w:pPr>
      <w:rPr>
        <w:b w:val="0"/>
        <w:bCs w:val="0"/>
      </w:rPr>
    </w:lvl>
    <w:lvl w:ilvl="2">
      <w:start w:val="1"/>
      <w:numFmt w:val="lowerLetter"/>
      <w:lvlText w:val="%3)"/>
      <w:lvlJc w:val="left"/>
      <w:pPr>
        <w:tabs>
          <w:tab w:val="num" w:pos="0"/>
        </w:tabs>
        <w:ind w:left="1912" w:hanging="180"/>
      </w:pPr>
      <w:rPr>
        <w:b w:val="0"/>
        <w:bCs w:val="0"/>
      </w:rPr>
    </w:lvl>
    <w:lvl w:ilvl="3">
      <w:start w:val="1"/>
      <w:numFmt w:val="decimal"/>
      <w:lvlText w:val="%4."/>
      <w:lvlJc w:val="left"/>
      <w:pPr>
        <w:tabs>
          <w:tab w:val="num" w:pos="0"/>
        </w:tabs>
        <w:ind w:left="2632" w:hanging="360"/>
      </w:pPr>
    </w:lvl>
    <w:lvl w:ilvl="4">
      <w:start w:val="1"/>
      <w:numFmt w:val="lowerLetter"/>
      <w:lvlText w:val="%5."/>
      <w:lvlJc w:val="left"/>
      <w:pPr>
        <w:tabs>
          <w:tab w:val="num" w:pos="0"/>
        </w:tabs>
        <w:ind w:left="3352" w:hanging="360"/>
      </w:pPr>
    </w:lvl>
    <w:lvl w:ilvl="5">
      <w:start w:val="1"/>
      <w:numFmt w:val="lowerRoman"/>
      <w:lvlText w:val="%6."/>
      <w:lvlJc w:val="right"/>
      <w:pPr>
        <w:tabs>
          <w:tab w:val="num" w:pos="0"/>
        </w:tabs>
        <w:ind w:left="4072" w:hanging="180"/>
      </w:pPr>
    </w:lvl>
    <w:lvl w:ilvl="6">
      <w:start w:val="1"/>
      <w:numFmt w:val="decimal"/>
      <w:lvlText w:val="%7."/>
      <w:lvlJc w:val="left"/>
      <w:pPr>
        <w:tabs>
          <w:tab w:val="num" w:pos="0"/>
        </w:tabs>
        <w:ind w:left="4792" w:hanging="360"/>
      </w:pPr>
    </w:lvl>
    <w:lvl w:ilvl="7">
      <w:start w:val="1"/>
      <w:numFmt w:val="lowerLetter"/>
      <w:lvlText w:val="%8."/>
      <w:lvlJc w:val="left"/>
      <w:pPr>
        <w:tabs>
          <w:tab w:val="num" w:pos="0"/>
        </w:tabs>
        <w:ind w:left="5512" w:hanging="360"/>
      </w:pPr>
    </w:lvl>
    <w:lvl w:ilvl="8">
      <w:start w:val="1"/>
      <w:numFmt w:val="lowerRoman"/>
      <w:lvlText w:val="%9."/>
      <w:lvlJc w:val="right"/>
      <w:pPr>
        <w:tabs>
          <w:tab w:val="num" w:pos="0"/>
        </w:tabs>
        <w:ind w:left="6232" w:hanging="180"/>
      </w:pPr>
    </w:lvl>
  </w:abstractNum>
  <w:abstractNum w:abstractNumId="17" w15:restartNumberingAfterBreak="0">
    <w:nsid w:val="1C5A5172"/>
    <w:multiLevelType w:val="multilevel"/>
    <w:tmpl w:val="87AAF9D8"/>
    <w:styleLink w:val="WWNum28"/>
    <w:lvl w:ilvl="0">
      <w:start w:val="1"/>
      <w:numFmt w:val="decimal"/>
      <w:lvlText w:val="%1."/>
      <w:lvlJc w:val="left"/>
      <w:pPr>
        <w:ind w:left="472" w:hanging="360"/>
      </w:pPr>
    </w:lvl>
    <w:lvl w:ilvl="1">
      <w:start w:val="1"/>
      <w:numFmt w:val="decimal"/>
      <w:lvlText w:val="%2)"/>
      <w:lvlJc w:val="left"/>
      <w:pPr>
        <w:ind w:left="720" w:hanging="357"/>
      </w:pPr>
      <w:rPr>
        <w:b w:val="0"/>
        <w:bCs w:val="0"/>
      </w:rPr>
    </w:lvl>
    <w:lvl w:ilvl="2">
      <w:start w:val="1"/>
      <w:numFmt w:val="lowerLetter"/>
      <w:lvlText w:val="%3)"/>
      <w:lvlJc w:val="left"/>
      <w:pPr>
        <w:ind w:left="1912" w:hanging="180"/>
      </w:pPr>
      <w:rPr>
        <w:b w:val="0"/>
        <w:bCs w:val="0"/>
      </w:rPr>
    </w:lvl>
    <w:lvl w:ilvl="3">
      <w:start w:val="1"/>
      <w:numFmt w:val="decimal"/>
      <w:lvlText w:val="%1.%2.%3.%4"/>
      <w:lvlJc w:val="left"/>
      <w:pPr>
        <w:ind w:left="2632" w:hanging="360"/>
      </w:pPr>
    </w:lvl>
    <w:lvl w:ilvl="4">
      <w:start w:val="1"/>
      <w:numFmt w:val="lowerLetter"/>
      <w:lvlText w:val="%1.%2.%3.%4.%5"/>
      <w:lvlJc w:val="left"/>
      <w:pPr>
        <w:ind w:left="3352" w:hanging="360"/>
      </w:pPr>
    </w:lvl>
    <w:lvl w:ilvl="5">
      <w:start w:val="1"/>
      <w:numFmt w:val="lowerRoman"/>
      <w:lvlText w:val="%1.%2.%3.%4.%5.%6"/>
      <w:lvlJc w:val="right"/>
      <w:pPr>
        <w:ind w:left="4072" w:hanging="180"/>
      </w:pPr>
    </w:lvl>
    <w:lvl w:ilvl="6">
      <w:start w:val="1"/>
      <w:numFmt w:val="decimal"/>
      <w:lvlText w:val="%1.%2.%3.%4.%5.%6.%7"/>
      <w:lvlJc w:val="left"/>
      <w:pPr>
        <w:ind w:left="4792" w:hanging="360"/>
      </w:pPr>
    </w:lvl>
    <w:lvl w:ilvl="7">
      <w:start w:val="1"/>
      <w:numFmt w:val="lowerLetter"/>
      <w:lvlText w:val="%1.%2.%3.%4.%5.%6.%7.%8"/>
      <w:lvlJc w:val="left"/>
      <w:pPr>
        <w:ind w:left="5512" w:hanging="360"/>
      </w:pPr>
    </w:lvl>
    <w:lvl w:ilvl="8">
      <w:start w:val="1"/>
      <w:numFmt w:val="lowerRoman"/>
      <w:lvlText w:val="%1.%2.%3.%4.%5.%6.%7.%8.%9"/>
      <w:lvlJc w:val="right"/>
      <w:pPr>
        <w:ind w:left="6232" w:hanging="180"/>
      </w:pPr>
    </w:lvl>
  </w:abstractNum>
  <w:abstractNum w:abstractNumId="18" w15:restartNumberingAfterBreak="0">
    <w:nsid w:val="20FB7214"/>
    <w:multiLevelType w:val="multilevel"/>
    <w:tmpl w:val="492A2DC0"/>
    <w:lvl w:ilvl="0">
      <w:start w:val="1"/>
      <w:numFmt w:val="decimal"/>
      <w:lvlText w:val="%1."/>
      <w:lvlJc w:val="left"/>
      <w:pPr>
        <w:tabs>
          <w:tab w:val="num" w:pos="360"/>
        </w:tabs>
        <w:ind w:left="360" w:hanging="360"/>
      </w:pPr>
      <w:rPr>
        <w:color w:val="auto"/>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9" w15:restartNumberingAfterBreak="0">
    <w:nsid w:val="239A7BD0"/>
    <w:multiLevelType w:val="multilevel"/>
    <w:tmpl w:val="5CA495C6"/>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0" w15:restartNumberingAfterBreak="0">
    <w:nsid w:val="27517DD3"/>
    <w:multiLevelType w:val="multilevel"/>
    <w:tmpl w:val="C07288F8"/>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1" w15:restartNumberingAfterBreak="0">
    <w:nsid w:val="2C9F0335"/>
    <w:multiLevelType w:val="hybridMultilevel"/>
    <w:tmpl w:val="4404AA32"/>
    <w:lvl w:ilvl="0" w:tplc="7B9EC468">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D251173"/>
    <w:multiLevelType w:val="hybridMultilevel"/>
    <w:tmpl w:val="E32A705A"/>
    <w:lvl w:ilvl="0" w:tplc="AAC49632">
      <w:start w:val="1"/>
      <w:numFmt w:val="decimal"/>
      <w:lvlText w:val="%1."/>
      <w:lvlJc w:val="left"/>
      <w:pPr>
        <w:ind w:left="360" w:hanging="360"/>
      </w:pPr>
      <w:rPr>
        <w:rFonts w:cs="Times New Roman"/>
        <w:b w:val="0"/>
        <w:bCs w:val="0"/>
      </w:rPr>
    </w:lvl>
    <w:lvl w:ilvl="1" w:tplc="04150011">
      <w:start w:val="1"/>
      <w:numFmt w:val="decimal"/>
      <w:lvlText w:val="%2)"/>
      <w:lvlJc w:val="left"/>
      <w:pPr>
        <w:ind w:left="785" w:hanging="360"/>
      </w:pPr>
    </w:lvl>
    <w:lvl w:ilvl="2" w:tplc="04150017">
      <w:start w:val="1"/>
      <w:numFmt w:val="lowerLetter"/>
      <w:lvlText w:val="%3)"/>
      <w:lvlJc w:val="left"/>
      <w:pPr>
        <w:ind w:left="1800" w:hanging="180"/>
      </w:pPr>
    </w:lvl>
    <w:lvl w:ilvl="3" w:tplc="97808E0C">
      <w:start w:val="1"/>
      <w:numFmt w:val="bullet"/>
      <w:lvlText w:val=""/>
      <w:lvlJc w:val="righ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3" w15:restartNumberingAfterBreak="0">
    <w:nsid w:val="2EAD713E"/>
    <w:multiLevelType w:val="multilevel"/>
    <w:tmpl w:val="40E605EE"/>
    <w:lvl w:ilvl="0">
      <w:start w:val="1"/>
      <w:numFmt w:val="decimal"/>
      <w:lvlText w:val="%1."/>
      <w:lvlJc w:val="left"/>
      <w:pPr>
        <w:tabs>
          <w:tab w:val="num" w:pos="0"/>
        </w:tabs>
        <w:ind w:left="360" w:hanging="360"/>
      </w:pPr>
    </w:lvl>
    <w:lvl w:ilvl="1">
      <w:start w:val="1"/>
      <w:numFmt w:val="lowerLetter"/>
      <w:lvlText w:val="%2."/>
      <w:lvlJc w:val="left"/>
      <w:pPr>
        <w:tabs>
          <w:tab w:val="num" w:pos="0"/>
        </w:tabs>
        <w:ind w:left="1328" w:hanging="360"/>
      </w:pPr>
    </w:lvl>
    <w:lvl w:ilvl="2">
      <w:start w:val="1"/>
      <w:numFmt w:val="lowerRoman"/>
      <w:lvlText w:val="%3."/>
      <w:lvlJc w:val="right"/>
      <w:pPr>
        <w:tabs>
          <w:tab w:val="num" w:pos="0"/>
        </w:tabs>
        <w:ind w:left="2048" w:hanging="180"/>
      </w:pPr>
    </w:lvl>
    <w:lvl w:ilvl="3">
      <w:start w:val="1"/>
      <w:numFmt w:val="decimal"/>
      <w:lvlText w:val="%4."/>
      <w:lvlJc w:val="left"/>
      <w:pPr>
        <w:tabs>
          <w:tab w:val="num" w:pos="0"/>
        </w:tabs>
        <w:ind w:left="2768" w:hanging="360"/>
      </w:pPr>
    </w:lvl>
    <w:lvl w:ilvl="4">
      <w:start w:val="1"/>
      <w:numFmt w:val="lowerLetter"/>
      <w:lvlText w:val="%5."/>
      <w:lvlJc w:val="left"/>
      <w:pPr>
        <w:tabs>
          <w:tab w:val="num" w:pos="0"/>
        </w:tabs>
        <w:ind w:left="3488" w:hanging="360"/>
      </w:pPr>
    </w:lvl>
    <w:lvl w:ilvl="5">
      <w:start w:val="1"/>
      <w:numFmt w:val="lowerRoman"/>
      <w:lvlText w:val="%6."/>
      <w:lvlJc w:val="right"/>
      <w:pPr>
        <w:tabs>
          <w:tab w:val="num" w:pos="0"/>
        </w:tabs>
        <w:ind w:left="4208" w:hanging="180"/>
      </w:pPr>
    </w:lvl>
    <w:lvl w:ilvl="6">
      <w:start w:val="1"/>
      <w:numFmt w:val="decimal"/>
      <w:lvlText w:val="%7."/>
      <w:lvlJc w:val="left"/>
      <w:pPr>
        <w:tabs>
          <w:tab w:val="num" w:pos="0"/>
        </w:tabs>
        <w:ind w:left="4928" w:hanging="360"/>
      </w:pPr>
    </w:lvl>
    <w:lvl w:ilvl="7">
      <w:start w:val="1"/>
      <w:numFmt w:val="lowerLetter"/>
      <w:lvlText w:val="%8."/>
      <w:lvlJc w:val="left"/>
      <w:pPr>
        <w:tabs>
          <w:tab w:val="num" w:pos="0"/>
        </w:tabs>
        <w:ind w:left="5648" w:hanging="360"/>
      </w:pPr>
    </w:lvl>
    <w:lvl w:ilvl="8">
      <w:start w:val="1"/>
      <w:numFmt w:val="lowerRoman"/>
      <w:lvlText w:val="%9."/>
      <w:lvlJc w:val="right"/>
      <w:pPr>
        <w:tabs>
          <w:tab w:val="num" w:pos="0"/>
        </w:tabs>
        <w:ind w:left="6368" w:hanging="180"/>
      </w:pPr>
    </w:lvl>
  </w:abstractNum>
  <w:abstractNum w:abstractNumId="24" w15:restartNumberingAfterBreak="0">
    <w:nsid w:val="346008BD"/>
    <w:multiLevelType w:val="hybridMultilevel"/>
    <w:tmpl w:val="AC54A942"/>
    <w:lvl w:ilvl="0" w:tplc="C97C39B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37155097"/>
    <w:multiLevelType w:val="multilevel"/>
    <w:tmpl w:val="149AB872"/>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6" w15:restartNumberingAfterBreak="0">
    <w:nsid w:val="38461BC6"/>
    <w:multiLevelType w:val="multilevel"/>
    <w:tmpl w:val="6DD28E5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3C831CF8"/>
    <w:multiLevelType w:val="multilevel"/>
    <w:tmpl w:val="04FEDE3A"/>
    <w:lvl w:ilvl="0">
      <w:start w:val="1"/>
      <w:numFmt w:val="decimal"/>
      <w:lvlText w:val="%1)"/>
      <w:lvlJc w:val="left"/>
      <w:pPr>
        <w:tabs>
          <w:tab w:val="num" w:pos="720"/>
        </w:tabs>
        <w:ind w:left="720" w:hanging="360"/>
      </w:pPr>
      <w:rPr>
        <w:b w:val="0"/>
        <w:bCs w:val="0"/>
        <w:sz w:val="22"/>
        <w:szCs w:val="22"/>
      </w:rPr>
    </w:lvl>
    <w:lvl w:ilvl="1">
      <w:start w:val="1"/>
      <w:numFmt w:val="lowerLetter"/>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28" w15:restartNumberingAfterBreak="0">
    <w:nsid w:val="3DB33F69"/>
    <w:multiLevelType w:val="multilevel"/>
    <w:tmpl w:val="A5B2521A"/>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9" w15:restartNumberingAfterBreak="0">
    <w:nsid w:val="3EA21B18"/>
    <w:multiLevelType w:val="multilevel"/>
    <w:tmpl w:val="26284E96"/>
    <w:lvl w:ilvl="0">
      <w:start w:val="1"/>
      <w:numFmt w:val="decimal"/>
      <w:lvlText w:val="%1."/>
      <w:lvlJc w:val="left"/>
      <w:pPr>
        <w:tabs>
          <w:tab w:val="num" w:pos="0"/>
        </w:tabs>
        <w:ind w:left="720" w:hanging="360"/>
      </w:pPr>
      <w:rPr>
        <w:b w:val="0"/>
        <w:bCs/>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4126200B"/>
    <w:multiLevelType w:val="multilevel"/>
    <w:tmpl w:val="A53C95D8"/>
    <w:lvl w:ilvl="0">
      <w:start w:val="1"/>
      <w:numFmt w:val="decimal"/>
      <w:lvlText w:val="%1."/>
      <w:lvlJc w:val="left"/>
      <w:pPr>
        <w:tabs>
          <w:tab w:val="num" w:pos="0"/>
        </w:tabs>
        <w:ind w:left="360" w:hanging="360"/>
      </w:pPr>
      <w:rPr>
        <w:b w:val="0"/>
        <w:color w:val="auto"/>
      </w:rPr>
    </w:lvl>
    <w:lvl w:ilvl="1">
      <w:start w:val="1"/>
      <w:numFmt w:val="decimal"/>
      <w:lvlText w:val="%2)"/>
      <w:lvlJc w:val="left"/>
      <w:pPr>
        <w:tabs>
          <w:tab w:val="num" w:pos="0"/>
        </w:tabs>
        <w:ind w:left="1080" w:hanging="360"/>
      </w:pPr>
      <w:rPr>
        <w:color w:val="auto"/>
      </w:rPr>
    </w:lvl>
    <w:lvl w:ilvl="2">
      <w:start w:val="1"/>
      <w:numFmt w:val="lowerLetter"/>
      <w:lvlText w:val="%3)"/>
      <w:lvlJc w:val="lef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1" w15:restartNumberingAfterBreak="0">
    <w:nsid w:val="42032543"/>
    <w:multiLevelType w:val="multilevel"/>
    <w:tmpl w:val="79F64842"/>
    <w:lvl w:ilvl="0">
      <w:start w:val="3"/>
      <w:numFmt w:val="decimal"/>
      <w:lvlText w:val="%1."/>
      <w:lvlJc w:val="left"/>
      <w:pPr>
        <w:tabs>
          <w:tab w:val="num" w:pos="0"/>
        </w:tabs>
        <w:ind w:left="472"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454A721D"/>
    <w:multiLevelType w:val="multilevel"/>
    <w:tmpl w:val="4B4AB620"/>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3" w15:restartNumberingAfterBreak="0">
    <w:nsid w:val="4B0A0159"/>
    <w:multiLevelType w:val="hybridMultilevel"/>
    <w:tmpl w:val="A9FA765A"/>
    <w:lvl w:ilvl="0" w:tplc="C97C39B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4C3D78A2"/>
    <w:multiLevelType w:val="multilevel"/>
    <w:tmpl w:val="84EA67AC"/>
    <w:lvl w:ilvl="0">
      <w:start w:val="1"/>
      <w:numFmt w:val="decimal"/>
      <w:lvlText w:val="%1."/>
      <w:lvlJc w:val="left"/>
      <w:pPr>
        <w:tabs>
          <w:tab w:val="num" w:pos="360"/>
        </w:tabs>
        <w:ind w:left="360" w:hanging="360"/>
      </w:pPr>
      <w:rPr>
        <w:b w:val="0"/>
        <w:color w:val="auto"/>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35" w15:restartNumberingAfterBreak="0">
    <w:nsid w:val="4C6E5099"/>
    <w:multiLevelType w:val="multilevel"/>
    <w:tmpl w:val="FCDC4514"/>
    <w:lvl w:ilvl="0">
      <w:start w:val="1"/>
      <w:numFmt w:val="decimal"/>
      <w:lvlText w:val="%1."/>
      <w:lvlJc w:val="left"/>
      <w:pPr>
        <w:tabs>
          <w:tab w:val="num" w:pos="0"/>
        </w:tabs>
        <w:ind w:left="720" w:hanging="360"/>
      </w:pPr>
    </w:lvl>
    <w:lvl w:ilvl="1">
      <w:start w:val="1"/>
      <w:numFmt w:val="decimal"/>
      <w:lvlText w:val="%2)"/>
      <w:lvlJc w:val="left"/>
      <w:pPr>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4D656997"/>
    <w:multiLevelType w:val="multilevel"/>
    <w:tmpl w:val="FFC00520"/>
    <w:lvl w:ilvl="0">
      <w:start w:val="1"/>
      <w:numFmt w:val="decimal"/>
      <w:lvlText w:val="%1."/>
      <w:lvlJc w:val="left"/>
      <w:pPr>
        <w:tabs>
          <w:tab w:val="num" w:pos="0"/>
        </w:tabs>
        <w:ind w:left="360" w:hanging="360"/>
      </w:pPr>
      <w:rPr>
        <w:rFonts w:cs="Times New Roman"/>
        <w:b w:val="0"/>
        <w:bCs w:val="0"/>
        <w:strike w:val="0"/>
        <w:color w:val="000000"/>
      </w:rPr>
    </w:lvl>
    <w:lvl w:ilvl="1">
      <w:start w:val="1"/>
      <w:numFmt w:val="decimal"/>
      <w:lvlText w:val="%2)"/>
      <w:lvlJc w:val="left"/>
      <w:pPr>
        <w:tabs>
          <w:tab w:val="num" w:pos="0"/>
        </w:tabs>
        <w:ind w:left="1080" w:hanging="360"/>
      </w:pPr>
    </w:lvl>
    <w:lvl w:ilvl="2">
      <w:start w:val="1"/>
      <w:numFmt w:val="lowerLetter"/>
      <w:lvlText w:val="%3)"/>
      <w:lvlJc w:val="left"/>
      <w:pPr>
        <w:tabs>
          <w:tab w:val="num" w:pos="0"/>
        </w:tabs>
        <w:ind w:left="1800" w:hanging="180"/>
      </w:p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37" w15:restartNumberingAfterBreak="0">
    <w:nsid w:val="52E14685"/>
    <w:multiLevelType w:val="multilevel"/>
    <w:tmpl w:val="217C049E"/>
    <w:lvl w:ilvl="0">
      <w:start w:val="1"/>
      <w:numFmt w:val="decimal"/>
      <w:lvlText w:val="%1."/>
      <w:lvlJc w:val="left"/>
      <w:pPr>
        <w:tabs>
          <w:tab w:val="num" w:pos="360"/>
        </w:tabs>
        <w:ind w:left="360" w:hanging="360"/>
      </w:pPr>
      <w:rPr>
        <w:b w:val="0"/>
        <w:bCs w:val="0"/>
        <w:color w:val="auto"/>
      </w:r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38" w15:restartNumberingAfterBreak="0">
    <w:nsid w:val="56553A14"/>
    <w:multiLevelType w:val="hybridMultilevel"/>
    <w:tmpl w:val="94B08C34"/>
    <w:lvl w:ilvl="0" w:tplc="C97C39B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5A8F5D48"/>
    <w:multiLevelType w:val="multilevel"/>
    <w:tmpl w:val="2C32E0A0"/>
    <w:lvl w:ilvl="0">
      <w:start w:val="1"/>
      <w:numFmt w:val="decimal"/>
      <w:lvlText w:val="%1."/>
      <w:lvlJc w:val="left"/>
      <w:pPr>
        <w:tabs>
          <w:tab w:val="num" w:pos="360"/>
        </w:tabs>
        <w:ind w:left="360" w:hanging="360"/>
      </w:pPr>
      <w:rPr>
        <w:color w:val="auto"/>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40" w15:restartNumberingAfterBreak="0">
    <w:nsid w:val="5ADF7920"/>
    <w:multiLevelType w:val="hybridMultilevel"/>
    <w:tmpl w:val="0114BA94"/>
    <w:lvl w:ilvl="0" w:tplc="C97C39B2">
      <w:start w:val="1"/>
      <w:numFmt w:val="bullet"/>
      <w:lvlText w:val=""/>
      <w:lvlJc w:val="left"/>
      <w:pPr>
        <w:ind w:left="2177" w:hanging="360"/>
      </w:pPr>
      <w:rPr>
        <w:rFonts w:ascii="Symbol" w:hAnsi="Symbol" w:hint="default"/>
      </w:rPr>
    </w:lvl>
    <w:lvl w:ilvl="1" w:tplc="04070003" w:tentative="1">
      <w:start w:val="1"/>
      <w:numFmt w:val="bullet"/>
      <w:lvlText w:val="o"/>
      <w:lvlJc w:val="left"/>
      <w:pPr>
        <w:ind w:left="2897" w:hanging="360"/>
      </w:pPr>
      <w:rPr>
        <w:rFonts w:ascii="Courier New" w:hAnsi="Courier New" w:cs="Courier New" w:hint="default"/>
      </w:rPr>
    </w:lvl>
    <w:lvl w:ilvl="2" w:tplc="04070005" w:tentative="1">
      <w:start w:val="1"/>
      <w:numFmt w:val="bullet"/>
      <w:lvlText w:val=""/>
      <w:lvlJc w:val="left"/>
      <w:pPr>
        <w:ind w:left="3617" w:hanging="360"/>
      </w:pPr>
      <w:rPr>
        <w:rFonts w:ascii="Wingdings" w:hAnsi="Wingdings" w:hint="default"/>
      </w:rPr>
    </w:lvl>
    <w:lvl w:ilvl="3" w:tplc="04070001" w:tentative="1">
      <w:start w:val="1"/>
      <w:numFmt w:val="bullet"/>
      <w:lvlText w:val=""/>
      <w:lvlJc w:val="left"/>
      <w:pPr>
        <w:ind w:left="4337" w:hanging="360"/>
      </w:pPr>
      <w:rPr>
        <w:rFonts w:ascii="Symbol" w:hAnsi="Symbol" w:hint="default"/>
      </w:rPr>
    </w:lvl>
    <w:lvl w:ilvl="4" w:tplc="04070003" w:tentative="1">
      <w:start w:val="1"/>
      <w:numFmt w:val="bullet"/>
      <w:lvlText w:val="o"/>
      <w:lvlJc w:val="left"/>
      <w:pPr>
        <w:ind w:left="5057" w:hanging="360"/>
      </w:pPr>
      <w:rPr>
        <w:rFonts w:ascii="Courier New" w:hAnsi="Courier New" w:cs="Courier New" w:hint="default"/>
      </w:rPr>
    </w:lvl>
    <w:lvl w:ilvl="5" w:tplc="04070005" w:tentative="1">
      <w:start w:val="1"/>
      <w:numFmt w:val="bullet"/>
      <w:lvlText w:val=""/>
      <w:lvlJc w:val="left"/>
      <w:pPr>
        <w:ind w:left="5777" w:hanging="360"/>
      </w:pPr>
      <w:rPr>
        <w:rFonts w:ascii="Wingdings" w:hAnsi="Wingdings" w:hint="default"/>
      </w:rPr>
    </w:lvl>
    <w:lvl w:ilvl="6" w:tplc="04070001" w:tentative="1">
      <w:start w:val="1"/>
      <w:numFmt w:val="bullet"/>
      <w:lvlText w:val=""/>
      <w:lvlJc w:val="left"/>
      <w:pPr>
        <w:ind w:left="6497" w:hanging="360"/>
      </w:pPr>
      <w:rPr>
        <w:rFonts w:ascii="Symbol" w:hAnsi="Symbol" w:hint="default"/>
      </w:rPr>
    </w:lvl>
    <w:lvl w:ilvl="7" w:tplc="04070003" w:tentative="1">
      <w:start w:val="1"/>
      <w:numFmt w:val="bullet"/>
      <w:lvlText w:val="o"/>
      <w:lvlJc w:val="left"/>
      <w:pPr>
        <w:ind w:left="7217" w:hanging="360"/>
      </w:pPr>
      <w:rPr>
        <w:rFonts w:ascii="Courier New" w:hAnsi="Courier New" w:cs="Courier New" w:hint="default"/>
      </w:rPr>
    </w:lvl>
    <w:lvl w:ilvl="8" w:tplc="04070005" w:tentative="1">
      <w:start w:val="1"/>
      <w:numFmt w:val="bullet"/>
      <w:lvlText w:val=""/>
      <w:lvlJc w:val="left"/>
      <w:pPr>
        <w:ind w:left="7937" w:hanging="360"/>
      </w:pPr>
      <w:rPr>
        <w:rFonts w:ascii="Wingdings" w:hAnsi="Wingdings" w:hint="default"/>
      </w:rPr>
    </w:lvl>
  </w:abstractNum>
  <w:abstractNum w:abstractNumId="41" w15:restartNumberingAfterBreak="0">
    <w:nsid w:val="5B3705E2"/>
    <w:multiLevelType w:val="hybridMultilevel"/>
    <w:tmpl w:val="322E9D3C"/>
    <w:lvl w:ilvl="0" w:tplc="82C67A14">
      <w:start w:val="1"/>
      <w:numFmt w:val="decimal"/>
      <w:lvlText w:val="%1."/>
      <w:lvlJc w:val="left"/>
      <w:pPr>
        <w:ind w:left="360" w:hanging="360"/>
      </w:pPr>
      <w:rPr>
        <w:b w:val="0"/>
        <w:bCs/>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2" w15:restartNumberingAfterBreak="0">
    <w:nsid w:val="5E5B1B87"/>
    <w:multiLevelType w:val="multilevel"/>
    <w:tmpl w:val="710A13E4"/>
    <w:lvl w:ilvl="0">
      <w:start w:val="1"/>
      <w:numFmt w:val="decimal"/>
      <w:lvlText w:val="%1."/>
      <w:lvlJc w:val="left"/>
      <w:pPr>
        <w:tabs>
          <w:tab w:val="num" w:pos="360"/>
        </w:tabs>
        <w:ind w:left="360" w:hanging="360"/>
      </w:pPr>
      <w:rPr>
        <w:b w:val="0"/>
        <w:bCs w:val="0"/>
        <w:color w:val="000000"/>
        <w:sz w:val="22"/>
        <w:szCs w:val="22"/>
      </w:rPr>
    </w:lvl>
    <w:lvl w:ilvl="1">
      <w:start w:val="1"/>
      <w:numFmt w:val="decimal"/>
      <w:lvlText w:val="%2)"/>
      <w:lvlJc w:val="left"/>
      <w:pPr>
        <w:tabs>
          <w:tab w:val="num" w:pos="720"/>
        </w:tabs>
        <w:ind w:left="720" w:hanging="360"/>
      </w:pPr>
      <w:rPr>
        <w:color w:val="auto"/>
        <w:sz w:val="22"/>
        <w:szCs w:val="22"/>
      </w:rPr>
    </w:lvl>
    <w:lvl w:ilvl="2">
      <w:start w:val="1"/>
      <w:numFmt w:val="lowerLetter"/>
      <w:lvlText w:val="%3)"/>
      <w:lvlJc w:val="left"/>
      <w:pPr>
        <w:tabs>
          <w:tab w:val="num" w:pos="1080"/>
        </w:tabs>
        <w:ind w:left="1080" w:hanging="360"/>
      </w:pPr>
      <w:rPr>
        <w:b w:val="0"/>
        <w:bCs w:val="0"/>
        <w:sz w:val="22"/>
        <w:szCs w:val="22"/>
      </w:rPr>
    </w:lvl>
    <w:lvl w:ilvl="3">
      <w:start w:val="1"/>
      <w:numFmt w:val="bullet"/>
      <w:lvlText w:val=""/>
      <w:lvlJc w:val="left"/>
      <w:pPr>
        <w:tabs>
          <w:tab w:val="num" w:pos="1440"/>
        </w:tabs>
        <w:ind w:left="1440" w:hanging="360"/>
      </w:pPr>
      <w:rPr>
        <w:rFonts w:ascii="Symbol" w:hAnsi="Symbol" w:cs="Symbol" w:hint="default"/>
        <w:b w:val="0"/>
        <w:bCs w:val="0"/>
        <w:sz w:val="20"/>
        <w:szCs w:val="20"/>
      </w:rPr>
    </w:lvl>
    <w:lvl w:ilvl="4">
      <w:start w:val="1"/>
      <w:numFmt w:val="decimal"/>
      <w:lvlText w:val="%2.%3.%4.%5."/>
      <w:lvlJc w:val="left"/>
      <w:pPr>
        <w:tabs>
          <w:tab w:val="num" w:pos="1800"/>
        </w:tabs>
        <w:ind w:left="1800" w:hanging="360"/>
      </w:pPr>
      <w:rPr>
        <w:b w:val="0"/>
        <w:bCs w:val="0"/>
        <w:sz w:val="20"/>
        <w:szCs w:val="20"/>
      </w:rPr>
    </w:lvl>
    <w:lvl w:ilvl="5">
      <w:start w:val="1"/>
      <w:numFmt w:val="decimal"/>
      <w:lvlText w:val="%2.%3.%4.%5.%6."/>
      <w:lvlJc w:val="left"/>
      <w:pPr>
        <w:tabs>
          <w:tab w:val="num" w:pos="2160"/>
        </w:tabs>
        <w:ind w:left="2160" w:hanging="360"/>
      </w:pPr>
      <w:rPr>
        <w:b w:val="0"/>
        <w:bCs w:val="0"/>
        <w:sz w:val="20"/>
        <w:szCs w:val="20"/>
      </w:rPr>
    </w:lvl>
    <w:lvl w:ilvl="6">
      <w:start w:val="1"/>
      <w:numFmt w:val="decimal"/>
      <w:lvlText w:val="%2.%3.%4.%5.%6.%7."/>
      <w:lvlJc w:val="left"/>
      <w:pPr>
        <w:tabs>
          <w:tab w:val="num" w:pos="2520"/>
        </w:tabs>
        <w:ind w:left="2520" w:hanging="360"/>
      </w:pPr>
      <w:rPr>
        <w:b w:val="0"/>
        <w:bCs w:val="0"/>
        <w:sz w:val="20"/>
        <w:szCs w:val="20"/>
      </w:rPr>
    </w:lvl>
    <w:lvl w:ilvl="7">
      <w:start w:val="1"/>
      <w:numFmt w:val="decimal"/>
      <w:lvlText w:val="%2.%3.%4.%5.%6.%7.%8."/>
      <w:lvlJc w:val="left"/>
      <w:pPr>
        <w:tabs>
          <w:tab w:val="num" w:pos="2880"/>
        </w:tabs>
        <w:ind w:left="2880" w:hanging="360"/>
      </w:pPr>
      <w:rPr>
        <w:b w:val="0"/>
        <w:bCs w:val="0"/>
        <w:sz w:val="20"/>
        <w:szCs w:val="20"/>
      </w:rPr>
    </w:lvl>
    <w:lvl w:ilvl="8">
      <w:start w:val="1"/>
      <w:numFmt w:val="decimal"/>
      <w:lvlText w:val="%2.%3.%4.%5.%6.%7.%8.%9."/>
      <w:lvlJc w:val="left"/>
      <w:pPr>
        <w:tabs>
          <w:tab w:val="num" w:pos="3240"/>
        </w:tabs>
        <w:ind w:left="3240" w:hanging="360"/>
      </w:pPr>
      <w:rPr>
        <w:b w:val="0"/>
        <w:bCs w:val="0"/>
        <w:sz w:val="20"/>
        <w:szCs w:val="20"/>
      </w:rPr>
    </w:lvl>
  </w:abstractNum>
  <w:abstractNum w:abstractNumId="43" w15:restartNumberingAfterBreak="0">
    <w:nsid w:val="60154BD0"/>
    <w:multiLevelType w:val="multilevel"/>
    <w:tmpl w:val="7232864E"/>
    <w:lvl w:ilvl="0">
      <w:start w:val="1"/>
      <w:numFmt w:val="decimal"/>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44" w15:restartNumberingAfterBreak="0">
    <w:nsid w:val="602F2C0B"/>
    <w:multiLevelType w:val="multilevel"/>
    <w:tmpl w:val="F97A845E"/>
    <w:lvl w:ilvl="0">
      <w:start w:val="1"/>
      <w:numFmt w:val="decimal"/>
      <w:lvlText w:val="%1."/>
      <w:lvlJc w:val="left"/>
      <w:pPr>
        <w:tabs>
          <w:tab w:val="num" w:pos="360"/>
        </w:tabs>
        <w:ind w:left="360" w:hanging="360"/>
      </w:pPr>
      <w:rPr>
        <w:b w:val="0"/>
        <w:color w:val="auto"/>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45" w15:restartNumberingAfterBreak="0">
    <w:nsid w:val="61136D73"/>
    <w:multiLevelType w:val="hybridMultilevel"/>
    <w:tmpl w:val="B8A8A948"/>
    <w:lvl w:ilvl="0" w:tplc="C97C39B2">
      <w:start w:val="1"/>
      <w:numFmt w:val="bullet"/>
      <w:lvlText w:val=""/>
      <w:lvlJc w:val="left"/>
      <w:pPr>
        <w:ind w:left="1713" w:hanging="360"/>
      </w:pPr>
      <w:rPr>
        <w:rFonts w:ascii="Symbol" w:hAnsi="Symbol" w:hint="default"/>
      </w:rPr>
    </w:lvl>
    <w:lvl w:ilvl="1" w:tplc="04070003" w:tentative="1">
      <w:start w:val="1"/>
      <w:numFmt w:val="bullet"/>
      <w:lvlText w:val="o"/>
      <w:lvlJc w:val="left"/>
      <w:pPr>
        <w:ind w:left="2433" w:hanging="360"/>
      </w:pPr>
      <w:rPr>
        <w:rFonts w:ascii="Courier New" w:hAnsi="Courier New" w:cs="Courier New" w:hint="default"/>
      </w:rPr>
    </w:lvl>
    <w:lvl w:ilvl="2" w:tplc="04070005" w:tentative="1">
      <w:start w:val="1"/>
      <w:numFmt w:val="bullet"/>
      <w:lvlText w:val=""/>
      <w:lvlJc w:val="left"/>
      <w:pPr>
        <w:ind w:left="3153" w:hanging="360"/>
      </w:pPr>
      <w:rPr>
        <w:rFonts w:ascii="Wingdings" w:hAnsi="Wingdings" w:hint="default"/>
      </w:rPr>
    </w:lvl>
    <w:lvl w:ilvl="3" w:tplc="04070001" w:tentative="1">
      <w:start w:val="1"/>
      <w:numFmt w:val="bullet"/>
      <w:lvlText w:val=""/>
      <w:lvlJc w:val="left"/>
      <w:pPr>
        <w:ind w:left="3873" w:hanging="360"/>
      </w:pPr>
      <w:rPr>
        <w:rFonts w:ascii="Symbol" w:hAnsi="Symbol" w:hint="default"/>
      </w:rPr>
    </w:lvl>
    <w:lvl w:ilvl="4" w:tplc="04070003" w:tentative="1">
      <w:start w:val="1"/>
      <w:numFmt w:val="bullet"/>
      <w:lvlText w:val="o"/>
      <w:lvlJc w:val="left"/>
      <w:pPr>
        <w:ind w:left="4593" w:hanging="360"/>
      </w:pPr>
      <w:rPr>
        <w:rFonts w:ascii="Courier New" w:hAnsi="Courier New" w:cs="Courier New" w:hint="default"/>
      </w:rPr>
    </w:lvl>
    <w:lvl w:ilvl="5" w:tplc="04070005" w:tentative="1">
      <w:start w:val="1"/>
      <w:numFmt w:val="bullet"/>
      <w:lvlText w:val=""/>
      <w:lvlJc w:val="left"/>
      <w:pPr>
        <w:ind w:left="5313" w:hanging="360"/>
      </w:pPr>
      <w:rPr>
        <w:rFonts w:ascii="Wingdings" w:hAnsi="Wingdings" w:hint="default"/>
      </w:rPr>
    </w:lvl>
    <w:lvl w:ilvl="6" w:tplc="04070001" w:tentative="1">
      <w:start w:val="1"/>
      <w:numFmt w:val="bullet"/>
      <w:lvlText w:val=""/>
      <w:lvlJc w:val="left"/>
      <w:pPr>
        <w:ind w:left="6033" w:hanging="360"/>
      </w:pPr>
      <w:rPr>
        <w:rFonts w:ascii="Symbol" w:hAnsi="Symbol" w:hint="default"/>
      </w:rPr>
    </w:lvl>
    <w:lvl w:ilvl="7" w:tplc="04070003" w:tentative="1">
      <w:start w:val="1"/>
      <w:numFmt w:val="bullet"/>
      <w:lvlText w:val="o"/>
      <w:lvlJc w:val="left"/>
      <w:pPr>
        <w:ind w:left="6753" w:hanging="360"/>
      </w:pPr>
      <w:rPr>
        <w:rFonts w:ascii="Courier New" w:hAnsi="Courier New" w:cs="Courier New" w:hint="default"/>
      </w:rPr>
    </w:lvl>
    <w:lvl w:ilvl="8" w:tplc="04070005" w:tentative="1">
      <w:start w:val="1"/>
      <w:numFmt w:val="bullet"/>
      <w:lvlText w:val=""/>
      <w:lvlJc w:val="left"/>
      <w:pPr>
        <w:ind w:left="7473" w:hanging="360"/>
      </w:pPr>
      <w:rPr>
        <w:rFonts w:ascii="Wingdings" w:hAnsi="Wingdings" w:hint="default"/>
      </w:rPr>
    </w:lvl>
  </w:abstractNum>
  <w:abstractNum w:abstractNumId="46" w15:restartNumberingAfterBreak="0">
    <w:nsid w:val="62202F99"/>
    <w:multiLevelType w:val="hybridMultilevel"/>
    <w:tmpl w:val="743CAB2C"/>
    <w:lvl w:ilvl="0" w:tplc="C97C39B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7" w15:restartNumberingAfterBreak="0">
    <w:nsid w:val="678242D2"/>
    <w:multiLevelType w:val="multilevel"/>
    <w:tmpl w:val="72FCC332"/>
    <w:lvl w:ilvl="0">
      <w:start w:val="1"/>
      <w:numFmt w:val="decimal"/>
      <w:lvlText w:val="%1."/>
      <w:lvlJc w:val="left"/>
      <w:pPr>
        <w:tabs>
          <w:tab w:val="num" w:pos="360"/>
        </w:tabs>
        <w:ind w:left="360" w:hanging="360"/>
      </w:pPr>
      <w:rPr>
        <w:b w:val="0"/>
        <w:bCs w:val="0"/>
        <w:sz w:val="22"/>
        <w:szCs w:val="22"/>
      </w:rPr>
    </w:lvl>
    <w:lvl w:ilvl="1">
      <w:start w:val="1"/>
      <w:numFmt w:val="decimal"/>
      <w:lvlText w:val="%2)"/>
      <w:lvlJc w:val="left"/>
      <w:pPr>
        <w:tabs>
          <w:tab w:val="num" w:pos="720"/>
        </w:tabs>
        <w:ind w:left="720" w:hanging="360"/>
      </w:pPr>
    </w:lvl>
    <w:lvl w:ilvl="2">
      <w:start w:val="1"/>
      <w:numFmt w:val="lowerLetter"/>
      <w:lvlText w:val="%3)"/>
      <w:lvlJc w:val="left"/>
      <w:pPr>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48" w15:restartNumberingAfterBreak="0">
    <w:nsid w:val="681A7FAE"/>
    <w:multiLevelType w:val="multilevel"/>
    <w:tmpl w:val="623639B0"/>
    <w:lvl w:ilvl="0">
      <w:start w:val="1"/>
      <w:numFmt w:val="decimal"/>
      <w:lvlText w:val="%1."/>
      <w:lvlJc w:val="left"/>
      <w:pPr>
        <w:tabs>
          <w:tab w:val="num" w:pos="360"/>
        </w:tabs>
        <w:ind w:left="360" w:hanging="360"/>
      </w:pPr>
      <w:rPr>
        <w:rFonts w:ascii="Calibri" w:hAnsi="Calibri" w:cs="Calibri" w:hint="default"/>
        <w:color w:val="auto"/>
        <w:sz w:val="22"/>
        <w:szCs w:val="22"/>
      </w:r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49" w15:restartNumberingAfterBreak="0">
    <w:nsid w:val="6C874C2F"/>
    <w:multiLevelType w:val="hybridMultilevel"/>
    <w:tmpl w:val="F83493F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78801453"/>
    <w:multiLevelType w:val="multilevel"/>
    <w:tmpl w:val="2732FC04"/>
    <w:lvl w:ilvl="0">
      <w:start w:val="1"/>
      <w:numFmt w:val="decimal"/>
      <w:lvlText w:val="%1."/>
      <w:lvlJc w:val="left"/>
      <w:pPr>
        <w:tabs>
          <w:tab w:val="num" w:pos="360"/>
        </w:tabs>
        <w:ind w:left="360" w:hanging="360"/>
      </w:pPr>
      <w:rPr>
        <w:b w:val="0"/>
        <w:bCs w:val="0"/>
        <w:color w:val="auto"/>
        <w:sz w:val="22"/>
        <w:szCs w:val="22"/>
      </w:rPr>
    </w:lvl>
    <w:lvl w:ilvl="1">
      <w:start w:val="1"/>
      <w:numFmt w:val="decimal"/>
      <w:lvlText w:val="%2)"/>
      <w:lvlJc w:val="left"/>
      <w:pPr>
        <w:tabs>
          <w:tab w:val="num" w:pos="720"/>
        </w:tabs>
        <w:ind w:left="720" w:hanging="360"/>
      </w:pPr>
      <w:rPr>
        <w:color w:val="auto"/>
      </w:r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51" w15:restartNumberingAfterBreak="0">
    <w:nsid w:val="78D6751A"/>
    <w:multiLevelType w:val="multilevel"/>
    <w:tmpl w:val="724ADB72"/>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52" w15:restartNumberingAfterBreak="0">
    <w:nsid w:val="795E5A9C"/>
    <w:multiLevelType w:val="multilevel"/>
    <w:tmpl w:val="AFFCD238"/>
    <w:lvl w:ilvl="0">
      <w:start w:val="1"/>
      <w:numFmt w:val="decimal"/>
      <w:lvlText w:val="%1."/>
      <w:lvlJc w:val="left"/>
      <w:pPr>
        <w:tabs>
          <w:tab w:val="num" w:pos="0"/>
        </w:tabs>
        <w:ind w:left="360" w:hanging="360"/>
      </w:pPr>
      <w:rPr>
        <w:b w:val="0"/>
      </w:rPr>
    </w:lvl>
    <w:lvl w:ilvl="1">
      <w:start w:val="1"/>
      <w:numFmt w:val="decimal"/>
      <w:lvlText w:val="%2)"/>
      <w:lvlJc w:val="left"/>
      <w:pPr>
        <w:tabs>
          <w:tab w:val="num" w:pos="0"/>
        </w:tabs>
        <w:ind w:left="1080" w:hanging="360"/>
      </w:pPr>
      <w:rPr>
        <w:color w:val="auto"/>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3" w15:restartNumberingAfterBreak="0">
    <w:nsid w:val="797D03FE"/>
    <w:multiLevelType w:val="multilevel"/>
    <w:tmpl w:val="971CAD26"/>
    <w:lvl w:ilvl="0">
      <w:start w:val="2"/>
      <w:numFmt w:val="decimal"/>
      <w:lvlText w:val="%1."/>
      <w:lvlJc w:val="left"/>
      <w:pPr>
        <w:tabs>
          <w:tab w:val="num" w:pos="360"/>
        </w:tabs>
        <w:ind w:left="360" w:hanging="360"/>
      </w:pPr>
      <w:rPr>
        <w:color w:val="auto"/>
      </w:r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num w:numId="1" w16cid:durableId="602766398">
    <w:abstractNumId w:val="42"/>
  </w:num>
  <w:num w:numId="2" w16cid:durableId="1877429202">
    <w:abstractNumId w:val="34"/>
  </w:num>
  <w:num w:numId="3" w16cid:durableId="1145315472">
    <w:abstractNumId w:val="47"/>
  </w:num>
  <w:num w:numId="4" w16cid:durableId="527839393">
    <w:abstractNumId w:val="18"/>
  </w:num>
  <w:num w:numId="5" w16cid:durableId="706223920">
    <w:abstractNumId w:val="50"/>
  </w:num>
  <w:num w:numId="6" w16cid:durableId="806900306">
    <w:abstractNumId w:val="37"/>
  </w:num>
  <w:num w:numId="7" w16cid:durableId="835607883">
    <w:abstractNumId w:val="27"/>
  </w:num>
  <w:num w:numId="8" w16cid:durableId="144860080">
    <w:abstractNumId w:val="51"/>
  </w:num>
  <w:num w:numId="9" w16cid:durableId="1064721096">
    <w:abstractNumId w:val="20"/>
  </w:num>
  <w:num w:numId="10" w16cid:durableId="146482538">
    <w:abstractNumId w:val="13"/>
  </w:num>
  <w:num w:numId="11" w16cid:durableId="440689925">
    <w:abstractNumId w:val="12"/>
  </w:num>
  <w:num w:numId="12" w16cid:durableId="60256349">
    <w:abstractNumId w:val="39"/>
  </w:num>
  <w:num w:numId="13" w16cid:durableId="33434981">
    <w:abstractNumId w:val="14"/>
  </w:num>
  <w:num w:numId="14" w16cid:durableId="610473170">
    <w:abstractNumId w:val="44"/>
  </w:num>
  <w:num w:numId="15" w16cid:durableId="813715794">
    <w:abstractNumId w:val="8"/>
  </w:num>
  <w:num w:numId="16" w16cid:durableId="712777887">
    <w:abstractNumId w:val="30"/>
  </w:num>
  <w:num w:numId="17" w16cid:durableId="1048532895">
    <w:abstractNumId w:val="52"/>
  </w:num>
  <w:num w:numId="18" w16cid:durableId="765345563">
    <w:abstractNumId w:val="16"/>
  </w:num>
  <w:num w:numId="19" w16cid:durableId="925767482">
    <w:abstractNumId w:val="19"/>
  </w:num>
  <w:num w:numId="20" w16cid:durableId="1606615317">
    <w:abstractNumId w:val="23"/>
  </w:num>
  <w:num w:numId="21" w16cid:durableId="211118711">
    <w:abstractNumId w:val="53"/>
  </w:num>
  <w:num w:numId="22" w16cid:durableId="2047441448">
    <w:abstractNumId w:val="31"/>
  </w:num>
  <w:num w:numId="23" w16cid:durableId="851603091">
    <w:abstractNumId w:val="32"/>
  </w:num>
  <w:num w:numId="24" w16cid:durableId="1311709146">
    <w:abstractNumId w:val="36"/>
  </w:num>
  <w:num w:numId="25" w16cid:durableId="2128500257">
    <w:abstractNumId w:val="5"/>
  </w:num>
  <w:num w:numId="26" w16cid:durableId="38164681">
    <w:abstractNumId w:val="35"/>
  </w:num>
  <w:num w:numId="27" w16cid:durableId="1285960987">
    <w:abstractNumId w:val="25"/>
  </w:num>
  <w:num w:numId="28" w16cid:durableId="1105618111">
    <w:abstractNumId w:val="7"/>
  </w:num>
  <w:num w:numId="29" w16cid:durableId="311567826">
    <w:abstractNumId w:val="43"/>
  </w:num>
  <w:num w:numId="30" w16cid:durableId="1976912088">
    <w:abstractNumId w:val="48"/>
  </w:num>
  <w:num w:numId="31" w16cid:durableId="720250786">
    <w:abstractNumId w:val="29"/>
  </w:num>
  <w:num w:numId="32" w16cid:durableId="1121000488">
    <w:abstractNumId w:val="26"/>
  </w:num>
  <w:num w:numId="33" w16cid:durableId="2034646643">
    <w:abstractNumId w:val="6"/>
  </w:num>
  <w:num w:numId="34" w16cid:durableId="560094981">
    <w:abstractNumId w:val="28"/>
  </w:num>
  <w:num w:numId="35" w16cid:durableId="621040527">
    <w:abstractNumId w:val="9"/>
  </w:num>
  <w:num w:numId="36" w16cid:durableId="1391226148">
    <w:abstractNumId w:val="22"/>
  </w:num>
  <w:num w:numId="37" w16cid:durableId="1352534913">
    <w:abstractNumId w:val="33"/>
  </w:num>
  <w:num w:numId="38" w16cid:durableId="2143376439">
    <w:abstractNumId w:val="24"/>
  </w:num>
  <w:num w:numId="39" w16cid:durableId="430198530">
    <w:abstractNumId w:val="45"/>
  </w:num>
  <w:num w:numId="40" w16cid:durableId="968902275">
    <w:abstractNumId w:val="10"/>
  </w:num>
  <w:num w:numId="41" w16cid:durableId="1361708755">
    <w:abstractNumId w:val="46"/>
  </w:num>
  <w:num w:numId="42" w16cid:durableId="1919553785">
    <w:abstractNumId w:val="38"/>
  </w:num>
  <w:num w:numId="43" w16cid:durableId="1365474009">
    <w:abstractNumId w:val="0"/>
  </w:num>
  <w:num w:numId="44" w16cid:durableId="416905962">
    <w:abstractNumId w:val="1"/>
  </w:num>
  <w:num w:numId="45" w16cid:durableId="600526500">
    <w:abstractNumId w:val="2"/>
  </w:num>
  <w:num w:numId="46" w16cid:durableId="473571521">
    <w:abstractNumId w:val="3"/>
  </w:num>
  <w:num w:numId="47" w16cid:durableId="1089472496">
    <w:abstractNumId w:val="11"/>
  </w:num>
  <w:num w:numId="48" w16cid:durableId="783158611">
    <w:abstractNumId w:val="15"/>
  </w:num>
  <w:num w:numId="49" w16cid:durableId="1351057114">
    <w:abstractNumId w:val="40"/>
  </w:num>
  <w:num w:numId="50" w16cid:durableId="1476409325">
    <w:abstractNumId w:val="21"/>
  </w:num>
  <w:num w:numId="51" w16cid:durableId="1543402656">
    <w:abstractNumId w:val="4"/>
  </w:num>
  <w:num w:numId="52" w16cid:durableId="737288533">
    <w:abstractNumId w:val="49"/>
  </w:num>
  <w:num w:numId="53" w16cid:durableId="8480621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263687477">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419C"/>
    <w:rsid w:val="00006A17"/>
    <w:rsid w:val="000151DE"/>
    <w:rsid w:val="00076B62"/>
    <w:rsid w:val="00094F0A"/>
    <w:rsid w:val="000D121E"/>
    <w:rsid w:val="000D7143"/>
    <w:rsid w:val="00110930"/>
    <w:rsid w:val="00140218"/>
    <w:rsid w:val="00156A60"/>
    <w:rsid w:val="00162042"/>
    <w:rsid w:val="001B42E8"/>
    <w:rsid w:val="001B4734"/>
    <w:rsid w:val="001C4179"/>
    <w:rsid w:val="001D089F"/>
    <w:rsid w:val="001E6E96"/>
    <w:rsid w:val="001F5B30"/>
    <w:rsid w:val="0023350C"/>
    <w:rsid w:val="00241BC0"/>
    <w:rsid w:val="00254017"/>
    <w:rsid w:val="00272B8C"/>
    <w:rsid w:val="002810E7"/>
    <w:rsid w:val="002B69AC"/>
    <w:rsid w:val="002D2AF5"/>
    <w:rsid w:val="003057C0"/>
    <w:rsid w:val="0031419C"/>
    <w:rsid w:val="003203A0"/>
    <w:rsid w:val="00364347"/>
    <w:rsid w:val="003830B4"/>
    <w:rsid w:val="003A1629"/>
    <w:rsid w:val="003A2EA0"/>
    <w:rsid w:val="003A42AB"/>
    <w:rsid w:val="003B3F9B"/>
    <w:rsid w:val="003B5CFC"/>
    <w:rsid w:val="003B70CA"/>
    <w:rsid w:val="003D4B07"/>
    <w:rsid w:val="003D7329"/>
    <w:rsid w:val="003E3160"/>
    <w:rsid w:val="003E7747"/>
    <w:rsid w:val="003F4E02"/>
    <w:rsid w:val="00415300"/>
    <w:rsid w:val="00416DA0"/>
    <w:rsid w:val="00472DDA"/>
    <w:rsid w:val="00477CD6"/>
    <w:rsid w:val="0049005E"/>
    <w:rsid w:val="004B282B"/>
    <w:rsid w:val="004C63DE"/>
    <w:rsid w:val="004F2C39"/>
    <w:rsid w:val="00517D24"/>
    <w:rsid w:val="00520501"/>
    <w:rsid w:val="00522CB6"/>
    <w:rsid w:val="00541932"/>
    <w:rsid w:val="005431D3"/>
    <w:rsid w:val="00554AD5"/>
    <w:rsid w:val="005610EE"/>
    <w:rsid w:val="00561984"/>
    <w:rsid w:val="005778C0"/>
    <w:rsid w:val="005A2CDE"/>
    <w:rsid w:val="005C435F"/>
    <w:rsid w:val="00621BE0"/>
    <w:rsid w:val="00626967"/>
    <w:rsid w:val="006451A2"/>
    <w:rsid w:val="00653331"/>
    <w:rsid w:val="006B4206"/>
    <w:rsid w:val="006D493A"/>
    <w:rsid w:val="006D633F"/>
    <w:rsid w:val="006E3510"/>
    <w:rsid w:val="00736E3E"/>
    <w:rsid w:val="00764348"/>
    <w:rsid w:val="0077681F"/>
    <w:rsid w:val="007B3698"/>
    <w:rsid w:val="007B3B9E"/>
    <w:rsid w:val="007B50AA"/>
    <w:rsid w:val="007C7937"/>
    <w:rsid w:val="007D1E41"/>
    <w:rsid w:val="0080623A"/>
    <w:rsid w:val="008273C0"/>
    <w:rsid w:val="00834F3B"/>
    <w:rsid w:val="00835C98"/>
    <w:rsid w:val="00835E43"/>
    <w:rsid w:val="00837BD8"/>
    <w:rsid w:val="00840F72"/>
    <w:rsid w:val="00870A8C"/>
    <w:rsid w:val="00876032"/>
    <w:rsid w:val="008F6412"/>
    <w:rsid w:val="008F747D"/>
    <w:rsid w:val="0092152F"/>
    <w:rsid w:val="00934CE6"/>
    <w:rsid w:val="00960847"/>
    <w:rsid w:val="00976300"/>
    <w:rsid w:val="0098590C"/>
    <w:rsid w:val="009A46AC"/>
    <w:rsid w:val="009D0AC9"/>
    <w:rsid w:val="009D53A6"/>
    <w:rsid w:val="00A02EBA"/>
    <w:rsid w:val="00A85507"/>
    <w:rsid w:val="00AA7977"/>
    <w:rsid w:val="00AC1E42"/>
    <w:rsid w:val="00AD6982"/>
    <w:rsid w:val="00AF24B8"/>
    <w:rsid w:val="00AF6D83"/>
    <w:rsid w:val="00B23C62"/>
    <w:rsid w:val="00B279F4"/>
    <w:rsid w:val="00B47444"/>
    <w:rsid w:val="00B61168"/>
    <w:rsid w:val="00B84F65"/>
    <w:rsid w:val="00BD6BA8"/>
    <w:rsid w:val="00BE1F6E"/>
    <w:rsid w:val="00BF51B0"/>
    <w:rsid w:val="00C50254"/>
    <w:rsid w:val="00C76853"/>
    <w:rsid w:val="00C8132F"/>
    <w:rsid w:val="00C8265C"/>
    <w:rsid w:val="00CB5C9F"/>
    <w:rsid w:val="00CF0171"/>
    <w:rsid w:val="00CF2823"/>
    <w:rsid w:val="00D17D82"/>
    <w:rsid w:val="00D20E70"/>
    <w:rsid w:val="00D44911"/>
    <w:rsid w:val="00D475CE"/>
    <w:rsid w:val="00D54641"/>
    <w:rsid w:val="00D6576F"/>
    <w:rsid w:val="00DC07C2"/>
    <w:rsid w:val="00E250C6"/>
    <w:rsid w:val="00E653FA"/>
    <w:rsid w:val="00E67AF3"/>
    <w:rsid w:val="00E7230F"/>
    <w:rsid w:val="00EA546B"/>
    <w:rsid w:val="00EC34C6"/>
    <w:rsid w:val="00EC6D6A"/>
    <w:rsid w:val="00EE2F60"/>
    <w:rsid w:val="00F41AB0"/>
    <w:rsid w:val="00F6396B"/>
    <w:rsid w:val="00FB7210"/>
    <w:rsid w:val="00FE3F8B"/>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4E70E"/>
  <w15:docId w15:val="{E0C4172F-DE1A-4C26-A352-DEEAE64E7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41EAA"/>
    <w:pPr>
      <w:spacing w:after="200" w:line="276" w:lineRule="auto"/>
    </w:pPr>
  </w:style>
  <w:style w:type="paragraph" w:styleId="Nagwek1">
    <w:name w:val="heading 1"/>
    <w:basedOn w:val="Normalny"/>
    <w:next w:val="Normalny"/>
    <w:link w:val="Nagwek1Znak"/>
    <w:uiPriority w:val="9"/>
    <w:qFormat/>
    <w:rsid w:val="00E41EAA"/>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Nagwek3">
    <w:name w:val="heading 3"/>
    <w:basedOn w:val="Normalny"/>
    <w:next w:val="Normalny"/>
    <w:link w:val="Nagwek3Znak"/>
    <w:uiPriority w:val="9"/>
    <w:semiHidden/>
    <w:unhideWhenUsed/>
    <w:qFormat/>
    <w:rsid w:val="00E41EAA"/>
    <w:pPr>
      <w:keepNext/>
      <w:keepLines/>
      <w:spacing w:before="200" w:after="0"/>
      <w:outlineLvl w:val="2"/>
    </w:pPr>
    <w:rPr>
      <w:rFonts w:asciiTheme="majorHAnsi" w:eastAsiaTheme="majorEastAsia" w:hAnsiTheme="majorHAnsi" w:cstheme="majorBidi"/>
      <w:b/>
      <w:bCs/>
      <w:color w:val="4472C4"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E41EAA"/>
    <w:rPr>
      <w:rFonts w:asciiTheme="majorHAnsi" w:eastAsiaTheme="majorEastAsia" w:hAnsiTheme="majorHAnsi" w:cstheme="majorBidi"/>
      <w:b/>
      <w:bCs/>
      <w:color w:val="2F5496" w:themeColor="accent1" w:themeShade="BF"/>
      <w:sz w:val="28"/>
      <w:szCs w:val="28"/>
    </w:rPr>
  </w:style>
  <w:style w:type="character" w:customStyle="1" w:styleId="Nagwek3Znak">
    <w:name w:val="Nagłówek 3 Znak"/>
    <w:basedOn w:val="Domylnaczcionkaakapitu"/>
    <w:link w:val="Nagwek3"/>
    <w:uiPriority w:val="9"/>
    <w:semiHidden/>
    <w:qFormat/>
    <w:rsid w:val="00E41EAA"/>
    <w:rPr>
      <w:rFonts w:asciiTheme="majorHAnsi" w:eastAsiaTheme="majorEastAsia" w:hAnsiTheme="majorHAnsi" w:cstheme="majorBidi"/>
      <w:b/>
      <w:bCs/>
      <w:color w:val="4472C4" w:themeColor="accent1"/>
    </w:rPr>
  </w:style>
  <w:style w:type="character" w:customStyle="1" w:styleId="czeinternetowe">
    <w:name w:val="Łącze internetowe"/>
    <w:basedOn w:val="Domylnaczcionkaakapitu"/>
    <w:uiPriority w:val="99"/>
    <w:unhideWhenUsed/>
    <w:rsid w:val="00E41EAA"/>
    <w:rPr>
      <w:color w:val="0563C1" w:themeColor="hyperlink"/>
      <w:u w:val="single"/>
    </w:rPr>
  </w:style>
  <w:style w:type="character" w:customStyle="1" w:styleId="NagwekZnak">
    <w:name w:val="Nagłówek Znak"/>
    <w:basedOn w:val="Domylnaczcionkaakapitu"/>
    <w:link w:val="Nagwek"/>
    <w:uiPriority w:val="99"/>
    <w:qFormat/>
    <w:rsid w:val="00E41EAA"/>
  </w:style>
  <w:style w:type="character" w:customStyle="1" w:styleId="StopkaZnak">
    <w:name w:val="Stopka Znak"/>
    <w:basedOn w:val="Domylnaczcionkaakapitu"/>
    <w:link w:val="Stopka"/>
    <w:uiPriority w:val="99"/>
    <w:qFormat/>
    <w:rsid w:val="00E41EAA"/>
  </w:style>
  <w:style w:type="character" w:customStyle="1" w:styleId="TekstdymkaZnak">
    <w:name w:val="Tekst dymka Znak"/>
    <w:basedOn w:val="Domylnaczcionkaakapitu"/>
    <w:link w:val="Tekstdymka"/>
    <w:uiPriority w:val="99"/>
    <w:semiHidden/>
    <w:qFormat/>
    <w:rsid w:val="00E41EAA"/>
    <w:rPr>
      <w:rFonts w:ascii="Tahoma" w:hAnsi="Tahoma" w:cs="Tahoma"/>
      <w:sz w:val="16"/>
      <w:szCs w:val="16"/>
    </w:rPr>
  </w:style>
  <w:style w:type="character" w:customStyle="1" w:styleId="TekstprzypisukocowegoZnak">
    <w:name w:val="Tekst przypisu końcowego Znak"/>
    <w:basedOn w:val="Domylnaczcionkaakapitu"/>
    <w:link w:val="Tekstprzypisukocowego"/>
    <w:uiPriority w:val="99"/>
    <w:semiHidden/>
    <w:qFormat/>
    <w:rsid w:val="00E41EAA"/>
    <w:rPr>
      <w:sz w:val="20"/>
      <w:szCs w:val="20"/>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uiPriority w:val="99"/>
    <w:semiHidden/>
    <w:unhideWhenUsed/>
    <w:qFormat/>
    <w:rsid w:val="00E41EAA"/>
    <w:rPr>
      <w:vertAlign w:val="superscript"/>
    </w:rPr>
  </w:style>
  <w:style w:type="character" w:customStyle="1" w:styleId="TekstprzypisudolnegoZnak">
    <w:name w:val="Tekst przypisu dolnego Znak"/>
    <w:basedOn w:val="Domylnaczcionkaakapitu"/>
    <w:link w:val="Tekstprzypisudolnego"/>
    <w:uiPriority w:val="99"/>
    <w:semiHidden/>
    <w:qFormat/>
    <w:rsid w:val="00E41EAA"/>
    <w:rPr>
      <w:sz w:val="20"/>
      <w:szCs w:val="20"/>
    </w:rPr>
  </w:style>
  <w:style w:type="character" w:customStyle="1" w:styleId="Zakotwiczenieprzypisudolnego">
    <w:name w:val="Zakotwiczenie przypisu dolnego"/>
    <w:rPr>
      <w:vertAlign w:val="superscript"/>
    </w:rPr>
  </w:style>
  <w:style w:type="character" w:customStyle="1" w:styleId="FootnoteCharacters">
    <w:name w:val="Footnote Characters"/>
    <w:basedOn w:val="Domylnaczcionkaakapitu"/>
    <w:uiPriority w:val="99"/>
    <w:unhideWhenUsed/>
    <w:qFormat/>
    <w:rsid w:val="00E41EAA"/>
    <w:rPr>
      <w:vertAlign w:val="superscript"/>
    </w:rPr>
  </w:style>
  <w:style w:type="character" w:customStyle="1" w:styleId="WW8Num1zfalse">
    <w:name w:val="WW8Num1zfalse"/>
    <w:qFormat/>
    <w:rsid w:val="00E41EAA"/>
  </w:style>
  <w:style w:type="character" w:customStyle="1" w:styleId="Odwiedzoneczeinternetowe">
    <w:name w:val="Odwiedzone łącze internetowe"/>
    <w:basedOn w:val="Domylnaczcionkaakapitu"/>
    <w:uiPriority w:val="99"/>
    <w:semiHidden/>
    <w:unhideWhenUsed/>
    <w:rsid w:val="00E41EAA"/>
    <w:rPr>
      <w:color w:val="954F72" w:themeColor="followedHyperlink"/>
      <w:u w:val="single"/>
    </w:rPr>
  </w:style>
  <w:style w:type="character" w:styleId="Odwoaniedokomentarza">
    <w:name w:val="annotation reference"/>
    <w:basedOn w:val="Domylnaczcionkaakapitu"/>
    <w:uiPriority w:val="99"/>
    <w:semiHidden/>
    <w:unhideWhenUsed/>
    <w:qFormat/>
    <w:rsid w:val="00E41EAA"/>
    <w:rPr>
      <w:sz w:val="16"/>
      <w:szCs w:val="16"/>
    </w:rPr>
  </w:style>
  <w:style w:type="character" w:customStyle="1" w:styleId="TekstkomentarzaZnak">
    <w:name w:val="Tekst komentarza Znak"/>
    <w:basedOn w:val="Domylnaczcionkaakapitu"/>
    <w:link w:val="Tekstkomentarza"/>
    <w:uiPriority w:val="99"/>
    <w:semiHidden/>
    <w:qFormat/>
    <w:rsid w:val="00E41EAA"/>
    <w:rPr>
      <w:sz w:val="20"/>
      <w:szCs w:val="20"/>
    </w:rPr>
  </w:style>
  <w:style w:type="character" w:customStyle="1" w:styleId="TematkomentarzaZnak">
    <w:name w:val="Temat komentarza Znak"/>
    <w:basedOn w:val="TekstkomentarzaZnak"/>
    <w:link w:val="Tematkomentarza"/>
    <w:uiPriority w:val="99"/>
    <w:semiHidden/>
    <w:qFormat/>
    <w:rsid w:val="00E41EAA"/>
    <w:rPr>
      <w:b/>
      <w:bCs/>
      <w:sz w:val="20"/>
      <w:szCs w:val="20"/>
    </w:rPr>
  </w:style>
  <w:style w:type="character" w:styleId="Numerstrony">
    <w:name w:val="page number"/>
    <w:basedOn w:val="Domylnaczcionkaakapitu"/>
    <w:qFormat/>
    <w:rsid w:val="00E41EAA"/>
  </w:style>
  <w:style w:type="character" w:customStyle="1" w:styleId="Nierozpoznanawzmianka1">
    <w:name w:val="Nierozpoznana wzmianka1"/>
    <w:basedOn w:val="Domylnaczcionkaakapitu"/>
    <w:uiPriority w:val="99"/>
    <w:semiHidden/>
    <w:unhideWhenUsed/>
    <w:qFormat/>
    <w:rsid w:val="00E41EAA"/>
    <w:rPr>
      <w:color w:val="605E5C"/>
      <w:shd w:val="clear" w:color="auto" w:fill="E1DFDD"/>
    </w:rPr>
  </w:style>
  <w:style w:type="character" w:customStyle="1" w:styleId="AkapitzlistZnak">
    <w:name w:val="Akapit z listą Znak"/>
    <w:aliases w:val="normalny tekst Znak,L1 Znak,Numerowanie Znak,2 heading Znak,A_wyliczenie Znak,K-P_odwolanie Znak,Akapit z listą5 Znak,maz_wyliczenie Znak,opis dzialania Znak,CW_Lista Znak,Tytuł_procedury Znak,T_SZ_List Paragraph Znak,Eko punkty Znak"/>
    <w:link w:val="Akapitzlist"/>
    <w:uiPriority w:val="99"/>
    <w:qFormat/>
    <w:locked/>
    <w:rsid w:val="00E41EAA"/>
  </w:style>
  <w:style w:type="character" w:styleId="Nierozpoznanawzmianka">
    <w:name w:val="Unresolved Mention"/>
    <w:basedOn w:val="Domylnaczcionkaakapitu"/>
    <w:uiPriority w:val="99"/>
    <w:semiHidden/>
    <w:unhideWhenUsed/>
    <w:qFormat/>
    <w:rsid w:val="003D2BEE"/>
    <w:rPr>
      <w:color w:val="605E5C"/>
      <w:shd w:val="clear" w:color="auto" w:fill="E1DFDD"/>
    </w:rPr>
  </w:style>
  <w:style w:type="character" w:customStyle="1" w:styleId="WW8Num26z0">
    <w:name w:val="WW8Num26z0"/>
    <w:qFormat/>
    <w:rPr>
      <w:rFonts w:ascii="Calibri" w:hAnsi="Calibri" w:cs="Calibri"/>
      <w:color w:val="000000"/>
    </w:rPr>
  </w:style>
  <w:style w:type="character" w:customStyle="1" w:styleId="WW8Num26z1">
    <w:name w:val="WW8Num26z1"/>
    <w:qFormat/>
  </w:style>
  <w:style w:type="character" w:customStyle="1" w:styleId="WW8Num26z2">
    <w:name w:val="WW8Num26z2"/>
    <w:qFormat/>
  </w:style>
  <w:style w:type="character" w:customStyle="1" w:styleId="WW8Num26z3">
    <w:name w:val="WW8Num26z3"/>
    <w:qFormat/>
  </w:style>
  <w:style w:type="character" w:customStyle="1" w:styleId="WW8Num26z4">
    <w:name w:val="WW8Num26z4"/>
    <w:qFormat/>
  </w:style>
  <w:style w:type="character" w:customStyle="1" w:styleId="WW8Num26z5">
    <w:name w:val="WW8Num26z5"/>
    <w:qFormat/>
  </w:style>
  <w:style w:type="character" w:customStyle="1" w:styleId="WW8Num26z6">
    <w:name w:val="WW8Num26z6"/>
    <w:qFormat/>
  </w:style>
  <w:style w:type="character" w:customStyle="1" w:styleId="WW8Num26z7">
    <w:name w:val="WW8Num26z7"/>
    <w:qFormat/>
  </w:style>
  <w:style w:type="character" w:customStyle="1" w:styleId="WW8Num26z8">
    <w:name w:val="WW8Num26z8"/>
    <w:qFormat/>
  </w:style>
  <w:style w:type="character" w:customStyle="1" w:styleId="Znakinumeracji">
    <w:name w:val="Znaki numeracji"/>
    <w:qFormat/>
  </w:style>
  <w:style w:type="character" w:customStyle="1" w:styleId="Mocnewyrnione">
    <w:name w:val="Mocne wyróżnione"/>
    <w:qFormat/>
    <w:rPr>
      <w:b/>
      <w:bCs/>
    </w:rPr>
  </w:style>
  <w:style w:type="character" w:customStyle="1" w:styleId="WW8Num4z0">
    <w:name w:val="WW8Num4z0"/>
    <w:qFormat/>
    <w:rPr>
      <w:rFonts w:eastAsia="Times New Roman" w:cs="Tahoma"/>
      <w:color w:val="000000"/>
      <w:lang w:eastAsia="pl-PL"/>
    </w:rPr>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18z0">
    <w:name w:val="WW8Num18z0"/>
    <w:qFormat/>
    <w:rPr>
      <w:rFonts w:cs="Calibri"/>
      <w:color w:val="000000"/>
      <w:sz w:val="22"/>
      <w:szCs w:val="22"/>
    </w:rPr>
  </w:style>
  <w:style w:type="character" w:customStyle="1" w:styleId="WW8Num18z1">
    <w:name w:val="WW8Num18z1"/>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20z0">
    <w:name w:val="WW8Num20z0"/>
    <w:qFormat/>
    <w:rPr>
      <w:color w:val="000000"/>
      <w:sz w:val="22"/>
      <w:szCs w:val="22"/>
    </w:rPr>
  </w:style>
  <w:style w:type="character" w:customStyle="1" w:styleId="WW8Num20z1">
    <w:name w:val="WW8Num20z1"/>
    <w:qFormat/>
  </w:style>
  <w:style w:type="character" w:customStyle="1" w:styleId="WW8Num20z2">
    <w:name w:val="WW8Num20z2"/>
    <w:qFormat/>
  </w:style>
  <w:style w:type="character" w:customStyle="1" w:styleId="WW8Num20z3">
    <w:name w:val="WW8Num20z3"/>
    <w:qFormat/>
  </w:style>
  <w:style w:type="character" w:customStyle="1" w:styleId="WW8Num20z4">
    <w:name w:val="WW8Num20z4"/>
    <w:qFormat/>
  </w:style>
  <w:style w:type="character" w:customStyle="1" w:styleId="WW8Num20z5">
    <w:name w:val="WW8Num20z5"/>
    <w:qFormat/>
  </w:style>
  <w:style w:type="character" w:customStyle="1" w:styleId="WW8Num20z6">
    <w:name w:val="WW8Num20z6"/>
    <w:qFormat/>
  </w:style>
  <w:style w:type="character" w:customStyle="1" w:styleId="WW8Num20z7">
    <w:name w:val="WW8Num20z7"/>
    <w:qFormat/>
  </w:style>
  <w:style w:type="character" w:customStyle="1" w:styleId="WW8Num20z8">
    <w:name w:val="WW8Num20z8"/>
    <w:qFormat/>
  </w:style>
  <w:style w:type="character" w:customStyle="1" w:styleId="WW8Num21z0">
    <w:name w:val="WW8Num21z0"/>
    <w:qFormat/>
    <w:rPr>
      <w:rFonts w:ascii="Symbol" w:hAnsi="Symbol" w:cs="Courier New"/>
      <w:color w:val="000000"/>
      <w:sz w:val="22"/>
      <w:szCs w:val="22"/>
    </w:rPr>
  </w:style>
  <w:style w:type="character" w:customStyle="1" w:styleId="WW8Num21z1">
    <w:name w:val="WW8Num21z1"/>
    <w:qFormat/>
    <w:rPr>
      <w:rFonts w:ascii="Symbol" w:hAnsi="Symbol" w:cs="Symbol"/>
      <w:b w:val="0"/>
      <w:bCs w:val="0"/>
      <w:sz w:val="20"/>
      <w:szCs w:val="20"/>
    </w:rPr>
  </w:style>
  <w:style w:type="character" w:customStyle="1" w:styleId="WW8Num21z2">
    <w:name w:val="WW8Num21z2"/>
    <w:qFormat/>
    <w:rPr>
      <w:rFonts w:ascii="Symbol" w:hAnsi="Symbol" w:cs="Symbol"/>
      <w:b w:val="0"/>
      <w:color w:val="00000A"/>
    </w:rPr>
  </w:style>
  <w:style w:type="character" w:customStyle="1" w:styleId="WW8Num21z3">
    <w:name w:val="WW8Num21z3"/>
    <w:qFormat/>
    <w:rPr>
      <w:rFonts w:ascii="Symbol" w:hAnsi="Symbol" w:cs="Symbol"/>
      <w:b w:val="0"/>
      <w:i w:val="0"/>
    </w:rPr>
  </w:style>
  <w:style w:type="character" w:customStyle="1" w:styleId="WW8Num21z4">
    <w:name w:val="WW8Num21z4"/>
    <w:qFormat/>
    <w:rPr>
      <w:rFonts w:ascii="Symbol" w:hAnsi="Symbol" w:cs="Symbol"/>
      <w:color w:val="00000A"/>
    </w:rPr>
  </w:style>
  <w:style w:type="character" w:customStyle="1" w:styleId="WW8Num22z0">
    <w:name w:val="WW8Num22z0"/>
    <w:qFormat/>
    <w:rPr>
      <w:rFonts w:ascii="Symbol" w:hAnsi="Symbol" w:cs="Wingdings"/>
      <w:color w:val="000000"/>
      <w:sz w:val="22"/>
      <w:szCs w:val="22"/>
    </w:rPr>
  </w:style>
  <w:style w:type="character" w:customStyle="1" w:styleId="WW8Num22z1">
    <w:name w:val="WW8Num22z1"/>
    <w:qFormat/>
    <w:rPr>
      <w:rFonts w:ascii="OpenSymbol;Arial Unicode MS" w:hAnsi="OpenSymbol;Arial Unicode MS" w:cs="Symbol"/>
    </w:rPr>
  </w:style>
  <w:style w:type="character" w:customStyle="1" w:styleId="WW8Num22z2">
    <w:name w:val="WW8Num22z2"/>
    <w:qFormat/>
    <w:rPr>
      <w:rFonts w:ascii="OpenSymbol;Arial Unicode MS" w:hAnsi="OpenSymbol;Arial Unicode MS" w:cs="Courier New"/>
    </w:rPr>
  </w:style>
  <w:style w:type="character" w:customStyle="1" w:styleId="WW8Num23z0">
    <w:name w:val="WW8Num23z0"/>
    <w:qFormat/>
    <w:rPr>
      <w:rFonts w:ascii="Symbol" w:hAnsi="Symbol" w:cs="Symbol"/>
      <w:b w:val="0"/>
      <w:i w:val="0"/>
      <w:color w:val="000000"/>
      <w:sz w:val="22"/>
      <w:szCs w:val="22"/>
    </w:rPr>
  </w:style>
  <w:style w:type="character" w:customStyle="1" w:styleId="WW8Num23z2">
    <w:name w:val="WW8Num23z2"/>
    <w:qFormat/>
    <w:rPr>
      <w:rFonts w:ascii="Symbol" w:hAnsi="Symbol" w:cs="Arial"/>
      <w:b w:val="0"/>
      <w:i w:val="0"/>
    </w:rPr>
  </w:style>
  <w:style w:type="character" w:customStyle="1" w:styleId="WW8Num23z3">
    <w:name w:val="WW8Num23z3"/>
    <w:qFormat/>
    <w:rPr>
      <w:rFonts w:ascii="Symbol" w:hAnsi="Symbol" w:cs="Symbol"/>
      <w:strike w:val="0"/>
      <w:dstrike w:val="0"/>
    </w:rPr>
  </w:style>
  <w:style w:type="character" w:customStyle="1" w:styleId="WW8Num23z4">
    <w:name w:val="WW8Num23z4"/>
    <w:qFormat/>
    <w:rPr>
      <w:rFonts w:ascii="Symbol" w:hAnsi="Symbol" w:cs="Symbol"/>
    </w:rPr>
  </w:style>
  <w:style w:type="character" w:customStyle="1" w:styleId="WW8Num23z5">
    <w:name w:val="WW8Num23z5"/>
    <w:qFormat/>
    <w:rPr>
      <w:rFonts w:ascii="Symbol" w:hAnsi="Symbol" w:cs="Courier New"/>
    </w:rPr>
  </w:style>
  <w:style w:type="character" w:customStyle="1" w:styleId="WW8Num23z6">
    <w:name w:val="WW8Num23z6"/>
    <w:qFormat/>
    <w:rPr>
      <w:rFonts w:ascii="Symbol" w:hAnsi="Symbol" w:cs="Wingdings"/>
    </w:rPr>
  </w:style>
  <w:style w:type="character" w:customStyle="1" w:styleId="WW8Num24z0">
    <w:name w:val="WW8Num24z0"/>
    <w:qFormat/>
  </w:style>
  <w:style w:type="character" w:customStyle="1" w:styleId="WW8Num24z1">
    <w:name w:val="WW8Num24z1"/>
    <w:qFormat/>
    <w:rPr>
      <w:rFonts w:ascii="Calibri" w:eastAsia="Times New Roman" w:hAnsi="Calibri" w:cs="Calibri"/>
      <w:bCs/>
      <w:color w:val="000000"/>
      <w:sz w:val="22"/>
      <w:szCs w:val="22"/>
      <w:lang w:eastAsia="zh-CN"/>
    </w:rPr>
  </w:style>
  <w:style w:type="character" w:customStyle="1" w:styleId="WW8Num24z2">
    <w:name w:val="WW8Num24z2"/>
    <w:qFormat/>
    <w:rPr>
      <w:rFonts w:ascii="OpenSymbol;Arial Unicode MS" w:hAnsi="OpenSymbol;Arial Unicode MS" w:cs="OpenSymbol;Arial Unicode MS"/>
    </w:rPr>
  </w:style>
  <w:style w:type="character" w:customStyle="1" w:styleId="WW8Num24z3">
    <w:name w:val="WW8Num24z3"/>
    <w:qFormat/>
    <w:rPr>
      <w:rFonts w:ascii="Symbol" w:hAnsi="Symbol" w:cs="OpenSymbol;Arial Unicode MS"/>
    </w:rPr>
  </w:style>
  <w:style w:type="character" w:customStyle="1" w:styleId="WW8Num5z0">
    <w:name w:val="WW8Num5z0"/>
    <w:qFormat/>
    <w:rPr>
      <w:rFonts w:eastAsia="Times New Roman"/>
      <w:bCs/>
      <w:color w:val="000000"/>
      <w:lang w:eastAsia="pl-PL"/>
    </w:rPr>
  </w:style>
  <w:style w:type="character" w:customStyle="1" w:styleId="WW8Num7z0">
    <w:name w:val="WW8Num7z0"/>
    <w:qFormat/>
    <w:rPr>
      <w:rFonts w:ascii="Calibri" w:eastAsia="Times New Roman" w:hAnsi="Calibri" w:cs="Calibri"/>
      <w:bCs/>
      <w:color w:val="000000"/>
      <w:sz w:val="22"/>
      <w:szCs w:val="22"/>
      <w:lang w:eastAsia="pl-PL"/>
    </w:rPr>
  </w:style>
  <w:style w:type="paragraph" w:styleId="Nagwek">
    <w:name w:val="header"/>
    <w:basedOn w:val="Normalny"/>
    <w:next w:val="Tekstpodstawowy"/>
    <w:link w:val="NagwekZnak"/>
    <w:uiPriority w:val="99"/>
    <w:unhideWhenUsed/>
    <w:rsid w:val="00E41EAA"/>
    <w:pPr>
      <w:tabs>
        <w:tab w:val="center" w:pos="4536"/>
        <w:tab w:val="right" w:pos="9072"/>
      </w:tabs>
      <w:spacing w:after="0" w:line="240" w:lineRule="auto"/>
    </w:p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Akapitzlist">
    <w:name w:val="List Paragraph"/>
    <w:aliases w:val="normalny tekst,L1,Numerowanie,2 heading,A_wyliczenie,K-P_odwolanie,Akapit z listą5,maz_wyliczenie,opis dzialania,CW_Lista,Tytuł_procedury,T_SZ_List Paragraph,Eko punkty,List Paragraph1"/>
    <w:basedOn w:val="Normalny"/>
    <w:link w:val="AkapitzlistZnak"/>
    <w:qFormat/>
    <w:pPr>
      <w:ind w:left="720"/>
      <w:contextualSpacing/>
    </w:pPr>
  </w:style>
  <w:style w:type="paragraph" w:customStyle="1" w:styleId="Gwkaistopka">
    <w:name w:val="Główka i stopka"/>
    <w:basedOn w:val="Normalny"/>
    <w:qFormat/>
  </w:style>
  <w:style w:type="paragraph" w:styleId="Stopka">
    <w:name w:val="footer"/>
    <w:basedOn w:val="Normalny"/>
    <w:link w:val="StopkaZnak"/>
    <w:uiPriority w:val="99"/>
    <w:unhideWhenUsed/>
    <w:rsid w:val="00E41EAA"/>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E41EAA"/>
    <w:pPr>
      <w:spacing w:after="0" w:line="240" w:lineRule="auto"/>
    </w:pPr>
    <w:rPr>
      <w:rFonts w:ascii="Tahoma" w:hAnsi="Tahoma" w:cs="Tahoma"/>
      <w:sz w:val="16"/>
      <w:szCs w:val="16"/>
    </w:rPr>
  </w:style>
  <w:style w:type="paragraph" w:styleId="Tekstprzypisukocowego">
    <w:name w:val="endnote text"/>
    <w:basedOn w:val="Normalny"/>
    <w:link w:val="TekstprzypisukocowegoZnak"/>
    <w:uiPriority w:val="99"/>
    <w:semiHidden/>
    <w:unhideWhenUsed/>
    <w:rsid w:val="00E41EAA"/>
    <w:pPr>
      <w:spacing w:after="0" w:line="240" w:lineRule="auto"/>
    </w:pPr>
    <w:rPr>
      <w:sz w:val="20"/>
      <w:szCs w:val="20"/>
    </w:rPr>
  </w:style>
  <w:style w:type="paragraph" w:styleId="Tekstprzypisudolnego">
    <w:name w:val="footnote text"/>
    <w:basedOn w:val="Normalny"/>
    <w:link w:val="TekstprzypisudolnegoZnak"/>
    <w:uiPriority w:val="99"/>
    <w:semiHidden/>
    <w:unhideWhenUsed/>
    <w:rsid w:val="00E41EAA"/>
    <w:pPr>
      <w:spacing w:after="0" w:line="240" w:lineRule="auto"/>
    </w:pPr>
    <w:rPr>
      <w:sz w:val="20"/>
      <w:szCs w:val="20"/>
    </w:rPr>
  </w:style>
  <w:style w:type="paragraph" w:styleId="Listapunktowana2">
    <w:name w:val="List Bullet 2"/>
    <w:basedOn w:val="Normalny"/>
    <w:qFormat/>
    <w:rsid w:val="00E41EAA"/>
    <w:pPr>
      <w:spacing w:after="0" w:line="240" w:lineRule="auto"/>
      <w:ind w:left="566" w:hanging="283"/>
    </w:pPr>
    <w:rPr>
      <w:rFonts w:ascii="Times New Roman" w:eastAsia="SimSun" w:hAnsi="Times New Roman" w:cs="Mangal"/>
      <w:kern w:val="2"/>
      <w:sz w:val="24"/>
      <w:szCs w:val="24"/>
      <w:lang w:eastAsia="zh-CN" w:bidi="hi-IN"/>
    </w:rPr>
  </w:style>
  <w:style w:type="paragraph" w:customStyle="1" w:styleId="Normalny1">
    <w:name w:val="Normalny1"/>
    <w:basedOn w:val="Normalny"/>
    <w:qFormat/>
    <w:rsid w:val="00E41EAA"/>
    <w:pPr>
      <w:spacing w:after="0" w:line="240" w:lineRule="auto"/>
    </w:pPr>
    <w:rPr>
      <w:rFonts w:ascii="Times New Roman" w:eastAsia="SimSun" w:hAnsi="Times New Roman" w:cs="Mangal"/>
      <w:kern w:val="2"/>
      <w:sz w:val="24"/>
      <w:szCs w:val="24"/>
      <w:lang w:eastAsia="zh-CN" w:bidi="hi-IN"/>
    </w:rPr>
  </w:style>
  <w:style w:type="paragraph" w:styleId="Tekstkomentarza">
    <w:name w:val="annotation text"/>
    <w:basedOn w:val="Normalny"/>
    <w:link w:val="TekstkomentarzaZnak"/>
    <w:uiPriority w:val="99"/>
    <w:semiHidden/>
    <w:unhideWhenUsed/>
    <w:qFormat/>
    <w:rsid w:val="00E41EAA"/>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E41EAA"/>
    <w:rPr>
      <w:b/>
      <w:bCs/>
    </w:rPr>
  </w:style>
  <w:style w:type="paragraph" w:customStyle="1" w:styleId="Standard">
    <w:name w:val="Standard"/>
    <w:qFormat/>
    <w:rsid w:val="00E41EAA"/>
    <w:pPr>
      <w:spacing w:after="200" w:line="276" w:lineRule="auto"/>
      <w:textAlignment w:val="baseline"/>
    </w:pPr>
    <w:rPr>
      <w:rFonts w:ascii="Times New Roman" w:eastAsia="SimSun" w:hAnsi="Times New Roman" w:cs="Mangal"/>
      <w:color w:val="00000A"/>
      <w:kern w:val="2"/>
      <w:szCs w:val="24"/>
      <w:lang w:eastAsia="zh-CN" w:bidi="hi-IN"/>
    </w:rPr>
  </w:style>
  <w:style w:type="paragraph" w:customStyle="1" w:styleId="Akapitzlist1">
    <w:name w:val="Akapit z listą1"/>
    <w:basedOn w:val="Standard"/>
    <w:qFormat/>
    <w:rsid w:val="00E41EAA"/>
    <w:pPr>
      <w:spacing w:after="0"/>
      <w:ind w:left="720"/>
      <w:jc w:val="both"/>
    </w:pPr>
    <w:rPr>
      <w:rFonts w:ascii="Calibri" w:eastAsia="Calibri" w:hAnsi="Calibri" w:cs="Calibri"/>
      <w:color w:val="auto"/>
      <w:szCs w:val="22"/>
    </w:rPr>
  </w:style>
  <w:style w:type="paragraph" w:customStyle="1" w:styleId="Default">
    <w:name w:val="Default"/>
    <w:qFormat/>
    <w:rsid w:val="006B249E"/>
    <w:pPr>
      <w:widowControl w:val="0"/>
    </w:pPr>
    <w:rPr>
      <w:rFonts w:ascii="Times New Roman" w:eastAsia="SimSun" w:hAnsi="Times New Roman" w:cs="Mangal"/>
      <w:color w:val="000000"/>
      <w:kern w:val="2"/>
      <w:sz w:val="24"/>
      <w:szCs w:val="24"/>
      <w:lang w:eastAsia="zh-CN" w:bidi="hi-IN"/>
    </w:rPr>
  </w:style>
  <w:style w:type="numbering" w:customStyle="1" w:styleId="WW8Num26">
    <w:name w:val="WW8Num26"/>
    <w:qFormat/>
  </w:style>
  <w:style w:type="numbering" w:customStyle="1" w:styleId="WW8Num4">
    <w:name w:val="WW8Num4"/>
    <w:qFormat/>
  </w:style>
  <w:style w:type="numbering" w:customStyle="1" w:styleId="WW8Num18">
    <w:name w:val="WW8Num18"/>
    <w:qFormat/>
  </w:style>
  <w:style w:type="numbering" w:customStyle="1" w:styleId="WW8Num20">
    <w:name w:val="WW8Num20"/>
    <w:qFormat/>
  </w:style>
  <w:style w:type="numbering" w:customStyle="1" w:styleId="WW8Num21">
    <w:name w:val="WW8Num21"/>
    <w:qFormat/>
  </w:style>
  <w:style w:type="numbering" w:customStyle="1" w:styleId="WW8Num22">
    <w:name w:val="WW8Num22"/>
    <w:qFormat/>
  </w:style>
  <w:style w:type="numbering" w:customStyle="1" w:styleId="WW8Num23">
    <w:name w:val="WW8Num23"/>
    <w:qFormat/>
  </w:style>
  <w:style w:type="numbering" w:customStyle="1" w:styleId="WW8Num24">
    <w:name w:val="WW8Num24"/>
    <w:qFormat/>
  </w:style>
  <w:style w:type="numbering" w:customStyle="1" w:styleId="WW8Num5">
    <w:name w:val="WW8Num5"/>
    <w:qFormat/>
  </w:style>
  <w:style w:type="numbering" w:customStyle="1" w:styleId="WW8Num7">
    <w:name w:val="WW8Num7"/>
    <w:qFormat/>
  </w:style>
  <w:style w:type="table" w:styleId="Tabela-Siatka">
    <w:name w:val="Table Grid"/>
    <w:basedOn w:val="Standardowy"/>
    <w:uiPriority w:val="59"/>
    <w:rsid w:val="00E41E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sid w:val="00E41E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sid w:val="00E41E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sid w:val="00E41E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uiPriority w:val="59"/>
    <w:rsid w:val="00E41E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uiPriority w:val="59"/>
    <w:rsid w:val="00E41E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23350C"/>
    <w:rPr>
      <w:color w:val="0563C1" w:themeColor="hyperlink"/>
      <w:u w:val="single"/>
    </w:rPr>
  </w:style>
  <w:style w:type="paragraph" w:styleId="NormalnyWeb">
    <w:name w:val="Normal (Web)"/>
    <w:basedOn w:val="Normalny"/>
    <w:uiPriority w:val="99"/>
    <w:unhideWhenUsed/>
    <w:rsid w:val="00006A17"/>
    <w:pPr>
      <w:suppressAutoHyphens w:val="0"/>
      <w:spacing w:after="160" w:line="259" w:lineRule="auto"/>
    </w:pPr>
    <w:rPr>
      <w:rFonts w:ascii="Times New Roman" w:eastAsia="Calibri" w:hAnsi="Times New Roman" w:cs="Times New Roman"/>
      <w:sz w:val="24"/>
      <w:szCs w:val="24"/>
    </w:rPr>
  </w:style>
  <w:style w:type="paragraph" w:customStyle="1" w:styleId="Akapitzlist2">
    <w:name w:val="Akapit z listą2"/>
    <w:basedOn w:val="Normalny"/>
    <w:rsid w:val="00006A17"/>
    <w:pPr>
      <w:ind w:left="720"/>
      <w:contextualSpacing/>
    </w:pPr>
    <w:rPr>
      <w:rFonts w:ascii="Calibri" w:eastAsia="Calibri" w:hAnsi="Calibri" w:cs="Calibri"/>
      <w:color w:val="00000A"/>
      <w:lang w:eastAsia="zh-CN"/>
    </w:rPr>
  </w:style>
  <w:style w:type="character" w:customStyle="1" w:styleId="fontstyle01">
    <w:name w:val="fontstyle01"/>
    <w:rsid w:val="00006A17"/>
    <w:rPr>
      <w:rFonts w:ascii="Calibri" w:hAnsi="Calibri" w:cs="Calibri" w:hint="default"/>
      <w:b w:val="0"/>
      <w:bCs w:val="0"/>
      <w:i w:val="0"/>
      <w:iCs w:val="0"/>
      <w:color w:val="000000"/>
      <w:sz w:val="22"/>
      <w:szCs w:val="22"/>
    </w:rPr>
  </w:style>
  <w:style w:type="character" w:customStyle="1" w:styleId="Domylnaczcionkaakapitu1">
    <w:name w:val="Domyślna czcionka akapitu1"/>
    <w:rsid w:val="00006A17"/>
  </w:style>
  <w:style w:type="numbering" w:customStyle="1" w:styleId="WWNum28">
    <w:name w:val="WWNum28"/>
    <w:rsid w:val="007C7937"/>
    <w:pPr>
      <w:numPr>
        <w:numId w:val="5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1225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zimslupsk.pl" TargetMode="External"/><Relationship Id="rId13" Type="http://schemas.openxmlformats.org/officeDocument/2006/relationships/hyperlink" Target="mailto:zamowienia@zimslupsk.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duda@zimslupsk.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aktura@zimslupsk.pl" TargetMode="External"/><Relationship Id="rId5" Type="http://schemas.openxmlformats.org/officeDocument/2006/relationships/webSettings" Target="webSettings.xml"/><Relationship Id="rId15" Type="http://schemas.openxmlformats.org/officeDocument/2006/relationships/hyperlink" Target="mailto:iod@zimslupsk.pl" TargetMode="External"/><Relationship Id="rId10" Type="http://schemas.openxmlformats.org/officeDocument/2006/relationships/hyperlink" Target="mailto:wanda.pilch@optip.pl" TargetMode="External"/><Relationship Id="rId4" Type="http://schemas.openxmlformats.org/officeDocument/2006/relationships/settings" Target="settings.xml"/><Relationship Id="rId9" Type="http://schemas.openxmlformats.org/officeDocument/2006/relationships/hyperlink" Target="https://platformazakupowa.pl/pn/zimslupsk" TargetMode="External"/><Relationship Id="rId14" Type="http://schemas.openxmlformats.org/officeDocument/2006/relationships/hyperlink" Target="https://www.zimslupsk.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B292BB-7E36-4CED-BE2B-E92725643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236</TotalTime>
  <Pages>25</Pages>
  <Words>9072</Words>
  <Characters>54437</Characters>
  <Application>Microsoft Office Word</Application>
  <DocSecurity>0</DocSecurity>
  <Lines>453</Lines>
  <Paragraphs>126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Emanuela Sowińska</dc:creator>
  <dc:description/>
  <cp:lastModifiedBy>Katarzyna Pierzchalska</cp:lastModifiedBy>
  <cp:revision>13</cp:revision>
  <cp:lastPrinted>2022-03-16T08:59:00Z</cp:lastPrinted>
  <dcterms:created xsi:type="dcterms:W3CDTF">2023-08-29T11:07:00Z</dcterms:created>
  <dcterms:modified xsi:type="dcterms:W3CDTF">2023-08-31T07:37:00Z</dcterms:modified>
  <dc:language>pl-PL</dc:language>
</cp:coreProperties>
</file>