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BE56" w14:textId="77777777" w:rsidR="00FE7D17" w:rsidRDefault="00344F79" w:rsidP="00634EB6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bdr w:val="single" w:sz="4" w:space="0" w:color="auto"/>
          <w:shd w:val="clear" w:color="auto" w:fill="C2D69B" w:themeFill="accent3" w:themeFillTint="99"/>
        </w:rPr>
      </w:pPr>
      <w:r w:rsidRPr="00F470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/>
          <w:shd w:val="clear" w:color="auto" w:fill="C2D69B" w:themeFill="accent3" w:themeFillTint="99"/>
        </w:rPr>
        <w:t xml:space="preserve">Załącznik nr </w:t>
      </w:r>
      <w:r w:rsidR="00F47013" w:rsidRPr="00F470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/>
          <w:shd w:val="clear" w:color="auto" w:fill="C2D69B" w:themeFill="accent3" w:themeFillTint="99"/>
        </w:rPr>
        <w:t xml:space="preserve">1 </w:t>
      </w:r>
      <w:r w:rsidRPr="00F47013">
        <w:rPr>
          <w:rFonts w:asciiTheme="minorHAnsi" w:hAnsiTheme="minorHAnsi" w:cstheme="minorHAnsi"/>
          <w:b/>
          <w:bCs/>
          <w:i w:val="0"/>
          <w:color w:val="000000"/>
          <w:bdr w:val="single" w:sz="4" w:space="0" w:color="auto"/>
          <w:shd w:val="clear" w:color="auto" w:fill="C2D69B" w:themeFill="accent3" w:themeFillTint="99"/>
        </w:rPr>
        <w:t>do SWZ</w:t>
      </w:r>
    </w:p>
    <w:p w14:paraId="57BBADA7" w14:textId="77777777" w:rsidR="00634EB6" w:rsidRPr="00634EB6" w:rsidRDefault="00634EB6" w:rsidP="00634EB6">
      <w:pPr>
        <w:spacing w:line="240" w:lineRule="auto"/>
        <w:rPr>
          <w:lang w:eastAsia="pl-PL"/>
        </w:rPr>
      </w:pPr>
    </w:p>
    <w:p w14:paraId="1A47ECA3" w14:textId="66763BD0" w:rsidR="00F32F7A" w:rsidRPr="00DC6978" w:rsidRDefault="00811BD8" w:rsidP="00044018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 w:rsidRPr="00DC6978">
        <w:rPr>
          <w:rFonts w:cstheme="minorHAnsi"/>
          <w:b/>
          <w:color w:val="FF0000"/>
          <w:sz w:val="16"/>
          <w:szCs w:val="16"/>
        </w:rPr>
        <w:t xml:space="preserve">“Niniejszy dokument/plik powinien być opatrzony podpisem KWALIFIKOWANYM lub podpisem </w:t>
      </w:r>
      <w:r w:rsidR="00141D86" w:rsidRPr="00DC6978">
        <w:rPr>
          <w:rFonts w:cstheme="minorHAnsi"/>
          <w:b/>
          <w:color w:val="FF0000"/>
          <w:sz w:val="16"/>
          <w:szCs w:val="16"/>
        </w:rPr>
        <w:t xml:space="preserve">ZAUFANYM </w:t>
      </w:r>
      <w:r w:rsidRPr="00DC6978">
        <w:rPr>
          <w:rFonts w:cstheme="minorHAnsi"/>
          <w:b/>
          <w:color w:val="FF0000"/>
          <w:sz w:val="16"/>
          <w:szCs w:val="16"/>
        </w:rPr>
        <w:t>(gov.pl) lub ELEKTRONICZNYM podpisem osobistym (</w:t>
      </w:r>
      <w:proofErr w:type="spellStart"/>
      <w:r w:rsidRPr="00DC6978">
        <w:rPr>
          <w:rFonts w:cstheme="minorHAnsi"/>
          <w:b/>
          <w:color w:val="FF0000"/>
          <w:sz w:val="16"/>
          <w:szCs w:val="16"/>
        </w:rPr>
        <w:t>eDowód</w:t>
      </w:r>
      <w:proofErr w:type="spellEnd"/>
      <w:r w:rsidRPr="00DC6978">
        <w:rPr>
          <w:rFonts w:cstheme="minorHAnsi"/>
          <w:b/>
          <w:color w:val="FF0000"/>
          <w:sz w:val="16"/>
          <w:szCs w:val="16"/>
        </w:rPr>
        <w:t>) przez osobę uprawioną do reprezentacji”.</w:t>
      </w:r>
    </w:p>
    <w:p w14:paraId="10C6F88F" w14:textId="26697034" w:rsidR="00811BD8" w:rsidRPr="00DC6978" w:rsidRDefault="00811BD8" w:rsidP="00044018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 w:rsidRPr="00DC6978">
        <w:rPr>
          <w:rFonts w:cstheme="minorHAnsi"/>
          <w:b/>
          <w:color w:val="FF0000"/>
          <w:sz w:val="16"/>
          <w:szCs w:val="16"/>
        </w:rPr>
        <w:t>UWAGA:</w:t>
      </w:r>
    </w:p>
    <w:p w14:paraId="544DD905" w14:textId="77777777" w:rsidR="00F32F7A" w:rsidRPr="00DC6978" w:rsidRDefault="00F32F7A" w:rsidP="00044018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DC6978">
        <w:rPr>
          <w:rFonts w:asciiTheme="minorHAnsi" w:hAnsiTheme="minorHAnsi" w:cstheme="minorHAnsi"/>
          <w:color w:val="FF0000"/>
          <w:sz w:val="16"/>
          <w:szCs w:val="16"/>
        </w:rPr>
        <w:t>Zamawiający zaleca przed podpisaniem, zapisanie dokumentu w formacie .pdf.</w:t>
      </w:r>
    </w:p>
    <w:p w14:paraId="498B6A4F" w14:textId="77777777" w:rsidR="00F32F7A" w:rsidRPr="00DC6978" w:rsidRDefault="00F32F7A" w:rsidP="00044018">
      <w:pPr>
        <w:pStyle w:val="Akapitzlist"/>
        <w:numPr>
          <w:ilvl w:val="0"/>
          <w:numId w:val="23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DC6978">
        <w:rPr>
          <w:rFonts w:asciiTheme="minorHAnsi" w:hAnsiTheme="minorHAnsi" w:cstheme="minorHAnsi"/>
          <w:color w:val="FF0000"/>
          <w:sz w:val="16"/>
          <w:szCs w:val="16"/>
        </w:rPr>
        <w:t>Nanoszenie jakichkolwiek zmian w treści dokumentu po opatrzeniu ww. podpisem może skutkować naruszeniem integralności podpisu, a w konsekwencji skutkować odrzuceniem oferty.</w:t>
      </w:r>
    </w:p>
    <w:p w14:paraId="1393F1D1" w14:textId="77777777" w:rsidR="00EF64F1" w:rsidRDefault="00EF64F1" w:rsidP="00344F7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064791F" w14:textId="4F693E9D" w:rsidR="00344F79" w:rsidRPr="002951D0" w:rsidRDefault="00344F79" w:rsidP="00344F7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258E">
        <w:rPr>
          <w:rFonts w:cstheme="minorHAnsi"/>
          <w:b/>
          <w:bCs/>
          <w:sz w:val="28"/>
          <w:szCs w:val="28"/>
        </w:rPr>
        <w:t>FORMULARZ OFERT</w:t>
      </w:r>
      <w:r w:rsidR="00EE3205" w:rsidRPr="0009258E">
        <w:rPr>
          <w:rFonts w:cstheme="minorHAnsi"/>
          <w:b/>
          <w:bCs/>
          <w:sz w:val="28"/>
          <w:szCs w:val="28"/>
        </w:rPr>
        <w:t>OWY</w:t>
      </w:r>
    </w:p>
    <w:p w14:paraId="09877920" w14:textId="77777777" w:rsidR="00044018" w:rsidRDefault="00044018" w:rsidP="00344F79">
      <w:pPr>
        <w:spacing w:after="0" w:line="240" w:lineRule="auto"/>
        <w:rPr>
          <w:rFonts w:cstheme="minorHAnsi"/>
          <w:b/>
          <w:bCs/>
        </w:rPr>
      </w:pPr>
    </w:p>
    <w:p w14:paraId="77924069" w14:textId="77777777" w:rsidR="00DD2FCA" w:rsidRPr="002951D0" w:rsidRDefault="00DD2FCA" w:rsidP="00344F79">
      <w:pPr>
        <w:spacing w:after="0" w:line="240" w:lineRule="auto"/>
        <w:rPr>
          <w:rFonts w:cstheme="minorHAnsi"/>
          <w:b/>
          <w:bCs/>
        </w:rPr>
      </w:pPr>
    </w:p>
    <w:p w14:paraId="2D3E7274" w14:textId="77777777" w:rsidR="00344F79" w:rsidRPr="002951D0" w:rsidRDefault="00344F79" w:rsidP="00344F79">
      <w:pPr>
        <w:spacing w:after="0" w:line="360" w:lineRule="auto"/>
        <w:rPr>
          <w:rFonts w:cstheme="minorHAnsi"/>
          <w:b/>
          <w:bCs/>
          <w:u w:val="single"/>
        </w:rPr>
      </w:pPr>
      <w:r w:rsidRPr="002951D0">
        <w:rPr>
          <w:rFonts w:cstheme="minorHAnsi"/>
          <w:b/>
          <w:bCs/>
        </w:rPr>
        <w:t>1.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6942"/>
      </w:tblGrid>
      <w:tr w:rsidR="00344F79" w:rsidRPr="002951D0" w14:paraId="23F8EBA6" w14:textId="77777777" w:rsidTr="00F43087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4FB99DF6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1EEDCDB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4AFAFB63" w14:textId="77777777" w:rsidTr="00F43087">
        <w:trPr>
          <w:trHeight w:val="559"/>
        </w:trPr>
        <w:tc>
          <w:tcPr>
            <w:tcW w:w="1207" w:type="pct"/>
            <w:shd w:val="clear" w:color="auto" w:fill="D6E3BC"/>
            <w:vAlign w:val="center"/>
          </w:tcPr>
          <w:p w14:paraId="43DE539D" w14:textId="77777777" w:rsidR="00344F79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Wykonawcy</w:t>
            </w:r>
          </w:p>
          <w:p w14:paraId="1F750BCF" w14:textId="7B386200" w:rsidR="00775B22" w:rsidRPr="002951D0" w:rsidRDefault="00775B22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B22">
              <w:rPr>
                <w:rFonts w:cstheme="minorHAnsi"/>
                <w:b/>
                <w:sz w:val="18"/>
                <w:szCs w:val="18"/>
              </w:rPr>
              <w:t>/województwo</w:t>
            </w:r>
            <w:r>
              <w:rPr>
                <w:rFonts w:cstheme="minorHAnsi"/>
                <w:b/>
                <w:sz w:val="18"/>
                <w:szCs w:val="18"/>
              </w:rPr>
              <w:t>/</w:t>
            </w:r>
          </w:p>
        </w:tc>
        <w:tc>
          <w:tcPr>
            <w:tcW w:w="3793" w:type="pct"/>
            <w:vAlign w:val="center"/>
          </w:tcPr>
          <w:p w14:paraId="6852C92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5A7BF15D" w14:textId="77777777" w:rsidTr="00F43087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198ADD3C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do</w:t>
            </w:r>
          </w:p>
          <w:p w14:paraId="7F55F938" w14:textId="56321826" w:rsidR="00344F79" w:rsidRPr="002951D0" w:rsidRDefault="00775B22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K</w:t>
            </w:r>
            <w:r w:rsidR="00344F79" w:rsidRPr="002951D0">
              <w:rPr>
                <w:rFonts w:cstheme="minorHAnsi"/>
                <w:b/>
                <w:sz w:val="18"/>
                <w:szCs w:val="18"/>
              </w:rPr>
              <w:t>orespondencji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93" w:type="pct"/>
            <w:vAlign w:val="center"/>
          </w:tcPr>
          <w:p w14:paraId="2046E2E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4FBC671E" w14:textId="77777777" w:rsidTr="00F43087">
        <w:trPr>
          <w:trHeight w:val="498"/>
        </w:trPr>
        <w:tc>
          <w:tcPr>
            <w:tcW w:w="1207" w:type="pct"/>
            <w:shd w:val="clear" w:color="auto" w:fill="D6E3BC"/>
            <w:vAlign w:val="center"/>
          </w:tcPr>
          <w:p w14:paraId="5FE76C21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3793" w:type="pct"/>
            <w:vAlign w:val="center"/>
          </w:tcPr>
          <w:p w14:paraId="4C2C04AE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3589A947" w14:textId="77777777" w:rsidTr="00F43087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09CCD6EC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REGON</w:t>
            </w:r>
          </w:p>
        </w:tc>
        <w:tc>
          <w:tcPr>
            <w:tcW w:w="3793" w:type="pct"/>
            <w:vAlign w:val="center"/>
          </w:tcPr>
          <w:p w14:paraId="125DDA3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81F08" w:rsidRPr="002951D0" w14:paraId="3D64DF1A" w14:textId="77777777" w:rsidTr="00F43087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7D2FEA32" w14:textId="77777777" w:rsidR="00A81F08" w:rsidRPr="002951D0" w:rsidRDefault="00A81F08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KRS / CEIDG</w:t>
            </w:r>
          </w:p>
        </w:tc>
        <w:tc>
          <w:tcPr>
            <w:tcW w:w="3793" w:type="pct"/>
            <w:vAlign w:val="center"/>
          </w:tcPr>
          <w:p w14:paraId="32388576" w14:textId="77777777" w:rsidR="00A81F08" w:rsidRPr="002951D0" w:rsidRDefault="00A81F08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2CE072BC" w14:textId="77777777" w:rsidTr="00F43087">
        <w:trPr>
          <w:trHeight w:val="558"/>
        </w:trPr>
        <w:tc>
          <w:tcPr>
            <w:tcW w:w="1207" w:type="pct"/>
            <w:shd w:val="clear" w:color="auto" w:fill="D6E3BC"/>
            <w:vAlign w:val="center"/>
          </w:tcPr>
          <w:p w14:paraId="61CFBD1D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7996E51D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106E660C" w14:textId="77777777" w:rsidTr="00F43087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399E7109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0E633ED7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A3E9A" w:rsidRPr="002951D0" w14:paraId="180CB23F" w14:textId="77777777" w:rsidTr="00F43087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764D86B7" w14:textId="77777777" w:rsidR="008A3E9A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Osoba upoważniona do reprezentacji </w:t>
            </w:r>
          </w:p>
          <w:p w14:paraId="173608B4" w14:textId="77777777" w:rsidR="008A3E9A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Wykonawcy/-ów </w:t>
            </w:r>
          </w:p>
          <w:p w14:paraId="0EF89C5D" w14:textId="77777777" w:rsidR="008A3E9A" w:rsidRPr="002951D0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 podpisująca ofertę </w:t>
            </w:r>
          </w:p>
        </w:tc>
        <w:tc>
          <w:tcPr>
            <w:tcW w:w="3793" w:type="pct"/>
            <w:vAlign w:val="center"/>
          </w:tcPr>
          <w:p w14:paraId="72934D63" w14:textId="77777777" w:rsidR="008A3E9A" w:rsidRPr="002951D0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09ED5B11" w14:textId="77777777" w:rsidTr="00F43087">
        <w:trPr>
          <w:trHeight w:val="488"/>
        </w:trPr>
        <w:tc>
          <w:tcPr>
            <w:tcW w:w="1207" w:type="pct"/>
            <w:shd w:val="clear" w:color="auto" w:fill="D6E3BC"/>
            <w:vAlign w:val="center"/>
          </w:tcPr>
          <w:p w14:paraId="3A1EE84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4EC22AB6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5E24EDB4" w14:textId="77777777" w:rsidTr="00F43087">
        <w:trPr>
          <w:trHeight w:val="2638"/>
        </w:trPr>
        <w:tc>
          <w:tcPr>
            <w:tcW w:w="1207" w:type="pct"/>
            <w:shd w:val="clear" w:color="auto" w:fill="D6E3BC"/>
            <w:vAlign w:val="center"/>
          </w:tcPr>
          <w:p w14:paraId="71CB519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2005494C" w14:textId="77777777" w:rsidR="00344F79" w:rsidRPr="002951D0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="00C839E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mikroprzedsiębiorstwo:</w:t>
            </w:r>
            <w:r w:rsidRPr="002951D0">
              <w:rPr>
                <w:rFonts w:cstheme="minorHAns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05D9BACF" w14:textId="77777777" w:rsidR="00344F79" w:rsidRPr="002951D0" w:rsidRDefault="00344F79" w:rsidP="00F43087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Pr="002951D0">
              <w:rPr>
                <w:rFonts w:cstheme="minorHAnsi"/>
                <w:sz w:val="16"/>
                <w:szCs w:val="16"/>
              </w:rPr>
              <w:t xml:space="preserve"> </w:t>
            </w:r>
            <w:r w:rsidR="00C839E9">
              <w:rPr>
                <w:rFonts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przedsiębiorstwo małe:</w:t>
            </w:r>
            <w:r w:rsidRPr="002951D0">
              <w:rPr>
                <w:rFonts w:cstheme="minorHAns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0CE054A5" w14:textId="77777777" w:rsidR="00344F79" w:rsidRPr="002951D0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Pr="002951D0">
              <w:rPr>
                <w:rFonts w:cstheme="minorHAnsi"/>
                <w:sz w:val="16"/>
                <w:szCs w:val="16"/>
              </w:rPr>
              <w:t xml:space="preserve"> </w:t>
            </w:r>
            <w:r w:rsidR="00C839E9">
              <w:rPr>
                <w:rFonts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przedsiębiorstwo średnie:</w:t>
            </w:r>
            <w:r w:rsidRPr="002951D0">
              <w:rPr>
                <w:rFonts w:cstheme="minorHAns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151BEF52" w14:textId="77777777" w:rsidR="00344F79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="00C839E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duże przedsiębiorstwo:</w:t>
            </w:r>
            <w:r w:rsidRPr="002951D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  <w:p w14:paraId="6BB8EB29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iCs/>
                <w:color w:val="000000"/>
                <w:sz w:val="16"/>
                <w:szCs w:val="16"/>
              </w:rPr>
              <w:t xml:space="preserve">jednoosobowa działalność gospodarcza </w:t>
            </w:r>
          </w:p>
          <w:p w14:paraId="302283F3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color w:val="000000"/>
                <w:sz w:val="16"/>
                <w:szCs w:val="16"/>
              </w:rPr>
              <w:t xml:space="preserve">osoba fizyczna nieprowadząca działalności gospodarczej </w:t>
            </w:r>
          </w:p>
          <w:p w14:paraId="372CC517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color w:val="000000"/>
                <w:sz w:val="16"/>
                <w:szCs w:val="16"/>
              </w:rPr>
              <w:t>inny rodzaj</w:t>
            </w:r>
          </w:p>
          <w:p w14:paraId="4B91C597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32562193" w14:textId="77777777" w:rsidR="00DD63F6" w:rsidRPr="00BC68FF" w:rsidRDefault="00344F79" w:rsidP="00DD63F6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C68FF">
              <w:rPr>
                <w:rFonts w:asciiTheme="minorHAnsi" w:hAnsiTheme="minorHAnsi" w:cstheme="minorHAnsi"/>
                <w:iCs/>
                <w:color w:val="FF0000"/>
                <w:sz w:val="16"/>
                <w:szCs w:val="16"/>
              </w:rPr>
              <w:t xml:space="preserve">Uwaga! </w:t>
            </w:r>
            <w:r w:rsidR="00DD63F6" w:rsidRPr="00BC68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Proszę postawić “X” przy właściwej odpowiedzi.</w:t>
            </w:r>
          </w:p>
          <w:p w14:paraId="2D52D793" w14:textId="77777777" w:rsidR="00C839E9" w:rsidRPr="00C839E9" w:rsidRDefault="00C839E9" w:rsidP="00DD63F6">
            <w:pPr>
              <w:tabs>
                <w:tab w:val="left" w:pos="517"/>
              </w:tabs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49C00149" w14:textId="77777777" w:rsidR="00BF3A20" w:rsidRDefault="00BF3A20" w:rsidP="00344F79">
      <w:pPr>
        <w:spacing w:after="0" w:line="276" w:lineRule="auto"/>
        <w:ind w:left="705" w:hanging="705"/>
        <w:rPr>
          <w:rFonts w:cstheme="minorHAnsi"/>
          <w:b/>
          <w:bCs/>
        </w:rPr>
      </w:pPr>
    </w:p>
    <w:p w14:paraId="65FE20C3" w14:textId="77777777" w:rsidR="00344F79" w:rsidRPr="002951D0" w:rsidRDefault="00344F79" w:rsidP="00344F79">
      <w:pPr>
        <w:spacing w:after="0" w:line="276" w:lineRule="auto"/>
        <w:ind w:left="705" w:hanging="705"/>
        <w:rPr>
          <w:rFonts w:cstheme="minorHAnsi"/>
        </w:rPr>
      </w:pPr>
      <w:r w:rsidRPr="002951D0">
        <w:rPr>
          <w:rFonts w:cstheme="minorHAnsi"/>
          <w:b/>
          <w:bCs/>
        </w:rPr>
        <w:t>2.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Zamawiający</w:t>
      </w:r>
      <w:r w:rsidRPr="007D405A">
        <w:rPr>
          <w:rFonts w:cstheme="minorHAnsi"/>
          <w:b/>
          <w:bCs/>
        </w:rPr>
        <w:t>:</w:t>
      </w:r>
      <w:r w:rsidRPr="007D405A">
        <w:rPr>
          <w:rFonts w:cstheme="minorHAnsi"/>
        </w:rPr>
        <w:t xml:space="preserve"> </w:t>
      </w:r>
      <w:r w:rsidRPr="002951D0">
        <w:rPr>
          <w:rFonts w:cstheme="minorHAnsi"/>
        </w:rPr>
        <w:t>Miejskie Przedsiębiorstwo Gospodarki Komunalnej Spółka z o.o., ul. Żołnierzy WiN 22, 22-200 Wł</w:t>
      </w:r>
      <w:r w:rsidR="00EE3205">
        <w:rPr>
          <w:rFonts w:cstheme="minorHAnsi"/>
        </w:rPr>
        <w:t>odawa; NIP:</w:t>
      </w:r>
      <w:r w:rsidR="009759CE">
        <w:rPr>
          <w:rFonts w:cstheme="minorHAnsi"/>
        </w:rPr>
        <w:t xml:space="preserve"> </w:t>
      </w:r>
      <w:r w:rsidR="00EE3205">
        <w:rPr>
          <w:rFonts w:cstheme="minorHAnsi"/>
        </w:rPr>
        <w:t>5650000119.</w:t>
      </w:r>
    </w:p>
    <w:p w14:paraId="613BD179" w14:textId="783C0C7F" w:rsidR="00044018" w:rsidRDefault="00344F79" w:rsidP="00044018">
      <w:pPr>
        <w:spacing w:after="200" w:line="276" w:lineRule="auto"/>
        <w:ind w:left="709" w:hanging="709"/>
        <w:contextualSpacing/>
        <w:jc w:val="both"/>
        <w:rPr>
          <w:rFonts w:eastAsiaTheme="majorEastAsia" w:cstheme="minorHAnsi"/>
        </w:rPr>
      </w:pPr>
      <w:r w:rsidRPr="002951D0">
        <w:rPr>
          <w:rFonts w:cstheme="minorHAnsi"/>
          <w:b/>
          <w:bCs/>
        </w:rPr>
        <w:t xml:space="preserve">3. 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Przedmiot zamówienia</w:t>
      </w:r>
      <w:r w:rsidRPr="007D405A">
        <w:rPr>
          <w:rFonts w:cstheme="minorHAnsi"/>
        </w:rPr>
        <w:t>:</w:t>
      </w:r>
      <w:r w:rsidRPr="002951D0">
        <w:rPr>
          <w:rFonts w:cstheme="minorHAnsi"/>
        </w:rPr>
        <w:t xml:space="preserve"> </w:t>
      </w:r>
      <w:r w:rsidR="007334FF">
        <w:rPr>
          <w:rFonts w:eastAsiaTheme="majorEastAsia" w:cstheme="minorHAnsi"/>
        </w:rPr>
        <w:t>Zakup</w:t>
      </w:r>
      <w:r w:rsidR="00B70B79" w:rsidRPr="00B70B79">
        <w:rPr>
          <w:rFonts w:eastAsiaTheme="majorEastAsia" w:cstheme="minorHAnsi"/>
        </w:rPr>
        <w:t xml:space="preserve"> pojazdu asenizacyjnego (szambiarki) na używanym podwoziu z fabrycznie nową zabudową o poj. 8000 l oraz  nowym osprzętem.</w:t>
      </w:r>
    </w:p>
    <w:p w14:paraId="27EEF56A" w14:textId="570270C0" w:rsidR="007A50B9" w:rsidRPr="00775B22" w:rsidRDefault="00A64424" w:rsidP="00775B22">
      <w:pPr>
        <w:spacing w:after="200" w:line="276" w:lineRule="auto"/>
        <w:ind w:left="709" w:hanging="709"/>
        <w:contextualSpacing/>
        <w:jc w:val="both"/>
        <w:rPr>
          <w:rFonts w:eastAsiaTheme="majorEastAsia" w:cstheme="minorHAnsi"/>
        </w:rPr>
      </w:pPr>
      <w:r>
        <w:rPr>
          <w:rFonts w:cstheme="minorHAnsi"/>
          <w:b/>
          <w:bCs/>
        </w:rPr>
        <w:lastRenderedPageBreak/>
        <w:t>4.</w:t>
      </w:r>
      <w:r>
        <w:rPr>
          <w:rFonts w:cstheme="minorHAnsi"/>
          <w:b/>
          <w:bCs/>
        </w:rPr>
        <w:tab/>
      </w:r>
      <w:r w:rsidR="00826F56" w:rsidRPr="00826F56">
        <w:rPr>
          <w:rFonts w:cstheme="minorHAnsi"/>
          <w:b/>
          <w:bCs/>
          <w:u w:val="single"/>
        </w:rPr>
        <w:t>Cena oferty</w:t>
      </w:r>
      <w:r w:rsidR="00826F56">
        <w:rPr>
          <w:rFonts w:cstheme="minorHAnsi"/>
          <w:b/>
          <w:bCs/>
        </w:rPr>
        <w:t>:</w:t>
      </w:r>
      <w:r w:rsidR="00DD2FCA">
        <w:rPr>
          <w:rFonts w:eastAsiaTheme="majorEastAsia" w:cstheme="minorHAnsi"/>
        </w:rPr>
        <w:t xml:space="preserve"> </w:t>
      </w:r>
      <w:r w:rsidR="00775B22">
        <w:rPr>
          <w:rFonts w:cstheme="minorHAnsi"/>
          <w:bCs/>
        </w:rPr>
        <w:t xml:space="preserve">Przystępując do postępowania </w:t>
      </w:r>
      <w:r w:rsidR="007A50B9">
        <w:rPr>
          <w:rFonts w:eastAsia="Arial" w:cstheme="minorHAnsi"/>
        </w:rPr>
        <w:t>oferujemy</w:t>
      </w:r>
      <w:r w:rsidR="007A50B9" w:rsidRPr="007A50B9">
        <w:rPr>
          <w:rFonts w:eastAsia="Arial" w:cstheme="minorHAnsi"/>
        </w:rPr>
        <w:t xml:space="preserve"> w</w:t>
      </w:r>
      <w:r w:rsidR="007A50B9">
        <w:rPr>
          <w:rFonts w:eastAsia="Arial" w:cstheme="minorHAnsi"/>
        </w:rPr>
        <w:t xml:space="preserve">ykonanie przedmiotu zamówienia </w:t>
      </w:r>
      <w:r w:rsidR="007A50B9" w:rsidRPr="007A50B9">
        <w:rPr>
          <w:rFonts w:eastAsia="Arial" w:cstheme="minorHAnsi"/>
        </w:rPr>
        <w:t>w</w:t>
      </w:r>
      <w:r w:rsidR="00775B22">
        <w:rPr>
          <w:rFonts w:eastAsia="Arial" w:cstheme="minorHAnsi"/>
        </w:rPr>
        <w:t> </w:t>
      </w:r>
      <w:r w:rsidR="007A50B9" w:rsidRPr="007A50B9">
        <w:rPr>
          <w:rFonts w:eastAsia="Arial" w:cstheme="minorHAnsi"/>
        </w:rPr>
        <w:t>pełnym rzeczowym zakresie określonym w</w:t>
      </w:r>
      <w:r w:rsidR="007A50B9">
        <w:rPr>
          <w:rFonts w:eastAsia="Arial" w:cstheme="minorHAnsi"/>
        </w:rPr>
        <w:t> </w:t>
      </w:r>
      <w:r w:rsidR="007A50B9" w:rsidRPr="007A50B9">
        <w:rPr>
          <w:rFonts w:eastAsia="Arial" w:cstheme="minorHAnsi"/>
        </w:rPr>
        <w:t>Specyfikacji Warunków Zamówienia  (SWZ), na zasadach określonych w ustawie Prawo zamówień publicznych  (</w:t>
      </w:r>
      <w:proofErr w:type="spellStart"/>
      <w:r w:rsidR="007A46CB">
        <w:rPr>
          <w:rFonts w:eastAsia="Arial" w:cstheme="minorHAnsi"/>
        </w:rPr>
        <w:t>t.j</w:t>
      </w:r>
      <w:proofErr w:type="spellEnd"/>
      <w:r w:rsidR="007A46CB">
        <w:rPr>
          <w:rFonts w:eastAsia="Arial" w:cstheme="minorHAnsi"/>
        </w:rPr>
        <w:t>.</w:t>
      </w:r>
      <w:r w:rsidR="00BC68FF">
        <w:rPr>
          <w:rFonts w:eastAsia="Arial" w:cstheme="minorHAnsi"/>
        </w:rPr>
        <w:t xml:space="preserve"> </w:t>
      </w:r>
      <w:r w:rsidR="007A50B9" w:rsidRPr="007A50B9">
        <w:rPr>
          <w:rFonts w:eastAsia="Arial" w:cstheme="minorHAnsi"/>
        </w:rPr>
        <w:t xml:space="preserve">Dz. U. </w:t>
      </w:r>
      <w:r w:rsidR="007A46CB">
        <w:rPr>
          <w:rFonts w:eastAsia="Arial" w:cstheme="minorHAnsi"/>
        </w:rPr>
        <w:t xml:space="preserve">z </w:t>
      </w:r>
      <w:r w:rsidR="00BC68FF">
        <w:rPr>
          <w:rFonts w:eastAsia="Arial" w:cstheme="minorHAnsi"/>
        </w:rPr>
        <w:t>202</w:t>
      </w:r>
      <w:r w:rsidR="0041521E">
        <w:rPr>
          <w:rFonts w:eastAsia="Arial" w:cstheme="minorHAnsi"/>
        </w:rPr>
        <w:t>3</w:t>
      </w:r>
      <w:r w:rsidR="007A50B9" w:rsidRPr="007A50B9">
        <w:rPr>
          <w:rFonts w:eastAsia="Arial" w:cstheme="minorHAnsi"/>
        </w:rPr>
        <w:t xml:space="preserve"> poz. </w:t>
      </w:r>
      <w:r w:rsidR="0041521E">
        <w:rPr>
          <w:rFonts w:eastAsia="Arial" w:cstheme="minorHAnsi"/>
        </w:rPr>
        <w:t>1605</w:t>
      </w:r>
      <w:r w:rsidR="007A50B9" w:rsidRPr="007A50B9">
        <w:rPr>
          <w:rFonts w:eastAsia="Arial" w:cstheme="minorHAnsi"/>
        </w:rPr>
        <w:t xml:space="preserve"> ze zm.), oraz zgodnie z poniższymi warunkami:</w:t>
      </w:r>
    </w:p>
    <w:p w14:paraId="15499E24" w14:textId="77777777" w:rsidR="007A50B9" w:rsidRPr="007A50B9" w:rsidRDefault="007A50B9" w:rsidP="007A50B9">
      <w:pPr>
        <w:spacing w:after="0" w:line="240" w:lineRule="auto"/>
        <w:jc w:val="both"/>
        <w:rPr>
          <w:rFonts w:eastAsia="Times New Roman" w:cstheme="minorHAnsi"/>
        </w:rPr>
      </w:pPr>
    </w:p>
    <w:p w14:paraId="444496DE" w14:textId="77777777" w:rsidR="007A50B9" w:rsidRPr="007A50B9" w:rsidRDefault="007A50B9" w:rsidP="00775B22">
      <w:pPr>
        <w:spacing w:after="0" w:line="240" w:lineRule="auto"/>
        <w:rPr>
          <w:rFonts w:eastAsia="Arial" w:cstheme="minorHAnsi"/>
          <w:b/>
        </w:rPr>
      </w:pPr>
      <w:r w:rsidRPr="007A50B9">
        <w:rPr>
          <w:rFonts w:eastAsia="Arial" w:cstheme="minorHAnsi"/>
          <w:b/>
        </w:rPr>
        <w:t>OFEROWANA CENA</w:t>
      </w:r>
    </w:p>
    <w:p w14:paraId="165CA54B" w14:textId="77777777" w:rsidR="007A50B9" w:rsidRPr="007A50B9" w:rsidRDefault="007A50B9" w:rsidP="00775B22">
      <w:pPr>
        <w:widowControl w:val="0"/>
        <w:spacing w:after="0" w:line="240" w:lineRule="auto"/>
        <w:rPr>
          <w:rFonts w:eastAsia="Arial" w:cstheme="minorHAnsi"/>
        </w:rPr>
      </w:pPr>
    </w:p>
    <w:p w14:paraId="7B3DF9EC" w14:textId="77777777" w:rsidR="007A50B9" w:rsidRPr="007A50B9" w:rsidRDefault="007A50B9" w:rsidP="00775B22">
      <w:pPr>
        <w:spacing w:after="0" w:line="240" w:lineRule="auto"/>
        <w:rPr>
          <w:rFonts w:eastAsia="Arial" w:cstheme="minorHAnsi"/>
        </w:rPr>
      </w:pPr>
      <w:r w:rsidRPr="007A50B9">
        <w:rPr>
          <w:rFonts w:eastAsia="Arial" w:cstheme="minorHAnsi"/>
          <w:b/>
          <w:color w:val="000000"/>
        </w:rPr>
        <w:t>cena brutto</w:t>
      </w:r>
      <w:r w:rsidRPr="007A50B9">
        <w:rPr>
          <w:rFonts w:eastAsia="Arial" w:cstheme="minorHAnsi"/>
          <w:color w:val="000000"/>
        </w:rPr>
        <w:t xml:space="preserve"> (zł):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9180"/>
      </w:tblGrid>
      <w:tr w:rsidR="007A50B9" w:rsidRPr="007A50B9" w14:paraId="71EEF6E2" w14:textId="77777777" w:rsidTr="007A50B9">
        <w:trPr>
          <w:trHeight w:val="4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BE1C" w14:textId="77777777" w:rsidR="007A50B9" w:rsidRPr="007A50B9" w:rsidRDefault="007A50B9" w:rsidP="00775B22">
            <w:pPr>
              <w:spacing w:after="240" w:line="240" w:lineRule="auto"/>
              <w:rPr>
                <w:rFonts w:eastAsia="Arial" w:cstheme="minorHAnsi"/>
              </w:rPr>
            </w:pPr>
          </w:p>
        </w:tc>
      </w:tr>
    </w:tbl>
    <w:p w14:paraId="77823D93" w14:textId="77777777" w:rsidR="007A50B9" w:rsidRPr="007A50B9" w:rsidRDefault="007A50B9" w:rsidP="00775B22">
      <w:pPr>
        <w:spacing w:after="0" w:line="240" w:lineRule="auto"/>
        <w:rPr>
          <w:rFonts w:eastAsia="Arial" w:cstheme="minorHAnsi"/>
        </w:rPr>
      </w:pPr>
    </w:p>
    <w:p w14:paraId="5A812BCF" w14:textId="77777777" w:rsidR="007A50B9" w:rsidRPr="007A50B9" w:rsidRDefault="007A50B9" w:rsidP="00775B22">
      <w:pPr>
        <w:spacing w:after="0" w:line="240" w:lineRule="auto"/>
        <w:rPr>
          <w:rFonts w:eastAsia="Arial" w:cstheme="minorHAnsi"/>
        </w:rPr>
      </w:pPr>
      <w:r w:rsidRPr="007A50B9">
        <w:rPr>
          <w:rFonts w:eastAsia="Arial" w:cstheme="minorHAnsi"/>
          <w:color w:val="000000"/>
        </w:rPr>
        <w:t>stawka podatku VAT (%):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9180"/>
      </w:tblGrid>
      <w:tr w:rsidR="007A50B9" w:rsidRPr="007A50B9" w14:paraId="7F338C70" w14:textId="77777777" w:rsidTr="007A50B9">
        <w:trPr>
          <w:trHeight w:val="4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8455" w14:textId="77777777" w:rsidR="007A50B9" w:rsidRPr="007A50B9" w:rsidRDefault="007A50B9" w:rsidP="00775B22">
            <w:pPr>
              <w:spacing w:after="240" w:line="240" w:lineRule="auto"/>
              <w:rPr>
                <w:rFonts w:eastAsia="Arial" w:cstheme="minorHAnsi"/>
              </w:rPr>
            </w:pPr>
          </w:p>
        </w:tc>
      </w:tr>
    </w:tbl>
    <w:p w14:paraId="779FA38A" w14:textId="77777777" w:rsidR="002E22AD" w:rsidRDefault="002E22AD" w:rsidP="00775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D1C912C" w14:textId="77732F24" w:rsidR="00DD2FCA" w:rsidRDefault="00DD2FCA" w:rsidP="00775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2FCA" w14:paraId="012EA365" w14:textId="77777777" w:rsidTr="00DD2FCA">
        <w:trPr>
          <w:trHeight w:val="503"/>
        </w:trPr>
        <w:tc>
          <w:tcPr>
            <w:tcW w:w="9212" w:type="dxa"/>
          </w:tcPr>
          <w:p w14:paraId="4969F6D2" w14:textId="77777777" w:rsidR="00DD2FCA" w:rsidRDefault="00DD2FCA" w:rsidP="0077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6BB2BB8" w14:textId="77777777" w:rsidR="00DD2FCA" w:rsidRDefault="00DD2FCA" w:rsidP="002E22A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18F8A43D" w14:textId="0015AE01" w:rsidR="00634EB6" w:rsidRPr="008B31F0" w:rsidRDefault="009C5275" w:rsidP="00634EB6">
      <w:pPr>
        <w:tabs>
          <w:tab w:val="left" w:pos="284"/>
          <w:tab w:val="right" w:pos="9072"/>
        </w:tabs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>5.</w:t>
      </w:r>
      <w:r w:rsidR="00634EB6" w:rsidRPr="008B31F0">
        <w:rPr>
          <w:rFonts w:cstheme="minorHAnsi"/>
        </w:rPr>
        <w:t xml:space="preserve"> </w:t>
      </w:r>
      <w:r w:rsidR="00634EB6" w:rsidRPr="008B31F0">
        <w:rPr>
          <w:rFonts w:cstheme="minorHAnsi"/>
        </w:rPr>
        <w:tab/>
        <w:t>Oświadczamy, że:</w:t>
      </w:r>
    </w:p>
    <w:p w14:paraId="15C16EF0" w14:textId="77777777" w:rsidR="00634EB6" w:rsidRPr="008B31F0" w:rsidRDefault="00634EB6" w:rsidP="008B31F0">
      <w:pPr>
        <w:pStyle w:val="Akapitzlist"/>
        <w:numPr>
          <w:ilvl w:val="0"/>
          <w:numId w:val="33"/>
        </w:numPr>
        <w:tabs>
          <w:tab w:val="left" w:pos="284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1F0">
        <w:rPr>
          <w:rFonts w:asciiTheme="minorHAnsi" w:hAnsiTheme="minorHAnsi" w:cstheme="minorHAnsi"/>
          <w:sz w:val="22"/>
          <w:szCs w:val="22"/>
        </w:rPr>
        <w:t>podana jest w PLN i zawiera wszystkie koszty realizacji zamówienia określone szczegółowo w specyfikacji istotnych warunków zamówienia,</w:t>
      </w:r>
    </w:p>
    <w:p w14:paraId="38C99832" w14:textId="142FEAE1" w:rsidR="008E2630" w:rsidRPr="008B31F0" w:rsidRDefault="00634EB6" w:rsidP="002E22AD">
      <w:pPr>
        <w:numPr>
          <w:ilvl w:val="0"/>
          <w:numId w:val="33"/>
        </w:numPr>
        <w:tabs>
          <w:tab w:val="right" w:pos="9072"/>
        </w:tabs>
        <w:spacing w:after="0" w:line="276" w:lineRule="auto"/>
        <w:jc w:val="both"/>
        <w:rPr>
          <w:rFonts w:cstheme="minorHAnsi"/>
        </w:rPr>
      </w:pPr>
      <w:r w:rsidRPr="008B31F0">
        <w:rPr>
          <w:rFonts w:cstheme="minorHAnsi"/>
        </w:rPr>
        <w:t>w ofercie nie została zastosowana cena dumpingowa i oferta nie stanowi czynu nieuczciwej konkurencji zgodnie z art. 89 ust. 1 pkt 3 ustawy Prawo zamówień publicznych i art. 5-17 ustawy z dnia 16 kwietnia 1993 roku o zwalczaniu nieuczciwej konkurencji (</w:t>
      </w:r>
      <w:proofErr w:type="spellStart"/>
      <w:r w:rsidR="007A46CB">
        <w:rPr>
          <w:rFonts w:cstheme="minorHAnsi"/>
        </w:rPr>
        <w:t>t.j</w:t>
      </w:r>
      <w:proofErr w:type="spellEnd"/>
      <w:r w:rsidR="007A46CB">
        <w:rPr>
          <w:rFonts w:cstheme="minorHAnsi"/>
        </w:rPr>
        <w:t>.</w:t>
      </w:r>
      <w:r w:rsidRPr="008B31F0">
        <w:rPr>
          <w:rFonts w:cstheme="minorHAnsi"/>
        </w:rPr>
        <w:t xml:space="preserve"> Dz. U. </w:t>
      </w:r>
      <w:r w:rsidR="007A46CB">
        <w:rPr>
          <w:rFonts w:cstheme="minorHAnsi"/>
        </w:rPr>
        <w:t xml:space="preserve">z </w:t>
      </w:r>
      <w:r w:rsidR="00BC68FF">
        <w:rPr>
          <w:rFonts w:cstheme="minorHAnsi"/>
        </w:rPr>
        <w:t>2022 poz. 1233</w:t>
      </w:r>
      <w:r w:rsidR="006851E5">
        <w:rPr>
          <w:rFonts w:cstheme="minorHAnsi"/>
        </w:rPr>
        <w:t xml:space="preserve"> ze zmianami</w:t>
      </w:r>
      <w:r w:rsidRPr="008B31F0">
        <w:rPr>
          <w:rFonts w:cstheme="minorHAnsi"/>
        </w:rPr>
        <w:t>).</w:t>
      </w:r>
    </w:p>
    <w:p w14:paraId="28E09A0C" w14:textId="39E00FEB" w:rsidR="00344F79" w:rsidRPr="008B31F0" w:rsidRDefault="009C5275" w:rsidP="009759C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344F79" w:rsidRPr="008B31F0">
        <w:rPr>
          <w:rFonts w:cstheme="minorHAnsi"/>
          <w:b/>
          <w:bCs/>
        </w:rPr>
        <w:t>.</w:t>
      </w:r>
      <w:r w:rsidR="009759CE" w:rsidRPr="008B31F0">
        <w:rPr>
          <w:rFonts w:eastAsia="Times New Roman" w:cstheme="minorHAnsi"/>
          <w:b/>
          <w:bCs/>
          <w:color w:val="000000"/>
          <w:lang w:eastAsia="pl-PL"/>
        </w:rPr>
        <w:t xml:space="preserve">       </w:t>
      </w:r>
      <w:r w:rsidR="00344F79" w:rsidRPr="009C5275">
        <w:rPr>
          <w:rFonts w:cstheme="minorHAnsi"/>
          <w:b/>
          <w:bCs/>
          <w:u w:val="single"/>
        </w:rPr>
        <w:t>Termin płatności faktury</w:t>
      </w:r>
      <w:r w:rsidR="00976C99" w:rsidRPr="008B31F0">
        <w:rPr>
          <w:rFonts w:cstheme="minorHAnsi"/>
          <w:b/>
          <w:bCs/>
        </w:rPr>
        <w:t xml:space="preserve">: </w:t>
      </w:r>
      <w:r w:rsidR="00344F79" w:rsidRPr="008B31F0">
        <w:rPr>
          <w:rFonts w:cstheme="minorHAnsi"/>
          <w:color w:val="000000"/>
        </w:rPr>
        <w:t xml:space="preserve">30 dni od daty </w:t>
      </w:r>
      <w:r w:rsidR="00326315" w:rsidRPr="008B31F0">
        <w:rPr>
          <w:rFonts w:cstheme="minorHAnsi"/>
          <w:color w:val="000000"/>
        </w:rPr>
        <w:t>doręczenia</w:t>
      </w:r>
      <w:r w:rsidR="00344F79" w:rsidRPr="008B31F0">
        <w:rPr>
          <w:rFonts w:cstheme="minorHAnsi"/>
          <w:color w:val="000000"/>
        </w:rPr>
        <w:t xml:space="preserve"> jej do siedziby Zamawiającego.</w:t>
      </w:r>
    </w:p>
    <w:p w14:paraId="58CEA872" w14:textId="48257ACB" w:rsidR="00DF772A" w:rsidRPr="00DF772A" w:rsidRDefault="00344F79" w:rsidP="009609EE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DF772A">
        <w:rPr>
          <w:rFonts w:cstheme="minorHAnsi"/>
          <w:b/>
          <w:bCs/>
          <w:u w:val="single"/>
        </w:rPr>
        <w:t xml:space="preserve">Termin </w:t>
      </w:r>
      <w:r w:rsidR="009759CE" w:rsidRPr="00DF772A">
        <w:rPr>
          <w:rFonts w:cstheme="minorHAnsi"/>
          <w:b/>
          <w:bCs/>
          <w:u w:val="single"/>
        </w:rPr>
        <w:t>realizacji zamówienia</w:t>
      </w:r>
      <w:r w:rsidR="009759CE" w:rsidRPr="00DF772A">
        <w:rPr>
          <w:rFonts w:cstheme="minorHAnsi"/>
          <w:b/>
          <w:bCs/>
        </w:rPr>
        <w:t>:</w:t>
      </w:r>
      <w:r w:rsidR="00DF772A" w:rsidRPr="00DF772A">
        <w:rPr>
          <w:rFonts w:cstheme="minorHAnsi"/>
          <w:b/>
          <w:bCs/>
        </w:rPr>
        <w:t xml:space="preserve"> </w:t>
      </w:r>
      <w:r w:rsidR="005A2607">
        <w:rPr>
          <w:rFonts w:cstheme="minorHAnsi"/>
        </w:rPr>
        <w:t xml:space="preserve">4 miesiące </w:t>
      </w:r>
      <w:r w:rsidR="00B70B79">
        <w:rPr>
          <w:rFonts w:cstheme="minorHAnsi"/>
        </w:rPr>
        <w:t>od dnia podpisania umowy.</w:t>
      </w:r>
    </w:p>
    <w:p w14:paraId="6710C801" w14:textId="77777777" w:rsidR="00AD172B" w:rsidRPr="008B31F0" w:rsidRDefault="00AD172B" w:rsidP="00AD172B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9C5275">
        <w:rPr>
          <w:rFonts w:cstheme="minorHAnsi"/>
          <w:b/>
          <w:bCs/>
          <w:u w:val="single"/>
        </w:rPr>
        <w:t>Składając niniejszą ofertę</w:t>
      </w:r>
      <w:r w:rsidRPr="008B31F0">
        <w:rPr>
          <w:rFonts w:cstheme="minorHAnsi"/>
        </w:rPr>
        <w:t>:</w:t>
      </w:r>
    </w:p>
    <w:p w14:paraId="09D5CECB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eastAsia="Times New Roman" w:hAnsiTheme="minorHAnsi" w:cstheme="minorHAnsi"/>
          <w:sz w:val="22"/>
          <w:szCs w:val="22"/>
        </w:rPr>
        <w:t>Akceptujemy termin wykonania zamówienia, oraz warunki płatności, zgodnie z zapisami przedstawionymi w specyfikacji warunków zamówienia.</w:t>
      </w:r>
    </w:p>
    <w:p w14:paraId="6A6B01F5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D172B">
        <w:rPr>
          <w:rFonts w:asciiTheme="minorHAnsi" w:hAnsiTheme="minorHAnsi" w:cstheme="minorHAnsi"/>
          <w:sz w:val="22"/>
          <w:szCs w:val="22"/>
        </w:rPr>
        <w:t>Specyfika</w:t>
      </w:r>
      <w:r>
        <w:rPr>
          <w:rFonts w:asciiTheme="minorHAnsi" w:hAnsiTheme="minorHAnsi" w:cstheme="minorHAnsi"/>
          <w:sz w:val="22"/>
          <w:szCs w:val="22"/>
        </w:rPr>
        <w:t xml:space="preserve">cji </w:t>
      </w:r>
      <w:r w:rsidR="008B31F0">
        <w:rPr>
          <w:rFonts w:asciiTheme="minorHAnsi" w:hAnsiTheme="minorHAnsi" w:cstheme="minorHAnsi"/>
          <w:sz w:val="22"/>
          <w:szCs w:val="22"/>
        </w:rPr>
        <w:t>w</w:t>
      </w:r>
      <w:r w:rsidRPr="00AD172B">
        <w:rPr>
          <w:rFonts w:asciiTheme="minorHAnsi" w:hAnsiTheme="minorHAnsi" w:cstheme="minorHAnsi"/>
          <w:sz w:val="22"/>
          <w:szCs w:val="22"/>
        </w:rPr>
        <w:t>arunków zamówienia.</w:t>
      </w:r>
    </w:p>
    <w:p w14:paraId="26370765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Oświadczamy, że zawarty w Specyfikacji warunków zamówienia projekt umowy został przez nas zaakceptowany i zobowiązujemy się, w przypadku wybrania naszej oferty, do zawarcia umowy na wyżej wymienionych warunkach w miejscu i terminie wyznaczonym przez Zamawiającego. </w:t>
      </w:r>
    </w:p>
    <w:p w14:paraId="28237D0B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Oświadczamy, że niniejsze zamówienie wykonamy: </w:t>
      </w:r>
    </w:p>
    <w:p w14:paraId="7480D02E" w14:textId="77777777" w:rsidR="00AF55B2" w:rsidRDefault="00AD172B" w:rsidP="008E2630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775B22">
        <w:rPr>
          <w:rFonts w:asciiTheme="minorHAnsi" w:hAnsiTheme="minorHAnsi" w:cstheme="minorHAnsi"/>
          <w:b/>
          <w:sz w:val="22"/>
          <w:szCs w:val="22"/>
        </w:rPr>
        <w:t>sami * / oświadczamy*,</w:t>
      </w:r>
      <w:r w:rsidRPr="00AD172B">
        <w:rPr>
          <w:rFonts w:asciiTheme="minorHAnsi" w:hAnsiTheme="minorHAnsi" w:cstheme="minorHAnsi"/>
          <w:bCs/>
          <w:sz w:val="22"/>
          <w:szCs w:val="22"/>
        </w:rPr>
        <w:t xml:space="preserve"> że następujące części zamówienia są przeznaczone do </w:t>
      </w:r>
      <w:proofErr w:type="spellStart"/>
      <w:r w:rsidRPr="00AD172B">
        <w:rPr>
          <w:rFonts w:asciiTheme="minorHAnsi" w:hAnsiTheme="minorHAnsi" w:cstheme="minorHAnsi"/>
          <w:bCs/>
          <w:sz w:val="22"/>
          <w:szCs w:val="22"/>
        </w:rPr>
        <w:t>podwykonania</w:t>
      </w:r>
      <w:proofErr w:type="spellEnd"/>
      <w:r w:rsidRPr="00AD172B">
        <w:rPr>
          <w:rFonts w:asciiTheme="minorHAnsi" w:hAnsiTheme="minorHAnsi" w:cstheme="minorHAnsi"/>
          <w:bCs/>
          <w:sz w:val="22"/>
          <w:szCs w:val="22"/>
        </w:rPr>
        <w:t>*</w:t>
      </w:r>
    </w:p>
    <w:p w14:paraId="0CBF75F7" w14:textId="77777777" w:rsidR="00012CD5" w:rsidRPr="008E2630" w:rsidRDefault="00012CD5" w:rsidP="00DC6978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351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5370"/>
        <w:gridCol w:w="2410"/>
      </w:tblGrid>
      <w:tr w:rsidR="00AD172B" w:rsidRPr="00AD172B" w14:paraId="21BB89B3" w14:textId="77777777" w:rsidTr="008E2630">
        <w:trPr>
          <w:cantSplit/>
          <w:trHeight w:val="415"/>
          <w:tblHeader/>
        </w:trPr>
        <w:tc>
          <w:tcPr>
            <w:tcW w:w="571" w:type="dxa"/>
            <w:vAlign w:val="center"/>
          </w:tcPr>
          <w:p w14:paraId="281D44F2" w14:textId="77777777" w:rsidR="00AD172B" w:rsidRPr="00AD172B" w:rsidRDefault="00AD172B" w:rsidP="008E2630">
            <w:pPr>
              <w:pStyle w:val="Nagwektabeli"/>
              <w:widowControl/>
              <w:spacing w:after="0"/>
              <w:ind w:hanging="4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5370" w:type="dxa"/>
            <w:vAlign w:val="center"/>
          </w:tcPr>
          <w:p w14:paraId="05EAC4F2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Zakres powierzonych czynności</w:t>
            </w:r>
          </w:p>
        </w:tc>
        <w:tc>
          <w:tcPr>
            <w:tcW w:w="2410" w:type="dxa"/>
            <w:vAlign w:val="center"/>
          </w:tcPr>
          <w:p w14:paraId="1A9220E7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 xml:space="preserve">Nazwa i adres, NIP/PESEL podwykonawcy </w:t>
            </w:r>
          </w:p>
          <w:p w14:paraId="7304FF1A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(o ile jest znany)</w:t>
            </w:r>
          </w:p>
        </w:tc>
      </w:tr>
      <w:tr w:rsidR="00AD172B" w:rsidRPr="00AD172B" w14:paraId="7641BFA9" w14:textId="77777777" w:rsidTr="008E2630">
        <w:trPr>
          <w:cantSplit/>
          <w:trHeight w:val="328"/>
        </w:trPr>
        <w:tc>
          <w:tcPr>
            <w:tcW w:w="571" w:type="dxa"/>
            <w:vAlign w:val="center"/>
          </w:tcPr>
          <w:p w14:paraId="329E583E" w14:textId="77777777" w:rsidR="00AD172B" w:rsidRPr="00AD172B" w:rsidRDefault="00AD172B" w:rsidP="00F43087">
            <w:pPr>
              <w:pStyle w:val="Zawartotabeli"/>
              <w:widowControl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5370" w:type="dxa"/>
          </w:tcPr>
          <w:p w14:paraId="7FAC0F8C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DD6393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172B" w:rsidRPr="00AD172B" w14:paraId="7F4FAE10" w14:textId="77777777" w:rsidTr="008E2630">
        <w:trPr>
          <w:cantSplit/>
          <w:trHeight w:val="343"/>
        </w:trPr>
        <w:tc>
          <w:tcPr>
            <w:tcW w:w="571" w:type="dxa"/>
            <w:vAlign w:val="center"/>
          </w:tcPr>
          <w:p w14:paraId="5362BE9D" w14:textId="77777777" w:rsidR="00AD172B" w:rsidRPr="00AD172B" w:rsidRDefault="00AD172B" w:rsidP="00F43087">
            <w:pPr>
              <w:pStyle w:val="Zawartotabeli"/>
              <w:widowControl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5370" w:type="dxa"/>
          </w:tcPr>
          <w:p w14:paraId="0E376F92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BFE20B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ED59593" w14:textId="77777777" w:rsidR="00AD172B" w:rsidRPr="00AD172B" w:rsidRDefault="00AD172B" w:rsidP="00AD172B">
      <w:pPr>
        <w:spacing w:after="0"/>
        <w:ind w:firstLine="1276"/>
        <w:jc w:val="both"/>
        <w:rPr>
          <w:rFonts w:cstheme="minorHAnsi"/>
        </w:rPr>
      </w:pPr>
      <w:r w:rsidRPr="00AD172B">
        <w:rPr>
          <w:rFonts w:cstheme="minorHAnsi"/>
        </w:rPr>
        <w:t>(wypełnić wyłącznie w przypadku korzystania z podwykonawców)</w:t>
      </w:r>
    </w:p>
    <w:p w14:paraId="52D7E252" w14:textId="77777777" w:rsidR="00AD172B" w:rsidRPr="00AD172B" w:rsidRDefault="00AD172B" w:rsidP="00AD172B">
      <w:pPr>
        <w:spacing w:after="0"/>
        <w:ind w:firstLine="1276"/>
        <w:jc w:val="both"/>
        <w:rPr>
          <w:rFonts w:cstheme="minorHAnsi"/>
        </w:rPr>
      </w:pPr>
    </w:p>
    <w:p w14:paraId="3F124D4A" w14:textId="77777777" w:rsidR="00AD172B" w:rsidRPr="00AD172B" w:rsidRDefault="00AD172B" w:rsidP="00AD172B">
      <w:pPr>
        <w:tabs>
          <w:tab w:val="left" w:pos="426"/>
        </w:tabs>
        <w:autoSpaceDE w:val="0"/>
        <w:spacing w:after="0" w:line="200" w:lineRule="atLeast"/>
        <w:ind w:left="426" w:hanging="426"/>
        <w:jc w:val="both"/>
        <w:rPr>
          <w:rFonts w:eastAsia="Times New Roman" w:cstheme="minorHAnsi"/>
          <w:i/>
          <w:iCs/>
        </w:rPr>
      </w:pPr>
      <w:r w:rsidRPr="00AD172B">
        <w:rPr>
          <w:rFonts w:eastAsia="Times New Roman" w:cstheme="minorHAnsi"/>
          <w:b/>
          <w:i/>
          <w:iCs/>
        </w:rPr>
        <w:t>* - niepotrzebne skreślić</w:t>
      </w:r>
      <w:r w:rsidRPr="00AD172B">
        <w:rPr>
          <w:rFonts w:eastAsia="Times New Roman" w:cstheme="minorHAnsi"/>
          <w:iCs/>
        </w:rPr>
        <w:t>; w</w:t>
      </w:r>
      <w:r w:rsidRPr="00AD172B">
        <w:rPr>
          <w:rFonts w:eastAsia="Times New Roman" w:cstheme="minorHAnsi"/>
          <w:b/>
          <w:i/>
          <w:iCs/>
        </w:rPr>
        <w:t xml:space="preserve"> </w:t>
      </w:r>
      <w:r w:rsidRPr="00AD172B">
        <w:rPr>
          <w:rFonts w:eastAsia="Times New Roman" w:cstheme="minorHAnsi"/>
          <w:i/>
          <w:iCs/>
        </w:rPr>
        <w:t>przypadku braku przekreślenia/zapisy będą nieczytelne i nie zostanie wypełnione zestawienie tabelaryczne</w:t>
      </w:r>
      <w:r>
        <w:rPr>
          <w:rFonts w:eastAsia="Times New Roman" w:cstheme="minorHAnsi"/>
          <w:i/>
          <w:iCs/>
        </w:rPr>
        <w:t>,</w:t>
      </w:r>
      <w:r w:rsidRPr="00AD172B">
        <w:rPr>
          <w:rFonts w:eastAsia="Times New Roman" w:cstheme="minorHAnsi"/>
          <w:i/>
          <w:iCs/>
        </w:rPr>
        <w:t xml:space="preserve"> zamawiający ma przyjąć, że zamówienie zostanie zrealizowane przez wykonawcę samodzielnie i nie zamierza powierzyć </w:t>
      </w:r>
      <w:r>
        <w:rPr>
          <w:rFonts w:eastAsia="Times New Roman" w:cstheme="minorHAnsi"/>
          <w:i/>
          <w:iCs/>
        </w:rPr>
        <w:t>go</w:t>
      </w:r>
      <w:r w:rsidRPr="00AD172B">
        <w:rPr>
          <w:rFonts w:eastAsia="Times New Roman" w:cstheme="minorHAnsi"/>
          <w:i/>
          <w:iCs/>
        </w:rPr>
        <w:t xml:space="preserve"> żadnemu podwykonawcy</w:t>
      </w:r>
      <w:r>
        <w:rPr>
          <w:rFonts w:eastAsia="Times New Roman" w:cstheme="minorHAnsi"/>
          <w:i/>
          <w:iCs/>
        </w:rPr>
        <w:t>.</w:t>
      </w:r>
    </w:p>
    <w:p w14:paraId="3C2BE022" w14:textId="77777777" w:rsidR="00AD172B" w:rsidRPr="00AD172B" w:rsidRDefault="00AD172B" w:rsidP="00AD172B">
      <w:pPr>
        <w:autoSpaceDE w:val="0"/>
        <w:spacing w:after="0" w:line="200" w:lineRule="atLeast"/>
        <w:ind w:left="5786" w:firstLine="232"/>
        <w:jc w:val="center"/>
        <w:rPr>
          <w:rFonts w:eastAsia="Times New Roman" w:cstheme="minorHAnsi"/>
          <w:i/>
          <w:iCs/>
          <w:color w:val="FF0000"/>
        </w:rPr>
      </w:pPr>
    </w:p>
    <w:p w14:paraId="7A42406E" w14:textId="77777777" w:rsidR="006C785D" w:rsidRPr="006C785D" w:rsidRDefault="006C785D" w:rsidP="006C785D">
      <w:pPr>
        <w:pStyle w:val="Tytu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6C785D">
        <w:rPr>
          <w:rFonts w:asciiTheme="minorHAnsi" w:hAnsiTheme="minorHAnsi" w:cstheme="minorHAnsi"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785D">
        <w:rPr>
          <w:rFonts w:asciiTheme="minorHAnsi" w:hAnsiTheme="minorHAnsi" w:cstheme="minorHAnsi"/>
          <w:sz w:val="22"/>
          <w:szCs w:val="22"/>
        </w:rPr>
        <w:t xml:space="preserve"> iż nasze dokumenty  KRS / CEIDG* są dostępne:</w:t>
      </w:r>
    </w:p>
    <w:p w14:paraId="5AAEB21F" w14:textId="77777777" w:rsidR="006C785D" w:rsidRPr="006C785D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val="cs-CZ" w:eastAsia="pl-PL"/>
        </w:rPr>
      </w:pPr>
      <w:r w:rsidRPr="006C785D">
        <w:rPr>
          <w:rFonts w:cstheme="minorHAnsi"/>
          <w:lang w:eastAsia="pl-PL"/>
        </w:rPr>
        <w:t>za pomocą bezpłatnych i ogólnodostępnych baz danych*,</w:t>
      </w:r>
    </w:p>
    <w:p w14:paraId="7AF43A55" w14:textId="77777777" w:rsidR="00125F10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eastAsia="pl-PL"/>
        </w:rPr>
      </w:pPr>
      <w:r w:rsidRPr="006C785D">
        <w:rPr>
          <w:rFonts w:cstheme="minorHAnsi"/>
          <w:lang w:eastAsia="pl-PL"/>
        </w:rPr>
        <w:t>są w posiadaniu zamawiającego w postępowaniu o udzielenie zamówienia publicznego nr sprawy</w:t>
      </w:r>
      <w:r w:rsidR="00FD482E">
        <w:rPr>
          <w:rFonts w:cstheme="minorHAnsi"/>
          <w:lang w:eastAsia="pl-PL"/>
        </w:rPr>
        <w:t>:</w:t>
      </w:r>
      <w:r w:rsidR="00125F10">
        <w:rPr>
          <w:rFonts w:cstheme="minorHAnsi"/>
          <w:lang w:eastAsia="pl-PL"/>
        </w:rPr>
        <w:t xml:space="preserve"> </w:t>
      </w:r>
    </w:p>
    <w:p w14:paraId="066EBE60" w14:textId="77777777" w:rsidR="00125F10" w:rsidRPr="006C785D" w:rsidRDefault="00125F10" w:rsidP="00125F10">
      <w:pPr>
        <w:tabs>
          <w:tab w:val="left" w:pos="459"/>
        </w:tabs>
        <w:spacing w:after="0" w:line="240" w:lineRule="auto"/>
        <w:ind w:left="1800"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125F10" w14:paraId="0C0C67BF" w14:textId="77777777" w:rsidTr="00D03E8E">
        <w:tc>
          <w:tcPr>
            <w:tcW w:w="8363" w:type="dxa"/>
          </w:tcPr>
          <w:p w14:paraId="618A2724" w14:textId="77777777" w:rsidR="00125F10" w:rsidRDefault="00125F10" w:rsidP="00125F10">
            <w:pPr>
              <w:tabs>
                <w:tab w:val="left" w:pos="190"/>
                <w:tab w:val="left" w:pos="459"/>
                <w:tab w:val="right" w:pos="7013"/>
              </w:tabs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sym w:font="Symbol" w:char="F02A"/>
            </w:r>
          </w:p>
        </w:tc>
      </w:tr>
    </w:tbl>
    <w:p w14:paraId="52F4D1CB" w14:textId="77777777" w:rsidR="006C785D" w:rsidRPr="00125F10" w:rsidRDefault="006C785D" w:rsidP="00125F10">
      <w:pPr>
        <w:tabs>
          <w:tab w:val="left" w:pos="459"/>
        </w:tabs>
        <w:spacing w:after="0" w:line="240" w:lineRule="auto"/>
        <w:jc w:val="both"/>
        <w:rPr>
          <w:rFonts w:cstheme="minorHAnsi"/>
          <w:lang w:eastAsia="pl-PL"/>
        </w:rPr>
      </w:pPr>
      <w:r w:rsidRPr="006C785D">
        <w:rPr>
          <w:rFonts w:cstheme="minorHAnsi"/>
          <w:lang w:eastAsia="pl-PL"/>
        </w:rPr>
        <w:t xml:space="preserve"> </w:t>
      </w:r>
      <w:r w:rsidR="00125F10">
        <w:rPr>
          <w:rFonts w:cstheme="minorHAnsi"/>
          <w:lang w:eastAsia="pl-PL"/>
        </w:rPr>
        <w:t xml:space="preserve"> </w:t>
      </w:r>
    </w:p>
    <w:p w14:paraId="1521368F" w14:textId="77777777" w:rsidR="006C785D" w:rsidRPr="006C785D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val="cs-CZ" w:eastAsia="pl-PL"/>
        </w:rPr>
      </w:pPr>
      <w:r w:rsidRPr="006C785D">
        <w:rPr>
          <w:rFonts w:cstheme="minorHAnsi"/>
          <w:lang w:eastAsia="pl-PL"/>
        </w:rPr>
        <w:t>są aktualne na dzień składania ofert, są dołączone do oferty*</w:t>
      </w:r>
    </w:p>
    <w:p w14:paraId="3636CF50" w14:textId="77777777" w:rsidR="00AD172B" w:rsidRPr="008E2630" w:rsidRDefault="00AD172B" w:rsidP="00AD172B">
      <w:pPr>
        <w:pStyle w:val="Tytu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pacing w:val="-6"/>
          <w:sz w:val="22"/>
          <w:szCs w:val="22"/>
        </w:rPr>
        <w:t>Informujemy, że sposób reprezentacji Wykonawcy*/Wykonawców wspólnie ubiegających się o</w:t>
      </w:r>
      <w:r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AD172B">
        <w:rPr>
          <w:rFonts w:asciiTheme="minorHAnsi" w:hAnsiTheme="minorHAnsi" w:cstheme="minorHAnsi"/>
          <w:spacing w:val="-6"/>
          <w:sz w:val="22"/>
          <w:szCs w:val="22"/>
        </w:rPr>
        <w:t>udzielenie zamówienia* dla potrzeb niniejszego zamówienia jest następujący (</w:t>
      </w:r>
      <w:r w:rsidRPr="00AD172B">
        <w:rPr>
          <w:rFonts w:asciiTheme="minorHAnsi" w:hAnsiTheme="minorHAnsi" w:cstheme="minorHAnsi"/>
          <w:i/>
          <w:spacing w:val="-6"/>
          <w:sz w:val="22"/>
          <w:szCs w:val="22"/>
        </w:rPr>
        <w:t>wypełniają jedynie wykonawcy składający wspólną ofertę – konsorcja/spółki cywilne)</w:t>
      </w:r>
      <w:r w:rsidRPr="00AD172B"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</w:p>
    <w:p w14:paraId="6FBBEEDA" w14:textId="77777777" w:rsidR="008E2630" w:rsidRPr="008E2630" w:rsidRDefault="008E2630" w:rsidP="008E2630">
      <w:pPr>
        <w:pStyle w:val="Tytu"/>
        <w:tabs>
          <w:tab w:val="left" w:pos="284"/>
          <w:tab w:val="left" w:pos="567"/>
        </w:tabs>
        <w:spacing w:before="0" w:beforeAutospacing="0" w:after="0" w:afterAutospacing="0" w:line="260" w:lineRule="atLea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8E2630" w14:paraId="48D58BCA" w14:textId="77777777" w:rsidTr="00D03E8E">
        <w:tc>
          <w:tcPr>
            <w:tcW w:w="8363" w:type="dxa"/>
          </w:tcPr>
          <w:p w14:paraId="17C70347" w14:textId="77777777" w:rsidR="008E2630" w:rsidRDefault="008E2630" w:rsidP="008E2630">
            <w:pPr>
              <w:pStyle w:val="Tytu"/>
              <w:tabs>
                <w:tab w:val="left" w:pos="284"/>
                <w:tab w:val="left" w:pos="567"/>
              </w:tabs>
              <w:spacing w:before="0" w:beforeAutospacing="0" w:after="0" w:afterAutospacing="0"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60ABC9" w14:textId="77777777" w:rsidR="008E2630" w:rsidRPr="00AD172B" w:rsidRDefault="008E2630" w:rsidP="005D08EF">
      <w:pPr>
        <w:tabs>
          <w:tab w:val="left" w:pos="993"/>
        </w:tabs>
        <w:spacing w:after="0" w:line="260" w:lineRule="atLeast"/>
        <w:rPr>
          <w:rFonts w:cstheme="minorHAnsi"/>
        </w:rPr>
      </w:pPr>
    </w:p>
    <w:p w14:paraId="6EAB0AF8" w14:textId="77777777" w:rsidR="008E2630" w:rsidRDefault="00AD172B" w:rsidP="00AF55B2">
      <w:pPr>
        <w:numPr>
          <w:ilvl w:val="0"/>
          <w:numId w:val="9"/>
        </w:numPr>
        <w:tabs>
          <w:tab w:val="left" w:pos="851"/>
          <w:tab w:val="left" w:pos="993"/>
        </w:tabs>
        <w:spacing w:after="0" w:line="260" w:lineRule="atLeast"/>
        <w:ind w:left="993" w:hanging="426"/>
        <w:rPr>
          <w:rFonts w:cstheme="minorHAnsi"/>
        </w:rPr>
      </w:pPr>
      <w:r w:rsidRPr="00AD172B">
        <w:rPr>
          <w:rFonts w:cstheme="minorHAnsi"/>
        </w:rPr>
        <w:t>Adres email, na który można przekaz</w:t>
      </w:r>
      <w:r>
        <w:rPr>
          <w:rFonts w:cstheme="minorHAnsi"/>
        </w:rPr>
        <w:t xml:space="preserve">ywać informacje i zawiadomienia: </w:t>
      </w:r>
      <w:r w:rsidR="00AF55B2">
        <w:rPr>
          <w:rFonts w:cstheme="minorHAnsi"/>
        </w:rPr>
        <w:t xml:space="preserve">   </w:t>
      </w:r>
    </w:p>
    <w:p w14:paraId="32D0BAD7" w14:textId="77777777" w:rsidR="008E2630" w:rsidRPr="00AD172B" w:rsidRDefault="00AF55B2" w:rsidP="008E2630">
      <w:pPr>
        <w:tabs>
          <w:tab w:val="left" w:pos="851"/>
          <w:tab w:val="left" w:pos="993"/>
        </w:tabs>
        <w:spacing w:after="0" w:line="260" w:lineRule="atLeast"/>
        <w:ind w:left="993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8E2630" w14:paraId="6D3C6FC3" w14:textId="77777777" w:rsidTr="00D03E8E">
        <w:tc>
          <w:tcPr>
            <w:tcW w:w="8363" w:type="dxa"/>
          </w:tcPr>
          <w:p w14:paraId="0C9C8F91" w14:textId="77777777" w:rsidR="008E2630" w:rsidRDefault="008E2630" w:rsidP="008E2630">
            <w:pPr>
              <w:tabs>
                <w:tab w:val="left" w:pos="851"/>
                <w:tab w:val="left" w:pos="993"/>
              </w:tabs>
              <w:spacing w:after="0" w:line="260" w:lineRule="atLeast"/>
              <w:rPr>
                <w:rFonts w:cstheme="minorHAnsi"/>
              </w:rPr>
            </w:pPr>
          </w:p>
        </w:tc>
      </w:tr>
    </w:tbl>
    <w:p w14:paraId="6E4DD111" w14:textId="77777777" w:rsidR="008B31F0" w:rsidRDefault="008B31F0" w:rsidP="004D1DB1">
      <w:pPr>
        <w:tabs>
          <w:tab w:val="left" w:pos="567"/>
        </w:tabs>
        <w:spacing w:after="0" w:line="276" w:lineRule="auto"/>
        <w:rPr>
          <w:rFonts w:cstheme="minorHAnsi"/>
          <w:u w:val="single"/>
        </w:rPr>
      </w:pPr>
    </w:p>
    <w:p w14:paraId="3A5A6AB1" w14:textId="77777777" w:rsidR="00AD172B" w:rsidRPr="00BF3A20" w:rsidRDefault="00AD172B" w:rsidP="00AE6C24">
      <w:pPr>
        <w:tabs>
          <w:tab w:val="left" w:pos="567"/>
        </w:tabs>
        <w:spacing w:after="0" w:line="276" w:lineRule="auto"/>
        <w:ind w:left="567" w:hanging="567"/>
        <w:rPr>
          <w:rFonts w:cstheme="minorHAnsi"/>
          <w:b/>
          <w:bCs/>
        </w:rPr>
      </w:pPr>
      <w:r w:rsidRPr="00BF3A20">
        <w:rPr>
          <w:rFonts w:cstheme="minorHAnsi"/>
          <w:b/>
          <w:bCs/>
          <w:u w:val="single"/>
        </w:rPr>
        <w:t>Ponadto</w:t>
      </w:r>
      <w:r w:rsidRPr="00BF3A20">
        <w:rPr>
          <w:rFonts w:cstheme="minorHAnsi"/>
          <w:b/>
          <w:bCs/>
        </w:rPr>
        <w:t>:</w:t>
      </w:r>
    </w:p>
    <w:p w14:paraId="39BBE955" w14:textId="77777777" w:rsidR="00AD172B" w:rsidRDefault="00AD172B" w:rsidP="00ED3A08">
      <w:pPr>
        <w:pStyle w:val="Tekstpodstawowy"/>
        <w:numPr>
          <w:ilvl w:val="0"/>
          <w:numId w:val="9"/>
        </w:numPr>
        <w:tabs>
          <w:tab w:val="left" w:pos="289"/>
        </w:tabs>
        <w:suppressAutoHyphens/>
        <w:spacing w:line="276" w:lineRule="auto"/>
        <w:ind w:left="993" w:right="-142" w:hanging="426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bCs/>
          <w:sz w:val="22"/>
          <w:szCs w:val="22"/>
        </w:rPr>
        <w:t>Oświadczamy, że</w:t>
      </w:r>
      <w:r w:rsidRPr="00AD172B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1"/>
      </w:r>
      <w:r w:rsidRPr="00AD172B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2"/>
      </w:r>
      <w:r w:rsidRPr="00AD172B">
        <w:rPr>
          <w:rFonts w:asciiTheme="minorHAnsi" w:hAnsiTheme="minorHAnsi" w:cstheme="minorHAnsi"/>
          <w:sz w:val="22"/>
          <w:szCs w:val="22"/>
        </w:rPr>
        <w:t>.*</w:t>
      </w:r>
    </w:p>
    <w:p w14:paraId="78F34455" w14:textId="77777777" w:rsidR="00AD172B" w:rsidRPr="00AD172B" w:rsidRDefault="00AD172B" w:rsidP="00ED3A08">
      <w:pPr>
        <w:pStyle w:val="Tekstpodstawowy"/>
        <w:numPr>
          <w:ilvl w:val="0"/>
          <w:numId w:val="9"/>
        </w:numPr>
        <w:tabs>
          <w:tab w:val="left" w:pos="288"/>
        </w:tabs>
        <w:suppressAutoHyphens/>
        <w:spacing w:line="276" w:lineRule="auto"/>
        <w:ind w:left="993" w:right="-142" w:hanging="426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bCs/>
          <w:sz w:val="22"/>
          <w:szCs w:val="22"/>
        </w:rPr>
        <w:t>Oświadczamy że:</w:t>
      </w:r>
    </w:p>
    <w:p w14:paraId="279164A5" w14:textId="77777777" w:rsidR="00AD172B" w:rsidRPr="00AD172B" w:rsidRDefault="00AD172B" w:rsidP="00ED3A08">
      <w:pPr>
        <w:pStyle w:val="Tekstpodstawowy"/>
        <w:numPr>
          <w:ilvl w:val="0"/>
          <w:numId w:val="14"/>
        </w:numPr>
        <w:tabs>
          <w:tab w:val="left" w:pos="288"/>
        </w:tabs>
        <w:suppressAutoHyphens/>
        <w:spacing w:line="276" w:lineRule="auto"/>
        <w:ind w:left="1418" w:right="-142" w:hanging="425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AD172B">
        <w:rPr>
          <w:rFonts w:asciiTheme="minorHAnsi" w:hAnsiTheme="minorHAnsi" w:cstheme="minorHAnsi"/>
          <w:b/>
          <w:sz w:val="22"/>
          <w:szCs w:val="22"/>
        </w:rPr>
        <w:t>nie będzie</w:t>
      </w:r>
      <w:r w:rsidRPr="00AD172B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</w:t>
      </w:r>
      <w:r w:rsidRPr="00AD172B">
        <w:rPr>
          <w:rFonts w:asciiTheme="minorHAnsi" w:hAnsiTheme="minorHAnsi" w:cstheme="minorHAnsi"/>
          <w:b/>
          <w:sz w:val="22"/>
          <w:szCs w:val="22"/>
        </w:rPr>
        <w:t>*</w:t>
      </w:r>
      <w:r w:rsidRPr="00AD172B">
        <w:rPr>
          <w:rFonts w:asciiTheme="minorHAnsi" w:hAnsiTheme="minorHAnsi" w:cstheme="minorHAnsi"/>
          <w:sz w:val="22"/>
          <w:szCs w:val="22"/>
        </w:rPr>
        <w:t>,</w:t>
      </w:r>
    </w:p>
    <w:p w14:paraId="0FCED9D9" w14:textId="77777777" w:rsidR="00AD172B" w:rsidRPr="00AD172B" w:rsidRDefault="00AD172B" w:rsidP="00ED3A08">
      <w:pPr>
        <w:pStyle w:val="Tekstpodstawowy"/>
        <w:numPr>
          <w:ilvl w:val="0"/>
          <w:numId w:val="14"/>
        </w:numPr>
        <w:tabs>
          <w:tab w:val="left" w:pos="288"/>
        </w:tabs>
        <w:suppressAutoHyphens/>
        <w:spacing w:line="276" w:lineRule="auto"/>
        <w:ind w:left="1418" w:right="-142" w:hanging="425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AD172B">
        <w:rPr>
          <w:rFonts w:asciiTheme="minorHAnsi" w:hAnsiTheme="minorHAnsi" w:cstheme="minorHAnsi"/>
          <w:b/>
          <w:sz w:val="22"/>
          <w:szCs w:val="22"/>
        </w:rPr>
        <w:t>będzie</w:t>
      </w:r>
      <w:r w:rsidRPr="00AD172B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usług. Powyższy obowiązek podatkowy będzie dotyczył ________________________ objętych </w:t>
      </w:r>
      <w:r w:rsidRPr="00AD172B">
        <w:rPr>
          <w:rFonts w:asciiTheme="minorHAnsi" w:hAnsiTheme="minorHAnsi" w:cstheme="minorHAnsi"/>
          <w:sz w:val="22"/>
          <w:szCs w:val="22"/>
        </w:rPr>
        <w:lastRenderedPageBreak/>
        <w:t>przedmiotem zamówienia, a ich wartość netto (bez kwoty podatku) będzie wynosiła __________________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3"/>
      </w:r>
      <w:r w:rsidRPr="00AD172B">
        <w:rPr>
          <w:rFonts w:asciiTheme="minorHAnsi" w:hAnsiTheme="minorHAnsi" w:cstheme="minorHAnsi"/>
          <w:sz w:val="22"/>
          <w:szCs w:val="22"/>
        </w:rPr>
        <w:t xml:space="preserve"> zł.</w:t>
      </w:r>
      <w:r w:rsidRPr="00AD172B">
        <w:rPr>
          <w:rFonts w:asciiTheme="minorHAnsi" w:hAnsiTheme="minorHAnsi" w:cstheme="minorHAnsi"/>
          <w:b/>
          <w:sz w:val="22"/>
          <w:szCs w:val="22"/>
        </w:rPr>
        <w:t>*</w:t>
      </w:r>
    </w:p>
    <w:p w14:paraId="0FB842C2" w14:textId="77777777" w:rsidR="00AE6C24" w:rsidRPr="009B48DA" w:rsidRDefault="00020956" w:rsidP="00AE6C24">
      <w:pPr>
        <w:pStyle w:val="Tekstprzypisudolneg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B48DA">
        <w:rPr>
          <w:rFonts w:asciiTheme="minorHAnsi" w:hAnsiTheme="minorHAnsi" w:cstheme="minorHAnsi"/>
          <w:b/>
          <w:i/>
          <w:iCs/>
          <w:sz w:val="22"/>
          <w:szCs w:val="22"/>
        </w:rPr>
        <w:t>Uwaga:</w:t>
      </w:r>
      <w:r w:rsidRPr="009B48D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D880D63" w14:textId="22BEE086" w:rsidR="00020956" w:rsidRPr="009B48DA" w:rsidRDefault="00020956" w:rsidP="00AE6C24">
      <w:pPr>
        <w:pStyle w:val="Tekstprzypisudolneg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B48DA">
        <w:rPr>
          <w:rFonts w:asciiTheme="minorHAnsi" w:hAnsiTheme="minorHAnsi" w:cstheme="minorHAnsi"/>
          <w:i/>
          <w:iCs/>
          <w:sz w:val="22"/>
          <w:szCs w:val="22"/>
        </w:rPr>
        <w:t xml:space="preserve">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776413E" w14:textId="2F7C59E9" w:rsidR="00AD172B" w:rsidRPr="009B48DA" w:rsidRDefault="00020956" w:rsidP="00AE6C24">
      <w:pPr>
        <w:spacing w:after="0" w:line="276" w:lineRule="auto"/>
        <w:jc w:val="both"/>
        <w:rPr>
          <w:rFonts w:cstheme="minorHAnsi"/>
          <w:i/>
          <w:iCs/>
        </w:rPr>
      </w:pPr>
      <w:r w:rsidRPr="009B48DA">
        <w:rPr>
          <w:rFonts w:cstheme="minorHAnsi"/>
          <w:i/>
          <w:iCs/>
        </w:rPr>
        <w:t xml:space="preserve">Tylko w przypadku, gdy wybór oferty wykonawcy będzie prowadził do powstania u zamawiającego obowiązku podatkowego, wykonawca zobowiązany jest wskazać nazwę (rodzaj) towaru lub usługi, wartość tego towaru lub usługi bez podatku VAT – należy wypełnić pkt. </w:t>
      </w:r>
      <w:r w:rsidR="007A46CB" w:rsidRPr="009B48DA">
        <w:rPr>
          <w:rFonts w:cstheme="minorHAnsi"/>
          <w:i/>
          <w:iCs/>
        </w:rPr>
        <w:t>9</w:t>
      </w:r>
      <w:r w:rsidRPr="009B48DA">
        <w:rPr>
          <w:rFonts w:cstheme="minorHAnsi"/>
          <w:i/>
          <w:iCs/>
        </w:rPr>
        <w:t xml:space="preserve"> </w:t>
      </w:r>
      <w:proofErr w:type="spellStart"/>
      <w:r w:rsidRPr="009B48DA">
        <w:rPr>
          <w:rFonts w:cstheme="minorHAnsi"/>
          <w:i/>
          <w:iCs/>
        </w:rPr>
        <w:t>ppkt</w:t>
      </w:r>
      <w:proofErr w:type="spellEnd"/>
      <w:r w:rsidRPr="009B48DA">
        <w:rPr>
          <w:rFonts w:cstheme="minorHAnsi"/>
          <w:i/>
          <w:iCs/>
        </w:rPr>
        <w:t xml:space="preserve">. </w:t>
      </w:r>
      <w:r w:rsidR="008B31F0" w:rsidRPr="009B48DA">
        <w:rPr>
          <w:rFonts w:cstheme="minorHAnsi"/>
          <w:i/>
          <w:iCs/>
        </w:rPr>
        <w:t>9b</w:t>
      </w:r>
      <w:r w:rsidRPr="009B48DA">
        <w:rPr>
          <w:rFonts w:cstheme="minorHAnsi"/>
          <w:i/>
          <w:iCs/>
        </w:rPr>
        <w:t>) oświadczenia.</w:t>
      </w:r>
    </w:p>
    <w:p w14:paraId="4EB1BCCB" w14:textId="77777777" w:rsidR="00AF55B2" w:rsidRDefault="00AF55B2" w:rsidP="00020956">
      <w:pPr>
        <w:spacing w:after="0" w:line="276" w:lineRule="auto"/>
        <w:ind w:firstLine="708"/>
        <w:jc w:val="both"/>
        <w:rPr>
          <w:rFonts w:cstheme="minorHAnsi"/>
          <w:b/>
          <w:bCs/>
        </w:rPr>
      </w:pPr>
    </w:p>
    <w:p w14:paraId="13A48659" w14:textId="24761C15" w:rsidR="00344F79" w:rsidRPr="00135D9F" w:rsidRDefault="00AE6C24" w:rsidP="00AE6C24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ind w:left="993" w:hanging="426"/>
        <w:jc w:val="both"/>
        <w:rPr>
          <w:rFonts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7EB3">
        <w:rPr>
          <w:rFonts w:asciiTheme="minorHAnsi" w:hAnsiTheme="minorHAnsi" w:cstheme="minorHAnsi"/>
          <w:sz w:val="22"/>
          <w:szCs w:val="22"/>
        </w:rPr>
        <w:t>Akceptujemy</w:t>
      </w:r>
      <w:r w:rsidR="00344F79" w:rsidRPr="00020956">
        <w:rPr>
          <w:rFonts w:asciiTheme="minorHAnsi" w:hAnsiTheme="minorHAnsi" w:cstheme="minorHAnsi"/>
          <w:sz w:val="22"/>
          <w:szCs w:val="22"/>
        </w:rPr>
        <w:t xml:space="preserve"> warunki korzystania z Platformy Zakupowej określone w Regulaminie platformazakupowa.pl dla Użytkowników (Wykonawców) zamieszczonym na stronie internetowej pod linkiem </w:t>
      </w:r>
      <w:hyperlink r:id="rId7" w:history="1">
        <w:r w:rsidR="00344F79" w:rsidRPr="0002095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="00344F79" w:rsidRPr="00020956">
        <w:rPr>
          <w:rFonts w:asciiTheme="minorHAnsi" w:hAnsiTheme="minorHAnsi" w:cstheme="minorHAnsi"/>
          <w:sz w:val="22"/>
          <w:szCs w:val="22"/>
        </w:rPr>
        <w:t xml:space="preserve"> w zakładce „Regulamin” oraz uznaje go za wiążący, </w:t>
      </w:r>
    </w:p>
    <w:p w14:paraId="312E8E0D" w14:textId="174E1A00" w:rsidR="00BF3A20" w:rsidRPr="00D03E8E" w:rsidRDefault="00344F79" w:rsidP="00D03E8E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ind w:left="993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5D9F">
        <w:rPr>
          <w:rFonts w:asciiTheme="minorHAnsi" w:hAnsiTheme="minorHAnsi" w:cstheme="minorHAnsi"/>
          <w:sz w:val="22"/>
          <w:szCs w:val="22"/>
        </w:rPr>
        <w:t>Z</w:t>
      </w:r>
      <w:r w:rsidR="00C67EB3">
        <w:rPr>
          <w:rFonts w:asciiTheme="minorHAnsi" w:hAnsiTheme="minorHAnsi" w:cstheme="minorHAnsi"/>
          <w:sz w:val="22"/>
          <w:szCs w:val="22"/>
        </w:rPr>
        <w:t>apoznaliśmy się i stosujemy</w:t>
      </w:r>
      <w:r w:rsidRPr="00135D9F">
        <w:rPr>
          <w:rFonts w:asciiTheme="minorHAnsi" w:hAnsiTheme="minorHAnsi" w:cstheme="minorHAnsi"/>
          <w:sz w:val="22"/>
          <w:szCs w:val="22"/>
        </w:rPr>
        <w:t xml:space="preserve"> się do instrukcji składania ofert/wniosków Instrukcja dla wykonawców platformazakupowa.pl dostępnej na stronie pod linkiem </w:t>
      </w:r>
      <w:hyperlink r:id="rId8" w:history="1">
        <w:r w:rsidRPr="00135D9F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135D9F">
        <w:rPr>
          <w:rFonts w:asciiTheme="minorHAnsi" w:hAnsiTheme="minorHAnsi" w:cstheme="minorHAnsi"/>
          <w:sz w:val="22"/>
          <w:szCs w:val="22"/>
        </w:rPr>
        <w:t xml:space="preserve"> w zakładce </w:t>
      </w:r>
      <w:r w:rsidRPr="00BF3A20">
        <w:rPr>
          <w:rFonts w:asciiTheme="minorHAnsi" w:hAnsiTheme="minorHAnsi" w:cstheme="minorHAnsi"/>
          <w:sz w:val="22"/>
          <w:szCs w:val="22"/>
        </w:rPr>
        <w:t>„Instrukcje”.</w:t>
      </w:r>
    </w:p>
    <w:p w14:paraId="620C451D" w14:textId="77777777" w:rsidR="007C6218" w:rsidRDefault="007C6218" w:rsidP="00BF3A20">
      <w:pPr>
        <w:pStyle w:val="Akapitzlist"/>
        <w:numPr>
          <w:ilvl w:val="0"/>
          <w:numId w:val="3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515">
        <w:rPr>
          <w:rFonts w:asciiTheme="minorHAnsi" w:hAnsiTheme="minorHAnsi" w:cstheme="minorHAnsi"/>
          <w:b/>
          <w:sz w:val="22"/>
          <w:szCs w:val="22"/>
          <w:u w:val="single"/>
        </w:rPr>
        <w:t>Integralną część oferty stanowią następujące dokumenty</w:t>
      </w:r>
      <w:r w:rsidRPr="00BF3A20">
        <w:rPr>
          <w:rFonts w:asciiTheme="minorHAnsi" w:hAnsiTheme="minorHAnsi" w:cstheme="minorHAnsi"/>
          <w:b/>
          <w:sz w:val="22"/>
          <w:szCs w:val="22"/>
        </w:rPr>
        <w:t>:</w:t>
      </w:r>
    </w:p>
    <w:p w14:paraId="0BC452D0" w14:textId="0B9E7645" w:rsidR="007C6218" w:rsidRPr="00DC6978" w:rsidRDefault="007C6218" w:rsidP="00DC6978">
      <w:pPr>
        <w:pStyle w:val="Akapitzlist"/>
        <w:numPr>
          <w:ilvl w:val="0"/>
          <w:numId w:val="42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978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DC6978">
        <w:rPr>
          <w:rFonts w:asciiTheme="minorHAnsi" w:hAnsiTheme="minorHAnsi" w:cstheme="minorHAnsi"/>
          <w:sz w:val="22"/>
          <w:szCs w:val="22"/>
        </w:rPr>
        <w:t xml:space="preserve"> </w:t>
      </w:r>
      <w:r w:rsidR="00326DF4" w:rsidRPr="00DC6978">
        <w:rPr>
          <w:rFonts w:asciiTheme="minorHAnsi" w:hAnsiTheme="minorHAnsi" w:cstheme="minorHAnsi"/>
          <w:sz w:val="22"/>
          <w:szCs w:val="22"/>
        </w:rPr>
        <w:t>-</w:t>
      </w:r>
      <w:r w:rsidRPr="00DC6978">
        <w:rPr>
          <w:rFonts w:asciiTheme="minorHAnsi" w:hAnsiTheme="minorHAnsi" w:cstheme="minorHAnsi"/>
          <w:sz w:val="22"/>
          <w:szCs w:val="22"/>
        </w:rPr>
        <w:t xml:space="preserve"> </w:t>
      </w:r>
      <w:r w:rsidR="006013EE" w:rsidRPr="00DC6978">
        <w:rPr>
          <w:rFonts w:asciiTheme="minorHAnsi" w:hAnsiTheme="minorHAnsi" w:cstheme="minorHAnsi"/>
          <w:sz w:val="22"/>
          <w:szCs w:val="22"/>
        </w:rPr>
        <w:t xml:space="preserve">zgodnie z załącznikiem </w:t>
      </w:r>
      <w:r w:rsidRPr="00DC6978">
        <w:rPr>
          <w:rFonts w:asciiTheme="minorHAnsi" w:hAnsiTheme="minorHAnsi" w:cstheme="minorHAnsi"/>
          <w:sz w:val="22"/>
          <w:szCs w:val="22"/>
        </w:rPr>
        <w:t xml:space="preserve">nr </w:t>
      </w:r>
      <w:r w:rsidR="00F47013" w:rsidRPr="00DC6978">
        <w:rPr>
          <w:rFonts w:asciiTheme="minorHAnsi" w:hAnsiTheme="minorHAnsi" w:cstheme="minorHAnsi"/>
          <w:sz w:val="22"/>
          <w:szCs w:val="22"/>
        </w:rPr>
        <w:t xml:space="preserve">1 </w:t>
      </w:r>
      <w:r w:rsidRPr="00DC6978">
        <w:rPr>
          <w:rFonts w:asciiTheme="minorHAnsi" w:hAnsiTheme="minorHAnsi" w:cstheme="minorHAnsi"/>
          <w:sz w:val="22"/>
          <w:szCs w:val="22"/>
        </w:rPr>
        <w:t>do SWZ;</w:t>
      </w:r>
    </w:p>
    <w:p w14:paraId="5DEC03A0" w14:textId="37BE4F57" w:rsidR="00326DF4" w:rsidRPr="00DC6978" w:rsidRDefault="00326DF4" w:rsidP="00DC6978">
      <w:pPr>
        <w:pStyle w:val="Akapitzlist"/>
        <w:numPr>
          <w:ilvl w:val="0"/>
          <w:numId w:val="42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978">
        <w:rPr>
          <w:rFonts w:asciiTheme="minorHAnsi" w:hAnsiTheme="minorHAnsi" w:cstheme="minorHAnsi"/>
          <w:b/>
          <w:bCs/>
          <w:sz w:val="22"/>
          <w:szCs w:val="22"/>
        </w:rPr>
        <w:t xml:space="preserve">Formularz parametrów oferowanego pojazdu </w:t>
      </w:r>
      <w:r w:rsidRPr="00DC6978">
        <w:rPr>
          <w:rFonts w:asciiTheme="minorHAnsi" w:hAnsiTheme="minorHAnsi" w:cstheme="minorHAnsi"/>
          <w:sz w:val="22"/>
          <w:szCs w:val="22"/>
        </w:rPr>
        <w:t xml:space="preserve">– zgodnie z załącznikiem nr </w:t>
      </w:r>
      <w:r w:rsidR="0089244F">
        <w:rPr>
          <w:rFonts w:asciiTheme="minorHAnsi" w:hAnsiTheme="minorHAnsi" w:cstheme="minorHAnsi"/>
          <w:sz w:val="22"/>
          <w:szCs w:val="22"/>
        </w:rPr>
        <w:t xml:space="preserve">2 </w:t>
      </w:r>
      <w:r w:rsidRPr="00DC6978">
        <w:rPr>
          <w:rFonts w:asciiTheme="minorHAnsi" w:hAnsiTheme="minorHAnsi" w:cstheme="minorHAnsi"/>
          <w:sz w:val="22"/>
          <w:szCs w:val="22"/>
        </w:rPr>
        <w:t>do SWZ;</w:t>
      </w:r>
    </w:p>
    <w:p w14:paraId="05A9B0E9" w14:textId="7F3E98DF" w:rsidR="009759CE" w:rsidRPr="00DC6978" w:rsidRDefault="009759CE" w:rsidP="00DC6978">
      <w:pPr>
        <w:pStyle w:val="Akapitzlist"/>
        <w:numPr>
          <w:ilvl w:val="0"/>
          <w:numId w:val="42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978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9F3C6C" w:rsidRPr="00DC6978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A1293C" w:rsidRPr="00DC6978">
        <w:rPr>
          <w:rFonts w:asciiTheme="minorHAnsi" w:hAnsiTheme="minorHAnsi" w:cstheme="minorHAnsi"/>
          <w:b/>
          <w:sz w:val="22"/>
          <w:szCs w:val="22"/>
        </w:rPr>
        <w:t xml:space="preserve">art. 125 </w:t>
      </w:r>
      <w:r w:rsidR="009F3C6C" w:rsidRPr="00DC6978">
        <w:rPr>
          <w:rFonts w:asciiTheme="minorHAnsi" w:hAnsiTheme="minorHAnsi" w:cstheme="minorHAnsi"/>
          <w:b/>
          <w:sz w:val="22"/>
          <w:szCs w:val="22"/>
        </w:rPr>
        <w:t xml:space="preserve">ust. 1 </w:t>
      </w:r>
      <w:r w:rsidR="00A1293C" w:rsidRPr="00DC6978">
        <w:rPr>
          <w:rFonts w:asciiTheme="minorHAnsi" w:hAnsiTheme="minorHAnsi" w:cstheme="minorHAnsi"/>
          <w:b/>
          <w:sz w:val="22"/>
          <w:szCs w:val="22"/>
        </w:rPr>
        <w:t xml:space="preserve">ustawy </w:t>
      </w:r>
      <w:proofErr w:type="spellStart"/>
      <w:r w:rsidR="00A1293C" w:rsidRPr="00DC697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="00A1293C" w:rsidRPr="00DC69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6978">
        <w:rPr>
          <w:rFonts w:asciiTheme="minorHAnsi" w:hAnsiTheme="minorHAnsi" w:cstheme="minorHAnsi"/>
          <w:sz w:val="22"/>
          <w:szCs w:val="22"/>
        </w:rPr>
        <w:t>o spełnieniu warunków udziału w postępowaniu oraz braku podstaw do wykluczenia</w:t>
      </w:r>
      <w:r w:rsidRPr="00DC69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6978">
        <w:rPr>
          <w:rFonts w:asciiTheme="minorHAnsi" w:hAnsiTheme="minorHAnsi" w:cstheme="minorHAnsi"/>
          <w:sz w:val="22"/>
          <w:szCs w:val="22"/>
        </w:rPr>
        <w:t>– zgodnie z</w:t>
      </w:r>
      <w:r w:rsidR="006C456F" w:rsidRPr="00DC6978">
        <w:rPr>
          <w:rFonts w:asciiTheme="minorHAnsi" w:hAnsiTheme="minorHAnsi" w:cstheme="minorHAnsi"/>
          <w:sz w:val="22"/>
          <w:szCs w:val="22"/>
        </w:rPr>
        <w:t> </w:t>
      </w:r>
      <w:r w:rsidRPr="00DC6978">
        <w:rPr>
          <w:rFonts w:asciiTheme="minorHAnsi" w:hAnsiTheme="minorHAnsi" w:cstheme="minorHAnsi"/>
          <w:sz w:val="22"/>
          <w:szCs w:val="22"/>
        </w:rPr>
        <w:t xml:space="preserve">załącznikiem nr </w:t>
      </w:r>
      <w:r w:rsidR="0089244F">
        <w:rPr>
          <w:rFonts w:asciiTheme="minorHAnsi" w:hAnsiTheme="minorHAnsi" w:cstheme="minorHAnsi"/>
          <w:sz w:val="22"/>
          <w:szCs w:val="22"/>
        </w:rPr>
        <w:t>3</w:t>
      </w:r>
      <w:r w:rsidRPr="00DC6978">
        <w:rPr>
          <w:rFonts w:asciiTheme="minorHAnsi" w:hAnsiTheme="minorHAnsi" w:cstheme="minorHAnsi"/>
          <w:sz w:val="22"/>
          <w:szCs w:val="22"/>
        </w:rPr>
        <w:t xml:space="preserve"> do SWZ</w:t>
      </w:r>
      <w:r w:rsidR="00EF2423" w:rsidRPr="00DC6978">
        <w:rPr>
          <w:rFonts w:asciiTheme="minorHAnsi" w:hAnsiTheme="minorHAnsi" w:cstheme="minorHAnsi"/>
          <w:sz w:val="22"/>
          <w:szCs w:val="22"/>
        </w:rPr>
        <w:t>;</w:t>
      </w:r>
    </w:p>
    <w:p w14:paraId="152E163F" w14:textId="77777777" w:rsidR="007C6218" w:rsidRPr="00DC6978" w:rsidRDefault="00A1293C" w:rsidP="00DC6978">
      <w:pPr>
        <w:pStyle w:val="Akapitzlist"/>
        <w:numPr>
          <w:ilvl w:val="0"/>
          <w:numId w:val="42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978">
        <w:rPr>
          <w:rFonts w:asciiTheme="minorHAnsi" w:hAnsiTheme="minorHAnsi" w:cstheme="minorHAnsi"/>
          <w:b/>
          <w:sz w:val="22"/>
          <w:szCs w:val="22"/>
        </w:rPr>
        <w:t xml:space="preserve">(o ile dotyczy) </w:t>
      </w:r>
      <w:r w:rsidR="007C6218" w:rsidRPr="00DC6978">
        <w:rPr>
          <w:rFonts w:asciiTheme="minorHAnsi" w:hAnsiTheme="minorHAnsi" w:cstheme="minorHAnsi"/>
          <w:b/>
          <w:sz w:val="22"/>
          <w:szCs w:val="22"/>
        </w:rPr>
        <w:t>Pełnomocnictwo</w:t>
      </w:r>
      <w:r w:rsidR="007C6218" w:rsidRPr="00DC6978">
        <w:rPr>
          <w:rFonts w:asciiTheme="minorHAnsi" w:hAnsiTheme="minorHAnsi" w:cstheme="minorHAnsi"/>
          <w:sz w:val="22"/>
          <w:szCs w:val="22"/>
        </w:rPr>
        <w:t xml:space="preserve"> lub inny dokument potwierdzający umocowanie do reprezentowania wykonawcy - jeżeli w imieniu wykonawcy działa osoba, której umocowanie do jego reprezentowania nie wynika z dokumentów, o których mowa w</w:t>
      </w:r>
      <w:r w:rsidRPr="00DC6978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7C6218" w:rsidRPr="00DC6978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7C6218" w:rsidRPr="00DC6978">
        <w:rPr>
          <w:rFonts w:asciiTheme="minorHAnsi" w:hAnsiTheme="minorHAnsi" w:cstheme="minorHAnsi"/>
          <w:sz w:val="22"/>
          <w:szCs w:val="22"/>
        </w:rPr>
        <w:t xml:space="preserve"> 3. Warunek ten dotyczy również odpowiednio  osoby działającej w imieniu wykonawców wspólnie ubiegających się o udzielenie zamówienia publicznego oraz podwykonawców. Pełnomocnictwo to musi w swej treści jednoznacznie wskazywać uprawnienie do podpisania oferty;</w:t>
      </w:r>
    </w:p>
    <w:p w14:paraId="5112AB9B" w14:textId="32810F9D" w:rsidR="00300933" w:rsidRPr="00DC6978" w:rsidRDefault="00EF2423" w:rsidP="00DC6978">
      <w:pPr>
        <w:pStyle w:val="Akapitzlist"/>
        <w:numPr>
          <w:ilvl w:val="0"/>
          <w:numId w:val="42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978">
        <w:rPr>
          <w:rFonts w:asciiTheme="minorHAnsi" w:hAnsiTheme="minorHAnsi" w:cstheme="minorHAnsi"/>
          <w:b/>
          <w:sz w:val="22"/>
          <w:szCs w:val="22"/>
        </w:rPr>
        <w:t>(o ile dotyczy)</w:t>
      </w:r>
      <w:r w:rsidRPr="00DC6978">
        <w:rPr>
          <w:rFonts w:asciiTheme="minorHAnsi" w:hAnsiTheme="minorHAnsi" w:cstheme="minorHAnsi"/>
          <w:sz w:val="22"/>
          <w:szCs w:val="22"/>
        </w:rPr>
        <w:t xml:space="preserve"> -</w:t>
      </w:r>
      <w:r w:rsidRPr="00DC69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DC6978">
        <w:rPr>
          <w:rFonts w:asciiTheme="minorHAnsi" w:hAnsiTheme="minorHAnsi" w:cstheme="minorHAnsi"/>
          <w:b/>
          <w:sz w:val="22"/>
          <w:szCs w:val="22"/>
        </w:rPr>
        <w:t>Zastrzeżenie tajemnicy przedsiębiorstwa</w:t>
      </w:r>
      <w:r w:rsidRPr="00DC6978">
        <w:rPr>
          <w:rFonts w:asciiTheme="minorHAnsi" w:hAnsiTheme="minorHAnsi" w:cstheme="minorHAnsi"/>
          <w:sz w:val="22"/>
          <w:szCs w:val="22"/>
        </w:rPr>
        <w:t>;</w:t>
      </w:r>
    </w:p>
    <w:p w14:paraId="58717A70" w14:textId="77777777" w:rsidR="00300933" w:rsidRPr="00DC6978" w:rsidRDefault="00300933" w:rsidP="00DC6978">
      <w:pPr>
        <w:spacing w:after="40" w:line="240" w:lineRule="auto"/>
        <w:ind w:firstLine="708"/>
        <w:contextualSpacing/>
        <w:jc w:val="both"/>
        <w:rPr>
          <w:rFonts w:eastAsia="MS Mincho" w:cstheme="minorHAnsi"/>
          <w:b/>
          <w:lang w:eastAsia="pl-PL"/>
        </w:rPr>
      </w:pPr>
      <w:r w:rsidRPr="00DC6978">
        <w:rPr>
          <w:rFonts w:eastAsia="MS Mincho" w:cstheme="minorHAnsi"/>
          <w:b/>
          <w:i/>
          <w:lang w:eastAsia="pl-PL"/>
        </w:rPr>
        <w:t>UWAGA! jeżeli Wykonawca nie zastrzega, wpisać NIE DOTYCZY</w:t>
      </w:r>
      <w:r w:rsidRPr="00DC6978">
        <w:rPr>
          <w:rFonts w:eastAsia="MS Mincho" w:cstheme="minorHAnsi"/>
          <w:b/>
          <w:lang w:eastAsia="pl-PL"/>
        </w:rPr>
        <w:t xml:space="preserve">) </w:t>
      </w:r>
    </w:p>
    <w:p w14:paraId="14730E28" w14:textId="22F39FCC" w:rsidR="00300933" w:rsidRPr="00DC6978" w:rsidRDefault="00DC6978" w:rsidP="00DC6978">
      <w:pPr>
        <w:spacing w:after="40" w:line="240" w:lineRule="auto"/>
        <w:ind w:left="708"/>
        <w:contextualSpacing/>
        <w:jc w:val="both"/>
        <w:rPr>
          <w:rFonts w:eastAsia="MS Mincho" w:cstheme="minorHAnsi"/>
          <w:lang w:eastAsia="pl-PL"/>
        </w:rPr>
      </w:pPr>
      <w:r w:rsidRPr="00DC6978">
        <w:rPr>
          <w:rFonts w:eastAsia="MS Mincho" w:cstheme="minorHAnsi"/>
          <w:lang w:eastAsia="pl-PL"/>
        </w:rPr>
        <w:t xml:space="preserve">Niniejszym </w:t>
      </w:r>
      <w:r w:rsidRPr="00DC6978">
        <w:rPr>
          <w:rFonts w:eastAsia="MS Mincho" w:cstheme="minorHAnsi"/>
          <w:u w:val="single"/>
          <w:lang w:eastAsia="pl-PL"/>
        </w:rPr>
        <w:t>zastrzegam (-my</w:t>
      </w:r>
      <w:r w:rsidRPr="00DC6978">
        <w:rPr>
          <w:rFonts w:eastAsia="MS Mincho" w:cstheme="minorHAnsi"/>
          <w:lang w:eastAsia="pl-PL"/>
        </w:rPr>
        <w:t xml:space="preserve">) </w:t>
      </w:r>
      <w:r w:rsidR="00300933" w:rsidRPr="00DC6978">
        <w:rPr>
          <w:rFonts w:eastAsia="MS Mincho" w:cstheme="minorHAnsi"/>
          <w:lang w:eastAsia="pl-PL"/>
        </w:rPr>
        <w:t>informacje zawarte w naszej ofercie, które stanowią tajemnicę przedsiębiorstwa i nie mogą być ujawnione innym uczestnikom postępowania:</w:t>
      </w:r>
    </w:p>
    <w:p w14:paraId="336181B1" w14:textId="620519A9" w:rsidR="00DC6978" w:rsidRPr="00DC6978" w:rsidRDefault="00DC6978" w:rsidP="00DC6978">
      <w:pPr>
        <w:pStyle w:val="Akapitzlist"/>
        <w:numPr>
          <w:ilvl w:val="0"/>
          <w:numId w:val="43"/>
        </w:numPr>
        <w:spacing w:after="4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C6978"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……………………………………………….</w:t>
      </w:r>
    </w:p>
    <w:p w14:paraId="561F8B67" w14:textId="0D69D015" w:rsidR="00DC6978" w:rsidRDefault="00300933" w:rsidP="00DC6978">
      <w:pPr>
        <w:spacing w:after="0" w:line="276" w:lineRule="auto"/>
        <w:ind w:left="708"/>
        <w:jc w:val="both"/>
        <w:rPr>
          <w:rFonts w:eastAsia="MS Mincho" w:cstheme="minorHAnsi"/>
          <w:bCs/>
          <w:color w:val="000000"/>
        </w:rPr>
      </w:pPr>
      <w:r w:rsidRPr="00DC6978">
        <w:rPr>
          <w:rFonts w:eastAsia="MS Mincho" w:cstheme="minorHAnsi"/>
          <w:color w:val="000000"/>
        </w:rPr>
        <w:t xml:space="preserve">Uzasadnienie </w:t>
      </w:r>
      <w:r w:rsidRPr="00DC6978">
        <w:rPr>
          <w:rFonts w:eastAsia="MS Mincho" w:cstheme="minorHAnsi"/>
          <w:bCs/>
          <w:color w:val="000000"/>
        </w:rPr>
        <w:t>zastrzeżenia ww. informacji, jako tajemnicy przedsiębiorstwa, zostało załączone do naszej  oferty.</w:t>
      </w:r>
    </w:p>
    <w:p w14:paraId="1F9EEF0C" w14:textId="77777777" w:rsidR="00D03E8E" w:rsidRPr="00D03E8E" w:rsidRDefault="00D03E8E" w:rsidP="00D03E8E">
      <w:pPr>
        <w:spacing w:line="276" w:lineRule="auto"/>
        <w:ind w:left="708"/>
        <w:jc w:val="both"/>
        <w:rPr>
          <w:rFonts w:eastAsia="MS Mincho" w:cstheme="minorHAnsi"/>
          <w:bCs/>
          <w:color w:val="000000"/>
          <w:sz w:val="16"/>
          <w:szCs w:val="16"/>
        </w:rPr>
      </w:pPr>
      <w:r w:rsidRPr="00D03E8E">
        <w:rPr>
          <w:rFonts w:cs="Calibri"/>
          <w:b/>
          <w:sz w:val="16"/>
          <w:szCs w:val="16"/>
        </w:rPr>
        <w:t>Uwaga:</w:t>
      </w:r>
      <w:r w:rsidRPr="00D03E8E">
        <w:rPr>
          <w:rFonts w:cs="Calibri"/>
          <w:sz w:val="16"/>
          <w:szCs w:val="16"/>
        </w:rPr>
        <w:t xml:space="preserve"> W przypadku, gdy dokumenty elektroniczne w postępowaniu, przekazywane przy użyciu środków komunikacji elektronicznej, zawierają informacje stanowiące tajemnicę przedsiębiorstwa w rozumieniu przepisów ustawy z dnia 16 kwietnia 1993 r. o zwalczaniu nieuczciwej konkurencji (</w:t>
      </w:r>
      <w:proofErr w:type="spellStart"/>
      <w:r w:rsidRPr="00D03E8E">
        <w:rPr>
          <w:rFonts w:cs="Calibri"/>
          <w:sz w:val="16"/>
          <w:szCs w:val="16"/>
        </w:rPr>
        <w:t>t.j</w:t>
      </w:r>
      <w:proofErr w:type="spellEnd"/>
      <w:r w:rsidRPr="00D03E8E">
        <w:rPr>
          <w:rFonts w:cs="Calibri"/>
          <w:sz w:val="16"/>
          <w:szCs w:val="16"/>
        </w:rPr>
        <w:t>. Dz. U. z 2022 r. poz. 1233), wykonawca, w celu utrzymania w poufności tych informacji, przekazuje je w wydzielonym i odpowiednio oznaczonym pliku (§ 4 ust. 1 Rozporządzenia Prezesa Rady Ministrów).</w:t>
      </w:r>
    </w:p>
    <w:p w14:paraId="1D964E42" w14:textId="22EB87D9" w:rsidR="008E2630" w:rsidRPr="00125F10" w:rsidRDefault="00B14876" w:rsidP="00012CD5">
      <w:pPr>
        <w:pStyle w:val="Nagwek"/>
        <w:spacing w:line="260" w:lineRule="atLeast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</w:rPr>
        <w:tab/>
      </w:r>
    </w:p>
    <w:sectPr w:rsidR="008E2630" w:rsidRPr="00125F10" w:rsidSect="00E6032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F818" w14:textId="77777777" w:rsidR="003C2FF3" w:rsidRDefault="003C2FF3" w:rsidP="00344F79">
      <w:pPr>
        <w:spacing w:after="0" w:line="240" w:lineRule="auto"/>
      </w:pPr>
      <w:r>
        <w:separator/>
      </w:r>
    </w:p>
  </w:endnote>
  <w:endnote w:type="continuationSeparator" w:id="0">
    <w:p w14:paraId="51337B7C" w14:textId="77777777" w:rsidR="003C2FF3" w:rsidRDefault="003C2FF3" w:rsidP="003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909"/>
      <w:docPartObj>
        <w:docPartGallery w:val="Page Numbers (Bottom of Page)"/>
        <w:docPartUnique/>
      </w:docPartObj>
    </w:sdtPr>
    <w:sdtContent>
      <w:p w14:paraId="5EFB704E" w14:textId="77777777" w:rsidR="00A23C78" w:rsidRDefault="00542133">
        <w:pPr>
          <w:pStyle w:val="Stopka"/>
          <w:jc w:val="center"/>
        </w:pPr>
        <w:r w:rsidRPr="00A23C78">
          <w:rPr>
            <w:sz w:val="16"/>
            <w:szCs w:val="16"/>
          </w:rPr>
          <w:fldChar w:fldCharType="begin"/>
        </w:r>
        <w:r w:rsidR="00A23C78" w:rsidRPr="00A23C78">
          <w:rPr>
            <w:sz w:val="16"/>
            <w:szCs w:val="16"/>
          </w:rPr>
          <w:instrText xml:space="preserve"> PAGE   \* MERGEFORMAT </w:instrText>
        </w:r>
        <w:r w:rsidRPr="00A23C78">
          <w:rPr>
            <w:sz w:val="16"/>
            <w:szCs w:val="16"/>
          </w:rPr>
          <w:fldChar w:fldCharType="separate"/>
        </w:r>
        <w:r w:rsidR="00D015FD">
          <w:rPr>
            <w:noProof/>
            <w:sz w:val="16"/>
            <w:szCs w:val="16"/>
          </w:rPr>
          <w:t>1</w:t>
        </w:r>
        <w:r w:rsidRPr="00A23C78">
          <w:rPr>
            <w:sz w:val="16"/>
            <w:szCs w:val="16"/>
          </w:rPr>
          <w:fldChar w:fldCharType="end"/>
        </w:r>
      </w:p>
    </w:sdtContent>
  </w:sdt>
  <w:p w14:paraId="6F104DF4" w14:textId="77777777" w:rsidR="00A23C78" w:rsidRDefault="00A23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3AFE" w14:textId="77777777" w:rsidR="003C2FF3" w:rsidRDefault="003C2FF3" w:rsidP="00344F79">
      <w:pPr>
        <w:spacing w:after="0" w:line="240" w:lineRule="auto"/>
      </w:pPr>
      <w:r>
        <w:separator/>
      </w:r>
    </w:p>
  </w:footnote>
  <w:footnote w:type="continuationSeparator" w:id="0">
    <w:p w14:paraId="41966FAF" w14:textId="77777777" w:rsidR="003C2FF3" w:rsidRDefault="003C2FF3" w:rsidP="00344F79">
      <w:pPr>
        <w:spacing w:after="0" w:line="240" w:lineRule="auto"/>
      </w:pPr>
      <w:r>
        <w:continuationSeparator/>
      </w:r>
    </w:p>
  </w:footnote>
  <w:footnote w:id="1">
    <w:p w14:paraId="24C0FBC1" w14:textId="77777777" w:rsidR="00AD172B" w:rsidRPr="00AF55B2" w:rsidRDefault="00AD172B" w:rsidP="00020956">
      <w:pPr>
        <w:pStyle w:val="Tekstprzypisudolnego"/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Rozporządzenie Parlamentu Europejskiego i Rady (UE) 2016/679 z dnia 27 kwietnia 2016 r. w sprawie ochrony osób fizycznych w związku z</w:t>
      </w:r>
      <w:r w:rsidR="00020956" w:rsidRPr="00AF55B2">
        <w:rPr>
          <w:rFonts w:asciiTheme="minorHAnsi" w:hAnsiTheme="minorHAnsi" w:cstheme="minorHAnsi"/>
          <w:sz w:val="18"/>
          <w:szCs w:val="18"/>
        </w:rPr>
        <w:t> </w:t>
      </w:r>
      <w:r w:rsidRPr="00AF55B2">
        <w:rPr>
          <w:rFonts w:asciiTheme="minorHAnsi" w:hAnsiTheme="minorHAnsi" w:cstheme="minorHAnsi"/>
          <w:sz w:val="18"/>
          <w:szCs w:val="18"/>
        </w:rPr>
        <w:t>przetwarzaniem danych osobowych i w sprawie swobodnego przepływu takich danych oraz uchylenia dyrektywy 95/46/WE (ogólne rozporządzenie o</w:t>
      </w:r>
      <w:r w:rsidR="00020956" w:rsidRPr="00AF55B2">
        <w:rPr>
          <w:rFonts w:asciiTheme="minorHAnsi" w:hAnsiTheme="minorHAnsi" w:cstheme="minorHAnsi"/>
          <w:sz w:val="18"/>
          <w:szCs w:val="18"/>
        </w:rPr>
        <w:t> </w:t>
      </w:r>
      <w:r w:rsidRPr="00AF55B2">
        <w:rPr>
          <w:rFonts w:asciiTheme="minorHAnsi" w:hAnsiTheme="minorHAnsi" w:cstheme="minorHAnsi"/>
          <w:sz w:val="18"/>
          <w:szCs w:val="18"/>
        </w:rPr>
        <w:t xml:space="preserve">ochronie danych) (Dz. Urz. UE L 119 z 04.05.2016, str. 1). </w:t>
      </w:r>
    </w:p>
  </w:footnote>
  <w:footnote w:id="2">
    <w:p w14:paraId="1A86D5A3" w14:textId="77777777" w:rsidR="00AD172B" w:rsidRPr="00AF55B2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6E2FD44B" w14:textId="15B0E111" w:rsidR="007B398F" w:rsidRPr="007B398F" w:rsidRDefault="00AD172B" w:rsidP="007B398F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B398F">
        <w:rPr>
          <w:rStyle w:val="Znakiprzypiswdolnych"/>
          <w:rFonts w:asciiTheme="minorHAnsi" w:hAnsiTheme="minorHAnsi" w:cstheme="minorHAnsi"/>
          <w:b/>
          <w:bCs/>
          <w:sz w:val="18"/>
          <w:szCs w:val="18"/>
        </w:rPr>
        <w:footnoteRef/>
      </w:r>
      <w:r w:rsidR="007B398F" w:rsidRPr="007B398F">
        <w:rPr>
          <w:rFonts w:asciiTheme="minorHAnsi" w:hAnsiTheme="minorHAnsi" w:cstheme="minorHAnsi"/>
          <w:b/>
          <w:bCs/>
          <w:sz w:val="18"/>
          <w:szCs w:val="18"/>
        </w:rPr>
        <w:t xml:space="preserve">     - </w:t>
      </w:r>
      <w:r w:rsidRPr="007B398F">
        <w:rPr>
          <w:rFonts w:asciiTheme="minorHAnsi" w:hAnsiTheme="minorHAnsi" w:cstheme="minorHAnsi"/>
          <w:b/>
          <w:bCs/>
          <w:sz w:val="18"/>
          <w:szCs w:val="18"/>
        </w:rPr>
        <w:t xml:space="preserve"> Wpisać wartość netto (bez kwoty podatku).</w:t>
      </w:r>
    </w:p>
    <w:p w14:paraId="3AF0CDA9" w14:textId="3DB70D49" w:rsidR="00AD172B" w:rsidRPr="00DC6978" w:rsidRDefault="007B398F" w:rsidP="007B398F">
      <w:pPr>
        <w:pStyle w:val="Tekstprzypisudolnego"/>
        <w:tabs>
          <w:tab w:val="left" w:pos="284"/>
        </w:tabs>
        <w:jc w:val="both"/>
        <w:rPr>
          <w:rFonts w:asciiTheme="minorHAnsi" w:hAnsiTheme="minorHAnsi" w:cstheme="minorBidi"/>
          <w:color w:val="FF0000"/>
          <w:sz w:val="14"/>
          <w:szCs w:val="14"/>
        </w:rPr>
      </w:pPr>
      <w:r w:rsidRPr="007B398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*    -  </w:t>
      </w:r>
      <w:r w:rsidRPr="007B398F">
        <w:rPr>
          <w:rFonts w:asciiTheme="minorHAnsi" w:hAnsiTheme="minorHAnsi" w:cstheme="minorHAnsi"/>
          <w:b/>
          <w:bCs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189C" w14:textId="2C16FB37" w:rsidR="00545308" w:rsidRPr="00545308" w:rsidRDefault="00545308" w:rsidP="00545308">
    <w:pPr>
      <w:pStyle w:val="Nagwek"/>
      <w:jc w:val="center"/>
    </w:pPr>
    <w:r w:rsidRPr="00545308">
      <w:t>Nr sprawy: ZP/TP-</w:t>
    </w:r>
    <w:r w:rsidR="001767B9">
      <w:t>1</w:t>
    </w:r>
    <w:r w:rsidRPr="00545308">
      <w:t>/202</w:t>
    </w:r>
    <w:r w:rsidR="001767B9">
      <w:t>4</w:t>
    </w:r>
    <w:r w:rsidRPr="00545308">
      <w:t>/</w:t>
    </w:r>
    <w:r w:rsidR="00F23C80">
      <w:t>K</w:t>
    </w:r>
  </w:p>
  <w:p w14:paraId="03154089" w14:textId="6391B151" w:rsidR="00545308" w:rsidRDefault="00545308" w:rsidP="005453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A77"/>
    <w:multiLevelType w:val="multilevel"/>
    <w:tmpl w:val="6AF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5F72"/>
    <w:multiLevelType w:val="hybridMultilevel"/>
    <w:tmpl w:val="E37C9EFC"/>
    <w:lvl w:ilvl="0" w:tplc="AC527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1D"/>
    <w:multiLevelType w:val="multilevel"/>
    <w:tmpl w:val="DC5E8926"/>
    <w:name w:val="WW8Num1122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" w15:restartNumberingAfterBreak="0">
    <w:nsid w:val="037144BF"/>
    <w:multiLevelType w:val="hybridMultilevel"/>
    <w:tmpl w:val="C5526A14"/>
    <w:lvl w:ilvl="0" w:tplc="163ECC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26B80"/>
    <w:multiLevelType w:val="hybridMultilevel"/>
    <w:tmpl w:val="D4041BC4"/>
    <w:name w:val="WW8Num112222224"/>
    <w:lvl w:ilvl="0" w:tplc="957C3394">
      <w:start w:val="10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5E0532"/>
    <w:multiLevelType w:val="hybridMultilevel"/>
    <w:tmpl w:val="3AD0A496"/>
    <w:name w:val="WW8Num1122222232"/>
    <w:lvl w:ilvl="0" w:tplc="86D4FD98">
      <w:start w:val="1"/>
      <w:numFmt w:val="decimal"/>
      <w:lvlText w:val="%1)"/>
      <w:lvlJc w:val="left"/>
      <w:pPr>
        <w:ind w:left="171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7503B7B"/>
    <w:multiLevelType w:val="hybridMultilevel"/>
    <w:tmpl w:val="5278426C"/>
    <w:name w:val="WW8Num112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B6C6017"/>
    <w:multiLevelType w:val="hybridMultilevel"/>
    <w:tmpl w:val="4E12A12A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077613A"/>
    <w:multiLevelType w:val="multilevel"/>
    <w:tmpl w:val="5616FC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9" w15:restartNumberingAfterBreak="0">
    <w:nsid w:val="10967D78"/>
    <w:multiLevelType w:val="hybridMultilevel"/>
    <w:tmpl w:val="85E8A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244DD"/>
    <w:multiLevelType w:val="hybridMultilevel"/>
    <w:tmpl w:val="2BBAFA92"/>
    <w:name w:val="WW8Num11222222323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19E0887"/>
    <w:multiLevelType w:val="hybridMultilevel"/>
    <w:tmpl w:val="9D6EFC90"/>
    <w:name w:val="WW8Num112222225"/>
    <w:lvl w:ilvl="0" w:tplc="2F32FC80">
      <w:start w:val="1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15AC130B"/>
    <w:multiLevelType w:val="hybridMultilevel"/>
    <w:tmpl w:val="F3268308"/>
    <w:lvl w:ilvl="0" w:tplc="48F8B4A6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9A6CF2"/>
    <w:multiLevelType w:val="hybridMultilevel"/>
    <w:tmpl w:val="321E3406"/>
    <w:lvl w:ilvl="0" w:tplc="4BD23C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56C2E"/>
    <w:multiLevelType w:val="hybridMultilevel"/>
    <w:tmpl w:val="D4D45882"/>
    <w:lvl w:ilvl="0" w:tplc="05A279E8">
      <w:start w:val="1"/>
      <w:numFmt w:val="decimal"/>
      <w:lvlText w:val="%1)"/>
      <w:lvlJc w:val="left"/>
      <w:pPr>
        <w:ind w:left="242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2ABE7534"/>
    <w:multiLevelType w:val="hybridMultilevel"/>
    <w:tmpl w:val="C7C457D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FF320A"/>
    <w:multiLevelType w:val="hybridMultilevel"/>
    <w:tmpl w:val="AAEE0266"/>
    <w:lvl w:ilvl="0" w:tplc="7CDC61E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857F5"/>
    <w:multiLevelType w:val="hybridMultilevel"/>
    <w:tmpl w:val="400C8FF8"/>
    <w:lvl w:ilvl="0" w:tplc="907C7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43607B"/>
    <w:multiLevelType w:val="hybridMultilevel"/>
    <w:tmpl w:val="16561E28"/>
    <w:name w:val="WW8Num1122222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1226B8D"/>
    <w:multiLevelType w:val="hybridMultilevel"/>
    <w:tmpl w:val="45B6ADB0"/>
    <w:name w:val="WW8Num112222223"/>
    <w:lvl w:ilvl="0" w:tplc="A35EE8D2">
      <w:start w:val="14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C4100"/>
    <w:multiLevelType w:val="hybridMultilevel"/>
    <w:tmpl w:val="0E08AC48"/>
    <w:lvl w:ilvl="0" w:tplc="675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816C0"/>
    <w:multiLevelType w:val="hybridMultilevel"/>
    <w:tmpl w:val="FA9E2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80CA3"/>
    <w:multiLevelType w:val="hybridMultilevel"/>
    <w:tmpl w:val="FEC2FDD6"/>
    <w:name w:val="WW8Num112222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97149A8"/>
    <w:multiLevelType w:val="hybridMultilevel"/>
    <w:tmpl w:val="A46085C0"/>
    <w:name w:val="WW8Num11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75F72"/>
    <w:multiLevelType w:val="hybridMultilevel"/>
    <w:tmpl w:val="7A7092A6"/>
    <w:name w:val="WW8Num112222222"/>
    <w:lvl w:ilvl="0" w:tplc="7BEEC2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14692"/>
    <w:multiLevelType w:val="hybridMultilevel"/>
    <w:tmpl w:val="33665C38"/>
    <w:lvl w:ilvl="0" w:tplc="57166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B12F61"/>
    <w:multiLevelType w:val="multilevel"/>
    <w:tmpl w:val="303AA6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6F71F5"/>
    <w:multiLevelType w:val="hybridMultilevel"/>
    <w:tmpl w:val="49A25202"/>
    <w:name w:val="WW8Num11222222323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91356"/>
    <w:multiLevelType w:val="hybridMultilevel"/>
    <w:tmpl w:val="DA86C80E"/>
    <w:lvl w:ilvl="0" w:tplc="640A35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2" w15:restartNumberingAfterBreak="0">
    <w:nsid w:val="5E1B6DB5"/>
    <w:multiLevelType w:val="hybridMultilevel"/>
    <w:tmpl w:val="3454DB0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5E3798E"/>
    <w:multiLevelType w:val="hybridMultilevel"/>
    <w:tmpl w:val="36B29E4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4" w15:restartNumberingAfterBreak="0">
    <w:nsid w:val="665D5150"/>
    <w:multiLevelType w:val="hybridMultilevel"/>
    <w:tmpl w:val="94167940"/>
    <w:name w:val="WW8Num11222222322"/>
    <w:lvl w:ilvl="0" w:tplc="2A06783C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FF5537E"/>
    <w:multiLevelType w:val="hybridMultilevel"/>
    <w:tmpl w:val="98046DEE"/>
    <w:lvl w:ilvl="0" w:tplc="CA92E08A">
      <w:start w:val="1"/>
      <w:numFmt w:val="decimal"/>
      <w:lvlText w:val="%1)"/>
      <w:lvlJc w:val="left"/>
      <w:pPr>
        <w:ind w:left="1147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6" w15:restartNumberingAfterBreak="0">
    <w:nsid w:val="71191E84"/>
    <w:multiLevelType w:val="hybridMultilevel"/>
    <w:tmpl w:val="76507E2A"/>
    <w:name w:val="WW8Num11222222323222"/>
    <w:lvl w:ilvl="0" w:tplc="86D4FD9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C17BD"/>
    <w:multiLevelType w:val="hybridMultilevel"/>
    <w:tmpl w:val="CB924262"/>
    <w:name w:val="WW8Num1122222232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A986F0C"/>
    <w:multiLevelType w:val="hybridMultilevel"/>
    <w:tmpl w:val="F81A7E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FC3A7F"/>
    <w:multiLevelType w:val="multilevel"/>
    <w:tmpl w:val="29E45B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40" w15:restartNumberingAfterBreak="0">
    <w:nsid w:val="7DF04508"/>
    <w:multiLevelType w:val="hybridMultilevel"/>
    <w:tmpl w:val="A0A0886C"/>
    <w:lvl w:ilvl="0" w:tplc="27426BD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9C6810"/>
    <w:multiLevelType w:val="multilevel"/>
    <w:tmpl w:val="0E8C66C6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10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2" w15:restartNumberingAfterBreak="0">
    <w:nsid w:val="7F5C5333"/>
    <w:multiLevelType w:val="multilevel"/>
    <w:tmpl w:val="E290681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320620292">
    <w:abstractNumId w:val="39"/>
  </w:num>
  <w:num w:numId="2" w16cid:durableId="1441416213">
    <w:abstractNumId w:val="41"/>
  </w:num>
  <w:num w:numId="3" w16cid:durableId="419913419">
    <w:abstractNumId w:val="42"/>
  </w:num>
  <w:num w:numId="4" w16cid:durableId="1625690038">
    <w:abstractNumId w:val="35"/>
  </w:num>
  <w:num w:numId="5" w16cid:durableId="1536884888">
    <w:abstractNumId w:val="8"/>
  </w:num>
  <w:num w:numId="6" w16cid:durableId="1076854377">
    <w:abstractNumId w:val="16"/>
  </w:num>
  <w:num w:numId="7" w16cid:durableId="127746132">
    <w:abstractNumId w:val="2"/>
  </w:num>
  <w:num w:numId="8" w16cid:durableId="1227915195">
    <w:abstractNumId w:val="33"/>
  </w:num>
  <w:num w:numId="9" w16cid:durableId="372847345">
    <w:abstractNumId w:val="40"/>
  </w:num>
  <w:num w:numId="10" w16cid:durableId="1339621873">
    <w:abstractNumId w:val="6"/>
  </w:num>
  <w:num w:numId="11" w16cid:durableId="664625453">
    <w:abstractNumId w:val="7"/>
  </w:num>
  <w:num w:numId="12" w16cid:durableId="2115132125">
    <w:abstractNumId w:val="24"/>
  </w:num>
  <w:num w:numId="13" w16cid:durableId="299846543">
    <w:abstractNumId w:val="20"/>
  </w:num>
  <w:num w:numId="14" w16cid:durableId="767582803">
    <w:abstractNumId w:val="25"/>
  </w:num>
  <w:num w:numId="15" w16cid:durableId="1934317896">
    <w:abstractNumId w:val="26"/>
  </w:num>
  <w:num w:numId="16" w16cid:durableId="1703752181">
    <w:abstractNumId w:val="21"/>
  </w:num>
  <w:num w:numId="17" w16cid:durableId="1164853914">
    <w:abstractNumId w:val="5"/>
  </w:num>
  <w:num w:numId="18" w16cid:durableId="786122938">
    <w:abstractNumId w:val="34"/>
  </w:num>
  <w:num w:numId="19" w16cid:durableId="1944216591">
    <w:abstractNumId w:val="29"/>
  </w:num>
  <w:num w:numId="20" w16cid:durableId="1618483779">
    <w:abstractNumId w:val="37"/>
  </w:num>
  <w:num w:numId="21" w16cid:durableId="987634388">
    <w:abstractNumId w:val="10"/>
  </w:num>
  <w:num w:numId="22" w16cid:durableId="1495216267">
    <w:abstractNumId w:val="36"/>
  </w:num>
  <w:num w:numId="23" w16cid:durableId="2069916958">
    <w:abstractNumId w:val="22"/>
  </w:num>
  <w:num w:numId="24" w16cid:durableId="728462176">
    <w:abstractNumId w:val="30"/>
  </w:num>
  <w:num w:numId="25" w16cid:durableId="1969970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119662">
    <w:abstractNumId w:val="32"/>
  </w:num>
  <w:num w:numId="27" w16cid:durableId="335697534">
    <w:abstractNumId w:val="23"/>
  </w:num>
  <w:num w:numId="28" w16cid:durableId="1086684817">
    <w:abstractNumId w:val="13"/>
  </w:num>
  <w:num w:numId="29" w16cid:durableId="1745907218">
    <w:abstractNumId w:val="0"/>
  </w:num>
  <w:num w:numId="30" w16cid:durableId="1885562272">
    <w:abstractNumId w:val="28"/>
  </w:num>
  <w:num w:numId="31" w16cid:durableId="1134371260">
    <w:abstractNumId w:val="27"/>
  </w:num>
  <w:num w:numId="32" w16cid:durableId="1225948398">
    <w:abstractNumId w:val="1"/>
  </w:num>
  <w:num w:numId="33" w16cid:durableId="726730650">
    <w:abstractNumId w:val="19"/>
  </w:num>
  <w:num w:numId="34" w16cid:durableId="557134432">
    <w:abstractNumId w:val="14"/>
  </w:num>
  <w:num w:numId="35" w16cid:durableId="2134978700">
    <w:abstractNumId w:val="15"/>
  </w:num>
  <w:num w:numId="36" w16cid:durableId="2093971092">
    <w:abstractNumId w:val="31"/>
  </w:num>
  <w:num w:numId="37" w16cid:durableId="1460413089">
    <w:abstractNumId w:val="4"/>
  </w:num>
  <w:num w:numId="38" w16cid:durableId="1034885518">
    <w:abstractNumId w:val="9"/>
  </w:num>
  <w:num w:numId="39" w16cid:durableId="998656145">
    <w:abstractNumId w:val="18"/>
  </w:num>
  <w:num w:numId="40" w16cid:durableId="822503000">
    <w:abstractNumId w:val="11"/>
  </w:num>
  <w:num w:numId="41" w16cid:durableId="493226461">
    <w:abstractNumId w:val="17"/>
  </w:num>
  <w:num w:numId="42" w16cid:durableId="1305817371">
    <w:abstractNumId w:val="3"/>
  </w:num>
  <w:num w:numId="43" w16cid:durableId="147071090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79"/>
    <w:rsid w:val="000052B5"/>
    <w:rsid w:val="00012CD5"/>
    <w:rsid w:val="00020956"/>
    <w:rsid w:val="00021EE2"/>
    <w:rsid w:val="00032950"/>
    <w:rsid w:val="0003702B"/>
    <w:rsid w:val="00040A14"/>
    <w:rsid w:val="000437BA"/>
    <w:rsid w:val="00044018"/>
    <w:rsid w:val="00051AD1"/>
    <w:rsid w:val="0009258E"/>
    <w:rsid w:val="000A49A1"/>
    <w:rsid w:val="001220AD"/>
    <w:rsid w:val="00125F10"/>
    <w:rsid w:val="00130A3D"/>
    <w:rsid w:val="00135D9F"/>
    <w:rsid w:val="00141D86"/>
    <w:rsid w:val="00150D6D"/>
    <w:rsid w:val="001767B9"/>
    <w:rsid w:val="001A3BDE"/>
    <w:rsid w:val="0022393E"/>
    <w:rsid w:val="002400BE"/>
    <w:rsid w:val="00247984"/>
    <w:rsid w:val="00282EAC"/>
    <w:rsid w:val="0028371B"/>
    <w:rsid w:val="002951D0"/>
    <w:rsid w:val="002969D8"/>
    <w:rsid w:val="002D0AE3"/>
    <w:rsid w:val="002E22AD"/>
    <w:rsid w:val="002E4727"/>
    <w:rsid w:val="002F5A49"/>
    <w:rsid w:val="00300933"/>
    <w:rsid w:val="003034B5"/>
    <w:rsid w:val="00326315"/>
    <w:rsid w:val="00326DF4"/>
    <w:rsid w:val="00344F79"/>
    <w:rsid w:val="003635C9"/>
    <w:rsid w:val="0036463E"/>
    <w:rsid w:val="00374204"/>
    <w:rsid w:val="003918DB"/>
    <w:rsid w:val="00391C8F"/>
    <w:rsid w:val="003B11D0"/>
    <w:rsid w:val="003B37A1"/>
    <w:rsid w:val="003C2FF3"/>
    <w:rsid w:val="0041521E"/>
    <w:rsid w:val="00420A8F"/>
    <w:rsid w:val="00425303"/>
    <w:rsid w:val="004257BC"/>
    <w:rsid w:val="00445151"/>
    <w:rsid w:val="0046513C"/>
    <w:rsid w:val="004D1DB1"/>
    <w:rsid w:val="005019F1"/>
    <w:rsid w:val="00505DAF"/>
    <w:rsid w:val="00507C04"/>
    <w:rsid w:val="00542133"/>
    <w:rsid w:val="00545308"/>
    <w:rsid w:val="00560C2C"/>
    <w:rsid w:val="00577369"/>
    <w:rsid w:val="005A2607"/>
    <w:rsid w:val="005A3AB2"/>
    <w:rsid w:val="005A6987"/>
    <w:rsid w:val="005D08EF"/>
    <w:rsid w:val="005E7530"/>
    <w:rsid w:val="006013EE"/>
    <w:rsid w:val="00634EB6"/>
    <w:rsid w:val="006611F9"/>
    <w:rsid w:val="006648D5"/>
    <w:rsid w:val="006767E9"/>
    <w:rsid w:val="006778A0"/>
    <w:rsid w:val="006838E7"/>
    <w:rsid w:val="006851E5"/>
    <w:rsid w:val="00696D7E"/>
    <w:rsid w:val="006C15CB"/>
    <w:rsid w:val="006C456F"/>
    <w:rsid w:val="006C785D"/>
    <w:rsid w:val="006E09F2"/>
    <w:rsid w:val="006F2B5F"/>
    <w:rsid w:val="0071593C"/>
    <w:rsid w:val="00732749"/>
    <w:rsid w:val="007334FF"/>
    <w:rsid w:val="0076023D"/>
    <w:rsid w:val="007758CA"/>
    <w:rsid w:val="00775B22"/>
    <w:rsid w:val="007A46CB"/>
    <w:rsid w:val="007A50B9"/>
    <w:rsid w:val="007B398F"/>
    <w:rsid w:val="007B53A1"/>
    <w:rsid w:val="007C3162"/>
    <w:rsid w:val="007C4E23"/>
    <w:rsid w:val="007C6218"/>
    <w:rsid w:val="007D1515"/>
    <w:rsid w:val="007D405A"/>
    <w:rsid w:val="00811BD8"/>
    <w:rsid w:val="008177E2"/>
    <w:rsid w:val="00826F56"/>
    <w:rsid w:val="008274AE"/>
    <w:rsid w:val="00882931"/>
    <w:rsid w:val="0089244F"/>
    <w:rsid w:val="008A1E2F"/>
    <w:rsid w:val="008A3E9A"/>
    <w:rsid w:val="008B31F0"/>
    <w:rsid w:val="008D00B8"/>
    <w:rsid w:val="008E2630"/>
    <w:rsid w:val="00906402"/>
    <w:rsid w:val="009119A3"/>
    <w:rsid w:val="0091582D"/>
    <w:rsid w:val="00936BDC"/>
    <w:rsid w:val="009465FC"/>
    <w:rsid w:val="009759CE"/>
    <w:rsid w:val="00976C99"/>
    <w:rsid w:val="009A462A"/>
    <w:rsid w:val="009B1010"/>
    <w:rsid w:val="009B48DA"/>
    <w:rsid w:val="009C5275"/>
    <w:rsid w:val="009E0290"/>
    <w:rsid w:val="009F3C6C"/>
    <w:rsid w:val="00A10B59"/>
    <w:rsid w:val="00A1293C"/>
    <w:rsid w:val="00A23C78"/>
    <w:rsid w:val="00A64424"/>
    <w:rsid w:val="00A81F08"/>
    <w:rsid w:val="00AB0FBA"/>
    <w:rsid w:val="00AD172B"/>
    <w:rsid w:val="00AE1349"/>
    <w:rsid w:val="00AE6C24"/>
    <w:rsid w:val="00AF1336"/>
    <w:rsid w:val="00AF55B2"/>
    <w:rsid w:val="00B14876"/>
    <w:rsid w:val="00B335B9"/>
    <w:rsid w:val="00B51C8F"/>
    <w:rsid w:val="00B53EF9"/>
    <w:rsid w:val="00B54E70"/>
    <w:rsid w:val="00B65507"/>
    <w:rsid w:val="00B70B79"/>
    <w:rsid w:val="00B715BA"/>
    <w:rsid w:val="00B740C1"/>
    <w:rsid w:val="00B86EEA"/>
    <w:rsid w:val="00B97799"/>
    <w:rsid w:val="00BB2411"/>
    <w:rsid w:val="00BC68FF"/>
    <w:rsid w:val="00BD4DAB"/>
    <w:rsid w:val="00BE3B02"/>
    <w:rsid w:val="00BF3A20"/>
    <w:rsid w:val="00C33E5C"/>
    <w:rsid w:val="00C347F1"/>
    <w:rsid w:val="00C553A5"/>
    <w:rsid w:val="00C67EB3"/>
    <w:rsid w:val="00C839E9"/>
    <w:rsid w:val="00C948FD"/>
    <w:rsid w:val="00D015FD"/>
    <w:rsid w:val="00D03E8E"/>
    <w:rsid w:val="00D05E2A"/>
    <w:rsid w:val="00D16F10"/>
    <w:rsid w:val="00D410D1"/>
    <w:rsid w:val="00D46E9C"/>
    <w:rsid w:val="00D6223F"/>
    <w:rsid w:val="00DA19D3"/>
    <w:rsid w:val="00DC6978"/>
    <w:rsid w:val="00DD2FCA"/>
    <w:rsid w:val="00DD63F6"/>
    <w:rsid w:val="00DF46D8"/>
    <w:rsid w:val="00DF5E64"/>
    <w:rsid w:val="00DF772A"/>
    <w:rsid w:val="00E12FF1"/>
    <w:rsid w:val="00E60320"/>
    <w:rsid w:val="00E62CFA"/>
    <w:rsid w:val="00E723F8"/>
    <w:rsid w:val="00E960D7"/>
    <w:rsid w:val="00EC031F"/>
    <w:rsid w:val="00EC3985"/>
    <w:rsid w:val="00ED3A08"/>
    <w:rsid w:val="00EE3205"/>
    <w:rsid w:val="00EF2423"/>
    <w:rsid w:val="00EF64F1"/>
    <w:rsid w:val="00EF65AB"/>
    <w:rsid w:val="00F23C80"/>
    <w:rsid w:val="00F31BBE"/>
    <w:rsid w:val="00F32F7A"/>
    <w:rsid w:val="00F47013"/>
    <w:rsid w:val="00F55860"/>
    <w:rsid w:val="00F94692"/>
    <w:rsid w:val="00FD157E"/>
    <w:rsid w:val="00FD482E"/>
    <w:rsid w:val="00FE6380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3791"/>
  <w15:docId w15:val="{07C5FA10-6D0D-4066-85EC-1A3F5C9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F79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344F7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44F79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styleId="Hipercze">
    <w:name w:val="Hyperlink"/>
    <w:rsid w:val="00344F79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rsid w:val="00344F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344F7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Numerowanie"/>
    <w:basedOn w:val="Normalny"/>
    <w:link w:val="AkapitzlistZnak"/>
    <w:uiPriority w:val="34"/>
    <w:qFormat/>
    <w:rsid w:val="00344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344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4F7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rsid w:val="00344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344F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44F79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44F7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344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F79"/>
  </w:style>
  <w:style w:type="paragraph" w:styleId="Stopka">
    <w:name w:val="footer"/>
    <w:basedOn w:val="Normalny"/>
    <w:link w:val="StopkaZnak"/>
    <w:uiPriority w:val="99"/>
    <w:unhideWhenUsed/>
    <w:rsid w:val="003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F79"/>
  </w:style>
  <w:style w:type="paragraph" w:styleId="Tekstdymka">
    <w:name w:val="Balloon Text"/>
    <w:basedOn w:val="Normalny"/>
    <w:link w:val="TekstdymkaZnak"/>
    <w:uiPriority w:val="99"/>
    <w:semiHidden/>
    <w:unhideWhenUsed/>
    <w:rsid w:val="003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79"/>
    <w:rPr>
      <w:rFonts w:ascii="Tahoma" w:hAnsi="Tahoma" w:cs="Tahoma"/>
      <w:sz w:val="16"/>
      <w:szCs w:val="16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AD172B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AD172B"/>
    <w:pPr>
      <w:widowControl w:val="0"/>
      <w:suppressLineNumbers/>
      <w:suppressAutoHyphens/>
      <w:spacing w:after="120" w:line="240" w:lineRule="auto"/>
      <w:jc w:val="left"/>
    </w:pPr>
    <w:rPr>
      <w:rFonts w:ascii="Thorndale" w:eastAsia="HG Mincho Light J" w:hAnsi="Thorndale" w:cs="Times New Roman"/>
      <w:color w:val="000000"/>
      <w:lang w:eastAsia="en-US"/>
    </w:rPr>
  </w:style>
  <w:style w:type="paragraph" w:customStyle="1" w:styleId="Nagwektabeli">
    <w:name w:val="Nagłówek tabeli"/>
    <w:basedOn w:val="Zawartotabeli"/>
    <w:rsid w:val="00AD172B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AD172B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aliases w:val="Standardowy + Arial,Czarny,Z lewej:  4,37 cm"/>
    <w:uiPriority w:val="22"/>
    <w:qFormat/>
    <w:rsid w:val="00AD172B"/>
    <w:rPr>
      <w:b/>
      <w:bCs/>
    </w:rPr>
  </w:style>
  <w:style w:type="paragraph" w:styleId="Tytu">
    <w:name w:val="Title"/>
    <w:aliases w:val="tekst szary"/>
    <w:basedOn w:val="Normalny"/>
    <w:link w:val="TytuZnak"/>
    <w:uiPriority w:val="10"/>
    <w:qFormat/>
    <w:rsid w:val="00AD1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aliases w:val="tekst szary Znak"/>
    <w:basedOn w:val="Domylnaczcionkaakapitu"/>
    <w:link w:val="Tytu"/>
    <w:uiPriority w:val="10"/>
    <w:rsid w:val="00AD172B"/>
    <w:rPr>
      <w:rFonts w:ascii="Times New Roman" w:eastAsia="Calibri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AD172B"/>
    <w:rPr>
      <w:vertAlign w:val="superscript"/>
    </w:rPr>
  </w:style>
  <w:style w:type="character" w:customStyle="1" w:styleId="Odwoanieprzypisudolnego1">
    <w:name w:val="Odwołanie przypisu dolnego1"/>
    <w:rsid w:val="00AD172B"/>
    <w:rPr>
      <w:vertAlign w:val="superscript"/>
    </w:rPr>
  </w:style>
  <w:style w:type="paragraph" w:customStyle="1" w:styleId="Default">
    <w:name w:val="Default"/>
    <w:rsid w:val="009E0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C785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C785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D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391C8F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2z2">
    <w:name w:val="WW8Num2z2"/>
    <w:rsid w:val="0030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Edyta Kozłowska-Lejko</dc:creator>
  <cp:lastModifiedBy>MPGK Włodawa</cp:lastModifiedBy>
  <cp:revision>64</cp:revision>
  <cp:lastPrinted>2021-11-09T08:15:00Z</cp:lastPrinted>
  <dcterms:created xsi:type="dcterms:W3CDTF">2021-10-16T19:41:00Z</dcterms:created>
  <dcterms:modified xsi:type="dcterms:W3CDTF">2024-01-05T11:18:00Z</dcterms:modified>
</cp:coreProperties>
</file>