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3061" w14:textId="0975F100" w:rsidR="00C3553B" w:rsidRDefault="00F22D3F" w:rsidP="00F22D3F">
      <w:pPr>
        <w:spacing w:after="0" w:line="276" w:lineRule="auto"/>
        <w:jc w:val="right"/>
        <w:rPr>
          <w:rFonts w:ascii="Tahoma" w:hAnsi="Tahoma" w:cs="Tahoma"/>
          <w:b/>
          <w:szCs w:val="20"/>
        </w:rPr>
      </w:pPr>
      <w:r>
        <w:rPr>
          <w:rFonts w:ascii="Tahoma" w:hAnsi="Tahoma" w:cs="Tahoma"/>
          <w:b/>
          <w:szCs w:val="20"/>
        </w:rPr>
        <w:t>Załącznik nr 1 do SWZ</w:t>
      </w:r>
    </w:p>
    <w:p w14:paraId="6A78A54B" w14:textId="13D6E4C2" w:rsidR="00745F21" w:rsidRDefault="005903C0" w:rsidP="48F35267">
      <w:pPr>
        <w:spacing w:after="0" w:line="276" w:lineRule="auto"/>
        <w:jc w:val="center"/>
        <w:rPr>
          <w:rFonts w:ascii="Tahoma" w:hAnsi="Tahoma" w:cs="Tahoma"/>
          <w:b/>
          <w:bCs/>
        </w:rPr>
      </w:pPr>
      <w:r w:rsidRPr="48F35267">
        <w:rPr>
          <w:rFonts w:ascii="Tahoma" w:hAnsi="Tahoma" w:cs="Tahoma"/>
          <w:b/>
          <w:bCs/>
        </w:rPr>
        <w:t xml:space="preserve">Projekt </w:t>
      </w:r>
      <w:r w:rsidR="00745F21" w:rsidRPr="48F35267">
        <w:rPr>
          <w:rFonts w:ascii="Tahoma" w:hAnsi="Tahoma" w:cs="Tahoma"/>
          <w:b/>
          <w:bCs/>
        </w:rPr>
        <w:t>Umow</w:t>
      </w:r>
      <w:r w:rsidRPr="48F35267">
        <w:rPr>
          <w:rFonts w:ascii="Tahoma" w:hAnsi="Tahoma" w:cs="Tahoma"/>
          <w:b/>
          <w:bCs/>
        </w:rPr>
        <w:t>y</w:t>
      </w:r>
      <w:r w:rsidR="00745F21" w:rsidRPr="48F35267">
        <w:rPr>
          <w:rFonts w:ascii="Tahoma" w:hAnsi="Tahoma" w:cs="Tahoma"/>
          <w:b/>
          <w:bCs/>
        </w:rPr>
        <w:t xml:space="preserve"> nr </w:t>
      </w:r>
      <w:r w:rsidR="005558C4">
        <w:rPr>
          <w:rFonts w:ascii="Tahoma" w:hAnsi="Tahoma" w:cs="Tahoma"/>
          <w:b/>
          <w:bCs/>
        </w:rPr>
        <w:t>CZIiTT-</w:t>
      </w:r>
      <w:r w:rsidR="00401D2F">
        <w:rPr>
          <w:rFonts w:ascii="Tahoma" w:hAnsi="Tahoma" w:cs="Tahoma"/>
          <w:b/>
          <w:bCs/>
        </w:rPr>
        <w:t>DORG</w:t>
      </w:r>
      <w:r w:rsidR="002477E8" w:rsidRPr="48F35267">
        <w:rPr>
          <w:rFonts w:ascii="Tahoma" w:hAnsi="Tahoma" w:cs="Tahoma"/>
          <w:b/>
          <w:bCs/>
        </w:rPr>
        <w:t>-</w:t>
      </w:r>
      <w:r w:rsidR="00A97050" w:rsidRPr="48F35267">
        <w:rPr>
          <w:rFonts w:ascii="Tahoma" w:hAnsi="Tahoma" w:cs="Tahoma"/>
          <w:b/>
          <w:bCs/>
        </w:rPr>
        <w:t>ZP</w:t>
      </w:r>
      <w:r w:rsidR="00442DB9" w:rsidRPr="48F35267">
        <w:rPr>
          <w:rFonts w:ascii="Tahoma" w:hAnsi="Tahoma" w:cs="Tahoma"/>
          <w:b/>
          <w:bCs/>
        </w:rPr>
        <w:t>0</w:t>
      </w:r>
      <w:r w:rsidR="005E362E">
        <w:rPr>
          <w:rFonts w:ascii="Tahoma" w:hAnsi="Tahoma" w:cs="Tahoma"/>
          <w:b/>
          <w:bCs/>
        </w:rPr>
        <w:t>9</w:t>
      </w:r>
      <w:r w:rsidR="00E11824" w:rsidRPr="48F35267">
        <w:rPr>
          <w:rFonts w:ascii="Tahoma" w:hAnsi="Tahoma" w:cs="Tahoma"/>
          <w:b/>
          <w:bCs/>
        </w:rPr>
        <w:t>/</w:t>
      </w:r>
      <w:r w:rsidR="00745F21" w:rsidRPr="48F35267">
        <w:rPr>
          <w:rFonts w:ascii="Tahoma" w:hAnsi="Tahoma" w:cs="Tahoma"/>
          <w:b/>
          <w:bCs/>
        </w:rPr>
        <w:t>20</w:t>
      </w:r>
      <w:r w:rsidR="00037A34" w:rsidRPr="48F35267">
        <w:rPr>
          <w:rFonts w:ascii="Tahoma" w:hAnsi="Tahoma" w:cs="Tahoma"/>
          <w:b/>
          <w:bCs/>
        </w:rPr>
        <w:t>2</w:t>
      </w:r>
      <w:r w:rsidR="0065170A" w:rsidRPr="48F35267">
        <w:rPr>
          <w:rFonts w:ascii="Tahoma" w:hAnsi="Tahoma" w:cs="Tahoma"/>
          <w:b/>
          <w:bCs/>
        </w:rPr>
        <w:t>2</w:t>
      </w:r>
    </w:p>
    <w:p w14:paraId="59C98F19" w14:textId="77777777" w:rsidR="00984E0C" w:rsidRDefault="00984E0C" w:rsidP="008F5693">
      <w:pPr>
        <w:spacing w:after="0" w:line="276" w:lineRule="auto"/>
        <w:jc w:val="center"/>
        <w:rPr>
          <w:rFonts w:ascii="Tahoma" w:hAnsi="Tahoma" w:cs="Tahoma"/>
          <w:b/>
          <w:szCs w:val="20"/>
        </w:rPr>
      </w:pPr>
    </w:p>
    <w:p w14:paraId="2483A792" w14:textId="77777777" w:rsidR="00745F21" w:rsidRPr="00252AB7" w:rsidRDefault="00745F21" w:rsidP="008F5693">
      <w:pPr>
        <w:spacing w:after="0" w:line="276" w:lineRule="auto"/>
        <w:jc w:val="both"/>
        <w:rPr>
          <w:rFonts w:ascii="Tahoma" w:hAnsi="Tahoma" w:cs="Tahoma"/>
          <w:sz w:val="20"/>
          <w:szCs w:val="20"/>
        </w:rPr>
      </w:pPr>
      <w:r w:rsidRPr="00252AB7">
        <w:rPr>
          <w:rFonts w:ascii="Tahoma" w:hAnsi="Tahoma" w:cs="Tahoma"/>
          <w:sz w:val="20"/>
          <w:szCs w:val="20"/>
        </w:rPr>
        <w:t>zawarta w dniu ………………… pomiędzy:</w:t>
      </w:r>
    </w:p>
    <w:p w14:paraId="088AA964" w14:textId="77777777" w:rsidR="005558C4" w:rsidRDefault="005558C4" w:rsidP="005558C4">
      <w:pPr>
        <w:spacing w:after="0" w:line="276" w:lineRule="auto"/>
        <w:jc w:val="both"/>
        <w:rPr>
          <w:rFonts w:ascii="Tahoma" w:hAnsi="Tahoma" w:cs="Tahoma"/>
          <w:sz w:val="20"/>
          <w:szCs w:val="20"/>
        </w:rPr>
      </w:pPr>
      <w:r w:rsidRPr="00252AB7">
        <w:rPr>
          <w:rFonts w:ascii="Tahoma" w:hAnsi="Tahoma" w:cs="Tahoma"/>
          <w:b/>
          <w:sz w:val="20"/>
          <w:szCs w:val="20"/>
        </w:rPr>
        <w:t>Politechniką Warszawską – Centrum Zarządzania Innowacjami i Transferem Technologii</w:t>
      </w:r>
      <w:r w:rsidRPr="00252AB7">
        <w:rPr>
          <w:rFonts w:ascii="Tahoma" w:hAnsi="Tahoma" w:cs="Tahoma"/>
          <w:sz w:val="20"/>
          <w:szCs w:val="20"/>
        </w:rPr>
        <w:t xml:space="preserve"> z siedzibą w Warszawie, </w:t>
      </w:r>
      <w:r>
        <w:rPr>
          <w:rFonts w:ascii="Tahoma" w:hAnsi="Tahoma" w:cs="Tahoma"/>
          <w:sz w:val="20"/>
          <w:szCs w:val="20"/>
        </w:rPr>
        <w:t xml:space="preserve">adres </w:t>
      </w:r>
      <w:r w:rsidRPr="00252AB7">
        <w:rPr>
          <w:rFonts w:ascii="Tahoma" w:hAnsi="Tahoma" w:cs="Tahoma"/>
          <w:sz w:val="20"/>
          <w:szCs w:val="20"/>
        </w:rPr>
        <w:t>ul. Rektorska 4,</w:t>
      </w:r>
      <w:r>
        <w:rPr>
          <w:rFonts w:ascii="Tahoma" w:hAnsi="Tahoma" w:cs="Tahoma"/>
          <w:sz w:val="20"/>
          <w:szCs w:val="20"/>
        </w:rPr>
        <w:t xml:space="preserve"> </w:t>
      </w:r>
      <w:r w:rsidRPr="00252AB7">
        <w:rPr>
          <w:rFonts w:ascii="Tahoma" w:hAnsi="Tahoma" w:cs="Tahoma"/>
          <w:sz w:val="20"/>
          <w:szCs w:val="20"/>
        </w:rPr>
        <w:t>00-614 Warszawa, REGON: 000001554, NIP: 5250005834,</w:t>
      </w:r>
      <w:r>
        <w:rPr>
          <w:rFonts w:ascii="Tahoma" w:hAnsi="Tahoma" w:cs="Tahoma"/>
          <w:sz w:val="20"/>
          <w:szCs w:val="20"/>
        </w:rPr>
        <w:t xml:space="preserve"> </w:t>
      </w:r>
      <w:r w:rsidRPr="00252AB7">
        <w:rPr>
          <w:rFonts w:ascii="Tahoma" w:hAnsi="Tahoma" w:cs="Tahoma"/>
          <w:sz w:val="20"/>
          <w:szCs w:val="20"/>
        </w:rPr>
        <w:t>zwaną dalej „</w:t>
      </w:r>
      <w:r w:rsidRPr="00632EC9">
        <w:rPr>
          <w:rFonts w:ascii="Tahoma" w:hAnsi="Tahoma" w:cs="Tahoma"/>
          <w:b/>
          <w:sz w:val="20"/>
          <w:szCs w:val="20"/>
        </w:rPr>
        <w:t>Zamawiającym</w:t>
      </w:r>
      <w:r w:rsidRPr="00252AB7">
        <w:rPr>
          <w:rFonts w:ascii="Tahoma" w:hAnsi="Tahoma" w:cs="Tahoma"/>
          <w:sz w:val="20"/>
          <w:szCs w:val="20"/>
        </w:rPr>
        <w:t xml:space="preserve">”, reprezentowaną przez </w:t>
      </w:r>
      <w:r w:rsidRPr="0028661E">
        <w:rPr>
          <w:rFonts w:ascii="Tahoma" w:hAnsi="Tahoma" w:cs="Tahoma"/>
          <w:sz w:val="20"/>
          <w:szCs w:val="20"/>
        </w:rPr>
        <w:t xml:space="preserve">p. Annę Rogowską </w:t>
      </w:r>
      <w:r>
        <w:rPr>
          <w:rFonts w:ascii="Tahoma" w:hAnsi="Tahoma" w:cs="Tahoma"/>
          <w:sz w:val="20"/>
          <w:szCs w:val="20"/>
        </w:rPr>
        <w:t xml:space="preserve">Dyrektora Centrum Zarządzania Innowacjami </w:t>
      </w:r>
      <w:r>
        <w:rPr>
          <w:rFonts w:ascii="Tahoma" w:hAnsi="Tahoma" w:cs="Tahoma"/>
          <w:sz w:val="20"/>
          <w:szCs w:val="20"/>
        </w:rPr>
        <w:br/>
        <w:t xml:space="preserve">i Transferem Technologii </w:t>
      </w:r>
      <w:r w:rsidRPr="0028661E">
        <w:rPr>
          <w:rFonts w:ascii="Tahoma" w:hAnsi="Tahoma" w:cs="Tahoma"/>
          <w:sz w:val="20"/>
          <w:szCs w:val="20"/>
        </w:rPr>
        <w:t xml:space="preserve">na podstawie pełnomocnictwa udzielonego przez Rektora Politechniki Warszawskiej, </w:t>
      </w:r>
      <w:r>
        <w:rPr>
          <w:rFonts w:ascii="Tahoma" w:hAnsi="Tahoma" w:cs="Tahoma"/>
          <w:sz w:val="20"/>
          <w:szCs w:val="20"/>
        </w:rPr>
        <w:t xml:space="preserve">prof. dr hab. inż. </w:t>
      </w:r>
      <w:r w:rsidRPr="00706609">
        <w:rPr>
          <w:rFonts w:ascii="Tahoma" w:hAnsi="Tahoma" w:cs="Tahoma"/>
          <w:sz w:val="20"/>
          <w:szCs w:val="20"/>
        </w:rPr>
        <w:t>Krzysztofa Zarembę, nr BR-P-283/2022 z dnia 21 kwietnia 2022 r.,</w:t>
      </w:r>
    </w:p>
    <w:p w14:paraId="13FD46D4" w14:textId="77777777" w:rsidR="00745F21" w:rsidRPr="00252AB7" w:rsidRDefault="00745F21" w:rsidP="008F5693">
      <w:pPr>
        <w:spacing w:after="0" w:line="276" w:lineRule="auto"/>
        <w:jc w:val="both"/>
        <w:rPr>
          <w:rFonts w:ascii="Tahoma" w:hAnsi="Tahoma" w:cs="Tahoma"/>
          <w:sz w:val="20"/>
          <w:szCs w:val="20"/>
        </w:rPr>
      </w:pPr>
      <w:r w:rsidRPr="002B25A3">
        <w:rPr>
          <w:rFonts w:ascii="Tahoma" w:hAnsi="Tahoma" w:cs="Tahoma"/>
          <w:sz w:val="20"/>
          <w:szCs w:val="20"/>
        </w:rPr>
        <w:t>a</w:t>
      </w:r>
    </w:p>
    <w:p w14:paraId="7692F207" w14:textId="77777777" w:rsidR="00745F21" w:rsidRPr="00252AB7" w:rsidRDefault="00745F21" w:rsidP="008F5693">
      <w:pPr>
        <w:spacing w:after="0" w:line="276" w:lineRule="auto"/>
        <w:jc w:val="both"/>
        <w:rPr>
          <w:rFonts w:ascii="Tahoma" w:hAnsi="Tahoma" w:cs="Tahoma"/>
          <w:i/>
          <w:sz w:val="20"/>
          <w:szCs w:val="20"/>
        </w:rPr>
      </w:pPr>
      <w:r w:rsidRPr="00252AB7">
        <w:rPr>
          <w:rFonts w:ascii="Tahoma" w:hAnsi="Tahoma" w:cs="Tahoma"/>
          <w:i/>
          <w:sz w:val="20"/>
          <w:szCs w:val="20"/>
        </w:rPr>
        <w:t>[w przypadku spółek handlowych]</w:t>
      </w:r>
    </w:p>
    <w:p w14:paraId="7E5BED87" w14:textId="30AA7C6F" w:rsidR="00745F21" w:rsidRPr="00252AB7" w:rsidRDefault="00745F21" w:rsidP="008F5693">
      <w:pPr>
        <w:spacing w:after="0" w:line="276" w:lineRule="auto"/>
        <w:jc w:val="both"/>
        <w:rPr>
          <w:rFonts w:ascii="Tahoma" w:hAnsi="Tahoma" w:cs="Tahoma"/>
          <w:sz w:val="20"/>
          <w:szCs w:val="20"/>
        </w:rPr>
      </w:pPr>
      <w:r w:rsidRPr="00252AB7">
        <w:rPr>
          <w:rFonts w:ascii="Tahoma" w:hAnsi="Tahoma" w:cs="Tahoma"/>
          <w:sz w:val="20"/>
          <w:szCs w:val="20"/>
        </w:rPr>
        <w:t>………………………… z siedzibą w ………………………… (……-………), ul. …………………………, wpisaną do</w:t>
      </w:r>
      <w:r w:rsidR="00A33ED3">
        <w:rPr>
          <w:rFonts w:ascii="Tahoma" w:hAnsi="Tahoma" w:cs="Tahoma"/>
          <w:sz w:val="20"/>
          <w:szCs w:val="20"/>
        </w:rPr>
        <w:t xml:space="preserve"> </w:t>
      </w:r>
      <w:r w:rsidRPr="00252AB7">
        <w:rPr>
          <w:rFonts w:ascii="Tahoma" w:hAnsi="Tahoma" w:cs="Tahoma"/>
          <w:sz w:val="20"/>
          <w:szCs w:val="20"/>
        </w:rPr>
        <w:t xml:space="preserve">Krajowego Rejestru Sądowego </w:t>
      </w:r>
      <w:r w:rsidR="005302E4">
        <w:rPr>
          <w:rFonts w:ascii="Tahoma" w:hAnsi="Tahoma" w:cs="Tahoma"/>
          <w:sz w:val="20"/>
          <w:szCs w:val="20"/>
        </w:rPr>
        <w:t>p</w:t>
      </w:r>
      <w:r w:rsidRPr="00252AB7">
        <w:rPr>
          <w:rFonts w:ascii="Tahoma" w:hAnsi="Tahoma" w:cs="Tahoma"/>
          <w:sz w:val="20"/>
          <w:szCs w:val="20"/>
        </w:rPr>
        <w:t>od nr KRS: …………………………, NIP: …………………………, REGON: …………………………, zwaną dalej „</w:t>
      </w:r>
      <w:r w:rsidRPr="00632EC9">
        <w:rPr>
          <w:rFonts w:ascii="Tahoma" w:hAnsi="Tahoma" w:cs="Tahoma"/>
          <w:b/>
          <w:sz w:val="20"/>
          <w:szCs w:val="20"/>
        </w:rPr>
        <w:t>Wykonawcą</w:t>
      </w:r>
      <w:r w:rsidRPr="00252AB7">
        <w:rPr>
          <w:rFonts w:ascii="Tahoma" w:hAnsi="Tahoma" w:cs="Tahoma"/>
          <w:sz w:val="20"/>
          <w:szCs w:val="20"/>
        </w:rPr>
        <w:t xml:space="preserve">”, reprezentowaną przez </w:t>
      </w:r>
      <w:r w:rsidR="005302E4">
        <w:rPr>
          <w:rFonts w:ascii="Tahoma" w:hAnsi="Tahoma" w:cs="Tahoma"/>
          <w:sz w:val="20"/>
          <w:szCs w:val="20"/>
        </w:rPr>
        <w:t>………..</w:t>
      </w:r>
      <w:r w:rsidRPr="00252AB7">
        <w:rPr>
          <w:rFonts w:ascii="Tahoma" w:hAnsi="Tahoma" w:cs="Tahoma"/>
          <w:sz w:val="20"/>
          <w:szCs w:val="20"/>
        </w:rPr>
        <w:t>………………………, uprawnionego do samodzielnej reprezentacji spółki, zgodnie z wydrukiem stanowiącym informację odpowiadającą odpisowi aktualnemu</w:t>
      </w:r>
      <w:r w:rsidR="005302E4">
        <w:rPr>
          <w:rFonts w:ascii="Tahoma" w:hAnsi="Tahoma" w:cs="Tahoma"/>
          <w:sz w:val="20"/>
          <w:szCs w:val="20"/>
        </w:rPr>
        <w:t xml:space="preserve"> </w:t>
      </w:r>
      <w:r w:rsidR="00E319B0">
        <w:rPr>
          <w:rFonts w:ascii="Tahoma" w:hAnsi="Tahoma" w:cs="Tahoma"/>
          <w:sz w:val="20"/>
          <w:szCs w:val="20"/>
        </w:rPr>
        <w:br/>
      </w:r>
      <w:r w:rsidR="005302E4">
        <w:rPr>
          <w:rFonts w:ascii="Tahoma" w:hAnsi="Tahoma" w:cs="Tahoma"/>
          <w:sz w:val="20"/>
          <w:szCs w:val="20"/>
        </w:rPr>
        <w:t>z rejestru przedsiębiorców KRS</w:t>
      </w:r>
      <w:r w:rsidR="00177A4E">
        <w:rPr>
          <w:rFonts w:ascii="Tahoma" w:hAnsi="Tahoma" w:cs="Tahoma"/>
          <w:sz w:val="20"/>
          <w:szCs w:val="20"/>
        </w:rPr>
        <w:t>,</w:t>
      </w:r>
    </w:p>
    <w:p w14:paraId="27B43EF8" w14:textId="77777777" w:rsidR="00745F21" w:rsidRPr="00252AB7" w:rsidRDefault="00745F21" w:rsidP="008F5693">
      <w:pPr>
        <w:spacing w:after="0" w:line="276" w:lineRule="auto"/>
        <w:jc w:val="both"/>
        <w:rPr>
          <w:rFonts w:ascii="Tahoma" w:hAnsi="Tahoma" w:cs="Tahoma"/>
          <w:sz w:val="20"/>
          <w:szCs w:val="20"/>
        </w:rPr>
      </w:pPr>
    </w:p>
    <w:p w14:paraId="48E06B5D" w14:textId="77777777" w:rsidR="00745F21" w:rsidRPr="00252AB7" w:rsidRDefault="00745F21" w:rsidP="008F5693">
      <w:pPr>
        <w:spacing w:after="0" w:line="276" w:lineRule="auto"/>
        <w:jc w:val="both"/>
        <w:rPr>
          <w:rFonts w:ascii="Tahoma" w:hAnsi="Tahoma" w:cs="Tahoma"/>
          <w:i/>
          <w:sz w:val="20"/>
          <w:szCs w:val="20"/>
        </w:rPr>
      </w:pPr>
      <w:r w:rsidRPr="00252AB7">
        <w:rPr>
          <w:rFonts w:ascii="Tahoma" w:hAnsi="Tahoma" w:cs="Tahoma"/>
          <w:i/>
          <w:sz w:val="20"/>
          <w:szCs w:val="20"/>
        </w:rPr>
        <w:t>[w przypadku osób prowadzących działalność gospodarczą]</w:t>
      </w:r>
    </w:p>
    <w:p w14:paraId="64839C42" w14:textId="77777777" w:rsidR="00211387" w:rsidRPr="00252AB7" w:rsidRDefault="00745F21" w:rsidP="008F5693">
      <w:pPr>
        <w:spacing w:after="0" w:line="276" w:lineRule="auto"/>
        <w:jc w:val="both"/>
        <w:rPr>
          <w:rFonts w:ascii="Tahoma" w:hAnsi="Tahoma" w:cs="Tahoma"/>
          <w:sz w:val="20"/>
          <w:szCs w:val="20"/>
        </w:rPr>
      </w:pPr>
      <w:r w:rsidRPr="00252AB7">
        <w:rPr>
          <w:rFonts w:ascii="Tahoma" w:hAnsi="Tahoma" w:cs="Tahoma"/>
          <w:sz w:val="20"/>
          <w:szCs w:val="20"/>
        </w:rPr>
        <w:t>…………………………….. prowadzącym działalność gospodarczą pod firmą ………………………………, na podstawie wpisu do Centralnej Ewidencji i Informacji o Działalności Gospodarczej, z adresem głównego miejsca wykonywania działalności w ………………… (……-………</w:t>
      </w:r>
      <w:r w:rsidR="00C4152A">
        <w:rPr>
          <w:rFonts w:ascii="Tahoma" w:hAnsi="Tahoma" w:cs="Tahoma"/>
          <w:sz w:val="20"/>
          <w:szCs w:val="20"/>
        </w:rPr>
        <w:t>), ul. ………………………………………, NIP: …</w:t>
      </w:r>
      <w:r w:rsidRPr="00252AB7">
        <w:rPr>
          <w:rFonts w:ascii="Tahoma" w:hAnsi="Tahoma" w:cs="Tahoma"/>
          <w:sz w:val="20"/>
          <w:szCs w:val="20"/>
        </w:rPr>
        <w:t>…………………, REGON: …………………………, zwanym dalej „</w:t>
      </w:r>
      <w:r w:rsidRPr="006D6839">
        <w:rPr>
          <w:rFonts w:ascii="Tahoma" w:hAnsi="Tahoma" w:cs="Tahoma"/>
          <w:b/>
          <w:sz w:val="20"/>
          <w:szCs w:val="20"/>
        </w:rPr>
        <w:t>Wykonawcą</w:t>
      </w:r>
      <w:r w:rsidRPr="00252AB7">
        <w:rPr>
          <w:rFonts w:ascii="Tahoma" w:hAnsi="Tahoma" w:cs="Tahoma"/>
          <w:sz w:val="20"/>
          <w:szCs w:val="20"/>
        </w:rPr>
        <w:t>”, zastępowanym przez pełnomocnika, …………………………, na mocy pełnomocnictwa/upoważnienia nr ………………………… z dnia ………………………… r.</w:t>
      </w:r>
    </w:p>
    <w:p w14:paraId="280E8923" w14:textId="77777777" w:rsidR="00745F21" w:rsidRPr="00252AB7" w:rsidRDefault="00745F21" w:rsidP="008F5693">
      <w:pPr>
        <w:spacing w:after="0" w:line="276" w:lineRule="auto"/>
        <w:jc w:val="both"/>
        <w:rPr>
          <w:rFonts w:ascii="Tahoma" w:hAnsi="Tahoma" w:cs="Tahoma"/>
          <w:sz w:val="20"/>
          <w:szCs w:val="20"/>
        </w:rPr>
      </w:pPr>
    </w:p>
    <w:p w14:paraId="50AFD28A" w14:textId="77777777" w:rsidR="00745F21" w:rsidRPr="00252AB7" w:rsidRDefault="00745F21" w:rsidP="008F5693">
      <w:pPr>
        <w:spacing w:after="0" w:line="276" w:lineRule="auto"/>
        <w:jc w:val="both"/>
        <w:rPr>
          <w:rFonts w:ascii="Tahoma" w:hAnsi="Tahoma" w:cs="Tahoma"/>
          <w:i/>
          <w:sz w:val="20"/>
          <w:szCs w:val="20"/>
        </w:rPr>
      </w:pPr>
      <w:r w:rsidRPr="00252AB7">
        <w:rPr>
          <w:rFonts w:ascii="Tahoma" w:hAnsi="Tahoma" w:cs="Tahoma"/>
          <w:i/>
          <w:sz w:val="20"/>
          <w:szCs w:val="20"/>
        </w:rPr>
        <w:t>[w przypadku spółek cywilnych]</w:t>
      </w:r>
    </w:p>
    <w:p w14:paraId="042CD546" w14:textId="77777777" w:rsidR="00745F21" w:rsidRPr="00252AB7" w:rsidRDefault="00745F21" w:rsidP="008F5693">
      <w:pPr>
        <w:spacing w:after="0" w:line="276" w:lineRule="auto"/>
        <w:jc w:val="both"/>
        <w:rPr>
          <w:rFonts w:ascii="Tahoma" w:hAnsi="Tahoma" w:cs="Tahoma"/>
          <w:sz w:val="20"/>
          <w:szCs w:val="20"/>
        </w:rPr>
      </w:pPr>
      <w:r w:rsidRPr="00252AB7">
        <w:rPr>
          <w:rFonts w:ascii="Tahoma" w:hAnsi="Tahoma" w:cs="Tahoma"/>
          <w:sz w:val="20"/>
          <w:szCs w:val="20"/>
        </w:rPr>
        <w:t>…………………………….. prowadzącym działalność gospodarczą pod firmą ………………………………, na podstawie wpisu do Centralnej Ewidencji i Informacji o Działalności Gospodarczej, z adresem głównego miejsca wykonywania działalności w ………………… (……-………), ul. …………………………………, NIP: …………………………, REGON: …………………………,</w:t>
      </w:r>
    </w:p>
    <w:p w14:paraId="46FE8970" w14:textId="77777777" w:rsidR="00745F21" w:rsidRPr="00252AB7" w:rsidRDefault="00745F21" w:rsidP="008F5693">
      <w:pPr>
        <w:spacing w:after="0" w:line="276" w:lineRule="auto"/>
        <w:jc w:val="both"/>
        <w:rPr>
          <w:rFonts w:ascii="Tahoma" w:hAnsi="Tahoma" w:cs="Tahoma"/>
          <w:sz w:val="20"/>
          <w:szCs w:val="20"/>
        </w:rPr>
      </w:pPr>
      <w:r w:rsidRPr="00252AB7">
        <w:rPr>
          <w:rFonts w:ascii="Tahoma" w:hAnsi="Tahoma" w:cs="Tahoma"/>
          <w:sz w:val="20"/>
          <w:szCs w:val="20"/>
        </w:rPr>
        <w:t>i</w:t>
      </w:r>
    </w:p>
    <w:p w14:paraId="2DEB7191" w14:textId="77777777" w:rsidR="00745F21" w:rsidRPr="00252AB7" w:rsidRDefault="00745F21" w:rsidP="008F5693">
      <w:pPr>
        <w:spacing w:after="0" w:line="276" w:lineRule="auto"/>
        <w:jc w:val="both"/>
        <w:rPr>
          <w:rFonts w:ascii="Tahoma" w:hAnsi="Tahoma" w:cs="Tahoma"/>
          <w:sz w:val="20"/>
          <w:szCs w:val="20"/>
        </w:rPr>
      </w:pPr>
      <w:r w:rsidRPr="00252AB7">
        <w:rPr>
          <w:rFonts w:ascii="Tahoma" w:hAnsi="Tahoma" w:cs="Tahoma"/>
          <w:sz w:val="20"/>
          <w:szCs w:val="20"/>
        </w:rPr>
        <w:t>…………………………….. prowadzącym działalność gospodarczą pod firmą ………………………………, na podstawie wpisu do Centralnej Ewidencji i Informacji o Działalności Gospodarczej, z adresem głównego miejsca wykonywania działalności w ………………… (……-………), ul. ………………………………………, NIP: …………………………, REGON: …………………………,</w:t>
      </w:r>
    </w:p>
    <w:p w14:paraId="3C70A663" w14:textId="77777777" w:rsidR="00745F21" w:rsidRDefault="00745F21" w:rsidP="008F5693">
      <w:pPr>
        <w:spacing w:after="0" w:line="276" w:lineRule="auto"/>
        <w:jc w:val="both"/>
        <w:rPr>
          <w:rFonts w:ascii="Tahoma" w:hAnsi="Tahoma" w:cs="Tahoma"/>
          <w:sz w:val="20"/>
          <w:szCs w:val="20"/>
        </w:rPr>
      </w:pPr>
      <w:r w:rsidRPr="00252AB7">
        <w:rPr>
          <w:rFonts w:ascii="Tahoma" w:hAnsi="Tahoma" w:cs="Tahoma"/>
          <w:sz w:val="20"/>
          <w:szCs w:val="20"/>
        </w:rPr>
        <w:t>działającymi łącznie jako wspólnicy spółki cywilnej pod firmą ……………………………, z siedzibą w ………………………… (……-………), ul. …………………………, NIP: ………………………………………, REGON: ………………………………………, zwanymi dalej „</w:t>
      </w:r>
      <w:r w:rsidRPr="006D6839">
        <w:rPr>
          <w:rFonts w:ascii="Tahoma" w:hAnsi="Tahoma" w:cs="Tahoma"/>
          <w:b/>
          <w:sz w:val="20"/>
          <w:szCs w:val="20"/>
        </w:rPr>
        <w:t>Wykonawcą</w:t>
      </w:r>
      <w:r w:rsidRPr="00252AB7">
        <w:rPr>
          <w:rFonts w:ascii="Tahoma" w:hAnsi="Tahoma" w:cs="Tahoma"/>
          <w:sz w:val="20"/>
          <w:szCs w:val="20"/>
        </w:rPr>
        <w:t>”</w:t>
      </w:r>
    </w:p>
    <w:p w14:paraId="48ABEE38" w14:textId="77777777" w:rsidR="00D6419D" w:rsidRPr="00252AB7" w:rsidRDefault="00D6419D" w:rsidP="008F5693">
      <w:pPr>
        <w:spacing w:after="0" w:line="276" w:lineRule="auto"/>
        <w:jc w:val="both"/>
        <w:rPr>
          <w:rFonts w:ascii="Tahoma" w:hAnsi="Tahoma" w:cs="Tahoma"/>
          <w:sz w:val="20"/>
          <w:szCs w:val="20"/>
        </w:rPr>
      </w:pPr>
    </w:p>
    <w:p w14:paraId="06DEB469" w14:textId="77777777" w:rsidR="00745F21" w:rsidRDefault="00745F21" w:rsidP="008F5693">
      <w:pPr>
        <w:spacing w:after="0" w:line="276" w:lineRule="auto"/>
        <w:jc w:val="both"/>
        <w:rPr>
          <w:rFonts w:ascii="Tahoma" w:hAnsi="Tahoma" w:cs="Tahoma"/>
          <w:sz w:val="20"/>
          <w:szCs w:val="20"/>
        </w:rPr>
      </w:pPr>
      <w:r w:rsidRPr="00252AB7">
        <w:rPr>
          <w:rFonts w:ascii="Tahoma" w:hAnsi="Tahoma" w:cs="Tahoma"/>
          <w:sz w:val="20"/>
          <w:szCs w:val="20"/>
        </w:rPr>
        <w:t>łącznie zwanymi dalej „</w:t>
      </w:r>
      <w:r w:rsidRPr="00632EC9">
        <w:rPr>
          <w:rFonts w:ascii="Tahoma" w:hAnsi="Tahoma" w:cs="Tahoma"/>
          <w:b/>
          <w:sz w:val="20"/>
          <w:szCs w:val="20"/>
        </w:rPr>
        <w:t>Stronami</w:t>
      </w:r>
      <w:r w:rsidRPr="00252AB7">
        <w:rPr>
          <w:rFonts w:ascii="Tahoma" w:hAnsi="Tahoma" w:cs="Tahoma"/>
          <w:sz w:val="20"/>
          <w:szCs w:val="20"/>
        </w:rPr>
        <w:t>”, lub każdy z nich z osobna „</w:t>
      </w:r>
      <w:r w:rsidRPr="00632EC9">
        <w:rPr>
          <w:rFonts w:ascii="Tahoma" w:hAnsi="Tahoma" w:cs="Tahoma"/>
          <w:b/>
          <w:sz w:val="20"/>
          <w:szCs w:val="20"/>
        </w:rPr>
        <w:t>Stroną</w:t>
      </w:r>
      <w:r w:rsidRPr="00252AB7">
        <w:rPr>
          <w:rFonts w:ascii="Tahoma" w:hAnsi="Tahoma" w:cs="Tahoma"/>
          <w:sz w:val="20"/>
          <w:szCs w:val="20"/>
        </w:rPr>
        <w:t>”.</w:t>
      </w:r>
    </w:p>
    <w:p w14:paraId="28BBE05C" w14:textId="77777777" w:rsidR="005302E4" w:rsidRPr="00252AB7" w:rsidRDefault="005302E4" w:rsidP="008F5693">
      <w:pPr>
        <w:spacing w:after="0" w:line="276" w:lineRule="auto"/>
        <w:jc w:val="both"/>
        <w:rPr>
          <w:rFonts w:ascii="Tahoma" w:hAnsi="Tahoma" w:cs="Tahoma"/>
          <w:sz w:val="20"/>
          <w:szCs w:val="20"/>
        </w:rPr>
      </w:pPr>
    </w:p>
    <w:p w14:paraId="4A9AF673" w14:textId="77777777" w:rsidR="00745F21" w:rsidRPr="00C4152A" w:rsidRDefault="00745F21" w:rsidP="000D0719">
      <w:pPr>
        <w:pStyle w:val="Akapitzlist"/>
        <w:keepNext/>
        <w:numPr>
          <w:ilvl w:val="0"/>
          <w:numId w:val="8"/>
        </w:numPr>
        <w:spacing w:after="0" w:line="276" w:lineRule="auto"/>
        <w:ind w:left="426"/>
        <w:contextualSpacing w:val="0"/>
        <w:jc w:val="center"/>
        <w:rPr>
          <w:rFonts w:ascii="Tahoma" w:hAnsi="Tahoma" w:cs="Tahoma"/>
          <w:b/>
          <w:sz w:val="20"/>
          <w:szCs w:val="20"/>
        </w:rPr>
      </w:pPr>
      <w:r w:rsidRPr="00C4152A">
        <w:rPr>
          <w:rFonts w:ascii="Tahoma" w:hAnsi="Tahoma" w:cs="Tahoma"/>
          <w:b/>
          <w:sz w:val="20"/>
          <w:szCs w:val="20"/>
        </w:rPr>
        <w:t>Podstawa zawarcia umowy</w:t>
      </w:r>
    </w:p>
    <w:p w14:paraId="35ED6921" w14:textId="761DF268" w:rsidR="0089784E" w:rsidRDefault="00745F21" w:rsidP="00905BBC">
      <w:pPr>
        <w:pStyle w:val="Tekstpodstawowy3"/>
        <w:spacing w:after="0"/>
        <w:jc w:val="both"/>
        <w:rPr>
          <w:rFonts w:ascii="Tahoma" w:hAnsi="Tahoma" w:cs="Tahoma"/>
          <w:sz w:val="20"/>
          <w:szCs w:val="20"/>
        </w:rPr>
      </w:pPr>
      <w:r w:rsidRPr="00C4152A">
        <w:rPr>
          <w:rFonts w:ascii="Tahoma" w:hAnsi="Tahoma" w:cs="Tahoma"/>
          <w:sz w:val="20"/>
          <w:szCs w:val="20"/>
        </w:rPr>
        <w:t>Niniejsza umowa została</w:t>
      </w:r>
      <w:r w:rsidRPr="006B3A38">
        <w:rPr>
          <w:rFonts w:ascii="Tahoma" w:hAnsi="Tahoma" w:cs="Tahoma"/>
          <w:sz w:val="20"/>
          <w:szCs w:val="20"/>
        </w:rPr>
        <w:t xml:space="preserve"> zawarta w wyniku rozstrzygnięcia postępowania o udzielenie zamówienia </w:t>
      </w:r>
      <w:r w:rsidR="00C26941" w:rsidRPr="006B3A38">
        <w:rPr>
          <w:rFonts w:ascii="Tahoma" w:hAnsi="Tahoma" w:cs="Tahoma"/>
          <w:sz w:val="20"/>
          <w:szCs w:val="20"/>
        </w:rPr>
        <w:t>publicznego</w:t>
      </w:r>
      <w:r w:rsidR="00952F36" w:rsidRPr="006B3A38">
        <w:rPr>
          <w:rFonts w:ascii="Tahoma" w:hAnsi="Tahoma" w:cs="Tahoma"/>
          <w:sz w:val="20"/>
          <w:szCs w:val="20"/>
        </w:rPr>
        <w:t xml:space="preserve"> </w:t>
      </w:r>
      <w:r w:rsidR="0083735F">
        <w:rPr>
          <w:rFonts w:ascii="Tahoma" w:hAnsi="Tahoma" w:cs="Tahoma"/>
          <w:sz w:val="20"/>
          <w:szCs w:val="20"/>
        </w:rPr>
        <w:t xml:space="preserve">w trybie przetargu nieograniczonego </w:t>
      </w:r>
      <w:r w:rsidR="00E82AD3" w:rsidRPr="006B3A38">
        <w:rPr>
          <w:rFonts w:ascii="Tahoma" w:hAnsi="Tahoma" w:cs="Tahoma"/>
          <w:sz w:val="20"/>
          <w:szCs w:val="20"/>
        </w:rPr>
        <w:t>pn</w:t>
      </w:r>
      <w:r w:rsidR="00E82AD3" w:rsidRPr="00905BBC">
        <w:rPr>
          <w:rFonts w:ascii="Tahoma" w:hAnsi="Tahoma" w:cs="Tahoma"/>
          <w:sz w:val="20"/>
          <w:szCs w:val="20"/>
        </w:rPr>
        <w:t>.</w:t>
      </w:r>
      <w:r w:rsidR="00255654" w:rsidRPr="00905BBC">
        <w:rPr>
          <w:rFonts w:ascii="Tahoma" w:hAnsi="Tahoma" w:cs="Tahoma"/>
          <w:sz w:val="20"/>
          <w:szCs w:val="20"/>
        </w:rPr>
        <w:t>:</w:t>
      </w:r>
      <w:r w:rsidR="006B3A38" w:rsidRPr="00905BBC">
        <w:rPr>
          <w:rFonts w:ascii="Tahoma" w:hAnsi="Tahoma" w:cs="Tahoma"/>
          <w:b/>
          <w:sz w:val="20"/>
          <w:szCs w:val="20"/>
        </w:rPr>
        <w:t xml:space="preserve"> </w:t>
      </w:r>
      <w:r w:rsidR="00905BBC" w:rsidRPr="00905BBC">
        <w:rPr>
          <w:rFonts w:ascii="Tahoma" w:hAnsi="Tahoma" w:cs="Tahoma"/>
          <w:b/>
          <w:color w:val="000000" w:themeColor="text1"/>
          <w:sz w:val="20"/>
          <w:szCs w:val="20"/>
        </w:rPr>
        <w:t xml:space="preserve">Zaprojektowanie, wykonanie i wdrożenie w pięciu gmachach Politechniki Warszawskiej oraz w wybranych częściach Kampusu PW systemu nawigacji wewnątrzbudynkowej, ze szczególnym uwzględnieniem nawigacji osób </w:t>
      </w:r>
      <w:r w:rsidR="00905BBC">
        <w:rPr>
          <w:rFonts w:ascii="Tahoma" w:hAnsi="Tahoma" w:cs="Tahoma"/>
          <w:b/>
          <w:color w:val="000000" w:themeColor="text1"/>
          <w:sz w:val="20"/>
          <w:szCs w:val="20"/>
        </w:rPr>
        <w:br/>
      </w:r>
      <w:r w:rsidR="00905BBC" w:rsidRPr="00905BBC">
        <w:rPr>
          <w:rFonts w:ascii="Tahoma" w:hAnsi="Tahoma" w:cs="Tahoma"/>
          <w:b/>
          <w:color w:val="000000" w:themeColor="text1"/>
          <w:sz w:val="20"/>
          <w:szCs w:val="20"/>
        </w:rPr>
        <w:t>z niepełnosprawnościami</w:t>
      </w:r>
      <w:r w:rsidR="00905BBC">
        <w:rPr>
          <w:rFonts w:ascii="Tahoma" w:hAnsi="Tahoma" w:cs="Tahoma"/>
          <w:color w:val="000000" w:themeColor="text1"/>
          <w:sz w:val="20"/>
          <w:szCs w:val="20"/>
        </w:rPr>
        <w:t xml:space="preserve">, </w:t>
      </w:r>
      <w:r w:rsidR="001148D6" w:rsidRPr="006B3A38">
        <w:rPr>
          <w:rFonts w:ascii="Tahoma" w:hAnsi="Tahoma" w:cs="Tahoma"/>
          <w:sz w:val="20"/>
          <w:szCs w:val="20"/>
        </w:rPr>
        <w:t xml:space="preserve">przeprowadzonego na podstawie </w:t>
      </w:r>
      <w:r w:rsidR="0061573A" w:rsidRPr="006B3A38">
        <w:rPr>
          <w:rFonts w:ascii="Tahoma" w:hAnsi="Tahoma" w:cs="Tahoma"/>
          <w:sz w:val="20"/>
          <w:szCs w:val="20"/>
        </w:rPr>
        <w:t xml:space="preserve">art. </w:t>
      </w:r>
      <w:r w:rsidR="0083735F">
        <w:rPr>
          <w:rFonts w:ascii="Tahoma" w:hAnsi="Tahoma" w:cs="Tahoma"/>
          <w:sz w:val="20"/>
          <w:szCs w:val="20"/>
        </w:rPr>
        <w:t>13</w:t>
      </w:r>
      <w:r w:rsidR="0061573A" w:rsidRPr="006B3A38">
        <w:rPr>
          <w:rFonts w:ascii="Tahoma" w:hAnsi="Tahoma" w:cs="Tahoma"/>
          <w:sz w:val="20"/>
          <w:szCs w:val="20"/>
        </w:rPr>
        <w:t>2</w:t>
      </w:r>
      <w:r w:rsidR="0065170A" w:rsidRPr="006B3A38">
        <w:rPr>
          <w:rFonts w:ascii="Tahoma" w:hAnsi="Tahoma" w:cs="Tahoma"/>
          <w:sz w:val="20"/>
          <w:szCs w:val="20"/>
        </w:rPr>
        <w:t xml:space="preserve"> </w:t>
      </w:r>
      <w:r w:rsidR="0061573A" w:rsidRPr="006B3A38">
        <w:rPr>
          <w:rFonts w:ascii="Tahoma" w:hAnsi="Tahoma" w:cs="Tahoma"/>
          <w:sz w:val="20"/>
          <w:szCs w:val="20"/>
        </w:rPr>
        <w:t>ustawy z dnia 11</w:t>
      </w:r>
      <w:r w:rsidR="0065170A" w:rsidRPr="006B3A38">
        <w:rPr>
          <w:rFonts w:ascii="Tahoma" w:hAnsi="Tahoma" w:cs="Tahoma"/>
          <w:sz w:val="20"/>
          <w:szCs w:val="20"/>
        </w:rPr>
        <w:t xml:space="preserve"> </w:t>
      </w:r>
      <w:r w:rsidR="0061573A" w:rsidRPr="006B3A38">
        <w:rPr>
          <w:rFonts w:ascii="Tahoma" w:hAnsi="Tahoma" w:cs="Tahoma"/>
          <w:sz w:val="20"/>
          <w:szCs w:val="20"/>
        </w:rPr>
        <w:t>września 2019 r. Prawo zamówi</w:t>
      </w:r>
      <w:r w:rsidR="00D27E34" w:rsidRPr="006B3A38">
        <w:rPr>
          <w:rFonts w:ascii="Tahoma" w:hAnsi="Tahoma" w:cs="Tahoma"/>
          <w:sz w:val="20"/>
          <w:szCs w:val="20"/>
        </w:rPr>
        <w:t>eń publicznych (</w:t>
      </w:r>
      <w:r w:rsidR="0061573A" w:rsidRPr="006B3A38">
        <w:rPr>
          <w:rFonts w:ascii="Tahoma" w:hAnsi="Tahoma" w:cs="Tahoma"/>
          <w:sz w:val="20"/>
          <w:szCs w:val="20"/>
        </w:rPr>
        <w:t>Dz. U. z 20</w:t>
      </w:r>
      <w:r w:rsidR="00864CE1" w:rsidRPr="006B3A38">
        <w:rPr>
          <w:rFonts w:ascii="Tahoma" w:hAnsi="Tahoma" w:cs="Tahoma"/>
          <w:sz w:val="20"/>
          <w:szCs w:val="20"/>
        </w:rPr>
        <w:t>21</w:t>
      </w:r>
      <w:r w:rsidR="0061573A" w:rsidRPr="006B3A38">
        <w:rPr>
          <w:rFonts w:ascii="Tahoma" w:hAnsi="Tahoma" w:cs="Tahoma"/>
          <w:sz w:val="20"/>
          <w:szCs w:val="20"/>
        </w:rPr>
        <w:t xml:space="preserve"> r. poz. </w:t>
      </w:r>
      <w:r w:rsidR="00864CE1" w:rsidRPr="006B3A38">
        <w:rPr>
          <w:rFonts w:ascii="Tahoma" w:hAnsi="Tahoma" w:cs="Tahoma"/>
          <w:sz w:val="20"/>
          <w:szCs w:val="20"/>
        </w:rPr>
        <w:t>1129</w:t>
      </w:r>
      <w:r w:rsidR="0061573A" w:rsidRPr="006B3A38">
        <w:rPr>
          <w:rFonts w:ascii="Tahoma" w:hAnsi="Tahoma" w:cs="Tahoma"/>
          <w:sz w:val="20"/>
          <w:szCs w:val="20"/>
        </w:rPr>
        <w:t xml:space="preserve"> ze zm., dalej „ustawa </w:t>
      </w:r>
      <w:proofErr w:type="spellStart"/>
      <w:r w:rsidR="0061573A" w:rsidRPr="006B3A38">
        <w:rPr>
          <w:rFonts w:ascii="Tahoma" w:hAnsi="Tahoma" w:cs="Tahoma"/>
          <w:sz w:val="20"/>
          <w:szCs w:val="20"/>
        </w:rPr>
        <w:t>Pzp</w:t>
      </w:r>
      <w:proofErr w:type="spellEnd"/>
      <w:r w:rsidR="0061573A" w:rsidRPr="006B3A38">
        <w:rPr>
          <w:rFonts w:ascii="Tahoma" w:hAnsi="Tahoma" w:cs="Tahoma"/>
          <w:sz w:val="20"/>
          <w:szCs w:val="20"/>
        </w:rPr>
        <w:t>”),</w:t>
      </w:r>
      <w:r w:rsidR="00DA311E" w:rsidRPr="006B3A38">
        <w:rPr>
          <w:rFonts w:ascii="Tahoma" w:hAnsi="Tahoma" w:cs="Tahoma"/>
          <w:sz w:val="20"/>
          <w:szCs w:val="20"/>
        </w:rPr>
        <w:t xml:space="preserve"> </w:t>
      </w:r>
      <w:r w:rsidRPr="006B3A38">
        <w:rPr>
          <w:rFonts w:ascii="Tahoma" w:hAnsi="Tahoma" w:cs="Tahoma"/>
          <w:sz w:val="20"/>
          <w:szCs w:val="20"/>
        </w:rPr>
        <w:t>znak postępow</w:t>
      </w:r>
      <w:r w:rsidRPr="00C4152A">
        <w:rPr>
          <w:rFonts w:ascii="Tahoma" w:hAnsi="Tahoma" w:cs="Tahoma"/>
          <w:sz w:val="20"/>
          <w:szCs w:val="20"/>
        </w:rPr>
        <w:t>ania: CZIiTT-</w:t>
      </w:r>
      <w:r w:rsidR="00C26941" w:rsidRPr="00C4152A">
        <w:rPr>
          <w:rFonts w:ascii="Tahoma" w:hAnsi="Tahoma" w:cs="Tahoma"/>
          <w:sz w:val="20"/>
          <w:szCs w:val="20"/>
        </w:rPr>
        <w:t>ZP</w:t>
      </w:r>
      <w:r w:rsidR="00DA311E" w:rsidRPr="00C4152A">
        <w:rPr>
          <w:rFonts w:ascii="Tahoma" w:hAnsi="Tahoma" w:cs="Tahoma"/>
          <w:sz w:val="20"/>
          <w:szCs w:val="20"/>
        </w:rPr>
        <w:t>0</w:t>
      </w:r>
      <w:r w:rsidR="005E362E">
        <w:rPr>
          <w:rFonts w:ascii="Tahoma" w:hAnsi="Tahoma" w:cs="Tahoma"/>
          <w:sz w:val="20"/>
          <w:szCs w:val="20"/>
        </w:rPr>
        <w:t>9</w:t>
      </w:r>
      <w:r w:rsidRPr="00C4152A">
        <w:rPr>
          <w:rFonts w:ascii="Tahoma" w:hAnsi="Tahoma" w:cs="Tahoma"/>
          <w:sz w:val="20"/>
          <w:szCs w:val="20"/>
        </w:rPr>
        <w:t>/20</w:t>
      </w:r>
      <w:r w:rsidR="0061573A" w:rsidRPr="00C4152A">
        <w:rPr>
          <w:rFonts w:ascii="Tahoma" w:hAnsi="Tahoma" w:cs="Tahoma"/>
          <w:sz w:val="20"/>
          <w:szCs w:val="20"/>
        </w:rPr>
        <w:t>2</w:t>
      </w:r>
      <w:r w:rsidR="0065170A">
        <w:rPr>
          <w:rFonts w:ascii="Tahoma" w:hAnsi="Tahoma" w:cs="Tahoma"/>
          <w:sz w:val="20"/>
          <w:szCs w:val="20"/>
        </w:rPr>
        <w:t>2</w:t>
      </w:r>
      <w:r w:rsidRPr="00C4152A">
        <w:rPr>
          <w:rFonts w:ascii="Tahoma" w:hAnsi="Tahoma" w:cs="Tahoma"/>
          <w:sz w:val="20"/>
          <w:szCs w:val="20"/>
        </w:rPr>
        <w:t xml:space="preserve">, wszczętego na podstawie </w:t>
      </w:r>
      <w:r w:rsidR="005F780C" w:rsidRPr="00C4152A">
        <w:rPr>
          <w:rFonts w:ascii="Tahoma" w:hAnsi="Tahoma" w:cs="Tahoma"/>
          <w:sz w:val="20"/>
          <w:szCs w:val="20"/>
        </w:rPr>
        <w:t>ogłoszenia o zamówieni</w:t>
      </w:r>
      <w:r w:rsidR="00FE3B84" w:rsidRPr="00C4152A">
        <w:rPr>
          <w:rFonts w:ascii="Tahoma" w:hAnsi="Tahoma" w:cs="Tahoma"/>
          <w:sz w:val="20"/>
          <w:szCs w:val="20"/>
        </w:rPr>
        <w:t xml:space="preserve">u </w:t>
      </w:r>
      <w:r w:rsidR="00905BBC">
        <w:rPr>
          <w:rFonts w:ascii="Tahoma" w:hAnsi="Tahoma" w:cs="Tahoma"/>
          <w:sz w:val="20"/>
          <w:szCs w:val="20"/>
        </w:rPr>
        <w:t>przesłanego do publikacji w</w:t>
      </w:r>
      <w:r w:rsidR="00896958" w:rsidRPr="00C4152A">
        <w:rPr>
          <w:rFonts w:ascii="Tahoma" w:hAnsi="Tahoma" w:cs="Tahoma"/>
          <w:sz w:val="20"/>
          <w:szCs w:val="20"/>
        </w:rPr>
        <w:t xml:space="preserve"> </w:t>
      </w:r>
      <w:r w:rsidR="0059114A">
        <w:rPr>
          <w:rFonts w:ascii="Tahoma" w:hAnsi="Tahoma" w:cs="Tahoma"/>
          <w:sz w:val="20"/>
          <w:szCs w:val="20"/>
        </w:rPr>
        <w:t xml:space="preserve">Dzienniku </w:t>
      </w:r>
      <w:r w:rsidR="0059114A">
        <w:rPr>
          <w:rFonts w:ascii="Tahoma" w:hAnsi="Tahoma" w:cs="Tahoma"/>
          <w:sz w:val="20"/>
          <w:szCs w:val="20"/>
        </w:rPr>
        <w:lastRenderedPageBreak/>
        <w:t xml:space="preserve">Urzędowym Unii Europejskiej </w:t>
      </w:r>
      <w:r w:rsidR="00272583" w:rsidRPr="00C4152A">
        <w:rPr>
          <w:rFonts w:ascii="Tahoma" w:hAnsi="Tahoma" w:cs="Tahoma"/>
          <w:sz w:val="20"/>
          <w:szCs w:val="20"/>
        </w:rPr>
        <w:t xml:space="preserve">w </w:t>
      </w:r>
      <w:r w:rsidR="00272583" w:rsidRPr="00943BCA">
        <w:rPr>
          <w:rFonts w:ascii="Tahoma" w:hAnsi="Tahoma" w:cs="Tahoma"/>
          <w:sz w:val="20"/>
          <w:szCs w:val="20"/>
        </w:rPr>
        <w:t xml:space="preserve">dniu </w:t>
      </w:r>
      <w:r w:rsidR="0065170A">
        <w:rPr>
          <w:rFonts w:ascii="Tahoma" w:hAnsi="Tahoma" w:cs="Tahoma"/>
          <w:sz w:val="20"/>
          <w:szCs w:val="20"/>
        </w:rPr>
        <w:t>……………….</w:t>
      </w:r>
      <w:r w:rsidR="00905BBC">
        <w:rPr>
          <w:rFonts w:ascii="Tahoma" w:hAnsi="Tahoma" w:cs="Tahoma"/>
          <w:sz w:val="20"/>
          <w:szCs w:val="20"/>
        </w:rPr>
        <w:t xml:space="preserve">. </w:t>
      </w:r>
      <w:r w:rsidR="00272583" w:rsidRPr="00943BCA">
        <w:rPr>
          <w:rFonts w:ascii="Tahoma" w:hAnsi="Tahoma" w:cs="Tahoma"/>
          <w:sz w:val="20"/>
          <w:szCs w:val="20"/>
        </w:rPr>
        <w:t xml:space="preserve">opublikowanego </w:t>
      </w:r>
      <w:r w:rsidR="00905BBC">
        <w:rPr>
          <w:rFonts w:ascii="Tahoma" w:hAnsi="Tahoma" w:cs="Tahoma"/>
          <w:sz w:val="20"/>
          <w:szCs w:val="20"/>
        </w:rPr>
        <w:t xml:space="preserve">w dniu …………………pod nr …………. oraz </w:t>
      </w:r>
      <w:r w:rsidR="00272583" w:rsidRPr="00943BCA">
        <w:rPr>
          <w:rFonts w:ascii="Tahoma" w:hAnsi="Tahoma" w:cs="Tahoma"/>
          <w:sz w:val="20"/>
          <w:szCs w:val="20"/>
        </w:rPr>
        <w:t xml:space="preserve">na Platformie zakupowej </w:t>
      </w:r>
      <w:proofErr w:type="spellStart"/>
      <w:r w:rsidR="00272583" w:rsidRPr="00943BCA">
        <w:rPr>
          <w:rFonts w:ascii="Tahoma" w:hAnsi="Tahoma" w:cs="Tahoma"/>
          <w:sz w:val="20"/>
          <w:szCs w:val="20"/>
        </w:rPr>
        <w:t>OpenNexus</w:t>
      </w:r>
      <w:proofErr w:type="spellEnd"/>
      <w:r w:rsidR="00272583" w:rsidRPr="00943BCA">
        <w:rPr>
          <w:rFonts w:ascii="Tahoma" w:hAnsi="Tahoma" w:cs="Tahoma"/>
          <w:sz w:val="20"/>
          <w:szCs w:val="20"/>
        </w:rPr>
        <w:t>:</w:t>
      </w:r>
      <w:r w:rsidR="00C24C9C">
        <w:rPr>
          <w:rFonts w:ascii="Tahoma" w:hAnsi="Tahoma" w:cs="Tahoma"/>
          <w:sz w:val="20"/>
          <w:szCs w:val="20"/>
        </w:rPr>
        <w:t xml:space="preserve"> </w:t>
      </w:r>
      <w:hyperlink r:id="rId11" w:history="1">
        <w:r w:rsidR="00272583" w:rsidRPr="00A16991">
          <w:rPr>
            <w:rStyle w:val="Hipercze"/>
            <w:rFonts w:ascii="Tahoma" w:eastAsia="Calibri" w:hAnsi="Tahoma" w:cs="Tahoma"/>
            <w:sz w:val="20"/>
            <w:szCs w:val="20"/>
          </w:rPr>
          <w:t>https://platformazakupowa.pl/pn/pw_edu/proceedings</w:t>
        </w:r>
      </w:hyperlink>
      <w:r w:rsidR="00272583">
        <w:rPr>
          <w:rStyle w:val="Hipercze"/>
          <w:rFonts w:ascii="Tahoma" w:eastAsia="Calibri" w:hAnsi="Tahoma" w:cs="Tahoma"/>
          <w:color w:val="auto"/>
          <w:sz w:val="20"/>
          <w:szCs w:val="20"/>
          <w:u w:val="none"/>
        </w:rPr>
        <w:t>, pełniącej funkcję</w:t>
      </w:r>
      <w:r w:rsidR="00272583">
        <w:rPr>
          <w:rStyle w:val="Hipercze"/>
          <w:rFonts w:ascii="Tahoma" w:eastAsia="Calibri" w:hAnsi="Tahoma" w:cs="Tahoma"/>
          <w:sz w:val="20"/>
          <w:szCs w:val="20"/>
          <w:u w:val="none"/>
        </w:rPr>
        <w:t xml:space="preserve"> </w:t>
      </w:r>
      <w:r w:rsidR="00272583" w:rsidRPr="00943BCA">
        <w:rPr>
          <w:rFonts w:ascii="Tahoma" w:hAnsi="Tahoma" w:cs="Tahoma"/>
          <w:sz w:val="20"/>
          <w:szCs w:val="20"/>
        </w:rPr>
        <w:t>stron</w:t>
      </w:r>
      <w:r w:rsidR="00272583">
        <w:rPr>
          <w:rFonts w:ascii="Tahoma" w:hAnsi="Tahoma" w:cs="Tahoma"/>
          <w:sz w:val="20"/>
          <w:szCs w:val="20"/>
        </w:rPr>
        <w:t>y</w:t>
      </w:r>
      <w:r w:rsidR="00272583" w:rsidRPr="00943BCA">
        <w:rPr>
          <w:rFonts w:ascii="Tahoma" w:hAnsi="Tahoma" w:cs="Tahoma"/>
          <w:sz w:val="20"/>
          <w:szCs w:val="20"/>
        </w:rPr>
        <w:t xml:space="preserve"> internetowej prowadzonego postępowania.</w:t>
      </w:r>
    </w:p>
    <w:p w14:paraId="4A95A014" w14:textId="77777777" w:rsidR="0065170A" w:rsidRPr="0065170A" w:rsidRDefault="0065170A" w:rsidP="000F18DB">
      <w:pPr>
        <w:pStyle w:val="Tekstpodstawowy3"/>
        <w:spacing w:after="0"/>
        <w:jc w:val="both"/>
        <w:rPr>
          <w:rFonts w:ascii="Tahoma" w:hAnsi="Tahoma" w:cs="Tahoma"/>
          <w:sz w:val="20"/>
          <w:szCs w:val="20"/>
        </w:rPr>
      </w:pPr>
    </w:p>
    <w:p w14:paraId="6FE6D82C" w14:textId="77777777" w:rsidR="00745F21" w:rsidRPr="00252AB7" w:rsidRDefault="00745F21" w:rsidP="000D0719">
      <w:pPr>
        <w:pStyle w:val="Akapitzlist"/>
        <w:keepNext/>
        <w:numPr>
          <w:ilvl w:val="0"/>
          <w:numId w:val="8"/>
        </w:numPr>
        <w:spacing w:after="0" w:line="276" w:lineRule="auto"/>
        <w:ind w:left="567"/>
        <w:contextualSpacing w:val="0"/>
        <w:jc w:val="center"/>
        <w:rPr>
          <w:rFonts w:ascii="Tahoma" w:hAnsi="Tahoma" w:cs="Tahoma"/>
          <w:b/>
          <w:sz w:val="20"/>
          <w:szCs w:val="20"/>
        </w:rPr>
      </w:pPr>
      <w:r w:rsidRPr="00252AB7">
        <w:rPr>
          <w:rFonts w:ascii="Tahoma" w:hAnsi="Tahoma" w:cs="Tahoma"/>
          <w:b/>
          <w:sz w:val="20"/>
          <w:szCs w:val="20"/>
        </w:rPr>
        <w:t>Przedmiot umowy</w:t>
      </w:r>
    </w:p>
    <w:p w14:paraId="2A591814" w14:textId="49EE6DEF" w:rsidR="00C24C9C" w:rsidRPr="00300949" w:rsidRDefault="007056A1" w:rsidP="00FF023E">
      <w:pPr>
        <w:pStyle w:val="Akapitzlist"/>
        <w:numPr>
          <w:ilvl w:val="0"/>
          <w:numId w:val="7"/>
        </w:numPr>
        <w:spacing w:after="0" w:line="276" w:lineRule="auto"/>
        <w:ind w:left="426" w:hanging="426"/>
        <w:contextualSpacing w:val="0"/>
        <w:jc w:val="both"/>
        <w:rPr>
          <w:rStyle w:val="Tekstpodstawowywcity3Znak"/>
          <w:rFonts w:ascii="Tahoma" w:hAnsi="Tahoma" w:cs="Tahoma"/>
          <w:color w:val="000000"/>
          <w:sz w:val="20"/>
          <w:szCs w:val="20"/>
          <w:shd w:val="clear" w:color="auto" w:fill="FFFFFF"/>
        </w:rPr>
      </w:pPr>
      <w:r w:rsidRPr="00C24C9C">
        <w:rPr>
          <w:rFonts w:ascii="Tahoma" w:hAnsi="Tahoma" w:cs="Tahoma"/>
          <w:sz w:val="20"/>
          <w:szCs w:val="20"/>
        </w:rPr>
        <w:t>Zamawiający powierza, a Wykonawca przyjmuje do wykonania przedmiot u</w:t>
      </w:r>
      <w:r w:rsidR="00B17CAA" w:rsidRPr="00C24C9C">
        <w:rPr>
          <w:rFonts w:ascii="Tahoma" w:hAnsi="Tahoma" w:cs="Tahoma"/>
          <w:sz w:val="20"/>
          <w:szCs w:val="20"/>
        </w:rPr>
        <w:t xml:space="preserve">mowy </w:t>
      </w:r>
      <w:r w:rsidR="00F27CEC" w:rsidRPr="00C24C9C">
        <w:rPr>
          <w:rFonts w:ascii="Tahoma" w:hAnsi="Tahoma" w:cs="Tahoma"/>
          <w:sz w:val="20"/>
          <w:szCs w:val="20"/>
        </w:rPr>
        <w:t>pn.</w:t>
      </w:r>
      <w:r w:rsidR="00943BCA" w:rsidRPr="00C24C9C">
        <w:rPr>
          <w:rFonts w:ascii="Tahoma" w:hAnsi="Tahoma" w:cs="Tahoma"/>
          <w:sz w:val="20"/>
          <w:szCs w:val="20"/>
        </w:rPr>
        <w:t>:</w:t>
      </w:r>
      <w:r w:rsidR="0065170A" w:rsidRPr="00C24C9C">
        <w:rPr>
          <w:rFonts w:ascii="Tahoma" w:hAnsi="Tahoma" w:cs="Tahoma"/>
          <w:sz w:val="20"/>
          <w:szCs w:val="20"/>
        </w:rPr>
        <w:t xml:space="preserve"> </w:t>
      </w:r>
      <w:r w:rsidR="00FF023E" w:rsidRPr="00FF023E">
        <w:rPr>
          <w:rFonts w:ascii="Tahoma" w:hAnsi="Tahoma" w:cs="Tahoma"/>
          <w:b/>
          <w:color w:val="000000" w:themeColor="text1"/>
          <w:sz w:val="20"/>
          <w:szCs w:val="20"/>
        </w:rPr>
        <w:t>Zaprojektowanie, wykonanie i wdrożenie w pięciu gmachach</w:t>
      </w:r>
      <w:r w:rsidR="006044DA">
        <w:rPr>
          <w:rFonts w:ascii="Tahoma" w:hAnsi="Tahoma" w:cs="Tahoma"/>
          <w:b/>
          <w:color w:val="000000" w:themeColor="text1"/>
          <w:sz w:val="20"/>
          <w:szCs w:val="20"/>
        </w:rPr>
        <w:t xml:space="preserve"> Politechniki Warszawskiej oraz </w:t>
      </w:r>
      <w:r w:rsidR="00FF023E" w:rsidRPr="00FF023E">
        <w:rPr>
          <w:rFonts w:ascii="Tahoma" w:hAnsi="Tahoma" w:cs="Tahoma"/>
          <w:b/>
          <w:color w:val="000000" w:themeColor="text1"/>
          <w:sz w:val="20"/>
          <w:szCs w:val="20"/>
        </w:rPr>
        <w:t xml:space="preserve">w wybranych częściach Kampusu PW systemu nawigacji wewnątrzbudynkowej, ze </w:t>
      </w:r>
      <w:r w:rsidR="00FF023E" w:rsidRPr="00300949">
        <w:rPr>
          <w:rFonts w:ascii="Tahoma" w:hAnsi="Tahoma" w:cs="Tahoma"/>
          <w:b/>
          <w:color w:val="000000" w:themeColor="text1"/>
          <w:sz w:val="20"/>
          <w:szCs w:val="20"/>
        </w:rPr>
        <w:t>szczególnym uwzględnieniem nawigacji osób z niepełnosprawnościami.</w:t>
      </w:r>
      <w:r w:rsidR="006B3A38" w:rsidRPr="00300949">
        <w:rPr>
          <w:rStyle w:val="Tekstpodstawowywcity3Znak"/>
          <w:rFonts w:ascii="Tahoma" w:hAnsi="Tahoma" w:cs="Tahoma"/>
          <w:color w:val="000000"/>
          <w:sz w:val="20"/>
          <w:szCs w:val="20"/>
          <w:shd w:val="clear" w:color="auto" w:fill="FFFFFF"/>
        </w:rPr>
        <w:t xml:space="preserve"> </w:t>
      </w:r>
    </w:p>
    <w:p w14:paraId="7034733F" w14:textId="453D5733" w:rsidR="009E1F3B" w:rsidRPr="00300949" w:rsidRDefault="00FF023E" w:rsidP="009E1F3B">
      <w:pPr>
        <w:pStyle w:val="Akapitzlist"/>
        <w:numPr>
          <w:ilvl w:val="0"/>
          <w:numId w:val="7"/>
        </w:numPr>
        <w:spacing w:after="0" w:line="276" w:lineRule="auto"/>
        <w:ind w:left="425" w:hanging="426"/>
        <w:contextualSpacing w:val="0"/>
        <w:jc w:val="both"/>
        <w:rPr>
          <w:rFonts w:ascii="Tahoma" w:hAnsi="Tahoma" w:cs="Tahoma"/>
          <w:sz w:val="20"/>
          <w:szCs w:val="20"/>
        </w:rPr>
      </w:pPr>
      <w:r w:rsidRPr="00300949">
        <w:rPr>
          <w:rFonts w:ascii="Tahoma" w:hAnsi="Tahoma" w:cs="Tahoma"/>
          <w:sz w:val="20"/>
          <w:szCs w:val="20"/>
        </w:rPr>
        <w:t>Przedmiot należy zrealizować zgodnie ze Opisem przedmiotu zamówienia (</w:t>
      </w:r>
      <w:r w:rsidR="006044DA" w:rsidRPr="00300949">
        <w:rPr>
          <w:rFonts w:ascii="Tahoma" w:hAnsi="Tahoma" w:cs="Tahoma"/>
          <w:sz w:val="20"/>
          <w:szCs w:val="20"/>
        </w:rPr>
        <w:t>dalej „</w:t>
      </w:r>
      <w:r w:rsidRPr="00300949">
        <w:rPr>
          <w:rFonts w:ascii="Tahoma" w:hAnsi="Tahoma" w:cs="Tahoma"/>
          <w:b/>
          <w:sz w:val="20"/>
          <w:szCs w:val="20"/>
        </w:rPr>
        <w:t>OPZ</w:t>
      </w:r>
      <w:r w:rsidR="006044DA" w:rsidRPr="00300949">
        <w:rPr>
          <w:rFonts w:ascii="Tahoma" w:hAnsi="Tahoma" w:cs="Tahoma"/>
          <w:sz w:val="20"/>
          <w:szCs w:val="20"/>
        </w:rPr>
        <w:t>”</w:t>
      </w:r>
      <w:r w:rsidRPr="00300949">
        <w:rPr>
          <w:rFonts w:ascii="Tahoma" w:hAnsi="Tahoma" w:cs="Tahoma"/>
          <w:sz w:val="20"/>
          <w:szCs w:val="20"/>
        </w:rPr>
        <w:t xml:space="preserve">) stanowiącym </w:t>
      </w:r>
      <w:r w:rsidRPr="00300949">
        <w:rPr>
          <w:rFonts w:ascii="Tahoma" w:hAnsi="Tahoma" w:cs="Tahoma"/>
          <w:b/>
          <w:sz w:val="20"/>
          <w:szCs w:val="20"/>
        </w:rPr>
        <w:t>załącznik nr 1</w:t>
      </w:r>
      <w:r w:rsidRPr="00300949">
        <w:rPr>
          <w:rFonts w:ascii="Tahoma" w:hAnsi="Tahoma" w:cs="Tahoma"/>
          <w:sz w:val="20"/>
          <w:szCs w:val="20"/>
        </w:rPr>
        <w:t xml:space="preserve">, na warunkach określonych w niniejszej umowie oraz Formularzu oferty Wykonawcy, stanowiącym </w:t>
      </w:r>
      <w:r w:rsidRPr="00300949">
        <w:rPr>
          <w:rFonts w:ascii="Tahoma" w:hAnsi="Tahoma" w:cs="Tahoma"/>
          <w:b/>
          <w:sz w:val="20"/>
          <w:szCs w:val="20"/>
        </w:rPr>
        <w:t>załącznik nr 2</w:t>
      </w:r>
      <w:r w:rsidRPr="00300949">
        <w:rPr>
          <w:rFonts w:ascii="Tahoma" w:hAnsi="Tahoma" w:cs="Tahoma"/>
          <w:sz w:val="20"/>
          <w:szCs w:val="20"/>
        </w:rPr>
        <w:t>.</w:t>
      </w:r>
    </w:p>
    <w:p w14:paraId="393AC49F" w14:textId="053E45C7" w:rsidR="00FF023E" w:rsidRPr="00300949" w:rsidRDefault="00995D72" w:rsidP="48F35267">
      <w:pPr>
        <w:pStyle w:val="Akapitzlist"/>
        <w:numPr>
          <w:ilvl w:val="0"/>
          <w:numId w:val="7"/>
        </w:numPr>
        <w:spacing w:after="0" w:line="276" w:lineRule="auto"/>
        <w:ind w:left="425" w:hanging="426"/>
        <w:jc w:val="both"/>
        <w:rPr>
          <w:rStyle w:val="eop"/>
          <w:rFonts w:ascii="Tahoma" w:hAnsi="Tahoma" w:cs="Tahoma"/>
          <w:sz w:val="20"/>
          <w:szCs w:val="20"/>
        </w:rPr>
      </w:pPr>
      <w:r w:rsidRPr="48F35267">
        <w:rPr>
          <w:rFonts w:ascii="Tahoma" w:hAnsi="Tahoma" w:cs="Tahoma"/>
          <w:sz w:val="20"/>
          <w:szCs w:val="20"/>
        </w:rPr>
        <w:t xml:space="preserve">Przedmiot zamówienia jest </w:t>
      </w:r>
      <w:r w:rsidR="006B3A38" w:rsidRPr="48F35267">
        <w:rPr>
          <w:rFonts w:ascii="Tahoma" w:hAnsi="Tahoma" w:cs="Tahoma"/>
          <w:sz w:val="20"/>
          <w:szCs w:val="20"/>
        </w:rPr>
        <w:t>realizowany</w:t>
      </w:r>
      <w:r w:rsidRPr="48F35267">
        <w:rPr>
          <w:rFonts w:ascii="Tahoma" w:hAnsi="Tahoma" w:cs="Tahoma"/>
          <w:sz w:val="20"/>
          <w:szCs w:val="20"/>
        </w:rPr>
        <w:t xml:space="preserve"> </w:t>
      </w:r>
      <w:r w:rsidR="00FF023E" w:rsidRPr="48F35267">
        <w:rPr>
          <w:rFonts w:ascii="Tahoma" w:hAnsi="Tahoma" w:cs="Tahoma"/>
          <w:sz w:val="20"/>
          <w:szCs w:val="20"/>
        </w:rPr>
        <w:t xml:space="preserve">w ramach </w:t>
      </w:r>
      <w:r w:rsidR="00FF023E" w:rsidRPr="48F35267">
        <w:rPr>
          <w:rStyle w:val="normaltextrun"/>
          <w:rFonts w:ascii="Tahoma" w:hAnsi="Tahoma" w:cs="Tahoma"/>
          <w:sz w:val="20"/>
          <w:szCs w:val="20"/>
        </w:rPr>
        <w:t>projektu pt.: „</w:t>
      </w:r>
      <w:r w:rsidR="00FF023E" w:rsidRPr="48F35267">
        <w:rPr>
          <w:rStyle w:val="normaltextrun"/>
          <w:rFonts w:ascii="Tahoma" w:hAnsi="Tahoma" w:cs="Tahoma"/>
          <w:b/>
          <w:bCs/>
          <w:sz w:val="20"/>
          <w:szCs w:val="20"/>
        </w:rPr>
        <w:t>Politechnika Warszawska Ambasadorem Innowacji na Rzecz Dostępności</w:t>
      </w:r>
      <w:r w:rsidR="00FF023E" w:rsidRPr="48F35267">
        <w:rPr>
          <w:rStyle w:val="normaltextrun"/>
          <w:rFonts w:ascii="Tahoma" w:hAnsi="Tahoma" w:cs="Tahoma"/>
          <w:sz w:val="20"/>
          <w:szCs w:val="20"/>
        </w:rPr>
        <w:t>” współfinansowanego jest ze środków Unii Europejskiej w ramach Europejskiego Funduszu Społecznego, Programu Operacyjnego Wiedza Edukacja Rozwój, Oś priorytetowa III – Szkolnictwo Wyższe dla gospodarki i rozwoju, Działanie 3.5. Kompleksowe programy szkół wyższych.</w:t>
      </w:r>
      <w:r w:rsidR="00FF023E" w:rsidRPr="48F35267">
        <w:rPr>
          <w:rStyle w:val="eop"/>
          <w:rFonts w:ascii="Tahoma" w:eastAsiaTheme="majorEastAsia" w:hAnsi="Tahoma" w:cs="Tahoma"/>
          <w:sz w:val="20"/>
          <w:szCs w:val="20"/>
        </w:rPr>
        <w:t> </w:t>
      </w:r>
    </w:p>
    <w:p w14:paraId="07A03350" w14:textId="23B2DB0D" w:rsidR="006044DA" w:rsidRPr="00300949" w:rsidRDefault="00093074" w:rsidP="00FF023E">
      <w:pPr>
        <w:pStyle w:val="Akapitzlist"/>
        <w:numPr>
          <w:ilvl w:val="0"/>
          <w:numId w:val="7"/>
        </w:numPr>
        <w:spacing w:after="0" w:line="276" w:lineRule="auto"/>
        <w:ind w:left="425" w:hanging="426"/>
        <w:contextualSpacing w:val="0"/>
        <w:jc w:val="both"/>
        <w:rPr>
          <w:rFonts w:ascii="Tahoma" w:hAnsi="Tahoma" w:cs="Tahoma"/>
          <w:sz w:val="20"/>
          <w:szCs w:val="20"/>
        </w:rPr>
      </w:pPr>
      <w:r w:rsidRPr="00300949">
        <w:rPr>
          <w:rFonts w:ascii="Tahoma" w:hAnsi="Tahoma" w:cs="Tahoma"/>
          <w:sz w:val="20"/>
          <w:szCs w:val="20"/>
        </w:rPr>
        <w:t xml:space="preserve">Termin realizacji </w:t>
      </w:r>
      <w:r w:rsidR="00F66C90">
        <w:rPr>
          <w:rFonts w:ascii="Tahoma" w:hAnsi="Tahoma" w:cs="Tahoma"/>
          <w:sz w:val="20"/>
          <w:szCs w:val="20"/>
        </w:rPr>
        <w:t xml:space="preserve">przedmiotu zamówienia, tj. </w:t>
      </w:r>
      <w:r w:rsidR="00FF023E" w:rsidRPr="00300949">
        <w:rPr>
          <w:rFonts w:ascii="Tahoma" w:hAnsi="Tahoma" w:cs="Tahoma"/>
          <w:sz w:val="20"/>
          <w:szCs w:val="20"/>
        </w:rPr>
        <w:t>zaprojektowania, wykonania i wdrożenia systemu</w:t>
      </w:r>
      <w:r w:rsidRPr="00300949">
        <w:rPr>
          <w:rFonts w:ascii="Tahoma" w:hAnsi="Tahoma" w:cs="Tahoma"/>
          <w:sz w:val="20"/>
          <w:szCs w:val="20"/>
        </w:rPr>
        <w:t xml:space="preserve"> od dnia podpisania umowy</w:t>
      </w:r>
      <w:r w:rsidR="0065170A" w:rsidRPr="00300949">
        <w:rPr>
          <w:rFonts w:ascii="Tahoma" w:hAnsi="Tahoma" w:cs="Tahoma"/>
          <w:sz w:val="20"/>
          <w:szCs w:val="20"/>
        </w:rPr>
        <w:t xml:space="preserve"> </w:t>
      </w:r>
      <w:r w:rsidR="006B3A38" w:rsidRPr="00300949">
        <w:rPr>
          <w:rFonts w:ascii="Tahoma" w:hAnsi="Tahoma" w:cs="Tahoma"/>
          <w:sz w:val="20"/>
          <w:szCs w:val="20"/>
        </w:rPr>
        <w:t xml:space="preserve">do </w:t>
      </w:r>
      <w:r w:rsidR="006B3A38" w:rsidRPr="00300949">
        <w:rPr>
          <w:rFonts w:ascii="Tahoma" w:hAnsi="Tahoma" w:cs="Tahoma"/>
          <w:b/>
          <w:sz w:val="20"/>
          <w:szCs w:val="20"/>
        </w:rPr>
        <w:t>3</w:t>
      </w:r>
      <w:r w:rsidR="00410AC9" w:rsidRPr="00300949">
        <w:rPr>
          <w:rFonts w:ascii="Tahoma" w:hAnsi="Tahoma" w:cs="Tahoma"/>
          <w:b/>
          <w:sz w:val="20"/>
          <w:szCs w:val="20"/>
        </w:rPr>
        <w:t>0</w:t>
      </w:r>
      <w:r w:rsidR="00FF023E" w:rsidRPr="00300949">
        <w:rPr>
          <w:rFonts w:ascii="Tahoma" w:hAnsi="Tahoma" w:cs="Tahoma"/>
          <w:b/>
          <w:sz w:val="20"/>
          <w:szCs w:val="20"/>
        </w:rPr>
        <w:t xml:space="preserve"> czerwca </w:t>
      </w:r>
      <w:r w:rsidR="006B3A38" w:rsidRPr="00300949">
        <w:rPr>
          <w:rFonts w:ascii="Tahoma" w:hAnsi="Tahoma" w:cs="Tahoma"/>
          <w:b/>
          <w:sz w:val="20"/>
          <w:szCs w:val="20"/>
        </w:rPr>
        <w:t>2023 r.</w:t>
      </w:r>
      <w:r w:rsidR="006B3A38" w:rsidRPr="00300949">
        <w:rPr>
          <w:rFonts w:ascii="Tahoma" w:hAnsi="Tahoma" w:cs="Tahoma"/>
          <w:sz w:val="20"/>
          <w:szCs w:val="20"/>
        </w:rPr>
        <w:t xml:space="preserve"> </w:t>
      </w:r>
    </w:p>
    <w:p w14:paraId="05D8DF73" w14:textId="5060735D" w:rsidR="00FF023E" w:rsidRPr="00300949" w:rsidRDefault="00FF023E" w:rsidP="00FF023E">
      <w:pPr>
        <w:pStyle w:val="Akapitzlist"/>
        <w:numPr>
          <w:ilvl w:val="0"/>
          <w:numId w:val="7"/>
        </w:numPr>
        <w:spacing w:after="0" w:line="276" w:lineRule="auto"/>
        <w:ind w:left="425" w:hanging="426"/>
        <w:contextualSpacing w:val="0"/>
        <w:jc w:val="both"/>
        <w:rPr>
          <w:rFonts w:ascii="Tahoma" w:hAnsi="Tahoma" w:cs="Tahoma"/>
          <w:sz w:val="20"/>
          <w:szCs w:val="20"/>
        </w:rPr>
      </w:pPr>
      <w:r w:rsidRPr="00300949">
        <w:rPr>
          <w:rFonts w:ascii="Tahoma" w:hAnsi="Tahoma" w:cs="Tahoma"/>
          <w:sz w:val="20"/>
          <w:szCs w:val="20"/>
        </w:rPr>
        <w:t xml:space="preserve">Okres gwarancji </w:t>
      </w:r>
      <w:r w:rsidR="006044DA" w:rsidRPr="00300949">
        <w:rPr>
          <w:rFonts w:ascii="Tahoma" w:hAnsi="Tahoma" w:cs="Tahoma"/>
          <w:sz w:val="20"/>
          <w:szCs w:val="20"/>
        </w:rPr>
        <w:t xml:space="preserve">na warunkach określonych w OPZ </w:t>
      </w:r>
      <w:r w:rsidRPr="00300949">
        <w:rPr>
          <w:rFonts w:ascii="Tahoma" w:hAnsi="Tahoma" w:cs="Tahoma"/>
          <w:sz w:val="20"/>
          <w:szCs w:val="20"/>
        </w:rPr>
        <w:t xml:space="preserve">wynosi </w:t>
      </w:r>
      <w:r w:rsidRPr="00300949">
        <w:rPr>
          <w:rFonts w:ascii="Tahoma" w:hAnsi="Tahoma" w:cs="Tahoma"/>
          <w:b/>
          <w:sz w:val="20"/>
          <w:szCs w:val="20"/>
        </w:rPr>
        <w:t>… miesięcy</w:t>
      </w:r>
      <w:r w:rsidRPr="00300949">
        <w:rPr>
          <w:rFonts w:ascii="Tahoma" w:hAnsi="Tahoma" w:cs="Tahoma"/>
          <w:sz w:val="20"/>
          <w:szCs w:val="20"/>
        </w:rPr>
        <w:t xml:space="preserve"> od zakończenia </w:t>
      </w:r>
      <w:r w:rsidR="009E1F3B" w:rsidRPr="00300949">
        <w:rPr>
          <w:rFonts w:ascii="Tahoma" w:hAnsi="Tahoma" w:cs="Tahoma"/>
          <w:sz w:val="20"/>
          <w:szCs w:val="20"/>
        </w:rPr>
        <w:t>Etapu IV</w:t>
      </w:r>
      <w:r w:rsidRPr="00300949">
        <w:rPr>
          <w:rFonts w:ascii="Tahoma" w:hAnsi="Tahoma" w:cs="Tahoma"/>
          <w:sz w:val="20"/>
          <w:szCs w:val="20"/>
        </w:rPr>
        <w:t xml:space="preserve"> (zgodnie z ofertą Wykonawcy – nie mniej niż </w:t>
      </w:r>
      <w:r w:rsidR="005E362E">
        <w:rPr>
          <w:rFonts w:ascii="Tahoma" w:hAnsi="Tahoma" w:cs="Tahoma"/>
          <w:sz w:val="20"/>
          <w:szCs w:val="20"/>
        </w:rPr>
        <w:t>24</w:t>
      </w:r>
      <w:r w:rsidR="009E1F3B" w:rsidRPr="00300949">
        <w:rPr>
          <w:rFonts w:ascii="Tahoma" w:hAnsi="Tahoma" w:cs="Tahoma"/>
          <w:sz w:val="20"/>
          <w:szCs w:val="20"/>
        </w:rPr>
        <w:t xml:space="preserve"> </w:t>
      </w:r>
      <w:r w:rsidRPr="00300949">
        <w:rPr>
          <w:rFonts w:ascii="Tahoma" w:hAnsi="Tahoma" w:cs="Tahoma"/>
          <w:sz w:val="20"/>
          <w:szCs w:val="20"/>
        </w:rPr>
        <w:t xml:space="preserve">miesięcy).     </w:t>
      </w:r>
    </w:p>
    <w:p w14:paraId="6C18C48F" w14:textId="43D6750B" w:rsidR="006B3A38" w:rsidRDefault="006B3A38" w:rsidP="00FF023E">
      <w:pPr>
        <w:pStyle w:val="Akapitzlist"/>
        <w:spacing w:after="0" w:line="276" w:lineRule="auto"/>
        <w:ind w:left="425"/>
        <w:contextualSpacing w:val="0"/>
        <w:jc w:val="both"/>
        <w:rPr>
          <w:rFonts w:ascii="Tahoma" w:hAnsi="Tahoma" w:cs="Tahoma"/>
          <w:sz w:val="20"/>
          <w:szCs w:val="20"/>
        </w:rPr>
      </w:pPr>
    </w:p>
    <w:p w14:paraId="51107187" w14:textId="77777777" w:rsidR="00745F21" w:rsidRPr="00252AB7" w:rsidRDefault="00745F21" w:rsidP="000D0719">
      <w:pPr>
        <w:pStyle w:val="Akapitzlist"/>
        <w:keepNext/>
        <w:numPr>
          <w:ilvl w:val="0"/>
          <w:numId w:val="8"/>
        </w:numPr>
        <w:spacing w:after="0" w:line="276" w:lineRule="auto"/>
        <w:ind w:left="567"/>
        <w:contextualSpacing w:val="0"/>
        <w:jc w:val="center"/>
        <w:rPr>
          <w:rFonts w:ascii="Tahoma" w:hAnsi="Tahoma" w:cs="Tahoma"/>
          <w:b/>
          <w:sz w:val="20"/>
          <w:szCs w:val="20"/>
        </w:rPr>
      </w:pPr>
      <w:r w:rsidRPr="00252AB7">
        <w:rPr>
          <w:rFonts w:ascii="Tahoma" w:hAnsi="Tahoma" w:cs="Tahoma"/>
          <w:b/>
          <w:sz w:val="20"/>
          <w:szCs w:val="20"/>
        </w:rPr>
        <w:t>Obowiązki i odpowiedzialność Wykonawcy</w:t>
      </w:r>
    </w:p>
    <w:p w14:paraId="7EE02BFE" w14:textId="071481C1" w:rsidR="00FC4C05" w:rsidRPr="00CE45A4" w:rsidRDefault="00846140" w:rsidP="000D0719">
      <w:pPr>
        <w:pStyle w:val="Akapitzlist"/>
        <w:numPr>
          <w:ilvl w:val="0"/>
          <w:numId w:val="9"/>
        </w:numPr>
        <w:spacing w:after="0" w:line="276" w:lineRule="auto"/>
        <w:ind w:left="426" w:hanging="426"/>
        <w:contextualSpacing w:val="0"/>
        <w:jc w:val="both"/>
        <w:rPr>
          <w:rFonts w:ascii="Tahoma" w:hAnsi="Tahoma" w:cs="Tahoma"/>
          <w:sz w:val="20"/>
          <w:szCs w:val="20"/>
        </w:rPr>
      </w:pPr>
      <w:r w:rsidRPr="00CE45A4">
        <w:rPr>
          <w:rFonts w:ascii="Tahoma" w:hAnsi="Tahoma" w:cs="Tahoma"/>
          <w:sz w:val="20"/>
          <w:szCs w:val="20"/>
        </w:rPr>
        <w:t>Wykonawca oświadcza, że dysponuje odpowiednim potencjałem kadrowym, finansowym oraz wiedzą</w:t>
      </w:r>
      <w:r w:rsidR="00A33ED3" w:rsidRPr="00CE45A4">
        <w:rPr>
          <w:rFonts w:ascii="Tahoma" w:hAnsi="Tahoma" w:cs="Tahoma"/>
          <w:sz w:val="20"/>
          <w:szCs w:val="20"/>
        </w:rPr>
        <w:t xml:space="preserve"> </w:t>
      </w:r>
      <w:r w:rsidRPr="00CE45A4">
        <w:rPr>
          <w:rFonts w:ascii="Tahoma" w:hAnsi="Tahoma" w:cs="Tahoma"/>
          <w:sz w:val="20"/>
          <w:szCs w:val="20"/>
        </w:rPr>
        <w:t>i</w:t>
      </w:r>
      <w:r w:rsidR="00473C4B" w:rsidRPr="00CE45A4">
        <w:rPr>
          <w:rFonts w:ascii="Tahoma" w:hAnsi="Tahoma" w:cs="Tahoma"/>
          <w:sz w:val="20"/>
          <w:szCs w:val="20"/>
        </w:rPr>
        <w:t> </w:t>
      </w:r>
      <w:r w:rsidRPr="00CE45A4">
        <w:rPr>
          <w:rFonts w:ascii="Tahoma" w:hAnsi="Tahoma" w:cs="Tahoma"/>
          <w:sz w:val="20"/>
          <w:szCs w:val="20"/>
        </w:rPr>
        <w:t>doświadczeniem pozwalającym</w:t>
      </w:r>
      <w:r w:rsidR="006044DA" w:rsidRPr="00CE45A4">
        <w:rPr>
          <w:rFonts w:ascii="Tahoma" w:hAnsi="Tahoma" w:cs="Tahoma"/>
          <w:sz w:val="20"/>
          <w:szCs w:val="20"/>
        </w:rPr>
        <w:t>i</w:t>
      </w:r>
      <w:r w:rsidRPr="00CE45A4">
        <w:rPr>
          <w:rFonts w:ascii="Tahoma" w:hAnsi="Tahoma" w:cs="Tahoma"/>
          <w:sz w:val="20"/>
          <w:szCs w:val="20"/>
        </w:rPr>
        <w:t xml:space="preserve"> na należyte </w:t>
      </w:r>
      <w:r w:rsidR="00C70F78" w:rsidRPr="00CE45A4">
        <w:rPr>
          <w:rFonts w:ascii="Tahoma" w:hAnsi="Tahoma" w:cs="Tahoma"/>
          <w:sz w:val="20"/>
          <w:szCs w:val="20"/>
        </w:rPr>
        <w:t xml:space="preserve">wykonanie </w:t>
      </w:r>
      <w:r w:rsidRPr="00CE45A4">
        <w:rPr>
          <w:rFonts w:ascii="Tahoma" w:hAnsi="Tahoma" w:cs="Tahoma"/>
          <w:sz w:val="20"/>
          <w:szCs w:val="20"/>
        </w:rPr>
        <w:t xml:space="preserve">przedmiotu </w:t>
      </w:r>
      <w:r w:rsidR="00FC4C05" w:rsidRPr="00CE45A4">
        <w:rPr>
          <w:rFonts w:ascii="Tahoma" w:hAnsi="Tahoma" w:cs="Tahoma"/>
          <w:sz w:val="20"/>
          <w:szCs w:val="20"/>
        </w:rPr>
        <w:t>u</w:t>
      </w:r>
      <w:r w:rsidRPr="00CE45A4">
        <w:rPr>
          <w:rFonts w:ascii="Tahoma" w:hAnsi="Tahoma" w:cs="Tahoma"/>
          <w:sz w:val="20"/>
          <w:szCs w:val="20"/>
        </w:rPr>
        <w:t>mowy.</w:t>
      </w:r>
    </w:p>
    <w:p w14:paraId="74D94DB1" w14:textId="77777777" w:rsidR="005D4547" w:rsidRPr="00CE45A4" w:rsidRDefault="005D6119" w:rsidP="000D0719">
      <w:pPr>
        <w:pStyle w:val="Akapitzlist"/>
        <w:numPr>
          <w:ilvl w:val="0"/>
          <w:numId w:val="9"/>
        </w:numPr>
        <w:spacing w:after="0" w:line="276" w:lineRule="auto"/>
        <w:ind w:left="426" w:hanging="426"/>
        <w:contextualSpacing w:val="0"/>
        <w:jc w:val="both"/>
        <w:rPr>
          <w:rFonts w:ascii="Tahoma" w:hAnsi="Tahoma" w:cs="Tahoma"/>
          <w:sz w:val="20"/>
          <w:szCs w:val="20"/>
        </w:rPr>
      </w:pPr>
      <w:r w:rsidRPr="00CE45A4">
        <w:rPr>
          <w:rFonts w:ascii="Tahoma" w:hAnsi="Tahoma" w:cs="Tahoma"/>
          <w:sz w:val="20"/>
          <w:szCs w:val="20"/>
        </w:rPr>
        <w:t xml:space="preserve">Wykonawca </w:t>
      </w:r>
      <w:r w:rsidR="00846140" w:rsidRPr="00CE45A4">
        <w:rPr>
          <w:rFonts w:ascii="Tahoma" w:hAnsi="Tahoma" w:cs="Tahoma"/>
          <w:sz w:val="20"/>
          <w:szCs w:val="20"/>
        </w:rPr>
        <w:t xml:space="preserve">zobowiązuje się wykonać przedmiot </w:t>
      </w:r>
      <w:r w:rsidR="00FC4C05" w:rsidRPr="00CE45A4">
        <w:rPr>
          <w:rFonts w:ascii="Tahoma" w:hAnsi="Tahoma" w:cs="Tahoma"/>
          <w:sz w:val="20"/>
          <w:szCs w:val="20"/>
        </w:rPr>
        <w:t>u</w:t>
      </w:r>
      <w:r w:rsidR="00D70A25" w:rsidRPr="00CE45A4">
        <w:rPr>
          <w:rFonts w:ascii="Tahoma" w:hAnsi="Tahoma" w:cs="Tahoma"/>
          <w:sz w:val="20"/>
          <w:szCs w:val="20"/>
        </w:rPr>
        <w:t>mowy z zachowaniem terminów</w:t>
      </w:r>
      <w:r w:rsidR="006D7F49" w:rsidRPr="00CE45A4">
        <w:rPr>
          <w:rFonts w:ascii="Tahoma" w:hAnsi="Tahoma" w:cs="Tahoma"/>
          <w:sz w:val="20"/>
          <w:szCs w:val="20"/>
        </w:rPr>
        <w:t xml:space="preserve">, najwyższą </w:t>
      </w:r>
      <w:r w:rsidR="00846140" w:rsidRPr="00CE45A4">
        <w:rPr>
          <w:rFonts w:ascii="Tahoma" w:hAnsi="Tahoma" w:cs="Tahoma"/>
          <w:sz w:val="20"/>
          <w:szCs w:val="20"/>
        </w:rPr>
        <w:t>starannością, efektywnością</w:t>
      </w:r>
      <w:r w:rsidR="006D7F49" w:rsidRPr="00CE45A4">
        <w:rPr>
          <w:rFonts w:ascii="Tahoma" w:hAnsi="Tahoma" w:cs="Tahoma"/>
          <w:sz w:val="20"/>
          <w:szCs w:val="20"/>
        </w:rPr>
        <w:t xml:space="preserve">, </w:t>
      </w:r>
      <w:r w:rsidR="00846140" w:rsidRPr="00CE45A4">
        <w:rPr>
          <w:rFonts w:ascii="Tahoma" w:hAnsi="Tahoma" w:cs="Tahoma"/>
          <w:sz w:val="20"/>
          <w:szCs w:val="20"/>
        </w:rPr>
        <w:t>zgodnie z najlepszą praktyką</w:t>
      </w:r>
      <w:r w:rsidR="004A4AF4" w:rsidRPr="00CE45A4">
        <w:rPr>
          <w:rFonts w:ascii="Tahoma" w:hAnsi="Tahoma" w:cs="Tahoma"/>
          <w:sz w:val="20"/>
          <w:szCs w:val="20"/>
        </w:rPr>
        <w:t xml:space="preserve"> </w:t>
      </w:r>
      <w:r w:rsidR="00846140" w:rsidRPr="00CE45A4">
        <w:rPr>
          <w:rFonts w:ascii="Tahoma" w:hAnsi="Tahoma" w:cs="Tahoma"/>
          <w:sz w:val="20"/>
          <w:szCs w:val="20"/>
        </w:rPr>
        <w:t>i wiedzą zawodową oraz zgodnie z</w:t>
      </w:r>
      <w:r w:rsidR="00FC4C05" w:rsidRPr="00CE45A4">
        <w:rPr>
          <w:rFonts w:ascii="Tahoma" w:hAnsi="Tahoma" w:cs="Tahoma"/>
          <w:sz w:val="20"/>
          <w:szCs w:val="20"/>
        </w:rPr>
        <w:t> </w:t>
      </w:r>
      <w:r w:rsidR="00846140" w:rsidRPr="00CE45A4">
        <w:rPr>
          <w:rFonts w:ascii="Tahoma" w:hAnsi="Tahoma" w:cs="Tahoma"/>
          <w:sz w:val="20"/>
          <w:szCs w:val="20"/>
        </w:rPr>
        <w:t>obowiązującymi przepisami prawa polskiego</w:t>
      </w:r>
      <w:r w:rsidR="004A4AF4" w:rsidRPr="00CE45A4">
        <w:rPr>
          <w:rFonts w:ascii="Tahoma" w:hAnsi="Tahoma" w:cs="Tahoma"/>
          <w:sz w:val="20"/>
          <w:szCs w:val="20"/>
        </w:rPr>
        <w:t xml:space="preserve"> </w:t>
      </w:r>
      <w:r w:rsidR="00D70A25" w:rsidRPr="00CE45A4">
        <w:rPr>
          <w:rFonts w:ascii="Tahoma" w:hAnsi="Tahoma" w:cs="Tahoma"/>
          <w:sz w:val="20"/>
          <w:szCs w:val="20"/>
        </w:rPr>
        <w:t>i wspólnotowego</w:t>
      </w:r>
      <w:r w:rsidR="00745F21" w:rsidRPr="00CE45A4">
        <w:rPr>
          <w:rFonts w:ascii="Tahoma" w:hAnsi="Tahoma" w:cs="Tahoma"/>
          <w:sz w:val="20"/>
          <w:szCs w:val="20"/>
        </w:rPr>
        <w:t>.</w:t>
      </w:r>
    </w:p>
    <w:p w14:paraId="330B38CA" w14:textId="77777777" w:rsidR="00CE45A4" w:rsidRPr="00CE45A4" w:rsidRDefault="00CE45A4" w:rsidP="00CE45A4">
      <w:pPr>
        <w:pStyle w:val="Akapitzlist"/>
        <w:numPr>
          <w:ilvl w:val="0"/>
          <w:numId w:val="9"/>
        </w:numPr>
        <w:spacing w:after="0" w:line="276" w:lineRule="auto"/>
        <w:ind w:left="426" w:hanging="426"/>
        <w:contextualSpacing w:val="0"/>
        <w:jc w:val="both"/>
        <w:rPr>
          <w:rFonts w:ascii="Tahoma" w:hAnsi="Tahoma" w:cs="Tahoma"/>
          <w:sz w:val="20"/>
          <w:szCs w:val="20"/>
        </w:rPr>
      </w:pPr>
      <w:r w:rsidRPr="00CE45A4">
        <w:rPr>
          <w:rFonts w:ascii="Tahoma" w:hAnsi="Tahoma" w:cs="Tahoma"/>
          <w:sz w:val="20"/>
          <w:szCs w:val="20"/>
        </w:rPr>
        <w:t>Wykonawca bez zgody Zamawiającego nie może powierzyć wykonania przedmiotu umowy innemu wykonawcy.</w:t>
      </w:r>
    </w:p>
    <w:p w14:paraId="0726BBB6" w14:textId="2999C786" w:rsidR="00CE45A4" w:rsidRPr="00CE45A4" w:rsidRDefault="00514198" w:rsidP="000D0719">
      <w:pPr>
        <w:pStyle w:val="Akapitzlist"/>
        <w:numPr>
          <w:ilvl w:val="0"/>
          <w:numId w:val="9"/>
        </w:numPr>
        <w:spacing w:after="0" w:line="276" w:lineRule="auto"/>
        <w:ind w:left="426" w:hanging="426"/>
        <w:contextualSpacing w:val="0"/>
        <w:jc w:val="both"/>
        <w:rPr>
          <w:rFonts w:ascii="Tahoma" w:hAnsi="Tahoma" w:cs="Tahoma"/>
          <w:sz w:val="20"/>
          <w:szCs w:val="20"/>
        </w:rPr>
      </w:pPr>
      <w:r w:rsidRPr="00CE45A4">
        <w:rPr>
          <w:rFonts w:ascii="Tahoma" w:hAnsi="Tahoma" w:cs="Tahoma"/>
          <w:sz w:val="20"/>
          <w:szCs w:val="20"/>
        </w:rPr>
        <w:t xml:space="preserve">Wykonawca zrealizuje umowę samodzielnie/*korzystając z usług podwykonawcy ……………………… </w:t>
      </w:r>
      <w:r w:rsidR="00F66C90">
        <w:rPr>
          <w:rFonts w:ascii="Tahoma" w:hAnsi="Tahoma" w:cs="Tahoma"/>
          <w:sz w:val="20"/>
          <w:szCs w:val="20"/>
        </w:rPr>
        <w:t xml:space="preserve">(należy podać nazwę, firmę znaną na etapie podpisania umowy) </w:t>
      </w:r>
      <w:r w:rsidRPr="00CE45A4">
        <w:rPr>
          <w:rFonts w:ascii="Tahoma" w:hAnsi="Tahoma" w:cs="Tahoma"/>
          <w:sz w:val="20"/>
          <w:szCs w:val="20"/>
        </w:rPr>
        <w:t xml:space="preserve">w zakresie …………………./* </w:t>
      </w:r>
      <w:r w:rsidR="00F66C90">
        <w:rPr>
          <w:rFonts w:ascii="Tahoma" w:hAnsi="Tahoma" w:cs="Tahoma"/>
          <w:sz w:val="20"/>
          <w:szCs w:val="20"/>
        </w:rPr>
        <w:t xml:space="preserve">Jeżeli nazwa, firma podwykonawcy nie jest znana na etapie podpisania umowy ust. 3 stosuje się odpowiednio. </w:t>
      </w:r>
      <w:r w:rsidR="00EB2085">
        <w:rPr>
          <w:rFonts w:ascii="Tahoma" w:hAnsi="Tahoma" w:cs="Tahoma"/>
          <w:sz w:val="20"/>
          <w:szCs w:val="20"/>
        </w:rPr>
        <w:t>Zmiana podwykonawcy, zakresu nie wymaga sporządzenia aneksu do umowy.</w:t>
      </w:r>
    </w:p>
    <w:p w14:paraId="4F8673BD" w14:textId="55A7594B" w:rsidR="005D6119" w:rsidRPr="00CE45A4" w:rsidRDefault="005D4547" w:rsidP="000D0719">
      <w:pPr>
        <w:pStyle w:val="Akapitzlist"/>
        <w:numPr>
          <w:ilvl w:val="0"/>
          <w:numId w:val="9"/>
        </w:numPr>
        <w:spacing w:after="0" w:line="276" w:lineRule="auto"/>
        <w:ind w:left="426" w:hanging="426"/>
        <w:contextualSpacing w:val="0"/>
        <w:jc w:val="both"/>
        <w:rPr>
          <w:rFonts w:ascii="Tahoma" w:hAnsi="Tahoma" w:cs="Tahoma"/>
          <w:sz w:val="20"/>
          <w:szCs w:val="20"/>
        </w:rPr>
      </w:pPr>
      <w:r w:rsidRPr="00CE45A4">
        <w:rPr>
          <w:rFonts w:ascii="Tahoma" w:hAnsi="Tahoma" w:cs="Tahoma"/>
          <w:sz w:val="20"/>
          <w:szCs w:val="20"/>
        </w:rPr>
        <w:t xml:space="preserve">Wykonawca ponosi pełną odpowiedzialność za niewykonanie lub nienależyte wykonanie obowiązków określonych umową, w tym również za szkody wyrządzone przez osoby działające w </w:t>
      </w:r>
      <w:r w:rsidR="00473C4B" w:rsidRPr="00CE45A4">
        <w:rPr>
          <w:rFonts w:ascii="Tahoma" w:hAnsi="Tahoma" w:cs="Tahoma"/>
          <w:sz w:val="20"/>
          <w:szCs w:val="20"/>
        </w:rPr>
        <w:t>imieniu lub na rzecz Wykonawcy</w:t>
      </w:r>
      <w:r w:rsidRPr="00CE45A4">
        <w:rPr>
          <w:rFonts w:ascii="Tahoma" w:hAnsi="Tahoma" w:cs="Tahoma"/>
          <w:sz w:val="20"/>
          <w:szCs w:val="20"/>
        </w:rPr>
        <w:t>.</w:t>
      </w:r>
    </w:p>
    <w:p w14:paraId="7412FDFC" w14:textId="77777777" w:rsidR="00C70F78" w:rsidRPr="00CE45A4" w:rsidRDefault="00C70F78" w:rsidP="000D0719">
      <w:pPr>
        <w:pStyle w:val="Akapitzlist"/>
        <w:numPr>
          <w:ilvl w:val="0"/>
          <w:numId w:val="9"/>
        </w:numPr>
        <w:spacing w:after="0" w:line="276" w:lineRule="auto"/>
        <w:ind w:left="426" w:hanging="426"/>
        <w:contextualSpacing w:val="0"/>
        <w:jc w:val="both"/>
        <w:rPr>
          <w:rFonts w:ascii="Tahoma" w:hAnsi="Tahoma" w:cs="Tahoma"/>
          <w:sz w:val="20"/>
          <w:szCs w:val="20"/>
        </w:rPr>
      </w:pPr>
      <w:r w:rsidRPr="00CE45A4">
        <w:rPr>
          <w:rFonts w:ascii="Tahoma" w:hAnsi="Tahoma" w:cs="Tahoma"/>
          <w:sz w:val="20"/>
          <w:szCs w:val="20"/>
        </w:rPr>
        <w:t>Wykonawca zobowiązuje się do zachowania w tajemnicy wszelkich informacji dotyczących Zamawiającego, o których dowiedział się w związku z wykonywaniem niniejszej umowy – Informacje poufne.</w:t>
      </w:r>
    </w:p>
    <w:p w14:paraId="17A6B512" w14:textId="5D82EC32" w:rsidR="00C70F78" w:rsidRPr="00CE45A4" w:rsidRDefault="00C70F78" w:rsidP="000D0719">
      <w:pPr>
        <w:pStyle w:val="Akapitzlist"/>
        <w:numPr>
          <w:ilvl w:val="0"/>
          <w:numId w:val="9"/>
        </w:numPr>
        <w:spacing w:after="0" w:line="276" w:lineRule="auto"/>
        <w:ind w:left="426" w:hanging="426"/>
        <w:contextualSpacing w:val="0"/>
        <w:jc w:val="both"/>
        <w:rPr>
          <w:rFonts w:ascii="Tahoma" w:hAnsi="Tahoma" w:cs="Tahoma"/>
          <w:sz w:val="20"/>
          <w:szCs w:val="20"/>
        </w:rPr>
      </w:pPr>
      <w:r w:rsidRPr="00CE45A4">
        <w:rPr>
          <w:rFonts w:ascii="Tahoma" w:hAnsi="Tahoma" w:cs="Tahoma"/>
          <w:sz w:val="20"/>
          <w:szCs w:val="20"/>
        </w:rPr>
        <w:t xml:space="preserve">Za </w:t>
      </w:r>
      <w:r w:rsidR="006D7F49" w:rsidRPr="00CE45A4">
        <w:rPr>
          <w:rFonts w:ascii="Tahoma" w:hAnsi="Tahoma" w:cs="Tahoma"/>
          <w:sz w:val="20"/>
          <w:szCs w:val="20"/>
        </w:rPr>
        <w:t>i</w:t>
      </w:r>
      <w:r w:rsidRPr="00CE45A4">
        <w:rPr>
          <w:rFonts w:ascii="Tahoma" w:hAnsi="Tahoma" w:cs="Tahoma"/>
          <w:sz w:val="20"/>
          <w:szCs w:val="20"/>
        </w:rPr>
        <w:t xml:space="preserve">nformacje poufne, o których mowa w ust. </w:t>
      </w:r>
      <w:r w:rsidR="00CE45A4" w:rsidRPr="00CE45A4">
        <w:rPr>
          <w:rFonts w:ascii="Tahoma" w:hAnsi="Tahoma" w:cs="Tahoma"/>
          <w:sz w:val="20"/>
          <w:szCs w:val="20"/>
        </w:rPr>
        <w:t>6</w:t>
      </w:r>
      <w:r w:rsidRPr="00CE45A4">
        <w:rPr>
          <w:rFonts w:ascii="Tahoma" w:hAnsi="Tahoma" w:cs="Tahoma"/>
          <w:sz w:val="20"/>
          <w:szCs w:val="20"/>
        </w:rPr>
        <w:t xml:space="preserve"> uważa się wszelkie informacje dotyczące Zamawiającego, niezależnie od formy i sposobu ich wyrażenia oraz stopnia ich opracowania, pozyskane przez Wykonawcę w związku z realizacją niniejszej umowy. Informacją poufną są w szczególności wszelkie informacje, technologie prawnie zastrzeżone, w tym know-how, patenty, licencje, prawa autorskie, a także informacje dotyczące działalności kontrahentów i współpracowników Zamawiaj</w:t>
      </w:r>
      <w:r w:rsidR="00360630" w:rsidRPr="00CE45A4">
        <w:rPr>
          <w:rFonts w:ascii="Tahoma" w:hAnsi="Tahoma" w:cs="Tahoma"/>
          <w:sz w:val="20"/>
          <w:szCs w:val="20"/>
        </w:rPr>
        <w:t>ącego.</w:t>
      </w:r>
    </w:p>
    <w:p w14:paraId="782F5A9D" w14:textId="77777777" w:rsidR="00C60275" w:rsidRDefault="00C60275" w:rsidP="00C60275">
      <w:pPr>
        <w:pStyle w:val="Akapitzlist"/>
        <w:spacing w:after="0" w:line="276" w:lineRule="auto"/>
        <w:ind w:left="426"/>
        <w:contextualSpacing w:val="0"/>
        <w:jc w:val="both"/>
        <w:rPr>
          <w:rFonts w:ascii="Tahoma" w:hAnsi="Tahoma" w:cs="Tahoma"/>
          <w:sz w:val="20"/>
          <w:szCs w:val="20"/>
        </w:rPr>
      </w:pPr>
    </w:p>
    <w:p w14:paraId="717D2537" w14:textId="77777777" w:rsidR="0042108B" w:rsidRPr="00F66C90" w:rsidRDefault="0042108B" w:rsidP="000D0719">
      <w:pPr>
        <w:pStyle w:val="Akapitzlist"/>
        <w:keepNext/>
        <w:numPr>
          <w:ilvl w:val="0"/>
          <w:numId w:val="8"/>
        </w:numPr>
        <w:spacing w:after="0" w:line="276" w:lineRule="auto"/>
        <w:ind w:left="567"/>
        <w:contextualSpacing w:val="0"/>
        <w:jc w:val="center"/>
        <w:rPr>
          <w:rFonts w:ascii="Tahoma" w:hAnsi="Tahoma" w:cs="Tahoma"/>
          <w:b/>
          <w:sz w:val="20"/>
          <w:szCs w:val="20"/>
        </w:rPr>
      </w:pPr>
      <w:r w:rsidRPr="00F66C90">
        <w:rPr>
          <w:rFonts w:ascii="Tahoma" w:hAnsi="Tahoma" w:cs="Tahoma"/>
          <w:b/>
          <w:sz w:val="20"/>
          <w:szCs w:val="20"/>
        </w:rPr>
        <w:t>O</w:t>
      </w:r>
      <w:r w:rsidR="00672471" w:rsidRPr="00F66C90">
        <w:rPr>
          <w:rFonts w:ascii="Tahoma" w:hAnsi="Tahoma" w:cs="Tahoma"/>
          <w:b/>
          <w:sz w:val="20"/>
          <w:szCs w:val="20"/>
        </w:rPr>
        <w:t>chrona danych osobowych, prawa autorskie</w:t>
      </w:r>
    </w:p>
    <w:p w14:paraId="6909993A" w14:textId="77777777" w:rsidR="00672471" w:rsidRPr="00F66C90" w:rsidRDefault="00672471" w:rsidP="00672471">
      <w:pPr>
        <w:pStyle w:val="Akapitzlist"/>
        <w:numPr>
          <w:ilvl w:val="0"/>
          <w:numId w:val="18"/>
        </w:numPr>
        <w:spacing w:line="257" w:lineRule="auto"/>
        <w:ind w:left="426"/>
        <w:jc w:val="both"/>
        <w:rPr>
          <w:rFonts w:ascii="Tahoma" w:eastAsia="Calibri" w:hAnsi="Tahoma" w:cs="Tahoma"/>
          <w:sz w:val="20"/>
          <w:szCs w:val="20"/>
        </w:rPr>
      </w:pPr>
      <w:r w:rsidRPr="00F66C90">
        <w:rPr>
          <w:rFonts w:ascii="Tahoma" w:eastAsia="Calibri" w:hAnsi="Tahoma" w:cs="Tahoma"/>
          <w:sz w:val="20"/>
          <w:szCs w:val="20"/>
        </w:rPr>
        <w:t xml:space="preserve">Współpraca w zakresie ochrony danych osobowych w związku z wykonywaniem umowy podlega powszechnie obowiązującym przepisom prawa w zakresie ochrony danych osobowych, w szczególności </w:t>
      </w:r>
      <w:r w:rsidRPr="00F66C90">
        <w:rPr>
          <w:rFonts w:ascii="Tahoma" w:eastAsia="Calibri" w:hAnsi="Tahoma" w:cs="Tahoma"/>
          <w:sz w:val="20"/>
          <w:szCs w:val="20"/>
        </w:rPr>
        <w:lastRenderedPageBreak/>
        <w:t>Rozporządzenia Parlamentu Europejskiego i Rady (UE) 2016/679 z dnia 27 kwietnia 2016 r. w sprawie ochrony osób fizycznych w związku z przetwarzaniem danych osobowych i w sprawie swobodnego przepływu takich danych oraz uchylenia dyrektywy 95/46/WE.</w:t>
      </w:r>
    </w:p>
    <w:p w14:paraId="5D44598D" w14:textId="77777777" w:rsidR="00672471" w:rsidRPr="00F66C90" w:rsidRDefault="00672471" w:rsidP="00672471">
      <w:pPr>
        <w:pStyle w:val="Akapitzlist"/>
        <w:numPr>
          <w:ilvl w:val="0"/>
          <w:numId w:val="18"/>
        </w:numPr>
        <w:spacing w:line="257" w:lineRule="auto"/>
        <w:ind w:left="426"/>
        <w:jc w:val="both"/>
        <w:rPr>
          <w:rFonts w:ascii="Tahoma" w:eastAsia="Calibri" w:hAnsi="Tahoma" w:cs="Tahoma"/>
          <w:sz w:val="20"/>
          <w:szCs w:val="20"/>
        </w:rPr>
      </w:pPr>
      <w:r w:rsidRPr="00F66C90">
        <w:rPr>
          <w:rFonts w:ascii="Tahoma" w:eastAsia="Calibri" w:hAnsi="Tahoma" w:cs="Tahoma"/>
          <w:sz w:val="20"/>
          <w:szCs w:val="20"/>
        </w:rPr>
        <w:t>Strony niniejszej umowy zobowiązują się do wypełnienia obowiązku informacyjnego względem swoich pracowników oraz osób, których dane będą przetwarzać w związku z realizacją niniejszej umowy.</w:t>
      </w:r>
    </w:p>
    <w:p w14:paraId="222C67E4" w14:textId="77777777" w:rsidR="00672471" w:rsidRPr="00F66C90" w:rsidRDefault="00672471" w:rsidP="00672471">
      <w:pPr>
        <w:pStyle w:val="Akapitzlist"/>
        <w:numPr>
          <w:ilvl w:val="0"/>
          <w:numId w:val="18"/>
        </w:numPr>
        <w:spacing w:line="257" w:lineRule="auto"/>
        <w:ind w:left="426"/>
        <w:jc w:val="both"/>
        <w:rPr>
          <w:rFonts w:ascii="Tahoma" w:eastAsia="Calibri" w:hAnsi="Tahoma" w:cs="Tahoma"/>
          <w:sz w:val="20"/>
          <w:szCs w:val="20"/>
        </w:rPr>
      </w:pPr>
      <w:r w:rsidRPr="00F66C90">
        <w:rPr>
          <w:rFonts w:ascii="Tahoma" w:eastAsia="Calibri" w:hAnsi="Tahoma" w:cs="Tahoma"/>
          <w:sz w:val="20"/>
          <w:szCs w:val="20"/>
        </w:rPr>
        <w:t xml:space="preserve">Stosownie do ust. 1 niniejszego paragrafu, brzmienie klauzuli informacyjnej stosowanej przez Zamawiającego określa </w:t>
      </w:r>
      <w:r w:rsidRPr="00F66C90">
        <w:rPr>
          <w:rFonts w:ascii="Tahoma" w:eastAsia="Calibri" w:hAnsi="Tahoma" w:cs="Tahoma"/>
          <w:b/>
          <w:sz w:val="20"/>
          <w:szCs w:val="20"/>
        </w:rPr>
        <w:t xml:space="preserve">załącznik nr </w:t>
      </w:r>
      <w:r w:rsidR="002F19BA" w:rsidRPr="00F66C90">
        <w:rPr>
          <w:rFonts w:ascii="Tahoma" w:eastAsia="Calibri" w:hAnsi="Tahoma" w:cs="Tahoma"/>
          <w:b/>
          <w:sz w:val="20"/>
          <w:szCs w:val="20"/>
        </w:rPr>
        <w:t>5</w:t>
      </w:r>
      <w:r w:rsidRPr="00F66C90">
        <w:rPr>
          <w:rFonts w:ascii="Tahoma" w:eastAsia="Calibri" w:hAnsi="Tahoma" w:cs="Tahoma"/>
          <w:sz w:val="20"/>
          <w:szCs w:val="20"/>
        </w:rPr>
        <w:t xml:space="preserve">  do Umowy.</w:t>
      </w:r>
    </w:p>
    <w:p w14:paraId="1C9A5E5C" w14:textId="77777777" w:rsidR="00672471" w:rsidRPr="00F66C90" w:rsidRDefault="00672471" w:rsidP="00672471">
      <w:pPr>
        <w:pStyle w:val="Akapitzlist"/>
        <w:numPr>
          <w:ilvl w:val="0"/>
          <w:numId w:val="18"/>
        </w:numPr>
        <w:spacing w:line="257" w:lineRule="auto"/>
        <w:ind w:left="426"/>
        <w:jc w:val="both"/>
        <w:rPr>
          <w:rFonts w:ascii="Tahoma" w:eastAsia="Calibri" w:hAnsi="Tahoma" w:cs="Tahoma"/>
          <w:sz w:val="20"/>
          <w:szCs w:val="20"/>
        </w:rPr>
      </w:pPr>
      <w:r w:rsidRPr="00F66C90">
        <w:rPr>
          <w:rFonts w:ascii="Tahoma" w:eastAsia="Calibri" w:hAnsi="Tahoma" w:cs="Tahoma"/>
          <w:sz w:val="20"/>
          <w:szCs w:val="20"/>
        </w:rPr>
        <w:t xml:space="preserve">Stosownie do ust. 1 niniejszego paragrafu, brzmienie klauzuli informacyjnej stosowanej przez Wykonawcę określa </w:t>
      </w:r>
      <w:r w:rsidRPr="00F66C90">
        <w:rPr>
          <w:rFonts w:ascii="Tahoma" w:eastAsia="Calibri" w:hAnsi="Tahoma" w:cs="Tahoma"/>
          <w:b/>
          <w:sz w:val="20"/>
          <w:szCs w:val="20"/>
        </w:rPr>
        <w:t xml:space="preserve">załącznik nr </w:t>
      </w:r>
      <w:r w:rsidR="002F19BA" w:rsidRPr="00F66C90">
        <w:rPr>
          <w:rFonts w:ascii="Tahoma" w:eastAsia="Calibri" w:hAnsi="Tahoma" w:cs="Tahoma"/>
          <w:b/>
          <w:sz w:val="20"/>
          <w:szCs w:val="20"/>
        </w:rPr>
        <w:t>6</w:t>
      </w:r>
      <w:r w:rsidR="004A4AF4" w:rsidRPr="00F66C90">
        <w:rPr>
          <w:rFonts w:ascii="Tahoma" w:eastAsia="Calibri" w:hAnsi="Tahoma" w:cs="Tahoma"/>
          <w:b/>
          <w:sz w:val="20"/>
          <w:szCs w:val="20"/>
        </w:rPr>
        <w:t xml:space="preserve"> </w:t>
      </w:r>
      <w:r w:rsidRPr="00F66C90">
        <w:rPr>
          <w:rFonts w:ascii="Tahoma" w:eastAsia="Calibri" w:hAnsi="Tahoma" w:cs="Tahoma"/>
          <w:sz w:val="20"/>
          <w:szCs w:val="20"/>
        </w:rPr>
        <w:t>do Umowy.</w:t>
      </w:r>
    </w:p>
    <w:p w14:paraId="5B8CAE0B" w14:textId="350AEE28" w:rsidR="009556BB" w:rsidRPr="009556BB" w:rsidRDefault="00672471" w:rsidP="009556BB">
      <w:pPr>
        <w:pStyle w:val="Akapitzlist"/>
        <w:numPr>
          <w:ilvl w:val="0"/>
          <w:numId w:val="18"/>
        </w:numPr>
        <w:spacing w:line="257" w:lineRule="auto"/>
        <w:ind w:left="426"/>
        <w:jc w:val="both"/>
        <w:rPr>
          <w:rFonts w:ascii="Tahoma" w:eastAsia="Calibri" w:hAnsi="Tahoma" w:cs="Tahoma"/>
          <w:sz w:val="20"/>
          <w:szCs w:val="20"/>
        </w:rPr>
      </w:pPr>
      <w:r w:rsidRPr="009556BB">
        <w:rPr>
          <w:rFonts w:ascii="Tahoma" w:eastAsia="Calibri" w:hAnsi="Tahoma" w:cs="Tahoma"/>
          <w:sz w:val="20"/>
          <w:szCs w:val="20"/>
        </w:rPr>
        <w:t>Strony zobowiązane są zapoznać z klauzulami informacyjnymi, o których mowa w ust. 4 i 5, wszystkie osoby, których dane osobowe będą przetwarzane w celu realizacji niniejszego zamówienia.</w:t>
      </w:r>
    </w:p>
    <w:p w14:paraId="56C4C55F" w14:textId="03BD1197" w:rsidR="009556BB" w:rsidRPr="009556BB" w:rsidRDefault="009556BB" w:rsidP="009556BB">
      <w:pPr>
        <w:pStyle w:val="Akapitzlist"/>
        <w:numPr>
          <w:ilvl w:val="0"/>
          <w:numId w:val="18"/>
        </w:numPr>
        <w:spacing w:line="257" w:lineRule="auto"/>
        <w:ind w:left="426"/>
        <w:jc w:val="both"/>
        <w:rPr>
          <w:rFonts w:ascii="Tahoma" w:eastAsia="Calibri" w:hAnsi="Tahoma" w:cs="Tahoma"/>
          <w:sz w:val="20"/>
          <w:szCs w:val="20"/>
        </w:rPr>
      </w:pPr>
      <w:r w:rsidRPr="49556CC7">
        <w:rPr>
          <w:rFonts w:ascii="Tahoma" w:eastAsiaTheme="majorEastAsia" w:hAnsi="Tahoma" w:cs="Tahoma"/>
          <w:sz w:val="20"/>
          <w:szCs w:val="20"/>
        </w:rPr>
        <w:t xml:space="preserve">Strony zobowiązują się do realizacji przedmiotu umowy zgodnie ustawą z dnia 4 lutego o prawach autorskich i prawach pokrewnych (Dz.U. z 2019 r. poz. 1231 ze zm.), </w:t>
      </w:r>
      <w:r w:rsidRPr="009B510E">
        <w:rPr>
          <w:rFonts w:ascii="Tahoma" w:eastAsiaTheme="majorEastAsia" w:hAnsi="Tahoma" w:cs="Tahoma"/>
          <w:b/>
          <w:bCs/>
          <w:sz w:val="20"/>
          <w:szCs w:val="20"/>
        </w:rPr>
        <w:t>na warunkach szczegółowo opisanych w pkt 14 OPZ</w:t>
      </w:r>
      <w:r w:rsidRPr="49556CC7">
        <w:rPr>
          <w:rFonts w:ascii="Tahoma" w:eastAsiaTheme="majorEastAsia" w:hAnsi="Tahoma" w:cs="Tahoma"/>
          <w:sz w:val="20"/>
          <w:szCs w:val="20"/>
        </w:rPr>
        <w:t>.</w:t>
      </w:r>
    </w:p>
    <w:p w14:paraId="7514F023" w14:textId="77777777" w:rsidR="00672471" w:rsidRDefault="00672471" w:rsidP="00672471">
      <w:pPr>
        <w:pStyle w:val="Akapitzlist"/>
        <w:spacing w:after="0" w:line="276" w:lineRule="auto"/>
        <w:ind w:left="426"/>
        <w:contextualSpacing w:val="0"/>
        <w:jc w:val="both"/>
        <w:rPr>
          <w:rFonts w:ascii="Tahoma" w:hAnsi="Tahoma" w:cs="Tahoma"/>
          <w:sz w:val="20"/>
          <w:szCs w:val="20"/>
        </w:rPr>
      </w:pPr>
    </w:p>
    <w:p w14:paraId="3F4D6ACC" w14:textId="77777777" w:rsidR="00745F21" w:rsidRPr="004726F4" w:rsidRDefault="006F397D" w:rsidP="006F397D">
      <w:pPr>
        <w:pStyle w:val="Akapitzlist"/>
        <w:keepNext/>
        <w:spacing w:after="0" w:line="276" w:lineRule="auto"/>
        <w:ind w:left="567"/>
        <w:contextualSpacing w:val="0"/>
        <w:jc w:val="center"/>
        <w:rPr>
          <w:rFonts w:ascii="Tahoma" w:hAnsi="Tahoma" w:cs="Tahoma"/>
          <w:b/>
          <w:sz w:val="20"/>
          <w:szCs w:val="20"/>
        </w:rPr>
      </w:pPr>
      <w:r>
        <w:rPr>
          <w:rFonts w:ascii="Tahoma" w:hAnsi="Tahoma" w:cs="Tahoma"/>
          <w:b/>
          <w:sz w:val="20"/>
          <w:szCs w:val="20"/>
        </w:rPr>
        <w:t xml:space="preserve">§ 5. </w:t>
      </w:r>
      <w:r w:rsidR="00745F21" w:rsidRPr="004726F4">
        <w:rPr>
          <w:rFonts w:ascii="Tahoma" w:hAnsi="Tahoma" w:cs="Tahoma"/>
          <w:b/>
          <w:sz w:val="20"/>
          <w:szCs w:val="20"/>
        </w:rPr>
        <w:t>Wynagrodzenie i warunki płatności</w:t>
      </w:r>
    </w:p>
    <w:p w14:paraId="1806E629" w14:textId="181F0EFA" w:rsidR="00D84474" w:rsidRDefault="00A102BD" w:rsidP="000D0719">
      <w:pPr>
        <w:pStyle w:val="Akapitzlist"/>
        <w:numPr>
          <w:ilvl w:val="0"/>
          <w:numId w:val="10"/>
        </w:numPr>
        <w:spacing w:after="0" w:line="276" w:lineRule="auto"/>
        <w:ind w:left="426" w:hanging="426"/>
        <w:contextualSpacing w:val="0"/>
        <w:jc w:val="both"/>
        <w:rPr>
          <w:rFonts w:ascii="Tahoma" w:hAnsi="Tahoma" w:cs="Tahoma"/>
          <w:sz w:val="20"/>
          <w:szCs w:val="20"/>
        </w:rPr>
      </w:pPr>
      <w:r>
        <w:rPr>
          <w:rFonts w:ascii="Tahoma" w:hAnsi="Tahoma" w:cs="Tahoma"/>
          <w:sz w:val="20"/>
          <w:szCs w:val="20"/>
        </w:rPr>
        <w:t>Z</w:t>
      </w:r>
      <w:r w:rsidR="00D84474" w:rsidRPr="00D84474">
        <w:rPr>
          <w:rFonts w:ascii="Tahoma" w:hAnsi="Tahoma" w:cs="Tahoma"/>
          <w:sz w:val="20"/>
          <w:szCs w:val="20"/>
        </w:rPr>
        <w:t xml:space="preserve">a </w:t>
      </w:r>
      <w:r>
        <w:rPr>
          <w:rFonts w:ascii="Tahoma" w:hAnsi="Tahoma" w:cs="Tahoma"/>
          <w:sz w:val="20"/>
          <w:szCs w:val="20"/>
        </w:rPr>
        <w:t xml:space="preserve">należyte </w:t>
      </w:r>
      <w:r w:rsidR="00D84474" w:rsidRPr="00D84474">
        <w:rPr>
          <w:rFonts w:ascii="Tahoma" w:hAnsi="Tahoma" w:cs="Tahoma"/>
          <w:sz w:val="20"/>
          <w:szCs w:val="20"/>
        </w:rPr>
        <w:t>wykonanie przedmiotu umowy</w:t>
      </w:r>
      <w:r>
        <w:rPr>
          <w:rFonts w:ascii="Tahoma" w:hAnsi="Tahoma" w:cs="Tahoma"/>
          <w:sz w:val="20"/>
          <w:szCs w:val="20"/>
        </w:rPr>
        <w:t xml:space="preserve">, </w:t>
      </w:r>
      <w:r w:rsidR="00D84474" w:rsidRPr="00D84474">
        <w:rPr>
          <w:rFonts w:ascii="Tahoma" w:hAnsi="Tahoma" w:cs="Tahoma"/>
          <w:sz w:val="20"/>
          <w:szCs w:val="20"/>
        </w:rPr>
        <w:t xml:space="preserve">Zamawiający zapłaci Wykonawcy </w:t>
      </w:r>
      <w:r w:rsidR="00D84474">
        <w:rPr>
          <w:rFonts w:ascii="Tahoma" w:hAnsi="Tahoma" w:cs="Tahoma"/>
          <w:sz w:val="20"/>
          <w:szCs w:val="20"/>
        </w:rPr>
        <w:t xml:space="preserve">maksymalne </w:t>
      </w:r>
      <w:r w:rsidR="00D84474" w:rsidRPr="00D84474">
        <w:rPr>
          <w:rFonts w:ascii="Tahoma" w:hAnsi="Tahoma" w:cs="Tahoma"/>
          <w:sz w:val="20"/>
          <w:szCs w:val="20"/>
        </w:rPr>
        <w:t>wynagrodzenie</w:t>
      </w:r>
      <w:r w:rsidR="00A33ED3">
        <w:rPr>
          <w:rFonts w:ascii="Tahoma" w:hAnsi="Tahoma" w:cs="Tahoma"/>
          <w:sz w:val="20"/>
          <w:szCs w:val="20"/>
        </w:rPr>
        <w:t xml:space="preserve"> </w:t>
      </w:r>
      <w:r w:rsidR="00D84474" w:rsidRPr="00D84474">
        <w:rPr>
          <w:rFonts w:ascii="Tahoma" w:hAnsi="Tahoma" w:cs="Tahoma"/>
          <w:sz w:val="20"/>
          <w:szCs w:val="20"/>
        </w:rPr>
        <w:t>w wysokości:</w:t>
      </w:r>
    </w:p>
    <w:p w14:paraId="5BB86266" w14:textId="58092849" w:rsidR="00DE42DC" w:rsidRDefault="004901FE" w:rsidP="00DE42DC">
      <w:pPr>
        <w:spacing w:after="0" w:line="276" w:lineRule="auto"/>
        <w:ind w:left="426"/>
        <w:jc w:val="both"/>
        <w:rPr>
          <w:rFonts w:ascii="Tahoma" w:hAnsi="Tahoma" w:cs="Tahoma"/>
          <w:sz w:val="20"/>
          <w:szCs w:val="20"/>
        </w:rPr>
      </w:pPr>
      <w:r>
        <w:rPr>
          <w:rFonts w:ascii="Tahoma" w:hAnsi="Tahoma" w:cs="Tahoma"/>
          <w:b/>
          <w:sz w:val="20"/>
          <w:szCs w:val="20"/>
        </w:rPr>
        <w:t xml:space="preserve">- wartość </w:t>
      </w:r>
      <w:r w:rsidR="00DE42DC" w:rsidRPr="00EB0E7E">
        <w:rPr>
          <w:rFonts w:ascii="Tahoma" w:hAnsi="Tahoma" w:cs="Tahoma"/>
          <w:b/>
          <w:sz w:val="20"/>
          <w:szCs w:val="20"/>
        </w:rPr>
        <w:t>brutto: ………………. zł (słownie: ………………………….)</w:t>
      </w:r>
      <w:r w:rsidR="00DE42DC" w:rsidRPr="0028661E">
        <w:rPr>
          <w:rFonts w:ascii="Tahoma" w:hAnsi="Tahoma" w:cs="Tahoma"/>
          <w:sz w:val="20"/>
          <w:szCs w:val="20"/>
        </w:rPr>
        <w:t>,</w:t>
      </w:r>
      <w:r>
        <w:rPr>
          <w:rFonts w:ascii="Tahoma" w:hAnsi="Tahoma" w:cs="Tahoma"/>
          <w:sz w:val="20"/>
          <w:szCs w:val="20"/>
        </w:rPr>
        <w:t xml:space="preserve"> w tym:</w:t>
      </w:r>
    </w:p>
    <w:p w14:paraId="48E49B8B" w14:textId="06279C73" w:rsidR="004901FE" w:rsidRPr="0028661E" w:rsidRDefault="004901FE" w:rsidP="004901FE">
      <w:pPr>
        <w:spacing w:after="0" w:line="276" w:lineRule="auto"/>
        <w:ind w:left="426"/>
        <w:jc w:val="both"/>
        <w:rPr>
          <w:rFonts w:ascii="Tahoma" w:hAnsi="Tahoma" w:cs="Tahoma"/>
          <w:sz w:val="20"/>
          <w:szCs w:val="20"/>
        </w:rPr>
      </w:pPr>
      <w:r>
        <w:rPr>
          <w:rFonts w:ascii="Tahoma" w:hAnsi="Tahoma" w:cs="Tahoma"/>
          <w:b/>
          <w:sz w:val="20"/>
          <w:szCs w:val="20"/>
        </w:rPr>
        <w:t>- wartość podatku VAT</w:t>
      </w:r>
      <w:r w:rsidRPr="00EB0E7E">
        <w:rPr>
          <w:rFonts w:ascii="Tahoma" w:hAnsi="Tahoma" w:cs="Tahoma"/>
          <w:b/>
          <w:sz w:val="20"/>
          <w:szCs w:val="20"/>
        </w:rPr>
        <w:t>: ………………. zł (słownie: ………………………….)</w:t>
      </w:r>
      <w:r>
        <w:rPr>
          <w:rFonts w:ascii="Tahoma" w:hAnsi="Tahoma" w:cs="Tahoma"/>
          <w:b/>
          <w:sz w:val="20"/>
          <w:szCs w:val="20"/>
        </w:rPr>
        <w:t xml:space="preserve"> w stawce ….%</w:t>
      </w:r>
      <w:r w:rsidRPr="0028661E">
        <w:rPr>
          <w:rFonts w:ascii="Tahoma" w:hAnsi="Tahoma" w:cs="Tahoma"/>
          <w:sz w:val="20"/>
          <w:szCs w:val="20"/>
        </w:rPr>
        <w:t>,</w:t>
      </w:r>
    </w:p>
    <w:p w14:paraId="2FE8ACC3" w14:textId="5550B740" w:rsidR="004901FE" w:rsidRPr="0028661E" w:rsidRDefault="004901FE" w:rsidP="004901FE">
      <w:pPr>
        <w:spacing w:after="0" w:line="276" w:lineRule="auto"/>
        <w:ind w:left="426"/>
        <w:jc w:val="both"/>
        <w:rPr>
          <w:rFonts w:ascii="Tahoma" w:hAnsi="Tahoma" w:cs="Tahoma"/>
          <w:sz w:val="20"/>
          <w:szCs w:val="20"/>
        </w:rPr>
      </w:pPr>
      <w:r>
        <w:rPr>
          <w:rFonts w:ascii="Tahoma" w:hAnsi="Tahoma" w:cs="Tahoma"/>
          <w:b/>
          <w:sz w:val="20"/>
          <w:szCs w:val="20"/>
        </w:rPr>
        <w:t>- wartość nett</w:t>
      </w:r>
      <w:r w:rsidRPr="00EB0E7E">
        <w:rPr>
          <w:rFonts w:ascii="Tahoma" w:hAnsi="Tahoma" w:cs="Tahoma"/>
          <w:b/>
          <w:sz w:val="20"/>
          <w:szCs w:val="20"/>
        </w:rPr>
        <w:t>o: ………………. zł (słownie: ………………………….)</w:t>
      </w:r>
      <w:r w:rsidRPr="0028661E">
        <w:rPr>
          <w:rFonts w:ascii="Tahoma" w:hAnsi="Tahoma" w:cs="Tahoma"/>
          <w:sz w:val="20"/>
          <w:szCs w:val="20"/>
        </w:rPr>
        <w:t>,</w:t>
      </w:r>
    </w:p>
    <w:p w14:paraId="4BA3C30A" w14:textId="3D6D174A" w:rsidR="004A4AF4" w:rsidRDefault="00DE42DC" w:rsidP="004A4AF4">
      <w:pPr>
        <w:spacing w:after="0" w:line="276" w:lineRule="auto"/>
        <w:ind w:left="426" w:hanging="426"/>
        <w:jc w:val="both"/>
        <w:rPr>
          <w:rFonts w:ascii="Tahoma" w:hAnsi="Tahoma" w:cs="Tahoma"/>
          <w:b/>
          <w:sz w:val="20"/>
          <w:szCs w:val="20"/>
        </w:rPr>
      </w:pPr>
      <w:r>
        <w:rPr>
          <w:rFonts w:ascii="Tahoma" w:hAnsi="Tahoma" w:cs="Tahoma"/>
          <w:sz w:val="20"/>
          <w:szCs w:val="20"/>
        </w:rPr>
        <w:tab/>
        <w:t>z</w:t>
      </w:r>
      <w:r w:rsidRPr="0028661E">
        <w:rPr>
          <w:rFonts w:ascii="Tahoma" w:hAnsi="Tahoma" w:cs="Tahoma"/>
          <w:sz w:val="20"/>
          <w:szCs w:val="20"/>
        </w:rPr>
        <w:t>godnie z kalkulacją ceny ofe</w:t>
      </w:r>
      <w:r>
        <w:rPr>
          <w:rFonts w:ascii="Tahoma" w:hAnsi="Tahoma" w:cs="Tahoma"/>
          <w:sz w:val="20"/>
          <w:szCs w:val="20"/>
        </w:rPr>
        <w:t>rty zawartą w Formularzu oferty</w:t>
      </w:r>
      <w:r w:rsidR="004901FE">
        <w:rPr>
          <w:rFonts w:ascii="Tahoma" w:hAnsi="Tahoma" w:cs="Tahoma"/>
          <w:sz w:val="20"/>
          <w:szCs w:val="20"/>
        </w:rPr>
        <w:t xml:space="preserve">, </w:t>
      </w:r>
      <w:r w:rsidR="004A4AF4">
        <w:rPr>
          <w:rFonts w:ascii="Tahoma" w:hAnsi="Tahoma" w:cs="Tahoma"/>
          <w:sz w:val="20"/>
          <w:szCs w:val="20"/>
        </w:rPr>
        <w:t>w tym</w:t>
      </w:r>
      <w:r w:rsidR="004901FE">
        <w:rPr>
          <w:rFonts w:ascii="Tahoma" w:hAnsi="Tahoma" w:cs="Tahoma"/>
          <w:sz w:val="20"/>
          <w:szCs w:val="20"/>
        </w:rPr>
        <w:t xml:space="preserve"> </w:t>
      </w:r>
      <w:r w:rsidR="004901FE" w:rsidRPr="004901FE">
        <w:rPr>
          <w:rFonts w:ascii="Tahoma" w:hAnsi="Tahoma" w:cs="Tahoma"/>
          <w:b/>
          <w:sz w:val="20"/>
          <w:szCs w:val="20"/>
        </w:rPr>
        <w:t>wynagrodzenie za</w:t>
      </w:r>
      <w:r w:rsidR="004A4AF4" w:rsidRPr="004901FE">
        <w:rPr>
          <w:rFonts w:ascii="Tahoma" w:hAnsi="Tahoma" w:cs="Tahoma"/>
          <w:b/>
          <w:sz w:val="20"/>
          <w:szCs w:val="20"/>
        </w:rPr>
        <w:t>:</w:t>
      </w:r>
    </w:p>
    <w:p w14:paraId="1D233D0A" w14:textId="77777777" w:rsidR="00677B4D" w:rsidRDefault="00677B4D" w:rsidP="004A4AF4">
      <w:pPr>
        <w:spacing w:after="0" w:line="276" w:lineRule="auto"/>
        <w:ind w:left="426" w:hanging="426"/>
        <w:jc w:val="both"/>
        <w:rPr>
          <w:rFonts w:ascii="Tahoma" w:hAnsi="Tahoma" w:cs="Tahoma"/>
          <w:sz w:val="20"/>
          <w:szCs w:val="20"/>
        </w:rPr>
      </w:pPr>
    </w:p>
    <w:p w14:paraId="3D088BD1" w14:textId="3A6A59FE" w:rsidR="004901FE" w:rsidRPr="004901FE" w:rsidRDefault="004901FE" w:rsidP="004901FE">
      <w:pPr>
        <w:pStyle w:val="Akapitzlist"/>
        <w:numPr>
          <w:ilvl w:val="1"/>
          <w:numId w:val="43"/>
        </w:numPr>
        <w:spacing w:after="0" w:line="276" w:lineRule="auto"/>
        <w:jc w:val="both"/>
        <w:rPr>
          <w:rFonts w:ascii="Tahoma" w:hAnsi="Tahoma" w:cs="Tahoma"/>
          <w:b/>
          <w:sz w:val="20"/>
          <w:szCs w:val="20"/>
        </w:rPr>
      </w:pPr>
      <w:r w:rsidRPr="004901FE">
        <w:rPr>
          <w:rFonts w:ascii="Tahoma" w:hAnsi="Tahoma" w:cs="Tahoma"/>
          <w:b/>
          <w:sz w:val="20"/>
          <w:szCs w:val="20"/>
        </w:rPr>
        <w:t xml:space="preserve">Etap I: </w:t>
      </w:r>
    </w:p>
    <w:p w14:paraId="22AD118D"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brutto: ………………. zł (słownie: ………………………….), w tym:</w:t>
      </w:r>
    </w:p>
    <w:p w14:paraId="64871986"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podatku VAT: ………………. zł (słownie: ………………………….) w stawce ….%,</w:t>
      </w:r>
    </w:p>
    <w:p w14:paraId="2DEB1893" w14:textId="75CA9CFB" w:rsid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netto: ………………. zł (słownie: ………………………….),</w:t>
      </w:r>
    </w:p>
    <w:p w14:paraId="78F53AFF" w14:textId="77777777" w:rsidR="00D47EA9" w:rsidRPr="004901FE" w:rsidRDefault="00D47EA9" w:rsidP="004901FE">
      <w:pPr>
        <w:pStyle w:val="Akapitzlist"/>
        <w:spacing w:after="0" w:line="276" w:lineRule="auto"/>
        <w:ind w:left="360"/>
        <w:jc w:val="both"/>
        <w:rPr>
          <w:rFonts w:ascii="Tahoma" w:hAnsi="Tahoma" w:cs="Tahoma"/>
          <w:sz w:val="20"/>
          <w:szCs w:val="20"/>
        </w:rPr>
      </w:pPr>
    </w:p>
    <w:p w14:paraId="3A683C48" w14:textId="0E8D19B4" w:rsidR="004901FE" w:rsidRDefault="004901FE" w:rsidP="004901FE">
      <w:pPr>
        <w:pStyle w:val="Akapitzlist"/>
        <w:numPr>
          <w:ilvl w:val="1"/>
          <w:numId w:val="43"/>
        </w:numPr>
        <w:spacing w:after="0" w:line="276" w:lineRule="auto"/>
        <w:jc w:val="both"/>
        <w:rPr>
          <w:rFonts w:ascii="Tahoma" w:hAnsi="Tahoma" w:cs="Tahoma"/>
          <w:sz w:val="20"/>
          <w:szCs w:val="20"/>
        </w:rPr>
      </w:pPr>
      <w:r w:rsidRPr="004901FE">
        <w:rPr>
          <w:rFonts w:ascii="Tahoma" w:hAnsi="Tahoma" w:cs="Tahoma"/>
          <w:b/>
          <w:sz w:val="20"/>
          <w:szCs w:val="20"/>
        </w:rPr>
        <w:t>Etap II</w:t>
      </w:r>
      <w:r w:rsidRPr="004901FE">
        <w:rPr>
          <w:rFonts w:ascii="Tahoma" w:hAnsi="Tahoma" w:cs="Tahoma"/>
          <w:sz w:val="20"/>
          <w:szCs w:val="20"/>
        </w:rPr>
        <w:t xml:space="preserve">: </w:t>
      </w:r>
    </w:p>
    <w:p w14:paraId="2822C0DC"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brutto: ………………. zł (słownie: ………………………….), w tym:</w:t>
      </w:r>
    </w:p>
    <w:p w14:paraId="584D8E50"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podatku VAT: ………………. zł (słownie: ………………………….) w stawce ….%,</w:t>
      </w:r>
    </w:p>
    <w:p w14:paraId="32597D76"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netto: ………………. zł (słownie: ………………………….),</w:t>
      </w:r>
    </w:p>
    <w:p w14:paraId="561FB461" w14:textId="77777777" w:rsidR="004901FE" w:rsidRPr="004901FE" w:rsidRDefault="004901FE" w:rsidP="004901FE">
      <w:pPr>
        <w:pStyle w:val="Akapitzlist"/>
        <w:spacing w:after="0" w:line="276" w:lineRule="auto"/>
        <w:ind w:left="792"/>
        <w:jc w:val="both"/>
        <w:rPr>
          <w:rFonts w:ascii="Tahoma" w:hAnsi="Tahoma" w:cs="Tahoma"/>
          <w:sz w:val="20"/>
          <w:szCs w:val="20"/>
        </w:rPr>
      </w:pPr>
    </w:p>
    <w:p w14:paraId="137A8C3C" w14:textId="68A8FB55" w:rsidR="004901FE" w:rsidRPr="009556BB" w:rsidRDefault="004901FE" w:rsidP="004901FE">
      <w:pPr>
        <w:pStyle w:val="Akapitzlist"/>
        <w:numPr>
          <w:ilvl w:val="1"/>
          <w:numId w:val="43"/>
        </w:numPr>
        <w:spacing w:after="0" w:line="276" w:lineRule="auto"/>
        <w:jc w:val="both"/>
        <w:rPr>
          <w:rFonts w:ascii="Tahoma" w:hAnsi="Tahoma" w:cs="Tahoma"/>
          <w:b/>
          <w:sz w:val="20"/>
          <w:szCs w:val="20"/>
        </w:rPr>
      </w:pPr>
      <w:r w:rsidRPr="009556BB">
        <w:rPr>
          <w:rFonts w:ascii="Tahoma" w:hAnsi="Tahoma" w:cs="Tahoma"/>
          <w:b/>
          <w:sz w:val="20"/>
          <w:szCs w:val="20"/>
        </w:rPr>
        <w:t xml:space="preserve">Etap III: </w:t>
      </w:r>
    </w:p>
    <w:p w14:paraId="4300AC36"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brutto: ………………. zł (słownie: ………………………….), w tym:</w:t>
      </w:r>
    </w:p>
    <w:p w14:paraId="0BDB6CDC"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podatku VAT: ………………. zł (słownie: ………………………….) w stawce ….%,</w:t>
      </w:r>
    </w:p>
    <w:p w14:paraId="7BEBF435"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netto: ………………. zł (słownie: ………………………….),</w:t>
      </w:r>
    </w:p>
    <w:p w14:paraId="35BEE531" w14:textId="77777777" w:rsidR="004901FE" w:rsidRPr="004901FE" w:rsidRDefault="004901FE" w:rsidP="004901FE">
      <w:pPr>
        <w:pStyle w:val="Akapitzlist"/>
        <w:spacing w:after="0" w:line="276" w:lineRule="auto"/>
        <w:ind w:left="792"/>
        <w:jc w:val="both"/>
        <w:rPr>
          <w:rFonts w:ascii="Tahoma" w:hAnsi="Tahoma" w:cs="Tahoma"/>
          <w:sz w:val="20"/>
          <w:szCs w:val="20"/>
        </w:rPr>
      </w:pPr>
    </w:p>
    <w:p w14:paraId="3985FCBB" w14:textId="3816B084" w:rsidR="004901FE" w:rsidRPr="004901FE" w:rsidRDefault="004901FE" w:rsidP="004901FE">
      <w:pPr>
        <w:pStyle w:val="Akapitzlist"/>
        <w:numPr>
          <w:ilvl w:val="1"/>
          <w:numId w:val="43"/>
        </w:numPr>
        <w:spacing w:after="0" w:line="276" w:lineRule="auto"/>
        <w:jc w:val="both"/>
        <w:rPr>
          <w:rFonts w:ascii="Tahoma" w:hAnsi="Tahoma" w:cs="Tahoma"/>
          <w:sz w:val="20"/>
          <w:szCs w:val="20"/>
        </w:rPr>
      </w:pPr>
      <w:r w:rsidRPr="009556BB">
        <w:rPr>
          <w:rFonts w:ascii="Tahoma" w:hAnsi="Tahoma" w:cs="Tahoma"/>
          <w:b/>
          <w:sz w:val="20"/>
          <w:szCs w:val="20"/>
        </w:rPr>
        <w:t>Etap IV i …. m-</w:t>
      </w:r>
      <w:proofErr w:type="spellStart"/>
      <w:r w:rsidRPr="009556BB">
        <w:rPr>
          <w:rFonts w:ascii="Tahoma" w:hAnsi="Tahoma" w:cs="Tahoma"/>
          <w:b/>
          <w:sz w:val="20"/>
          <w:szCs w:val="20"/>
        </w:rPr>
        <w:t>czną</w:t>
      </w:r>
      <w:proofErr w:type="spellEnd"/>
      <w:r w:rsidRPr="009556BB">
        <w:rPr>
          <w:rFonts w:ascii="Tahoma" w:hAnsi="Tahoma" w:cs="Tahoma"/>
          <w:b/>
          <w:sz w:val="20"/>
          <w:szCs w:val="20"/>
        </w:rPr>
        <w:t xml:space="preserve"> gwarancję ze wsparciem technicznym</w:t>
      </w:r>
      <w:r w:rsidRPr="004901FE">
        <w:rPr>
          <w:rFonts w:ascii="Tahoma" w:hAnsi="Tahoma" w:cs="Tahoma"/>
          <w:sz w:val="20"/>
          <w:szCs w:val="20"/>
        </w:rPr>
        <w:t xml:space="preserve">: </w:t>
      </w:r>
      <w:r>
        <w:rPr>
          <w:rFonts w:ascii="Tahoma" w:hAnsi="Tahoma" w:cs="Tahoma"/>
          <w:sz w:val="20"/>
          <w:szCs w:val="20"/>
        </w:rPr>
        <w:t xml:space="preserve"> </w:t>
      </w:r>
    </w:p>
    <w:p w14:paraId="5C26DE65"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brutto: ………………. zł (słownie: ………………………….), w tym:</w:t>
      </w:r>
    </w:p>
    <w:p w14:paraId="5A2EA6BA" w14:textId="77777777" w:rsidR="004901FE" w:rsidRP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podatku VAT: ………………. zł (słownie: ………………………….) w stawce ….%,</w:t>
      </w:r>
    </w:p>
    <w:p w14:paraId="4ABF05D6" w14:textId="5CB1EE35" w:rsidR="004901FE" w:rsidRDefault="004901FE" w:rsidP="004901FE">
      <w:pPr>
        <w:pStyle w:val="Akapitzlist"/>
        <w:spacing w:after="0" w:line="276" w:lineRule="auto"/>
        <w:ind w:left="360"/>
        <w:jc w:val="both"/>
        <w:rPr>
          <w:rFonts w:ascii="Tahoma" w:hAnsi="Tahoma" w:cs="Tahoma"/>
          <w:sz w:val="20"/>
          <w:szCs w:val="20"/>
        </w:rPr>
      </w:pPr>
      <w:r w:rsidRPr="004901FE">
        <w:rPr>
          <w:rFonts w:ascii="Tahoma" w:hAnsi="Tahoma" w:cs="Tahoma"/>
          <w:sz w:val="20"/>
          <w:szCs w:val="20"/>
        </w:rPr>
        <w:t>- wartość netto: ……</w:t>
      </w:r>
      <w:r w:rsidR="009556BB">
        <w:rPr>
          <w:rFonts w:ascii="Tahoma" w:hAnsi="Tahoma" w:cs="Tahoma"/>
          <w:sz w:val="20"/>
          <w:szCs w:val="20"/>
        </w:rPr>
        <w:t>…………. zł (słownie: ………………………….).</w:t>
      </w:r>
    </w:p>
    <w:p w14:paraId="310C5999" w14:textId="77777777" w:rsidR="009556BB" w:rsidRPr="004901FE" w:rsidRDefault="009556BB" w:rsidP="004901FE">
      <w:pPr>
        <w:pStyle w:val="Akapitzlist"/>
        <w:spacing w:after="0" w:line="276" w:lineRule="auto"/>
        <w:ind w:left="360"/>
        <w:jc w:val="both"/>
        <w:rPr>
          <w:rFonts w:ascii="Tahoma" w:hAnsi="Tahoma" w:cs="Tahoma"/>
          <w:sz w:val="20"/>
          <w:szCs w:val="20"/>
        </w:rPr>
      </w:pPr>
    </w:p>
    <w:p w14:paraId="372384B3" w14:textId="1E69127E" w:rsidR="00B06B1D" w:rsidRPr="0028661E" w:rsidRDefault="00D84474" w:rsidP="00B06B1D">
      <w:pPr>
        <w:pStyle w:val="Akapitzlist"/>
        <w:numPr>
          <w:ilvl w:val="0"/>
          <w:numId w:val="10"/>
        </w:numPr>
        <w:spacing w:after="0" w:line="276" w:lineRule="auto"/>
        <w:ind w:left="426" w:hanging="426"/>
        <w:contextualSpacing w:val="0"/>
        <w:jc w:val="both"/>
        <w:rPr>
          <w:rFonts w:ascii="Tahoma" w:hAnsi="Tahoma" w:cs="Tahoma"/>
          <w:sz w:val="20"/>
          <w:szCs w:val="20"/>
        </w:rPr>
      </w:pPr>
      <w:r w:rsidRPr="00D84474">
        <w:rPr>
          <w:rFonts w:ascii="Tahoma" w:hAnsi="Tahoma" w:cs="Tahoma"/>
          <w:sz w:val="20"/>
          <w:szCs w:val="20"/>
        </w:rPr>
        <w:t>Kwota, o której mowa w ust. 1, zaspokaja wszelkie roszczenia Wykonawcy wobec Zamawiającego z tytułu wykonania przedmiotu umowy i obejmuje wszelkie kos</w:t>
      </w:r>
      <w:r w:rsidR="00087066">
        <w:rPr>
          <w:rFonts w:ascii="Tahoma" w:hAnsi="Tahoma" w:cs="Tahoma"/>
          <w:sz w:val="20"/>
          <w:szCs w:val="20"/>
        </w:rPr>
        <w:t xml:space="preserve">zty związane z jego realizacją, w tym </w:t>
      </w:r>
      <w:r w:rsidR="00087066" w:rsidRPr="00087066">
        <w:rPr>
          <w:rFonts w:ascii="Tahoma" w:hAnsi="Tahoma" w:cs="Tahoma"/>
          <w:sz w:val="20"/>
          <w:szCs w:val="20"/>
        </w:rPr>
        <w:t>równie</w:t>
      </w:r>
      <w:r w:rsidR="000F6DA4">
        <w:rPr>
          <w:rFonts w:ascii="Tahoma" w:hAnsi="Tahoma" w:cs="Tahoma"/>
          <w:sz w:val="20"/>
          <w:szCs w:val="20"/>
        </w:rPr>
        <w:t>ż</w:t>
      </w:r>
      <w:r w:rsidR="00ED2292">
        <w:rPr>
          <w:rFonts w:ascii="Tahoma" w:hAnsi="Tahoma" w:cs="Tahoma"/>
          <w:sz w:val="20"/>
          <w:szCs w:val="20"/>
        </w:rPr>
        <w:t xml:space="preserve"> ewentualn</w:t>
      </w:r>
      <w:r w:rsidR="00B8779C">
        <w:rPr>
          <w:rFonts w:ascii="Tahoma" w:hAnsi="Tahoma" w:cs="Tahoma"/>
          <w:sz w:val="20"/>
          <w:szCs w:val="20"/>
        </w:rPr>
        <w:t xml:space="preserve">e składki </w:t>
      </w:r>
      <w:r w:rsidR="00ED2292" w:rsidRPr="00B8779C">
        <w:rPr>
          <w:rFonts w:ascii="Tahoma" w:hAnsi="Tahoma" w:cs="Tahoma"/>
          <w:sz w:val="20"/>
          <w:szCs w:val="20"/>
        </w:rPr>
        <w:t>na ubezpieczeni</w:t>
      </w:r>
      <w:r w:rsidR="00B8779C">
        <w:rPr>
          <w:rFonts w:ascii="Tahoma" w:hAnsi="Tahoma" w:cs="Tahoma"/>
          <w:sz w:val="20"/>
          <w:szCs w:val="20"/>
        </w:rPr>
        <w:t>a</w:t>
      </w:r>
      <w:r w:rsidR="00ED2292" w:rsidRPr="00B8779C">
        <w:rPr>
          <w:rFonts w:ascii="Tahoma" w:hAnsi="Tahoma" w:cs="Tahoma"/>
          <w:sz w:val="20"/>
          <w:szCs w:val="20"/>
        </w:rPr>
        <w:t xml:space="preserve"> społeczne</w:t>
      </w:r>
      <w:r w:rsidR="00B8779C">
        <w:rPr>
          <w:rFonts w:ascii="Tahoma" w:hAnsi="Tahoma" w:cs="Tahoma"/>
          <w:sz w:val="20"/>
          <w:szCs w:val="20"/>
        </w:rPr>
        <w:t xml:space="preserve"> i zdrowotne, </w:t>
      </w:r>
      <w:r w:rsidR="00ED2292" w:rsidRPr="00B8779C">
        <w:rPr>
          <w:rFonts w:ascii="Tahoma" w:hAnsi="Tahoma" w:cs="Tahoma"/>
          <w:sz w:val="20"/>
          <w:szCs w:val="20"/>
        </w:rPr>
        <w:t xml:space="preserve">które zwykle finansowane są przez </w:t>
      </w:r>
      <w:r w:rsidR="00257F0F">
        <w:rPr>
          <w:rFonts w:ascii="Tahoma" w:hAnsi="Tahoma" w:cs="Tahoma"/>
          <w:sz w:val="20"/>
          <w:szCs w:val="20"/>
        </w:rPr>
        <w:t>z</w:t>
      </w:r>
      <w:r w:rsidR="00ED2292" w:rsidRPr="00B8779C">
        <w:rPr>
          <w:rFonts w:ascii="Tahoma" w:hAnsi="Tahoma" w:cs="Tahoma"/>
          <w:sz w:val="20"/>
          <w:szCs w:val="20"/>
        </w:rPr>
        <w:t>leceniodawcę</w:t>
      </w:r>
      <w:r w:rsidR="00B06B1D">
        <w:rPr>
          <w:rFonts w:ascii="Tahoma" w:hAnsi="Tahoma" w:cs="Tahoma"/>
          <w:sz w:val="20"/>
          <w:szCs w:val="20"/>
        </w:rPr>
        <w:t xml:space="preserve"> oraz wynagrodzenie z tytułu przeniesienia autorskich praw majątkowych</w:t>
      </w:r>
      <w:r w:rsidR="004901FE">
        <w:rPr>
          <w:rFonts w:ascii="Tahoma" w:hAnsi="Tahoma" w:cs="Tahoma"/>
          <w:sz w:val="20"/>
          <w:szCs w:val="20"/>
        </w:rPr>
        <w:t xml:space="preserve"> i świadczenia usług gwarancji i wsparcia technicznego</w:t>
      </w:r>
      <w:r w:rsidR="00B06B1D" w:rsidRPr="0028661E">
        <w:rPr>
          <w:rFonts w:ascii="Tahoma" w:hAnsi="Tahoma" w:cs="Tahoma"/>
          <w:sz w:val="20"/>
          <w:szCs w:val="20"/>
        </w:rPr>
        <w:t>.</w:t>
      </w:r>
    </w:p>
    <w:p w14:paraId="68A6A4E9" w14:textId="77777777" w:rsidR="004D13B3" w:rsidRDefault="002A03C4" w:rsidP="004D13B3">
      <w:pPr>
        <w:pStyle w:val="Akapitzlist"/>
        <w:numPr>
          <w:ilvl w:val="0"/>
          <w:numId w:val="10"/>
        </w:numPr>
        <w:spacing w:after="0" w:line="276" w:lineRule="auto"/>
        <w:ind w:left="426" w:hanging="426"/>
        <w:contextualSpacing w:val="0"/>
        <w:jc w:val="both"/>
        <w:rPr>
          <w:rFonts w:ascii="Tahoma" w:hAnsi="Tahoma" w:cs="Tahoma"/>
          <w:sz w:val="20"/>
          <w:szCs w:val="20"/>
        </w:rPr>
      </w:pPr>
      <w:r w:rsidRPr="002A03C4">
        <w:rPr>
          <w:rFonts w:ascii="Tahoma" w:hAnsi="Tahoma" w:cs="Tahoma"/>
          <w:sz w:val="20"/>
          <w:szCs w:val="20"/>
        </w:rPr>
        <w:t xml:space="preserve">Jeżeli niniejsza umowa będzie podstawą do opłacenia przez Zamawiającego składek na ubezpieczenia społeczne i zdrowotne, które zwykle finansowane są przez </w:t>
      </w:r>
      <w:r w:rsidR="00257F0F">
        <w:rPr>
          <w:rFonts w:ascii="Tahoma" w:hAnsi="Tahoma" w:cs="Tahoma"/>
          <w:sz w:val="20"/>
          <w:szCs w:val="20"/>
        </w:rPr>
        <w:t>z</w:t>
      </w:r>
      <w:r w:rsidRPr="002A03C4">
        <w:rPr>
          <w:rFonts w:ascii="Tahoma" w:hAnsi="Tahoma" w:cs="Tahoma"/>
          <w:sz w:val="20"/>
          <w:szCs w:val="20"/>
        </w:rPr>
        <w:t>leceniodawcę</w:t>
      </w:r>
      <w:r>
        <w:rPr>
          <w:rFonts w:ascii="Tahoma" w:hAnsi="Tahoma" w:cs="Tahoma"/>
          <w:sz w:val="20"/>
          <w:szCs w:val="20"/>
        </w:rPr>
        <w:t xml:space="preserve">, Wykonawca </w:t>
      </w:r>
      <w:r w:rsidRPr="002A03C4">
        <w:rPr>
          <w:rFonts w:ascii="Tahoma" w:hAnsi="Tahoma" w:cs="Tahoma"/>
          <w:sz w:val="20"/>
          <w:szCs w:val="20"/>
        </w:rPr>
        <w:t xml:space="preserve">ma obowiązek </w:t>
      </w:r>
      <w:r w:rsidRPr="002A03C4">
        <w:rPr>
          <w:rFonts w:ascii="Tahoma" w:hAnsi="Tahoma" w:cs="Tahoma"/>
          <w:sz w:val="20"/>
          <w:szCs w:val="20"/>
        </w:rPr>
        <w:lastRenderedPageBreak/>
        <w:t xml:space="preserve">powiadomić </w:t>
      </w:r>
      <w:r>
        <w:rPr>
          <w:rFonts w:ascii="Tahoma" w:hAnsi="Tahoma" w:cs="Tahoma"/>
          <w:sz w:val="20"/>
          <w:szCs w:val="20"/>
        </w:rPr>
        <w:t xml:space="preserve">Zamawiającego </w:t>
      </w:r>
      <w:r w:rsidRPr="002A03C4">
        <w:rPr>
          <w:rFonts w:ascii="Tahoma" w:hAnsi="Tahoma" w:cs="Tahoma"/>
          <w:sz w:val="20"/>
          <w:szCs w:val="20"/>
        </w:rPr>
        <w:t>o obowiązku opłacania składek na ubezpieczeni</w:t>
      </w:r>
      <w:r>
        <w:rPr>
          <w:rFonts w:ascii="Tahoma" w:hAnsi="Tahoma" w:cs="Tahoma"/>
          <w:sz w:val="20"/>
          <w:szCs w:val="20"/>
        </w:rPr>
        <w:t>a</w:t>
      </w:r>
      <w:r w:rsidRPr="002A03C4">
        <w:rPr>
          <w:rFonts w:ascii="Tahoma" w:hAnsi="Tahoma" w:cs="Tahoma"/>
          <w:sz w:val="20"/>
          <w:szCs w:val="20"/>
        </w:rPr>
        <w:t xml:space="preserve"> społeczne</w:t>
      </w:r>
      <w:r>
        <w:rPr>
          <w:rFonts w:ascii="Tahoma" w:hAnsi="Tahoma" w:cs="Tahoma"/>
          <w:sz w:val="20"/>
          <w:szCs w:val="20"/>
        </w:rPr>
        <w:t xml:space="preserve"> i zdrowotne</w:t>
      </w:r>
      <w:r w:rsidR="00937CB7">
        <w:rPr>
          <w:rFonts w:ascii="Tahoma" w:hAnsi="Tahoma" w:cs="Tahoma"/>
          <w:sz w:val="20"/>
          <w:szCs w:val="20"/>
        </w:rPr>
        <w:t xml:space="preserve"> w formie pisemnej</w:t>
      </w:r>
      <w:r w:rsidR="00021CC0">
        <w:rPr>
          <w:rFonts w:ascii="Tahoma" w:hAnsi="Tahoma" w:cs="Tahoma"/>
          <w:sz w:val="20"/>
          <w:szCs w:val="20"/>
        </w:rPr>
        <w:t>. Za</w:t>
      </w:r>
      <w:r w:rsidR="00021CC0" w:rsidRPr="00021CC0">
        <w:rPr>
          <w:rFonts w:ascii="Tahoma" w:hAnsi="Tahoma" w:cs="Tahoma"/>
          <w:sz w:val="20"/>
          <w:szCs w:val="20"/>
        </w:rPr>
        <w:t xml:space="preserve"> skutki wynikłe z niedopełnienia tego obowiązku odpowiada </w:t>
      </w:r>
      <w:r w:rsidR="00021CC0">
        <w:rPr>
          <w:rFonts w:ascii="Tahoma" w:hAnsi="Tahoma" w:cs="Tahoma"/>
          <w:sz w:val="20"/>
          <w:szCs w:val="20"/>
        </w:rPr>
        <w:t>Wykonawca</w:t>
      </w:r>
      <w:r w:rsidR="00021CC0" w:rsidRPr="00021CC0">
        <w:rPr>
          <w:rFonts w:ascii="Tahoma" w:hAnsi="Tahoma" w:cs="Tahoma"/>
          <w:sz w:val="20"/>
          <w:szCs w:val="20"/>
        </w:rPr>
        <w:t>.</w:t>
      </w:r>
    </w:p>
    <w:p w14:paraId="5C116F56" w14:textId="30B9BF4C" w:rsidR="00BD09E8" w:rsidRPr="004D13B3" w:rsidRDefault="00B207FA" w:rsidP="004D13B3">
      <w:pPr>
        <w:pStyle w:val="Akapitzlist"/>
        <w:numPr>
          <w:ilvl w:val="0"/>
          <w:numId w:val="10"/>
        </w:numPr>
        <w:spacing w:after="0" w:line="276" w:lineRule="auto"/>
        <w:ind w:left="426" w:hanging="426"/>
        <w:contextualSpacing w:val="0"/>
        <w:jc w:val="both"/>
        <w:rPr>
          <w:rFonts w:ascii="Tahoma" w:hAnsi="Tahoma" w:cs="Tahoma"/>
          <w:sz w:val="20"/>
          <w:szCs w:val="20"/>
        </w:rPr>
      </w:pPr>
      <w:r>
        <w:rPr>
          <w:rFonts w:ascii="Tahoma" w:hAnsi="Tahoma" w:cs="Tahoma"/>
          <w:sz w:val="20"/>
          <w:szCs w:val="20"/>
        </w:rPr>
        <w:t xml:space="preserve">Podstawą rozliczenia </w:t>
      </w:r>
      <w:r w:rsidR="000D0719" w:rsidRPr="004D13B3">
        <w:rPr>
          <w:rFonts w:ascii="Tahoma" w:hAnsi="Tahoma" w:cs="Tahoma"/>
          <w:sz w:val="20"/>
          <w:szCs w:val="20"/>
        </w:rPr>
        <w:t xml:space="preserve">będzie </w:t>
      </w:r>
      <w:r w:rsidRPr="00110992">
        <w:rPr>
          <w:rFonts w:ascii="Tahoma" w:hAnsi="Tahoma" w:cs="Tahoma"/>
          <w:b/>
          <w:sz w:val="20"/>
          <w:szCs w:val="20"/>
        </w:rPr>
        <w:t>f</w:t>
      </w:r>
      <w:r w:rsidR="00D84474" w:rsidRPr="00110992">
        <w:rPr>
          <w:rFonts w:ascii="Tahoma" w:hAnsi="Tahoma" w:cs="Tahoma"/>
          <w:b/>
          <w:sz w:val="20"/>
          <w:szCs w:val="20"/>
        </w:rPr>
        <w:t>aktur</w:t>
      </w:r>
      <w:r w:rsidRPr="00110992">
        <w:rPr>
          <w:rFonts w:ascii="Tahoma" w:hAnsi="Tahoma" w:cs="Tahoma"/>
          <w:b/>
          <w:sz w:val="20"/>
          <w:szCs w:val="20"/>
        </w:rPr>
        <w:t>a</w:t>
      </w:r>
      <w:r>
        <w:rPr>
          <w:rFonts w:ascii="Tahoma" w:hAnsi="Tahoma" w:cs="Tahoma"/>
          <w:sz w:val="20"/>
          <w:szCs w:val="20"/>
        </w:rPr>
        <w:t>,</w:t>
      </w:r>
      <w:r w:rsidR="00A33ED3" w:rsidRPr="004D13B3">
        <w:rPr>
          <w:rFonts w:ascii="Tahoma" w:hAnsi="Tahoma" w:cs="Tahoma"/>
          <w:sz w:val="20"/>
          <w:szCs w:val="20"/>
        </w:rPr>
        <w:t xml:space="preserve"> </w:t>
      </w:r>
      <w:r w:rsidR="00D84474" w:rsidRPr="004D13B3">
        <w:rPr>
          <w:rFonts w:ascii="Tahoma" w:hAnsi="Tahoma" w:cs="Tahoma"/>
          <w:sz w:val="20"/>
          <w:szCs w:val="20"/>
        </w:rPr>
        <w:t>wystawion</w:t>
      </w:r>
      <w:r w:rsidR="009556BB">
        <w:rPr>
          <w:rFonts w:ascii="Tahoma" w:hAnsi="Tahoma" w:cs="Tahoma"/>
          <w:sz w:val="20"/>
          <w:szCs w:val="20"/>
        </w:rPr>
        <w:t>a</w:t>
      </w:r>
      <w:r w:rsidR="00D84474" w:rsidRPr="004D13B3">
        <w:rPr>
          <w:rFonts w:ascii="Tahoma" w:hAnsi="Tahoma" w:cs="Tahoma"/>
          <w:sz w:val="20"/>
          <w:szCs w:val="20"/>
        </w:rPr>
        <w:t xml:space="preserve"> przez Wykonawcę</w:t>
      </w:r>
      <w:r>
        <w:rPr>
          <w:rFonts w:ascii="Tahoma" w:hAnsi="Tahoma" w:cs="Tahoma"/>
          <w:sz w:val="20"/>
          <w:szCs w:val="20"/>
        </w:rPr>
        <w:t>,</w:t>
      </w:r>
      <w:r w:rsidR="00D84474" w:rsidRPr="004D13B3">
        <w:rPr>
          <w:rFonts w:ascii="Tahoma" w:hAnsi="Tahoma" w:cs="Tahoma"/>
          <w:sz w:val="20"/>
          <w:szCs w:val="20"/>
        </w:rPr>
        <w:t xml:space="preserve"> </w:t>
      </w:r>
      <w:r w:rsidRPr="00960547">
        <w:rPr>
          <w:rFonts w:ascii="Tahoma" w:hAnsi="Tahoma" w:cs="Tahoma"/>
          <w:sz w:val="20"/>
          <w:szCs w:val="20"/>
        </w:rPr>
        <w:t xml:space="preserve">na podstawie </w:t>
      </w:r>
      <w:r w:rsidR="008B01A4">
        <w:rPr>
          <w:rFonts w:ascii="Tahoma" w:hAnsi="Tahoma" w:cs="Tahoma"/>
          <w:sz w:val="20"/>
          <w:szCs w:val="20"/>
        </w:rPr>
        <w:t xml:space="preserve">obustronnie </w:t>
      </w:r>
      <w:r w:rsidRPr="00960547">
        <w:rPr>
          <w:rFonts w:ascii="Tahoma" w:hAnsi="Tahoma" w:cs="Tahoma"/>
          <w:sz w:val="20"/>
          <w:szCs w:val="20"/>
        </w:rPr>
        <w:t xml:space="preserve">podpisanego przez </w:t>
      </w:r>
      <w:r>
        <w:rPr>
          <w:rFonts w:ascii="Tahoma" w:hAnsi="Tahoma" w:cs="Tahoma"/>
          <w:sz w:val="20"/>
          <w:szCs w:val="20"/>
        </w:rPr>
        <w:t>upoważnion</w:t>
      </w:r>
      <w:r w:rsidR="008B01A4">
        <w:rPr>
          <w:rFonts w:ascii="Tahoma" w:hAnsi="Tahoma" w:cs="Tahoma"/>
          <w:sz w:val="20"/>
          <w:szCs w:val="20"/>
        </w:rPr>
        <w:t xml:space="preserve">ych </w:t>
      </w:r>
      <w:r w:rsidRPr="00960547">
        <w:rPr>
          <w:rFonts w:ascii="Tahoma" w:hAnsi="Tahoma" w:cs="Tahoma"/>
          <w:sz w:val="20"/>
          <w:szCs w:val="20"/>
        </w:rPr>
        <w:t>przedstawiciel</w:t>
      </w:r>
      <w:r w:rsidR="008B01A4">
        <w:rPr>
          <w:rFonts w:ascii="Tahoma" w:hAnsi="Tahoma" w:cs="Tahoma"/>
          <w:sz w:val="20"/>
          <w:szCs w:val="20"/>
        </w:rPr>
        <w:t>i Stron,</w:t>
      </w:r>
      <w:r>
        <w:rPr>
          <w:rFonts w:ascii="Tahoma" w:hAnsi="Tahoma" w:cs="Tahoma"/>
          <w:sz w:val="20"/>
          <w:szCs w:val="20"/>
        </w:rPr>
        <w:t xml:space="preserve"> </w:t>
      </w:r>
      <w:r w:rsidRPr="004D13B3">
        <w:rPr>
          <w:rFonts w:ascii="Tahoma" w:hAnsi="Tahoma" w:cs="Tahoma"/>
          <w:sz w:val="20"/>
          <w:szCs w:val="20"/>
        </w:rPr>
        <w:t xml:space="preserve">wymienionych w § </w:t>
      </w:r>
      <w:r w:rsidR="00AB2F46">
        <w:rPr>
          <w:rFonts w:ascii="Tahoma" w:hAnsi="Tahoma" w:cs="Tahoma"/>
          <w:sz w:val="20"/>
          <w:szCs w:val="20"/>
        </w:rPr>
        <w:t>10</w:t>
      </w:r>
      <w:r w:rsidR="00846E21">
        <w:rPr>
          <w:rFonts w:ascii="Tahoma" w:hAnsi="Tahoma" w:cs="Tahoma"/>
          <w:sz w:val="20"/>
          <w:szCs w:val="20"/>
        </w:rPr>
        <w:t xml:space="preserve"> ust. 1</w:t>
      </w:r>
      <w:r w:rsidRPr="004D13B3">
        <w:rPr>
          <w:rFonts w:ascii="Tahoma" w:hAnsi="Tahoma" w:cs="Tahoma"/>
          <w:sz w:val="20"/>
          <w:szCs w:val="20"/>
        </w:rPr>
        <w:t xml:space="preserve">, Protokołu odbioru </w:t>
      </w:r>
      <w:r>
        <w:rPr>
          <w:rFonts w:ascii="Tahoma" w:hAnsi="Tahoma" w:cs="Tahoma"/>
          <w:sz w:val="20"/>
          <w:szCs w:val="20"/>
        </w:rPr>
        <w:t>częściowego</w:t>
      </w:r>
      <w:r w:rsidR="004901FE">
        <w:rPr>
          <w:rFonts w:ascii="Tahoma" w:hAnsi="Tahoma" w:cs="Tahoma"/>
          <w:sz w:val="20"/>
          <w:szCs w:val="20"/>
        </w:rPr>
        <w:t xml:space="preserve"> – danego etapu</w:t>
      </w:r>
      <w:r w:rsidR="004D13B3">
        <w:rPr>
          <w:rFonts w:ascii="Tahoma" w:hAnsi="Tahoma" w:cs="Tahoma"/>
          <w:sz w:val="20"/>
          <w:szCs w:val="20"/>
        </w:rPr>
        <w:t>,</w:t>
      </w:r>
      <w:r w:rsidR="00A102BD" w:rsidRPr="004D13B3">
        <w:rPr>
          <w:rFonts w:ascii="Tahoma" w:hAnsi="Tahoma" w:cs="Tahoma"/>
          <w:sz w:val="20"/>
          <w:szCs w:val="20"/>
        </w:rPr>
        <w:t xml:space="preserve"> którego wzór stanowi </w:t>
      </w:r>
      <w:r w:rsidR="00A102BD" w:rsidRPr="004D13B3">
        <w:rPr>
          <w:rFonts w:ascii="Tahoma" w:hAnsi="Tahoma" w:cs="Tahoma"/>
          <w:b/>
          <w:sz w:val="20"/>
          <w:szCs w:val="20"/>
        </w:rPr>
        <w:t xml:space="preserve">załącznik nr </w:t>
      </w:r>
      <w:r w:rsidR="002F19BA">
        <w:rPr>
          <w:rFonts w:ascii="Tahoma" w:hAnsi="Tahoma" w:cs="Tahoma"/>
          <w:b/>
          <w:sz w:val="20"/>
          <w:szCs w:val="20"/>
        </w:rPr>
        <w:t>3</w:t>
      </w:r>
      <w:r w:rsidR="00677B4D" w:rsidRPr="009C2313">
        <w:rPr>
          <w:rFonts w:ascii="Tahoma" w:hAnsi="Tahoma" w:cs="Tahoma"/>
          <w:sz w:val="20"/>
          <w:szCs w:val="20"/>
        </w:rPr>
        <w:t>.</w:t>
      </w:r>
      <w:r w:rsidR="00677B4D">
        <w:rPr>
          <w:rFonts w:ascii="Tahoma" w:hAnsi="Tahoma" w:cs="Tahoma"/>
          <w:b/>
          <w:sz w:val="20"/>
          <w:szCs w:val="20"/>
        </w:rPr>
        <w:t xml:space="preserve"> </w:t>
      </w:r>
      <w:r w:rsidR="00677B4D">
        <w:rPr>
          <w:rFonts w:ascii="Tahoma" w:hAnsi="Tahoma" w:cs="Tahoma"/>
          <w:sz w:val="20"/>
          <w:szCs w:val="20"/>
        </w:rPr>
        <w:t>K</w:t>
      </w:r>
      <w:r w:rsidR="009556BB">
        <w:rPr>
          <w:rFonts w:ascii="Tahoma" w:hAnsi="Tahoma" w:cs="Tahoma"/>
          <w:sz w:val="20"/>
          <w:szCs w:val="20"/>
        </w:rPr>
        <w:t>wota</w:t>
      </w:r>
      <w:r w:rsidR="00677B4D">
        <w:rPr>
          <w:rFonts w:ascii="Tahoma" w:hAnsi="Tahoma" w:cs="Tahoma"/>
          <w:sz w:val="20"/>
          <w:szCs w:val="20"/>
        </w:rPr>
        <w:t xml:space="preserve">, </w:t>
      </w:r>
      <w:r w:rsidR="009C2313">
        <w:rPr>
          <w:rFonts w:ascii="Tahoma" w:hAnsi="Tahoma" w:cs="Tahoma"/>
          <w:sz w:val="20"/>
          <w:szCs w:val="20"/>
        </w:rPr>
        <w:t>o której mowa w ust. 1 pkt. 1.4. obejmuje w</w:t>
      </w:r>
      <w:r w:rsidR="009556BB">
        <w:rPr>
          <w:rFonts w:ascii="Tahoma" w:hAnsi="Tahoma" w:cs="Tahoma"/>
          <w:sz w:val="20"/>
          <w:szCs w:val="20"/>
        </w:rPr>
        <w:t>ykonanie Etapu IV</w:t>
      </w:r>
      <w:r w:rsidR="00677B4D">
        <w:rPr>
          <w:rFonts w:ascii="Tahoma" w:hAnsi="Tahoma" w:cs="Tahoma"/>
          <w:sz w:val="20"/>
          <w:szCs w:val="20"/>
        </w:rPr>
        <w:t xml:space="preserve">, potwierdzonego protokołem jw. </w:t>
      </w:r>
      <w:r w:rsidR="009C2313">
        <w:rPr>
          <w:rFonts w:ascii="Tahoma" w:hAnsi="Tahoma" w:cs="Tahoma"/>
          <w:sz w:val="20"/>
          <w:szCs w:val="20"/>
        </w:rPr>
        <w:t xml:space="preserve">oraz płatność </w:t>
      </w:r>
      <w:r w:rsidR="009556BB">
        <w:rPr>
          <w:rFonts w:ascii="Tahoma" w:hAnsi="Tahoma" w:cs="Tahoma"/>
          <w:sz w:val="20"/>
          <w:szCs w:val="20"/>
        </w:rPr>
        <w:t>z</w:t>
      </w:r>
      <w:r w:rsidR="00846E21">
        <w:rPr>
          <w:rFonts w:ascii="Tahoma" w:hAnsi="Tahoma" w:cs="Tahoma"/>
          <w:sz w:val="20"/>
          <w:szCs w:val="20"/>
        </w:rPr>
        <w:t xml:space="preserve"> góry z</w:t>
      </w:r>
      <w:r w:rsidR="009556BB">
        <w:rPr>
          <w:rFonts w:ascii="Tahoma" w:hAnsi="Tahoma" w:cs="Tahoma"/>
          <w:sz w:val="20"/>
          <w:szCs w:val="20"/>
        </w:rPr>
        <w:t xml:space="preserve">a gwarancję ze wsparciem technicznym, </w:t>
      </w:r>
      <w:r w:rsidR="009C2313">
        <w:rPr>
          <w:rFonts w:ascii="Tahoma" w:hAnsi="Tahoma" w:cs="Tahoma"/>
          <w:sz w:val="20"/>
          <w:szCs w:val="20"/>
        </w:rPr>
        <w:t xml:space="preserve">na warunkach określonych </w:t>
      </w:r>
      <w:r w:rsidR="009556BB">
        <w:rPr>
          <w:rFonts w:ascii="Tahoma" w:hAnsi="Tahoma" w:cs="Tahoma"/>
          <w:sz w:val="20"/>
          <w:szCs w:val="20"/>
        </w:rPr>
        <w:t xml:space="preserve">w pkt. 11. </w:t>
      </w:r>
      <w:r w:rsidR="00677B4D">
        <w:rPr>
          <w:rFonts w:ascii="Tahoma" w:hAnsi="Tahoma" w:cs="Tahoma"/>
          <w:sz w:val="20"/>
          <w:szCs w:val="20"/>
        </w:rPr>
        <w:t>OPZ.</w:t>
      </w:r>
    </w:p>
    <w:p w14:paraId="23E91747" w14:textId="20B224D4" w:rsidR="00BD09E8" w:rsidRPr="009B510E" w:rsidRDefault="009C6E4C" w:rsidP="009B510E">
      <w:pPr>
        <w:pStyle w:val="Akapitzlist"/>
        <w:numPr>
          <w:ilvl w:val="0"/>
          <w:numId w:val="10"/>
        </w:numPr>
        <w:spacing w:after="0" w:line="276" w:lineRule="auto"/>
        <w:ind w:left="426" w:hanging="426"/>
        <w:contextualSpacing w:val="0"/>
        <w:jc w:val="both"/>
        <w:rPr>
          <w:rFonts w:ascii="Tahoma" w:hAnsi="Tahoma" w:cs="Tahoma"/>
          <w:b/>
          <w:sz w:val="20"/>
          <w:szCs w:val="20"/>
        </w:rPr>
      </w:pPr>
      <w:r w:rsidRPr="0065131B">
        <w:rPr>
          <w:rFonts w:ascii="Tahoma" w:hAnsi="Tahoma" w:cs="Tahoma"/>
          <w:sz w:val="20"/>
          <w:szCs w:val="20"/>
        </w:rPr>
        <w:t>P</w:t>
      </w:r>
      <w:r w:rsidR="00BD09E8" w:rsidRPr="0065131B">
        <w:rPr>
          <w:rFonts w:ascii="Tahoma" w:hAnsi="Tahoma" w:cs="Tahoma"/>
          <w:sz w:val="20"/>
          <w:szCs w:val="20"/>
        </w:rPr>
        <w:t xml:space="preserve">rotokół odbioru </w:t>
      </w:r>
      <w:r w:rsidRPr="0065131B">
        <w:rPr>
          <w:rFonts w:ascii="Tahoma" w:hAnsi="Tahoma" w:cs="Tahoma"/>
          <w:sz w:val="20"/>
          <w:szCs w:val="20"/>
        </w:rPr>
        <w:t>cz</w:t>
      </w:r>
      <w:r w:rsidR="00230A38" w:rsidRPr="0065131B">
        <w:rPr>
          <w:rFonts w:ascii="Tahoma" w:hAnsi="Tahoma" w:cs="Tahoma"/>
          <w:sz w:val="20"/>
          <w:szCs w:val="20"/>
        </w:rPr>
        <w:t>ęściowego</w:t>
      </w:r>
      <w:r w:rsidR="009C2DDD">
        <w:rPr>
          <w:rFonts w:ascii="Tahoma" w:hAnsi="Tahoma" w:cs="Tahoma"/>
          <w:sz w:val="20"/>
          <w:szCs w:val="20"/>
        </w:rPr>
        <w:t xml:space="preserve"> oraz faktura </w:t>
      </w:r>
      <w:r w:rsidR="000F4115" w:rsidRPr="0065131B">
        <w:rPr>
          <w:rFonts w:ascii="Tahoma" w:hAnsi="Tahoma" w:cs="Tahoma"/>
          <w:sz w:val="20"/>
          <w:szCs w:val="20"/>
        </w:rPr>
        <w:t>mo</w:t>
      </w:r>
      <w:r w:rsidR="009C2DDD">
        <w:rPr>
          <w:rFonts w:ascii="Tahoma" w:hAnsi="Tahoma" w:cs="Tahoma"/>
          <w:sz w:val="20"/>
          <w:szCs w:val="20"/>
        </w:rPr>
        <w:t>gą</w:t>
      </w:r>
      <w:r w:rsidR="000F4115" w:rsidRPr="0065131B">
        <w:rPr>
          <w:rFonts w:ascii="Tahoma" w:hAnsi="Tahoma" w:cs="Tahoma"/>
          <w:sz w:val="20"/>
          <w:szCs w:val="20"/>
        </w:rPr>
        <w:t xml:space="preserve"> </w:t>
      </w:r>
      <w:r w:rsidR="00BD09E8" w:rsidRPr="0065131B">
        <w:rPr>
          <w:rFonts w:ascii="Tahoma" w:hAnsi="Tahoma" w:cs="Tahoma"/>
          <w:sz w:val="20"/>
          <w:szCs w:val="20"/>
        </w:rPr>
        <w:t>zosta</w:t>
      </w:r>
      <w:r w:rsidR="000F4115" w:rsidRPr="0065131B">
        <w:rPr>
          <w:rFonts w:ascii="Tahoma" w:hAnsi="Tahoma" w:cs="Tahoma"/>
          <w:sz w:val="20"/>
          <w:szCs w:val="20"/>
        </w:rPr>
        <w:t xml:space="preserve">ć </w:t>
      </w:r>
      <w:r w:rsidR="00BD09E8" w:rsidRPr="0065131B">
        <w:rPr>
          <w:rFonts w:ascii="Tahoma" w:hAnsi="Tahoma" w:cs="Tahoma"/>
          <w:sz w:val="20"/>
          <w:szCs w:val="20"/>
        </w:rPr>
        <w:t>sporządzon</w:t>
      </w:r>
      <w:r w:rsidR="009C2DDD">
        <w:rPr>
          <w:rFonts w:ascii="Tahoma" w:hAnsi="Tahoma" w:cs="Tahoma"/>
          <w:sz w:val="20"/>
          <w:szCs w:val="20"/>
        </w:rPr>
        <w:t>e</w:t>
      </w:r>
      <w:r w:rsidR="00BD09E8" w:rsidRPr="0065131B">
        <w:rPr>
          <w:rFonts w:ascii="Tahoma" w:hAnsi="Tahoma" w:cs="Tahoma"/>
          <w:sz w:val="20"/>
          <w:szCs w:val="20"/>
        </w:rPr>
        <w:t xml:space="preserve"> oddzielnie dla </w:t>
      </w:r>
      <w:r w:rsidR="004D13B3">
        <w:rPr>
          <w:rFonts w:ascii="Tahoma" w:hAnsi="Tahoma" w:cs="Tahoma"/>
          <w:sz w:val="20"/>
          <w:szCs w:val="20"/>
        </w:rPr>
        <w:t xml:space="preserve">jednego lub większej liczby </w:t>
      </w:r>
      <w:r w:rsidR="004901FE">
        <w:rPr>
          <w:rFonts w:ascii="Tahoma" w:hAnsi="Tahoma" w:cs="Tahoma"/>
          <w:sz w:val="20"/>
          <w:szCs w:val="20"/>
        </w:rPr>
        <w:t>należycie zrealizowanych etapów</w:t>
      </w:r>
      <w:r w:rsidR="00BD09E8" w:rsidRPr="0065131B">
        <w:rPr>
          <w:rFonts w:ascii="Tahoma" w:hAnsi="Tahoma" w:cs="Tahoma"/>
          <w:sz w:val="20"/>
          <w:szCs w:val="20"/>
        </w:rPr>
        <w:t>.</w:t>
      </w:r>
      <w:r w:rsidR="00A33ED3">
        <w:rPr>
          <w:rFonts w:ascii="Tahoma" w:hAnsi="Tahoma" w:cs="Tahoma"/>
          <w:sz w:val="20"/>
          <w:szCs w:val="20"/>
        </w:rPr>
        <w:t xml:space="preserve"> </w:t>
      </w:r>
      <w:r w:rsidR="0088333D" w:rsidRPr="0065131B">
        <w:rPr>
          <w:rFonts w:ascii="Tahoma" w:hAnsi="Tahoma" w:cs="Tahoma"/>
          <w:sz w:val="20"/>
          <w:szCs w:val="20"/>
        </w:rPr>
        <w:t xml:space="preserve">Realizację przedmiotu umowy </w:t>
      </w:r>
      <w:r w:rsidR="00846E21">
        <w:rPr>
          <w:rFonts w:ascii="Tahoma" w:hAnsi="Tahoma" w:cs="Tahoma"/>
          <w:sz w:val="20"/>
          <w:szCs w:val="20"/>
        </w:rPr>
        <w:t xml:space="preserve">w zakresie opisanym w Etapach I-IV, a następnie </w:t>
      </w:r>
      <w:r w:rsidR="0088333D" w:rsidRPr="0065131B">
        <w:rPr>
          <w:rFonts w:ascii="Tahoma" w:hAnsi="Tahoma" w:cs="Tahoma"/>
          <w:sz w:val="20"/>
          <w:szCs w:val="20"/>
        </w:rPr>
        <w:t xml:space="preserve">w całości potwierdzi podpisany </w:t>
      </w:r>
      <w:r w:rsidRPr="0065131B">
        <w:rPr>
          <w:rFonts w:ascii="Tahoma" w:hAnsi="Tahoma" w:cs="Tahoma"/>
          <w:sz w:val="20"/>
          <w:szCs w:val="20"/>
        </w:rPr>
        <w:t xml:space="preserve">Protokół </w:t>
      </w:r>
      <w:r w:rsidR="0088333D" w:rsidRPr="0065131B">
        <w:rPr>
          <w:rFonts w:ascii="Tahoma" w:hAnsi="Tahoma" w:cs="Tahoma"/>
          <w:sz w:val="20"/>
          <w:szCs w:val="20"/>
        </w:rPr>
        <w:t>odbioru</w:t>
      </w:r>
      <w:r w:rsidRPr="0065131B">
        <w:rPr>
          <w:rFonts w:ascii="Tahoma" w:hAnsi="Tahoma" w:cs="Tahoma"/>
          <w:sz w:val="20"/>
          <w:szCs w:val="20"/>
        </w:rPr>
        <w:t xml:space="preserve"> końcowego</w:t>
      </w:r>
      <w:r w:rsidR="0088333D" w:rsidRPr="0065131B">
        <w:rPr>
          <w:rFonts w:ascii="Tahoma" w:hAnsi="Tahoma" w:cs="Tahoma"/>
          <w:sz w:val="20"/>
          <w:szCs w:val="20"/>
        </w:rPr>
        <w:t xml:space="preserve">, którego wzór stanowi </w:t>
      </w:r>
      <w:r w:rsidR="0088333D" w:rsidRPr="0065131B">
        <w:rPr>
          <w:rFonts w:ascii="Tahoma" w:hAnsi="Tahoma" w:cs="Tahoma"/>
          <w:b/>
          <w:sz w:val="20"/>
          <w:szCs w:val="20"/>
        </w:rPr>
        <w:t xml:space="preserve">załącznik nr </w:t>
      </w:r>
      <w:r w:rsidR="002F19BA">
        <w:rPr>
          <w:rFonts w:ascii="Tahoma" w:hAnsi="Tahoma" w:cs="Tahoma"/>
          <w:b/>
          <w:sz w:val="20"/>
          <w:szCs w:val="20"/>
        </w:rPr>
        <w:t>4</w:t>
      </w:r>
      <w:r w:rsidR="004901FE" w:rsidRPr="009B510E">
        <w:rPr>
          <w:rFonts w:ascii="Tahoma" w:hAnsi="Tahoma" w:cs="Tahoma"/>
          <w:sz w:val="20"/>
          <w:szCs w:val="20"/>
        </w:rPr>
        <w:t>, który może pełnić rolę referencji.</w:t>
      </w:r>
    </w:p>
    <w:p w14:paraId="402EBAE3" w14:textId="68B29AB0" w:rsidR="00D84474" w:rsidRPr="009B510E" w:rsidRDefault="00846E21" w:rsidP="009B510E">
      <w:pPr>
        <w:pStyle w:val="Akapitzlist"/>
        <w:numPr>
          <w:ilvl w:val="0"/>
          <w:numId w:val="10"/>
        </w:numPr>
        <w:spacing w:after="0" w:line="276" w:lineRule="auto"/>
        <w:ind w:left="426" w:hanging="426"/>
        <w:jc w:val="both"/>
        <w:rPr>
          <w:rFonts w:ascii="Tahoma" w:eastAsia="Tahoma" w:hAnsi="Tahoma" w:cs="Tahoma"/>
          <w:sz w:val="20"/>
          <w:szCs w:val="20"/>
        </w:rPr>
      </w:pPr>
      <w:r w:rsidRPr="009B510E">
        <w:rPr>
          <w:rFonts w:ascii="Tahoma" w:eastAsia="Tahoma" w:hAnsi="Tahoma" w:cs="Tahoma"/>
          <w:sz w:val="20"/>
          <w:szCs w:val="20"/>
        </w:rPr>
        <w:t xml:space="preserve">Każda </w:t>
      </w:r>
      <w:r w:rsidRPr="005C2587">
        <w:rPr>
          <w:rFonts w:ascii="Tahoma" w:eastAsia="Tahoma" w:hAnsi="Tahoma" w:cs="Tahoma"/>
          <w:b/>
          <w:sz w:val="20"/>
          <w:szCs w:val="20"/>
        </w:rPr>
        <w:t>f</w:t>
      </w:r>
      <w:r w:rsidR="00D84474" w:rsidRPr="005C2587">
        <w:rPr>
          <w:rFonts w:ascii="Tahoma" w:eastAsia="Tahoma" w:hAnsi="Tahoma" w:cs="Tahoma"/>
          <w:b/>
          <w:sz w:val="20"/>
          <w:szCs w:val="20"/>
        </w:rPr>
        <w:t>aktura</w:t>
      </w:r>
      <w:r w:rsidR="00D84474" w:rsidRPr="009B510E">
        <w:rPr>
          <w:rFonts w:ascii="Tahoma" w:eastAsia="Tahoma" w:hAnsi="Tahoma" w:cs="Tahoma"/>
          <w:sz w:val="20"/>
          <w:szCs w:val="20"/>
        </w:rPr>
        <w:t xml:space="preserve"> będzie wystawiona na następujące dane Zamawiającego:</w:t>
      </w:r>
    </w:p>
    <w:p w14:paraId="126D0AD7" w14:textId="77777777" w:rsidR="00083F7C" w:rsidRPr="0009740E" w:rsidRDefault="00083F7C" w:rsidP="00083F7C">
      <w:pPr>
        <w:numPr>
          <w:ilvl w:val="0"/>
          <w:numId w:val="50"/>
        </w:numPr>
        <w:spacing w:after="0" w:line="276" w:lineRule="auto"/>
        <w:ind w:left="851"/>
        <w:contextualSpacing/>
        <w:jc w:val="both"/>
        <w:rPr>
          <w:rFonts w:ascii="Tahoma" w:eastAsia="Calibri" w:hAnsi="Tahoma" w:cs="Tahoma"/>
          <w:sz w:val="20"/>
          <w:szCs w:val="20"/>
        </w:rPr>
      </w:pPr>
      <w:r w:rsidRPr="0009740E">
        <w:rPr>
          <w:rFonts w:ascii="Tahoma" w:eastAsia="Calibri" w:hAnsi="Tahoma" w:cs="Tahoma"/>
          <w:sz w:val="20"/>
          <w:szCs w:val="20"/>
        </w:rPr>
        <w:t>pełna nazwa Zamawiającego:</w:t>
      </w:r>
    </w:p>
    <w:p w14:paraId="7C458616" w14:textId="77777777" w:rsidR="00083F7C" w:rsidRPr="0009740E" w:rsidRDefault="00083F7C" w:rsidP="00083F7C">
      <w:pPr>
        <w:spacing w:line="276" w:lineRule="auto"/>
        <w:ind w:left="851"/>
        <w:contextualSpacing/>
        <w:jc w:val="both"/>
        <w:rPr>
          <w:rFonts w:ascii="Tahoma" w:eastAsia="Calibri" w:hAnsi="Tahoma" w:cs="Tahoma"/>
          <w:sz w:val="20"/>
          <w:szCs w:val="20"/>
        </w:rPr>
      </w:pPr>
      <w:r w:rsidRPr="0009740E">
        <w:rPr>
          <w:rFonts w:ascii="Tahoma" w:eastAsia="Calibri" w:hAnsi="Tahoma" w:cs="Tahoma"/>
          <w:sz w:val="20"/>
          <w:szCs w:val="20"/>
        </w:rPr>
        <w:t>Politechnika Warszawska – Centrum Zarządzania Innowacjami i Transferem Technologii Politechniki Warszawskiej;</w:t>
      </w:r>
    </w:p>
    <w:p w14:paraId="1235EBBD" w14:textId="77777777" w:rsidR="00083F7C" w:rsidRPr="0009740E" w:rsidRDefault="00083F7C" w:rsidP="00083F7C">
      <w:pPr>
        <w:numPr>
          <w:ilvl w:val="0"/>
          <w:numId w:val="50"/>
        </w:numPr>
        <w:spacing w:after="0" w:line="276" w:lineRule="auto"/>
        <w:ind w:left="851"/>
        <w:contextualSpacing/>
        <w:jc w:val="both"/>
        <w:rPr>
          <w:rFonts w:ascii="Tahoma" w:eastAsia="Calibri" w:hAnsi="Tahoma" w:cs="Tahoma"/>
          <w:sz w:val="20"/>
          <w:szCs w:val="20"/>
        </w:rPr>
      </w:pPr>
      <w:r w:rsidRPr="0009740E">
        <w:rPr>
          <w:rFonts w:ascii="Tahoma" w:eastAsia="Calibri" w:hAnsi="Tahoma" w:cs="Tahoma"/>
          <w:sz w:val="20"/>
          <w:szCs w:val="20"/>
        </w:rPr>
        <w:t>adres: 00-614 Warszawa, ul. Rektorska 4;</w:t>
      </w:r>
    </w:p>
    <w:p w14:paraId="3EFB9465" w14:textId="77777777" w:rsidR="00083F7C" w:rsidRDefault="00083F7C" w:rsidP="005C2587">
      <w:pPr>
        <w:numPr>
          <w:ilvl w:val="0"/>
          <w:numId w:val="50"/>
        </w:numPr>
        <w:spacing w:after="0" w:line="276" w:lineRule="auto"/>
        <w:ind w:left="851"/>
        <w:contextualSpacing/>
        <w:jc w:val="both"/>
        <w:rPr>
          <w:rFonts w:ascii="Tahoma" w:eastAsia="Calibri" w:hAnsi="Tahoma" w:cs="Tahoma"/>
          <w:sz w:val="20"/>
          <w:szCs w:val="20"/>
        </w:rPr>
      </w:pPr>
      <w:r w:rsidRPr="0009740E">
        <w:rPr>
          <w:rFonts w:ascii="Tahoma" w:eastAsia="Calibri" w:hAnsi="Tahoma" w:cs="Tahoma"/>
          <w:sz w:val="20"/>
          <w:szCs w:val="20"/>
        </w:rPr>
        <w:t xml:space="preserve">NIP: 5250005834; </w:t>
      </w:r>
    </w:p>
    <w:p w14:paraId="0FF1416E" w14:textId="0CDB2A57" w:rsidR="00083F7C" w:rsidRDefault="00083F7C" w:rsidP="005C2587">
      <w:pPr>
        <w:numPr>
          <w:ilvl w:val="0"/>
          <w:numId w:val="50"/>
        </w:numPr>
        <w:spacing w:after="0" w:line="276" w:lineRule="auto"/>
        <w:ind w:left="851"/>
        <w:contextualSpacing/>
        <w:jc w:val="both"/>
        <w:rPr>
          <w:rFonts w:ascii="Tahoma" w:eastAsia="Calibri" w:hAnsi="Tahoma" w:cs="Tahoma"/>
          <w:sz w:val="20"/>
          <w:szCs w:val="20"/>
        </w:rPr>
      </w:pPr>
      <w:r w:rsidRPr="00083F7C">
        <w:rPr>
          <w:rFonts w:ascii="Tahoma" w:eastAsia="Calibri" w:hAnsi="Tahoma" w:cs="Tahoma"/>
          <w:sz w:val="20"/>
          <w:szCs w:val="20"/>
        </w:rPr>
        <w:t xml:space="preserve">dodatkowe </w:t>
      </w:r>
      <w:r w:rsidRPr="005C2587">
        <w:rPr>
          <w:rFonts w:ascii="Tahoma" w:eastAsia="Calibri" w:hAnsi="Tahoma" w:cs="Tahoma"/>
          <w:sz w:val="20"/>
          <w:szCs w:val="20"/>
        </w:rPr>
        <w:t>sformułowanie: „Usługa zrealizowana na podstawie Umowy nr CZIiTT-DORG-ZP0</w:t>
      </w:r>
      <w:r w:rsidR="005E362E">
        <w:rPr>
          <w:rFonts w:ascii="Tahoma" w:eastAsia="Calibri" w:hAnsi="Tahoma" w:cs="Tahoma"/>
          <w:sz w:val="20"/>
          <w:szCs w:val="20"/>
        </w:rPr>
        <w:t>9</w:t>
      </w:r>
      <w:r w:rsidRPr="005C2587">
        <w:rPr>
          <w:rFonts w:ascii="Tahoma" w:eastAsia="Calibri" w:hAnsi="Tahoma" w:cs="Tahoma"/>
          <w:sz w:val="20"/>
          <w:szCs w:val="20"/>
        </w:rPr>
        <w:t>/2022 z dnia …………r. – etap …”;</w:t>
      </w:r>
    </w:p>
    <w:p w14:paraId="3A282ED1" w14:textId="5D059B99" w:rsidR="00783ACE" w:rsidRDefault="00783ACE" w:rsidP="005C2587">
      <w:pPr>
        <w:numPr>
          <w:ilvl w:val="0"/>
          <w:numId w:val="50"/>
        </w:numPr>
        <w:spacing w:after="0" w:line="276" w:lineRule="auto"/>
        <w:ind w:left="851"/>
        <w:contextualSpacing/>
        <w:jc w:val="both"/>
        <w:rPr>
          <w:rFonts w:ascii="Tahoma" w:eastAsia="Tahoma" w:hAnsi="Tahoma" w:cs="Tahoma"/>
          <w:sz w:val="20"/>
          <w:szCs w:val="20"/>
        </w:rPr>
      </w:pPr>
      <w:r w:rsidRPr="005C2587">
        <w:rPr>
          <w:rFonts w:ascii="Tahoma" w:eastAsia="Calibri" w:hAnsi="Tahoma" w:cs="Tahoma"/>
          <w:sz w:val="20"/>
          <w:szCs w:val="20"/>
        </w:rPr>
        <w:t>w</w:t>
      </w:r>
      <w:r w:rsidR="0082124F" w:rsidRPr="005C2587">
        <w:rPr>
          <w:rFonts w:ascii="Tahoma" w:eastAsia="Calibri" w:hAnsi="Tahoma" w:cs="Tahoma"/>
          <w:sz w:val="20"/>
          <w:szCs w:val="20"/>
        </w:rPr>
        <w:t>yszczególniona</w:t>
      </w:r>
      <w:r w:rsidR="0082124F">
        <w:rPr>
          <w:rFonts w:ascii="Tahoma" w:eastAsia="Tahoma" w:hAnsi="Tahoma" w:cs="Tahoma"/>
          <w:sz w:val="20"/>
          <w:szCs w:val="20"/>
        </w:rPr>
        <w:t xml:space="preserve"> kwota</w:t>
      </w:r>
      <w:r>
        <w:rPr>
          <w:rFonts w:ascii="Tahoma" w:eastAsia="Tahoma" w:hAnsi="Tahoma" w:cs="Tahoma"/>
          <w:sz w:val="20"/>
          <w:szCs w:val="20"/>
        </w:rPr>
        <w:t xml:space="preserve"> </w:t>
      </w:r>
      <w:r w:rsidR="005C2587">
        <w:rPr>
          <w:rFonts w:ascii="Tahoma" w:eastAsia="Tahoma" w:hAnsi="Tahoma" w:cs="Tahoma"/>
          <w:sz w:val="20"/>
          <w:szCs w:val="20"/>
        </w:rPr>
        <w:t xml:space="preserve">(netto, brutto, stawka podatku VAT i wartość) </w:t>
      </w:r>
      <w:r>
        <w:rPr>
          <w:rFonts w:ascii="Tahoma" w:eastAsia="Tahoma" w:hAnsi="Tahoma" w:cs="Tahoma"/>
          <w:sz w:val="20"/>
          <w:szCs w:val="20"/>
        </w:rPr>
        <w:t>za:</w:t>
      </w:r>
    </w:p>
    <w:p w14:paraId="5BAF6BE2" w14:textId="70283ECD" w:rsidR="0082124F" w:rsidRDefault="00783ACE" w:rsidP="00083F7C">
      <w:pPr>
        <w:pStyle w:val="Akapitzlist"/>
        <w:ind w:left="851"/>
        <w:jc w:val="both"/>
        <w:rPr>
          <w:rFonts w:ascii="Tahoma" w:eastAsia="Tahoma" w:hAnsi="Tahoma" w:cs="Tahoma"/>
          <w:sz w:val="20"/>
          <w:szCs w:val="20"/>
        </w:rPr>
      </w:pPr>
      <w:r>
        <w:rPr>
          <w:rFonts w:ascii="Tahoma" w:eastAsia="Tahoma" w:hAnsi="Tahoma" w:cs="Tahoma"/>
          <w:sz w:val="20"/>
          <w:szCs w:val="20"/>
        </w:rPr>
        <w:t>- zaprojektowaną, wykonaną i wdrożoną podczas etapu część systemu informatycznego, o którym mowa w pkt 1.2.3. OPZ</w:t>
      </w:r>
      <w:r w:rsidR="00D97D5F">
        <w:rPr>
          <w:rFonts w:ascii="Tahoma" w:eastAsia="Tahoma" w:hAnsi="Tahoma" w:cs="Tahoma"/>
          <w:sz w:val="20"/>
          <w:szCs w:val="20"/>
        </w:rPr>
        <w:t>,</w:t>
      </w:r>
    </w:p>
    <w:p w14:paraId="2068D669" w14:textId="6668150B" w:rsidR="00783ACE" w:rsidRPr="009C16C2" w:rsidRDefault="00783ACE" w:rsidP="005C2587">
      <w:pPr>
        <w:pStyle w:val="Akapitzlist"/>
        <w:spacing w:after="0"/>
        <w:ind w:left="851"/>
        <w:jc w:val="both"/>
        <w:rPr>
          <w:rFonts w:ascii="Tahoma" w:eastAsia="Tahoma" w:hAnsi="Tahoma" w:cs="Tahoma"/>
          <w:sz w:val="20"/>
          <w:szCs w:val="20"/>
        </w:rPr>
      </w:pPr>
      <w:r>
        <w:rPr>
          <w:rFonts w:ascii="Tahoma" w:eastAsia="Tahoma" w:hAnsi="Tahoma" w:cs="Tahoma"/>
          <w:sz w:val="20"/>
          <w:szCs w:val="20"/>
        </w:rPr>
        <w:t>- użyte podczas etapu pozostałe materiały, w tym</w:t>
      </w:r>
      <w:r w:rsidR="00D97D5F">
        <w:rPr>
          <w:rFonts w:ascii="Tahoma" w:eastAsia="Tahoma" w:hAnsi="Tahoma" w:cs="Tahoma"/>
          <w:sz w:val="20"/>
          <w:szCs w:val="20"/>
        </w:rPr>
        <w:t>:</w:t>
      </w:r>
      <w:r>
        <w:rPr>
          <w:rFonts w:ascii="Tahoma" w:eastAsia="Tahoma" w:hAnsi="Tahoma" w:cs="Tahoma"/>
          <w:sz w:val="20"/>
          <w:szCs w:val="20"/>
        </w:rPr>
        <w:t xml:space="preserve"> znaczniki radiowe (jeśli dotyczy), </w:t>
      </w:r>
      <w:proofErr w:type="spellStart"/>
      <w:r>
        <w:rPr>
          <w:rFonts w:ascii="Tahoma" w:eastAsia="Tahoma" w:hAnsi="Tahoma" w:cs="Tahoma"/>
          <w:sz w:val="20"/>
          <w:szCs w:val="20"/>
        </w:rPr>
        <w:t>aktuatory</w:t>
      </w:r>
      <w:proofErr w:type="spellEnd"/>
      <w:r>
        <w:rPr>
          <w:rFonts w:ascii="Tahoma" w:eastAsia="Tahoma" w:hAnsi="Tahoma" w:cs="Tahoma"/>
          <w:sz w:val="20"/>
          <w:szCs w:val="20"/>
        </w:rPr>
        <w:t xml:space="preserve"> dźwiękowe</w:t>
      </w:r>
      <w:r w:rsidR="00D97D5F">
        <w:rPr>
          <w:rFonts w:ascii="Tahoma" w:eastAsia="Tahoma" w:hAnsi="Tahoma" w:cs="Tahoma"/>
          <w:sz w:val="20"/>
          <w:szCs w:val="20"/>
        </w:rPr>
        <w:t>, aplikacja mobilna, o</w:t>
      </w:r>
      <w:r w:rsidR="005616CB">
        <w:rPr>
          <w:rFonts w:ascii="Tahoma" w:eastAsia="Tahoma" w:hAnsi="Tahoma" w:cs="Tahoma"/>
          <w:sz w:val="20"/>
          <w:szCs w:val="20"/>
        </w:rPr>
        <w:t xml:space="preserve">pisane </w:t>
      </w:r>
      <w:r w:rsidR="00D97D5F">
        <w:rPr>
          <w:rFonts w:ascii="Tahoma" w:eastAsia="Tahoma" w:hAnsi="Tahoma" w:cs="Tahoma"/>
          <w:sz w:val="20"/>
          <w:szCs w:val="20"/>
        </w:rPr>
        <w:t>w pkt. 1.2.1. i 1.2.2. OPZ</w:t>
      </w:r>
      <w:r w:rsidR="005C2587">
        <w:rPr>
          <w:rFonts w:ascii="Tahoma" w:eastAsia="Tahoma" w:hAnsi="Tahoma" w:cs="Tahoma"/>
          <w:sz w:val="20"/>
          <w:szCs w:val="20"/>
        </w:rPr>
        <w:t>;</w:t>
      </w:r>
    </w:p>
    <w:p w14:paraId="7BCDDDF2" w14:textId="34EEF415" w:rsidR="3CA2F173" w:rsidRPr="005C2587" w:rsidRDefault="3CA2F173" w:rsidP="005C2587">
      <w:pPr>
        <w:numPr>
          <w:ilvl w:val="0"/>
          <w:numId w:val="50"/>
        </w:numPr>
        <w:spacing w:after="0" w:line="276" w:lineRule="auto"/>
        <w:ind w:left="851"/>
        <w:contextualSpacing/>
        <w:jc w:val="both"/>
        <w:rPr>
          <w:rFonts w:ascii="Tahoma" w:eastAsia="Calibri" w:hAnsi="Tahoma" w:cs="Tahoma"/>
          <w:sz w:val="20"/>
          <w:szCs w:val="20"/>
        </w:rPr>
      </w:pPr>
      <w:r w:rsidRPr="005C2587">
        <w:rPr>
          <w:rFonts w:ascii="Tahoma" w:eastAsia="Calibri" w:hAnsi="Tahoma" w:cs="Tahoma"/>
          <w:sz w:val="20"/>
          <w:szCs w:val="20"/>
        </w:rPr>
        <w:t xml:space="preserve">numer konta Wykonawcy </w:t>
      </w:r>
      <w:r w:rsidR="00E66E40" w:rsidRPr="005C2587">
        <w:rPr>
          <w:rFonts w:ascii="Tahoma" w:eastAsia="Calibri" w:hAnsi="Tahoma" w:cs="Tahoma"/>
          <w:sz w:val="20"/>
          <w:szCs w:val="20"/>
        </w:rPr>
        <w:t>ujawniony w wykazie podatników VAT</w:t>
      </w:r>
      <w:r w:rsidR="005C2587">
        <w:rPr>
          <w:rFonts w:ascii="Tahoma" w:eastAsia="Calibri" w:hAnsi="Tahoma" w:cs="Tahoma"/>
          <w:sz w:val="20"/>
          <w:szCs w:val="20"/>
        </w:rPr>
        <w:t>;</w:t>
      </w:r>
    </w:p>
    <w:p w14:paraId="5050EF8E" w14:textId="09E512F5" w:rsidR="009B510E" w:rsidRPr="005C2587" w:rsidRDefault="3CA2F173" w:rsidP="005C2587">
      <w:pPr>
        <w:numPr>
          <w:ilvl w:val="0"/>
          <w:numId w:val="50"/>
        </w:numPr>
        <w:spacing w:after="0" w:line="276" w:lineRule="auto"/>
        <w:ind w:left="851"/>
        <w:contextualSpacing/>
        <w:jc w:val="both"/>
        <w:rPr>
          <w:rFonts w:ascii="Tahoma" w:eastAsia="Calibri" w:hAnsi="Tahoma" w:cs="Tahoma"/>
          <w:sz w:val="20"/>
          <w:szCs w:val="20"/>
        </w:rPr>
      </w:pPr>
      <w:r w:rsidRPr="005C2587">
        <w:rPr>
          <w:rFonts w:ascii="Tahoma" w:eastAsia="Calibri" w:hAnsi="Tahoma" w:cs="Tahoma"/>
          <w:sz w:val="20"/>
          <w:szCs w:val="20"/>
        </w:rPr>
        <w:t xml:space="preserve">termin płatności zgodnie z zapisem w </w:t>
      </w:r>
      <w:r w:rsidR="009B510E" w:rsidRPr="005C2587">
        <w:rPr>
          <w:rFonts w:ascii="Tahoma" w:eastAsia="Calibri" w:hAnsi="Tahoma" w:cs="Tahoma"/>
          <w:sz w:val="20"/>
          <w:szCs w:val="20"/>
        </w:rPr>
        <w:t xml:space="preserve">ust. </w:t>
      </w:r>
      <w:r w:rsidR="00783ACE" w:rsidRPr="005C2587">
        <w:rPr>
          <w:rFonts w:ascii="Tahoma" w:eastAsia="Calibri" w:hAnsi="Tahoma" w:cs="Tahoma"/>
          <w:sz w:val="20"/>
          <w:szCs w:val="20"/>
        </w:rPr>
        <w:t>7</w:t>
      </w:r>
      <w:r w:rsidR="009B510E" w:rsidRPr="005C2587">
        <w:rPr>
          <w:rFonts w:ascii="Tahoma" w:eastAsia="Calibri" w:hAnsi="Tahoma" w:cs="Tahoma"/>
          <w:sz w:val="20"/>
          <w:szCs w:val="20"/>
        </w:rPr>
        <w:t xml:space="preserve"> tego paragrafu</w:t>
      </w:r>
      <w:r w:rsidR="00083F7C">
        <w:rPr>
          <w:rFonts w:ascii="Tahoma" w:eastAsia="Calibri" w:hAnsi="Tahoma" w:cs="Tahoma"/>
          <w:sz w:val="20"/>
          <w:szCs w:val="20"/>
        </w:rPr>
        <w:t>.</w:t>
      </w:r>
    </w:p>
    <w:p w14:paraId="6E52C638" w14:textId="77777777" w:rsidR="003177BA" w:rsidRDefault="00D84474" w:rsidP="009B510E">
      <w:pPr>
        <w:pStyle w:val="Akapitzlist"/>
        <w:numPr>
          <w:ilvl w:val="0"/>
          <w:numId w:val="10"/>
        </w:numPr>
        <w:spacing w:after="0" w:line="276" w:lineRule="auto"/>
        <w:ind w:left="426" w:hanging="426"/>
        <w:contextualSpacing w:val="0"/>
        <w:jc w:val="both"/>
        <w:rPr>
          <w:rFonts w:ascii="Tahoma" w:hAnsi="Tahoma" w:cs="Tahoma"/>
          <w:sz w:val="20"/>
          <w:szCs w:val="20"/>
        </w:rPr>
      </w:pPr>
      <w:r w:rsidRPr="009B510E">
        <w:rPr>
          <w:rFonts w:ascii="Tahoma" w:hAnsi="Tahoma" w:cs="Tahoma"/>
          <w:sz w:val="20"/>
          <w:szCs w:val="20"/>
        </w:rPr>
        <w:t xml:space="preserve">Zamawiający ma obowiązek zapłaty wynagrodzenia w terminie </w:t>
      </w:r>
      <w:r w:rsidRPr="009B510E">
        <w:rPr>
          <w:rFonts w:ascii="Tahoma" w:hAnsi="Tahoma" w:cs="Tahoma"/>
          <w:b/>
          <w:sz w:val="20"/>
          <w:szCs w:val="20"/>
        </w:rPr>
        <w:t>21 dni</w:t>
      </w:r>
      <w:r w:rsidRPr="009B510E">
        <w:rPr>
          <w:rFonts w:ascii="Tahoma" w:hAnsi="Tahoma" w:cs="Tahoma"/>
          <w:sz w:val="20"/>
          <w:szCs w:val="20"/>
        </w:rPr>
        <w:t xml:space="preserve"> licząc od daty otrzymania prawidłowo wystawione</w:t>
      </w:r>
      <w:r w:rsidR="00792A70" w:rsidRPr="009B510E">
        <w:rPr>
          <w:rFonts w:ascii="Tahoma" w:hAnsi="Tahoma" w:cs="Tahoma"/>
          <w:sz w:val="20"/>
          <w:szCs w:val="20"/>
        </w:rPr>
        <w:t xml:space="preserve">j </w:t>
      </w:r>
      <w:r w:rsidRPr="009B510E">
        <w:rPr>
          <w:rFonts w:ascii="Tahoma" w:hAnsi="Tahoma" w:cs="Tahoma"/>
          <w:sz w:val="20"/>
          <w:szCs w:val="20"/>
        </w:rPr>
        <w:t>faktury</w:t>
      </w:r>
      <w:r w:rsidR="00E66E40" w:rsidRPr="009B510E">
        <w:rPr>
          <w:rFonts w:ascii="Tahoma" w:hAnsi="Tahoma" w:cs="Tahoma"/>
          <w:sz w:val="20"/>
          <w:szCs w:val="20"/>
        </w:rPr>
        <w:t>, na rachunek bankowy</w:t>
      </w:r>
      <w:r w:rsidR="00E66E40" w:rsidRPr="0009740E">
        <w:rPr>
          <w:rFonts w:ascii="Tahoma" w:hAnsi="Tahoma" w:cs="Tahoma"/>
          <w:sz w:val="20"/>
          <w:szCs w:val="20"/>
        </w:rPr>
        <w:t xml:space="preserve"> ujawniony </w:t>
      </w:r>
      <w:r w:rsidR="00E66E40" w:rsidRPr="0009740E">
        <w:rPr>
          <w:rFonts w:ascii="Tahoma" w:hAnsi="Tahoma" w:cs="Tahoma"/>
          <w:b/>
          <w:sz w:val="20"/>
          <w:szCs w:val="20"/>
        </w:rPr>
        <w:t>w wykazie podatników VAT</w:t>
      </w:r>
      <w:r w:rsidR="00E66E40" w:rsidRPr="0009740E">
        <w:rPr>
          <w:rFonts w:ascii="Tahoma" w:hAnsi="Tahoma" w:cs="Tahoma"/>
          <w:sz w:val="20"/>
          <w:szCs w:val="20"/>
        </w:rPr>
        <w:t>.</w:t>
      </w:r>
    </w:p>
    <w:p w14:paraId="788B5491" w14:textId="77777777" w:rsidR="00E66E40" w:rsidRDefault="00E66E40"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E66E40">
        <w:rPr>
          <w:rFonts w:ascii="Tahoma" w:hAnsi="Tahoma" w:cs="Tahoma"/>
          <w:sz w:val="20"/>
          <w:szCs w:val="20"/>
        </w:rPr>
        <w:t>W</w:t>
      </w:r>
      <w:r w:rsidRPr="00E66E40">
        <w:rPr>
          <w:rFonts w:ascii="Tahoma" w:hAnsi="Tahoma" w:cs="Tahoma"/>
          <w:iCs/>
          <w:sz w:val="20"/>
          <w:szCs w:val="20"/>
        </w:rPr>
        <w:t xml:space="preserve"> przypadku, gdy  w momencie dokonywania płatności, okaże się, iż wskazany przez Wykonawcę na fakturze rachunek bankowy nie jest ujawniony w wykazie podatników VAT, Zamawiający uprawniony będzie do dokonania zapłaty na rachunek bankowy Wykonawcy wskazany w wykazie podatników VAT, </w:t>
      </w:r>
      <w:r w:rsidRPr="00E66E40">
        <w:rPr>
          <w:rFonts w:ascii="Tahoma" w:hAnsi="Tahoma" w:cs="Tahoma"/>
          <w:iCs/>
          <w:sz w:val="20"/>
          <w:szCs w:val="20"/>
        </w:rPr>
        <w:br/>
        <w:t xml:space="preserve">a w razie braku rachunku Wykonawcy ujawnionego w wykazie, do wstrzymania się z zapłatą do czasu wskazania przez niego, dla potrzeb płatności, rachunku bankowego ujawnionego w wykazie podatników VAT, </w:t>
      </w:r>
      <w:r w:rsidRPr="00E66E40">
        <w:rPr>
          <w:rFonts w:ascii="Tahoma" w:hAnsi="Tahoma" w:cs="Tahoma"/>
          <w:b/>
          <w:iCs/>
          <w:sz w:val="20"/>
          <w:szCs w:val="20"/>
        </w:rPr>
        <w:t>na co Wykonawca wyraża zgodę</w:t>
      </w:r>
      <w:r w:rsidRPr="00E66E40">
        <w:rPr>
          <w:rFonts w:ascii="Tahoma" w:hAnsi="Tahoma" w:cs="Tahoma"/>
          <w:iCs/>
          <w:sz w:val="20"/>
          <w:szCs w:val="20"/>
        </w:rPr>
        <w:t>.</w:t>
      </w:r>
    </w:p>
    <w:p w14:paraId="14383331" w14:textId="77777777" w:rsidR="003177BA" w:rsidRDefault="00D84474"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3177BA">
        <w:rPr>
          <w:rFonts w:ascii="Tahoma" w:hAnsi="Tahoma" w:cs="Tahoma"/>
          <w:sz w:val="20"/>
          <w:szCs w:val="20"/>
        </w:rPr>
        <w:t>Za datę zapłaty należności wynikającej z faktury uznaje się dzień obciążenia rachunku Zamawiającego.</w:t>
      </w:r>
    </w:p>
    <w:p w14:paraId="4B10A3A9" w14:textId="77777777" w:rsidR="00EC31D0" w:rsidRDefault="00D84474"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3177BA">
        <w:rPr>
          <w:rFonts w:ascii="Tahoma" w:hAnsi="Tahoma" w:cs="Tahoma"/>
          <w:sz w:val="20"/>
          <w:szCs w:val="20"/>
        </w:rPr>
        <w:t>Płatności będą dokonane przelewem bankowym na rachunek bankow</w:t>
      </w:r>
      <w:r w:rsidR="00EC31D0">
        <w:rPr>
          <w:rFonts w:ascii="Tahoma" w:hAnsi="Tahoma" w:cs="Tahoma"/>
          <w:sz w:val="20"/>
          <w:szCs w:val="20"/>
        </w:rPr>
        <w:t>y Wykonawcy podany na fakturze.</w:t>
      </w:r>
    </w:p>
    <w:p w14:paraId="58636176" w14:textId="77777777" w:rsidR="00745F21" w:rsidRPr="00EC31D0" w:rsidRDefault="00745F21"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2B3BBB">
        <w:rPr>
          <w:rFonts w:ascii="Tahoma" w:hAnsi="Tahoma" w:cs="Tahoma"/>
          <w:sz w:val="20"/>
          <w:szCs w:val="20"/>
        </w:rPr>
        <w:t>W przypadku opóźnienia w zapłacie wynagrodzenia, Wykonaw</w:t>
      </w:r>
      <w:r w:rsidRPr="00EC31D0">
        <w:rPr>
          <w:rFonts w:ascii="Tahoma" w:hAnsi="Tahoma" w:cs="Tahoma"/>
          <w:sz w:val="20"/>
          <w:szCs w:val="20"/>
        </w:rPr>
        <w:t>cy przysługują odsetki ustawowe.</w:t>
      </w:r>
    </w:p>
    <w:p w14:paraId="779EC840" w14:textId="17FE673C" w:rsidR="00745F21" w:rsidRPr="00EC31D0" w:rsidRDefault="00745F21"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EC31D0">
        <w:rPr>
          <w:rFonts w:ascii="Tahoma" w:hAnsi="Tahoma" w:cs="Tahoma"/>
          <w:sz w:val="20"/>
          <w:szCs w:val="20"/>
        </w:rPr>
        <w:t>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w:t>
      </w:r>
      <w:r w:rsidR="004D13B3">
        <w:rPr>
          <w:rFonts w:ascii="Tahoma" w:hAnsi="Tahoma" w:cs="Tahoma"/>
          <w:sz w:val="20"/>
          <w:szCs w:val="20"/>
        </w:rPr>
        <w:t>ą informację</w:t>
      </w:r>
      <w:r w:rsidRPr="00EC31D0">
        <w:rPr>
          <w:rFonts w:ascii="Tahoma" w:hAnsi="Tahoma" w:cs="Tahoma"/>
          <w:sz w:val="20"/>
          <w:szCs w:val="20"/>
        </w:rPr>
        <w:t xml:space="preserve"> </w:t>
      </w:r>
      <w:r w:rsidR="004D13B3" w:rsidRPr="004D13B3">
        <w:rPr>
          <w:rFonts w:ascii="Tahoma" w:hAnsi="Tahoma" w:cs="Tahoma"/>
          <w:sz w:val="20"/>
          <w:szCs w:val="20"/>
        </w:rPr>
        <w:t xml:space="preserve">upoważnionych przedstawicieli Stron, wymienionych w § </w:t>
      </w:r>
      <w:r w:rsidR="00AB2F46">
        <w:rPr>
          <w:rFonts w:ascii="Tahoma" w:hAnsi="Tahoma" w:cs="Tahoma"/>
          <w:sz w:val="20"/>
          <w:szCs w:val="20"/>
        </w:rPr>
        <w:t>10</w:t>
      </w:r>
      <w:r w:rsidR="004D13B3" w:rsidRPr="004D13B3">
        <w:rPr>
          <w:rFonts w:ascii="Tahoma" w:hAnsi="Tahoma" w:cs="Tahoma"/>
          <w:sz w:val="20"/>
          <w:szCs w:val="20"/>
        </w:rPr>
        <w:t xml:space="preserve"> ust. 1</w:t>
      </w:r>
      <w:r w:rsidR="004D13B3" w:rsidRPr="00EC31D0">
        <w:rPr>
          <w:rFonts w:ascii="Tahoma" w:hAnsi="Tahoma" w:cs="Tahoma"/>
          <w:sz w:val="20"/>
          <w:szCs w:val="20"/>
        </w:rPr>
        <w:t xml:space="preserve"> </w:t>
      </w:r>
      <w:r w:rsidRPr="00EC31D0">
        <w:rPr>
          <w:rFonts w:ascii="Tahoma" w:hAnsi="Tahoma" w:cs="Tahoma"/>
          <w:sz w:val="20"/>
          <w:szCs w:val="20"/>
        </w:rPr>
        <w:t>(podpisane przez osoby uprawnione do reprezentacji) powiadomienie drugiej Strony i nie wymaga sporządzania aneksu do umowy.</w:t>
      </w:r>
    </w:p>
    <w:p w14:paraId="21753E08" w14:textId="77777777" w:rsidR="00745F21" w:rsidRDefault="00745F21"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Przeniesienie wierzytelności Wykonawcy wobec Zamawiającego wynikających z realizacji niniejszej umowy na rzecz osób trzecich, wymaga uprzedniej zgody Zama</w:t>
      </w:r>
      <w:r w:rsidR="00816D45">
        <w:rPr>
          <w:rFonts w:ascii="Tahoma" w:hAnsi="Tahoma" w:cs="Tahoma"/>
          <w:sz w:val="20"/>
          <w:szCs w:val="20"/>
        </w:rPr>
        <w:t>wiającego wyrażonej na piśmie.</w:t>
      </w:r>
    </w:p>
    <w:p w14:paraId="29D97945" w14:textId="77777777" w:rsidR="007073F8" w:rsidRDefault="007073F8" w:rsidP="007073F8">
      <w:pPr>
        <w:pStyle w:val="Akapitzlist"/>
        <w:spacing w:after="0" w:line="276" w:lineRule="auto"/>
        <w:ind w:left="426"/>
        <w:contextualSpacing w:val="0"/>
        <w:jc w:val="both"/>
        <w:rPr>
          <w:rFonts w:ascii="Tahoma" w:hAnsi="Tahoma" w:cs="Tahoma"/>
          <w:sz w:val="20"/>
          <w:szCs w:val="20"/>
        </w:rPr>
      </w:pPr>
    </w:p>
    <w:p w14:paraId="170E2708" w14:textId="77777777" w:rsidR="00745F21" w:rsidRPr="00252AB7" w:rsidRDefault="006F397D" w:rsidP="006F397D">
      <w:pPr>
        <w:pStyle w:val="Akapitzlist"/>
        <w:keepNext/>
        <w:spacing w:after="0" w:line="276" w:lineRule="auto"/>
        <w:ind w:left="567"/>
        <w:contextualSpacing w:val="0"/>
        <w:jc w:val="center"/>
        <w:rPr>
          <w:rFonts w:ascii="Tahoma" w:hAnsi="Tahoma" w:cs="Tahoma"/>
          <w:b/>
          <w:sz w:val="20"/>
          <w:szCs w:val="20"/>
        </w:rPr>
      </w:pPr>
      <w:r>
        <w:rPr>
          <w:rFonts w:ascii="Tahoma" w:hAnsi="Tahoma" w:cs="Tahoma"/>
          <w:b/>
          <w:sz w:val="20"/>
          <w:szCs w:val="20"/>
        </w:rPr>
        <w:t xml:space="preserve">§ 6. </w:t>
      </w:r>
      <w:r w:rsidR="00D73B00">
        <w:rPr>
          <w:rFonts w:ascii="Tahoma" w:hAnsi="Tahoma" w:cs="Tahoma"/>
          <w:b/>
          <w:sz w:val="20"/>
          <w:szCs w:val="20"/>
        </w:rPr>
        <w:t>Wypowiedzenie</w:t>
      </w:r>
      <w:r w:rsidR="00433567">
        <w:rPr>
          <w:rFonts w:ascii="Tahoma" w:hAnsi="Tahoma" w:cs="Tahoma"/>
          <w:b/>
          <w:sz w:val="20"/>
          <w:szCs w:val="20"/>
        </w:rPr>
        <w:t xml:space="preserve"> lub odstąpienie od </w:t>
      </w:r>
      <w:r w:rsidR="00745F21" w:rsidRPr="00252AB7">
        <w:rPr>
          <w:rFonts w:ascii="Tahoma" w:hAnsi="Tahoma" w:cs="Tahoma"/>
          <w:b/>
          <w:sz w:val="20"/>
          <w:szCs w:val="20"/>
        </w:rPr>
        <w:t>umowy</w:t>
      </w:r>
    </w:p>
    <w:p w14:paraId="14FC2504" w14:textId="77777777" w:rsidR="00BB0694" w:rsidRDefault="00BB0694" w:rsidP="000D0719">
      <w:pPr>
        <w:pStyle w:val="Akapitzlist"/>
        <w:numPr>
          <w:ilvl w:val="0"/>
          <w:numId w:val="15"/>
        </w:numPr>
        <w:spacing w:after="0" w:line="276" w:lineRule="auto"/>
        <w:ind w:left="426" w:hanging="426"/>
        <w:contextualSpacing w:val="0"/>
        <w:jc w:val="both"/>
        <w:rPr>
          <w:rFonts w:ascii="Tahoma" w:hAnsi="Tahoma" w:cs="Tahoma"/>
          <w:sz w:val="20"/>
          <w:szCs w:val="20"/>
        </w:rPr>
      </w:pPr>
      <w:r w:rsidRPr="00BB0694">
        <w:rPr>
          <w:rFonts w:ascii="Tahoma" w:hAnsi="Tahoma" w:cs="Tahoma"/>
          <w:sz w:val="20"/>
          <w:szCs w:val="20"/>
        </w:rPr>
        <w:t xml:space="preserve">Poza przypadkami wskazanymi w </w:t>
      </w:r>
      <w:r>
        <w:rPr>
          <w:rFonts w:ascii="Tahoma" w:hAnsi="Tahoma" w:cs="Tahoma"/>
          <w:sz w:val="20"/>
          <w:szCs w:val="20"/>
        </w:rPr>
        <w:t>u</w:t>
      </w:r>
      <w:r w:rsidRPr="00BB0694">
        <w:rPr>
          <w:rFonts w:ascii="Tahoma" w:hAnsi="Tahoma" w:cs="Tahoma"/>
          <w:sz w:val="20"/>
          <w:szCs w:val="20"/>
        </w:rPr>
        <w:t xml:space="preserve">mowie, Zamawiającemu przysługuje prawo odstąpienia lub wypowiedzenia </w:t>
      </w:r>
      <w:r>
        <w:rPr>
          <w:rFonts w:ascii="Tahoma" w:hAnsi="Tahoma" w:cs="Tahoma"/>
          <w:sz w:val="20"/>
          <w:szCs w:val="20"/>
        </w:rPr>
        <w:t>u</w:t>
      </w:r>
      <w:r w:rsidRPr="00BB0694">
        <w:rPr>
          <w:rFonts w:ascii="Tahoma" w:hAnsi="Tahoma" w:cs="Tahoma"/>
          <w:sz w:val="20"/>
          <w:szCs w:val="20"/>
        </w:rPr>
        <w:t>mowy w całości lub częśc</w:t>
      </w:r>
      <w:r>
        <w:rPr>
          <w:rFonts w:ascii="Tahoma" w:hAnsi="Tahoma" w:cs="Tahoma"/>
          <w:sz w:val="20"/>
          <w:szCs w:val="20"/>
        </w:rPr>
        <w:t>i w następujących przypadkach:</w:t>
      </w:r>
    </w:p>
    <w:p w14:paraId="2824CC64" w14:textId="77777777" w:rsidR="00BB0694" w:rsidRDefault="00BB0694" w:rsidP="000D0719">
      <w:pPr>
        <w:pStyle w:val="Akapitzlist"/>
        <w:numPr>
          <w:ilvl w:val="1"/>
          <w:numId w:val="15"/>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lastRenderedPageBreak/>
        <w:t xml:space="preserve">w przypadku wystąpienia istotnej zmiany okoliczności powodującej, że wykonanie </w:t>
      </w:r>
      <w:r>
        <w:rPr>
          <w:rFonts w:ascii="Tahoma" w:hAnsi="Tahoma" w:cs="Tahoma"/>
          <w:sz w:val="20"/>
          <w:szCs w:val="20"/>
        </w:rPr>
        <w:t>u</w:t>
      </w:r>
      <w:r w:rsidRPr="00BB0694">
        <w:rPr>
          <w:rFonts w:ascii="Tahoma" w:hAnsi="Tahoma" w:cs="Tahoma"/>
          <w:sz w:val="20"/>
          <w:szCs w:val="20"/>
        </w:rPr>
        <w:t>mowy nie leży w</w:t>
      </w:r>
      <w:r w:rsidR="009B607A">
        <w:rPr>
          <w:rFonts w:ascii="Tahoma" w:hAnsi="Tahoma" w:cs="Tahoma"/>
          <w:sz w:val="20"/>
          <w:szCs w:val="20"/>
        </w:rPr>
        <w:t> </w:t>
      </w:r>
      <w:r w:rsidRPr="00BB0694">
        <w:rPr>
          <w:rFonts w:ascii="Tahoma" w:hAnsi="Tahoma" w:cs="Tahoma"/>
          <w:sz w:val="20"/>
          <w:szCs w:val="20"/>
        </w:rPr>
        <w:t xml:space="preserve">interesie publicznym, czego nie można było przewidzieć w chwili zawarcia </w:t>
      </w:r>
      <w:r>
        <w:rPr>
          <w:rFonts w:ascii="Tahoma" w:hAnsi="Tahoma" w:cs="Tahoma"/>
          <w:sz w:val="20"/>
          <w:szCs w:val="20"/>
        </w:rPr>
        <w:t>umowy;</w:t>
      </w:r>
    </w:p>
    <w:p w14:paraId="26C1EC2D" w14:textId="77777777" w:rsidR="00BB0694" w:rsidRDefault="00BB0694" w:rsidP="000D0719">
      <w:pPr>
        <w:pStyle w:val="Akapitzlist"/>
        <w:numPr>
          <w:ilvl w:val="1"/>
          <w:numId w:val="15"/>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t xml:space="preserve">w przypadku realizowania przedmiotu </w:t>
      </w:r>
      <w:r>
        <w:rPr>
          <w:rFonts w:ascii="Tahoma" w:hAnsi="Tahoma" w:cs="Tahoma"/>
          <w:sz w:val="20"/>
          <w:szCs w:val="20"/>
        </w:rPr>
        <w:t>u</w:t>
      </w:r>
      <w:r w:rsidRPr="00BB0694">
        <w:rPr>
          <w:rFonts w:ascii="Tahoma" w:hAnsi="Tahoma" w:cs="Tahoma"/>
          <w:sz w:val="20"/>
          <w:szCs w:val="20"/>
        </w:rPr>
        <w:t>mowy w sposób sprzeczny z przepisami prawa lub uprzednio wskazanymi przez Zamawiające</w:t>
      </w:r>
      <w:r>
        <w:rPr>
          <w:rFonts w:ascii="Tahoma" w:hAnsi="Tahoma" w:cs="Tahoma"/>
          <w:sz w:val="20"/>
          <w:szCs w:val="20"/>
        </w:rPr>
        <w:t>go wytycznymi lub zaleceniami,</w:t>
      </w:r>
    </w:p>
    <w:p w14:paraId="788E37A3" w14:textId="77777777" w:rsidR="00BB0694" w:rsidRDefault="00BB0694" w:rsidP="000D0719">
      <w:pPr>
        <w:pStyle w:val="Akapitzlist"/>
        <w:numPr>
          <w:ilvl w:val="1"/>
          <w:numId w:val="15"/>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t xml:space="preserve">w przypadku naruszenia przez Wykonawcę postanowień </w:t>
      </w:r>
      <w:r>
        <w:rPr>
          <w:rFonts w:ascii="Tahoma" w:hAnsi="Tahoma" w:cs="Tahoma"/>
          <w:sz w:val="20"/>
          <w:szCs w:val="20"/>
        </w:rPr>
        <w:t>u</w:t>
      </w:r>
      <w:r w:rsidRPr="00BB0694">
        <w:rPr>
          <w:rFonts w:ascii="Tahoma" w:hAnsi="Tahoma" w:cs="Tahoma"/>
          <w:sz w:val="20"/>
          <w:szCs w:val="20"/>
        </w:rPr>
        <w:t>mowy</w:t>
      </w:r>
      <w:r>
        <w:rPr>
          <w:rFonts w:ascii="Tahoma" w:hAnsi="Tahoma" w:cs="Tahoma"/>
          <w:sz w:val="20"/>
          <w:szCs w:val="20"/>
        </w:rPr>
        <w:t>,</w:t>
      </w:r>
      <w:r w:rsidR="000403CB">
        <w:rPr>
          <w:rFonts w:ascii="Tahoma" w:hAnsi="Tahoma" w:cs="Tahoma"/>
          <w:sz w:val="20"/>
          <w:szCs w:val="20"/>
        </w:rPr>
        <w:t xml:space="preserve"> w tym bezczynności</w:t>
      </w:r>
      <w:r w:rsidR="0003340D">
        <w:rPr>
          <w:rFonts w:ascii="Tahoma" w:hAnsi="Tahoma" w:cs="Tahoma"/>
          <w:sz w:val="20"/>
          <w:szCs w:val="20"/>
        </w:rPr>
        <w:t>,</w:t>
      </w:r>
    </w:p>
    <w:p w14:paraId="02F95863" w14:textId="183324EC" w:rsidR="00BB0694" w:rsidRDefault="00BB0694" w:rsidP="000D0719">
      <w:pPr>
        <w:pStyle w:val="Akapitzlist"/>
        <w:numPr>
          <w:ilvl w:val="1"/>
          <w:numId w:val="15"/>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t xml:space="preserve">w przypadku innego istotnego naruszenia przez </w:t>
      </w:r>
      <w:r w:rsidRPr="00832C7A">
        <w:rPr>
          <w:rFonts w:ascii="Tahoma" w:hAnsi="Tahoma" w:cs="Tahoma"/>
          <w:sz w:val="20"/>
          <w:szCs w:val="20"/>
        </w:rPr>
        <w:t>Wykonawcę warunków umowy, jeżeli Wykonawca nie zaprzestanie lub nie naprawi naruszenia</w:t>
      </w:r>
      <w:r w:rsidR="000403CB" w:rsidRPr="00832C7A">
        <w:rPr>
          <w:rFonts w:ascii="Tahoma" w:hAnsi="Tahoma" w:cs="Tahoma"/>
          <w:sz w:val="20"/>
          <w:szCs w:val="20"/>
        </w:rPr>
        <w:t xml:space="preserve"> </w:t>
      </w:r>
      <w:r w:rsidR="0020217C">
        <w:rPr>
          <w:rFonts w:ascii="Tahoma" w:hAnsi="Tahoma" w:cs="Tahoma"/>
          <w:sz w:val="20"/>
          <w:szCs w:val="20"/>
        </w:rPr>
        <w:t>w okresie</w:t>
      </w:r>
      <w:r w:rsidRPr="00BB0694">
        <w:rPr>
          <w:rFonts w:ascii="Tahoma" w:hAnsi="Tahoma" w:cs="Tahoma"/>
          <w:sz w:val="20"/>
          <w:szCs w:val="20"/>
        </w:rPr>
        <w:t xml:space="preserve"> 14 dni od dni</w:t>
      </w:r>
      <w:r>
        <w:rPr>
          <w:rFonts w:ascii="Tahoma" w:hAnsi="Tahoma" w:cs="Tahoma"/>
          <w:sz w:val="20"/>
          <w:szCs w:val="20"/>
        </w:rPr>
        <w:t>a wezw</w:t>
      </w:r>
      <w:r w:rsidR="0020217C">
        <w:rPr>
          <w:rFonts w:ascii="Tahoma" w:hAnsi="Tahoma" w:cs="Tahoma"/>
          <w:sz w:val="20"/>
          <w:szCs w:val="20"/>
        </w:rPr>
        <w:t xml:space="preserve">ania przez </w:t>
      </w:r>
      <w:r>
        <w:rPr>
          <w:rFonts w:ascii="Tahoma" w:hAnsi="Tahoma" w:cs="Tahoma"/>
          <w:sz w:val="20"/>
          <w:szCs w:val="20"/>
        </w:rPr>
        <w:t>Zamawiającego</w:t>
      </w:r>
      <w:r w:rsidR="00110992">
        <w:rPr>
          <w:rFonts w:ascii="Tahoma" w:hAnsi="Tahoma" w:cs="Tahoma"/>
          <w:sz w:val="20"/>
          <w:szCs w:val="20"/>
        </w:rPr>
        <w:t xml:space="preserve"> do należytego wykonywania umowy</w:t>
      </w:r>
      <w:r>
        <w:rPr>
          <w:rFonts w:ascii="Tahoma" w:hAnsi="Tahoma" w:cs="Tahoma"/>
          <w:sz w:val="20"/>
          <w:szCs w:val="20"/>
        </w:rPr>
        <w:t>;</w:t>
      </w:r>
    </w:p>
    <w:p w14:paraId="32C07E4B" w14:textId="77777777" w:rsidR="00203409" w:rsidRDefault="00BB0694" w:rsidP="000D0719">
      <w:pPr>
        <w:pStyle w:val="Akapitzlist"/>
        <w:numPr>
          <w:ilvl w:val="1"/>
          <w:numId w:val="15"/>
        </w:numPr>
        <w:spacing w:after="0" w:line="276" w:lineRule="auto"/>
        <w:ind w:left="851" w:hanging="425"/>
        <w:contextualSpacing w:val="0"/>
        <w:jc w:val="both"/>
        <w:rPr>
          <w:rFonts w:ascii="Tahoma" w:hAnsi="Tahoma" w:cs="Tahoma"/>
          <w:sz w:val="20"/>
          <w:szCs w:val="20"/>
        </w:rPr>
      </w:pPr>
      <w:r w:rsidRPr="00203409">
        <w:rPr>
          <w:rFonts w:ascii="Tahoma" w:hAnsi="Tahoma" w:cs="Tahoma"/>
          <w:sz w:val="20"/>
          <w:szCs w:val="20"/>
        </w:rPr>
        <w:t>w przypadku, jeżeli zostanie ogłoszona upadłość lub przepr</w:t>
      </w:r>
      <w:r w:rsidR="00203409">
        <w:rPr>
          <w:rFonts w:ascii="Tahoma" w:hAnsi="Tahoma" w:cs="Tahoma"/>
          <w:sz w:val="20"/>
          <w:szCs w:val="20"/>
        </w:rPr>
        <w:t xml:space="preserve">owadzona likwidacja Wykonawcy; </w:t>
      </w:r>
    </w:p>
    <w:p w14:paraId="1DB9E329" w14:textId="77777777" w:rsidR="00203409" w:rsidRDefault="00BB0694" w:rsidP="000D0719">
      <w:pPr>
        <w:pStyle w:val="Akapitzlist"/>
        <w:numPr>
          <w:ilvl w:val="1"/>
          <w:numId w:val="15"/>
        </w:numPr>
        <w:spacing w:after="0" w:line="276" w:lineRule="auto"/>
        <w:ind w:left="851" w:hanging="425"/>
        <w:contextualSpacing w:val="0"/>
        <w:jc w:val="both"/>
        <w:rPr>
          <w:rFonts w:ascii="Tahoma" w:hAnsi="Tahoma" w:cs="Tahoma"/>
          <w:sz w:val="20"/>
          <w:szCs w:val="20"/>
        </w:rPr>
      </w:pPr>
      <w:r w:rsidRPr="00203409">
        <w:rPr>
          <w:rFonts w:ascii="Tahoma" w:hAnsi="Tahoma" w:cs="Tahoma"/>
          <w:sz w:val="20"/>
          <w:szCs w:val="20"/>
        </w:rPr>
        <w:t>w przypadku, jeżeli w trybie postępowania egzekucyjnego zostanie zajęty majątek Wykonawcy i</w:t>
      </w:r>
      <w:r w:rsidR="009B607A">
        <w:rPr>
          <w:rFonts w:ascii="Tahoma" w:hAnsi="Tahoma" w:cs="Tahoma"/>
          <w:sz w:val="20"/>
          <w:szCs w:val="20"/>
        </w:rPr>
        <w:t> </w:t>
      </w:r>
      <w:r w:rsidRPr="00203409">
        <w:rPr>
          <w:rFonts w:ascii="Tahoma" w:hAnsi="Tahoma" w:cs="Tahoma"/>
          <w:sz w:val="20"/>
          <w:szCs w:val="20"/>
        </w:rPr>
        <w:t xml:space="preserve">Wykonawca nie będzie mógł realizować </w:t>
      </w:r>
      <w:r w:rsidR="00203409">
        <w:rPr>
          <w:rFonts w:ascii="Tahoma" w:hAnsi="Tahoma" w:cs="Tahoma"/>
          <w:sz w:val="20"/>
          <w:szCs w:val="20"/>
        </w:rPr>
        <w:t>u</w:t>
      </w:r>
      <w:r w:rsidRPr="00203409">
        <w:rPr>
          <w:rFonts w:ascii="Tahoma" w:hAnsi="Tahoma" w:cs="Tahoma"/>
          <w:sz w:val="20"/>
          <w:szCs w:val="20"/>
        </w:rPr>
        <w:t>mowy n</w:t>
      </w:r>
      <w:r w:rsidR="00203409">
        <w:rPr>
          <w:rFonts w:ascii="Tahoma" w:hAnsi="Tahoma" w:cs="Tahoma"/>
          <w:sz w:val="20"/>
          <w:szCs w:val="20"/>
        </w:rPr>
        <w:t>a warunkach w niej określonych;</w:t>
      </w:r>
    </w:p>
    <w:p w14:paraId="7F4C5330" w14:textId="77777777" w:rsidR="00203409" w:rsidRDefault="00BB0694" w:rsidP="000D0719">
      <w:pPr>
        <w:pStyle w:val="Akapitzlist"/>
        <w:numPr>
          <w:ilvl w:val="1"/>
          <w:numId w:val="15"/>
        </w:numPr>
        <w:spacing w:after="0" w:line="276" w:lineRule="auto"/>
        <w:ind w:left="851" w:hanging="425"/>
        <w:contextualSpacing w:val="0"/>
        <w:jc w:val="both"/>
        <w:rPr>
          <w:rFonts w:ascii="Tahoma" w:hAnsi="Tahoma" w:cs="Tahoma"/>
          <w:sz w:val="20"/>
          <w:szCs w:val="20"/>
        </w:rPr>
      </w:pPr>
      <w:r w:rsidRPr="00203409">
        <w:rPr>
          <w:rFonts w:ascii="Tahoma" w:hAnsi="Tahoma" w:cs="Tahoma"/>
          <w:sz w:val="20"/>
          <w:szCs w:val="20"/>
        </w:rPr>
        <w:t xml:space="preserve">w przypadku, gdy nastąpi ograniczenie lub pozbawienie zdolności do czynności prawnych mających wpływ na realizację </w:t>
      </w:r>
      <w:r w:rsidR="00203409">
        <w:rPr>
          <w:rFonts w:ascii="Tahoma" w:hAnsi="Tahoma" w:cs="Tahoma"/>
          <w:sz w:val="20"/>
          <w:szCs w:val="20"/>
        </w:rPr>
        <w:t>umowy.</w:t>
      </w:r>
    </w:p>
    <w:p w14:paraId="2E205A97" w14:textId="77777777" w:rsidR="00203409" w:rsidRDefault="00BB0694" w:rsidP="000D0719">
      <w:pPr>
        <w:pStyle w:val="Akapitzlist"/>
        <w:numPr>
          <w:ilvl w:val="0"/>
          <w:numId w:val="15"/>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W przypadku otwarcia likwidacji, złożenia wniosku o upadłość lub wydania sądowego nakazu zajęcia majątku Wykonawcy</w:t>
      </w:r>
      <w:r w:rsidR="00203409">
        <w:rPr>
          <w:rFonts w:ascii="Tahoma" w:hAnsi="Tahoma" w:cs="Tahoma"/>
          <w:sz w:val="20"/>
          <w:szCs w:val="20"/>
        </w:rPr>
        <w:t xml:space="preserve">, </w:t>
      </w:r>
      <w:r w:rsidRPr="00203409">
        <w:rPr>
          <w:rFonts w:ascii="Tahoma" w:hAnsi="Tahoma" w:cs="Tahoma"/>
          <w:sz w:val="20"/>
          <w:szCs w:val="20"/>
        </w:rPr>
        <w:t xml:space="preserve">Zamawiający ma prawo wypowiedzieć </w:t>
      </w:r>
      <w:r w:rsidR="00203409">
        <w:rPr>
          <w:rFonts w:ascii="Tahoma" w:hAnsi="Tahoma" w:cs="Tahoma"/>
          <w:sz w:val="20"/>
          <w:szCs w:val="20"/>
        </w:rPr>
        <w:t>u</w:t>
      </w:r>
      <w:r w:rsidRPr="00203409">
        <w:rPr>
          <w:rFonts w:ascii="Tahoma" w:hAnsi="Tahoma" w:cs="Tahoma"/>
          <w:sz w:val="20"/>
          <w:szCs w:val="20"/>
        </w:rPr>
        <w:t>mowę z zachowaniem 14</w:t>
      </w:r>
      <w:r w:rsidR="00203409">
        <w:rPr>
          <w:rFonts w:ascii="Tahoma" w:hAnsi="Tahoma" w:cs="Tahoma"/>
          <w:sz w:val="20"/>
          <w:szCs w:val="20"/>
        </w:rPr>
        <w:t>-dniowego okresu wypowiedzenia.</w:t>
      </w:r>
      <w:r w:rsidR="003450CA">
        <w:rPr>
          <w:rFonts w:ascii="Tahoma" w:hAnsi="Tahoma" w:cs="Tahoma"/>
          <w:sz w:val="20"/>
          <w:szCs w:val="20"/>
        </w:rPr>
        <w:t xml:space="preserve"> W</w:t>
      </w:r>
      <w:r w:rsidR="003450CA" w:rsidRPr="00203409">
        <w:rPr>
          <w:rFonts w:ascii="Tahoma" w:hAnsi="Tahoma" w:cs="Tahoma"/>
          <w:sz w:val="20"/>
          <w:szCs w:val="20"/>
        </w:rPr>
        <w:t>ypowiedzenia z uwagi na uprawomocnienie się postanowienia sądu o ogłoszen</w:t>
      </w:r>
      <w:r w:rsidR="003450CA">
        <w:rPr>
          <w:rFonts w:ascii="Tahoma" w:hAnsi="Tahoma" w:cs="Tahoma"/>
          <w:sz w:val="20"/>
          <w:szCs w:val="20"/>
        </w:rPr>
        <w:t xml:space="preserve">iu upadłości lub likwidacji </w:t>
      </w:r>
      <w:r w:rsidR="003450CA" w:rsidRPr="00203409">
        <w:rPr>
          <w:rFonts w:ascii="Tahoma" w:hAnsi="Tahoma" w:cs="Tahoma"/>
          <w:sz w:val="20"/>
          <w:szCs w:val="20"/>
        </w:rPr>
        <w:t>będz</w:t>
      </w:r>
      <w:r w:rsidR="003450CA">
        <w:rPr>
          <w:rFonts w:ascii="Tahoma" w:hAnsi="Tahoma" w:cs="Tahoma"/>
          <w:sz w:val="20"/>
          <w:szCs w:val="20"/>
        </w:rPr>
        <w:t>ie miało skutek natychmiastowy</w:t>
      </w:r>
    </w:p>
    <w:p w14:paraId="2A4019F7" w14:textId="77777777" w:rsidR="00203409" w:rsidRDefault="00BB0694" w:rsidP="000D0719">
      <w:pPr>
        <w:pStyle w:val="Akapitzlist"/>
        <w:numPr>
          <w:ilvl w:val="0"/>
          <w:numId w:val="15"/>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 xml:space="preserve">Wypowiedzenie </w:t>
      </w:r>
      <w:r w:rsidR="00203409">
        <w:rPr>
          <w:rFonts w:ascii="Tahoma" w:hAnsi="Tahoma" w:cs="Tahoma"/>
          <w:sz w:val="20"/>
          <w:szCs w:val="20"/>
        </w:rPr>
        <w:t>u</w:t>
      </w:r>
      <w:r w:rsidRPr="00203409">
        <w:rPr>
          <w:rFonts w:ascii="Tahoma" w:hAnsi="Tahoma" w:cs="Tahoma"/>
          <w:sz w:val="20"/>
          <w:szCs w:val="20"/>
        </w:rPr>
        <w:t>mowy w całości lub w części, za wyjątkiem ust. 2, wymaga zachowania 30</w:t>
      </w:r>
      <w:r w:rsidR="00203409">
        <w:rPr>
          <w:rFonts w:ascii="Tahoma" w:hAnsi="Tahoma" w:cs="Tahoma"/>
          <w:sz w:val="20"/>
          <w:szCs w:val="20"/>
        </w:rPr>
        <w:t>-</w:t>
      </w:r>
      <w:r w:rsidRPr="00203409">
        <w:rPr>
          <w:rFonts w:ascii="Tahoma" w:hAnsi="Tahoma" w:cs="Tahoma"/>
          <w:sz w:val="20"/>
          <w:szCs w:val="20"/>
        </w:rPr>
        <w:t>dniowego okresu wypowiedzenia</w:t>
      </w:r>
      <w:r w:rsidR="00203409">
        <w:rPr>
          <w:rFonts w:ascii="Tahoma" w:hAnsi="Tahoma" w:cs="Tahoma"/>
          <w:sz w:val="20"/>
          <w:szCs w:val="20"/>
        </w:rPr>
        <w:t>.</w:t>
      </w:r>
    </w:p>
    <w:p w14:paraId="7830DAAA" w14:textId="77777777" w:rsidR="00203409" w:rsidRDefault="00BB0694" w:rsidP="000D0719">
      <w:pPr>
        <w:pStyle w:val="Akapitzlist"/>
        <w:numPr>
          <w:ilvl w:val="0"/>
          <w:numId w:val="15"/>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 xml:space="preserve">Odstąpienie od </w:t>
      </w:r>
      <w:r w:rsidR="00203409">
        <w:rPr>
          <w:rFonts w:ascii="Tahoma" w:hAnsi="Tahoma" w:cs="Tahoma"/>
          <w:sz w:val="20"/>
          <w:szCs w:val="20"/>
        </w:rPr>
        <w:t>u</w:t>
      </w:r>
      <w:r w:rsidRPr="00203409">
        <w:rPr>
          <w:rFonts w:ascii="Tahoma" w:hAnsi="Tahoma" w:cs="Tahoma"/>
          <w:sz w:val="20"/>
          <w:szCs w:val="20"/>
        </w:rPr>
        <w:t xml:space="preserve">mowy w sytuacjach określonych w ust. 1 może </w:t>
      </w:r>
      <w:r w:rsidR="003E5AE1" w:rsidRPr="00203409">
        <w:rPr>
          <w:rFonts w:ascii="Tahoma" w:hAnsi="Tahoma" w:cs="Tahoma"/>
          <w:sz w:val="20"/>
          <w:szCs w:val="20"/>
        </w:rPr>
        <w:t>nastąpić w</w:t>
      </w:r>
      <w:r w:rsidRPr="00203409">
        <w:rPr>
          <w:rFonts w:ascii="Tahoma" w:hAnsi="Tahoma" w:cs="Tahoma"/>
          <w:sz w:val="20"/>
          <w:szCs w:val="20"/>
        </w:rPr>
        <w:t xml:space="preserve"> terminie 30 dni od daty powzięcia informacji przez Zamawiającego o okolicznościach stan</w:t>
      </w:r>
      <w:r w:rsidR="00203409">
        <w:rPr>
          <w:rFonts w:ascii="Tahoma" w:hAnsi="Tahoma" w:cs="Tahoma"/>
          <w:sz w:val="20"/>
          <w:szCs w:val="20"/>
        </w:rPr>
        <w:t>owiących przyczynę odstąpienia.</w:t>
      </w:r>
    </w:p>
    <w:p w14:paraId="0541A5F8" w14:textId="77777777" w:rsidR="00197E3F" w:rsidRDefault="00BB0694" w:rsidP="000D0719">
      <w:pPr>
        <w:pStyle w:val="Akapitzlist"/>
        <w:numPr>
          <w:ilvl w:val="0"/>
          <w:numId w:val="15"/>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 xml:space="preserve">W wypadku odstąpienia od </w:t>
      </w:r>
      <w:r w:rsidR="00203409">
        <w:rPr>
          <w:rFonts w:ascii="Tahoma" w:hAnsi="Tahoma" w:cs="Tahoma"/>
          <w:sz w:val="20"/>
          <w:szCs w:val="20"/>
        </w:rPr>
        <w:t>u</w:t>
      </w:r>
      <w:r w:rsidRPr="00203409">
        <w:rPr>
          <w:rFonts w:ascii="Tahoma" w:hAnsi="Tahoma" w:cs="Tahoma"/>
          <w:sz w:val="20"/>
          <w:szCs w:val="20"/>
        </w:rPr>
        <w:t>mowy którejkolwiek ze Stron, w terminie 7 dni od daty odstąpienia</w:t>
      </w:r>
      <w:r w:rsidR="00197E3F">
        <w:rPr>
          <w:rFonts w:ascii="Tahoma" w:hAnsi="Tahoma" w:cs="Tahoma"/>
          <w:sz w:val="20"/>
          <w:szCs w:val="20"/>
        </w:rPr>
        <w:t>,</w:t>
      </w:r>
      <w:r w:rsidRPr="00203409">
        <w:rPr>
          <w:rFonts w:ascii="Tahoma" w:hAnsi="Tahoma" w:cs="Tahoma"/>
          <w:sz w:val="20"/>
          <w:szCs w:val="20"/>
        </w:rPr>
        <w:t xml:space="preserve"> Wykonawca przy udziale Zamawiającego, sporządzi szczegółowy protokół inwentaryzacji wykonanych, a</w:t>
      </w:r>
      <w:r w:rsidR="00197E3F">
        <w:rPr>
          <w:rFonts w:ascii="Tahoma" w:hAnsi="Tahoma" w:cs="Tahoma"/>
          <w:sz w:val="20"/>
          <w:szCs w:val="20"/>
        </w:rPr>
        <w:t> </w:t>
      </w:r>
      <w:r w:rsidRPr="00203409">
        <w:rPr>
          <w:rFonts w:ascii="Tahoma" w:hAnsi="Tahoma" w:cs="Tahoma"/>
          <w:sz w:val="20"/>
          <w:szCs w:val="20"/>
        </w:rPr>
        <w:t xml:space="preserve">nieuregulowanych finansowo </w:t>
      </w:r>
      <w:r w:rsidR="0003340D">
        <w:rPr>
          <w:rFonts w:ascii="Tahoma" w:hAnsi="Tahoma" w:cs="Tahoma"/>
          <w:sz w:val="20"/>
          <w:szCs w:val="20"/>
        </w:rPr>
        <w:t xml:space="preserve">szkoleń </w:t>
      </w:r>
      <w:r w:rsidRPr="00203409">
        <w:rPr>
          <w:rFonts w:ascii="Tahoma" w:hAnsi="Tahoma" w:cs="Tahoma"/>
          <w:sz w:val="20"/>
          <w:szCs w:val="20"/>
        </w:rPr>
        <w:t xml:space="preserve">według stanu na dzień odstąpienia. Protokół inwentaryzacji będzie stanowić w tym przypadku podstawę do ostatecznego rozliczenia </w:t>
      </w:r>
      <w:r w:rsidR="00197E3F">
        <w:rPr>
          <w:rFonts w:ascii="Tahoma" w:hAnsi="Tahoma" w:cs="Tahoma"/>
          <w:sz w:val="20"/>
          <w:szCs w:val="20"/>
        </w:rPr>
        <w:t>umowy.</w:t>
      </w:r>
    </w:p>
    <w:p w14:paraId="4288D876" w14:textId="77777777" w:rsidR="00197E3F" w:rsidRDefault="00BB0694" w:rsidP="000D0719">
      <w:pPr>
        <w:pStyle w:val="Akapitzlist"/>
        <w:numPr>
          <w:ilvl w:val="0"/>
          <w:numId w:val="15"/>
        </w:numPr>
        <w:spacing w:after="0" w:line="276" w:lineRule="auto"/>
        <w:ind w:left="426" w:hanging="426"/>
        <w:contextualSpacing w:val="0"/>
        <w:jc w:val="both"/>
        <w:rPr>
          <w:rFonts w:ascii="Tahoma" w:hAnsi="Tahoma" w:cs="Tahoma"/>
          <w:sz w:val="20"/>
          <w:szCs w:val="20"/>
        </w:rPr>
      </w:pPr>
      <w:r w:rsidRPr="00197E3F">
        <w:rPr>
          <w:rFonts w:ascii="Tahoma" w:hAnsi="Tahoma" w:cs="Tahoma"/>
          <w:sz w:val="20"/>
          <w:szCs w:val="20"/>
        </w:rPr>
        <w:t>Oświadczenie o odstąpieniu od umowy lub wypowiedzeniu powinno zostać złożone drugiej stronie w</w:t>
      </w:r>
      <w:r w:rsidR="00197E3F">
        <w:rPr>
          <w:rFonts w:ascii="Tahoma" w:hAnsi="Tahoma" w:cs="Tahoma"/>
          <w:sz w:val="20"/>
          <w:szCs w:val="20"/>
        </w:rPr>
        <w:t> </w:t>
      </w:r>
      <w:r w:rsidRPr="00197E3F">
        <w:rPr>
          <w:rFonts w:ascii="Tahoma" w:hAnsi="Tahoma" w:cs="Tahoma"/>
          <w:sz w:val="20"/>
          <w:szCs w:val="20"/>
        </w:rPr>
        <w:t>formie pisemnej pod rygorem nieważności i</w:t>
      </w:r>
      <w:r w:rsidR="00197E3F">
        <w:rPr>
          <w:rFonts w:ascii="Tahoma" w:hAnsi="Tahoma" w:cs="Tahoma"/>
          <w:sz w:val="20"/>
          <w:szCs w:val="20"/>
        </w:rPr>
        <w:t xml:space="preserve"> powinno zawierać uzasadnienie.</w:t>
      </w:r>
    </w:p>
    <w:p w14:paraId="16E4F7A5" w14:textId="77777777" w:rsidR="00745F21" w:rsidRDefault="00BB0694" w:rsidP="000D0719">
      <w:pPr>
        <w:pStyle w:val="Akapitzlist"/>
        <w:numPr>
          <w:ilvl w:val="0"/>
          <w:numId w:val="15"/>
        </w:numPr>
        <w:spacing w:after="0" w:line="276" w:lineRule="auto"/>
        <w:ind w:left="426" w:hanging="426"/>
        <w:contextualSpacing w:val="0"/>
        <w:jc w:val="both"/>
        <w:rPr>
          <w:rFonts w:ascii="Tahoma" w:hAnsi="Tahoma" w:cs="Tahoma"/>
          <w:sz w:val="20"/>
          <w:szCs w:val="20"/>
        </w:rPr>
      </w:pPr>
      <w:r w:rsidRPr="00197E3F">
        <w:rPr>
          <w:rFonts w:ascii="Tahoma" w:hAnsi="Tahoma" w:cs="Tahoma"/>
          <w:sz w:val="20"/>
          <w:szCs w:val="20"/>
        </w:rPr>
        <w:t xml:space="preserve">Wypowiedzenie lub odstąpienie od realizacji części </w:t>
      </w:r>
      <w:r w:rsidR="00197E3F">
        <w:rPr>
          <w:rFonts w:ascii="Tahoma" w:hAnsi="Tahoma" w:cs="Tahoma"/>
          <w:sz w:val="20"/>
          <w:szCs w:val="20"/>
        </w:rPr>
        <w:t>u</w:t>
      </w:r>
      <w:r w:rsidRPr="00197E3F">
        <w:rPr>
          <w:rFonts w:ascii="Tahoma" w:hAnsi="Tahoma" w:cs="Tahoma"/>
          <w:sz w:val="20"/>
          <w:szCs w:val="20"/>
        </w:rPr>
        <w:t>mowy nie wpływa na re</w:t>
      </w:r>
      <w:r w:rsidR="00197E3F">
        <w:rPr>
          <w:rFonts w:ascii="Tahoma" w:hAnsi="Tahoma" w:cs="Tahoma"/>
          <w:sz w:val="20"/>
          <w:szCs w:val="20"/>
        </w:rPr>
        <w:t>alizację jej pozostałych części</w:t>
      </w:r>
      <w:r w:rsidR="00435586" w:rsidRPr="00197E3F">
        <w:rPr>
          <w:rFonts w:ascii="Tahoma" w:hAnsi="Tahoma" w:cs="Tahoma"/>
          <w:sz w:val="20"/>
          <w:szCs w:val="20"/>
        </w:rPr>
        <w:t>.</w:t>
      </w:r>
    </w:p>
    <w:p w14:paraId="68FD2112" w14:textId="77777777" w:rsidR="007073F8" w:rsidRDefault="007073F8" w:rsidP="007073F8">
      <w:pPr>
        <w:pStyle w:val="Akapitzlist"/>
        <w:spacing w:after="0" w:line="276" w:lineRule="auto"/>
        <w:ind w:left="426"/>
        <w:contextualSpacing w:val="0"/>
        <w:jc w:val="both"/>
        <w:rPr>
          <w:rFonts w:ascii="Tahoma" w:hAnsi="Tahoma" w:cs="Tahoma"/>
          <w:sz w:val="20"/>
          <w:szCs w:val="20"/>
        </w:rPr>
      </w:pPr>
    </w:p>
    <w:p w14:paraId="51EAAF37" w14:textId="77777777" w:rsidR="003B5100" w:rsidRPr="00B503B8" w:rsidRDefault="006F397D" w:rsidP="006F397D">
      <w:pPr>
        <w:keepNext/>
        <w:spacing w:after="0" w:line="276" w:lineRule="auto"/>
        <w:jc w:val="center"/>
        <w:rPr>
          <w:rFonts w:ascii="Tahoma" w:hAnsi="Tahoma" w:cs="Tahoma"/>
          <w:b/>
          <w:sz w:val="20"/>
          <w:szCs w:val="20"/>
        </w:rPr>
      </w:pPr>
      <w:r w:rsidRPr="00B503B8">
        <w:rPr>
          <w:rFonts w:ascii="Tahoma" w:hAnsi="Tahoma" w:cs="Tahoma"/>
          <w:b/>
          <w:sz w:val="20"/>
          <w:szCs w:val="20"/>
        </w:rPr>
        <w:t xml:space="preserve">§ 7. </w:t>
      </w:r>
      <w:r w:rsidR="003B5100" w:rsidRPr="00B503B8">
        <w:rPr>
          <w:rFonts w:ascii="Tahoma" w:hAnsi="Tahoma" w:cs="Tahoma"/>
          <w:b/>
          <w:sz w:val="20"/>
          <w:szCs w:val="20"/>
        </w:rPr>
        <w:t>Kary umowne</w:t>
      </w:r>
    </w:p>
    <w:p w14:paraId="3350BE9A" w14:textId="77777777" w:rsidR="003B5100" w:rsidRPr="002E6B39" w:rsidRDefault="00C11239" w:rsidP="000D0719">
      <w:pPr>
        <w:pStyle w:val="Akapitzlist"/>
        <w:numPr>
          <w:ilvl w:val="0"/>
          <w:numId w:val="11"/>
        </w:numPr>
        <w:spacing w:after="0" w:line="276" w:lineRule="auto"/>
        <w:ind w:left="426" w:hanging="426"/>
        <w:contextualSpacing w:val="0"/>
        <w:jc w:val="both"/>
        <w:rPr>
          <w:rFonts w:ascii="Tahoma" w:hAnsi="Tahoma" w:cs="Tahoma"/>
          <w:sz w:val="20"/>
          <w:szCs w:val="20"/>
        </w:rPr>
      </w:pPr>
      <w:r w:rsidRPr="002E6B39">
        <w:rPr>
          <w:rFonts w:ascii="Tahoma" w:hAnsi="Tahoma" w:cs="Tahoma"/>
          <w:sz w:val="20"/>
          <w:szCs w:val="20"/>
        </w:rPr>
        <w:t>Z</w:t>
      </w:r>
      <w:r w:rsidR="003B5100" w:rsidRPr="002E6B39">
        <w:rPr>
          <w:rFonts w:ascii="Tahoma" w:hAnsi="Tahoma" w:cs="Tahoma"/>
          <w:sz w:val="20"/>
          <w:szCs w:val="20"/>
        </w:rPr>
        <w:t>amawiając</w:t>
      </w:r>
      <w:r w:rsidRPr="002E6B39">
        <w:rPr>
          <w:rFonts w:ascii="Tahoma" w:hAnsi="Tahoma" w:cs="Tahoma"/>
          <w:sz w:val="20"/>
          <w:szCs w:val="20"/>
        </w:rPr>
        <w:t>y ma praw</w:t>
      </w:r>
      <w:r w:rsidR="00720DCA" w:rsidRPr="002E6B39">
        <w:rPr>
          <w:rFonts w:ascii="Tahoma" w:hAnsi="Tahoma" w:cs="Tahoma"/>
          <w:sz w:val="20"/>
          <w:szCs w:val="20"/>
        </w:rPr>
        <w:t>o</w:t>
      </w:r>
      <w:r w:rsidRPr="002E6B39">
        <w:rPr>
          <w:rFonts w:ascii="Tahoma" w:hAnsi="Tahoma" w:cs="Tahoma"/>
          <w:sz w:val="20"/>
          <w:szCs w:val="20"/>
        </w:rPr>
        <w:t xml:space="preserve"> naliczyć </w:t>
      </w:r>
      <w:r w:rsidR="003B5100" w:rsidRPr="002E6B39">
        <w:rPr>
          <w:rFonts w:ascii="Tahoma" w:hAnsi="Tahoma" w:cs="Tahoma"/>
          <w:sz w:val="20"/>
          <w:szCs w:val="20"/>
        </w:rPr>
        <w:t>kary umowne w następujących okolicznościach i wysokościach:</w:t>
      </w:r>
    </w:p>
    <w:p w14:paraId="3BACE9D2" w14:textId="35551B9A" w:rsidR="003B5100" w:rsidRPr="002E6B39" w:rsidRDefault="003B5100" w:rsidP="000D0719">
      <w:pPr>
        <w:pStyle w:val="Akapitzlist"/>
        <w:numPr>
          <w:ilvl w:val="1"/>
          <w:numId w:val="11"/>
        </w:numPr>
        <w:spacing w:after="0" w:line="276" w:lineRule="auto"/>
        <w:ind w:left="851" w:hanging="425"/>
        <w:contextualSpacing w:val="0"/>
        <w:jc w:val="both"/>
        <w:rPr>
          <w:rFonts w:ascii="Tahoma" w:hAnsi="Tahoma" w:cs="Tahoma"/>
          <w:sz w:val="20"/>
          <w:szCs w:val="20"/>
        </w:rPr>
      </w:pPr>
      <w:r w:rsidRPr="002E6B39">
        <w:rPr>
          <w:rFonts w:ascii="Tahoma" w:hAnsi="Tahoma" w:cs="Tahoma"/>
          <w:sz w:val="20"/>
          <w:szCs w:val="20"/>
        </w:rPr>
        <w:t>w przypadku nienależytego wykonania usługi, polegającego na wykonaniu usługi w sposób niezgodny z niniejszą umową</w:t>
      </w:r>
      <w:r w:rsidR="005C5974" w:rsidRPr="002E6B39">
        <w:rPr>
          <w:rFonts w:ascii="Tahoma" w:hAnsi="Tahoma" w:cs="Tahoma"/>
          <w:sz w:val="20"/>
          <w:szCs w:val="20"/>
        </w:rPr>
        <w:t xml:space="preserve">, </w:t>
      </w:r>
      <w:r w:rsidR="00625762" w:rsidRPr="002E6B39">
        <w:rPr>
          <w:rFonts w:ascii="Tahoma" w:hAnsi="Tahoma" w:cs="Tahoma"/>
          <w:sz w:val="20"/>
          <w:szCs w:val="20"/>
        </w:rPr>
        <w:t xml:space="preserve">w szczególności nieosiągnięciu wymaganych w OPZ funkcjonalności systemu i celów, pomimo uprzedniego wezwania Zamawiającego do podjęcia </w:t>
      </w:r>
      <w:r w:rsidR="00B503B8" w:rsidRPr="002E6B39">
        <w:rPr>
          <w:rFonts w:ascii="Tahoma" w:hAnsi="Tahoma" w:cs="Tahoma"/>
          <w:sz w:val="20"/>
          <w:szCs w:val="20"/>
        </w:rPr>
        <w:t xml:space="preserve">działań naprawczych, </w:t>
      </w:r>
      <w:r w:rsidRPr="002E6B39">
        <w:rPr>
          <w:rFonts w:ascii="Tahoma" w:hAnsi="Tahoma" w:cs="Tahoma"/>
          <w:sz w:val="20"/>
          <w:szCs w:val="20"/>
        </w:rPr>
        <w:t xml:space="preserve">Zamawiający może nałożyć na Wykonawcę karę umowną w wysokości 15% </w:t>
      </w:r>
      <w:r w:rsidR="004E3F92" w:rsidRPr="002E6B39">
        <w:rPr>
          <w:rFonts w:ascii="Tahoma" w:hAnsi="Tahoma" w:cs="Tahoma"/>
          <w:sz w:val="20"/>
          <w:szCs w:val="20"/>
        </w:rPr>
        <w:t xml:space="preserve">maksymalnej </w:t>
      </w:r>
      <w:r w:rsidRPr="002E6B39">
        <w:rPr>
          <w:rFonts w:ascii="Tahoma" w:hAnsi="Tahoma" w:cs="Tahoma"/>
          <w:sz w:val="20"/>
          <w:szCs w:val="20"/>
        </w:rPr>
        <w:t>wartości brutto nienależycie wykonanej usługi</w:t>
      </w:r>
      <w:r w:rsidR="00625762" w:rsidRPr="002E6B39">
        <w:rPr>
          <w:rFonts w:ascii="Tahoma" w:hAnsi="Tahoma" w:cs="Tahoma"/>
          <w:sz w:val="20"/>
          <w:szCs w:val="20"/>
        </w:rPr>
        <w:t xml:space="preserve"> </w:t>
      </w:r>
      <w:r w:rsidR="002E6B39">
        <w:rPr>
          <w:rFonts w:ascii="Tahoma" w:hAnsi="Tahoma" w:cs="Tahoma"/>
          <w:sz w:val="20"/>
          <w:szCs w:val="20"/>
        </w:rPr>
        <w:t xml:space="preserve">określonej </w:t>
      </w:r>
      <w:r w:rsidR="002E6B39" w:rsidRPr="002E6B39">
        <w:rPr>
          <w:rFonts w:ascii="Tahoma" w:hAnsi="Tahoma" w:cs="Tahoma"/>
          <w:sz w:val="20"/>
          <w:szCs w:val="20"/>
        </w:rPr>
        <w:t>w § 5 ust. 1</w:t>
      </w:r>
      <w:r w:rsidR="002E6B39">
        <w:rPr>
          <w:rFonts w:ascii="Tahoma" w:hAnsi="Tahoma" w:cs="Tahoma"/>
          <w:sz w:val="20"/>
          <w:szCs w:val="20"/>
        </w:rPr>
        <w:t xml:space="preserve"> odpowiednio do </w:t>
      </w:r>
      <w:r w:rsidR="00625762" w:rsidRPr="002E6B39">
        <w:rPr>
          <w:rFonts w:ascii="Tahoma" w:hAnsi="Tahoma" w:cs="Tahoma"/>
          <w:sz w:val="20"/>
          <w:szCs w:val="20"/>
        </w:rPr>
        <w:t>etapu</w:t>
      </w:r>
      <w:r w:rsidR="002E6B39">
        <w:rPr>
          <w:rFonts w:ascii="Tahoma" w:hAnsi="Tahoma" w:cs="Tahoma"/>
          <w:sz w:val="20"/>
          <w:szCs w:val="20"/>
        </w:rPr>
        <w:t xml:space="preserve"> pkt. 1.1.-1.4</w:t>
      </w:r>
      <w:r w:rsidR="00B503B8" w:rsidRPr="002E6B39">
        <w:rPr>
          <w:rFonts w:ascii="Tahoma" w:hAnsi="Tahoma" w:cs="Tahoma"/>
          <w:sz w:val="20"/>
          <w:szCs w:val="20"/>
        </w:rPr>
        <w:t>;</w:t>
      </w:r>
    </w:p>
    <w:p w14:paraId="0FF46EE8" w14:textId="2E2B662E" w:rsidR="00625762" w:rsidRPr="002E6B39" w:rsidRDefault="00625762" w:rsidP="000D0719">
      <w:pPr>
        <w:pStyle w:val="Akapitzlist"/>
        <w:numPr>
          <w:ilvl w:val="1"/>
          <w:numId w:val="11"/>
        </w:numPr>
        <w:spacing w:after="0" w:line="276" w:lineRule="auto"/>
        <w:ind w:left="851" w:hanging="425"/>
        <w:contextualSpacing w:val="0"/>
        <w:jc w:val="both"/>
        <w:rPr>
          <w:rFonts w:ascii="Tahoma" w:hAnsi="Tahoma" w:cs="Tahoma"/>
          <w:sz w:val="20"/>
          <w:szCs w:val="20"/>
        </w:rPr>
      </w:pPr>
      <w:r w:rsidRPr="002E6B39">
        <w:rPr>
          <w:rFonts w:ascii="Tahoma" w:hAnsi="Tahoma" w:cs="Tahoma"/>
          <w:sz w:val="20"/>
          <w:szCs w:val="20"/>
        </w:rPr>
        <w:t xml:space="preserve">w przypadku niedotrzymania terminów realizacji ustalonych przez Strony </w:t>
      </w:r>
      <w:r w:rsidR="002E6B39" w:rsidRPr="002E6B39">
        <w:rPr>
          <w:rFonts w:ascii="Tahoma" w:hAnsi="Tahoma" w:cs="Tahoma"/>
          <w:sz w:val="20"/>
          <w:szCs w:val="20"/>
        </w:rPr>
        <w:t xml:space="preserve">w harmonogramie wdrożenia </w:t>
      </w:r>
      <w:r w:rsidRPr="002E6B39">
        <w:rPr>
          <w:rFonts w:ascii="Tahoma" w:hAnsi="Tahoma" w:cs="Tahoma"/>
          <w:sz w:val="20"/>
          <w:szCs w:val="20"/>
        </w:rPr>
        <w:t xml:space="preserve">– za każdy dzień roboczy opóźnienia Zamawiający nałoży karę umowną w wysokości </w:t>
      </w:r>
      <w:r w:rsidR="004B3D6D" w:rsidRPr="002E6B39">
        <w:rPr>
          <w:rFonts w:ascii="Tahoma" w:hAnsi="Tahoma" w:cs="Tahoma"/>
          <w:sz w:val="20"/>
          <w:szCs w:val="20"/>
        </w:rPr>
        <w:t>2</w:t>
      </w:r>
      <w:r w:rsidRPr="002E6B39">
        <w:rPr>
          <w:rFonts w:ascii="Tahoma" w:hAnsi="Tahoma" w:cs="Tahoma"/>
          <w:sz w:val="20"/>
          <w:szCs w:val="20"/>
        </w:rPr>
        <w:t>00,00 zł brutto,</w:t>
      </w:r>
    </w:p>
    <w:p w14:paraId="7A150D61" w14:textId="460C506B" w:rsidR="004B3D6D" w:rsidRPr="002E6B39" w:rsidRDefault="004B3D6D" w:rsidP="004B3D6D">
      <w:pPr>
        <w:pStyle w:val="Akapitzlist"/>
        <w:numPr>
          <w:ilvl w:val="1"/>
          <w:numId w:val="11"/>
        </w:numPr>
        <w:spacing w:after="0" w:line="276" w:lineRule="auto"/>
        <w:ind w:left="851" w:hanging="425"/>
        <w:contextualSpacing w:val="0"/>
        <w:jc w:val="both"/>
        <w:rPr>
          <w:rFonts w:ascii="Tahoma" w:hAnsi="Tahoma" w:cs="Tahoma"/>
          <w:sz w:val="20"/>
          <w:szCs w:val="20"/>
        </w:rPr>
      </w:pPr>
      <w:r w:rsidRPr="002E6B39">
        <w:rPr>
          <w:rFonts w:ascii="Tahoma" w:hAnsi="Tahoma" w:cs="Tahoma"/>
          <w:sz w:val="20"/>
          <w:szCs w:val="20"/>
        </w:rPr>
        <w:t xml:space="preserve">w przypadku niedotrzymania terminów gwarancji i wsparcia, opisanych w pkt. 11 OPZ: </w:t>
      </w:r>
    </w:p>
    <w:p w14:paraId="01BF0CE4" w14:textId="72EFEAC4" w:rsidR="004B3D6D" w:rsidRPr="002E6B39" w:rsidRDefault="004B3D6D" w:rsidP="004B3D6D">
      <w:pPr>
        <w:pStyle w:val="Akapitzlist"/>
        <w:spacing w:after="0" w:line="276" w:lineRule="auto"/>
        <w:ind w:left="851"/>
        <w:contextualSpacing w:val="0"/>
        <w:jc w:val="both"/>
        <w:rPr>
          <w:rFonts w:ascii="Tahoma" w:hAnsi="Tahoma" w:cs="Tahoma"/>
          <w:sz w:val="20"/>
          <w:szCs w:val="20"/>
        </w:rPr>
      </w:pPr>
      <w:r w:rsidRPr="002E6B39">
        <w:rPr>
          <w:rFonts w:ascii="Tahoma" w:hAnsi="Tahoma" w:cs="Tahoma"/>
          <w:sz w:val="20"/>
          <w:szCs w:val="20"/>
        </w:rPr>
        <w:t>– za każdy dzień roboczy opóźnienia w wymianie sprzętu od dnia zgłoszenia awarii, Zamawiający nałoży karę umowną w wysokości 200,00 zł brutto,</w:t>
      </w:r>
    </w:p>
    <w:p w14:paraId="03F2E9E1" w14:textId="11FB66C3" w:rsidR="002E6B39" w:rsidRPr="002E6B39" w:rsidRDefault="002E6B39" w:rsidP="002E6B39">
      <w:pPr>
        <w:pStyle w:val="Akapitzlist"/>
        <w:spacing w:after="0" w:line="276" w:lineRule="auto"/>
        <w:ind w:left="851"/>
        <w:contextualSpacing w:val="0"/>
        <w:jc w:val="both"/>
        <w:rPr>
          <w:rFonts w:ascii="Tahoma" w:hAnsi="Tahoma" w:cs="Tahoma"/>
          <w:sz w:val="20"/>
          <w:szCs w:val="20"/>
        </w:rPr>
      </w:pPr>
      <w:r w:rsidRPr="002E6B39">
        <w:rPr>
          <w:rFonts w:ascii="Tahoma" w:hAnsi="Tahoma" w:cs="Tahoma"/>
          <w:sz w:val="20"/>
          <w:szCs w:val="20"/>
        </w:rPr>
        <w:t xml:space="preserve">– za każdą godzinę opóźnienia naprawy błędu </w:t>
      </w:r>
      <w:r>
        <w:rPr>
          <w:rFonts w:ascii="Tahoma" w:hAnsi="Tahoma" w:cs="Tahoma"/>
          <w:sz w:val="20"/>
          <w:szCs w:val="20"/>
        </w:rPr>
        <w:t>niskiego</w:t>
      </w:r>
      <w:r w:rsidRPr="002E6B39">
        <w:rPr>
          <w:rFonts w:ascii="Tahoma" w:hAnsi="Tahoma" w:cs="Tahoma"/>
          <w:sz w:val="20"/>
          <w:szCs w:val="20"/>
        </w:rPr>
        <w:t>, liczonego od godziny zgłoszenia błędu, Zamawiający nałoży karę umowną w wysokości 200,00 zł brutto,</w:t>
      </w:r>
    </w:p>
    <w:p w14:paraId="7EBF9A57" w14:textId="3F08B8B7" w:rsidR="004B3D6D" w:rsidRPr="002E6B39" w:rsidRDefault="004B3D6D" w:rsidP="004B3D6D">
      <w:pPr>
        <w:pStyle w:val="Akapitzlist"/>
        <w:spacing w:after="0" w:line="276" w:lineRule="auto"/>
        <w:ind w:left="851"/>
        <w:contextualSpacing w:val="0"/>
        <w:jc w:val="both"/>
        <w:rPr>
          <w:rFonts w:ascii="Tahoma" w:hAnsi="Tahoma" w:cs="Tahoma"/>
          <w:sz w:val="20"/>
          <w:szCs w:val="20"/>
        </w:rPr>
      </w:pPr>
      <w:r w:rsidRPr="002E6B39">
        <w:rPr>
          <w:rFonts w:ascii="Tahoma" w:hAnsi="Tahoma" w:cs="Tahoma"/>
          <w:sz w:val="20"/>
          <w:szCs w:val="20"/>
        </w:rPr>
        <w:t xml:space="preserve">– za każdą godzinę opóźnienia naprawy błędu </w:t>
      </w:r>
      <w:r w:rsidR="002E6B39" w:rsidRPr="002E6B39">
        <w:rPr>
          <w:rFonts w:ascii="Tahoma" w:hAnsi="Tahoma" w:cs="Tahoma"/>
          <w:sz w:val="20"/>
          <w:szCs w:val="20"/>
        </w:rPr>
        <w:t>średniego</w:t>
      </w:r>
      <w:r w:rsidRPr="002E6B39">
        <w:rPr>
          <w:rFonts w:ascii="Tahoma" w:hAnsi="Tahoma" w:cs="Tahoma"/>
          <w:sz w:val="20"/>
          <w:szCs w:val="20"/>
        </w:rPr>
        <w:t>, liczonego od godziny zgłoszenia</w:t>
      </w:r>
      <w:r w:rsidR="002E6B39" w:rsidRPr="002E6B39">
        <w:rPr>
          <w:rFonts w:ascii="Tahoma" w:hAnsi="Tahoma" w:cs="Tahoma"/>
          <w:sz w:val="20"/>
          <w:szCs w:val="20"/>
        </w:rPr>
        <w:t xml:space="preserve"> błędu, </w:t>
      </w:r>
      <w:r w:rsidRPr="002E6B39">
        <w:rPr>
          <w:rFonts w:ascii="Tahoma" w:hAnsi="Tahoma" w:cs="Tahoma"/>
          <w:sz w:val="20"/>
          <w:szCs w:val="20"/>
        </w:rPr>
        <w:t xml:space="preserve">Zamawiający nałoży karę umowną w wysokości </w:t>
      </w:r>
      <w:r w:rsidR="002E6B39">
        <w:rPr>
          <w:rFonts w:ascii="Tahoma" w:hAnsi="Tahoma" w:cs="Tahoma"/>
          <w:sz w:val="20"/>
          <w:szCs w:val="20"/>
        </w:rPr>
        <w:t>3</w:t>
      </w:r>
      <w:r w:rsidRPr="002E6B39">
        <w:rPr>
          <w:rFonts w:ascii="Tahoma" w:hAnsi="Tahoma" w:cs="Tahoma"/>
          <w:sz w:val="20"/>
          <w:szCs w:val="20"/>
        </w:rPr>
        <w:t>00,00 zł brutto,</w:t>
      </w:r>
    </w:p>
    <w:p w14:paraId="491AB616" w14:textId="717D3A8A" w:rsidR="004B3D6D" w:rsidRPr="002E6B39" w:rsidRDefault="004B3D6D" w:rsidP="004B3D6D">
      <w:pPr>
        <w:pStyle w:val="Akapitzlist"/>
        <w:spacing w:after="0" w:line="276" w:lineRule="auto"/>
        <w:ind w:left="851"/>
        <w:contextualSpacing w:val="0"/>
        <w:jc w:val="both"/>
        <w:rPr>
          <w:rFonts w:ascii="Tahoma" w:hAnsi="Tahoma" w:cs="Tahoma"/>
          <w:sz w:val="20"/>
          <w:szCs w:val="20"/>
        </w:rPr>
      </w:pPr>
      <w:r w:rsidRPr="002E6B39">
        <w:rPr>
          <w:rFonts w:ascii="Tahoma" w:hAnsi="Tahoma" w:cs="Tahoma"/>
          <w:sz w:val="20"/>
          <w:szCs w:val="20"/>
        </w:rPr>
        <w:t xml:space="preserve">– za każdą godzinę opóźnienia naprawy błędu krytycznego, Zamawiający nałoży karę umowną w wysokości </w:t>
      </w:r>
      <w:r w:rsidR="002E6B39" w:rsidRPr="002E6B39">
        <w:rPr>
          <w:rFonts w:ascii="Tahoma" w:hAnsi="Tahoma" w:cs="Tahoma"/>
          <w:sz w:val="20"/>
          <w:szCs w:val="20"/>
        </w:rPr>
        <w:t>5</w:t>
      </w:r>
      <w:r w:rsidRPr="002E6B39">
        <w:rPr>
          <w:rFonts w:ascii="Tahoma" w:hAnsi="Tahoma" w:cs="Tahoma"/>
          <w:sz w:val="20"/>
          <w:szCs w:val="20"/>
        </w:rPr>
        <w:t>00,00 zł brutto,</w:t>
      </w:r>
    </w:p>
    <w:p w14:paraId="7392E8E4" w14:textId="77777777" w:rsidR="003B5100" w:rsidRPr="002E6B39" w:rsidRDefault="003B5100" w:rsidP="000D0719">
      <w:pPr>
        <w:pStyle w:val="Akapitzlist"/>
        <w:numPr>
          <w:ilvl w:val="1"/>
          <w:numId w:val="11"/>
        </w:numPr>
        <w:spacing w:after="0" w:line="276" w:lineRule="auto"/>
        <w:ind w:left="851" w:hanging="425"/>
        <w:contextualSpacing w:val="0"/>
        <w:jc w:val="both"/>
        <w:rPr>
          <w:rFonts w:ascii="Tahoma" w:hAnsi="Tahoma" w:cs="Tahoma"/>
          <w:sz w:val="20"/>
          <w:szCs w:val="20"/>
        </w:rPr>
      </w:pPr>
      <w:r w:rsidRPr="002E6B39">
        <w:rPr>
          <w:rFonts w:ascii="Tahoma" w:hAnsi="Tahoma" w:cs="Tahoma"/>
          <w:sz w:val="20"/>
          <w:szCs w:val="20"/>
        </w:rPr>
        <w:lastRenderedPageBreak/>
        <w:t xml:space="preserve">za odstąpienie od umowy lub wypowiedzenie umowy przez Wykonawcę lub Zamawiającego z przyczyn zależnych od Wykonawcy, Wykonawca zobowiązany jest zapłacić Zamawiającemu karę umowną w wysokości 15% łącznego wynagrodzenia brutto, o którym mowa w § 5 ust. 1. </w:t>
      </w:r>
    </w:p>
    <w:p w14:paraId="65FD573B" w14:textId="7E55407F" w:rsidR="003B5100" w:rsidRPr="002E6B39" w:rsidRDefault="00C11239" w:rsidP="000D0719">
      <w:pPr>
        <w:pStyle w:val="Akapitzlist"/>
        <w:numPr>
          <w:ilvl w:val="0"/>
          <w:numId w:val="11"/>
        </w:numPr>
        <w:spacing w:after="0" w:line="276" w:lineRule="auto"/>
        <w:ind w:left="426" w:hanging="426"/>
        <w:contextualSpacing w:val="0"/>
        <w:jc w:val="both"/>
        <w:rPr>
          <w:rFonts w:ascii="Tahoma" w:hAnsi="Tahoma" w:cs="Tahoma"/>
          <w:sz w:val="20"/>
          <w:szCs w:val="20"/>
        </w:rPr>
      </w:pPr>
      <w:r w:rsidRPr="002E6B39">
        <w:rPr>
          <w:rFonts w:ascii="Tahoma" w:hAnsi="Tahoma" w:cs="Tahoma"/>
          <w:sz w:val="20"/>
          <w:szCs w:val="20"/>
        </w:rPr>
        <w:t xml:space="preserve">Wykonawca zobowiązuje się do zapłaty kar umownych, a jeśli to jeszcze możliwe </w:t>
      </w:r>
      <w:r w:rsidR="003B5100" w:rsidRPr="002E6B39">
        <w:rPr>
          <w:rFonts w:ascii="Tahoma" w:hAnsi="Tahoma" w:cs="Tahoma"/>
          <w:sz w:val="20"/>
          <w:szCs w:val="20"/>
        </w:rPr>
        <w:t>Wykonawca wyraża zgodę na potrącenie kar umownych z należnego wynagrodzenia</w:t>
      </w:r>
      <w:r w:rsidR="002E6B39">
        <w:rPr>
          <w:rFonts w:ascii="Tahoma" w:hAnsi="Tahoma" w:cs="Tahoma"/>
          <w:sz w:val="20"/>
          <w:szCs w:val="20"/>
        </w:rPr>
        <w:t>, lub zabezpieczenia należytego wykonania umowy</w:t>
      </w:r>
      <w:r w:rsidR="003B5100" w:rsidRPr="002E6B39">
        <w:rPr>
          <w:rFonts w:ascii="Tahoma" w:hAnsi="Tahoma" w:cs="Tahoma"/>
          <w:sz w:val="20"/>
          <w:szCs w:val="20"/>
        </w:rPr>
        <w:t>.</w:t>
      </w:r>
    </w:p>
    <w:p w14:paraId="43085B8F" w14:textId="77777777" w:rsidR="009306B5" w:rsidRPr="00B503B8" w:rsidRDefault="007F7F00" w:rsidP="000D0719">
      <w:pPr>
        <w:pStyle w:val="Akapitzlist"/>
        <w:numPr>
          <w:ilvl w:val="0"/>
          <w:numId w:val="11"/>
        </w:numPr>
        <w:spacing w:after="0" w:line="276" w:lineRule="auto"/>
        <w:ind w:left="426" w:hanging="426"/>
        <w:contextualSpacing w:val="0"/>
        <w:jc w:val="both"/>
        <w:rPr>
          <w:rFonts w:ascii="Tahoma" w:hAnsi="Tahoma" w:cs="Tahoma"/>
          <w:sz w:val="20"/>
          <w:szCs w:val="20"/>
        </w:rPr>
      </w:pPr>
      <w:r w:rsidRPr="002E6B39">
        <w:rPr>
          <w:rFonts w:ascii="Tahoma" w:hAnsi="Tahoma" w:cs="Tahoma"/>
          <w:sz w:val="20"/>
          <w:szCs w:val="20"/>
        </w:rPr>
        <w:t>Łączna</w:t>
      </w:r>
      <w:r w:rsidR="009306B5" w:rsidRPr="002E6B39">
        <w:rPr>
          <w:rFonts w:ascii="Tahoma" w:hAnsi="Tahoma" w:cs="Tahoma"/>
          <w:sz w:val="20"/>
          <w:szCs w:val="20"/>
        </w:rPr>
        <w:t xml:space="preserve"> maksymalna wysokość kar umownych, jakie mogą naliczać strony ze wszystkich tytułów wynosi 30% łącznego wynagrodzenia brutto, o którym mowa w § 5 ust.</w:t>
      </w:r>
      <w:r w:rsidR="009306B5" w:rsidRPr="00B503B8">
        <w:rPr>
          <w:rFonts w:ascii="Tahoma" w:hAnsi="Tahoma" w:cs="Tahoma"/>
          <w:sz w:val="20"/>
          <w:szCs w:val="20"/>
        </w:rPr>
        <w:t xml:space="preserve"> 1</w:t>
      </w:r>
      <w:r w:rsidR="009306B5">
        <w:rPr>
          <w:rFonts w:ascii="Tahoma" w:hAnsi="Tahoma" w:cs="Tahoma"/>
          <w:sz w:val="20"/>
          <w:szCs w:val="20"/>
        </w:rPr>
        <w:t>.</w:t>
      </w:r>
    </w:p>
    <w:p w14:paraId="32AD50B8" w14:textId="77777777" w:rsidR="003B5100" w:rsidRPr="00B503B8" w:rsidRDefault="003B5100" w:rsidP="000D0719">
      <w:pPr>
        <w:pStyle w:val="Akapitzlist"/>
        <w:numPr>
          <w:ilvl w:val="0"/>
          <w:numId w:val="11"/>
        </w:numPr>
        <w:spacing w:after="0" w:line="276" w:lineRule="auto"/>
        <w:ind w:left="426" w:hanging="426"/>
        <w:contextualSpacing w:val="0"/>
        <w:jc w:val="both"/>
        <w:rPr>
          <w:rFonts w:ascii="Tahoma" w:hAnsi="Tahoma" w:cs="Tahoma"/>
          <w:sz w:val="20"/>
          <w:szCs w:val="20"/>
        </w:rPr>
      </w:pPr>
      <w:r w:rsidRPr="00B503B8">
        <w:rPr>
          <w:rFonts w:ascii="Tahoma" w:hAnsi="Tahoma" w:cs="Tahoma"/>
          <w:sz w:val="20"/>
          <w:szCs w:val="20"/>
        </w:rPr>
        <w:t xml:space="preserve">Zamawiający zastrzega sobie prawo dochodzenia odszkodowania przewyższającego wysokość zastrzeżonych kar umownych na zasadach ogólnych określonych w Kodeksie cywilnym. </w:t>
      </w:r>
    </w:p>
    <w:p w14:paraId="3DFE7F88" w14:textId="77777777" w:rsidR="007073F8" w:rsidRDefault="007073F8" w:rsidP="006F397D">
      <w:pPr>
        <w:pStyle w:val="Akapitzlist"/>
        <w:keepNext/>
        <w:keepLines/>
        <w:spacing w:after="0" w:line="276" w:lineRule="auto"/>
        <w:ind w:left="567"/>
        <w:contextualSpacing w:val="0"/>
        <w:jc w:val="center"/>
        <w:rPr>
          <w:rFonts w:ascii="Tahoma" w:hAnsi="Tahoma" w:cs="Tahoma"/>
          <w:b/>
          <w:sz w:val="20"/>
          <w:szCs w:val="20"/>
        </w:rPr>
      </w:pPr>
    </w:p>
    <w:p w14:paraId="676F5254" w14:textId="77777777" w:rsidR="00745F21" w:rsidRPr="00EB2085" w:rsidRDefault="006F397D" w:rsidP="006F397D">
      <w:pPr>
        <w:pStyle w:val="Akapitzlist"/>
        <w:keepNext/>
        <w:keepLines/>
        <w:spacing w:after="0" w:line="276" w:lineRule="auto"/>
        <w:ind w:left="567"/>
        <w:contextualSpacing w:val="0"/>
        <w:jc w:val="center"/>
        <w:rPr>
          <w:rFonts w:ascii="Tahoma" w:hAnsi="Tahoma" w:cs="Tahoma"/>
          <w:b/>
          <w:sz w:val="20"/>
          <w:szCs w:val="20"/>
        </w:rPr>
      </w:pPr>
      <w:r w:rsidRPr="00EB2085">
        <w:rPr>
          <w:rFonts w:ascii="Tahoma" w:hAnsi="Tahoma" w:cs="Tahoma"/>
          <w:b/>
          <w:sz w:val="20"/>
          <w:szCs w:val="20"/>
        </w:rPr>
        <w:t xml:space="preserve">§ 8. </w:t>
      </w:r>
      <w:r w:rsidR="00745F21" w:rsidRPr="00EB2085">
        <w:rPr>
          <w:rFonts w:ascii="Tahoma" w:hAnsi="Tahoma" w:cs="Tahoma"/>
          <w:b/>
          <w:sz w:val="20"/>
          <w:szCs w:val="20"/>
        </w:rPr>
        <w:t>Zmiany umowy</w:t>
      </w:r>
    </w:p>
    <w:p w14:paraId="34B65D1F" w14:textId="751A522E" w:rsidR="00E13D38" w:rsidRPr="009D11F9" w:rsidRDefault="00E13D38" w:rsidP="00E13D38">
      <w:pPr>
        <w:numPr>
          <w:ilvl w:val="0"/>
          <w:numId w:val="12"/>
        </w:numPr>
        <w:suppressAutoHyphens/>
        <w:spacing w:after="0" w:line="276" w:lineRule="auto"/>
        <w:ind w:left="426"/>
        <w:jc w:val="both"/>
        <w:rPr>
          <w:rFonts w:ascii="Tahoma" w:hAnsi="Tahoma" w:cs="Tahoma"/>
          <w:sz w:val="20"/>
          <w:szCs w:val="20"/>
        </w:rPr>
      </w:pPr>
      <w:r w:rsidRPr="00EB2085">
        <w:rPr>
          <w:rFonts w:ascii="Tahoma" w:hAnsi="Tahoma" w:cs="Tahoma"/>
          <w:sz w:val="20"/>
          <w:szCs w:val="20"/>
        </w:rPr>
        <w:t>Zmiana treści umowy może nastąpić wyłącznie w granicach unormowania art. 45</w:t>
      </w:r>
      <w:r w:rsidR="00664E6B" w:rsidRPr="00EB2085">
        <w:rPr>
          <w:rFonts w:ascii="Tahoma" w:hAnsi="Tahoma" w:cs="Tahoma"/>
          <w:sz w:val="20"/>
          <w:szCs w:val="20"/>
        </w:rPr>
        <w:t>5</w:t>
      </w:r>
      <w:r w:rsidRPr="00EB2085">
        <w:rPr>
          <w:rFonts w:ascii="Tahoma" w:hAnsi="Tahoma" w:cs="Tahoma"/>
          <w:sz w:val="20"/>
          <w:szCs w:val="20"/>
        </w:rPr>
        <w:t xml:space="preserve"> ustawy </w:t>
      </w:r>
      <w:proofErr w:type="spellStart"/>
      <w:r w:rsidR="00A94436" w:rsidRPr="00EB2085">
        <w:rPr>
          <w:rFonts w:ascii="Tahoma" w:hAnsi="Tahoma" w:cs="Tahoma"/>
          <w:sz w:val="20"/>
          <w:szCs w:val="20"/>
        </w:rPr>
        <w:t>Pzp</w:t>
      </w:r>
      <w:proofErr w:type="spellEnd"/>
      <w:r w:rsidR="00A94436" w:rsidRPr="00EB2085">
        <w:rPr>
          <w:rFonts w:ascii="Tahoma" w:hAnsi="Tahoma" w:cs="Tahoma"/>
          <w:sz w:val="20"/>
          <w:szCs w:val="20"/>
        </w:rPr>
        <w:t xml:space="preserve"> </w:t>
      </w:r>
      <w:r w:rsidRPr="00EB2085">
        <w:rPr>
          <w:rFonts w:ascii="Tahoma" w:hAnsi="Tahoma" w:cs="Tahoma"/>
          <w:sz w:val="20"/>
          <w:szCs w:val="20"/>
        </w:rPr>
        <w:t>i pod rygorem nieważności wymaga sporządzenia aneksu w formie pisemnej</w:t>
      </w:r>
      <w:r w:rsidRPr="009D11F9">
        <w:rPr>
          <w:rFonts w:ascii="Tahoma" w:hAnsi="Tahoma" w:cs="Tahoma"/>
          <w:sz w:val="20"/>
          <w:szCs w:val="20"/>
        </w:rPr>
        <w:t xml:space="preserve">, skutecznego po podpisaniu przez obie Strony, z wyjątkami określonymi w </w:t>
      </w:r>
      <w:r w:rsidR="00DF7338" w:rsidRPr="009D11F9">
        <w:rPr>
          <w:rFonts w:ascii="Tahoma" w:hAnsi="Tahoma" w:cs="Tahoma"/>
          <w:sz w:val="20"/>
          <w:szCs w:val="20"/>
        </w:rPr>
        <w:t>§ 3 ust. 4, § 5 ust. 1</w:t>
      </w:r>
      <w:r w:rsidR="00E91C4C">
        <w:rPr>
          <w:rFonts w:ascii="Tahoma" w:hAnsi="Tahoma" w:cs="Tahoma"/>
          <w:sz w:val="20"/>
          <w:szCs w:val="20"/>
        </w:rPr>
        <w:t>2</w:t>
      </w:r>
      <w:r w:rsidR="00DF7338" w:rsidRPr="009D11F9">
        <w:rPr>
          <w:rFonts w:ascii="Tahoma" w:hAnsi="Tahoma" w:cs="Tahoma"/>
          <w:sz w:val="20"/>
          <w:szCs w:val="20"/>
        </w:rPr>
        <w:t xml:space="preserve"> oraz § </w:t>
      </w:r>
      <w:r w:rsidR="00AB2F46">
        <w:rPr>
          <w:rFonts w:ascii="Tahoma" w:hAnsi="Tahoma" w:cs="Tahoma"/>
          <w:sz w:val="20"/>
          <w:szCs w:val="20"/>
        </w:rPr>
        <w:t>10</w:t>
      </w:r>
      <w:r w:rsidR="00DF7338" w:rsidRPr="009D11F9">
        <w:rPr>
          <w:rFonts w:ascii="Tahoma" w:hAnsi="Tahoma" w:cs="Tahoma"/>
          <w:sz w:val="20"/>
          <w:szCs w:val="20"/>
        </w:rPr>
        <w:t xml:space="preserve"> ust. 1, 2 i 3</w:t>
      </w:r>
      <w:r w:rsidRPr="009D11F9">
        <w:rPr>
          <w:rFonts w:ascii="Tahoma" w:hAnsi="Tahoma" w:cs="Tahoma"/>
          <w:sz w:val="20"/>
          <w:szCs w:val="20"/>
        </w:rPr>
        <w:t xml:space="preserve">. </w:t>
      </w:r>
    </w:p>
    <w:p w14:paraId="531F4AB9" w14:textId="77777777" w:rsidR="002723AD" w:rsidRPr="003E3559" w:rsidRDefault="002723AD" w:rsidP="000D0719">
      <w:pPr>
        <w:pStyle w:val="Akapitzlist"/>
        <w:keepNext/>
        <w:keepLines/>
        <w:numPr>
          <w:ilvl w:val="0"/>
          <w:numId w:val="12"/>
        </w:numPr>
        <w:spacing w:after="0" w:line="276" w:lineRule="auto"/>
        <w:ind w:left="426" w:hanging="426"/>
        <w:contextualSpacing w:val="0"/>
        <w:jc w:val="both"/>
        <w:rPr>
          <w:rFonts w:ascii="Tahoma" w:hAnsi="Tahoma" w:cs="Tahoma"/>
          <w:sz w:val="20"/>
          <w:szCs w:val="20"/>
        </w:rPr>
      </w:pPr>
      <w:r w:rsidRPr="009D11F9">
        <w:rPr>
          <w:rFonts w:ascii="Tahoma" w:hAnsi="Tahoma" w:cs="Tahoma"/>
          <w:sz w:val="20"/>
          <w:szCs w:val="20"/>
        </w:rPr>
        <w:t xml:space="preserve">Zamawiający przewiduje możliwość zmian umowy w przypadkach przewidzianych w </w:t>
      </w:r>
      <w:r w:rsidR="00197E3F" w:rsidRPr="009D11F9">
        <w:rPr>
          <w:rFonts w:ascii="Tahoma" w:hAnsi="Tahoma" w:cs="Tahoma"/>
          <w:sz w:val="20"/>
          <w:szCs w:val="20"/>
        </w:rPr>
        <w:t>u</w:t>
      </w:r>
      <w:r w:rsidRPr="009D11F9">
        <w:rPr>
          <w:rFonts w:ascii="Tahoma" w:hAnsi="Tahoma" w:cs="Tahoma"/>
          <w:sz w:val="20"/>
          <w:szCs w:val="20"/>
        </w:rPr>
        <w:t xml:space="preserve">mowie, a także </w:t>
      </w:r>
      <w:r w:rsidR="00156777" w:rsidRPr="009D11F9">
        <w:rPr>
          <w:rFonts w:ascii="Tahoma" w:hAnsi="Tahoma" w:cs="Tahoma"/>
          <w:sz w:val="20"/>
          <w:szCs w:val="20"/>
        </w:rPr>
        <w:br/>
      </w:r>
      <w:r w:rsidRPr="009D11F9">
        <w:rPr>
          <w:rFonts w:ascii="Tahoma" w:hAnsi="Tahoma" w:cs="Tahoma"/>
          <w:sz w:val="20"/>
          <w:szCs w:val="20"/>
        </w:rPr>
        <w:t xml:space="preserve">w przypadkach, gdy </w:t>
      </w:r>
      <w:r w:rsidRPr="003E3559">
        <w:rPr>
          <w:rFonts w:ascii="Tahoma" w:hAnsi="Tahoma" w:cs="Tahoma"/>
          <w:sz w:val="20"/>
          <w:szCs w:val="20"/>
        </w:rPr>
        <w:t>konieczność wprowadzenia zmian umowy wynika</w:t>
      </w:r>
      <w:r w:rsidR="00A94436" w:rsidRPr="003E3559">
        <w:rPr>
          <w:rFonts w:ascii="Tahoma" w:hAnsi="Tahoma" w:cs="Tahoma"/>
          <w:sz w:val="20"/>
          <w:szCs w:val="20"/>
        </w:rPr>
        <w:t xml:space="preserve"> ze</w:t>
      </w:r>
      <w:r w:rsidRPr="003E3559">
        <w:rPr>
          <w:rFonts w:ascii="Tahoma" w:hAnsi="Tahoma" w:cs="Tahoma"/>
          <w:sz w:val="20"/>
          <w:szCs w:val="20"/>
        </w:rPr>
        <w:t xml:space="preserve">: </w:t>
      </w:r>
    </w:p>
    <w:p w14:paraId="72827A97" w14:textId="453231CA" w:rsidR="00FF6657" w:rsidRPr="003E3559" w:rsidRDefault="00E13D38" w:rsidP="003E3559">
      <w:pPr>
        <w:pStyle w:val="Akapitzlist"/>
        <w:numPr>
          <w:ilvl w:val="0"/>
          <w:numId w:val="23"/>
        </w:numPr>
        <w:spacing w:after="0" w:line="276" w:lineRule="auto"/>
        <w:jc w:val="both"/>
        <w:rPr>
          <w:rFonts w:ascii="Tahoma" w:hAnsi="Tahoma" w:cs="Tahoma"/>
          <w:sz w:val="20"/>
          <w:szCs w:val="20"/>
        </w:rPr>
      </w:pPr>
      <w:r w:rsidRPr="48F35267">
        <w:rPr>
          <w:rFonts w:ascii="Tahoma" w:hAnsi="Tahoma" w:cs="Tahoma"/>
          <w:sz w:val="20"/>
          <w:szCs w:val="20"/>
        </w:rPr>
        <w:t>zmiany stawki podatku od towarów i usług</w:t>
      </w:r>
      <w:r w:rsidR="00A33ED3" w:rsidRPr="48F35267">
        <w:rPr>
          <w:rFonts w:ascii="Tahoma" w:hAnsi="Tahoma" w:cs="Tahoma"/>
          <w:sz w:val="20"/>
          <w:szCs w:val="20"/>
        </w:rPr>
        <w:t xml:space="preserve"> </w:t>
      </w:r>
      <w:r w:rsidR="0005620F" w:rsidRPr="48F35267">
        <w:rPr>
          <w:rFonts w:ascii="Tahoma" w:hAnsi="Tahoma" w:cs="Tahoma"/>
          <w:sz w:val="20"/>
          <w:szCs w:val="20"/>
        </w:rPr>
        <w:t xml:space="preserve">oraz podatku akcyzowego, </w:t>
      </w:r>
    </w:p>
    <w:p w14:paraId="4BEBF2F3" w14:textId="6379CA49" w:rsidR="00B63EEC" w:rsidRPr="00E91C4C" w:rsidRDefault="0005620F" w:rsidP="009B510E">
      <w:pPr>
        <w:spacing w:after="0" w:line="276" w:lineRule="auto"/>
        <w:jc w:val="both"/>
        <w:rPr>
          <w:rFonts w:ascii="Tahoma" w:hAnsi="Tahoma" w:cs="Tahoma"/>
          <w:sz w:val="20"/>
          <w:szCs w:val="20"/>
        </w:rPr>
      </w:pPr>
      <w:r w:rsidRPr="48F35267">
        <w:rPr>
          <w:rFonts w:ascii="Tahoma" w:hAnsi="Tahoma" w:cs="Tahoma"/>
          <w:sz w:val="20"/>
          <w:szCs w:val="20"/>
        </w:rPr>
        <w:t>jeżeli zmiany wymienione w pkt 1-4 będą miały wpływ na koszty wykonania zamówienia przez wykonawcę</w:t>
      </w:r>
      <w:r w:rsidR="00E13D38" w:rsidRPr="48F35267">
        <w:rPr>
          <w:rFonts w:ascii="Tahoma" w:hAnsi="Tahoma" w:cs="Tahoma"/>
          <w:sz w:val="20"/>
          <w:szCs w:val="20"/>
        </w:rPr>
        <w:t xml:space="preserve">; </w:t>
      </w:r>
    </w:p>
    <w:p w14:paraId="35D43802" w14:textId="77777777" w:rsidR="00E91C4C" w:rsidRDefault="00475BA8" w:rsidP="00475BA8">
      <w:pPr>
        <w:numPr>
          <w:ilvl w:val="0"/>
          <w:numId w:val="23"/>
        </w:numPr>
        <w:suppressAutoHyphens/>
        <w:spacing w:after="0" w:line="276" w:lineRule="auto"/>
        <w:jc w:val="both"/>
        <w:rPr>
          <w:rFonts w:ascii="Tahoma" w:hAnsi="Tahoma" w:cs="Tahoma"/>
          <w:sz w:val="20"/>
          <w:szCs w:val="20"/>
        </w:rPr>
      </w:pPr>
      <w:r w:rsidRPr="48F35267">
        <w:rPr>
          <w:rFonts w:ascii="Tahoma" w:hAnsi="Tahoma" w:cs="Tahoma"/>
          <w:sz w:val="20"/>
          <w:szCs w:val="20"/>
        </w:rPr>
        <w:t>zmiany powszechnie obowiązujących przepisów prawa w zakresie mającym wpływ na realizację umowy</w:t>
      </w:r>
      <w:r w:rsidR="00E91C4C" w:rsidRPr="48F35267">
        <w:rPr>
          <w:rFonts w:ascii="Tahoma" w:hAnsi="Tahoma" w:cs="Tahoma"/>
          <w:sz w:val="20"/>
          <w:szCs w:val="20"/>
        </w:rPr>
        <w:t>;</w:t>
      </w:r>
    </w:p>
    <w:p w14:paraId="29757580" w14:textId="08065781" w:rsidR="00475BA8" w:rsidRPr="00E91C4C" w:rsidRDefault="00E91C4C" w:rsidP="00E91C4C">
      <w:pPr>
        <w:pStyle w:val="Akapitzlist"/>
        <w:numPr>
          <w:ilvl w:val="0"/>
          <w:numId w:val="23"/>
        </w:numPr>
        <w:spacing w:after="0"/>
        <w:jc w:val="both"/>
        <w:rPr>
          <w:rFonts w:ascii="Tahoma" w:hAnsi="Tahoma" w:cs="Tahoma"/>
          <w:sz w:val="20"/>
          <w:szCs w:val="20"/>
        </w:rPr>
      </w:pPr>
      <w:r w:rsidRPr="48F35267">
        <w:rPr>
          <w:rFonts w:ascii="Tahoma" w:hAnsi="Tahoma" w:cs="Tahoma"/>
          <w:sz w:val="20"/>
          <w:szCs w:val="20"/>
        </w:rPr>
        <w:t>zmian związanych z realizacją projektu</w:t>
      </w:r>
      <w:r w:rsidR="00EB2085" w:rsidRPr="48F35267">
        <w:rPr>
          <w:rFonts w:ascii="Tahoma" w:hAnsi="Tahoma" w:cs="Tahoma"/>
          <w:sz w:val="20"/>
          <w:szCs w:val="20"/>
        </w:rPr>
        <w:t>, o którym mowa w § 2 ust. 3</w:t>
      </w:r>
      <w:r w:rsidR="00475BA8" w:rsidRPr="48F35267">
        <w:rPr>
          <w:rFonts w:ascii="Tahoma" w:hAnsi="Tahoma" w:cs="Tahoma"/>
          <w:sz w:val="20"/>
          <w:szCs w:val="20"/>
        </w:rPr>
        <w:t xml:space="preserve">; </w:t>
      </w:r>
    </w:p>
    <w:p w14:paraId="456CECF4" w14:textId="77777777" w:rsidR="00E13D38" w:rsidRPr="003E3559" w:rsidRDefault="00E13D38" w:rsidP="003E3559">
      <w:pPr>
        <w:pStyle w:val="Akapitzlist"/>
        <w:numPr>
          <w:ilvl w:val="0"/>
          <w:numId w:val="23"/>
        </w:numPr>
        <w:spacing w:after="0" w:line="276" w:lineRule="auto"/>
        <w:jc w:val="both"/>
        <w:rPr>
          <w:rFonts w:ascii="Tahoma" w:hAnsi="Tahoma" w:cs="Tahoma"/>
          <w:sz w:val="20"/>
          <w:szCs w:val="20"/>
        </w:rPr>
      </w:pPr>
      <w:r w:rsidRPr="48F35267">
        <w:rPr>
          <w:rFonts w:ascii="Tahoma" w:hAnsi="Tahoma" w:cs="Tahoma"/>
          <w:sz w:val="20"/>
          <w:szCs w:val="20"/>
        </w:rPr>
        <w:t>wystąpienia siły wyższej.</w:t>
      </w:r>
    </w:p>
    <w:p w14:paraId="7ECB13E5" w14:textId="77777777" w:rsidR="003C2B77" w:rsidRPr="009D11F9" w:rsidRDefault="002723AD"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9D11F9">
        <w:rPr>
          <w:rFonts w:ascii="Tahoma" w:hAnsi="Tahoma" w:cs="Tahoma"/>
          <w:sz w:val="20"/>
          <w:szCs w:val="20"/>
        </w:rPr>
        <w:t xml:space="preserve">W przypadkach określonych w ust. </w:t>
      </w:r>
      <w:r w:rsidR="00C971F0" w:rsidRPr="009D11F9">
        <w:rPr>
          <w:rFonts w:ascii="Tahoma" w:hAnsi="Tahoma" w:cs="Tahoma"/>
          <w:sz w:val="20"/>
          <w:szCs w:val="20"/>
        </w:rPr>
        <w:t>2</w:t>
      </w:r>
      <w:r w:rsidR="003C2B77" w:rsidRPr="009D11F9">
        <w:rPr>
          <w:rFonts w:ascii="Tahoma" w:hAnsi="Tahoma" w:cs="Tahoma"/>
          <w:sz w:val="20"/>
          <w:szCs w:val="20"/>
        </w:rPr>
        <w:t xml:space="preserve">, </w:t>
      </w:r>
      <w:r w:rsidRPr="009D11F9">
        <w:rPr>
          <w:rFonts w:ascii="Tahoma" w:hAnsi="Tahoma" w:cs="Tahoma"/>
          <w:sz w:val="20"/>
          <w:szCs w:val="20"/>
        </w:rPr>
        <w:t>Zamawiający przewiduje możliwoś</w:t>
      </w:r>
      <w:r w:rsidR="003C2B77" w:rsidRPr="009D11F9">
        <w:rPr>
          <w:rFonts w:ascii="Tahoma" w:hAnsi="Tahoma" w:cs="Tahoma"/>
          <w:sz w:val="20"/>
          <w:szCs w:val="20"/>
        </w:rPr>
        <w:t>ć:</w:t>
      </w:r>
    </w:p>
    <w:p w14:paraId="4FC72E6D" w14:textId="77777777" w:rsidR="00A36451" w:rsidRPr="003E3559" w:rsidRDefault="006C3BFB" w:rsidP="00A36451">
      <w:pPr>
        <w:pStyle w:val="Akapitzlist"/>
        <w:numPr>
          <w:ilvl w:val="1"/>
          <w:numId w:val="12"/>
        </w:numPr>
        <w:spacing w:after="0" w:line="276" w:lineRule="auto"/>
        <w:ind w:left="851" w:hanging="425"/>
        <w:contextualSpacing w:val="0"/>
        <w:jc w:val="both"/>
        <w:rPr>
          <w:rFonts w:ascii="Tahoma" w:hAnsi="Tahoma" w:cs="Tahoma"/>
          <w:sz w:val="20"/>
          <w:szCs w:val="20"/>
        </w:rPr>
      </w:pPr>
      <w:r>
        <w:rPr>
          <w:rFonts w:ascii="Tahoma" w:eastAsia="Times New Roman" w:hAnsi="Tahoma" w:cs="Tahoma"/>
          <w:color w:val="333333"/>
          <w:sz w:val="20"/>
          <w:szCs w:val="20"/>
          <w:lang w:eastAsia="pl-PL"/>
        </w:rPr>
        <w:t>zmian</w:t>
      </w:r>
      <w:r w:rsidR="00D90AF8" w:rsidRPr="00204124">
        <w:rPr>
          <w:rFonts w:ascii="Tahoma" w:eastAsia="Times New Roman" w:hAnsi="Tahoma" w:cs="Tahoma"/>
          <w:color w:val="333333"/>
          <w:sz w:val="20"/>
          <w:szCs w:val="20"/>
          <w:lang w:eastAsia="pl-PL"/>
        </w:rPr>
        <w:t>, o któr</w:t>
      </w:r>
      <w:r>
        <w:rPr>
          <w:rFonts w:ascii="Tahoma" w:eastAsia="Times New Roman" w:hAnsi="Tahoma" w:cs="Tahoma"/>
          <w:color w:val="333333"/>
          <w:sz w:val="20"/>
          <w:szCs w:val="20"/>
          <w:lang w:eastAsia="pl-PL"/>
        </w:rPr>
        <w:t>ych</w:t>
      </w:r>
      <w:r w:rsidR="00D90AF8" w:rsidRPr="00204124">
        <w:rPr>
          <w:rFonts w:ascii="Tahoma" w:eastAsia="Times New Roman" w:hAnsi="Tahoma" w:cs="Tahoma"/>
          <w:color w:val="333333"/>
          <w:sz w:val="20"/>
          <w:szCs w:val="20"/>
          <w:lang w:eastAsia="pl-PL"/>
        </w:rPr>
        <w:t xml:space="preserve"> mowa w ust. 2 pkt 1, </w:t>
      </w:r>
      <w:r w:rsidR="001304C3">
        <w:rPr>
          <w:rFonts w:ascii="Tahoma" w:eastAsia="Times New Roman" w:hAnsi="Tahoma" w:cs="Tahoma"/>
          <w:color w:val="333333"/>
          <w:sz w:val="20"/>
          <w:szCs w:val="20"/>
          <w:lang w:eastAsia="pl-PL"/>
        </w:rPr>
        <w:t>w przypadku zmian stawki podatku</w:t>
      </w:r>
      <w:r w:rsidR="00A33ED3">
        <w:rPr>
          <w:rFonts w:ascii="Tahoma" w:eastAsia="Times New Roman" w:hAnsi="Tahoma" w:cs="Tahoma"/>
          <w:color w:val="333333"/>
          <w:sz w:val="20"/>
          <w:szCs w:val="20"/>
          <w:lang w:eastAsia="pl-PL"/>
        </w:rPr>
        <w:t xml:space="preserve"> </w:t>
      </w:r>
      <w:r w:rsidR="00664E6B">
        <w:rPr>
          <w:rFonts w:ascii="Tahoma" w:eastAsia="Times New Roman" w:hAnsi="Tahoma" w:cs="Tahoma"/>
          <w:color w:val="333333"/>
          <w:sz w:val="20"/>
          <w:szCs w:val="20"/>
          <w:lang w:eastAsia="pl-PL"/>
        </w:rPr>
        <w:t xml:space="preserve">od towarów i usług </w:t>
      </w:r>
      <w:r w:rsidR="00D90AF8" w:rsidRPr="00204124">
        <w:rPr>
          <w:rFonts w:ascii="Tahoma" w:eastAsia="Times New Roman" w:hAnsi="Tahoma" w:cs="Tahoma"/>
          <w:color w:val="333333"/>
          <w:sz w:val="20"/>
          <w:szCs w:val="20"/>
          <w:lang w:eastAsia="pl-PL"/>
        </w:rPr>
        <w:t>wartość wynagrodzenia netto nie zmieni się, a wartość wynagrodzenia brutto zostanie wyliczona na podstawie nowych przepisów</w:t>
      </w:r>
      <w:r w:rsidR="001304C3">
        <w:rPr>
          <w:rFonts w:ascii="Tahoma" w:eastAsia="Times New Roman" w:hAnsi="Tahoma" w:cs="Tahoma"/>
          <w:color w:val="333333"/>
          <w:sz w:val="20"/>
          <w:szCs w:val="20"/>
          <w:lang w:eastAsia="pl-PL"/>
        </w:rPr>
        <w:t xml:space="preserve">, w przypadku zmiany </w:t>
      </w:r>
      <w:r w:rsidR="0005620F">
        <w:rPr>
          <w:rFonts w:ascii="Tahoma" w:eastAsia="Times New Roman" w:hAnsi="Tahoma" w:cs="Tahoma"/>
          <w:color w:val="333333"/>
          <w:sz w:val="20"/>
          <w:szCs w:val="20"/>
          <w:lang w:eastAsia="pl-PL"/>
        </w:rPr>
        <w:t xml:space="preserve">podatku akcyzowego </w:t>
      </w:r>
      <w:r w:rsidR="001304C3">
        <w:rPr>
          <w:rFonts w:ascii="Tahoma" w:eastAsia="Times New Roman" w:hAnsi="Tahoma" w:cs="Tahoma"/>
          <w:color w:val="333333"/>
          <w:sz w:val="20"/>
          <w:szCs w:val="20"/>
          <w:lang w:eastAsia="pl-PL"/>
        </w:rPr>
        <w:t>wynagrodzenie zmieni się o wartość wynikającą z tej zmiany, wyliczoną na podstawie nowych przepisów</w:t>
      </w:r>
      <w:r w:rsidR="00D90AF8">
        <w:rPr>
          <w:rFonts w:ascii="Tahoma" w:hAnsi="Tahoma" w:cs="Tahoma"/>
          <w:sz w:val="20"/>
          <w:szCs w:val="20"/>
        </w:rPr>
        <w:t>;</w:t>
      </w:r>
    </w:p>
    <w:p w14:paraId="35D2B87C" w14:textId="5CA27E33" w:rsidR="00475BA8" w:rsidRPr="002F19BA" w:rsidRDefault="00475BA8" w:rsidP="48F35267">
      <w:pPr>
        <w:pStyle w:val="Akapitzlist"/>
        <w:numPr>
          <w:ilvl w:val="1"/>
          <w:numId w:val="12"/>
        </w:numPr>
        <w:spacing w:after="0" w:line="276" w:lineRule="auto"/>
        <w:ind w:left="851" w:hanging="425"/>
        <w:jc w:val="both"/>
        <w:rPr>
          <w:rFonts w:ascii="Tahoma" w:hAnsi="Tahoma" w:cs="Tahoma"/>
          <w:sz w:val="20"/>
          <w:szCs w:val="20"/>
        </w:rPr>
      </w:pPr>
      <w:r w:rsidRPr="48F35267">
        <w:rPr>
          <w:rFonts w:ascii="Tahoma" w:eastAsia="Times New Roman" w:hAnsi="Tahoma" w:cs="Tahoma"/>
          <w:sz w:val="20"/>
          <w:szCs w:val="20"/>
          <w:lang w:eastAsia="ar-SA"/>
        </w:rPr>
        <w:t xml:space="preserve">zmiany, o której mowa w ust. 2 pkt 2, </w:t>
      </w:r>
      <w:r w:rsidRPr="48F35267">
        <w:rPr>
          <w:rFonts w:ascii="Tahoma" w:hAnsi="Tahoma" w:cs="Tahoma"/>
          <w:sz w:val="20"/>
          <w:szCs w:val="20"/>
        </w:rPr>
        <w:t>zmian zakresu lub wynagrodzenia z uwagi na zmianę innych powszechnie obowiązujących przepisów prawa w zakresie mającym wpływ na realizację umowy, o zakres lub wartość wynikającą z tej zmiany;</w:t>
      </w:r>
    </w:p>
    <w:p w14:paraId="6FFC42B0" w14:textId="60D04377" w:rsidR="00247EEC" w:rsidRPr="002F19BA" w:rsidRDefault="00247EEC" w:rsidP="48F35267">
      <w:pPr>
        <w:pStyle w:val="Akapitzlist"/>
        <w:numPr>
          <w:ilvl w:val="1"/>
          <w:numId w:val="12"/>
        </w:numPr>
        <w:spacing w:after="0" w:line="276" w:lineRule="auto"/>
        <w:ind w:left="851" w:hanging="425"/>
        <w:jc w:val="both"/>
        <w:rPr>
          <w:rFonts w:ascii="Tahoma" w:hAnsi="Tahoma" w:cs="Tahoma"/>
          <w:sz w:val="20"/>
          <w:szCs w:val="20"/>
        </w:rPr>
      </w:pPr>
      <w:r w:rsidRPr="48F35267">
        <w:rPr>
          <w:rFonts w:ascii="Tahoma" w:eastAsia="Times New Roman" w:hAnsi="Tahoma" w:cs="Tahoma"/>
          <w:sz w:val="20"/>
          <w:szCs w:val="20"/>
          <w:lang w:eastAsia="ar-SA"/>
        </w:rPr>
        <w:t>zmiany, o której mowa w ust. 2 pkt 3, Strona która występuje z wnioskiem o zmianę przedstawia dokumenty, z których będzie wynikać w jakim zakresie zmiana ta ma wpływ na zapisy umowy, w szczególności może dotyczyć terminu realizacji, sposobu realizacji</w:t>
      </w:r>
      <w:r w:rsidR="00EB2085" w:rsidRPr="48F35267">
        <w:rPr>
          <w:rFonts w:ascii="Tahoma" w:eastAsia="Times New Roman" w:hAnsi="Tahoma" w:cs="Tahoma"/>
          <w:sz w:val="20"/>
          <w:szCs w:val="20"/>
          <w:lang w:eastAsia="ar-SA"/>
        </w:rPr>
        <w:t xml:space="preserve"> zakresu;</w:t>
      </w:r>
    </w:p>
    <w:p w14:paraId="3633A261" w14:textId="0D084DF9" w:rsidR="00B82819" w:rsidRPr="00584C12" w:rsidRDefault="00584C12" w:rsidP="48F35267">
      <w:pPr>
        <w:pStyle w:val="Akapitzlist"/>
        <w:numPr>
          <w:ilvl w:val="1"/>
          <w:numId w:val="12"/>
        </w:numPr>
        <w:spacing w:after="0" w:line="276" w:lineRule="auto"/>
        <w:ind w:left="851" w:hanging="425"/>
        <w:jc w:val="both"/>
        <w:rPr>
          <w:rFonts w:ascii="Tahoma" w:hAnsi="Tahoma" w:cs="Tahoma"/>
          <w:sz w:val="20"/>
          <w:szCs w:val="20"/>
        </w:rPr>
      </w:pPr>
      <w:r w:rsidRPr="48F35267">
        <w:rPr>
          <w:rFonts w:ascii="Tahoma" w:eastAsia="Times New Roman" w:hAnsi="Tahoma" w:cs="Tahoma"/>
          <w:sz w:val="20"/>
          <w:szCs w:val="20"/>
          <w:lang w:eastAsia="ar-SA"/>
        </w:rPr>
        <w:t>zmiany, o której mowa w ust. 2 pkt 4, s</w:t>
      </w:r>
      <w:r w:rsidR="00B82819" w:rsidRPr="48F35267">
        <w:rPr>
          <w:rFonts w:ascii="Tahoma" w:eastAsia="Times New Roman" w:hAnsi="Tahoma" w:cs="Tahoma"/>
          <w:sz w:val="20"/>
          <w:szCs w:val="20"/>
          <w:lang w:eastAsia="ar-SA"/>
        </w:rPr>
        <w:t>iła wyższa jest to zdarzenie, którego strony nie mogły przewidzie</w:t>
      </w:r>
      <w:r w:rsidRPr="48F35267">
        <w:rPr>
          <w:rFonts w:ascii="Tahoma" w:eastAsia="Times New Roman" w:hAnsi="Tahoma" w:cs="Tahoma"/>
          <w:sz w:val="20"/>
          <w:szCs w:val="20"/>
          <w:lang w:eastAsia="ar-SA"/>
        </w:rPr>
        <w:t xml:space="preserve">ć, któremu nie mogły zapobiec, </w:t>
      </w:r>
      <w:r w:rsidR="00B82819" w:rsidRPr="48F35267">
        <w:rPr>
          <w:rFonts w:ascii="Tahoma" w:eastAsia="Times New Roman" w:hAnsi="Tahoma" w:cs="Tahoma"/>
          <w:sz w:val="20"/>
          <w:szCs w:val="20"/>
          <w:lang w:eastAsia="ar-SA"/>
        </w:rPr>
        <w:t xml:space="preserve">ani nie mogą przeciwdziałać, a które uniemożliwia Wykonawcy wykonanie w części lub w całości jego zobowiązań. Siła wyższa obejmuje </w:t>
      </w:r>
      <w:r>
        <w:br/>
      </w:r>
      <w:r w:rsidR="00B82819" w:rsidRPr="48F35267">
        <w:rPr>
          <w:rFonts w:ascii="Tahoma" w:eastAsia="Times New Roman" w:hAnsi="Tahoma" w:cs="Tahoma"/>
          <w:sz w:val="20"/>
          <w:szCs w:val="20"/>
          <w:lang w:eastAsia="ar-SA"/>
        </w:rPr>
        <w:t>w szczególności, następujące zdarzenia:</w:t>
      </w:r>
    </w:p>
    <w:p w14:paraId="75E92A6B" w14:textId="77777777" w:rsidR="00B82819" w:rsidRPr="003E3559" w:rsidRDefault="00B82819" w:rsidP="00584C12">
      <w:pPr>
        <w:numPr>
          <w:ilvl w:val="0"/>
          <w:numId w:val="28"/>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wojnę, działania wojenne, działania wrogów zewnętrznych;</w:t>
      </w:r>
    </w:p>
    <w:p w14:paraId="0D0D3A25" w14:textId="77777777" w:rsidR="00B82819" w:rsidRPr="003E3559" w:rsidRDefault="00B82819" w:rsidP="00584C12">
      <w:pPr>
        <w:numPr>
          <w:ilvl w:val="0"/>
          <w:numId w:val="28"/>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terroryzm, rewolucja, przewrót wojskowy lub cywilny, wojna domowa;</w:t>
      </w:r>
    </w:p>
    <w:p w14:paraId="4F7C46E0" w14:textId="77777777" w:rsidR="00B82819" w:rsidRPr="003E3559" w:rsidRDefault="00B82819" w:rsidP="00584C12">
      <w:pPr>
        <w:numPr>
          <w:ilvl w:val="0"/>
          <w:numId w:val="28"/>
        </w:numPr>
        <w:suppressAutoHyphens/>
        <w:spacing w:after="0" w:line="276" w:lineRule="auto"/>
        <w:ind w:left="1418" w:hanging="425"/>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skutki zastosowania amunicji wojskowej, materiałów wybuchowych, skażenie radioaktywne</w:t>
      </w:r>
      <w:r w:rsidR="00584C12">
        <w:rPr>
          <w:rFonts w:ascii="Tahoma" w:eastAsia="Times New Roman" w:hAnsi="Tahoma" w:cs="Tahoma"/>
          <w:sz w:val="20"/>
          <w:szCs w:val="20"/>
          <w:lang w:eastAsia="ar-SA"/>
        </w:rPr>
        <w:t xml:space="preserve">,  </w:t>
      </w:r>
      <w:r w:rsidRPr="003E3559">
        <w:rPr>
          <w:rFonts w:ascii="Tahoma" w:eastAsia="Times New Roman" w:hAnsi="Tahoma" w:cs="Tahoma"/>
          <w:sz w:val="20"/>
          <w:szCs w:val="20"/>
          <w:lang w:eastAsia="ar-SA"/>
        </w:rPr>
        <w:t xml:space="preserve">z wyjątkiem tych które mogą być spowodowane użyciem ich przez Wykonawcę; </w:t>
      </w:r>
    </w:p>
    <w:p w14:paraId="6DB7EA5F" w14:textId="77777777" w:rsidR="00B82819" w:rsidRPr="003E3559" w:rsidRDefault="00B82819" w:rsidP="00584C12">
      <w:pPr>
        <w:numPr>
          <w:ilvl w:val="0"/>
          <w:numId w:val="28"/>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klęski żywiołowe: huragany, powodzie, trzęsienie ziemi, pandemie;</w:t>
      </w:r>
    </w:p>
    <w:p w14:paraId="43A72709" w14:textId="77777777" w:rsidR="00B82819" w:rsidRPr="003E3559" w:rsidRDefault="00B82819" w:rsidP="00584C12">
      <w:pPr>
        <w:numPr>
          <w:ilvl w:val="0"/>
          <w:numId w:val="28"/>
        </w:numPr>
        <w:suppressAutoHyphens/>
        <w:spacing w:after="0" w:line="276" w:lineRule="auto"/>
        <w:ind w:left="1418" w:hanging="425"/>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 xml:space="preserve">bunty, niepokoje, strajki, okupacje budynku przez osoby inne niż pracownicy Wykonawcy </w:t>
      </w:r>
      <w:r w:rsidR="00B93EFE">
        <w:rPr>
          <w:rFonts w:ascii="Tahoma" w:eastAsia="Times New Roman" w:hAnsi="Tahoma" w:cs="Tahoma"/>
          <w:sz w:val="20"/>
          <w:szCs w:val="20"/>
          <w:lang w:eastAsia="ar-SA"/>
        </w:rPr>
        <w:br/>
      </w:r>
      <w:r w:rsidRPr="003E3559">
        <w:rPr>
          <w:rFonts w:ascii="Tahoma" w:eastAsia="Times New Roman" w:hAnsi="Tahoma" w:cs="Tahoma"/>
          <w:sz w:val="20"/>
          <w:szCs w:val="20"/>
          <w:lang w:eastAsia="ar-SA"/>
        </w:rPr>
        <w:t>i jego podwykonawców;</w:t>
      </w:r>
    </w:p>
    <w:p w14:paraId="7E916D17" w14:textId="77777777" w:rsidR="00584C12" w:rsidRDefault="00B82819" w:rsidP="00584C12">
      <w:pPr>
        <w:numPr>
          <w:ilvl w:val="0"/>
          <w:numId w:val="28"/>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inne wydarzenia losowe.</w:t>
      </w:r>
    </w:p>
    <w:p w14:paraId="2C130FFB" w14:textId="12A3F0DF" w:rsidR="00584C12" w:rsidRDefault="00B82819" w:rsidP="00584C12">
      <w:pPr>
        <w:suppressAutoHyphens/>
        <w:spacing w:after="0" w:line="276" w:lineRule="auto"/>
        <w:ind w:left="993"/>
        <w:jc w:val="both"/>
        <w:rPr>
          <w:rFonts w:ascii="Tahoma" w:eastAsia="Times New Roman" w:hAnsi="Tahoma" w:cs="Tahoma"/>
          <w:sz w:val="20"/>
          <w:szCs w:val="20"/>
          <w:lang w:eastAsia="ar-SA"/>
        </w:rPr>
      </w:pPr>
      <w:r w:rsidRPr="48F35267">
        <w:rPr>
          <w:rFonts w:ascii="Tahoma" w:hAnsi="Tahoma" w:cs="Tahoma"/>
          <w:sz w:val="20"/>
          <w:szCs w:val="20"/>
        </w:rPr>
        <w:t>Strona</w:t>
      </w:r>
      <w:r w:rsidRPr="48F35267">
        <w:rPr>
          <w:rFonts w:ascii="Tahoma" w:eastAsia="Times New Roman" w:hAnsi="Tahoma" w:cs="Tahoma"/>
          <w:sz w:val="20"/>
          <w:szCs w:val="20"/>
          <w:lang w:eastAsia="ar-SA"/>
        </w:rPr>
        <w:t xml:space="preserve"> dotknięta czynnikami losowymi powinna niezwłocznie gdy będzie to możliwe poinformować drugą Stronę telefonicznie, a następnie pocztą elektroniczną lub w innej formie pisemnej o zaistnieniu tych okoliczności lub o ich ustąpieniu. Wystąpienie wyżej opisanych okoliczności, jak </w:t>
      </w:r>
      <w:r w:rsidRPr="48F35267">
        <w:rPr>
          <w:rFonts w:ascii="Tahoma" w:eastAsia="Times New Roman" w:hAnsi="Tahoma" w:cs="Tahoma"/>
          <w:sz w:val="20"/>
          <w:szCs w:val="20"/>
          <w:lang w:eastAsia="ar-SA"/>
        </w:rPr>
        <w:lastRenderedPageBreak/>
        <w:t>również czas ich trwania potwierdzane jest przez właściwą Izbę Gospodarczą kraju Wykonawcy.</w:t>
      </w:r>
      <w:r w:rsidR="00A33ED3" w:rsidRPr="48F35267">
        <w:rPr>
          <w:rFonts w:ascii="Tahoma" w:eastAsia="Times New Roman" w:hAnsi="Tahoma" w:cs="Tahoma"/>
          <w:sz w:val="20"/>
          <w:szCs w:val="20"/>
          <w:lang w:eastAsia="ar-SA"/>
        </w:rPr>
        <w:t xml:space="preserve"> </w:t>
      </w:r>
      <w:r w:rsidRPr="48F35267">
        <w:rPr>
          <w:rFonts w:ascii="Tahoma" w:eastAsia="Times New Roman" w:hAnsi="Tahoma" w:cs="Tahoma"/>
          <w:sz w:val="20"/>
          <w:szCs w:val="20"/>
          <w:lang w:eastAsia="ar-SA"/>
        </w:rPr>
        <w:t>Braków surowcowych, niedoborów siły roboczej, zastosowanie czę</w:t>
      </w:r>
      <w:r w:rsidR="00584C12" w:rsidRPr="48F35267">
        <w:rPr>
          <w:rFonts w:ascii="Tahoma" w:eastAsia="Times New Roman" w:hAnsi="Tahoma" w:cs="Tahoma"/>
          <w:sz w:val="20"/>
          <w:szCs w:val="20"/>
          <w:lang w:eastAsia="ar-SA"/>
        </w:rPr>
        <w:t xml:space="preserve">ści wadliwych i przerw w pracy </w:t>
      </w:r>
      <w:r w:rsidRPr="48F35267">
        <w:rPr>
          <w:rFonts w:ascii="Tahoma" w:eastAsia="Times New Roman" w:hAnsi="Tahoma" w:cs="Tahoma"/>
          <w:sz w:val="20"/>
          <w:szCs w:val="20"/>
          <w:lang w:eastAsia="ar-SA"/>
        </w:rPr>
        <w:t>nie uznaje się jako czynniki losowe.</w:t>
      </w:r>
    </w:p>
    <w:p w14:paraId="7258D723" w14:textId="77777777" w:rsidR="00584C12" w:rsidRDefault="00B82819" w:rsidP="00584C12">
      <w:pPr>
        <w:pStyle w:val="Akapitzlist"/>
        <w:numPr>
          <w:ilvl w:val="0"/>
          <w:numId w:val="12"/>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t xml:space="preserve">W celu zawarcia aneksu każda ze Stron może wystąpić do drugiej Strony z </w:t>
      </w:r>
      <w:r w:rsidRPr="0003258B">
        <w:rPr>
          <w:rFonts w:ascii="Tahoma" w:eastAsia="Times New Roman" w:hAnsi="Tahoma" w:cs="Tahoma"/>
          <w:b/>
          <w:sz w:val="20"/>
          <w:szCs w:val="20"/>
          <w:lang w:eastAsia="ar-SA"/>
        </w:rPr>
        <w:t>wnioskiem o dokonanie zmiany</w:t>
      </w:r>
      <w:r w:rsidRPr="00584C12">
        <w:rPr>
          <w:rFonts w:ascii="Tahoma" w:eastAsia="Times New Roman" w:hAnsi="Tahoma" w:cs="Tahoma"/>
          <w:sz w:val="20"/>
          <w:szCs w:val="20"/>
          <w:lang w:eastAsia="ar-SA"/>
        </w:rPr>
        <w:t xml:space="preserve"> wysokości wynagrodzenia należnego Wykonawcy, wraz z uzasadnieniem zawierającym </w:t>
      </w:r>
      <w:r w:rsidR="00FA2F41">
        <w:rPr>
          <w:rFonts w:ascii="Tahoma" w:eastAsia="Times New Roman" w:hAnsi="Tahoma" w:cs="Tahoma"/>
          <w:sz w:val="20"/>
          <w:szCs w:val="20"/>
          <w:lang w:eastAsia="ar-SA"/>
        </w:rPr>
        <w:t xml:space="preserve">przyczyny wnioskowanych zmian, </w:t>
      </w:r>
      <w:r w:rsidRPr="00584C12">
        <w:rPr>
          <w:rFonts w:ascii="Tahoma" w:eastAsia="Times New Roman" w:hAnsi="Tahoma" w:cs="Tahoma"/>
          <w:sz w:val="20"/>
          <w:szCs w:val="20"/>
          <w:lang w:eastAsia="ar-SA"/>
        </w:rPr>
        <w:t xml:space="preserve">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5425A71" w14:textId="77777777" w:rsidR="00584C12" w:rsidRDefault="003E3559" w:rsidP="00584C12">
      <w:pPr>
        <w:pStyle w:val="Akapitzlist"/>
        <w:numPr>
          <w:ilvl w:val="0"/>
          <w:numId w:val="12"/>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t xml:space="preserve">W terminie 10 dni roboczych od dnia przekazania wniosku, o którym mowa w ust. </w:t>
      </w:r>
      <w:r w:rsidR="00584C12" w:rsidRPr="00584C12">
        <w:rPr>
          <w:rFonts w:ascii="Tahoma" w:eastAsia="Times New Roman" w:hAnsi="Tahoma" w:cs="Tahoma"/>
          <w:sz w:val="20"/>
          <w:szCs w:val="20"/>
          <w:lang w:eastAsia="ar-SA"/>
        </w:rPr>
        <w:t>4</w:t>
      </w:r>
      <w:r w:rsidRPr="00584C12">
        <w:rPr>
          <w:rFonts w:ascii="Tahoma" w:eastAsia="Times New Roman" w:hAnsi="Tahoma" w:cs="Tahoma"/>
          <w:sz w:val="20"/>
          <w:szCs w:val="20"/>
          <w:lang w:eastAsia="ar-SA"/>
        </w:rPr>
        <w:t xml:space="preserve">, Strona, która otrzymała wniosek, przekaże drugiej Stronie informację o zakresie, w jakim zatwierdza wniosek </w:t>
      </w:r>
      <w:r w:rsidRPr="00584C12">
        <w:rPr>
          <w:rFonts w:ascii="Tahoma" w:eastAsia="Times New Roman" w:hAnsi="Tahoma" w:cs="Tahoma"/>
          <w:sz w:val="20"/>
          <w:szCs w:val="20"/>
          <w:lang w:eastAsia="ar-SA"/>
        </w:rPr>
        <w:br/>
        <w:t xml:space="preserve">oraz wskaże kwotę, o którą wynagrodzenie należne Wykonawcy powinno ulec zmianie, </w:t>
      </w:r>
      <w:r w:rsidRPr="00584C12">
        <w:rPr>
          <w:rFonts w:ascii="Tahoma" w:eastAsia="Times New Roman" w:hAnsi="Tahoma" w:cs="Tahoma"/>
          <w:sz w:val="20"/>
          <w:szCs w:val="20"/>
          <w:lang w:eastAsia="ar-SA"/>
        </w:rPr>
        <w:br/>
        <w:t xml:space="preserve">albo informację o niezatwierdzeniu wniosku wraz z uzasadnieniem. </w:t>
      </w:r>
    </w:p>
    <w:p w14:paraId="6D947D49" w14:textId="77777777" w:rsidR="00584C12" w:rsidRDefault="003E3559" w:rsidP="00584C12">
      <w:pPr>
        <w:pStyle w:val="Akapitzlist"/>
        <w:numPr>
          <w:ilvl w:val="0"/>
          <w:numId w:val="12"/>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t xml:space="preserve">W przypadku otrzymania przez Stronę informacji o niezatwierdzeniu wniosku lub częściowym zatwierdzeniu wniosku, Strona ta może ponownie wystąpić z wnioskiem, załączając dodatkowe wyjaśnienia i dokumenty. </w:t>
      </w:r>
    </w:p>
    <w:p w14:paraId="74974A5C" w14:textId="77777777" w:rsidR="00FF6657" w:rsidRPr="00FA2F41" w:rsidRDefault="003E3559" w:rsidP="00FA2F41">
      <w:pPr>
        <w:pStyle w:val="Akapitzlist"/>
        <w:numPr>
          <w:ilvl w:val="0"/>
          <w:numId w:val="12"/>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t xml:space="preserve">Warunkiem wprowadzenia zmian zawartej umowy jest sporządzenie podpisanego przez Strony </w:t>
      </w:r>
      <w:r w:rsidRPr="0003258B">
        <w:rPr>
          <w:rFonts w:ascii="Tahoma" w:eastAsia="Times New Roman" w:hAnsi="Tahoma" w:cs="Tahoma"/>
          <w:b/>
          <w:sz w:val="20"/>
          <w:szCs w:val="20"/>
          <w:lang w:eastAsia="ar-SA"/>
        </w:rPr>
        <w:t>Protokołu konieczności</w:t>
      </w:r>
      <w:r w:rsidRPr="00584C12">
        <w:rPr>
          <w:rFonts w:ascii="Tahoma" w:eastAsia="Times New Roman" w:hAnsi="Tahoma" w:cs="Tahoma"/>
          <w:sz w:val="20"/>
          <w:szCs w:val="20"/>
          <w:lang w:eastAsia="ar-SA"/>
        </w:rPr>
        <w:t xml:space="preserve"> uzasadniającego przyczyny zmiany oraz potwierdzającego wystąpienie (odpowiednio) co najmniej jednej okoliczności wymienionej w ust. 2.</w:t>
      </w:r>
      <w:r w:rsidR="00247EEC">
        <w:rPr>
          <w:rFonts w:ascii="Tahoma" w:eastAsia="Times New Roman" w:hAnsi="Tahoma" w:cs="Tahoma"/>
          <w:sz w:val="20"/>
          <w:szCs w:val="20"/>
          <w:lang w:eastAsia="ar-SA"/>
        </w:rPr>
        <w:t xml:space="preserve"> </w:t>
      </w:r>
      <w:r w:rsidRPr="00584C12">
        <w:rPr>
          <w:rFonts w:ascii="Tahoma" w:eastAsia="Times New Roman" w:hAnsi="Tahoma" w:cs="Tahoma"/>
          <w:sz w:val="20"/>
          <w:szCs w:val="20"/>
          <w:lang w:eastAsia="ar-SA"/>
        </w:rPr>
        <w:t xml:space="preserve">Protokół konieczności będzie załącznikiem do aneksu do umowy. </w:t>
      </w:r>
    </w:p>
    <w:p w14:paraId="6B0C9A8A" w14:textId="77777777" w:rsidR="00431833" w:rsidRPr="004D096C" w:rsidRDefault="00DF7338" w:rsidP="00DF7338">
      <w:pPr>
        <w:numPr>
          <w:ilvl w:val="0"/>
          <w:numId w:val="12"/>
        </w:numPr>
        <w:suppressAutoHyphens/>
        <w:spacing w:after="0" w:line="276" w:lineRule="auto"/>
        <w:ind w:left="426"/>
        <w:jc w:val="both"/>
        <w:rPr>
          <w:rFonts w:ascii="Tahoma" w:hAnsi="Tahoma" w:cs="Tahoma"/>
          <w:sz w:val="20"/>
          <w:szCs w:val="20"/>
        </w:rPr>
      </w:pPr>
      <w:r w:rsidRPr="009D11F9">
        <w:rPr>
          <w:rFonts w:ascii="Tahoma" w:hAnsi="Tahoma" w:cs="Tahoma"/>
          <w:sz w:val="20"/>
          <w:szCs w:val="20"/>
        </w:rPr>
        <w:t xml:space="preserve">Strona </w:t>
      </w:r>
      <w:r w:rsidR="00E07699" w:rsidRPr="009D11F9">
        <w:rPr>
          <w:rFonts w:ascii="Tahoma" w:hAnsi="Tahoma" w:cs="Tahoma"/>
          <w:sz w:val="20"/>
          <w:szCs w:val="20"/>
        </w:rPr>
        <w:t xml:space="preserve">wnioskująca o zmianę </w:t>
      </w:r>
      <w:r w:rsidRPr="009D11F9">
        <w:rPr>
          <w:rFonts w:ascii="Tahoma" w:hAnsi="Tahoma" w:cs="Tahoma"/>
          <w:sz w:val="20"/>
          <w:szCs w:val="20"/>
        </w:rPr>
        <w:t>przedstawi okoliczności będące przyczyną proponowanych zmian. Termin wprowadzenia zmian zostanie ustalony przez Strony</w:t>
      </w:r>
      <w:r w:rsidR="00431833" w:rsidRPr="009D11F9">
        <w:rPr>
          <w:rFonts w:ascii="Tahoma" w:hAnsi="Tahoma" w:cs="Tahoma"/>
          <w:sz w:val="20"/>
          <w:szCs w:val="20"/>
        </w:rPr>
        <w:t xml:space="preserve">, lecz najwcześniejsza data zmiany może być ustalona </w:t>
      </w:r>
      <w:r w:rsidR="00431833" w:rsidRPr="004D096C">
        <w:rPr>
          <w:rFonts w:ascii="Tahoma" w:hAnsi="Tahoma" w:cs="Tahoma"/>
          <w:sz w:val="20"/>
          <w:szCs w:val="20"/>
        </w:rPr>
        <w:t>na dzień:</w:t>
      </w:r>
    </w:p>
    <w:p w14:paraId="5D91885B" w14:textId="365C6352" w:rsidR="00431833" w:rsidRPr="004D096C" w:rsidRDefault="00431833" w:rsidP="00950113">
      <w:pPr>
        <w:pStyle w:val="Akapitzlist"/>
        <w:numPr>
          <w:ilvl w:val="1"/>
          <w:numId w:val="12"/>
        </w:numPr>
        <w:suppressAutoHyphens/>
        <w:spacing w:after="0" w:line="276" w:lineRule="auto"/>
        <w:ind w:left="851"/>
        <w:jc w:val="both"/>
        <w:rPr>
          <w:rFonts w:ascii="Tahoma" w:hAnsi="Tahoma" w:cs="Tahoma"/>
          <w:sz w:val="20"/>
          <w:szCs w:val="20"/>
        </w:rPr>
      </w:pPr>
      <w:r w:rsidRPr="48F35267">
        <w:rPr>
          <w:rFonts w:ascii="Tahoma" w:hAnsi="Tahoma" w:cs="Tahoma"/>
          <w:sz w:val="20"/>
          <w:szCs w:val="20"/>
        </w:rPr>
        <w:t>wejścia w życie</w:t>
      </w:r>
      <w:r w:rsidR="00E07699" w:rsidRPr="48F35267">
        <w:rPr>
          <w:rFonts w:ascii="Tahoma" w:hAnsi="Tahoma" w:cs="Tahoma"/>
          <w:sz w:val="20"/>
          <w:szCs w:val="20"/>
        </w:rPr>
        <w:t xml:space="preserve"> przepisów</w:t>
      </w:r>
      <w:r w:rsidR="00FA2F41" w:rsidRPr="48F35267">
        <w:rPr>
          <w:rFonts w:ascii="Tahoma" w:hAnsi="Tahoma" w:cs="Tahoma"/>
          <w:sz w:val="20"/>
          <w:szCs w:val="20"/>
        </w:rPr>
        <w:t>, o których mowa w ust. 2 pkt 1-2</w:t>
      </w:r>
      <w:r w:rsidR="00E07699" w:rsidRPr="48F35267">
        <w:rPr>
          <w:rFonts w:ascii="Tahoma" w:hAnsi="Tahoma" w:cs="Tahoma"/>
          <w:sz w:val="20"/>
          <w:szCs w:val="20"/>
        </w:rPr>
        <w:t>,</w:t>
      </w:r>
    </w:p>
    <w:p w14:paraId="3328FE60" w14:textId="115AFF22" w:rsidR="00234E91" w:rsidRPr="004D096C" w:rsidRDefault="00234E91" w:rsidP="00950113">
      <w:pPr>
        <w:pStyle w:val="Akapitzlist"/>
        <w:numPr>
          <w:ilvl w:val="1"/>
          <w:numId w:val="12"/>
        </w:numPr>
        <w:suppressAutoHyphens/>
        <w:spacing w:after="0" w:line="276" w:lineRule="auto"/>
        <w:ind w:left="851"/>
        <w:jc w:val="both"/>
        <w:rPr>
          <w:rFonts w:ascii="Tahoma" w:hAnsi="Tahoma" w:cs="Tahoma"/>
          <w:sz w:val="20"/>
          <w:szCs w:val="20"/>
        </w:rPr>
      </w:pPr>
      <w:r w:rsidRPr="48F35267">
        <w:rPr>
          <w:rFonts w:ascii="Tahoma" w:hAnsi="Tahoma" w:cs="Tahoma"/>
          <w:sz w:val="20"/>
          <w:szCs w:val="20"/>
        </w:rPr>
        <w:t xml:space="preserve">skutecznie doręczonego Wykonawcy pisma informującego o </w:t>
      </w:r>
      <w:r w:rsidR="00247EEC" w:rsidRPr="48F35267">
        <w:rPr>
          <w:rFonts w:ascii="Tahoma" w:hAnsi="Tahoma" w:cs="Tahoma"/>
          <w:sz w:val="20"/>
          <w:szCs w:val="20"/>
        </w:rPr>
        <w:t>zmianach</w:t>
      </w:r>
      <w:r w:rsidRPr="48F35267">
        <w:rPr>
          <w:rFonts w:ascii="Tahoma" w:hAnsi="Tahoma" w:cs="Tahoma"/>
          <w:sz w:val="20"/>
          <w:szCs w:val="20"/>
        </w:rPr>
        <w:t>,</w:t>
      </w:r>
      <w:r w:rsidR="00FA2F41" w:rsidRPr="48F35267">
        <w:rPr>
          <w:rFonts w:ascii="Tahoma" w:hAnsi="Tahoma" w:cs="Tahoma"/>
          <w:sz w:val="20"/>
          <w:szCs w:val="20"/>
        </w:rPr>
        <w:t xml:space="preserve"> o który</w:t>
      </w:r>
      <w:r w:rsidR="00247EEC" w:rsidRPr="48F35267">
        <w:rPr>
          <w:rFonts w:ascii="Tahoma" w:hAnsi="Tahoma" w:cs="Tahoma"/>
          <w:sz w:val="20"/>
          <w:szCs w:val="20"/>
        </w:rPr>
        <w:t>ch</w:t>
      </w:r>
      <w:r w:rsidR="00FA2F41" w:rsidRPr="48F35267">
        <w:rPr>
          <w:rFonts w:ascii="Tahoma" w:hAnsi="Tahoma" w:cs="Tahoma"/>
          <w:sz w:val="20"/>
          <w:szCs w:val="20"/>
        </w:rPr>
        <w:t xml:space="preserve"> mowa w ust. 2 pkt 3</w:t>
      </w:r>
      <w:r w:rsidR="004D096C" w:rsidRPr="48F35267">
        <w:rPr>
          <w:rFonts w:ascii="Tahoma" w:hAnsi="Tahoma" w:cs="Tahoma"/>
          <w:sz w:val="20"/>
          <w:szCs w:val="20"/>
        </w:rPr>
        <w:t>,</w:t>
      </w:r>
    </w:p>
    <w:p w14:paraId="6D0CB648" w14:textId="1B6671B1" w:rsidR="00431833" w:rsidRPr="004D096C" w:rsidRDefault="00FA2F41" w:rsidP="00950113">
      <w:pPr>
        <w:pStyle w:val="Akapitzlist"/>
        <w:numPr>
          <w:ilvl w:val="1"/>
          <w:numId w:val="12"/>
        </w:numPr>
        <w:suppressAutoHyphens/>
        <w:spacing w:after="0" w:line="276" w:lineRule="auto"/>
        <w:ind w:left="851"/>
        <w:jc w:val="both"/>
        <w:rPr>
          <w:rFonts w:ascii="Tahoma" w:hAnsi="Tahoma" w:cs="Tahoma"/>
          <w:sz w:val="20"/>
          <w:szCs w:val="20"/>
        </w:rPr>
      </w:pPr>
      <w:r w:rsidRPr="48F35267">
        <w:rPr>
          <w:rFonts w:ascii="Tahoma" w:hAnsi="Tahoma" w:cs="Tahoma"/>
          <w:sz w:val="20"/>
          <w:szCs w:val="20"/>
        </w:rPr>
        <w:t>wystąpienia siły wyższej, o której mowa w ust. 2 pkt 4</w:t>
      </w:r>
      <w:r w:rsidR="00C01890" w:rsidRPr="48F35267">
        <w:rPr>
          <w:rFonts w:ascii="Tahoma" w:hAnsi="Tahoma" w:cs="Tahoma"/>
          <w:sz w:val="20"/>
          <w:szCs w:val="20"/>
        </w:rPr>
        <w:t>.</w:t>
      </w:r>
    </w:p>
    <w:p w14:paraId="198999E1" w14:textId="77777777" w:rsidR="00422FC2" w:rsidRDefault="00422FC2" w:rsidP="00950113">
      <w:pPr>
        <w:numPr>
          <w:ilvl w:val="0"/>
          <w:numId w:val="12"/>
        </w:numPr>
        <w:suppressAutoHyphens/>
        <w:spacing w:after="0" w:line="276" w:lineRule="auto"/>
        <w:ind w:left="426"/>
        <w:jc w:val="both"/>
        <w:rPr>
          <w:rFonts w:ascii="Tahoma" w:eastAsia="Times New Roman" w:hAnsi="Tahoma" w:cs="Tahoma"/>
          <w:color w:val="333333"/>
          <w:sz w:val="20"/>
          <w:szCs w:val="20"/>
          <w:lang w:eastAsia="pl-PL"/>
        </w:rPr>
      </w:pPr>
      <w:r w:rsidRPr="48F35267">
        <w:rPr>
          <w:rFonts w:ascii="Tahoma" w:eastAsia="Times New Roman" w:hAnsi="Tahoma" w:cs="Tahoma"/>
          <w:color w:val="333333"/>
          <w:sz w:val="20"/>
          <w:szCs w:val="20"/>
          <w:lang w:eastAsia="pl-PL"/>
        </w:rPr>
        <w:t xml:space="preserve">Wykonawca, którego wynagrodzenie zostało zmienione zgodnie z </w:t>
      </w:r>
      <w:r w:rsidR="004D096C" w:rsidRPr="48F35267">
        <w:rPr>
          <w:rFonts w:ascii="Tahoma" w:eastAsia="Times New Roman" w:hAnsi="Tahoma" w:cs="Tahoma"/>
          <w:color w:val="333333"/>
          <w:sz w:val="20"/>
          <w:szCs w:val="20"/>
          <w:lang w:eastAsia="pl-PL"/>
        </w:rPr>
        <w:t xml:space="preserve">okolicznościami wskazanymi w </w:t>
      </w:r>
      <w:r w:rsidRPr="48F35267">
        <w:rPr>
          <w:rFonts w:ascii="Tahoma" w:eastAsia="Times New Roman" w:hAnsi="Tahoma" w:cs="Tahoma"/>
          <w:color w:val="333333"/>
          <w:sz w:val="20"/>
          <w:szCs w:val="20"/>
          <w:lang w:eastAsia="pl-PL"/>
        </w:rPr>
        <w:t xml:space="preserve">ust. </w:t>
      </w:r>
      <w:r w:rsidR="00950113" w:rsidRPr="48F35267">
        <w:rPr>
          <w:rFonts w:ascii="Tahoma" w:eastAsia="Times New Roman" w:hAnsi="Tahoma" w:cs="Tahoma"/>
          <w:color w:val="333333"/>
          <w:sz w:val="20"/>
          <w:szCs w:val="20"/>
          <w:lang w:eastAsia="pl-PL"/>
        </w:rPr>
        <w:t>2</w:t>
      </w:r>
      <w:r w:rsidRPr="48F35267">
        <w:rPr>
          <w:rFonts w:ascii="Tahoma" w:eastAsia="Times New Roman" w:hAnsi="Tahoma" w:cs="Tahoma"/>
          <w:color w:val="333333"/>
          <w:sz w:val="20"/>
          <w:szCs w:val="20"/>
          <w:lang w:eastAsia="pl-PL"/>
        </w:rPr>
        <w:t xml:space="preserve">, zobowiązany jest do zmiany wynagrodzenia przysługującego podwykonawcy, z którym zawarł umowę, </w:t>
      </w:r>
      <w:r>
        <w:br/>
      </w:r>
      <w:r w:rsidRPr="48F35267">
        <w:rPr>
          <w:rFonts w:ascii="Tahoma" w:eastAsia="Times New Roman" w:hAnsi="Tahoma" w:cs="Tahoma"/>
          <w:color w:val="333333"/>
          <w:sz w:val="20"/>
          <w:szCs w:val="20"/>
          <w:lang w:eastAsia="pl-PL"/>
        </w:rPr>
        <w:t>w zakresie odpowiadającym zmianom cen materiałów lub kosztów dotyczących zobowiązania podwykonawcy</w:t>
      </w:r>
      <w:r w:rsidR="00950113" w:rsidRPr="48F35267">
        <w:rPr>
          <w:rFonts w:ascii="Tahoma" w:eastAsia="Times New Roman" w:hAnsi="Tahoma" w:cs="Tahoma"/>
          <w:color w:val="333333"/>
          <w:sz w:val="20"/>
          <w:szCs w:val="20"/>
          <w:lang w:eastAsia="pl-PL"/>
        </w:rPr>
        <w:t>.</w:t>
      </w:r>
    </w:p>
    <w:p w14:paraId="30306E23" w14:textId="4BAFCBA9" w:rsidR="00AB2F46" w:rsidRPr="009B510E" w:rsidRDefault="00AB2F46" w:rsidP="00AB2F46">
      <w:pPr>
        <w:pStyle w:val="Akapitzlist"/>
        <w:keepNext/>
        <w:spacing w:after="0" w:line="276" w:lineRule="auto"/>
        <w:ind w:left="3552"/>
        <w:contextualSpacing w:val="0"/>
        <w:rPr>
          <w:rFonts w:ascii="Tahoma" w:hAnsi="Tahoma" w:cs="Tahoma"/>
          <w:b/>
          <w:sz w:val="20"/>
          <w:szCs w:val="20"/>
        </w:rPr>
      </w:pPr>
      <w:r w:rsidRPr="009B510E">
        <w:rPr>
          <w:rFonts w:ascii="Tahoma" w:hAnsi="Tahoma" w:cs="Tahoma"/>
          <w:b/>
          <w:sz w:val="20"/>
          <w:szCs w:val="20"/>
        </w:rPr>
        <w:t>§ 9. Zabezpieczenie należytego wykonania umowy</w:t>
      </w:r>
    </w:p>
    <w:p w14:paraId="4EE10DA0" w14:textId="0236033C" w:rsidR="00422FC2" w:rsidRPr="009B510E" w:rsidRDefault="00422FC2" w:rsidP="00B90079">
      <w:pPr>
        <w:spacing w:after="0" w:line="276" w:lineRule="auto"/>
        <w:jc w:val="both"/>
        <w:rPr>
          <w:rFonts w:ascii="Tahoma" w:hAnsi="Tahoma" w:cs="Tahoma"/>
          <w:sz w:val="20"/>
          <w:szCs w:val="20"/>
        </w:rPr>
      </w:pPr>
    </w:p>
    <w:p w14:paraId="1F015CCC" w14:textId="72304151" w:rsidR="5B60EC8A" w:rsidRPr="009B510E" w:rsidRDefault="5B60EC8A" w:rsidP="009B510E">
      <w:pPr>
        <w:pStyle w:val="Akapitzlist"/>
        <w:numPr>
          <w:ilvl w:val="4"/>
          <w:numId w:val="3"/>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t xml:space="preserve">Wykonawca oświadcza, że wniósł zabezpieczenie należytego wykonania Umowy w wysokości 5% maksymalnego wynagrodzenia, o którym mowa w ................., tj. w kwocie </w:t>
      </w:r>
      <w:r w:rsidR="009B510E">
        <w:rPr>
          <w:rFonts w:ascii="Tahoma" w:eastAsia="Tahoma" w:hAnsi="Tahoma" w:cs="Tahoma"/>
          <w:sz w:val="20"/>
          <w:szCs w:val="20"/>
        </w:rPr>
        <w:t>…………………….</w:t>
      </w:r>
      <w:r w:rsidRPr="009B510E">
        <w:rPr>
          <w:rFonts w:ascii="Tahoma" w:eastAsia="Tahoma" w:hAnsi="Tahoma" w:cs="Tahoma"/>
          <w:b/>
          <w:bCs/>
          <w:sz w:val="20"/>
          <w:szCs w:val="20"/>
        </w:rPr>
        <w:t xml:space="preserve"> zł</w:t>
      </w:r>
      <w:r w:rsidR="009B510E">
        <w:rPr>
          <w:rFonts w:ascii="Tahoma" w:eastAsia="Tahoma" w:hAnsi="Tahoma" w:cs="Tahoma"/>
          <w:sz w:val="20"/>
          <w:szCs w:val="20"/>
        </w:rPr>
        <w:t xml:space="preserve"> (słownie: ………………………………..</w:t>
      </w:r>
      <w:r w:rsidRPr="009B510E">
        <w:rPr>
          <w:rFonts w:ascii="Tahoma" w:eastAsia="Tahoma" w:hAnsi="Tahoma" w:cs="Tahoma"/>
          <w:sz w:val="20"/>
          <w:szCs w:val="20"/>
        </w:rPr>
        <w:t>).</w:t>
      </w:r>
    </w:p>
    <w:p w14:paraId="753F2459" w14:textId="3514911A" w:rsidR="5B60EC8A" w:rsidRPr="009B510E" w:rsidRDefault="5B60EC8A" w:rsidP="009B510E">
      <w:pPr>
        <w:pStyle w:val="Akapitzlist"/>
        <w:numPr>
          <w:ilvl w:val="4"/>
          <w:numId w:val="3"/>
        </w:numPr>
        <w:spacing w:after="0" w:line="276" w:lineRule="auto"/>
        <w:ind w:left="567" w:hanging="425"/>
        <w:jc w:val="both"/>
        <w:rPr>
          <w:rFonts w:ascii="Tahoma" w:eastAsia="Tahoma" w:hAnsi="Tahoma" w:cs="Tahoma"/>
          <w:b/>
          <w:bCs/>
          <w:sz w:val="20"/>
          <w:szCs w:val="20"/>
        </w:rPr>
      </w:pPr>
      <w:r w:rsidRPr="009B510E">
        <w:rPr>
          <w:rFonts w:ascii="Tahoma" w:eastAsia="Tahoma" w:hAnsi="Tahoma" w:cs="Tahoma"/>
          <w:sz w:val="20"/>
          <w:szCs w:val="20"/>
        </w:rPr>
        <w:t>Zabezpieczenie, o którym mowa w us</w:t>
      </w:r>
      <w:r w:rsidR="009B510E">
        <w:rPr>
          <w:rFonts w:ascii="Tahoma" w:eastAsia="Tahoma" w:hAnsi="Tahoma" w:cs="Tahoma"/>
          <w:sz w:val="20"/>
          <w:szCs w:val="20"/>
        </w:rPr>
        <w:t>t. 1 zostało wniesione w formie</w:t>
      </w:r>
      <w:r w:rsidRPr="009B510E">
        <w:rPr>
          <w:rFonts w:ascii="Tahoma" w:eastAsia="Tahoma" w:hAnsi="Tahoma" w:cs="Tahoma"/>
          <w:b/>
          <w:bCs/>
          <w:sz w:val="20"/>
          <w:szCs w:val="20"/>
        </w:rPr>
        <w:t xml:space="preserve"> </w:t>
      </w:r>
      <w:r w:rsidRPr="009B510E">
        <w:rPr>
          <w:rFonts w:ascii="Tahoma" w:eastAsia="Tahoma" w:hAnsi="Tahoma" w:cs="Tahoma"/>
          <w:sz w:val="20"/>
          <w:szCs w:val="20"/>
        </w:rPr>
        <w:t>przed podpisaniem umowy.</w:t>
      </w:r>
    </w:p>
    <w:p w14:paraId="74AE5755" w14:textId="23689D79" w:rsidR="5B60EC8A" w:rsidRPr="009B510E" w:rsidRDefault="5B60EC8A" w:rsidP="009B510E">
      <w:pPr>
        <w:pStyle w:val="Akapitzlist"/>
        <w:numPr>
          <w:ilvl w:val="4"/>
          <w:numId w:val="3"/>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t>Zabezpieczenie należytego wykonania umowy służy pokryciu roszczeń z tytułu niewykonania lub nienależytego wykonania Umowy.</w:t>
      </w:r>
    </w:p>
    <w:p w14:paraId="069347FE" w14:textId="5378B216" w:rsidR="5B60EC8A" w:rsidRPr="009B510E" w:rsidRDefault="5B60EC8A" w:rsidP="009B510E">
      <w:pPr>
        <w:pStyle w:val="Akapitzlist"/>
        <w:numPr>
          <w:ilvl w:val="4"/>
          <w:numId w:val="3"/>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t>Zamawiający jest upoważniony do potrącania kar umownych z zabezpieczenia należytego wykonania umowy.</w:t>
      </w:r>
    </w:p>
    <w:p w14:paraId="08F7E41C" w14:textId="77777777" w:rsidR="009B510E" w:rsidRPr="009B510E" w:rsidRDefault="5B60EC8A" w:rsidP="009B510E">
      <w:pPr>
        <w:pStyle w:val="Akapitzlist"/>
        <w:numPr>
          <w:ilvl w:val="4"/>
          <w:numId w:val="3"/>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t xml:space="preserve">Zamawiający zwróci zabezpieczenie należytego wykonania umowy zgodnie z art. 453 ust. 2 i 3 ustawy </w:t>
      </w:r>
      <w:proofErr w:type="spellStart"/>
      <w:r w:rsidRPr="009B510E">
        <w:rPr>
          <w:rFonts w:ascii="Tahoma" w:eastAsia="Tahoma" w:hAnsi="Tahoma" w:cs="Tahoma"/>
          <w:sz w:val="20"/>
          <w:szCs w:val="20"/>
        </w:rPr>
        <w:t>Pzp</w:t>
      </w:r>
      <w:proofErr w:type="spellEnd"/>
      <w:r w:rsidRPr="009B510E">
        <w:rPr>
          <w:rFonts w:ascii="Tahoma" w:eastAsia="Tahoma" w:hAnsi="Tahoma" w:cs="Tahoma"/>
          <w:sz w:val="20"/>
          <w:szCs w:val="20"/>
        </w:rPr>
        <w:t xml:space="preserve">: </w:t>
      </w:r>
      <w:r w:rsidRPr="009B510E">
        <w:rPr>
          <w:sz w:val="20"/>
          <w:szCs w:val="20"/>
        </w:rPr>
        <w:br/>
      </w:r>
      <w:r w:rsidRPr="009B510E">
        <w:rPr>
          <w:rFonts w:ascii="Tahoma" w:eastAsia="Tahoma" w:hAnsi="Tahoma" w:cs="Tahoma"/>
          <w:sz w:val="20"/>
          <w:szCs w:val="20"/>
        </w:rPr>
        <w:t>- w wysokości 70 % jego wartości w terminie 30 dni od dnia wykonania zamówienia i uznania za należycie wykonane Etapów I-IV,</w:t>
      </w:r>
    </w:p>
    <w:p w14:paraId="0A9787DA" w14:textId="73290D80" w:rsidR="5B60EC8A" w:rsidRPr="009B510E" w:rsidRDefault="5B60EC8A" w:rsidP="009B510E">
      <w:pPr>
        <w:pStyle w:val="Akapitzlist"/>
        <w:spacing w:after="0" w:line="276" w:lineRule="auto"/>
        <w:ind w:left="567"/>
        <w:jc w:val="both"/>
        <w:rPr>
          <w:rFonts w:ascii="Tahoma" w:eastAsia="Tahoma" w:hAnsi="Tahoma" w:cs="Tahoma"/>
          <w:sz w:val="20"/>
          <w:szCs w:val="20"/>
        </w:rPr>
      </w:pPr>
      <w:r w:rsidRPr="009B510E">
        <w:rPr>
          <w:rFonts w:ascii="Tahoma" w:eastAsia="Tahoma" w:hAnsi="Tahoma" w:cs="Tahoma"/>
          <w:sz w:val="20"/>
          <w:szCs w:val="20"/>
        </w:rPr>
        <w:t>- w wysokości 30 % jego wartości w terminie 15 dni od dnia upływu okresu gwarancji.</w:t>
      </w:r>
    </w:p>
    <w:p w14:paraId="1F0E51A8" w14:textId="23C149FF" w:rsidR="5B60EC8A" w:rsidRPr="009B510E" w:rsidRDefault="5B60EC8A" w:rsidP="009B510E">
      <w:pPr>
        <w:pStyle w:val="Akapitzlist"/>
        <w:numPr>
          <w:ilvl w:val="4"/>
          <w:numId w:val="3"/>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t>Zamawiający zwróci zabezpieczenie należytego wykonania Umowy:</w:t>
      </w:r>
    </w:p>
    <w:p w14:paraId="4F6B7546" w14:textId="04C206D5" w:rsidR="5B60EC8A" w:rsidRPr="009B510E" w:rsidRDefault="5B60EC8A" w:rsidP="009B510E">
      <w:pPr>
        <w:pStyle w:val="Akapitzlist"/>
        <w:numPr>
          <w:ilvl w:val="0"/>
          <w:numId w:val="2"/>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t>pomniejszone o wszelkie ewentualne potrącenia związane z niewykonaniem lub nienależytym wykonaniem Umowy,</w:t>
      </w:r>
    </w:p>
    <w:p w14:paraId="38431DEB" w14:textId="07C48CD0" w:rsidR="5B60EC8A" w:rsidRPr="009B510E" w:rsidRDefault="5B60EC8A" w:rsidP="009B510E">
      <w:pPr>
        <w:pStyle w:val="Akapitzlist"/>
        <w:numPr>
          <w:ilvl w:val="0"/>
          <w:numId w:val="2"/>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lastRenderedPageBreak/>
        <w:t xml:space="preserve"> w przypadku wniesienia zabezpieczenia w pieniądzu, wraz z odsetkami wynikającymi z umowy rachunku bankowego, na którym było ono przechowywane, pomniejszone o koszty prowadzenia tego rachunku oraz prowizji bankowej za przelew środków pieniężnych na rachunek Wykonawcy.</w:t>
      </w:r>
    </w:p>
    <w:p w14:paraId="1D143E4E" w14:textId="0AA38117" w:rsidR="5B60EC8A" w:rsidRPr="009B510E" w:rsidRDefault="5B60EC8A" w:rsidP="009B510E">
      <w:pPr>
        <w:pStyle w:val="Akapitzlist"/>
        <w:numPr>
          <w:ilvl w:val="4"/>
          <w:numId w:val="3"/>
        </w:numPr>
        <w:spacing w:after="0" w:line="276" w:lineRule="auto"/>
        <w:ind w:left="567" w:hanging="425"/>
        <w:jc w:val="both"/>
        <w:rPr>
          <w:rFonts w:ascii="Tahoma" w:eastAsia="Tahoma" w:hAnsi="Tahoma" w:cs="Tahoma"/>
          <w:sz w:val="20"/>
          <w:szCs w:val="20"/>
        </w:rPr>
      </w:pPr>
      <w:r w:rsidRPr="009B510E">
        <w:rPr>
          <w:rFonts w:ascii="Tahoma" w:eastAsia="Tahoma" w:hAnsi="Tahoma" w:cs="Tahoma"/>
          <w:sz w:val="20"/>
          <w:szCs w:val="20"/>
        </w:rPr>
        <w:t>W przypadku stwierdzenia przez Zamawiającego naruszeń warunków Umowy, niewykonania Umowy kwota stanowiąca zabezpieczenie należytego wykonania umowy, w całości lub w części przechodzi na rzecz Zamawiającego, po uprzednim pisemnym poinformowaniu Wykonawcy o wysokości roszczeń i przyczynach skorzystania z zabezpieczenia.</w:t>
      </w:r>
    </w:p>
    <w:p w14:paraId="284DB0F2" w14:textId="62D1CEF0" w:rsidR="5B60EC8A" w:rsidRDefault="5B60EC8A" w:rsidP="5B60EC8A">
      <w:pPr>
        <w:spacing w:after="0" w:line="276" w:lineRule="auto"/>
        <w:jc w:val="both"/>
        <w:rPr>
          <w:rFonts w:ascii="Tahoma" w:hAnsi="Tahoma" w:cs="Tahoma"/>
          <w:sz w:val="20"/>
          <w:szCs w:val="20"/>
        </w:rPr>
      </w:pPr>
    </w:p>
    <w:p w14:paraId="0D13EEEA" w14:textId="77777777" w:rsidR="00AB2F46" w:rsidRPr="00B90079" w:rsidRDefault="00AB2F46" w:rsidP="00B90079">
      <w:pPr>
        <w:spacing w:after="0" w:line="276" w:lineRule="auto"/>
        <w:jc w:val="both"/>
        <w:rPr>
          <w:rFonts w:ascii="Tahoma" w:hAnsi="Tahoma" w:cs="Tahoma"/>
          <w:sz w:val="20"/>
          <w:szCs w:val="20"/>
        </w:rPr>
      </w:pPr>
    </w:p>
    <w:p w14:paraId="2AD4A402" w14:textId="2701EEA8" w:rsidR="00745F21" w:rsidRPr="00AB2F46" w:rsidRDefault="00AB2F46" w:rsidP="00AB2F46">
      <w:pPr>
        <w:pStyle w:val="Akapitzlist"/>
        <w:keepNext/>
        <w:spacing w:after="0" w:line="276" w:lineRule="auto"/>
        <w:ind w:left="567"/>
        <w:contextualSpacing w:val="0"/>
        <w:jc w:val="center"/>
        <w:rPr>
          <w:rFonts w:ascii="Tahoma" w:hAnsi="Tahoma" w:cs="Tahoma"/>
          <w:b/>
          <w:sz w:val="20"/>
          <w:szCs w:val="20"/>
        </w:rPr>
      </w:pPr>
      <w:r>
        <w:rPr>
          <w:rFonts w:ascii="Tahoma" w:hAnsi="Tahoma" w:cs="Tahoma"/>
          <w:b/>
          <w:sz w:val="20"/>
          <w:szCs w:val="20"/>
        </w:rPr>
        <w:t>§ 10</w:t>
      </w:r>
      <w:r w:rsidR="006F397D">
        <w:rPr>
          <w:rFonts w:ascii="Tahoma" w:hAnsi="Tahoma" w:cs="Tahoma"/>
          <w:b/>
          <w:sz w:val="20"/>
          <w:szCs w:val="20"/>
        </w:rPr>
        <w:t xml:space="preserve">. </w:t>
      </w:r>
      <w:r w:rsidR="00745F21" w:rsidRPr="00AB2F46">
        <w:rPr>
          <w:rFonts w:ascii="Tahoma" w:hAnsi="Tahoma" w:cs="Tahoma"/>
          <w:b/>
          <w:sz w:val="20"/>
          <w:szCs w:val="20"/>
        </w:rPr>
        <w:t>Inne postanowienia</w:t>
      </w:r>
    </w:p>
    <w:p w14:paraId="3AA499AC" w14:textId="16985AAA" w:rsidR="00745F21" w:rsidRPr="007E4DBC" w:rsidRDefault="008B4AB4" w:rsidP="000D0719">
      <w:pPr>
        <w:pStyle w:val="Akapitzlist"/>
        <w:numPr>
          <w:ilvl w:val="0"/>
          <w:numId w:val="13"/>
        </w:numPr>
        <w:spacing w:after="0" w:line="276" w:lineRule="auto"/>
        <w:ind w:left="426" w:hanging="426"/>
        <w:contextualSpacing w:val="0"/>
        <w:jc w:val="both"/>
        <w:rPr>
          <w:rFonts w:ascii="Tahoma" w:hAnsi="Tahoma" w:cs="Tahoma"/>
          <w:sz w:val="20"/>
          <w:szCs w:val="20"/>
        </w:rPr>
      </w:pPr>
      <w:r>
        <w:rPr>
          <w:rFonts w:ascii="Tahoma" w:hAnsi="Tahoma" w:cs="Tahoma"/>
          <w:sz w:val="20"/>
          <w:szCs w:val="20"/>
        </w:rPr>
        <w:t xml:space="preserve">Osobami upoważnionymi do </w:t>
      </w:r>
      <w:r w:rsidRPr="008B4AB4">
        <w:rPr>
          <w:rFonts w:ascii="Tahoma" w:hAnsi="Tahoma" w:cs="Tahoma"/>
          <w:sz w:val="20"/>
          <w:szCs w:val="20"/>
        </w:rPr>
        <w:t>koordynacji realizacji przedmiotu niniejszej umowy</w:t>
      </w:r>
      <w:r w:rsidR="007E4DBC">
        <w:rPr>
          <w:rFonts w:ascii="Tahoma" w:hAnsi="Tahoma" w:cs="Tahoma"/>
          <w:sz w:val="20"/>
          <w:szCs w:val="20"/>
        </w:rPr>
        <w:t xml:space="preserve">, </w:t>
      </w:r>
      <w:r w:rsidRPr="007E4DBC">
        <w:rPr>
          <w:rFonts w:ascii="Tahoma" w:hAnsi="Tahoma" w:cs="Tahoma"/>
          <w:sz w:val="20"/>
          <w:szCs w:val="20"/>
        </w:rPr>
        <w:t xml:space="preserve">udzielania koniecznych informacji, podejmowania </w:t>
      </w:r>
      <w:r w:rsidR="007E4DBC">
        <w:rPr>
          <w:rFonts w:ascii="Tahoma" w:hAnsi="Tahoma" w:cs="Tahoma"/>
          <w:sz w:val="20"/>
          <w:szCs w:val="20"/>
        </w:rPr>
        <w:t xml:space="preserve">wszelkich czynności </w:t>
      </w:r>
      <w:r w:rsidRPr="007E4DBC">
        <w:rPr>
          <w:rFonts w:ascii="Tahoma" w:hAnsi="Tahoma" w:cs="Tahoma"/>
          <w:sz w:val="20"/>
          <w:szCs w:val="20"/>
        </w:rPr>
        <w:t>wynikających z umowy koniecznych do prawidłowego wykonania przedmiotu umowy</w:t>
      </w:r>
      <w:r w:rsidR="002A58F0">
        <w:rPr>
          <w:rFonts w:ascii="Tahoma" w:hAnsi="Tahoma" w:cs="Tahoma"/>
          <w:sz w:val="20"/>
          <w:szCs w:val="20"/>
        </w:rPr>
        <w:t xml:space="preserve">, </w:t>
      </w:r>
      <w:r w:rsidR="009C2DDD" w:rsidRPr="00E2541F">
        <w:rPr>
          <w:rFonts w:ascii="Tahoma" w:hAnsi="Tahoma" w:cs="Tahoma"/>
          <w:sz w:val="20"/>
          <w:szCs w:val="20"/>
        </w:rPr>
        <w:t>w tym</w:t>
      </w:r>
      <w:r w:rsidR="009C2DDD">
        <w:rPr>
          <w:rFonts w:ascii="Tahoma" w:hAnsi="Tahoma" w:cs="Tahoma"/>
          <w:sz w:val="20"/>
          <w:szCs w:val="20"/>
        </w:rPr>
        <w:t>:</w:t>
      </w:r>
      <w:r w:rsidR="009C2DDD" w:rsidRPr="00E2541F">
        <w:rPr>
          <w:rFonts w:ascii="Tahoma" w:hAnsi="Tahoma" w:cs="Tahoma"/>
          <w:sz w:val="20"/>
          <w:szCs w:val="20"/>
        </w:rPr>
        <w:t xml:space="preserve"> akceptowania zmian wynikających z treści umowy, podpisywania protokołów</w:t>
      </w:r>
      <w:r w:rsidR="005369EC">
        <w:rPr>
          <w:rFonts w:ascii="Tahoma" w:hAnsi="Tahoma" w:cs="Tahoma"/>
          <w:sz w:val="20"/>
          <w:szCs w:val="20"/>
        </w:rPr>
        <w:t xml:space="preserve">, </w:t>
      </w:r>
      <w:r w:rsidR="00745F21" w:rsidRPr="007E4DBC">
        <w:rPr>
          <w:rFonts w:ascii="Tahoma" w:hAnsi="Tahoma" w:cs="Tahoma"/>
          <w:sz w:val="20"/>
          <w:szCs w:val="20"/>
        </w:rPr>
        <w:t>są:</w:t>
      </w:r>
    </w:p>
    <w:p w14:paraId="57A8371F" w14:textId="77777777" w:rsidR="001945A8" w:rsidRDefault="00745F21" w:rsidP="000D0719">
      <w:pPr>
        <w:numPr>
          <w:ilvl w:val="1"/>
          <w:numId w:val="6"/>
        </w:numPr>
        <w:spacing w:after="0" w:line="276" w:lineRule="auto"/>
        <w:ind w:left="851" w:hanging="425"/>
        <w:jc w:val="both"/>
        <w:rPr>
          <w:rFonts w:ascii="Tahoma" w:hAnsi="Tahoma" w:cs="Tahoma"/>
          <w:sz w:val="20"/>
          <w:szCs w:val="20"/>
        </w:rPr>
      </w:pPr>
      <w:r w:rsidRPr="00252AB7">
        <w:rPr>
          <w:rFonts w:ascii="Tahoma" w:hAnsi="Tahoma" w:cs="Tahoma"/>
          <w:sz w:val="20"/>
          <w:szCs w:val="20"/>
        </w:rPr>
        <w:t>ze strony Zamawiającego</w:t>
      </w:r>
      <w:r w:rsidR="001945A8">
        <w:rPr>
          <w:rFonts w:ascii="Tahoma" w:hAnsi="Tahoma" w:cs="Tahoma"/>
          <w:sz w:val="20"/>
          <w:szCs w:val="20"/>
        </w:rPr>
        <w:t>:</w:t>
      </w:r>
    </w:p>
    <w:p w14:paraId="43387737" w14:textId="77777777" w:rsidR="00500417" w:rsidRPr="006E10E0" w:rsidRDefault="00500417" w:rsidP="00500417">
      <w:pPr>
        <w:spacing w:after="0" w:line="276" w:lineRule="auto"/>
        <w:ind w:left="851"/>
        <w:jc w:val="both"/>
        <w:rPr>
          <w:rFonts w:ascii="Tahoma" w:hAnsi="Tahoma" w:cs="Tahoma"/>
          <w:color w:val="FFFFFF" w:themeColor="background1"/>
          <w:sz w:val="20"/>
          <w:szCs w:val="20"/>
        </w:rPr>
      </w:pPr>
      <w:r w:rsidRPr="006E10E0">
        <w:rPr>
          <w:rFonts w:ascii="Tahoma" w:hAnsi="Tahoma" w:cs="Tahoma"/>
          <w:b/>
          <w:color w:val="FFFFFF" w:themeColor="background1"/>
          <w:sz w:val="20"/>
          <w:szCs w:val="20"/>
        </w:rPr>
        <w:t>Agnieszka Płocharska</w:t>
      </w:r>
      <w:r w:rsidRPr="006E10E0">
        <w:rPr>
          <w:rFonts w:ascii="Tahoma" w:hAnsi="Tahoma" w:cs="Tahoma"/>
          <w:color w:val="FFFFFF" w:themeColor="background1"/>
          <w:sz w:val="20"/>
          <w:szCs w:val="20"/>
        </w:rPr>
        <w:t xml:space="preserve"> </w:t>
      </w:r>
      <w:r w:rsidRPr="006E10E0">
        <w:rPr>
          <w:rFonts w:ascii="Tahoma" w:hAnsi="Tahoma" w:cs="Tahoma"/>
          <w:color w:val="FFFFFF" w:themeColor="background1"/>
          <w:sz w:val="20"/>
          <w:szCs w:val="20"/>
          <w:shd w:val="clear" w:color="auto" w:fill="FFFFFF"/>
        </w:rPr>
        <w:t xml:space="preserve"> mail: </w:t>
      </w:r>
      <w:hyperlink r:id="rId12" w:tgtFrame="_blank" w:tooltip="mailto:agnieszka.plocharska@pw.edu.pl" w:history="1">
        <w:r w:rsidRPr="006E10E0">
          <w:rPr>
            <w:rStyle w:val="Hipercze"/>
            <w:rFonts w:ascii="Tahoma" w:hAnsi="Tahoma" w:cs="Tahoma"/>
            <w:color w:val="FFFFFF" w:themeColor="background1"/>
            <w:sz w:val="20"/>
            <w:szCs w:val="20"/>
          </w:rPr>
          <w:t>agnieszka.plocharska@pw.edu.pl</w:t>
        </w:r>
      </w:hyperlink>
      <w:r w:rsidRPr="006E10E0">
        <w:rPr>
          <w:rFonts w:ascii="Tahoma" w:hAnsi="Tahoma" w:cs="Tahoma"/>
          <w:color w:val="FFFFFF" w:themeColor="background1"/>
          <w:sz w:val="20"/>
          <w:szCs w:val="20"/>
        </w:rPr>
        <w:t xml:space="preserve">, tel.: </w:t>
      </w:r>
      <w:r w:rsidRPr="006E10E0">
        <w:rPr>
          <w:rFonts w:ascii="Tahoma" w:hAnsi="Tahoma" w:cs="Tahoma"/>
          <w:color w:val="FFFFFF" w:themeColor="background1"/>
          <w:sz w:val="20"/>
          <w:szCs w:val="20"/>
          <w:shd w:val="clear" w:color="auto" w:fill="FFFFFF"/>
        </w:rPr>
        <w:t>509 565 031,</w:t>
      </w:r>
      <w:r w:rsidRPr="006E10E0">
        <w:rPr>
          <w:rFonts w:ascii="Tahoma" w:hAnsi="Tahoma" w:cs="Tahoma"/>
          <w:color w:val="FFFFFF" w:themeColor="background1"/>
          <w:sz w:val="20"/>
          <w:szCs w:val="20"/>
        </w:rPr>
        <w:t xml:space="preserve"> </w:t>
      </w:r>
    </w:p>
    <w:p w14:paraId="684259EF" w14:textId="7F42FE88" w:rsidR="00500417" w:rsidRPr="006E10E0" w:rsidRDefault="00500417" w:rsidP="00500417">
      <w:pPr>
        <w:spacing w:after="0" w:line="276" w:lineRule="auto"/>
        <w:ind w:left="851"/>
        <w:jc w:val="both"/>
        <w:rPr>
          <w:rFonts w:ascii="Tahoma" w:hAnsi="Tahoma" w:cs="Tahoma"/>
          <w:color w:val="FFFFFF" w:themeColor="background1"/>
          <w:sz w:val="20"/>
          <w:szCs w:val="20"/>
        </w:rPr>
      </w:pPr>
      <w:r w:rsidRPr="006E10E0">
        <w:rPr>
          <w:rFonts w:ascii="Tahoma" w:hAnsi="Tahoma" w:cs="Tahoma"/>
          <w:b/>
          <w:color w:val="FFFFFF" w:themeColor="background1"/>
          <w:sz w:val="20"/>
          <w:szCs w:val="20"/>
        </w:rPr>
        <w:t>Aleksandra Duszyńska</w:t>
      </w:r>
      <w:r w:rsidR="00FC525E" w:rsidRPr="006E10E0">
        <w:rPr>
          <w:rFonts w:ascii="Tahoma" w:hAnsi="Tahoma" w:cs="Tahoma"/>
          <w:color w:val="FFFFFF" w:themeColor="background1"/>
          <w:sz w:val="20"/>
          <w:szCs w:val="20"/>
        </w:rPr>
        <w:t xml:space="preserve"> mail</w:t>
      </w:r>
      <w:r w:rsidRPr="006E10E0">
        <w:rPr>
          <w:rFonts w:ascii="Tahoma" w:hAnsi="Tahoma" w:cs="Tahoma"/>
          <w:color w:val="FFFFFF" w:themeColor="background1"/>
          <w:sz w:val="20"/>
          <w:szCs w:val="20"/>
        </w:rPr>
        <w:t xml:space="preserve">: </w:t>
      </w:r>
      <w:hyperlink r:id="rId13" w:history="1">
        <w:r w:rsidR="00FC525E" w:rsidRPr="006E10E0">
          <w:rPr>
            <w:rStyle w:val="Hipercze"/>
            <w:rFonts w:ascii="Tahoma" w:hAnsi="Tahoma" w:cs="Tahoma"/>
            <w:color w:val="FFFFFF" w:themeColor="background1"/>
            <w:sz w:val="20"/>
            <w:szCs w:val="20"/>
          </w:rPr>
          <w:t>aleksandra.duszynska@pw.edu.pl</w:t>
        </w:r>
      </w:hyperlink>
      <w:r w:rsidRPr="006E10E0">
        <w:rPr>
          <w:rFonts w:ascii="Tahoma" w:hAnsi="Tahoma" w:cs="Tahoma"/>
          <w:color w:val="FFFFFF" w:themeColor="background1"/>
          <w:sz w:val="20"/>
          <w:szCs w:val="20"/>
        </w:rPr>
        <w:t xml:space="preserve">, tel.: </w:t>
      </w:r>
      <w:r w:rsidR="00FC525E" w:rsidRPr="006E10E0">
        <w:rPr>
          <w:rFonts w:ascii="Segoe UI" w:hAnsi="Segoe UI" w:cs="Segoe UI"/>
          <w:color w:val="FFFFFF" w:themeColor="background1"/>
          <w:sz w:val="21"/>
          <w:szCs w:val="21"/>
          <w:shd w:val="clear" w:color="auto" w:fill="FFFFFF"/>
        </w:rPr>
        <w:t>664 881 263;</w:t>
      </w:r>
    </w:p>
    <w:p w14:paraId="16CB9F6C" w14:textId="77777777" w:rsidR="001945A8" w:rsidRPr="001945A8" w:rsidRDefault="00745F21" w:rsidP="000D0719">
      <w:pPr>
        <w:numPr>
          <w:ilvl w:val="1"/>
          <w:numId w:val="6"/>
        </w:numPr>
        <w:spacing w:after="0" w:line="276" w:lineRule="auto"/>
        <w:ind w:left="851" w:hanging="425"/>
        <w:jc w:val="both"/>
        <w:rPr>
          <w:rFonts w:ascii="Tahoma" w:hAnsi="Tahoma" w:cs="Tahoma"/>
          <w:sz w:val="20"/>
          <w:szCs w:val="20"/>
        </w:rPr>
      </w:pPr>
      <w:r w:rsidRPr="001945A8">
        <w:rPr>
          <w:rFonts w:ascii="Tahoma" w:hAnsi="Tahoma" w:cs="Tahoma"/>
          <w:sz w:val="20"/>
          <w:szCs w:val="20"/>
        </w:rPr>
        <w:t xml:space="preserve">ze strony Wykonawcy </w:t>
      </w:r>
    </w:p>
    <w:p w14:paraId="1CAFA32A" w14:textId="77777777" w:rsidR="001945A8" w:rsidRPr="00252AB7" w:rsidRDefault="001945A8" w:rsidP="001945A8">
      <w:pPr>
        <w:spacing w:after="0" w:line="276" w:lineRule="auto"/>
        <w:ind w:left="851"/>
        <w:jc w:val="both"/>
        <w:rPr>
          <w:rFonts w:ascii="Tahoma" w:hAnsi="Tahoma" w:cs="Tahoma"/>
          <w:sz w:val="20"/>
          <w:szCs w:val="20"/>
        </w:rPr>
      </w:pPr>
      <w:r>
        <w:rPr>
          <w:rFonts w:ascii="Tahoma" w:hAnsi="Tahoma" w:cs="Tahoma"/>
          <w:sz w:val="20"/>
          <w:szCs w:val="20"/>
        </w:rPr>
        <w:t>…………….. mail. ………………… tel.</w:t>
      </w:r>
      <w:r w:rsidRPr="00252AB7">
        <w:rPr>
          <w:rFonts w:ascii="Tahoma" w:hAnsi="Tahoma" w:cs="Tahoma"/>
          <w:sz w:val="20"/>
          <w:szCs w:val="20"/>
        </w:rPr>
        <w:t xml:space="preserve">– …………………………………… </w:t>
      </w:r>
    </w:p>
    <w:p w14:paraId="19134D30" w14:textId="77777777" w:rsidR="00745F21" w:rsidRDefault="00745F21" w:rsidP="000D0719">
      <w:pPr>
        <w:pStyle w:val="Akapitzlist"/>
        <w:numPr>
          <w:ilvl w:val="0"/>
          <w:numId w:val="13"/>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Zmiana osób i</w:t>
      </w:r>
      <w:r w:rsidR="00C64CC3">
        <w:rPr>
          <w:rFonts w:ascii="Tahoma" w:hAnsi="Tahoma" w:cs="Tahoma"/>
          <w:sz w:val="20"/>
          <w:szCs w:val="20"/>
        </w:rPr>
        <w:t xml:space="preserve"> danych, o których mowa w ust. 1</w:t>
      </w:r>
      <w:r w:rsidRPr="00252AB7">
        <w:rPr>
          <w:rFonts w:ascii="Tahoma" w:hAnsi="Tahoma" w:cs="Tahoma"/>
          <w:sz w:val="20"/>
          <w:szCs w:val="20"/>
        </w:rPr>
        <w:t xml:space="preserve"> następuje poprzez pisemne</w:t>
      </w:r>
      <w:r w:rsidR="001945A8">
        <w:rPr>
          <w:rFonts w:ascii="Tahoma" w:hAnsi="Tahoma" w:cs="Tahoma"/>
          <w:sz w:val="20"/>
          <w:szCs w:val="20"/>
        </w:rPr>
        <w:t>,</w:t>
      </w:r>
      <w:r w:rsidRPr="00252AB7">
        <w:rPr>
          <w:rFonts w:ascii="Tahoma" w:hAnsi="Tahoma" w:cs="Tahoma"/>
          <w:sz w:val="20"/>
          <w:szCs w:val="20"/>
        </w:rPr>
        <w:t xml:space="preserve"> podpisane przez osoby uprawnione do reprezentacji</w:t>
      </w:r>
      <w:r w:rsidR="002A58F0">
        <w:rPr>
          <w:rFonts w:ascii="Tahoma" w:hAnsi="Tahoma" w:cs="Tahoma"/>
          <w:sz w:val="20"/>
          <w:szCs w:val="20"/>
        </w:rPr>
        <w:t xml:space="preserve"> Stron</w:t>
      </w:r>
      <w:r w:rsidR="001945A8">
        <w:rPr>
          <w:rFonts w:ascii="Tahoma" w:hAnsi="Tahoma" w:cs="Tahoma"/>
          <w:sz w:val="20"/>
          <w:szCs w:val="20"/>
        </w:rPr>
        <w:t>,</w:t>
      </w:r>
      <w:r w:rsidR="00A33ED3">
        <w:rPr>
          <w:rFonts w:ascii="Tahoma" w:hAnsi="Tahoma" w:cs="Tahoma"/>
          <w:sz w:val="20"/>
          <w:szCs w:val="20"/>
        </w:rPr>
        <w:t xml:space="preserve"> </w:t>
      </w:r>
      <w:r w:rsidR="00F3320B">
        <w:rPr>
          <w:rFonts w:ascii="Tahoma" w:hAnsi="Tahoma" w:cs="Tahoma"/>
          <w:sz w:val="20"/>
          <w:szCs w:val="20"/>
        </w:rPr>
        <w:t xml:space="preserve">zgodnie z właściwym rejestrem lub pełnomocnictwem, </w:t>
      </w:r>
      <w:r w:rsidRPr="00252AB7">
        <w:rPr>
          <w:rFonts w:ascii="Tahoma" w:hAnsi="Tahoma" w:cs="Tahoma"/>
          <w:sz w:val="20"/>
          <w:szCs w:val="20"/>
        </w:rPr>
        <w:t>powiadomienie drugiej Strony i nie wymaga sporządzania aneksu do umowy.</w:t>
      </w:r>
    </w:p>
    <w:p w14:paraId="1484F67E" w14:textId="77777777" w:rsidR="00C64CC3" w:rsidRPr="0025360C" w:rsidRDefault="00C64CC3" w:rsidP="000D0719">
      <w:pPr>
        <w:pStyle w:val="Akapitzlist"/>
        <w:numPr>
          <w:ilvl w:val="0"/>
          <w:numId w:val="13"/>
        </w:numPr>
        <w:spacing w:after="0" w:line="276" w:lineRule="auto"/>
        <w:ind w:left="426" w:hanging="426"/>
        <w:contextualSpacing w:val="0"/>
        <w:jc w:val="both"/>
        <w:rPr>
          <w:rFonts w:ascii="Tahoma" w:hAnsi="Tahoma" w:cs="Tahoma"/>
          <w:sz w:val="20"/>
          <w:szCs w:val="20"/>
        </w:rPr>
      </w:pPr>
      <w:r w:rsidRPr="00C64CC3">
        <w:rPr>
          <w:rFonts w:ascii="Tahoma" w:hAnsi="Tahoma" w:cs="Tahoma"/>
          <w:sz w:val="20"/>
          <w:szCs w:val="20"/>
        </w:rPr>
        <w:t>Korespondencja w formie papierowej pomiędzy Zamawiającym a Wykonawcą w ramach niniejszej umowy będzie zawierać nazwę i numer niniejszej umowy oraz będzie doręczana osobiście lub wysyłana pocztą/</w:t>
      </w:r>
      <w:r w:rsidRPr="0025360C">
        <w:rPr>
          <w:rFonts w:ascii="Tahoma" w:hAnsi="Tahoma" w:cs="Tahoma"/>
          <w:sz w:val="20"/>
          <w:szCs w:val="20"/>
        </w:rPr>
        <w:t>kurierem na adresy wymienione poniżej:</w:t>
      </w:r>
    </w:p>
    <w:p w14:paraId="4BF10143" w14:textId="77777777" w:rsidR="00232309" w:rsidRPr="0025360C" w:rsidRDefault="00C64CC3" w:rsidP="000D0719">
      <w:pPr>
        <w:pStyle w:val="Akapitzlist"/>
        <w:numPr>
          <w:ilvl w:val="1"/>
          <w:numId w:val="13"/>
        </w:numPr>
        <w:spacing w:after="0" w:line="276" w:lineRule="auto"/>
        <w:ind w:left="851" w:hanging="425"/>
        <w:contextualSpacing w:val="0"/>
        <w:jc w:val="both"/>
        <w:rPr>
          <w:rFonts w:ascii="Tahoma" w:hAnsi="Tahoma" w:cs="Tahoma"/>
          <w:sz w:val="20"/>
          <w:szCs w:val="20"/>
        </w:rPr>
      </w:pPr>
      <w:r w:rsidRPr="0025360C">
        <w:rPr>
          <w:rFonts w:ascii="Tahoma" w:hAnsi="Tahoma" w:cs="Tahoma"/>
          <w:sz w:val="20"/>
          <w:szCs w:val="20"/>
        </w:rPr>
        <w:t>do Zamawiającego:</w:t>
      </w:r>
    </w:p>
    <w:p w14:paraId="16B834B3" w14:textId="77777777" w:rsidR="007649F6" w:rsidRDefault="007649F6" w:rsidP="007649F6">
      <w:pPr>
        <w:pStyle w:val="Akapitzlist"/>
        <w:spacing w:after="0" w:line="276" w:lineRule="auto"/>
        <w:ind w:left="851"/>
        <w:contextualSpacing w:val="0"/>
        <w:jc w:val="both"/>
        <w:rPr>
          <w:rFonts w:ascii="Tahoma" w:hAnsi="Tahoma" w:cs="Tahoma"/>
          <w:sz w:val="20"/>
          <w:szCs w:val="20"/>
        </w:rPr>
      </w:pPr>
      <w:r>
        <w:rPr>
          <w:rFonts w:ascii="Tahoma" w:hAnsi="Tahoma" w:cs="Tahoma"/>
          <w:sz w:val="20"/>
          <w:szCs w:val="20"/>
        </w:rPr>
        <w:t>Politechnika Warszawska</w:t>
      </w:r>
    </w:p>
    <w:p w14:paraId="33CA8747" w14:textId="77777777" w:rsidR="007649F6" w:rsidRDefault="007649F6" w:rsidP="007649F6">
      <w:pPr>
        <w:pStyle w:val="Akapitzlist"/>
        <w:spacing w:after="0" w:line="276" w:lineRule="auto"/>
        <w:ind w:left="851"/>
        <w:contextualSpacing w:val="0"/>
        <w:jc w:val="both"/>
        <w:rPr>
          <w:rFonts w:ascii="Tahoma" w:hAnsi="Tahoma" w:cs="Tahoma"/>
          <w:sz w:val="20"/>
          <w:szCs w:val="20"/>
        </w:rPr>
      </w:pPr>
      <w:r w:rsidRPr="00232309">
        <w:rPr>
          <w:rFonts w:ascii="Tahoma" w:hAnsi="Tahoma" w:cs="Tahoma"/>
          <w:sz w:val="20"/>
          <w:szCs w:val="20"/>
        </w:rPr>
        <w:t xml:space="preserve">Centrum Zarządzania Innowacjami i Transferem Technologii Politechniki Warszawskiej </w:t>
      </w:r>
    </w:p>
    <w:p w14:paraId="766A91C4" w14:textId="1ADCA610" w:rsidR="00C64CC3" w:rsidRPr="00C64CC3" w:rsidRDefault="007649F6" w:rsidP="007649F6">
      <w:pPr>
        <w:pStyle w:val="Akapitzlist"/>
        <w:spacing w:after="0" w:line="276" w:lineRule="auto"/>
        <w:ind w:left="851"/>
        <w:jc w:val="both"/>
        <w:rPr>
          <w:rFonts w:ascii="Tahoma" w:hAnsi="Tahoma" w:cs="Tahoma"/>
          <w:sz w:val="20"/>
          <w:szCs w:val="20"/>
        </w:rPr>
      </w:pPr>
      <w:r w:rsidRPr="00C64CC3">
        <w:rPr>
          <w:rFonts w:ascii="Tahoma" w:hAnsi="Tahoma" w:cs="Tahoma"/>
          <w:sz w:val="20"/>
          <w:szCs w:val="20"/>
        </w:rPr>
        <w:t>u</w:t>
      </w:r>
      <w:r>
        <w:rPr>
          <w:rFonts w:ascii="Tahoma" w:hAnsi="Tahoma" w:cs="Tahoma"/>
          <w:sz w:val="20"/>
          <w:szCs w:val="20"/>
        </w:rPr>
        <w:t xml:space="preserve">l. Rektorska 4, 00-614 Warszawa, </w:t>
      </w:r>
      <w:r w:rsidRPr="00C64CC3">
        <w:rPr>
          <w:rFonts w:ascii="Tahoma" w:hAnsi="Tahoma" w:cs="Tahoma"/>
          <w:sz w:val="20"/>
          <w:szCs w:val="20"/>
        </w:rPr>
        <w:t xml:space="preserve">Dział </w:t>
      </w:r>
      <w:r>
        <w:rPr>
          <w:rFonts w:ascii="Tahoma" w:hAnsi="Tahoma" w:cs="Tahoma"/>
          <w:sz w:val="20"/>
          <w:szCs w:val="20"/>
        </w:rPr>
        <w:t>Organizacyjny</w:t>
      </w:r>
    </w:p>
    <w:p w14:paraId="7166F7F3" w14:textId="77777777" w:rsidR="00232309" w:rsidRDefault="00C64CC3" w:rsidP="000D0719">
      <w:pPr>
        <w:pStyle w:val="Akapitzlist"/>
        <w:numPr>
          <w:ilvl w:val="1"/>
          <w:numId w:val="13"/>
        </w:numPr>
        <w:spacing w:after="0" w:line="276" w:lineRule="auto"/>
        <w:ind w:left="851" w:hanging="425"/>
        <w:contextualSpacing w:val="0"/>
        <w:jc w:val="both"/>
        <w:rPr>
          <w:rFonts w:ascii="Tahoma" w:hAnsi="Tahoma" w:cs="Tahoma"/>
          <w:sz w:val="20"/>
          <w:szCs w:val="20"/>
        </w:rPr>
      </w:pPr>
      <w:r w:rsidRPr="00232309">
        <w:rPr>
          <w:rFonts w:ascii="Tahoma" w:hAnsi="Tahoma" w:cs="Tahoma"/>
          <w:sz w:val="20"/>
          <w:szCs w:val="20"/>
        </w:rPr>
        <w:t>do Wykonawcy:</w:t>
      </w:r>
    </w:p>
    <w:p w14:paraId="164306E9" w14:textId="77777777" w:rsidR="00232309" w:rsidRDefault="00C64CC3" w:rsidP="00232309">
      <w:pPr>
        <w:pStyle w:val="Akapitzlist"/>
        <w:spacing w:after="0" w:line="276" w:lineRule="auto"/>
        <w:ind w:left="851"/>
        <w:contextualSpacing w:val="0"/>
        <w:jc w:val="both"/>
        <w:rPr>
          <w:rFonts w:ascii="Tahoma" w:hAnsi="Tahoma" w:cs="Tahoma"/>
          <w:sz w:val="20"/>
          <w:szCs w:val="20"/>
        </w:rPr>
      </w:pPr>
      <w:r w:rsidRPr="00232309">
        <w:rPr>
          <w:rFonts w:ascii="Tahoma" w:hAnsi="Tahoma" w:cs="Tahoma"/>
          <w:sz w:val="20"/>
          <w:szCs w:val="20"/>
        </w:rPr>
        <w:t>…………………………………………………</w:t>
      </w:r>
    </w:p>
    <w:p w14:paraId="246CE633" w14:textId="77777777" w:rsidR="00C64CC3" w:rsidRPr="00252AB7" w:rsidRDefault="00C64CC3" w:rsidP="000D0719">
      <w:pPr>
        <w:pStyle w:val="Akapitzlist"/>
        <w:numPr>
          <w:ilvl w:val="0"/>
          <w:numId w:val="13"/>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W sprawach nieuregulowanych niniejszą umową zastosowanie mają odpowiednie przepisy Kodeksu cywilnego.</w:t>
      </w:r>
    </w:p>
    <w:p w14:paraId="00C7E5EF" w14:textId="4DF82D2B" w:rsidR="00C64CC3" w:rsidRDefault="00C64CC3" w:rsidP="000D0719">
      <w:pPr>
        <w:pStyle w:val="Akapitzlist"/>
        <w:numPr>
          <w:ilvl w:val="0"/>
          <w:numId w:val="13"/>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 xml:space="preserve">Wszystkie spory, które wynikną z tytułu realizowania umowy będą rozwiązywane przez Strony w drodze </w:t>
      </w:r>
      <w:r w:rsidRPr="00083F7C">
        <w:rPr>
          <w:rFonts w:ascii="Tahoma" w:hAnsi="Tahoma" w:cs="Tahoma"/>
          <w:sz w:val="20"/>
          <w:szCs w:val="20"/>
        </w:rPr>
        <w:t>negocjacji</w:t>
      </w:r>
      <w:r w:rsidR="00A72D47" w:rsidRPr="00083F7C">
        <w:rPr>
          <w:rFonts w:ascii="Tahoma" w:hAnsi="Tahoma" w:cs="Tahoma"/>
          <w:sz w:val="20"/>
          <w:szCs w:val="20"/>
        </w:rPr>
        <w:t xml:space="preserve"> </w:t>
      </w:r>
      <w:bookmarkStart w:id="0" w:name="_Hlk94163373"/>
      <w:bookmarkStart w:id="1" w:name="_Hlk89759928"/>
      <w:r w:rsidR="00A72D47" w:rsidRPr="00083F7C">
        <w:rPr>
          <w:rFonts w:ascii="Tahoma" w:hAnsi="Tahoma" w:cs="Tahoma"/>
          <w:sz w:val="20"/>
          <w:szCs w:val="20"/>
        </w:rPr>
        <w:t xml:space="preserve">w </w:t>
      </w:r>
      <w:bookmarkStart w:id="2" w:name="_Hlk89336586"/>
      <w:bookmarkStart w:id="3" w:name="_Hlk85104411"/>
      <w:r w:rsidR="00A72D47" w:rsidRPr="00083F7C">
        <w:rPr>
          <w:rFonts w:ascii="Tahoma" w:hAnsi="Tahoma" w:cs="Tahoma"/>
          <w:sz w:val="20"/>
          <w:szCs w:val="20"/>
        </w:rPr>
        <w:t>trybie zawezwania do próby ugodowej na podstawie przepisów art. 184-186 Kodeksu postępowania cywilnego</w:t>
      </w:r>
      <w:bookmarkEnd w:id="0"/>
      <w:bookmarkEnd w:id="2"/>
      <w:r w:rsidR="00A72D47" w:rsidRPr="00083F7C">
        <w:rPr>
          <w:rFonts w:ascii="Tahoma" w:hAnsi="Tahoma" w:cs="Tahoma"/>
          <w:sz w:val="20"/>
          <w:szCs w:val="20"/>
        </w:rPr>
        <w:t>.</w:t>
      </w:r>
      <w:bookmarkEnd w:id="1"/>
      <w:bookmarkEnd w:id="3"/>
      <w:r w:rsidRPr="00083F7C">
        <w:rPr>
          <w:rFonts w:ascii="Tahoma" w:hAnsi="Tahoma" w:cs="Tahoma"/>
          <w:sz w:val="20"/>
          <w:szCs w:val="20"/>
        </w:rPr>
        <w:t>.</w:t>
      </w:r>
      <w:r w:rsidRPr="00252AB7">
        <w:rPr>
          <w:rFonts w:ascii="Tahoma" w:hAnsi="Tahoma" w:cs="Tahoma"/>
          <w:sz w:val="20"/>
          <w:szCs w:val="20"/>
        </w:rPr>
        <w:t xml:space="preserve"> W przypadku nieosiągnięcia porozumienia w drodze negocjacji wszelkie spory będą rozstrzygane przez sąd powszechny miejscowo właściwy dla siedziby Zamawiającego.</w:t>
      </w:r>
    </w:p>
    <w:p w14:paraId="0E7DEC25" w14:textId="50F30A0D" w:rsidR="00864CE1" w:rsidRPr="00252AB7" w:rsidRDefault="00864CE1" w:rsidP="000D0719">
      <w:pPr>
        <w:pStyle w:val="Akapitzlist"/>
        <w:numPr>
          <w:ilvl w:val="0"/>
          <w:numId w:val="13"/>
        </w:numPr>
        <w:spacing w:after="0" w:line="276" w:lineRule="auto"/>
        <w:ind w:left="426" w:hanging="426"/>
        <w:contextualSpacing w:val="0"/>
        <w:jc w:val="both"/>
        <w:rPr>
          <w:rFonts w:ascii="Tahoma" w:hAnsi="Tahoma" w:cs="Tahoma"/>
          <w:sz w:val="20"/>
          <w:szCs w:val="20"/>
        </w:rPr>
      </w:pPr>
      <w:r>
        <w:rPr>
          <w:rFonts w:ascii="Tahoma" w:hAnsi="Tahoma" w:cs="Tahoma"/>
          <w:sz w:val="20"/>
          <w:szCs w:val="20"/>
        </w:rPr>
        <w:t>W związku z realizacją niniejszej umowy Politechnika Warszawska oświadcza, iż posiada status dużego przedsiębiorcy w rozumieniu przepisów ustawy z dnia 8 marca 2013</w:t>
      </w:r>
      <w:r w:rsidR="00DF7F98">
        <w:rPr>
          <w:rFonts w:ascii="Tahoma" w:hAnsi="Tahoma" w:cs="Tahoma"/>
          <w:sz w:val="20"/>
          <w:szCs w:val="20"/>
        </w:rPr>
        <w:t xml:space="preserve"> </w:t>
      </w:r>
      <w:r>
        <w:rPr>
          <w:rFonts w:ascii="Tahoma" w:hAnsi="Tahoma" w:cs="Tahoma"/>
          <w:sz w:val="20"/>
          <w:szCs w:val="20"/>
        </w:rPr>
        <w:t>r. o przeciwdziałaniu nadmiernym opóźnieniom w transakcjach handlowych ( Dz.U. z 2021</w:t>
      </w:r>
      <w:r w:rsidR="006E10E0">
        <w:rPr>
          <w:rFonts w:ascii="Tahoma" w:hAnsi="Tahoma" w:cs="Tahoma"/>
          <w:sz w:val="20"/>
          <w:szCs w:val="20"/>
        </w:rPr>
        <w:t xml:space="preserve"> </w:t>
      </w:r>
      <w:r>
        <w:rPr>
          <w:rFonts w:ascii="Tahoma" w:hAnsi="Tahoma" w:cs="Tahoma"/>
          <w:sz w:val="20"/>
          <w:szCs w:val="20"/>
        </w:rPr>
        <w:t>r., poz. 424 ).</w:t>
      </w:r>
    </w:p>
    <w:p w14:paraId="0FCCA62B" w14:textId="520F442C" w:rsidR="00745F21" w:rsidRPr="00252AB7" w:rsidRDefault="00745F21" w:rsidP="000D0719">
      <w:pPr>
        <w:pStyle w:val="Akapitzlist"/>
        <w:numPr>
          <w:ilvl w:val="0"/>
          <w:numId w:val="13"/>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 xml:space="preserve">Umowa sporządzona została w </w:t>
      </w:r>
      <w:r w:rsidR="0003258B">
        <w:rPr>
          <w:rFonts w:ascii="Tahoma" w:hAnsi="Tahoma" w:cs="Tahoma"/>
          <w:sz w:val="20"/>
          <w:szCs w:val="20"/>
        </w:rPr>
        <w:t>trzech</w:t>
      </w:r>
      <w:r w:rsidR="00D64D0D">
        <w:rPr>
          <w:rFonts w:ascii="Tahoma" w:hAnsi="Tahoma" w:cs="Tahoma"/>
          <w:sz w:val="20"/>
          <w:szCs w:val="20"/>
        </w:rPr>
        <w:t xml:space="preserve"> </w:t>
      </w:r>
      <w:r w:rsidRPr="00252AB7">
        <w:rPr>
          <w:rFonts w:ascii="Tahoma" w:hAnsi="Tahoma" w:cs="Tahoma"/>
          <w:sz w:val="20"/>
          <w:szCs w:val="20"/>
        </w:rPr>
        <w:t>jednobrzmiących egzemplarzach, jed</w:t>
      </w:r>
      <w:r w:rsidR="0003258B">
        <w:rPr>
          <w:rFonts w:ascii="Tahoma" w:hAnsi="Tahoma" w:cs="Tahoma"/>
          <w:sz w:val="20"/>
          <w:szCs w:val="20"/>
        </w:rPr>
        <w:t>e</w:t>
      </w:r>
      <w:r w:rsidRPr="00252AB7">
        <w:rPr>
          <w:rFonts w:ascii="Tahoma" w:hAnsi="Tahoma" w:cs="Tahoma"/>
          <w:sz w:val="20"/>
          <w:szCs w:val="20"/>
        </w:rPr>
        <w:t>n</w:t>
      </w:r>
      <w:r w:rsidR="0003258B">
        <w:rPr>
          <w:rFonts w:ascii="Tahoma" w:hAnsi="Tahoma" w:cs="Tahoma"/>
          <w:sz w:val="20"/>
          <w:szCs w:val="20"/>
        </w:rPr>
        <w:t xml:space="preserve"> </w:t>
      </w:r>
      <w:r w:rsidRPr="00252AB7">
        <w:rPr>
          <w:rFonts w:ascii="Tahoma" w:hAnsi="Tahoma" w:cs="Tahoma"/>
          <w:sz w:val="20"/>
          <w:szCs w:val="20"/>
        </w:rPr>
        <w:t xml:space="preserve">dla </w:t>
      </w:r>
      <w:r w:rsidR="0003258B">
        <w:rPr>
          <w:rFonts w:ascii="Tahoma" w:hAnsi="Tahoma" w:cs="Tahoma"/>
          <w:sz w:val="20"/>
          <w:szCs w:val="20"/>
        </w:rPr>
        <w:t>Wykonawcy, dwa dla Zamawiającego</w:t>
      </w:r>
      <w:r w:rsidRPr="00252AB7">
        <w:rPr>
          <w:rFonts w:ascii="Tahoma" w:hAnsi="Tahoma" w:cs="Tahoma"/>
          <w:sz w:val="20"/>
          <w:szCs w:val="20"/>
        </w:rPr>
        <w:t>.</w:t>
      </w:r>
    </w:p>
    <w:p w14:paraId="390F76C5" w14:textId="77777777" w:rsidR="00745F21" w:rsidRPr="00252AB7" w:rsidRDefault="00745F21" w:rsidP="000D0719">
      <w:pPr>
        <w:pStyle w:val="Akapitzlist"/>
        <w:numPr>
          <w:ilvl w:val="0"/>
          <w:numId w:val="13"/>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Umowa wchodzi w życie po jej podpisaniu przez ostatnią ze Stron.</w:t>
      </w:r>
    </w:p>
    <w:p w14:paraId="214C3CEC" w14:textId="77777777" w:rsidR="007073F8" w:rsidRDefault="007073F8" w:rsidP="006F397D">
      <w:pPr>
        <w:keepNext/>
        <w:spacing w:after="0" w:line="276" w:lineRule="auto"/>
        <w:ind w:left="426"/>
        <w:jc w:val="center"/>
        <w:rPr>
          <w:rFonts w:ascii="Tahoma" w:hAnsi="Tahoma" w:cs="Tahoma"/>
          <w:b/>
          <w:sz w:val="20"/>
          <w:szCs w:val="20"/>
        </w:rPr>
      </w:pPr>
    </w:p>
    <w:p w14:paraId="04C9E156" w14:textId="3F275808" w:rsidR="00745F21" w:rsidRPr="006F397D" w:rsidRDefault="006F397D" w:rsidP="630A6CA3">
      <w:pPr>
        <w:keepNext/>
        <w:spacing w:after="0" w:line="276" w:lineRule="auto"/>
        <w:ind w:left="426"/>
        <w:jc w:val="center"/>
        <w:rPr>
          <w:rFonts w:ascii="Tahoma" w:hAnsi="Tahoma" w:cs="Tahoma"/>
          <w:b/>
          <w:bCs/>
          <w:sz w:val="20"/>
          <w:szCs w:val="20"/>
        </w:rPr>
      </w:pPr>
      <w:r w:rsidRPr="630A6CA3">
        <w:rPr>
          <w:rFonts w:ascii="Tahoma" w:hAnsi="Tahoma" w:cs="Tahoma"/>
          <w:b/>
          <w:bCs/>
          <w:sz w:val="20"/>
          <w:szCs w:val="20"/>
        </w:rPr>
        <w:t xml:space="preserve">§ 11. </w:t>
      </w:r>
      <w:r w:rsidR="00745F21" w:rsidRPr="630A6CA3">
        <w:rPr>
          <w:rFonts w:ascii="Tahoma" w:hAnsi="Tahoma" w:cs="Tahoma"/>
          <w:b/>
          <w:bCs/>
          <w:sz w:val="20"/>
          <w:szCs w:val="20"/>
        </w:rPr>
        <w:t>Załączniki do umowy</w:t>
      </w:r>
    </w:p>
    <w:p w14:paraId="4FD64B2D" w14:textId="77777777" w:rsidR="00745F21" w:rsidRPr="009E2557" w:rsidRDefault="00745F21" w:rsidP="008F5693">
      <w:pPr>
        <w:spacing w:after="0" w:line="276" w:lineRule="auto"/>
        <w:jc w:val="both"/>
        <w:rPr>
          <w:rFonts w:ascii="Tahoma" w:hAnsi="Tahoma" w:cs="Tahoma"/>
          <w:sz w:val="20"/>
          <w:szCs w:val="20"/>
        </w:rPr>
      </w:pPr>
      <w:r w:rsidRPr="00252AB7">
        <w:rPr>
          <w:rFonts w:ascii="Tahoma" w:hAnsi="Tahoma" w:cs="Tahoma"/>
          <w:sz w:val="20"/>
          <w:szCs w:val="20"/>
        </w:rPr>
        <w:t xml:space="preserve">Integralną </w:t>
      </w:r>
      <w:r w:rsidRPr="009E2557">
        <w:rPr>
          <w:rFonts w:ascii="Tahoma" w:hAnsi="Tahoma" w:cs="Tahoma"/>
          <w:sz w:val="20"/>
          <w:szCs w:val="20"/>
        </w:rPr>
        <w:t xml:space="preserve">część umowy stanowią następujące załączniki: </w:t>
      </w:r>
    </w:p>
    <w:p w14:paraId="6B0EDA42" w14:textId="77777777" w:rsidR="0035295C" w:rsidRPr="005D3B5F" w:rsidRDefault="00745F21" w:rsidP="00177A4E">
      <w:pPr>
        <w:numPr>
          <w:ilvl w:val="0"/>
          <w:numId w:val="14"/>
        </w:numPr>
        <w:spacing w:after="0" w:line="276" w:lineRule="auto"/>
        <w:ind w:hanging="422"/>
        <w:jc w:val="both"/>
        <w:rPr>
          <w:rFonts w:ascii="Tahoma" w:hAnsi="Tahoma" w:cs="Tahoma"/>
          <w:sz w:val="20"/>
          <w:szCs w:val="20"/>
        </w:rPr>
      </w:pPr>
      <w:r w:rsidRPr="005D3B5F">
        <w:rPr>
          <w:rFonts w:ascii="Tahoma" w:hAnsi="Tahoma" w:cs="Tahoma"/>
          <w:sz w:val="20"/>
          <w:szCs w:val="20"/>
        </w:rPr>
        <w:t>Załącznik nr 1 – Opis przedmiotu zamówienia</w:t>
      </w:r>
      <w:r w:rsidR="00581EA1" w:rsidRPr="005D3B5F">
        <w:rPr>
          <w:rFonts w:ascii="Tahoma" w:hAnsi="Tahoma" w:cs="Tahoma"/>
          <w:sz w:val="20"/>
          <w:szCs w:val="20"/>
        </w:rPr>
        <w:t>,</w:t>
      </w:r>
    </w:p>
    <w:p w14:paraId="33D7F8CF" w14:textId="77777777" w:rsidR="00DE105D" w:rsidRPr="009E2557" w:rsidRDefault="0035295C" w:rsidP="004F1C44">
      <w:pPr>
        <w:numPr>
          <w:ilvl w:val="0"/>
          <w:numId w:val="14"/>
        </w:numPr>
        <w:spacing w:after="0" w:line="276" w:lineRule="auto"/>
        <w:ind w:hanging="422"/>
        <w:jc w:val="both"/>
        <w:rPr>
          <w:rFonts w:ascii="Tahoma" w:hAnsi="Tahoma" w:cs="Tahoma"/>
          <w:sz w:val="20"/>
          <w:szCs w:val="20"/>
        </w:rPr>
      </w:pPr>
      <w:r w:rsidRPr="009E2557">
        <w:rPr>
          <w:rFonts w:ascii="Tahoma" w:hAnsi="Tahoma" w:cs="Tahoma"/>
          <w:sz w:val="20"/>
          <w:szCs w:val="20"/>
        </w:rPr>
        <w:t xml:space="preserve">Załącznik nr </w:t>
      </w:r>
      <w:r w:rsidR="005D3B5F">
        <w:rPr>
          <w:rFonts w:ascii="Tahoma" w:hAnsi="Tahoma" w:cs="Tahoma"/>
          <w:sz w:val="20"/>
          <w:szCs w:val="20"/>
        </w:rPr>
        <w:t>2</w:t>
      </w:r>
      <w:r w:rsidRPr="009E2557">
        <w:rPr>
          <w:rFonts w:ascii="Tahoma" w:hAnsi="Tahoma" w:cs="Tahoma"/>
          <w:sz w:val="20"/>
          <w:szCs w:val="20"/>
        </w:rPr>
        <w:t xml:space="preserve"> – Formularz oferty Wykonawcy,</w:t>
      </w:r>
    </w:p>
    <w:p w14:paraId="7F70E726" w14:textId="77777777" w:rsidR="00745F21" w:rsidRPr="009E2557" w:rsidRDefault="00745F21" w:rsidP="000D0719">
      <w:pPr>
        <w:numPr>
          <w:ilvl w:val="0"/>
          <w:numId w:val="14"/>
        </w:numPr>
        <w:spacing w:after="0" w:line="276" w:lineRule="auto"/>
        <w:ind w:hanging="422"/>
        <w:jc w:val="both"/>
        <w:rPr>
          <w:rFonts w:ascii="Tahoma" w:hAnsi="Tahoma" w:cs="Tahoma"/>
          <w:sz w:val="20"/>
          <w:szCs w:val="20"/>
        </w:rPr>
      </w:pPr>
      <w:r w:rsidRPr="009E2557">
        <w:rPr>
          <w:rFonts w:ascii="Tahoma" w:hAnsi="Tahoma" w:cs="Tahoma"/>
          <w:sz w:val="20"/>
          <w:szCs w:val="20"/>
        </w:rPr>
        <w:lastRenderedPageBreak/>
        <w:t xml:space="preserve">Załącznik nr </w:t>
      </w:r>
      <w:r w:rsidR="005D3B5F">
        <w:rPr>
          <w:rFonts w:ascii="Tahoma" w:hAnsi="Tahoma" w:cs="Tahoma"/>
          <w:sz w:val="20"/>
          <w:szCs w:val="20"/>
        </w:rPr>
        <w:t>3</w:t>
      </w:r>
      <w:r w:rsidRPr="009E2557">
        <w:rPr>
          <w:rFonts w:ascii="Tahoma" w:hAnsi="Tahoma" w:cs="Tahoma"/>
          <w:sz w:val="20"/>
          <w:szCs w:val="20"/>
        </w:rPr>
        <w:t xml:space="preserve"> – Wzór „Protokołu odbioru</w:t>
      </w:r>
      <w:r w:rsidR="009C6E4C" w:rsidRPr="009E2557">
        <w:rPr>
          <w:rFonts w:ascii="Tahoma" w:hAnsi="Tahoma" w:cs="Tahoma"/>
          <w:sz w:val="20"/>
          <w:szCs w:val="20"/>
        </w:rPr>
        <w:t xml:space="preserve"> częściowego</w:t>
      </w:r>
      <w:r w:rsidRPr="009E2557">
        <w:rPr>
          <w:rFonts w:ascii="Tahoma" w:hAnsi="Tahoma" w:cs="Tahoma"/>
          <w:sz w:val="20"/>
          <w:szCs w:val="20"/>
        </w:rPr>
        <w:t>”</w:t>
      </w:r>
      <w:r w:rsidR="00581EA1" w:rsidRPr="009E2557">
        <w:rPr>
          <w:rFonts w:ascii="Tahoma" w:hAnsi="Tahoma" w:cs="Tahoma"/>
          <w:sz w:val="20"/>
          <w:szCs w:val="20"/>
        </w:rPr>
        <w:t>,</w:t>
      </w:r>
    </w:p>
    <w:p w14:paraId="2960A7B9" w14:textId="77777777" w:rsidR="004F1C44" w:rsidRPr="009E2557" w:rsidRDefault="005D3B5F" w:rsidP="00815108">
      <w:pPr>
        <w:numPr>
          <w:ilvl w:val="0"/>
          <w:numId w:val="14"/>
        </w:numPr>
        <w:spacing w:after="0" w:line="276" w:lineRule="auto"/>
        <w:ind w:hanging="422"/>
        <w:jc w:val="both"/>
        <w:rPr>
          <w:rFonts w:ascii="Tahoma" w:hAnsi="Tahoma" w:cs="Tahoma"/>
          <w:sz w:val="20"/>
          <w:szCs w:val="20"/>
        </w:rPr>
      </w:pPr>
      <w:r>
        <w:rPr>
          <w:rFonts w:ascii="Tahoma" w:hAnsi="Tahoma" w:cs="Tahoma"/>
          <w:sz w:val="20"/>
          <w:szCs w:val="20"/>
        </w:rPr>
        <w:t>Załącznik nr 4</w:t>
      </w:r>
      <w:r w:rsidR="0088333D" w:rsidRPr="009E2557">
        <w:rPr>
          <w:rFonts w:ascii="Tahoma" w:hAnsi="Tahoma" w:cs="Tahoma"/>
          <w:sz w:val="20"/>
          <w:szCs w:val="20"/>
        </w:rPr>
        <w:t xml:space="preserve"> – Wzór „</w:t>
      </w:r>
      <w:r w:rsidR="009C6E4C" w:rsidRPr="009E2557">
        <w:rPr>
          <w:rFonts w:ascii="Tahoma" w:hAnsi="Tahoma" w:cs="Tahoma"/>
          <w:sz w:val="20"/>
          <w:szCs w:val="20"/>
        </w:rPr>
        <w:t>P</w:t>
      </w:r>
      <w:r w:rsidR="0088333D" w:rsidRPr="009E2557">
        <w:rPr>
          <w:rFonts w:ascii="Tahoma" w:hAnsi="Tahoma" w:cs="Tahoma"/>
          <w:sz w:val="20"/>
          <w:szCs w:val="20"/>
        </w:rPr>
        <w:t>rotokołu odbioru</w:t>
      </w:r>
      <w:r w:rsidR="009C6E4C" w:rsidRPr="009E2557">
        <w:rPr>
          <w:rFonts w:ascii="Tahoma" w:hAnsi="Tahoma" w:cs="Tahoma"/>
          <w:sz w:val="20"/>
          <w:szCs w:val="20"/>
        </w:rPr>
        <w:t xml:space="preserve"> końcowego</w:t>
      </w:r>
      <w:r w:rsidR="0088333D" w:rsidRPr="009E2557">
        <w:rPr>
          <w:rFonts w:ascii="Tahoma" w:hAnsi="Tahoma" w:cs="Tahoma"/>
          <w:sz w:val="20"/>
          <w:szCs w:val="20"/>
        </w:rPr>
        <w:t>”</w:t>
      </w:r>
      <w:r w:rsidR="004F1C44" w:rsidRPr="009E2557">
        <w:rPr>
          <w:rFonts w:ascii="Tahoma" w:hAnsi="Tahoma" w:cs="Tahoma"/>
          <w:sz w:val="20"/>
          <w:szCs w:val="20"/>
        </w:rPr>
        <w:t>,</w:t>
      </w:r>
    </w:p>
    <w:p w14:paraId="7C0F350D" w14:textId="77777777" w:rsidR="004F1C44" w:rsidRPr="009E2557" w:rsidRDefault="005D3B5F" w:rsidP="004F1C44">
      <w:pPr>
        <w:numPr>
          <w:ilvl w:val="0"/>
          <w:numId w:val="14"/>
        </w:numPr>
        <w:spacing w:after="0" w:line="276" w:lineRule="auto"/>
        <w:ind w:hanging="422"/>
        <w:jc w:val="both"/>
        <w:rPr>
          <w:rFonts w:ascii="Tahoma" w:hAnsi="Tahoma" w:cs="Tahoma"/>
          <w:sz w:val="20"/>
          <w:szCs w:val="20"/>
        </w:rPr>
      </w:pPr>
      <w:r>
        <w:rPr>
          <w:rFonts w:ascii="Tahoma" w:hAnsi="Tahoma" w:cs="Tahoma"/>
          <w:sz w:val="20"/>
          <w:szCs w:val="20"/>
        </w:rPr>
        <w:t>Załącznik nr 5</w:t>
      </w:r>
      <w:r w:rsidR="004F1C44" w:rsidRPr="009E2557">
        <w:rPr>
          <w:rFonts w:ascii="Tahoma" w:hAnsi="Tahoma" w:cs="Tahoma"/>
          <w:sz w:val="20"/>
          <w:szCs w:val="20"/>
        </w:rPr>
        <w:t xml:space="preserve"> – Klauzula informacyjna Zamawiającego,</w:t>
      </w:r>
    </w:p>
    <w:p w14:paraId="6E73338C" w14:textId="6235481E" w:rsidR="004F1C44" w:rsidRPr="00CE164E" w:rsidRDefault="004F1C44" w:rsidP="004F1C44">
      <w:pPr>
        <w:numPr>
          <w:ilvl w:val="0"/>
          <w:numId w:val="14"/>
        </w:numPr>
        <w:spacing w:after="0" w:line="276" w:lineRule="auto"/>
        <w:ind w:hanging="422"/>
        <w:jc w:val="both"/>
        <w:rPr>
          <w:rFonts w:ascii="Tahoma" w:hAnsi="Tahoma" w:cs="Tahoma"/>
          <w:sz w:val="20"/>
          <w:szCs w:val="20"/>
        </w:rPr>
      </w:pPr>
      <w:r w:rsidRPr="0028661E">
        <w:rPr>
          <w:rFonts w:ascii="Tahoma" w:hAnsi="Tahoma" w:cs="Tahoma"/>
          <w:sz w:val="20"/>
          <w:szCs w:val="20"/>
        </w:rPr>
        <w:t xml:space="preserve">Załącznik nr </w:t>
      </w:r>
      <w:r w:rsidR="005D3B5F">
        <w:rPr>
          <w:rFonts w:ascii="Tahoma" w:hAnsi="Tahoma" w:cs="Tahoma"/>
          <w:sz w:val="20"/>
          <w:szCs w:val="20"/>
        </w:rPr>
        <w:t>6</w:t>
      </w:r>
      <w:r w:rsidRPr="0028661E">
        <w:rPr>
          <w:rFonts w:ascii="Tahoma" w:hAnsi="Tahoma" w:cs="Tahoma"/>
          <w:sz w:val="20"/>
          <w:szCs w:val="20"/>
        </w:rPr>
        <w:t xml:space="preserve"> –</w:t>
      </w:r>
      <w:r w:rsidR="006E10E0">
        <w:rPr>
          <w:rFonts w:ascii="Tahoma" w:hAnsi="Tahoma" w:cs="Tahoma"/>
          <w:sz w:val="20"/>
          <w:szCs w:val="20"/>
        </w:rPr>
        <w:t xml:space="preserve"> </w:t>
      </w:r>
      <w:r w:rsidRPr="0032712E">
        <w:rPr>
          <w:rFonts w:ascii="Tahoma" w:hAnsi="Tahoma" w:cs="Tahoma"/>
          <w:sz w:val="20"/>
          <w:szCs w:val="20"/>
        </w:rPr>
        <w:t>Klauzula informacyjna Wykonawcy</w:t>
      </w:r>
      <w:r>
        <w:rPr>
          <w:rFonts w:ascii="Tahoma" w:hAnsi="Tahoma" w:cs="Tahoma"/>
          <w:sz w:val="20"/>
          <w:szCs w:val="20"/>
        </w:rPr>
        <w:t>.</w:t>
      </w:r>
    </w:p>
    <w:p w14:paraId="548D7D91" w14:textId="77777777" w:rsidR="0088333D" w:rsidRPr="00672471" w:rsidRDefault="0088333D" w:rsidP="004F1C44">
      <w:pPr>
        <w:spacing w:after="0" w:line="276" w:lineRule="auto"/>
        <w:ind w:left="848"/>
        <w:jc w:val="both"/>
        <w:rPr>
          <w:rFonts w:ascii="Tahoma" w:hAnsi="Tahoma" w:cs="Tahoma"/>
          <w:sz w:val="20"/>
          <w:szCs w:val="20"/>
          <w:highlight w:val="yellow"/>
        </w:rPr>
      </w:pPr>
    </w:p>
    <w:tbl>
      <w:tblPr>
        <w:tblpPr w:leftFromText="141" w:rightFromText="141" w:vertAnchor="text" w:horzAnchor="margin" w:tblpXSpec="center" w:tblpY="427"/>
        <w:tblW w:w="5166" w:type="pct"/>
        <w:tblLook w:val="00A0" w:firstRow="1" w:lastRow="0" w:firstColumn="1" w:lastColumn="0" w:noHBand="0" w:noVBand="0"/>
      </w:tblPr>
      <w:tblGrid>
        <w:gridCol w:w="4836"/>
        <w:gridCol w:w="5123"/>
      </w:tblGrid>
      <w:tr w:rsidR="007073F8" w:rsidRPr="007073F8" w14:paraId="2620E3A4" w14:textId="77777777" w:rsidTr="00815108">
        <w:trPr>
          <w:trHeight w:val="339"/>
        </w:trPr>
        <w:tc>
          <w:tcPr>
            <w:tcW w:w="2428" w:type="pct"/>
            <w:vAlign w:val="center"/>
          </w:tcPr>
          <w:p w14:paraId="5316F951" w14:textId="77777777" w:rsidR="00745F21" w:rsidRPr="007073F8" w:rsidRDefault="00745F21" w:rsidP="00815108">
            <w:pPr>
              <w:widowControl w:val="0"/>
              <w:suppressAutoHyphens/>
              <w:spacing w:after="0" w:line="276" w:lineRule="auto"/>
              <w:jc w:val="center"/>
              <w:rPr>
                <w:rFonts w:ascii="Tahoma" w:eastAsia="Arial Unicode MS" w:hAnsi="Tahoma" w:cs="Tahoma"/>
                <w:b/>
                <w:kern w:val="1"/>
                <w:sz w:val="20"/>
                <w:szCs w:val="20"/>
                <w:lang w:eastAsia="ar-SA"/>
              </w:rPr>
            </w:pPr>
            <w:r w:rsidRPr="007073F8">
              <w:rPr>
                <w:rFonts w:ascii="Tahoma" w:eastAsia="Times New Roman" w:hAnsi="Tahoma" w:cs="Tahoma"/>
                <w:sz w:val="20"/>
                <w:szCs w:val="20"/>
              </w:rPr>
              <w:br w:type="page"/>
            </w:r>
            <w:r w:rsidRPr="007073F8">
              <w:rPr>
                <w:rFonts w:ascii="Tahoma" w:eastAsia="Arial Unicode MS" w:hAnsi="Tahoma" w:cs="Tahoma"/>
                <w:b/>
                <w:kern w:val="1"/>
                <w:sz w:val="20"/>
                <w:szCs w:val="20"/>
                <w:lang w:eastAsia="ar-SA"/>
              </w:rPr>
              <w:t>ZAMAWIAJĄCY</w:t>
            </w:r>
          </w:p>
        </w:tc>
        <w:tc>
          <w:tcPr>
            <w:tcW w:w="2572" w:type="pct"/>
            <w:vAlign w:val="center"/>
          </w:tcPr>
          <w:p w14:paraId="336789DE" w14:textId="77777777" w:rsidR="00745F21" w:rsidRPr="007073F8" w:rsidRDefault="00745F21" w:rsidP="00815108">
            <w:pPr>
              <w:widowControl w:val="0"/>
              <w:suppressAutoHyphens/>
              <w:spacing w:after="0" w:line="276" w:lineRule="auto"/>
              <w:jc w:val="center"/>
              <w:rPr>
                <w:rFonts w:ascii="Tahoma" w:eastAsia="Arial Unicode MS" w:hAnsi="Tahoma" w:cs="Tahoma"/>
                <w:b/>
                <w:kern w:val="1"/>
                <w:sz w:val="20"/>
                <w:szCs w:val="20"/>
                <w:lang w:eastAsia="ar-SA"/>
              </w:rPr>
            </w:pPr>
            <w:r w:rsidRPr="007073F8">
              <w:rPr>
                <w:rFonts w:ascii="Tahoma" w:eastAsia="Arial Unicode MS" w:hAnsi="Tahoma" w:cs="Tahoma"/>
                <w:b/>
                <w:kern w:val="1"/>
                <w:sz w:val="20"/>
                <w:szCs w:val="20"/>
                <w:lang w:eastAsia="ar-SA"/>
              </w:rPr>
              <w:t>WYKONAWCA</w:t>
            </w:r>
          </w:p>
        </w:tc>
      </w:tr>
      <w:tr w:rsidR="007073F8" w:rsidRPr="007073F8" w14:paraId="3DA0E18A" w14:textId="77777777" w:rsidTr="00815108">
        <w:trPr>
          <w:trHeight w:val="991"/>
        </w:trPr>
        <w:tc>
          <w:tcPr>
            <w:tcW w:w="2428" w:type="pct"/>
            <w:vAlign w:val="bottom"/>
          </w:tcPr>
          <w:p w14:paraId="56C9C3D3"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20"/>
                <w:szCs w:val="20"/>
                <w:lang w:eastAsia="ar-SA"/>
              </w:rPr>
            </w:pPr>
            <w:r w:rsidRPr="007073F8">
              <w:rPr>
                <w:rFonts w:ascii="Tahoma" w:eastAsia="Arial Unicode MS" w:hAnsi="Tahoma" w:cs="Tahoma"/>
                <w:kern w:val="1"/>
                <w:sz w:val="20"/>
                <w:szCs w:val="20"/>
                <w:lang w:eastAsia="ar-SA"/>
              </w:rPr>
              <w:t>………………………………………………………………</w:t>
            </w:r>
          </w:p>
          <w:p w14:paraId="156A46CD"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(data, podpis i pieczęć upoważnionego przedstawiciela)</w:t>
            </w:r>
          </w:p>
        </w:tc>
        <w:tc>
          <w:tcPr>
            <w:tcW w:w="2572" w:type="pct"/>
            <w:vAlign w:val="bottom"/>
          </w:tcPr>
          <w:p w14:paraId="292AF573"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20"/>
                <w:szCs w:val="20"/>
                <w:lang w:eastAsia="ar-SA"/>
              </w:rPr>
            </w:pPr>
            <w:r w:rsidRPr="007073F8">
              <w:rPr>
                <w:rFonts w:ascii="Tahoma" w:eastAsia="Arial Unicode MS" w:hAnsi="Tahoma" w:cs="Tahoma"/>
                <w:kern w:val="1"/>
                <w:sz w:val="20"/>
                <w:szCs w:val="20"/>
                <w:lang w:eastAsia="ar-SA"/>
              </w:rPr>
              <w:t>………………………………………………………………</w:t>
            </w:r>
          </w:p>
          <w:p w14:paraId="7017017C"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(data, podpis i pieczęć upoważnionego przedstawiciela)</w:t>
            </w:r>
          </w:p>
        </w:tc>
      </w:tr>
      <w:tr w:rsidR="007073F8" w:rsidRPr="007073F8" w14:paraId="07D1B7F2" w14:textId="77777777" w:rsidTr="00815108">
        <w:trPr>
          <w:trHeight w:val="1105"/>
        </w:trPr>
        <w:tc>
          <w:tcPr>
            <w:tcW w:w="2428" w:type="pct"/>
            <w:vAlign w:val="bottom"/>
          </w:tcPr>
          <w:p w14:paraId="5FF94FC3"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w:t>
            </w:r>
          </w:p>
          <w:p w14:paraId="7A75C381"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(pieczęć firmowa)</w:t>
            </w:r>
          </w:p>
        </w:tc>
        <w:tc>
          <w:tcPr>
            <w:tcW w:w="2572" w:type="pct"/>
            <w:vAlign w:val="bottom"/>
          </w:tcPr>
          <w:p w14:paraId="12DA19A3"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16"/>
                <w:szCs w:val="16"/>
                <w:lang w:eastAsia="ar-SA"/>
              </w:rPr>
            </w:pPr>
          </w:p>
          <w:p w14:paraId="541639BC"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w:t>
            </w:r>
          </w:p>
          <w:p w14:paraId="73B1D1FC" w14:textId="77777777" w:rsidR="00745F21" w:rsidRPr="007073F8" w:rsidRDefault="00745F21" w:rsidP="00815108">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(pieczęć firmowa)</w:t>
            </w:r>
          </w:p>
        </w:tc>
      </w:tr>
    </w:tbl>
    <w:p w14:paraId="138A7B16" w14:textId="77777777" w:rsidR="00745F21" w:rsidRPr="007073F8" w:rsidRDefault="00745F21" w:rsidP="00815108">
      <w:pPr>
        <w:spacing w:after="0" w:line="276" w:lineRule="auto"/>
        <w:jc w:val="both"/>
        <w:rPr>
          <w:rFonts w:ascii="Tahoma" w:hAnsi="Tahoma" w:cs="Tahoma"/>
          <w:sz w:val="20"/>
          <w:szCs w:val="20"/>
        </w:rPr>
      </w:pPr>
    </w:p>
    <w:p w14:paraId="42A0A900" w14:textId="77777777" w:rsidR="0020318B" w:rsidRDefault="0020318B" w:rsidP="00815108">
      <w:pPr>
        <w:rPr>
          <w:rFonts w:ascii="Tahoma" w:hAnsi="Tahoma" w:cs="Tahoma"/>
          <w:sz w:val="20"/>
          <w:szCs w:val="20"/>
        </w:rPr>
      </w:pPr>
    </w:p>
    <w:p w14:paraId="2C31F339" w14:textId="5E443901" w:rsidR="00A72D47" w:rsidRPr="008B6243" w:rsidRDefault="00A72D47" w:rsidP="00A72D47">
      <w:pPr>
        <w:rPr>
          <w:rFonts w:ascii="Times New Roman" w:hAnsi="Times New Roman"/>
          <w:color w:val="FFFFFF" w:themeColor="background1"/>
          <w:sz w:val="24"/>
          <w:szCs w:val="24"/>
        </w:rPr>
      </w:pPr>
      <w:bookmarkStart w:id="4" w:name="_Hlk99372289"/>
      <w:bookmarkStart w:id="5" w:name="_Hlk85109049"/>
      <w:bookmarkStart w:id="6" w:name="_Hlk85457892"/>
      <w:r w:rsidRPr="008B6243">
        <w:rPr>
          <w:color w:val="FFFFFF" w:themeColor="background1"/>
        </w:rPr>
        <w:t xml:space="preserve">Zaopiniowano pod względem formalno-prawnym . </w:t>
      </w:r>
      <w:bookmarkStart w:id="7" w:name="_Hlk66353454"/>
      <w:r w:rsidRPr="008B6243">
        <w:rPr>
          <w:color w:val="FFFFFF" w:themeColor="background1"/>
        </w:rPr>
        <w:t xml:space="preserve">Radca prawny Andrzej Karczewski (WA-3948). </w:t>
      </w:r>
      <w:bookmarkStart w:id="8" w:name="_Hlk104204634"/>
      <w:r w:rsidRPr="008B6243">
        <w:rPr>
          <w:color w:val="FFFFFF" w:themeColor="background1"/>
        </w:rPr>
        <w:t>BOP PW 2227   07.06.2022r</w:t>
      </w:r>
      <w:bookmarkEnd w:id="4"/>
      <w:r w:rsidRPr="008B6243">
        <w:rPr>
          <w:color w:val="FFFFFF" w:themeColor="background1"/>
        </w:rPr>
        <w:t>.</w:t>
      </w:r>
      <w:bookmarkStart w:id="9" w:name="_Hlk72153048"/>
      <w:bookmarkEnd w:id="7"/>
      <w:r w:rsidRPr="008B6243">
        <w:rPr>
          <w:color w:val="FFFFFF" w:themeColor="background1"/>
        </w:rPr>
        <w:t xml:space="preserve"> </w:t>
      </w:r>
      <w:bookmarkEnd w:id="5"/>
      <w:bookmarkEnd w:id="9"/>
    </w:p>
    <w:bookmarkEnd w:id="6"/>
    <w:bookmarkEnd w:id="8"/>
    <w:p w14:paraId="300EFEFD" w14:textId="77777777" w:rsidR="002D628B" w:rsidRPr="008B6243" w:rsidRDefault="002D628B" w:rsidP="002D628B">
      <w:pPr>
        <w:rPr>
          <w:rFonts w:ascii="Times New Roman" w:hAnsi="Times New Roman"/>
          <w:color w:val="FFFFFF" w:themeColor="background1"/>
          <w:sz w:val="24"/>
          <w:szCs w:val="24"/>
        </w:rPr>
      </w:pPr>
      <w:r w:rsidRPr="008B6243">
        <w:rPr>
          <w:color w:val="FFFFFF" w:themeColor="background1"/>
        </w:rPr>
        <w:t xml:space="preserve">Zaopiniowano pod względem formalno-prawnym . Radca prawny Andrzej Karczewski (WA-3948). BOP PW                  28.06.2022r. </w:t>
      </w:r>
    </w:p>
    <w:p w14:paraId="2F85FE37" w14:textId="77777777" w:rsidR="006E10E0" w:rsidRDefault="006E10E0">
      <w:pPr>
        <w:rPr>
          <w:rFonts w:ascii="Tahoma" w:eastAsiaTheme="majorEastAsia" w:hAnsi="Tahoma" w:cs="Tahoma"/>
          <w:b/>
          <w:sz w:val="20"/>
          <w:szCs w:val="20"/>
        </w:rPr>
      </w:pPr>
      <w:r>
        <w:rPr>
          <w:rFonts w:ascii="Tahoma" w:hAnsi="Tahoma" w:cs="Tahoma"/>
          <w:b/>
          <w:sz w:val="20"/>
          <w:szCs w:val="20"/>
        </w:rPr>
        <w:br w:type="page"/>
      </w:r>
    </w:p>
    <w:p w14:paraId="0717FD54" w14:textId="77777777" w:rsidR="005558C4" w:rsidRPr="00491628" w:rsidRDefault="005558C4" w:rsidP="005558C4">
      <w:pPr>
        <w:pStyle w:val="Nagwek1"/>
        <w:spacing w:line="276" w:lineRule="auto"/>
        <w:jc w:val="right"/>
        <w:rPr>
          <w:rFonts w:ascii="Tahoma" w:hAnsi="Tahoma" w:cs="Tahoma"/>
          <w:b/>
          <w:color w:val="auto"/>
          <w:sz w:val="20"/>
          <w:szCs w:val="20"/>
        </w:rPr>
      </w:pPr>
      <w:r w:rsidRPr="00491628">
        <w:rPr>
          <w:rFonts w:ascii="Tahoma" w:hAnsi="Tahoma" w:cs="Tahoma"/>
          <w:b/>
          <w:bCs/>
          <w:color w:val="auto"/>
          <w:sz w:val="20"/>
          <w:szCs w:val="20"/>
        </w:rPr>
        <w:lastRenderedPageBreak/>
        <w:t>Załącznik nr 3 do Umowy</w:t>
      </w:r>
    </w:p>
    <w:p w14:paraId="3E5E3E75" w14:textId="77777777" w:rsidR="005558C4" w:rsidRPr="00491628" w:rsidRDefault="005558C4" w:rsidP="005558C4">
      <w:pPr>
        <w:pStyle w:val="Nagwek1"/>
        <w:spacing w:line="276" w:lineRule="auto"/>
        <w:jc w:val="center"/>
        <w:rPr>
          <w:rFonts w:ascii="Tahoma" w:hAnsi="Tahoma" w:cs="Tahoma"/>
          <w:b/>
          <w:color w:val="auto"/>
          <w:sz w:val="20"/>
          <w:szCs w:val="20"/>
        </w:rPr>
      </w:pPr>
      <w:r w:rsidRPr="00491628">
        <w:rPr>
          <w:rFonts w:ascii="Tahoma" w:hAnsi="Tahoma" w:cs="Tahoma"/>
          <w:b/>
          <w:color w:val="auto"/>
          <w:sz w:val="20"/>
          <w:szCs w:val="20"/>
        </w:rPr>
        <w:t>Wzór - Protokół odbioru częściowego</w:t>
      </w:r>
    </w:p>
    <w:p w14:paraId="408ED829" w14:textId="04595A1A" w:rsidR="005558C4" w:rsidRDefault="005558C4" w:rsidP="005558C4">
      <w:pPr>
        <w:jc w:val="center"/>
        <w:rPr>
          <w:rFonts w:ascii="Tahoma" w:hAnsi="Tahoma" w:cs="Tahoma"/>
          <w:b/>
          <w:bCs/>
          <w:sz w:val="20"/>
          <w:szCs w:val="20"/>
        </w:rPr>
      </w:pPr>
      <w:r w:rsidRPr="48F35267">
        <w:rPr>
          <w:rFonts w:ascii="Tahoma" w:hAnsi="Tahoma" w:cs="Tahoma"/>
          <w:b/>
          <w:bCs/>
          <w:sz w:val="20"/>
          <w:szCs w:val="20"/>
        </w:rPr>
        <w:t>do umowy nr CZIiTT-</w:t>
      </w:r>
      <w:r w:rsidR="00083F7C">
        <w:rPr>
          <w:rFonts w:ascii="Tahoma" w:hAnsi="Tahoma" w:cs="Tahoma"/>
          <w:b/>
          <w:bCs/>
          <w:sz w:val="20"/>
          <w:szCs w:val="20"/>
        </w:rPr>
        <w:t>DORG</w:t>
      </w:r>
      <w:r w:rsidRPr="48F35267">
        <w:rPr>
          <w:rFonts w:ascii="Tahoma" w:hAnsi="Tahoma" w:cs="Tahoma"/>
          <w:b/>
          <w:bCs/>
          <w:sz w:val="20"/>
          <w:szCs w:val="20"/>
        </w:rPr>
        <w:t>-ZP0</w:t>
      </w:r>
      <w:r w:rsidR="005E362E">
        <w:rPr>
          <w:rFonts w:ascii="Tahoma" w:hAnsi="Tahoma" w:cs="Tahoma"/>
          <w:b/>
          <w:bCs/>
          <w:sz w:val="20"/>
          <w:szCs w:val="20"/>
        </w:rPr>
        <w:t>9</w:t>
      </w:r>
      <w:r w:rsidRPr="48F35267">
        <w:rPr>
          <w:rFonts w:ascii="Tahoma" w:hAnsi="Tahoma" w:cs="Tahoma"/>
          <w:b/>
          <w:bCs/>
          <w:sz w:val="20"/>
          <w:szCs w:val="20"/>
        </w:rPr>
        <w:t xml:space="preserve">/2022 pn.: </w:t>
      </w:r>
    </w:p>
    <w:p w14:paraId="43076593" w14:textId="77777777" w:rsidR="005558C4" w:rsidRPr="00491628" w:rsidRDefault="005558C4" w:rsidP="005558C4">
      <w:pPr>
        <w:spacing w:after="0"/>
        <w:jc w:val="center"/>
        <w:rPr>
          <w:rFonts w:ascii="Tahoma" w:hAnsi="Tahoma" w:cs="Tahoma"/>
          <w:b/>
          <w:sz w:val="20"/>
          <w:szCs w:val="20"/>
        </w:rPr>
      </w:pPr>
      <w:r w:rsidRPr="00491628">
        <w:rPr>
          <w:rFonts w:ascii="Tahoma" w:hAnsi="Tahoma" w:cs="Tahoma"/>
          <w:b/>
          <w:color w:val="000000" w:themeColor="text1"/>
          <w:sz w:val="20"/>
          <w:szCs w:val="20"/>
        </w:rPr>
        <w:t>Zaprojektowanie, wykonanie i wdrożenie w pięciu gmachach Politechniki Warszawskiej oraz w wybranych częściach Kampusu PW systemu nawigacji wewnątrzbudynkowej, ze szczególnym uwzględnieniem nawigacji osób z niepełnosprawnościami</w:t>
      </w:r>
    </w:p>
    <w:p w14:paraId="0DD09996" w14:textId="77777777" w:rsidR="005558C4" w:rsidRDefault="005558C4" w:rsidP="005558C4">
      <w:pPr>
        <w:spacing w:after="0"/>
        <w:jc w:val="both"/>
        <w:rPr>
          <w:rFonts w:ascii="Tahoma" w:hAnsi="Tahoma" w:cs="Tahoma"/>
          <w:sz w:val="20"/>
          <w:szCs w:val="20"/>
        </w:rPr>
      </w:pPr>
    </w:p>
    <w:p w14:paraId="16A0D986" w14:textId="77777777" w:rsidR="005558C4" w:rsidRPr="00491628" w:rsidRDefault="005558C4" w:rsidP="005558C4">
      <w:pPr>
        <w:spacing w:after="0"/>
        <w:jc w:val="both"/>
        <w:rPr>
          <w:rFonts w:ascii="Tahoma" w:hAnsi="Tahoma" w:cs="Tahoma"/>
          <w:sz w:val="20"/>
          <w:szCs w:val="20"/>
        </w:rPr>
      </w:pPr>
      <w:r>
        <w:rPr>
          <w:rFonts w:ascii="Tahoma" w:hAnsi="Tahoma" w:cs="Tahoma"/>
          <w:sz w:val="20"/>
          <w:szCs w:val="20"/>
        </w:rPr>
        <w:t xml:space="preserve">zawartej </w:t>
      </w:r>
      <w:r w:rsidRPr="00491628">
        <w:rPr>
          <w:rFonts w:ascii="Tahoma" w:hAnsi="Tahoma" w:cs="Tahoma"/>
          <w:sz w:val="20"/>
          <w:szCs w:val="20"/>
        </w:rPr>
        <w:t>pomiędzy:</w:t>
      </w:r>
    </w:p>
    <w:p w14:paraId="33C5AED7" w14:textId="63C9F6BB" w:rsidR="005558C4" w:rsidRPr="00491628" w:rsidRDefault="005558C4" w:rsidP="005558C4">
      <w:pPr>
        <w:spacing w:after="0"/>
        <w:jc w:val="both"/>
        <w:rPr>
          <w:rFonts w:ascii="Tahoma" w:hAnsi="Tahoma" w:cs="Tahoma"/>
          <w:sz w:val="20"/>
          <w:szCs w:val="20"/>
        </w:rPr>
      </w:pPr>
      <w:r>
        <w:rPr>
          <w:rFonts w:ascii="Tahoma" w:hAnsi="Tahoma" w:cs="Tahoma"/>
          <w:b/>
          <w:bCs/>
          <w:sz w:val="20"/>
          <w:szCs w:val="20"/>
        </w:rPr>
        <w:t xml:space="preserve">Politechniką Warszawską - Centrum Zarządzania Innowacjami i Transferem Technologii </w:t>
      </w:r>
      <w:r w:rsidRPr="48F35267">
        <w:rPr>
          <w:rFonts w:ascii="Tahoma" w:hAnsi="Tahoma" w:cs="Tahoma"/>
          <w:b/>
          <w:bCs/>
          <w:sz w:val="20"/>
          <w:szCs w:val="20"/>
        </w:rPr>
        <w:t>Politechnik</w:t>
      </w:r>
      <w:r>
        <w:rPr>
          <w:rFonts w:ascii="Tahoma" w:hAnsi="Tahoma" w:cs="Tahoma"/>
          <w:b/>
          <w:bCs/>
          <w:sz w:val="20"/>
          <w:szCs w:val="20"/>
        </w:rPr>
        <w:t>i</w:t>
      </w:r>
      <w:r w:rsidRPr="48F35267">
        <w:rPr>
          <w:rFonts w:ascii="Tahoma" w:hAnsi="Tahoma" w:cs="Tahoma"/>
          <w:b/>
          <w:bCs/>
          <w:sz w:val="20"/>
          <w:szCs w:val="20"/>
        </w:rPr>
        <w:t xml:space="preserve"> Warszawsk</w:t>
      </w:r>
      <w:r>
        <w:rPr>
          <w:rFonts w:ascii="Tahoma" w:hAnsi="Tahoma" w:cs="Tahoma"/>
          <w:b/>
          <w:bCs/>
          <w:sz w:val="20"/>
          <w:szCs w:val="20"/>
        </w:rPr>
        <w:t>iej</w:t>
      </w:r>
      <w:r w:rsidR="00854BEE">
        <w:rPr>
          <w:rFonts w:ascii="Tahoma" w:hAnsi="Tahoma" w:cs="Tahoma"/>
          <w:b/>
          <w:bCs/>
          <w:sz w:val="20"/>
          <w:szCs w:val="20"/>
        </w:rPr>
        <w:t xml:space="preserve">, </w:t>
      </w:r>
    </w:p>
    <w:p w14:paraId="41D13AAF" w14:textId="77777777" w:rsidR="005558C4" w:rsidRPr="00491628" w:rsidRDefault="005558C4" w:rsidP="005558C4">
      <w:pPr>
        <w:spacing w:after="0"/>
        <w:jc w:val="both"/>
        <w:rPr>
          <w:rFonts w:ascii="Tahoma" w:hAnsi="Tahoma" w:cs="Tahoma"/>
          <w:sz w:val="20"/>
          <w:szCs w:val="20"/>
        </w:rPr>
      </w:pPr>
      <w:r w:rsidRPr="00491628">
        <w:rPr>
          <w:rFonts w:ascii="Tahoma" w:hAnsi="Tahoma" w:cs="Tahoma"/>
          <w:sz w:val="20"/>
          <w:szCs w:val="20"/>
        </w:rPr>
        <w:t>a</w:t>
      </w:r>
    </w:p>
    <w:p w14:paraId="12C5177B" w14:textId="77777777" w:rsidR="005558C4" w:rsidRPr="00491628" w:rsidRDefault="005558C4" w:rsidP="005558C4">
      <w:pPr>
        <w:spacing w:after="0"/>
        <w:jc w:val="both"/>
        <w:rPr>
          <w:rFonts w:ascii="Tahoma" w:hAnsi="Tahoma" w:cs="Tahoma"/>
          <w:b/>
          <w:sz w:val="20"/>
          <w:szCs w:val="20"/>
        </w:rPr>
      </w:pPr>
      <w:r w:rsidRPr="00491628">
        <w:rPr>
          <w:rFonts w:ascii="Tahoma" w:hAnsi="Tahoma" w:cs="Tahoma"/>
          <w:b/>
          <w:sz w:val="20"/>
          <w:szCs w:val="20"/>
        </w:rPr>
        <w:t>…………………………………………….</w:t>
      </w:r>
    </w:p>
    <w:p w14:paraId="2E227D3C" w14:textId="77777777" w:rsidR="005558C4" w:rsidRPr="00491628" w:rsidRDefault="005558C4" w:rsidP="005558C4">
      <w:pPr>
        <w:tabs>
          <w:tab w:val="left" w:pos="3852"/>
        </w:tabs>
        <w:spacing w:after="0"/>
        <w:jc w:val="both"/>
        <w:rPr>
          <w:rFonts w:ascii="Tahoma" w:hAnsi="Tahoma" w:cs="Tahoma"/>
          <w:b/>
          <w:sz w:val="20"/>
          <w:szCs w:val="20"/>
        </w:rPr>
      </w:pPr>
      <w:r w:rsidRPr="00491628">
        <w:rPr>
          <w:rFonts w:ascii="Tahoma" w:hAnsi="Tahoma" w:cs="Tahoma"/>
          <w:b/>
          <w:sz w:val="20"/>
          <w:szCs w:val="20"/>
        </w:rPr>
        <w:tab/>
      </w:r>
    </w:p>
    <w:p w14:paraId="7C2B3F6F" w14:textId="77777777" w:rsidR="005558C4" w:rsidRPr="00491628" w:rsidRDefault="005558C4" w:rsidP="005558C4">
      <w:pPr>
        <w:spacing w:after="0"/>
        <w:jc w:val="both"/>
        <w:rPr>
          <w:rFonts w:ascii="Tahoma" w:hAnsi="Tahoma" w:cs="Tahoma"/>
          <w:b/>
          <w:sz w:val="20"/>
          <w:szCs w:val="20"/>
        </w:rPr>
      </w:pPr>
      <w:r w:rsidRPr="00491628">
        <w:rPr>
          <w:rFonts w:ascii="Tahoma" w:hAnsi="Tahoma" w:cs="Tahoma"/>
          <w:b/>
          <w:sz w:val="20"/>
          <w:szCs w:val="20"/>
        </w:rPr>
        <w:t>Przedmiot odbioru:  ETAP ….</w:t>
      </w:r>
      <w:r>
        <w:rPr>
          <w:rFonts w:ascii="Tahoma" w:hAnsi="Tahoma" w:cs="Tahoma"/>
          <w:b/>
          <w:sz w:val="20"/>
          <w:szCs w:val="20"/>
        </w:rPr>
        <w:t xml:space="preserve"> dot. gmachu: …………………….</w:t>
      </w:r>
    </w:p>
    <w:p w14:paraId="222D80F5" w14:textId="77777777" w:rsidR="005558C4" w:rsidRPr="00491628" w:rsidRDefault="005558C4" w:rsidP="005558C4">
      <w:pPr>
        <w:spacing w:after="0"/>
        <w:jc w:val="both"/>
        <w:rPr>
          <w:rFonts w:ascii="Tahoma" w:hAnsi="Tahoma" w:cs="Tahoma"/>
          <w:b/>
          <w:sz w:val="20"/>
          <w:szCs w:val="20"/>
        </w:rPr>
      </w:pPr>
    </w:p>
    <w:p w14:paraId="46B905C1" w14:textId="77777777" w:rsidR="005558C4" w:rsidRDefault="005558C4" w:rsidP="005558C4">
      <w:pPr>
        <w:spacing w:after="0"/>
        <w:jc w:val="both"/>
        <w:rPr>
          <w:rFonts w:ascii="Tahoma" w:hAnsi="Tahoma" w:cs="Tahoma"/>
          <w:sz w:val="20"/>
          <w:szCs w:val="20"/>
        </w:rPr>
      </w:pPr>
      <w:r w:rsidRPr="00EA72E3">
        <w:rPr>
          <w:rFonts w:ascii="Tahoma" w:hAnsi="Tahoma" w:cs="Tahoma"/>
          <w:b/>
          <w:sz w:val="20"/>
          <w:szCs w:val="20"/>
        </w:rPr>
        <w:t>Zakres:</w:t>
      </w:r>
      <w:r w:rsidRPr="00491628">
        <w:rPr>
          <w:rFonts w:ascii="Tahoma" w:hAnsi="Tahoma" w:cs="Tahoma"/>
          <w:sz w:val="20"/>
          <w:szCs w:val="20"/>
        </w:rPr>
        <w:t xml:space="preserve"> …………………………………………………………………………………………………………………</w:t>
      </w:r>
    </w:p>
    <w:p w14:paraId="431E9348" w14:textId="77777777" w:rsidR="005558C4" w:rsidRDefault="005558C4" w:rsidP="005558C4">
      <w:pPr>
        <w:spacing w:after="0"/>
        <w:jc w:val="both"/>
        <w:rPr>
          <w:rFonts w:ascii="Tahoma" w:hAnsi="Tahoma" w:cs="Tahoma"/>
          <w:sz w:val="20"/>
          <w:szCs w:val="20"/>
        </w:rPr>
      </w:pPr>
    </w:p>
    <w:p w14:paraId="070506A7" w14:textId="77777777" w:rsidR="005558C4" w:rsidRPr="00EA72E3" w:rsidRDefault="005558C4" w:rsidP="005558C4">
      <w:pPr>
        <w:spacing w:after="0"/>
        <w:jc w:val="both"/>
        <w:rPr>
          <w:rFonts w:ascii="Tahoma" w:hAnsi="Tahoma" w:cs="Tahoma"/>
          <w:b/>
          <w:sz w:val="20"/>
          <w:szCs w:val="20"/>
        </w:rPr>
      </w:pPr>
      <w:r w:rsidRPr="00EA72E3">
        <w:rPr>
          <w:rFonts w:ascii="Tahoma" w:hAnsi="Tahoma" w:cs="Tahoma"/>
          <w:b/>
          <w:sz w:val="20"/>
          <w:szCs w:val="20"/>
        </w:rPr>
        <w:t xml:space="preserve">Zamontowano: </w:t>
      </w:r>
    </w:p>
    <w:p w14:paraId="66DCF1CF" w14:textId="77777777" w:rsidR="005558C4" w:rsidRDefault="005558C4" w:rsidP="005558C4">
      <w:pPr>
        <w:spacing w:after="0"/>
        <w:jc w:val="both"/>
        <w:rPr>
          <w:rStyle w:val="eop"/>
          <w:rFonts w:ascii="Calibri" w:eastAsiaTheme="majorEastAsia" w:hAnsi="Calibri" w:cs="Calibri"/>
        </w:rPr>
      </w:pPr>
      <w:r>
        <w:rPr>
          <w:rFonts w:ascii="Tahoma" w:hAnsi="Tahoma" w:cs="Tahoma"/>
          <w:sz w:val="20"/>
          <w:szCs w:val="20"/>
        </w:rPr>
        <w:t>……………</w:t>
      </w:r>
      <w:r w:rsidRPr="007F1937">
        <w:rPr>
          <w:rFonts w:ascii="Calibri" w:eastAsiaTheme="majorEastAsia" w:hAnsi="Calibri" w:cs="Calibri"/>
        </w:rPr>
        <w:t xml:space="preserve"> </w:t>
      </w:r>
      <w:r>
        <w:rPr>
          <w:rFonts w:ascii="Calibri" w:eastAsiaTheme="majorEastAsia" w:hAnsi="Calibri" w:cs="Calibri"/>
        </w:rPr>
        <w:t xml:space="preserve">szt. </w:t>
      </w:r>
      <w:r w:rsidRPr="5CA5EB44">
        <w:rPr>
          <w:rStyle w:val="eop"/>
          <w:rFonts w:ascii="Calibri" w:eastAsiaTheme="majorEastAsia" w:hAnsi="Calibri" w:cs="Calibri"/>
        </w:rPr>
        <w:t>z</w:t>
      </w:r>
      <w:r>
        <w:rPr>
          <w:rStyle w:val="eop"/>
          <w:rFonts w:ascii="Calibri" w:eastAsiaTheme="majorEastAsia" w:hAnsi="Calibri" w:cs="Calibri"/>
        </w:rPr>
        <w:t>naczników radiowych (</w:t>
      </w:r>
      <w:proofErr w:type="spellStart"/>
      <w:r>
        <w:rPr>
          <w:rStyle w:val="eop"/>
          <w:rFonts w:ascii="Calibri" w:eastAsiaTheme="majorEastAsia" w:hAnsi="Calibri" w:cs="Calibri"/>
        </w:rPr>
        <w:t>beaconów</w:t>
      </w:r>
      <w:proofErr w:type="spellEnd"/>
      <w:r>
        <w:rPr>
          <w:rStyle w:val="eop"/>
          <w:rFonts w:ascii="Calibri" w:eastAsiaTheme="majorEastAsia" w:hAnsi="Calibri" w:cs="Calibri"/>
        </w:rPr>
        <w:t>) ……………………….</w:t>
      </w:r>
    </w:p>
    <w:p w14:paraId="4535746E" w14:textId="77777777" w:rsidR="005558C4" w:rsidRDefault="005558C4" w:rsidP="005558C4">
      <w:pPr>
        <w:spacing w:after="0"/>
        <w:jc w:val="both"/>
        <w:rPr>
          <w:rStyle w:val="eop"/>
          <w:rFonts w:ascii="Calibri" w:eastAsiaTheme="majorEastAsia" w:hAnsi="Calibri" w:cs="Calibri"/>
        </w:rPr>
      </w:pPr>
      <w:r>
        <w:rPr>
          <w:rStyle w:val="eop"/>
          <w:rFonts w:ascii="Calibri" w:eastAsiaTheme="majorEastAsia" w:hAnsi="Calibri" w:cs="Calibri"/>
        </w:rPr>
        <w:t xml:space="preserve">……………….. szt. </w:t>
      </w:r>
      <w:proofErr w:type="spellStart"/>
      <w:r w:rsidRPr="5CA5EB44">
        <w:rPr>
          <w:rStyle w:val="eop"/>
          <w:rFonts w:ascii="Calibri" w:eastAsiaTheme="majorEastAsia" w:hAnsi="Calibri" w:cs="Calibri"/>
        </w:rPr>
        <w:t>aktuatorów</w:t>
      </w:r>
      <w:proofErr w:type="spellEnd"/>
      <w:r w:rsidRPr="5CA5EB44">
        <w:rPr>
          <w:rStyle w:val="eop"/>
          <w:rFonts w:ascii="Calibri" w:eastAsiaTheme="majorEastAsia" w:hAnsi="Calibri" w:cs="Calibri"/>
        </w:rPr>
        <w:t xml:space="preserve"> dźwiękowych</w:t>
      </w:r>
      <w:r>
        <w:rPr>
          <w:rStyle w:val="eop"/>
          <w:rFonts w:ascii="Calibri" w:eastAsiaTheme="majorEastAsia" w:hAnsi="Calibri" w:cs="Calibri"/>
        </w:rPr>
        <w:t xml:space="preserve"> ……………………………………</w:t>
      </w:r>
    </w:p>
    <w:p w14:paraId="2EC07ED2" w14:textId="77777777" w:rsidR="005558C4" w:rsidRDefault="005558C4" w:rsidP="005558C4">
      <w:pPr>
        <w:spacing w:after="0"/>
        <w:jc w:val="both"/>
        <w:rPr>
          <w:rStyle w:val="eop"/>
          <w:rFonts w:ascii="Calibri" w:eastAsiaTheme="majorEastAsia" w:hAnsi="Calibri" w:cs="Calibri"/>
        </w:rPr>
      </w:pPr>
      <w:r>
        <w:rPr>
          <w:rStyle w:val="eop"/>
          <w:rFonts w:ascii="Calibri" w:eastAsiaTheme="majorEastAsia" w:hAnsi="Calibri" w:cs="Calibri"/>
        </w:rPr>
        <w:t>……………………………………………………………………………………………….</w:t>
      </w:r>
    </w:p>
    <w:p w14:paraId="29CE167B" w14:textId="77777777" w:rsidR="005558C4" w:rsidRPr="00EA72E3" w:rsidRDefault="005558C4" w:rsidP="005558C4">
      <w:pPr>
        <w:spacing w:after="0"/>
        <w:jc w:val="both"/>
        <w:rPr>
          <w:rStyle w:val="eop"/>
          <w:rFonts w:ascii="Calibri" w:eastAsiaTheme="majorEastAsia" w:hAnsi="Calibri" w:cs="Calibri"/>
          <w:b/>
        </w:rPr>
      </w:pPr>
      <w:r w:rsidRPr="00EA72E3">
        <w:rPr>
          <w:rStyle w:val="eop"/>
          <w:rFonts w:ascii="Calibri" w:eastAsiaTheme="majorEastAsia" w:hAnsi="Calibri" w:cs="Calibri"/>
          <w:b/>
        </w:rPr>
        <w:t xml:space="preserve">Przekazano: </w:t>
      </w:r>
    </w:p>
    <w:p w14:paraId="62413E81" w14:textId="77777777" w:rsidR="005558C4" w:rsidRPr="00491628" w:rsidRDefault="005558C4" w:rsidP="005558C4">
      <w:pPr>
        <w:spacing w:after="0"/>
        <w:jc w:val="both"/>
        <w:rPr>
          <w:rFonts w:ascii="Tahoma" w:hAnsi="Tahoma" w:cs="Tahoma"/>
          <w:sz w:val="20"/>
          <w:szCs w:val="20"/>
        </w:rPr>
      </w:pPr>
      <w:r>
        <w:rPr>
          <w:rFonts w:ascii="Tahoma" w:hAnsi="Tahoma" w:cs="Tahoma"/>
          <w:sz w:val="20"/>
          <w:szCs w:val="20"/>
        </w:rPr>
        <w:t>……………………………………………………………………..</w:t>
      </w:r>
    </w:p>
    <w:p w14:paraId="7C07C230" w14:textId="77777777" w:rsidR="005558C4" w:rsidRPr="00491628" w:rsidRDefault="005558C4" w:rsidP="005558C4">
      <w:pPr>
        <w:spacing w:before="120" w:after="0"/>
        <w:jc w:val="both"/>
        <w:rPr>
          <w:rFonts w:ascii="Tahoma" w:hAnsi="Tahoma" w:cs="Tahoma"/>
          <w:sz w:val="20"/>
          <w:szCs w:val="20"/>
        </w:rPr>
      </w:pPr>
      <w:r w:rsidRPr="00EA72E3">
        <w:rPr>
          <w:rFonts w:ascii="Tahoma" w:hAnsi="Tahoma" w:cs="Tahoma"/>
          <w:b/>
          <w:sz w:val="20"/>
          <w:szCs w:val="20"/>
        </w:rPr>
        <w:t>Okres realizacji:</w:t>
      </w:r>
      <w:r w:rsidRPr="00491628">
        <w:rPr>
          <w:rFonts w:ascii="Tahoma" w:hAnsi="Tahoma" w:cs="Tahoma"/>
          <w:sz w:val="20"/>
          <w:szCs w:val="20"/>
        </w:rPr>
        <w:t xml:space="preserve"> ……………………………………………………………………………………</w:t>
      </w:r>
    </w:p>
    <w:p w14:paraId="50B197C8" w14:textId="77777777" w:rsidR="005558C4" w:rsidRPr="00491628" w:rsidRDefault="005558C4" w:rsidP="005558C4">
      <w:pPr>
        <w:spacing w:after="0"/>
        <w:jc w:val="both"/>
        <w:rPr>
          <w:rFonts w:ascii="Tahoma" w:hAnsi="Tahoma" w:cs="Tahoma"/>
          <w:sz w:val="20"/>
          <w:szCs w:val="20"/>
        </w:rPr>
      </w:pPr>
    </w:p>
    <w:p w14:paraId="4818C6AC" w14:textId="77777777" w:rsidR="005558C4" w:rsidRPr="00491628" w:rsidRDefault="005558C4" w:rsidP="005558C4">
      <w:pPr>
        <w:spacing w:after="0"/>
        <w:jc w:val="both"/>
        <w:rPr>
          <w:rFonts w:ascii="Tahoma" w:hAnsi="Tahoma" w:cs="Tahoma"/>
          <w:sz w:val="20"/>
          <w:szCs w:val="20"/>
        </w:rPr>
      </w:pPr>
      <w:r w:rsidRPr="00491628">
        <w:rPr>
          <w:rFonts w:ascii="Tahoma" w:hAnsi="Tahoma" w:cs="Tahoma"/>
          <w:b/>
          <w:sz w:val="20"/>
          <w:szCs w:val="20"/>
        </w:rPr>
        <w:t xml:space="preserve">Uwagi / zastrzeżenia: </w:t>
      </w:r>
    </w:p>
    <w:p w14:paraId="798A875A" w14:textId="77777777" w:rsidR="005558C4" w:rsidRPr="00491628" w:rsidRDefault="005558C4" w:rsidP="005558C4">
      <w:pPr>
        <w:spacing w:before="120" w:after="0"/>
        <w:jc w:val="both"/>
        <w:rPr>
          <w:rFonts w:ascii="Tahoma" w:hAnsi="Tahoma" w:cs="Tahoma"/>
          <w:sz w:val="20"/>
          <w:szCs w:val="20"/>
        </w:rPr>
      </w:pPr>
      <w:r w:rsidRPr="00491628">
        <w:rPr>
          <w:rFonts w:ascii="Tahoma" w:hAnsi="Tahoma" w:cs="Tahoma"/>
          <w:sz w:val="20"/>
          <w:szCs w:val="20"/>
        </w:rPr>
        <w:t>…………………………………………………………………………………………………………………………………………………</w:t>
      </w:r>
    </w:p>
    <w:p w14:paraId="527783DA" w14:textId="77777777" w:rsidR="005558C4" w:rsidRPr="00491628" w:rsidRDefault="005558C4" w:rsidP="005558C4">
      <w:pPr>
        <w:spacing w:after="0"/>
        <w:jc w:val="both"/>
        <w:rPr>
          <w:rFonts w:ascii="Tahoma" w:hAnsi="Tahoma" w:cs="Tahoma"/>
          <w:sz w:val="20"/>
          <w:szCs w:val="20"/>
        </w:rPr>
      </w:pPr>
    </w:p>
    <w:p w14:paraId="4E0A1B49" w14:textId="77777777" w:rsidR="005558C4" w:rsidRPr="00491628" w:rsidRDefault="005558C4" w:rsidP="005558C4">
      <w:pPr>
        <w:spacing w:after="0"/>
        <w:jc w:val="both"/>
        <w:rPr>
          <w:rFonts w:ascii="Tahoma" w:hAnsi="Tahoma" w:cs="Tahoma"/>
          <w:sz w:val="20"/>
          <w:szCs w:val="20"/>
        </w:rPr>
      </w:pPr>
      <w:r w:rsidRPr="00491628">
        <w:rPr>
          <w:rFonts w:ascii="Tahoma" w:hAnsi="Tahoma" w:cs="Tahoma"/>
          <w:sz w:val="20"/>
          <w:szCs w:val="20"/>
        </w:rPr>
        <w:t>Niniejszy dokument stanowi podstawę do wystawienia faktury VAT* /</w:t>
      </w:r>
    </w:p>
    <w:p w14:paraId="74C5983B" w14:textId="77777777" w:rsidR="005558C4" w:rsidRPr="00491628" w:rsidRDefault="005558C4" w:rsidP="005558C4">
      <w:pPr>
        <w:spacing w:after="0"/>
        <w:jc w:val="both"/>
        <w:rPr>
          <w:rFonts w:ascii="Tahoma" w:hAnsi="Tahoma" w:cs="Tahoma"/>
          <w:sz w:val="20"/>
          <w:szCs w:val="20"/>
        </w:rPr>
      </w:pPr>
      <w:r w:rsidRPr="00491628">
        <w:rPr>
          <w:rFonts w:ascii="Tahoma" w:hAnsi="Tahoma" w:cs="Tahoma"/>
          <w:sz w:val="20"/>
          <w:szCs w:val="20"/>
        </w:rPr>
        <w:t>Niniejszy dokument nie stanowi podstawy do wystawienia faktury VAT.*</w:t>
      </w:r>
    </w:p>
    <w:p w14:paraId="5B6E1208" w14:textId="77777777" w:rsidR="005558C4" w:rsidRPr="00491628" w:rsidRDefault="005558C4" w:rsidP="005558C4">
      <w:pPr>
        <w:spacing w:after="0"/>
        <w:jc w:val="both"/>
        <w:rPr>
          <w:rFonts w:ascii="Tahoma" w:hAnsi="Tahoma" w:cs="Tahoma"/>
          <w:sz w:val="20"/>
          <w:szCs w:val="20"/>
        </w:rPr>
      </w:pPr>
    </w:p>
    <w:p w14:paraId="28B6ADD3" w14:textId="77777777" w:rsidR="005558C4" w:rsidRPr="00491628" w:rsidRDefault="005558C4" w:rsidP="005558C4">
      <w:pPr>
        <w:spacing w:after="0"/>
        <w:jc w:val="both"/>
        <w:rPr>
          <w:rFonts w:ascii="Tahoma" w:hAnsi="Tahoma" w:cs="Tahoma"/>
          <w:sz w:val="20"/>
          <w:szCs w:val="20"/>
        </w:rPr>
      </w:pPr>
      <w:r w:rsidRPr="00491628">
        <w:rPr>
          <w:rFonts w:ascii="Tahoma" w:hAnsi="Tahoma" w:cs="Tahoma"/>
          <w:sz w:val="20"/>
          <w:szCs w:val="20"/>
        </w:rPr>
        <w:t xml:space="preserve">Wykonawca jest* / nie jest* zobowiązany wprowadzić </w:t>
      </w:r>
      <w:r w:rsidRPr="00491628">
        <w:rPr>
          <w:rFonts w:ascii="Tahoma" w:hAnsi="Tahoma" w:cs="Tahoma"/>
          <w:b/>
          <w:sz w:val="20"/>
          <w:szCs w:val="20"/>
        </w:rPr>
        <w:t>działania naprawcze/korygujące</w:t>
      </w:r>
    </w:p>
    <w:p w14:paraId="0337473B" w14:textId="77777777" w:rsidR="005558C4" w:rsidRPr="00491628" w:rsidRDefault="005558C4" w:rsidP="005558C4">
      <w:pPr>
        <w:spacing w:after="0"/>
        <w:jc w:val="both"/>
        <w:rPr>
          <w:rFonts w:ascii="Tahoma" w:hAnsi="Tahoma" w:cs="Tahoma"/>
          <w:sz w:val="20"/>
          <w:szCs w:val="20"/>
        </w:rPr>
      </w:pPr>
    </w:p>
    <w:p w14:paraId="7AB45229" w14:textId="77777777" w:rsidR="005558C4" w:rsidRPr="00491628" w:rsidRDefault="005558C4" w:rsidP="005558C4">
      <w:pPr>
        <w:spacing w:after="0"/>
        <w:jc w:val="both"/>
        <w:rPr>
          <w:rFonts w:ascii="Tahoma" w:hAnsi="Tahoma" w:cs="Tahoma"/>
          <w:sz w:val="20"/>
          <w:szCs w:val="20"/>
        </w:rPr>
      </w:pPr>
      <w:r w:rsidRPr="00491628">
        <w:rPr>
          <w:rFonts w:ascii="Tahoma" w:hAnsi="Tahoma" w:cs="Tahoma"/>
          <w:sz w:val="20"/>
          <w:szCs w:val="20"/>
        </w:rPr>
        <w:t>Zakres działań naprawczych/korygujących: ……………………………..</w:t>
      </w:r>
    </w:p>
    <w:p w14:paraId="72C0E3C8" w14:textId="77777777" w:rsidR="005558C4" w:rsidRPr="00491628" w:rsidRDefault="005558C4" w:rsidP="005558C4">
      <w:pPr>
        <w:jc w:val="both"/>
        <w:rPr>
          <w:rFonts w:ascii="Tahoma" w:hAnsi="Tahoma" w:cs="Tahoma"/>
          <w:sz w:val="20"/>
          <w:szCs w:val="20"/>
        </w:rPr>
      </w:pPr>
      <w:r w:rsidRPr="00491628">
        <w:rPr>
          <w:rFonts w:ascii="Tahoma" w:hAnsi="Tahoma" w:cs="Tahoma"/>
          <w:sz w:val="20"/>
          <w:szCs w:val="20"/>
        </w:rPr>
        <w:t xml:space="preserve">Termin realizacji działań naprawczych/korygujących: ………. </w:t>
      </w:r>
    </w:p>
    <w:p w14:paraId="6CEF6E5C" w14:textId="77777777" w:rsidR="005558C4" w:rsidRPr="00491628" w:rsidRDefault="005558C4" w:rsidP="005558C4">
      <w:pPr>
        <w:jc w:val="both"/>
        <w:rPr>
          <w:rFonts w:ascii="Tahoma" w:hAnsi="Tahoma" w:cs="Tahoma"/>
          <w:sz w:val="20"/>
          <w:szCs w:val="20"/>
        </w:rPr>
      </w:pPr>
      <w:r w:rsidRPr="00491628">
        <w:rPr>
          <w:rFonts w:ascii="Tahoma" w:hAnsi="Tahoma" w:cs="Tahoma"/>
          <w:sz w:val="20"/>
          <w:szCs w:val="20"/>
        </w:rPr>
        <w:t>Załączniki do protokołu:</w:t>
      </w:r>
    </w:p>
    <w:p w14:paraId="38699F42" w14:textId="77777777" w:rsidR="005558C4" w:rsidRPr="00491628" w:rsidRDefault="005558C4" w:rsidP="005558C4">
      <w:pPr>
        <w:jc w:val="both"/>
        <w:rPr>
          <w:rFonts w:ascii="Tahoma" w:hAnsi="Tahoma" w:cs="Tahoma"/>
          <w:sz w:val="20"/>
          <w:szCs w:val="20"/>
        </w:rPr>
      </w:pPr>
      <w:r w:rsidRPr="00491628">
        <w:rPr>
          <w:rFonts w:ascii="Tahoma" w:hAnsi="Tahoma" w:cs="Tahoma"/>
          <w:sz w:val="20"/>
          <w:szCs w:val="20"/>
        </w:rPr>
        <w:t>………………………………………</w:t>
      </w:r>
    </w:p>
    <w:tbl>
      <w:tblPr>
        <w:tblpPr w:leftFromText="141" w:rightFromText="141" w:vertAnchor="text" w:horzAnchor="margin" w:tblpXSpec="center" w:tblpY="427"/>
        <w:tblW w:w="9060" w:type="dxa"/>
        <w:tblLook w:val="00A0" w:firstRow="1" w:lastRow="0" w:firstColumn="1" w:lastColumn="0" w:noHBand="0" w:noVBand="0"/>
      </w:tblPr>
      <w:tblGrid>
        <w:gridCol w:w="4530"/>
        <w:gridCol w:w="4530"/>
      </w:tblGrid>
      <w:tr w:rsidR="005558C4" w:rsidRPr="00491628" w14:paraId="5C520C05" w14:textId="77777777" w:rsidTr="0043643A">
        <w:trPr>
          <w:trHeight w:val="435"/>
        </w:trPr>
        <w:tc>
          <w:tcPr>
            <w:tcW w:w="4530" w:type="dxa"/>
            <w:vAlign w:val="center"/>
          </w:tcPr>
          <w:p w14:paraId="470F66BE" w14:textId="77777777" w:rsidR="005558C4" w:rsidRPr="00491628" w:rsidRDefault="005558C4" w:rsidP="0043643A">
            <w:pPr>
              <w:widowControl w:val="0"/>
              <w:spacing w:after="0" w:line="240" w:lineRule="auto"/>
              <w:jc w:val="center"/>
              <w:rPr>
                <w:rFonts w:ascii="Tahoma" w:eastAsia="Arial Unicode MS" w:hAnsi="Tahoma" w:cs="Tahoma"/>
                <w:b/>
                <w:bCs/>
                <w:sz w:val="20"/>
                <w:szCs w:val="20"/>
                <w:lang w:eastAsia="ar-SA"/>
              </w:rPr>
            </w:pPr>
            <w:r w:rsidRPr="00491628">
              <w:rPr>
                <w:rFonts w:ascii="Tahoma" w:eastAsia="Arial Unicode MS" w:hAnsi="Tahoma" w:cs="Tahoma"/>
                <w:b/>
                <w:bCs/>
                <w:sz w:val="20"/>
                <w:szCs w:val="20"/>
                <w:lang w:eastAsia="ar-SA"/>
              </w:rPr>
              <w:t>WYKONAWCA</w:t>
            </w:r>
          </w:p>
        </w:tc>
        <w:tc>
          <w:tcPr>
            <w:tcW w:w="4530" w:type="dxa"/>
            <w:vAlign w:val="center"/>
          </w:tcPr>
          <w:p w14:paraId="34E5509B" w14:textId="77777777" w:rsidR="005558C4" w:rsidRPr="00491628" w:rsidRDefault="005558C4" w:rsidP="0043643A">
            <w:pPr>
              <w:widowControl w:val="0"/>
              <w:spacing w:after="0" w:line="240" w:lineRule="auto"/>
              <w:jc w:val="center"/>
              <w:rPr>
                <w:rFonts w:ascii="Tahoma" w:eastAsia="Arial Unicode MS" w:hAnsi="Tahoma" w:cs="Tahoma"/>
                <w:b/>
                <w:bCs/>
                <w:sz w:val="20"/>
                <w:szCs w:val="20"/>
                <w:lang w:eastAsia="ar-SA"/>
              </w:rPr>
            </w:pPr>
            <w:r w:rsidRPr="00491628">
              <w:rPr>
                <w:rFonts w:ascii="Tahoma" w:eastAsia="Arial Unicode MS" w:hAnsi="Tahoma" w:cs="Tahoma"/>
                <w:b/>
                <w:bCs/>
                <w:sz w:val="20"/>
                <w:szCs w:val="20"/>
                <w:lang w:eastAsia="ar-SA"/>
              </w:rPr>
              <w:t>ZAMAWIAJĄCY</w:t>
            </w:r>
          </w:p>
        </w:tc>
      </w:tr>
      <w:tr w:rsidR="005558C4" w:rsidRPr="00252AB7" w14:paraId="4F2CEC0D" w14:textId="77777777" w:rsidTr="0043643A">
        <w:trPr>
          <w:trHeight w:val="1269"/>
        </w:trPr>
        <w:tc>
          <w:tcPr>
            <w:tcW w:w="4530" w:type="dxa"/>
            <w:vAlign w:val="bottom"/>
          </w:tcPr>
          <w:p w14:paraId="52A4011E" w14:textId="77777777" w:rsidR="005558C4" w:rsidRDefault="005558C4" w:rsidP="0043643A">
            <w:pPr>
              <w:widowControl w:val="0"/>
              <w:spacing w:after="0" w:line="240" w:lineRule="auto"/>
              <w:jc w:val="center"/>
              <w:rPr>
                <w:rFonts w:ascii="Tahoma" w:eastAsia="Arial Unicode MS" w:hAnsi="Tahoma" w:cs="Tahoma"/>
                <w:sz w:val="20"/>
                <w:szCs w:val="20"/>
                <w:lang w:eastAsia="ar-SA"/>
              </w:rPr>
            </w:pPr>
            <w:r w:rsidRPr="270F168A">
              <w:rPr>
                <w:rFonts w:ascii="Tahoma" w:eastAsia="Arial Unicode MS" w:hAnsi="Tahoma" w:cs="Tahoma"/>
                <w:sz w:val="20"/>
                <w:szCs w:val="20"/>
                <w:lang w:eastAsia="ar-SA"/>
              </w:rPr>
              <w:t>………………………………………………………………</w:t>
            </w:r>
          </w:p>
          <w:p w14:paraId="78CBCBEA" w14:textId="77777777" w:rsidR="005558C4" w:rsidRDefault="005558C4" w:rsidP="0043643A">
            <w:pPr>
              <w:widowControl w:val="0"/>
              <w:spacing w:after="0" w:line="240" w:lineRule="auto"/>
              <w:jc w:val="center"/>
              <w:rPr>
                <w:rFonts w:ascii="Tahoma" w:eastAsia="Arial Unicode MS" w:hAnsi="Tahoma" w:cs="Tahoma"/>
                <w:sz w:val="16"/>
                <w:szCs w:val="16"/>
                <w:lang w:eastAsia="ar-SA"/>
              </w:rPr>
            </w:pPr>
            <w:r w:rsidRPr="270F168A">
              <w:rPr>
                <w:rFonts w:ascii="Tahoma" w:eastAsia="Arial Unicode MS" w:hAnsi="Tahoma" w:cs="Tahoma"/>
                <w:sz w:val="16"/>
                <w:szCs w:val="16"/>
                <w:lang w:eastAsia="ar-SA"/>
              </w:rPr>
              <w:t>(data, podpis i pieczęć upoważnionego przedstawiciela)</w:t>
            </w:r>
          </w:p>
        </w:tc>
        <w:tc>
          <w:tcPr>
            <w:tcW w:w="4530" w:type="dxa"/>
            <w:vAlign w:val="bottom"/>
          </w:tcPr>
          <w:p w14:paraId="3D5ABF0D" w14:textId="77777777" w:rsidR="005558C4" w:rsidRDefault="005558C4" w:rsidP="0043643A">
            <w:pPr>
              <w:widowControl w:val="0"/>
              <w:spacing w:after="0" w:line="240" w:lineRule="auto"/>
              <w:jc w:val="center"/>
              <w:rPr>
                <w:rFonts w:ascii="Tahoma" w:eastAsia="Arial Unicode MS" w:hAnsi="Tahoma" w:cs="Tahoma"/>
                <w:sz w:val="20"/>
                <w:szCs w:val="20"/>
                <w:lang w:eastAsia="ar-SA"/>
              </w:rPr>
            </w:pPr>
            <w:r w:rsidRPr="270F168A">
              <w:rPr>
                <w:rFonts w:ascii="Tahoma" w:eastAsia="Arial Unicode MS" w:hAnsi="Tahoma" w:cs="Tahoma"/>
                <w:sz w:val="20"/>
                <w:szCs w:val="20"/>
                <w:lang w:eastAsia="ar-SA"/>
              </w:rPr>
              <w:t>………………………………………………………………</w:t>
            </w:r>
          </w:p>
          <w:p w14:paraId="5D60370E" w14:textId="77777777" w:rsidR="005558C4" w:rsidRDefault="005558C4" w:rsidP="0043643A">
            <w:pPr>
              <w:widowControl w:val="0"/>
              <w:spacing w:after="0" w:line="240" w:lineRule="auto"/>
              <w:jc w:val="center"/>
              <w:rPr>
                <w:rFonts w:ascii="Tahoma" w:eastAsia="Arial Unicode MS" w:hAnsi="Tahoma" w:cs="Tahoma"/>
                <w:sz w:val="16"/>
                <w:szCs w:val="16"/>
                <w:lang w:eastAsia="ar-SA"/>
              </w:rPr>
            </w:pPr>
            <w:r w:rsidRPr="270F168A">
              <w:rPr>
                <w:rFonts w:ascii="Tahoma" w:eastAsia="Arial Unicode MS" w:hAnsi="Tahoma" w:cs="Tahoma"/>
                <w:sz w:val="16"/>
                <w:szCs w:val="16"/>
                <w:lang w:eastAsia="ar-SA"/>
              </w:rPr>
              <w:t>(data, podpis i pieczęć upoważnionego przedstawiciela)</w:t>
            </w:r>
          </w:p>
        </w:tc>
      </w:tr>
    </w:tbl>
    <w:p w14:paraId="09689202" w14:textId="77777777" w:rsidR="005558C4" w:rsidRDefault="005558C4" w:rsidP="005558C4">
      <w:pPr>
        <w:jc w:val="both"/>
        <w:rPr>
          <w:rFonts w:ascii="Tahoma" w:hAnsi="Tahoma" w:cs="Tahoma"/>
          <w:sz w:val="20"/>
          <w:szCs w:val="20"/>
        </w:rPr>
      </w:pPr>
    </w:p>
    <w:p w14:paraId="0BB5FDB1" w14:textId="77777777" w:rsidR="005558C4" w:rsidRDefault="005558C4" w:rsidP="005558C4">
      <w:pPr>
        <w:rPr>
          <w:rFonts w:ascii="Tahoma" w:hAnsi="Tahoma" w:cs="Tahoma"/>
          <w:sz w:val="20"/>
          <w:szCs w:val="20"/>
        </w:rPr>
      </w:pPr>
      <w:r>
        <w:rPr>
          <w:rFonts w:ascii="Tahoma" w:hAnsi="Tahoma" w:cs="Tahoma"/>
          <w:sz w:val="20"/>
          <w:szCs w:val="20"/>
        </w:rPr>
        <w:br w:type="page"/>
      </w:r>
    </w:p>
    <w:p w14:paraId="5FD23429" w14:textId="77777777" w:rsidR="005558C4" w:rsidRPr="00491628" w:rsidRDefault="005558C4" w:rsidP="005558C4">
      <w:pPr>
        <w:pStyle w:val="Nagwek1"/>
        <w:spacing w:line="276" w:lineRule="auto"/>
        <w:jc w:val="right"/>
        <w:rPr>
          <w:rFonts w:ascii="Tahoma" w:hAnsi="Tahoma" w:cs="Tahoma"/>
          <w:b/>
          <w:color w:val="auto"/>
          <w:sz w:val="20"/>
          <w:szCs w:val="20"/>
        </w:rPr>
      </w:pPr>
      <w:r w:rsidRPr="00491628">
        <w:rPr>
          <w:rFonts w:ascii="Tahoma" w:hAnsi="Tahoma" w:cs="Tahoma"/>
          <w:b/>
          <w:bCs/>
          <w:color w:val="auto"/>
          <w:sz w:val="20"/>
          <w:szCs w:val="20"/>
        </w:rPr>
        <w:lastRenderedPageBreak/>
        <w:t>Załącznik nr 4 do Umowy</w:t>
      </w:r>
    </w:p>
    <w:p w14:paraId="7AC7BCC0" w14:textId="77777777" w:rsidR="005558C4" w:rsidRPr="00491628" w:rsidRDefault="005558C4" w:rsidP="005558C4">
      <w:pPr>
        <w:pStyle w:val="Nagwek1"/>
        <w:spacing w:line="276" w:lineRule="auto"/>
        <w:jc w:val="center"/>
        <w:rPr>
          <w:rFonts w:ascii="Tahoma" w:hAnsi="Tahoma" w:cs="Tahoma"/>
          <w:b/>
          <w:color w:val="auto"/>
          <w:sz w:val="20"/>
          <w:szCs w:val="20"/>
        </w:rPr>
      </w:pPr>
      <w:r w:rsidRPr="00491628">
        <w:rPr>
          <w:rFonts w:ascii="Tahoma" w:hAnsi="Tahoma" w:cs="Tahoma"/>
          <w:b/>
          <w:color w:val="auto"/>
          <w:sz w:val="20"/>
          <w:szCs w:val="20"/>
        </w:rPr>
        <w:t xml:space="preserve">Wzór - Protokół odbioru końcowego </w:t>
      </w:r>
    </w:p>
    <w:p w14:paraId="5BA11087" w14:textId="6FC2A17F" w:rsidR="005558C4" w:rsidRPr="00491628" w:rsidRDefault="005558C4" w:rsidP="005558C4">
      <w:pPr>
        <w:jc w:val="center"/>
        <w:rPr>
          <w:rFonts w:ascii="Tahoma" w:hAnsi="Tahoma" w:cs="Tahoma"/>
          <w:b/>
          <w:bCs/>
          <w:sz w:val="20"/>
          <w:szCs w:val="20"/>
        </w:rPr>
      </w:pPr>
      <w:r w:rsidRPr="48F35267">
        <w:rPr>
          <w:rFonts w:ascii="Tahoma" w:hAnsi="Tahoma" w:cs="Tahoma"/>
          <w:b/>
          <w:bCs/>
          <w:sz w:val="20"/>
          <w:szCs w:val="20"/>
        </w:rPr>
        <w:t>do Umowy nr CZIiTT-</w:t>
      </w:r>
      <w:r w:rsidR="00083F7C">
        <w:rPr>
          <w:rFonts w:ascii="Tahoma" w:hAnsi="Tahoma" w:cs="Tahoma"/>
          <w:b/>
          <w:bCs/>
          <w:sz w:val="20"/>
          <w:szCs w:val="20"/>
        </w:rPr>
        <w:t>DORG</w:t>
      </w:r>
      <w:r w:rsidRPr="48F35267">
        <w:rPr>
          <w:rFonts w:ascii="Tahoma" w:hAnsi="Tahoma" w:cs="Tahoma"/>
          <w:b/>
          <w:bCs/>
          <w:sz w:val="20"/>
          <w:szCs w:val="20"/>
        </w:rPr>
        <w:t>-ZP0</w:t>
      </w:r>
      <w:r w:rsidR="005E362E">
        <w:rPr>
          <w:rFonts w:ascii="Tahoma" w:hAnsi="Tahoma" w:cs="Tahoma"/>
          <w:b/>
          <w:bCs/>
          <w:sz w:val="20"/>
          <w:szCs w:val="20"/>
        </w:rPr>
        <w:t>9</w:t>
      </w:r>
      <w:r w:rsidRPr="48F35267">
        <w:rPr>
          <w:rFonts w:ascii="Tahoma" w:hAnsi="Tahoma" w:cs="Tahoma"/>
          <w:b/>
          <w:bCs/>
          <w:sz w:val="20"/>
          <w:szCs w:val="20"/>
        </w:rPr>
        <w:t>/2022</w:t>
      </w:r>
    </w:p>
    <w:p w14:paraId="4D03F1C5" w14:textId="2C72C16E" w:rsidR="005558C4" w:rsidRPr="00491628" w:rsidRDefault="005558C4" w:rsidP="005558C4">
      <w:pPr>
        <w:spacing w:after="0"/>
        <w:jc w:val="both"/>
        <w:rPr>
          <w:rFonts w:ascii="Tahoma" w:hAnsi="Tahoma" w:cs="Tahoma"/>
          <w:sz w:val="20"/>
          <w:szCs w:val="20"/>
        </w:rPr>
      </w:pPr>
      <w:r>
        <w:rPr>
          <w:rFonts w:ascii="Tahoma" w:hAnsi="Tahoma" w:cs="Tahoma"/>
          <w:sz w:val="20"/>
          <w:szCs w:val="20"/>
        </w:rPr>
        <w:t xml:space="preserve">zawartej </w:t>
      </w:r>
      <w:r w:rsidRPr="00491628">
        <w:rPr>
          <w:rFonts w:ascii="Tahoma" w:hAnsi="Tahoma" w:cs="Tahoma"/>
          <w:sz w:val="20"/>
          <w:szCs w:val="20"/>
        </w:rPr>
        <w:t>pomiędzy:</w:t>
      </w:r>
    </w:p>
    <w:p w14:paraId="2B5EED88" w14:textId="19431841" w:rsidR="005558C4" w:rsidRPr="00491628" w:rsidRDefault="005558C4" w:rsidP="005558C4">
      <w:pPr>
        <w:spacing w:after="0"/>
        <w:jc w:val="both"/>
        <w:rPr>
          <w:rFonts w:ascii="Tahoma" w:hAnsi="Tahoma" w:cs="Tahoma"/>
          <w:sz w:val="20"/>
          <w:szCs w:val="20"/>
        </w:rPr>
      </w:pPr>
      <w:r>
        <w:rPr>
          <w:rFonts w:ascii="Tahoma" w:hAnsi="Tahoma" w:cs="Tahoma"/>
          <w:b/>
          <w:bCs/>
          <w:sz w:val="20"/>
          <w:szCs w:val="20"/>
        </w:rPr>
        <w:t xml:space="preserve">Politechniką Warszawską - Centrum Zarządzania Innowacjami i Transferem Technologii </w:t>
      </w:r>
      <w:r w:rsidRPr="48F35267">
        <w:rPr>
          <w:rFonts w:ascii="Tahoma" w:hAnsi="Tahoma" w:cs="Tahoma"/>
          <w:b/>
          <w:bCs/>
          <w:sz w:val="20"/>
          <w:szCs w:val="20"/>
        </w:rPr>
        <w:t>Politechnik</w:t>
      </w:r>
      <w:r>
        <w:rPr>
          <w:rFonts w:ascii="Tahoma" w:hAnsi="Tahoma" w:cs="Tahoma"/>
          <w:b/>
          <w:bCs/>
          <w:sz w:val="20"/>
          <w:szCs w:val="20"/>
        </w:rPr>
        <w:t>i</w:t>
      </w:r>
      <w:r w:rsidRPr="48F35267">
        <w:rPr>
          <w:rFonts w:ascii="Tahoma" w:hAnsi="Tahoma" w:cs="Tahoma"/>
          <w:b/>
          <w:bCs/>
          <w:sz w:val="20"/>
          <w:szCs w:val="20"/>
        </w:rPr>
        <w:t xml:space="preserve"> Warszawsk</w:t>
      </w:r>
      <w:r>
        <w:rPr>
          <w:rFonts w:ascii="Tahoma" w:hAnsi="Tahoma" w:cs="Tahoma"/>
          <w:b/>
          <w:bCs/>
          <w:sz w:val="20"/>
          <w:szCs w:val="20"/>
        </w:rPr>
        <w:t>iej</w:t>
      </w:r>
      <w:r w:rsidRPr="49556CC7">
        <w:rPr>
          <w:rFonts w:ascii="Tahoma" w:hAnsi="Tahoma" w:cs="Tahoma"/>
          <w:sz w:val="20"/>
          <w:szCs w:val="20"/>
        </w:rPr>
        <w:t>,</w:t>
      </w:r>
      <w:r>
        <w:rPr>
          <w:rFonts w:ascii="Tahoma" w:hAnsi="Tahoma" w:cs="Tahoma"/>
          <w:sz w:val="20"/>
          <w:szCs w:val="20"/>
        </w:rPr>
        <w:t xml:space="preserve"> </w:t>
      </w:r>
    </w:p>
    <w:p w14:paraId="73CB4183" w14:textId="77777777" w:rsidR="005558C4" w:rsidRPr="00491628" w:rsidRDefault="005558C4" w:rsidP="005558C4">
      <w:pPr>
        <w:spacing w:after="0"/>
        <w:jc w:val="both"/>
        <w:rPr>
          <w:rFonts w:ascii="Tahoma" w:hAnsi="Tahoma" w:cs="Tahoma"/>
          <w:sz w:val="20"/>
          <w:szCs w:val="20"/>
        </w:rPr>
      </w:pPr>
      <w:r w:rsidRPr="00491628">
        <w:rPr>
          <w:rFonts w:ascii="Tahoma" w:hAnsi="Tahoma" w:cs="Tahoma"/>
          <w:sz w:val="20"/>
          <w:szCs w:val="20"/>
        </w:rPr>
        <w:t>a</w:t>
      </w:r>
    </w:p>
    <w:p w14:paraId="579D26E4" w14:textId="77777777" w:rsidR="005558C4" w:rsidRPr="00491628" w:rsidRDefault="005558C4" w:rsidP="005558C4">
      <w:pPr>
        <w:spacing w:after="0"/>
        <w:jc w:val="both"/>
        <w:rPr>
          <w:rFonts w:ascii="Tahoma" w:hAnsi="Tahoma" w:cs="Tahoma"/>
          <w:b/>
          <w:sz w:val="20"/>
          <w:szCs w:val="20"/>
        </w:rPr>
      </w:pPr>
      <w:r w:rsidRPr="00491628">
        <w:rPr>
          <w:rFonts w:ascii="Tahoma" w:hAnsi="Tahoma" w:cs="Tahoma"/>
          <w:b/>
          <w:sz w:val="20"/>
          <w:szCs w:val="20"/>
        </w:rPr>
        <w:t>…………………………………………….</w:t>
      </w:r>
    </w:p>
    <w:p w14:paraId="42E9CCAC" w14:textId="77777777" w:rsidR="005558C4" w:rsidRPr="00491628" w:rsidRDefault="005558C4" w:rsidP="005558C4">
      <w:pPr>
        <w:spacing w:after="0"/>
        <w:jc w:val="both"/>
        <w:rPr>
          <w:rFonts w:ascii="Tahoma" w:hAnsi="Tahoma" w:cs="Tahoma"/>
          <w:b/>
          <w:sz w:val="20"/>
          <w:szCs w:val="20"/>
        </w:rPr>
      </w:pPr>
    </w:p>
    <w:p w14:paraId="1E5DC624" w14:textId="77777777" w:rsidR="005558C4" w:rsidRPr="00491628" w:rsidRDefault="005558C4" w:rsidP="005558C4">
      <w:pPr>
        <w:spacing w:after="0"/>
        <w:jc w:val="both"/>
        <w:rPr>
          <w:rFonts w:ascii="Tahoma" w:hAnsi="Tahoma" w:cs="Tahoma"/>
          <w:b/>
          <w:sz w:val="20"/>
          <w:szCs w:val="20"/>
        </w:rPr>
      </w:pPr>
      <w:r>
        <w:rPr>
          <w:rFonts w:ascii="Tahoma" w:hAnsi="Tahoma" w:cs="Tahoma"/>
          <w:b/>
          <w:sz w:val="20"/>
          <w:szCs w:val="20"/>
        </w:rPr>
        <w:t>Przedmiot zamówienia</w:t>
      </w:r>
      <w:r w:rsidRPr="00491628">
        <w:rPr>
          <w:rFonts w:ascii="Tahoma" w:hAnsi="Tahoma" w:cs="Tahoma"/>
          <w:b/>
          <w:sz w:val="20"/>
          <w:szCs w:val="20"/>
        </w:rPr>
        <w:t xml:space="preserve">:  </w:t>
      </w:r>
    </w:p>
    <w:p w14:paraId="0E871CE3" w14:textId="77777777" w:rsidR="005558C4" w:rsidRPr="00491628" w:rsidRDefault="005558C4" w:rsidP="005558C4">
      <w:pPr>
        <w:spacing w:after="0"/>
        <w:jc w:val="both"/>
        <w:rPr>
          <w:rFonts w:ascii="Tahoma" w:hAnsi="Tahoma" w:cs="Tahoma"/>
          <w:b/>
          <w:sz w:val="20"/>
          <w:szCs w:val="20"/>
        </w:rPr>
      </w:pPr>
      <w:r w:rsidRPr="48F35267">
        <w:rPr>
          <w:rFonts w:ascii="Tahoma" w:hAnsi="Tahoma" w:cs="Tahoma"/>
          <w:b/>
          <w:bCs/>
          <w:color w:val="000000" w:themeColor="text1"/>
          <w:sz w:val="20"/>
          <w:szCs w:val="20"/>
        </w:rPr>
        <w:t xml:space="preserve">Zaprojektowanie, wykonanie i wdrożenie w pięciu gmachach Politechniki Warszawskiej oraz </w:t>
      </w:r>
      <w:r>
        <w:br/>
      </w:r>
      <w:r w:rsidRPr="48F35267">
        <w:rPr>
          <w:rFonts w:ascii="Tahoma" w:hAnsi="Tahoma" w:cs="Tahoma"/>
          <w:b/>
          <w:bCs/>
          <w:color w:val="000000" w:themeColor="text1"/>
          <w:sz w:val="20"/>
          <w:szCs w:val="20"/>
        </w:rPr>
        <w:t>w wybranych częściach Kampusu PW systemu nawigacji wewnątrzbudynkowej, ze szczególnym uwzględnieniem nawigacji osób z niepełnosprawnościami</w:t>
      </w:r>
      <w:r w:rsidRPr="48F35267">
        <w:rPr>
          <w:rFonts w:ascii="Tahoma" w:hAnsi="Tahoma" w:cs="Tahoma"/>
          <w:color w:val="000000" w:themeColor="text1"/>
          <w:sz w:val="20"/>
          <w:szCs w:val="20"/>
        </w:rPr>
        <w:t>,</w:t>
      </w:r>
    </w:p>
    <w:p w14:paraId="706BE0B7" w14:textId="77777777" w:rsidR="005558C4" w:rsidRDefault="005558C4" w:rsidP="005558C4">
      <w:pPr>
        <w:spacing w:after="0"/>
        <w:jc w:val="both"/>
        <w:rPr>
          <w:rFonts w:ascii="Tahoma" w:hAnsi="Tahoma" w:cs="Tahoma"/>
          <w:sz w:val="20"/>
          <w:szCs w:val="20"/>
        </w:rPr>
      </w:pPr>
    </w:p>
    <w:p w14:paraId="7598CBC8" w14:textId="77777777" w:rsidR="005558C4" w:rsidRPr="00491628" w:rsidRDefault="005558C4" w:rsidP="005558C4">
      <w:pPr>
        <w:spacing w:after="0"/>
        <w:jc w:val="both"/>
        <w:rPr>
          <w:rFonts w:ascii="Tahoma" w:hAnsi="Tahoma" w:cs="Tahoma"/>
          <w:sz w:val="20"/>
          <w:szCs w:val="20"/>
        </w:rPr>
      </w:pPr>
      <w:r>
        <w:rPr>
          <w:rFonts w:ascii="Tahoma" w:hAnsi="Tahoma" w:cs="Tahoma"/>
          <w:sz w:val="20"/>
          <w:szCs w:val="20"/>
        </w:rPr>
        <w:t xml:space="preserve">Etap I – IV bez okresu gwarancji i wsparcia technicznego/* z …. miesięcznym okresem gwarancji </w:t>
      </w:r>
      <w:r>
        <w:rPr>
          <w:rFonts w:ascii="Tahoma" w:hAnsi="Tahoma" w:cs="Tahoma"/>
          <w:sz w:val="20"/>
          <w:szCs w:val="20"/>
        </w:rPr>
        <w:br/>
        <w:t>i wsparcia technicznego/*</w:t>
      </w:r>
    </w:p>
    <w:p w14:paraId="01CEA8E1" w14:textId="77777777" w:rsidR="005558C4" w:rsidRDefault="005558C4" w:rsidP="005558C4">
      <w:pPr>
        <w:spacing w:before="120" w:after="0"/>
        <w:jc w:val="both"/>
        <w:rPr>
          <w:rFonts w:ascii="Tahoma" w:hAnsi="Tahoma" w:cs="Tahoma"/>
          <w:sz w:val="20"/>
          <w:szCs w:val="20"/>
        </w:rPr>
      </w:pPr>
      <w:r w:rsidRPr="00491628">
        <w:rPr>
          <w:rFonts w:ascii="Tahoma" w:hAnsi="Tahoma" w:cs="Tahoma"/>
          <w:sz w:val="20"/>
          <w:szCs w:val="20"/>
        </w:rPr>
        <w:t xml:space="preserve">Okres realizacji usługi: </w:t>
      </w:r>
    </w:p>
    <w:p w14:paraId="70315E88" w14:textId="77777777" w:rsidR="005558C4" w:rsidRDefault="005558C4" w:rsidP="005558C4">
      <w:pPr>
        <w:spacing w:before="120" w:after="0"/>
        <w:jc w:val="both"/>
        <w:rPr>
          <w:rFonts w:ascii="Tahoma" w:hAnsi="Tahoma" w:cs="Tahoma"/>
          <w:sz w:val="20"/>
          <w:szCs w:val="20"/>
        </w:rPr>
      </w:pPr>
      <w:r>
        <w:rPr>
          <w:rFonts w:ascii="Tahoma" w:hAnsi="Tahoma" w:cs="Tahoma"/>
          <w:sz w:val="20"/>
          <w:szCs w:val="20"/>
        </w:rPr>
        <w:t xml:space="preserve">Etap I </w:t>
      </w:r>
      <w:r w:rsidRPr="00491628">
        <w:rPr>
          <w:rFonts w:ascii="Tahoma" w:hAnsi="Tahoma" w:cs="Tahoma"/>
          <w:sz w:val="20"/>
          <w:szCs w:val="20"/>
        </w:rPr>
        <w:t>……………………</w:t>
      </w:r>
    </w:p>
    <w:p w14:paraId="31047A5A" w14:textId="77777777" w:rsidR="005558C4" w:rsidRDefault="005558C4" w:rsidP="005558C4">
      <w:pPr>
        <w:spacing w:before="120" w:after="0"/>
        <w:jc w:val="both"/>
        <w:rPr>
          <w:rFonts w:ascii="Tahoma" w:hAnsi="Tahoma" w:cs="Tahoma"/>
          <w:sz w:val="20"/>
          <w:szCs w:val="20"/>
        </w:rPr>
      </w:pPr>
      <w:r>
        <w:rPr>
          <w:rFonts w:ascii="Tahoma" w:hAnsi="Tahoma" w:cs="Tahoma"/>
          <w:sz w:val="20"/>
          <w:szCs w:val="20"/>
        </w:rPr>
        <w:t xml:space="preserve">Etap II </w:t>
      </w:r>
      <w:r w:rsidRPr="00491628">
        <w:rPr>
          <w:rFonts w:ascii="Tahoma" w:hAnsi="Tahoma" w:cs="Tahoma"/>
          <w:sz w:val="20"/>
          <w:szCs w:val="20"/>
        </w:rPr>
        <w:t>……………………</w:t>
      </w:r>
    </w:p>
    <w:p w14:paraId="13D68B51" w14:textId="77777777" w:rsidR="005558C4" w:rsidRDefault="005558C4" w:rsidP="005558C4">
      <w:pPr>
        <w:spacing w:before="120" w:after="0"/>
        <w:jc w:val="both"/>
        <w:rPr>
          <w:rFonts w:ascii="Tahoma" w:hAnsi="Tahoma" w:cs="Tahoma"/>
          <w:sz w:val="20"/>
          <w:szCs w:val="20"/>
        </w:rPr>
      </w:pPr>
      <w:r>
        <w:rPr>
          <w:rFonts w:ascii="Tahoma" w:hAnsi="Tahoma" w:cs="Tahoma"/>
          <w:sz w:val="20"/>
          <w:szCs w:val="20"/>
        </w:rPr>
        <w:t xml:space="preserve">Etap III </w:t>
      </w:r>
      <w:r w:rsidRPr="00491628">
        <w:rPr>
          <w:rFonts w:ascii="Tahoma" w:hAnsi="Tahoma" w:cs="Tahoma"/>
          <w:sz w:val="20"/>
          <w:szCs w:val="20"/>
        </w:rPr>
        <w:t>……………………</w:t>
      </w:r>
    </w:p>
    <w:p w14:paraId="28AB53E1" w14:textId="77777777" w:rsidR="005558C4" w:rsidRDefault="005558C4" w:rsidP="005558C4">
      <w:pPr>
        <w:spacing w:before="120" w:after="0"/>
        <w:jc w:val="both"/>
        <w:rPr>
          <w:rFonts w:ascii="Tahoma" w:hAnsi="Tahoma" w:cs="Tahoma"/>
          <w:sz w:val="20"/>
          <w:szCs w:val="20"/>
        </w:rPr>
      </w:pPr>
      <w:r>
        <w:rPr>
          <w:rFonts w:ascii="Tahoma" w:hAnsi="Tahoma" w:cs="Tahoma"/>
          <w:sz w:val="20"/>
          <w:szCs w:val="20"/>
        </w:rPr>
        <w:t xml:space="preserve">Etap IV </w:t>
      </w:r>
      <w:r w:rsidRPr="00491628">
        <w:rPr>
          <w:rFonts w:ascii="Tahoma" w:hAnsi="Tahoma" w:cs="Tahoma"/>
          <w:sz w:val="20"/>
          <w:szCs w:val="20"/>
        </w:rPr>
        <w:t>……………………</w:t>
      </w:r>
    </w:p>
    <w:p w14:paraId="4FBDB415" w14:textId="77777777" w:rsidR="005558C4" w:rsidRPr="00491628" w:rsidRDefault="005558C4" w:rsidP="005558C4">
      <w:pPr>
        <w:spacing w:before="120" w:after="0"/>
        <w:jc w:val="both"/>
        <w:rPr>
          <w:rFonts w:ascii="Tahoma" w:hAnsi="Tahoma" w:cs="Tahoma"/>
          <w:sz w:val="20"/>
          <w:szCs w:val="20"/>
        </w:rPr>
      </w:pPr>
      <w:r w:rsidRPr="00491628">
        <w:rPr>
          <w:rFonts w:ascii="Tahoma" w:hAnsi="Tahoma" w:cs="Tahoma"/>
          <w:sz w:val="20"/>
          <w:szCs w:val="20"/>
        </w:rPr>
        <w:t>………</w:t>
      </w:r>
      <w:r>
        <w:rPr>
          <w:rFonts w:ascii="Tahoma" w:hAnsi="Tahoma" w:cs="Tahoma"/>
          <w:sz w:val="20"/>
          <w:szCs w:val="20"/>
        </w:rPr>
        <w:t xml:space="preserve"> miesięczna gwarancja i wsparcie techniczne </w:t>
      </w:r>
      <w:r w:rsidRPr="00491628">
        <w:rPr>
          <w:rFonts w:ascii="Tahoma" w:hAnsi="Tahoma" w:cs="Tahoma"/>
          <w:sz w:val="20"/>
          <w:szCs w:val="20"/>
        </w:rPr>
        <w:t>……………………</w:t>
      </w:r>
    </w:p>
    <w:p w14:paraId="3BB25F33" w14:textId="77777777" w:rsidR="005558C4" w:rsidRPr="00491628" w:rsidRDefault="005558C4" w:rsidP="005558C4">
      <w:pPr>
        <w:spacing w:after="0"/>
        <w:jc w:val="both"/>
        <w:rPr>
          <w:rFonts w:ascii="Tahoma" w:hAnsi="Tahoma" w:cs="Tahoma"/>
          <w:sz w:val="20"/>
          <w:szCs w:val="20"/>
        </w:rPr>
      </w:pPr>
    </w:p>
    <w:p w14:paraId="44FAEBA3" w14:textId="77777777" w:rsidR="005558C4" w:rsidRPr="00491628" w:rsidRDefault="005558C4" w:rsidP="005558C4">
      <w:pPr>
        <w:spacing w:after="0"/>
        <w:jc w:val="both"/>
        <w:rPr>
          <w:rFonts w:ascii="Tahoma" w:hAnsi="Tahoma" w:cs="Tahoma"/>
          <w:sz w:val="20"/>
          <w:szCs w:val="20"/>
        </w:rPr>
      </w:pPr>
    </w:p>
    <w:p w14:paraId="692EAA53" w14:textId="77777777" w:rsidR="005558C4" w:rsidRPr="00491628" w:rsidRDefault="005558C4" w:rsidP="005558C4">
      <w:pPr>
        <w:spacing w:after="0"/>
        <w:jc w:val="both"/>
        <w:rPr>
          <w:rFonts w:ascii="Tahoma" w:hAnsi="Tahoma" w:cs="Tahoma"/>
          <w:sz w:val="20"/>
          <w:szCs w:val="20"/>
        </w:rPr>
      </w:pPr>
      <w:r w:rsidRPr="00491628">
        <w:rPr>
          <w:rFonts w:ascii="Tahoma" w:hAnsi="Tahoma" w:cs="Tahoma"/>
          <w:b/>
          <w:sz w:val="20"/>
          <w:szCs w:val="20"/>
        </w:rPr>
        <w:t xml:space="preserve">Uwagi / zastrzeżenia: </w:t>
      </w:r>
    </w:p>
    <w:p w14:paraId="3E491163" w14:textId="77777777" w:rsidR="005558C4" w:rsidRPr="00491628" w:rsidRDefault="005558C4" w:rsidP="005558C4">
      <w:pPr>
        <w:spacing w:before="120" w:after="0"/>
        <w:jc w:val="both"/>
        <w:rPr>
          <w:rFonts w:ascii="Tahoma" w:hAnsi="Tahoma" w:cs="Tahoma"/>
          <w:sz w:val="20"/>
          <w:szCs w:val="20"/>
        </w:rPr>
      </w:pPr>
      <w:r w:rsidRPr="00491628">
        <w:rPr>
          <w:rFonts w:ascii="Tahoma" w:hAnsi="Tahoma" w:cs="Tahoma"/>
          <w:sz w:val="20"/>
          <w:szCs w:val="20"/>
        </w:rPr>
        <w:t>…………………………………………………………………………………………………………………………………………………</w:t>
      </w:r>
    </w:p>
    <w:p w14:paraId="142CD7A3" w14:textId="77777777" w:rsidR="005558C4" w:rsidRPr="00491628" w:rsidRDefault="005558C4" w:rsidP="005558C4">
      <w:pPr>
        <w:spacing w:before="120" w:after="0"/>
        <w:jc w:val="both"/>
        <w:rPr>
          <w:rFonts w:ascii="Tahoma" w:hAnsi="Tahoma" w:cs="Tahoma"/>
          <w:sz w:val="20"/>
          <w:szCs w:val="20"/>
        </w:rPr>
      </w:pPr>
    </w:p>
    <w:p w14:paraId="1759456F" w14:textId="77777777" w:rsidR="005558C4" w:rsidRPr="00491628" w:rsidRDefault="005558C4" w:rsidP="005558C4">
      <w:pPr>
        <w:jc w:val="both"/>
        <w:rPr>
          <w:rFonts w:ascii="Tahoma" w:hAnsi="Tahoma" w:cs="Tahoma"/>
          <w:sz w:val="20"/>
          <w:szCs w:val="20"/>
        </w:rPr>
      </w:pPr>
      <w:r w:rsidRPr="00491628">
        <w:rPr>
          <w:rFonts w:ascii="Tahoma" w:hAnsi="Tahoma" w:cs="Tahoma"/>
          <w:sz w:val="20"/>
          <w:szCs w:val="20"/>
        </w:rPr>
        <w:t>Niniejszy dokument niezawierający uwag stanowi potwierdzenie, że usługa będąca przedmiotem zamówienia została wykonana z należytą starannością.</w:t>
      </w:r>
    </w:p>
    <w:tbl>
      <w:tblPr>
        <w:tblpPr w:leftFromText="141" w:rightFromText="141" w:vertAnchor="text" w:horzAnchor="margin" w:tblpXSpec="center" w:tblpY="427"/>
        <w:tblW w:w="5166" w:type="pct"/>
        <w:tblLook w:val="00A0" w:firstRow="1" w:lastRow="0" w:firstColumn="1" w:lastColumn="0" w:noHBand="0" w:noVBand="0"/>
      </w:tblPr>
      <w:tblGrid>
        <w:gridCol w:w="4836"/>
        <w:gridCol w:w="5123"/>
      </w:tblGrid>
      <w:tr w:rsidR="005558C4" w:rsidRPr="007073F8" w14:paraId="2D31686B" w14:textId="77777777" w:rsidTr="0043643A">
        <w:trPr>
          <w:trHeight w:val="339"/>
        </w:trPr>
        <w:tc>
          <w:tcPr>
            <w:tcW w:w="2428" w:type="pct"/>
            <w:vAlign w:val="center"/>
          </w:tcPr>
          <w:p w14:paraId="56C97629" w14:textId="77777777" w:rsidR="005558C4" w:rsidRPr="007073F8" w:rsidRDefault="005558C4" w:rsidP="0043643A">
            <w:pPr>
              <w:widowControl w:val="0"/>
              <w:suppressAutoHyphens/>
              <w:spacing w:after="0" w:line="276" w:lineRule="auto"/>
              <w:jc w:val="center"/>
              <w:rPr>
                <w:rFonts w:ascii="Tahoma" w:eastAsia="Arial Unicode MS" w:hAnsi="Tahoma" w:cs="Tahoma"/>
                <w:b/>
                <w:kern w:val="1"/>
                <w:sz w:val="20"/>
                <w:szCs w:val="20"/>
                <w:lang w:eastAsia="ar-SA"/>
              </w:rPr>
            </w:pPr>
            <w:r w:rsidRPr="007073F8">
              <w:rPr>
                <w:rFonts w:ascii="Tahoma" w:eastAsia="Times New Roman" w:hAnsi="Tahoma" w:cs="Tahoma"/>
                <w:sz w:val="20"/>
                <w:szCs w:val="20"/>
              </w:rPr>
              <w:br w:type="page"/>
            </w:r>
            <w:r w:rsidRPr="007073F8">
              <w:rPr>
                <w:rFonts w:ascii="Tahoma" w:eastAsia="Arial Unicode MS" w:hAnsi="Tahoma" w:cs="Tahoma"/>
                <w:b/>
                <w:kern w:val="1"/>
                <w:sz w:val="20"/>
                <w:szCs w:val="20"/>
                <w:lang w:eastAsia="ar-SA"/>
              </w:rPr>
              <w:t>ZAMAWIAJĄCY</w:t>
            </w:r>
          </w:p>
        </w:tc>
        <w:tc>
          <w:tcPr>
            <w:tcW w:w="2572" w:type="pct"/>
            <w:vAlign w:val="center"/>
          </w:tcPr>
          <w:p w14:paraId="09C6DDA3" w14:textId="77777777" w:rsidR="005558C4" w:rsidRPr="007073F8" w:rsidRDefault="005558C4" w:rsidP="0043643A">
            <w:pPr>
              <w:widowControl w:val="0"/>
              <w:suppressAutoHyphens/>
              <w:spacing w:after="0" w:line="276" w:lineRule="auto"/>
              <w:jc w:val="center"/>
              <w:rPr>
                <w:rFonts w:ascii="Tahoma" w:eastAsia="Arial Unicode MS" w:hAnsi="Tahoma" w:cs="Tahoma"/>
                <w:b/>
                <w:kern w:val="1"/>
                <w:sz w:val="20"/>
                <w:szCs w:val="20"/>
                <w:lang w:eastAsia="ar-SA"/>
              </w:rPr>
            </w:pPr>
            <w:r w:rsidRPr="007073F8">
              <w:rPr>
                <w:rFonts w:ascii="Tahoma" w:eastAsia="Arial Unicode MS" w:hAnsi="Tahoma" w:cs="Tahoma"/>
                <w:b/>
                <w:kern w:val="1"/>
                <w:sz w:val="20"/>
                <w:szCs w:val="20"/>
                <w:lang w:eastAsia="ar-SA"/>
              </w:rPr>
              <w:t>WYKONAWCA</w:t>
            </w:r>
          </w:p>
        </w:tc>
      </w:tr>
      <w:tr w:rsidR="005558C4" w:rsidRPr="007073F8" w14:paraId="763C5875" w14:textId="77777777" w:rsidTr="0043643A">
        <w:trPr>
          <w:trHeight w:val="991"/>
        </w:trPr>
        <w:tc>
          <w:tcPr>
            <w:tcW w:w="2428" w:type="pct"/>
            <w:vAlign w:val="bottom"/>
          </w:tcPr>
          <w:p w14:paraId="5B7F9F2B"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20"/>
                <w:szCs w:val="20"/>
                <w:lang w:eastAsia="ar-SA"/>
              </w:rPr>
            </w:pPr>
            <w:r w:rsidRPr="007073F8">
              <w:rPr>
                <w:rFonts w:ascii="Tahoma" w:eastAsia="Arial Unicode MS" w:hAnsi="Tahoma" w:cs="Tahoma"/>
                <w:kern w:val="1"/>
                <w:sz w:val="20"/>
                <w:szCs w:val="20"/>
                <w:lang w:eastAsia="ar-SA"/>
              </w:rPr>
              <w:t>………………………………………………………………</w:t>
            </w:r>
          </w:p>
          <w:p w14:paraId="4A0A2DB4"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(data, podpis i pieczęć upoważnionego przedstawiciela)</w:t>
            </w:r>
          </w:p>
        </w:tc>
        <w:tc>
          <w:tcPr>
            <w:tcW w:w="2572" w:type="pct"/>
            <w:vAlign w:val="bottom"/>
          </w:tcPr>
          <w:p w14:paraId="0388409D"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20"/>
                <w:szCs w:val="20"/>
                <w:lang w:eastAsia="ar-SA"/>
              </w:rPr>
            </w:pPr>
            <w:r w:rsidRPr="007073F8">
              <w:rPr>
                <w:rFonts w:ascii="Tahoma" w:eastAsia="Arial Unicode MS" w:hAnsi="Tahoma" w:cs="Tahoma"/>
                <w:kern w:val="1"/>
                <w:sz w:val="20"/>
                <w:szCs w:val="20"/>
                <w:lang w:eastAsia="ar-SA"/>
              </w:rPr>
              <w:t>………………………………………………………………</w:t>
            </w:r>
          </w:p>
          <w:p w14:paraId="1D2381EE"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(data, podpis i pieczęć upoważnionego przedstawiciela)</w:t>
            </w:r>
          </w:p>
        </w:tc>
      </w:tr>
      <w:tr w:rsidR="005558C4" w:rsidRPr="007073F8" w14:paraId="74378689" w14:textId="77777777" w:rsidTr="0043643A">
        <w:trPr>
          <w:trHeight w:val="1105"/>
        </w:trPr>
        <w:tc>
          <w:tcPr>
            <w:tcW w:w="2428" w:type="pct"/>
            <w:vAlign w:val="bottom"/>
          </w:tcPr>
          <w:p w14:paraId="041A67E9"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w:t>
            </w:r>
          </w:p>
          <w:p w14:paraId="0410FC3D"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(pieczęć firmowa)</w:t>
            </w:r>
          </w:p>
        </w:tc>
        <w:tc>
          <w:tcPr>
            <w:tcW w:w="2572" w:type="pct"/>
            <w:vAlign w:val="bottom"/>
          </w:tcPr>
          <w:p w14:paraId="1AA9522E"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16"/>
                <w:szCs w:val="16"/>
                <w:lang w:eastAsia="ar-SA"/>
              </w:rPr>
            </w:pPr>
          </w:p>
          <w:p w14:paraId="6CC27404"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w:t>
            </w:r>
          </w:p>
          <w:p w14:paraId="7AE9BE54" w14:textId="77777777" w:rsidR="005558C4" w:rsidRPr="007073F8" w:rsidRDefault="005558C4" w:rsidP="0043643A">
            <w:pPr>
              <w:widowControl w:val="0"/>
              <w:suppressAutoHyphens/>
              <w:spacing w:after="0" w:line="276" w:lineRule="auto"/>
              <w:jc w:val="center"/>
              <w:rPr>
                <w:rFonts w:ascii="Tahoma" w:eastAsia="Arial Unicode MS" w:hAnsi="Tahoma" w:cs="Tahoma"/>
                <w:kern w:val="1"/>
                <w:sz w:val="16"/>
                <w:szCs w:val="16"/>
                <w:lang w:eastAsia="ar-SA"/>
              </w:rPr>
            </w:pPr>
            <w:r w:rsidRPr="007073F8">
              <w:rPr>
                <w:rFonts w:ascii="Tahoma" w:eastAsia="Arial Unicode MS" w:hAnsi="Tahoma" w:cs="Tahoma"/>
                <w:kern w:val="1"/>
                <w:sz w:val="16"/>
                <w:szCs w:val="16"/>
                <w:lang w:eastAsia="ar-SA"/>
              </w:rPr>
              <w:t>(pieczęć firmowa)</w:t>
            </w:r>
          </w:p>
        </w:tc>
      </w:tr>
    </w:tbl>
    <w:p w14:paraId="113136E0" w14:textId="77777777" w:rsidR="005558C4" w:rsidRPr="00491628" w:rsidRDefault="005558C4" w:rsidP="005558C4">
      <w:pPr>
        <w:jc w:val="both"/>
        <w:rPr>
          <w:rFonts w:ascii="Tahoma" w:hAnsi="Tahoma" w:cs="Tahoma"/>
          <w:sz w:val="20"/>
          <w:szCs w:val="20"/>
        </w:rPr>
      </w:pPr>
    </w:p>
    <w:p w14:paraId="5A65AA1B" w14:textId="63FC8FB6" w:rsidR="008B01A4" w:rsidRDefault="008B01A4">
      <w:pPr>
        <w:rPr>
          <w:rFonts w:ascii="Tahoma" w:hAnsi="Tahoma" w:cs="Tahoma"/>
          <w:b/>
          <w:sz w:val="20"/>
          <w:szCs w:val="20"/>
        </w:rPr>
      </w:pPr>
    </w:p>
    <w:p w14:paraId="299B8607" w14:textId="77777777" w:rsidR="005558C4" w:rsidRDefault="005558C4">
      <w:pPr>
        <w:rPr>
          <w:rFonts w:ascii="Tahoma" w:hAnsi="Tahoma" w:cs="Tahoma"/>
          <w:b/>
          <w:sz w:val="20"/>
          <w:szCs w:val="20"/>
        </w:rPr>
      </w:pPr>
      <w:r>
        <w:rPr>
          <w:rFonts w:ascii="Tahoma" w:hAnsi="Tahoma" w:cs="Tahoma"/>
          <w:b/>
          <w:sz w:val="20"/>
          <w:szCs w:val="20"/>
        </w:rPr>
        <w:br w:type="page"/>
      </w:r>
    </w:p>
    <w:p w14:paraId="21D6D2C8" w14:textId="2CC2008A" w:rsidR="00A33ED3" w:rsidRPr="00DC6810" w:rsidRDefault="00A33ED3" w:rsidP="00A33ED3">
      <w:pPr>
        <w:jc w:val="right"/>
        <w:rPr>
          <w:rFonts w:ascii="Tahoma" w:hAnsi="Tahoma" w:cs="Tahoma"/>
          <w:b/>
          <w:sz w:val="20"/>
          <w:szCs w:val="20"/>
        </w:rPr>
      </w:pPr>
      <w:r w:rsidRPr="00DC6810">
        <w:rPr>
          <w:rFonts w:ascii="Tahoma" w:hAnsi="Tahoma" w:cs="Tahoma"/>
          <w:b/>
          <w:sz w:val="20"/>
          <w:szCs w:val="20"/>
        </w:rPr>
        <w:lastRenderedPageBreak/>
        <w:t xml:space="preserve">Załącznik nr </w:t>
      </w:r>
      <w:r w:rsidR="000A2592">
        <w:rPr>
          <w:rFonts w:ascii="Tahoma" w:hAnsi="Tahoma" w:cs="Tahoma"/>
          <w:b/>
          <w:sz w:val="20"/>
          <w:szCs w:val="20"/>
        </w:rPr>
        <w:t>5</w:t>
      </w:r>
      <w:r w:rsidRPr="00DC6810">
        <w:rPr>
          <w:rFonts w:ascii="Tahoma" w:hAnsi="Tahoma" w:cs="Tahoma"/>
          <w:b/>
          <w:sz w:val="20"/>
          <w:szCs w:val="20"/>
        </w:rPr>
        <w:t xml:space="preserve"> do </w:t>
      </w:r>
      <w:r>
        <w:rPr>
          <w:rFonts w:ascii="Tahoma" w:hAnsi="Tahoma" w:cs="Tahoma"/>
          <w:b/>
          <w:sz w:val="20"/>
          <w:szCs w:val="20"/>
        </w:rPr>
        <w:t>Umowy</w:t>
      </w:r>
    </w:p>
    <w:p w14:paraId="49610950" w14:textId="77777777" w:rsidR="00A33ED3" w:rsidRPr="00DC6810" w:rsidRDefault="00A33ED3" w:rsidP="00A33ED3">
      <w:pPr>
        <w:pStyle w:val="Akapitzlist"/>
        <w:spacing w:after="0" w:line="276" w:lineRule="auto"/>
        <w:ind w:left="567"/>
        <w:contextualSpacing w:val="0"/>
        <w:jc w:val="center"/>
        <w:rPr>
          <w:rFonts w:ascii="Tahoma" w:hAnsi="Tahoma" w:cs="Tahoma"/>
          <w:b/>
          <w:smallCaps/>
          <w:sz w:val="20"/>
          <w:szCs w:val="20"/>
        </w:rPr>
      </w:pPr>
      <w:r w:rsidRPr="00DC6810">
        <w:rPr>
          <w:rFonts w:ascii="Tahoma" w:hAnsi="Tahoma" w:cs="Tahoma"/>
          <w:b/>
          <w:smallCaps/>
          <w:sz w:val="20"/>
          <w:szCs w:val="20"/>
        </w:rPr>
        <w:t>Klauzula informacyjna</w:t>
      </w:r>
    </w:p>
    <w:p w14:paraId="2AAF26EB" w14:textId="77777777" w:rsidR="00A33ED3" w:rsidRPr="00DC6810" w:rsidRDefault="00A33ED3" w:rsidP="00A33ED3">
      <w:pPr>
        <w:pStyle w:val="NormalnyWeb"/>
        <w:spacing w:line="276" w:lineRule="auto"/>
        <w:jc w:val="both"/>
        <w:rPr>
          <w:rFonts w:ascii="Tahoma" w:hAnsi="Tahoma" w:cs="Tahoma"/>
          <w:sz w:val="20"/>
          <w:szCs w:val="20"/>
        </w:rPr>
      </w:pPr>
      <w:r w:rsidRPr="00DC6810">
        <w:rPr>
          <w:rFonts w:ascii="Tahoma" w:hAnsi="Tahoma" w:cs="Tahoma"/>
          <w:sz w:val="20"/>
          <w:szCs w:val="20"/>
        </w:rPr>
        <w:t xml:space="preserve">Zgodnie z art. 13 Rozporządzenia Parlamentu Europejskiego i Rady (UE) 2016/679 z dnia </w:t>
      </w:r>
      <w:r w:rsidRPr="00DC6810">
        <w:rPr>
          <w:rFonts w:ascii="Tahoma" w:hAnsi="Tahoma" w:cs="Tahoma"/>
          <w:sz w:val="20"/>
          <w:szCs w:val="20"/>
        </w:rPr>
        <w:br/>
        <w:t xml:space="preserve">27 kwietnia 2016 r. w sprawie ochrony osób fizycznych w związku z przetwarzaniem danych osobowych </w:t>
      </w:r>
      <w:r w:rsidRPr="00DC6810">
        <w:rPr>
          <w:rFonts w:ascii="Tahoma" w:hAnsi="Tahoma" w:cs="Tahoma"/>
          <w:sz w:val="20"/>
          <w:szCs w:val="20"/>
        </w:rPr>
        <w:br/>
        <w:t xml:space="preserve">i w sprawie swobodnego przepływu takich danych oraz uchylenia dyrektywy 95/46/WE (Dz. U. UE L 119/1 </w:t>
      </w:r>
      <w:r w:rsidRPr="00DC6810">
        <w:rPr>
          <w:rFonts w:ascii="Tahoma" w:hAnsi="Tahoma" w:cs="Tahoma"/>
          <w:sz w:val="20"/>
          <w:szCs w:val="20"/>
        </w:rPr>
        <w:br/>
        <w:t xml:space="preserve">z dnia 4 maja 2016 r.), zwanym dalej „RODO”,  Politechnika Warszawska informuje, że: </w:t>
      </w:r>
    </w:p>
    <w:p w14:paraId="1C74CB95" w14:textId="77777777" w:rsidR="00A33ED3" w:rsidRPr="000A2592" w:rsidRDefault="00A33ED3" w:rsidP="000A2592">
      <w:pPr>
        <w:pStyle w:val="NormalnyWeb"/>
        <w:numPr>
          <w:ilvl w:val="0"/>
          <w:numId w:val="29"/>
        </w:numPr>
        <w:spacing w:line="276" w:lineRule="auto"/>
        <w:ind w:left="714" w:hanging="357"/>
        <w:jc w:val="both"/>
        <w:rPr>
          <w:rFonts w:ascii="Tahoma" w:hAnsi="Tahoma" w:cs="Tahoma"/>
          <w:sz w:val="20"/>
          <w:szCs w:val="20"/>
        </w:rPr>
      </w:pPr>
      <w:r w:rsidRPr="00DC6810">
        <w:rPr>
          <w:rFonts w:ascii="Tahoma" w:hAnsi="Tahoma" w:cs="Tahoma"/>
          <w:sz w:val="20"/>
          <w:szCs w:val="20"/>
        </w:rPr>
        <w:t xml:space="preserve">Administratorem Pani/Pana danych jest Politechnika Warszawska z siedzibą przy pl. Politechniki 1, </w:t>
      </w:r>
      <w:r w:rsidRPr="00DC6810">
        <w:rPr>
          <w:rFonts w:ascii="Tahoma" w:hAnsi="Tahoma" w:cs="Tahoma"/>
          <w:sz w:val="20"/>
          <w:szCs w:val="20"/>
        </w:rPr>
        <w:br/>
        <w:t>00-661 Warszawa.</w:t>
      </w:r>
    </w:p>
    <w:p w14:paraId="47B2CE2C" w14:textId="77777777" w:rsidR="000A2592" w:rsidRDefault="00A33ED3" w:rsidP="000A2592">
      <w:pPr>
        <w:pStyle w:val="NormalnyWeb"/>
        <w:numPr>
          <w:ilvl w:val="0"/>
          <w:numId w:val="29"/>
        </w:numPr>
        <w:spacing w:line="276" w:lineRule="auto"/>
        <w:ind w:left="714" w:hanging="357"/>
        <w:jc w:val="both"/>
        <w:rPr>
          <w:rFonts w:ascii="Tahoma" w:hAnsi="Tahoma" w:cs="Tahoma"/>
          <w:sz w:val="20"/>
          <w:szCs w:val="20"/>
        </w:rPr>
      </w:pPr>
      <w:r w:rsidRPr="000A2592">
        <w:rPr>
          <w:rFonts w:ascii="Tahoma" w:hAnsi="Tahoma" w:cs="Tahoma"/>
          <w:sz w:val="20"/>
          <w:szCs w:val="20"/>
        </w:rPr>
        <w:t xml:space="preserve">Administrator wyznaczył w swoim zakresie Inspektora Ochrony Danych (IOD) nadzorującego prawidłowość przetwarzania danych. Można skontaktować się z nim, pod adresem mailowym: </w:t>
      </w:r>
      <w:hyperlink r:id="rId14" w:history="1">
        <w:r w:rsidRPr="000A2592">
          <w:rPr>
            <w:rStyle w:val="Hipercze"/>
            <w:rFonts w:ascii="Tahoma" w:hAnsi="Tahoma" w:cs="Tahoma"/>
            <w:sz w:val="20"/>
            <w:szCs w:val="20"/>
          </w:rPr>
          <w:t>iod@pw.edu.pl</w:t>
        </w:r>
      </w:hyperlink>
      <w:r w:rsidRPr="000A2592">
        <w:rPr>
          <w:rFonts w:ascii="Tahoma" w:hAnsi="Tahoma" w:cs="Tahoma"/>
          <w:sz w:val="20"/>
          <w:szCs w:val="20"/>
        </w:rPr>
        <w:t>.</w:t>
      </w:r>
    </w:p>
    <w:p w14:paraId="319C4CEB" w14:textId="45527B18" w:rsidR="00A33ED3" w:rsidRPr="0016005F" w:rsidRDefault="00A33ED3" w:rsidP="0016005F">
      <w:pPr>
        <w:pStyle w:val="NormalnyWeb"/>
        <w:numPr>
          <w:ilvl w:val="0"/>
          <w:numId w:val="29"/>
        </w:numPr>
        <w:spacing w:line="276" w:lineRule="auto"/>
        <w:ind w:left="714" w:hanging="357"/>
        <w:jc w:val="both"/>
        <w:rPr>
          <w:rFonts w:ascii="Tahoma" w:hAnsi="Tahoma" w:cs="Tahoma"/>
          <w:sz w:val="20"/>
          <w:szCs w:val="20"/>
        </w:rPr>
      </w:pPr>
      <w:r w:rsidRPr="48F35267">
        <w:rPr>
          <w:rFonts w:ascii="Tahoma" w:hAnsi="Tahoma" w:cs="Tahoma"/>
          <w:sz w:val="20"/>
          <w:szCs w:val="20"/>
        </w:rPr>
        <w:t xml:space="preserve">Administrator będzie przetwarzać dane osobowe w zakresie: imię nazwisko, wykształcenie, kwalifikacje zawodowe, w tym posiadane certyfikaty, doświadczenie zawodowe, email, telefon, </w:t>
      </w:r>
      <w:r>
        <w:br/>
      </w:r>
      <w:r w:rsidRPr="48F35267">
        <w:rPr>
          <w:rFonts w:ascii="Tahoma" w:hAnsi="Tahoma" w:cs="Tahoma"/>
          <w:sz w:val="20"/>
          <w:szCs w:val="20"/>
        </w:rPr>
        <w:t>w związku z zawartą umową pn</w:t>
      </w:r>
      <w:r w:rsidR="0016005F" w:rsidRPr="48F35267">
        <w:rPr>
          <w:rFonts w:ascii="Tahoma" w:hAnsi="Tahoma" w:cs="Tahoma"/>
          <w:sz w:val="20"/>
          <w:szCs w:val="20"/>
        </w:rPr>
        <w:t xml:space="preserve">.: </w:t>
      </w:r>
      <w:r w:rsidR="177989A3" w:rsidRPr="48F35267">
        <w:rPr>
          <w:rFonts w:ascii="Tahoma" w:eastAsia="Tahoma" w:hAnsi="Tahoma" w:cs="Tahoma"/>
          <w:b/>
          <w:bCs/>
          <w:color w:val="000000" w:themeColor="text1"/>
          <w:sz w:val="20"/>
          <w:szCs w:val="20"/>
        </w:rPr>
        <w:t xml:space="preserve">Zaprojektowanie, wykonanie i wdrożenie w pięciu gmachach Politechniki Warszawskiej oraz w wybranych częściach Kampusu PW systemu nawigacji wewnątrzbudynkowej, ze szczególnym uwzględnieniem nawigacji osób </w:t>
      </w:r>
      <w:r>
        <w:br/>
      </w:r>
      <w:r w:rsidR="177989A3" w:rsidRPr="48F35267">
        <w:rPr>
          <w:rFonts w:ascii="Tahoma" w:eastAsia="Tahoma" w:hAnsi="Tahoma" w:cs="Tahoma"/>
          <w:b/>
          <w:bCs/>
          <w:color w:val="000000" w:themeColor="text1"/>
          <w:sz w:val="20"/>
          <w:szCs w:val="20"/>
        </w:rPr>
        <w:t>z niepełnosprawnościami</w:t>
      </w:r>
      <w:r w:rsidR="0016005F" w:rsidRPr="48F35267">
        <w:rPr>
          <w:rFonts w:ascii="Tahoma" w:hAnsi="Tahoma" w:cs="Tahoma"/>
          <w:sz w:val="20"/>
          <w:szCs w:val="20"/>
        </w:rPr>
        <w:t xml:space="preserve">, </w:t>
      </w:r>
      <w:r w:rsidRPr="48F35267">
        <w:rPr>
          <w:rFonts w:ascii="Tahoma" w:hAnsi="Tahoma" w:cs="Tahoma"/>
          <w:sz w:val="20"/>
          <w:szCs w:val="20"/>
        </w:rPr>
        <w:t xml:space="preserve">sygn. </w:t>
      </w:r>
      <w:r w:rsidRPr="48F35267">
        <w:rPr>
          <w:rFonts w:ascii="Tahoma" w:hAnsi="Tahoma" w:cs="Tahoma"/>
          <w:b/>
          <w:bCs/>
          <w:sz w:val="20"/>
          <w:szCs w:val="20"/>
        </w:rPr>
        <w:t>CZIiTT-</w:t>
      </w:r>
      <w:r w:rsidR="00AF580B" w:rsidRPr="48F35267">
        <w:rPr>
          <w:rFonts w:ascii="Tahoma" w:hAnsi="Tahoma" w:cs="Tahoma"/>
          <w:b/>
          <w:bCs/>
          <w:sz w:val="20"/>
          <w:szCs w:val="20"/>
        </w:rPr>
        <w:t>WE</w:t>
      </w:r>
      <w:r w:rsidR="002477E8" w:rsidRPr="48F35267">
        <w:rPr>
          <w:rFonts w:ascii="Tahoma" w:hAnsi="Tahoma" w:cs="Tahoma"/>
          <w:b/>
          <w:bCs/>
          <w:sz w:val="20"/>
          <w:szCs w:val="20"/>
        </w:rPr>
        <w:t>-</w:t>
      </w:r>
      <w:r w:rsidRPr="48F35267">
        <w:rPr>
          <w:rFonts w:ascii="Tahoma" w:hAnsi="Tahoma" w:cs="Tahoma"/>
          <w:b/>
          <w:bCs/>
          <w:sz w:val="20"/>
          <w:szCs w:val="20"/>
        </w:rPr>
        <w:t>ZP0</w:t>
      </w:r>
      <w:r w:rsidR="005E362E">
        <w:rPr>
          <w:rFonts w:ascii="Tahoma" w:hAnsi="Tahoma" w:cs="Tahoma"/>
          <w:b/>
          <w:bCs/>
          <w:sz w:val="20"/>
          <w:szCs w:val="20"/>
        </w:rPr>
        <w:t>9</w:t>
      </w:r>
      <w:r w:rsidRPr="48F35267">
        <w:rPr>
          <w:rFonts w:ascii="Tahoma" w:hAnsi="Tahoma" w:cs="Tahoma"/>
          <w:b/>
          <w:bCs/>
          <w:sz w:val="20"/>
          <w:szCs w:val="20"/>
        </w:rPr>
        <w:t>/202</w:t>
      </w:r>
      <w:r w:rsidR="006E10E0" w:rsidRPr="48F35267">
        <w:rPr>
          <w:rFonts w:ascii="Tahoma" w:hAnsi="Tahoma" w:cs="Tahoma"/>
          <w:b/>
          <w:bCs/>
          <w:sz w:val="20"/>
          <w:szCs w:val="20"/>
        </w:rPr>
        <w:t>2</w:t>
      </w:r>
      <w:r w:rsidR="00AF580B" w:rsidRPr="48F35267">
        <w:rPr>
          <w:rFonts w:ascii="Tahoma" w:hAnsi="Tahoma" w:cs="Tahoma"/>
          <w:b/>
          <w:bCs/>
          <w:sz w:val="20"/>
          <w:szCs w:val="20"/>
        </w:rPr>
        <w:t xml:space="preserve"> </w:t>
      </w:r>
      <w:r w:rsidRPr="48F35267">
        <w:rPr>
          <w:rFonts w:ascii="Tahoma" w:hAnsi="Tahoma" w:cs="Tahoma"/>
          <w:sz w:val="20"/>
          <w:szCs w:val="20"/>
        </w:rPr>
        <w:t xml:space="preserve">– podstawą do przetwarzania Pani/Pana danych osobowych jest </w:t>
      </w:r>
      <w:r w:rsidRPr="48F35267">
        <w:rPr>
          <w:rFonts w:ascii="Tahoma" w:hAnsi="Tahoma" w:cs="Tahoma"/>
          <w:b/>
          <w:bCs/>
          <w:sz w:val="20"/>
          <w:szCs w:val="20"/>
        </w:rPr>
        <w:t>art. 6 ust. 1 lit f RODO</w:t>
      </w:r>
      <w:r w:rsidRPr="48F35267">
        <w:rPr>
          <w:rFonts w:ascii="Tahoma" w:hAnsi="Tahoma" w:cs="Tahoma"/>
          <w:sz w:val="20"/>
          <w:szCs w:val="20"/>
        </w:rPr>
        <w:t xml:space="preserve">.  </w:t>
      </w:r>
    </w:p>
    <w:p w14:paraId="543FB287" w14:textId="77777777" w:rsidR="00A33ED3" w:rsidRDefault="00A33ED3" w:rsidP="000A2592">
      <w:pPr>
        <w:pStyle w:val="Akapitzlist"/>
        <w:numPr>
          <w:ilvl w:val="0"/>
          <w:numId w:val="29"/>
        </w:numPr>
        <w:spacing w:after="0" w:line="276" w:lineRule="auto"/>
        <w:ind w:left="714" w:hanging="357"/>
        <w:jc w:val="both"/>
        <w:rPr>
          <w:rFonts w:ascii="Tahoma" w:hAnsi="Tahoma" w:cs="Tahoma"/>
          <w:sz w:val="20"/>
          <w:szCs w:val="20"/>
        </w:rPr>
      </w:pPr>
      <w:r w:rsidRPr="177989A3">
        <w:rPr>
          <w:rFonts w:ascii="Tahoma" w:hAnsi="Tahoma" w:cs="Tahoma"/>
          <w:sz w:val="20"/>
          <w:szCs w:val="20"/>
        </w:rPr>
        <w:t xml:space="preserve">Pani/Pana dane osobowe przetwarzane będą przez Administratora w związku z realizacją </w:t>
      </w:r>
      <w:r w:rsidR="000A2592" w:rsidRPr="177989A3">
        <w:rPr>
          <w:rFonts w:ascii="Tahoma" w:hAnsi="Tahoma" w:cs="Tahoma"/>
          <w:sz w:val="20"/>
          <w:szCs w:val="20"/>
        </w:rPr>
        <w:t xml:space="preserve">projektu „Politechnika Warszawska Ambasadorem Innowacji na Rzecz Dostępności”, </w:t>
      </w:r>
      <w:r w:rsidRPr="177989A3">
        <w:rPr>
          <w:rFonts w:ascii="Tahoma" w:hAnsi="Tahoma" w:cs="Tahoma"/>
          <w:sz w:val="20"/>
          <w:szCs w:val="20"/>
        </w:rPr>
        <w:t>na którego realizację została podpisana umowa</w:t>
      </w:r>
      <w:r w:rsidR="000A2592" w:rsidRPr="177989A3">
        <w:rPr>
          <w:rFonts w:ascii="Tahoma" w:hAnsi="Tahoma" w:cs="Tahoma"/>
          <w:sz w:val="20"/>
          <w:szCs w:val="20"/>
        </w:rPr>
        <w:t xml:space="preserve"> POWR.03.05.00-00-A022/19 </w:t>
      </w:r>
      <w:r w:rsidRPr="177989A3">
        <w:rPr>
          <w:rFonts w:ascii="Tahoma" w:hAnsi="Tahoma" w:cs="Tahoma"/>
          <w:sz w:val="20"/>
          <w:szCs w:val="20"/>
        </w:rPr>
        <w:t xml:space="preserve">z Narodowym Centrum Badań i Rozwoju </w:t>
      </w:r>
      <w:proofErr w:type="spellStart"/>
      <w:r w:rsidRPr="177989A3">
        <w:rPr>
          <w:rFonts w:ascii="Tahoma" w:hAnsi="Tahoma" w:cs="Tahoma"/>
          <w:sz w:val="20"/>
          <w:szCs w:val="20"/>
        </w:rPr>
        <w:t>NCBiR</w:t>
      </w:r>
      <w:proofErr w:type="spellEnd"/>
      <w:r w:rsidRPr="177989A3">
        <w:rPr>
          <w:rFonts w:ascii="Tahoma" w:hAnsi="Tahoma" w:cs="Tahoma"/>
          <w:sz w:val="20"/>
          <w:szCs w:val="20"/>
        </w:rPr>
        <w:t xml:space="preserve">, w ramach Programu Operacyjnego Wiedza Edukacja Rozwój. </w:t>
      </w:r>
    </w:p>
    <w:p w14:paraId="2AB0D91C" w14:textId="77777777" w:rsidR="000A2592" w:rsidRPr="000A2592" w:rsidRDefault="000A2592" w:rsidP="00177A4E">
      <w:pPr>
        <w:pStyle w:val="Akapitzlist"/>
        <w:numPr>
          <w:ilvl w:val="0"/>
          <w:numId w:val="29"/>
        </w:numPr>
        <w:spacing w:after="0" w:line="276" w:lineRule="auto"/>
        <w:jc w:val="both"/>
        <w:rPr>
          <w:rFonts w:ascii="Tahoma" w:hAnsi="Tahoma" w:cs="Tahoma"/>
          <w:sz w:val="20"/>
          <w:szCs w:val="20"/>
        </w:rPr>
      </w:pPr>
      <w:r w:rsidRPr="177989A3">
        <w:rPr>
          <w:rFonts w:ascii="Tahoma" w:hAnsi="Tahoma" w:cs="Tahoma"/>
          <w:sz w:val="20"/>
          <w:szCs w:val="20"/>
        </w:rPr>
        <w:t xml:space="preserve">Przedmiot zamówienia jest współfinansowany przez Unię Europejską ze środków Europejskiego Funduszu Społecznego w ramach Programu Operacyjnego Wiedza Edukacja Rozwój 2014-2020 </w:t>
      </w:r>
      <w:r>
        <w:br/>
      </w:r>
      <w:r w:rsidRPr="177989A3">
        <w:rPr>
          <w:rFonts w:ascii="Tahoma" w:hAnsi="Tahoma" w:cs="Tahoma"/>
          <w:sz w:val="20"/>
          <w:szCs w:val="20"/>
        </w:rPr>
        <w:t xml:space="preserve">w związku z realizacją </w:t>
      </w:r>
    </w:p>
    <w:p w14:paraId="5D85C882" w14:textId="77777777" w:rsidR="00A33ED3" w:rsidRPr="00DC6810" w:rsidRDefault="00A33ED3" w:rsidP="00A33ED3">
      <w:pPr>
        <w:pStyle w:val="NormalnyWeb"/>
        <w:numPr>
          <w:ilvl w:val="0"/>
          <w:numId w:val="29"/>
        </w:numPr>
        <w:spacing w:line="276" w:lineRule="auto"/>
        <w:jc w:val="both"/>
        <w:rPr>
          <w:rFonts w:ascii="Tahoma" w:hAnsi="Tahoma" w:cs="Tahoma"/>
          <w:sz w:val="20"/>
          <w:szCs w:val="20"/>
        </w:rPr>
      </w:pPr>
      <w:r w:rsidRPr="177989A3">
        <w:rPr>
          <w:rFonts w:ascii="Tahoma" w:hAnsi="Tahoma" w:cs="Tahoma"/>
          <w:sz w:val="20"/>
          <w:szCs w:val="20"/>
        </w:rPr>
        <w:t>Politechnika Warszawska nie zamierza przekazywać Pani/Pana danych poza Europejski Obszar Gospodarczy.</w:t>
      </w:r>
    </w:p>
    <w:p w14:paraId="706A0C0C" w14:textId="77777777" w:rsidR="00A33ED3" w:rsidRPr="00DC6810" w:rsidRDefault="00A33ED3" w:rsidP="00A33ED3">
      <w:pPr>
        <w:pStyle w:val="NormalnyWeb"/>
        <w:numPr>
          <w:ilvl w:val="0"/>
          <w:numId w:val="29"/>
        </w:numPr>
        <w:spacing w:line="276" w:lineRule="auto"/>
        <w:jc w:val="both"/>
        <w:rPr>
          <w:rFonts w:ascii="Tahoma" w:hAnsi="Tahoma" w:cs="Tahoma"/>
          <w:sz w:val="20"/>
          <w:szCs w:val="20"/>
        </w:rPr>
      </w:pPr>
      <w:r w:rsidRPr="177989A3">
        <w:rPr>
          <w:rFonts w:ascii="Tahoma" w:hAnsi="Tahoma" w:cs="Tahoma"/>
          <w:sz w:val="20"/>
          <w:szCs w:val="20"/>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t>
      </w:r>
      <w:r>
        <w:br/>
      </w:r>
      <w:r w:rsidRPr="177989A3">
        <w:rPr>
          <w:rFonts w:ascii="Tahoma" w:hAnsi="Tahoma" w:cs="Tahoma"/>
          <w:sz w:val="20"/>
          <w:szCs w:val="20"/>
        </w:rPr>
        <w:t xml:space="preserve">w dowolnym momencie bez podania przyczyny, bez wpływu na zgodność z prawem przetwarzania, którego dokonano na podstawie zgody przed jej cofnięciem. </w:t>
      </w:r>
    </w:p>
    <w:p w14:paraId="2F5D2CFC" w14:textId="77777777" w:rsidR="00A33ED3" w:rsidRPr="00DC6810" w:rsidRDefault="00A33ED3" w:rsidP="00A33ED3">
      <w:pPr>
        <w:numPr>
          <w:ilvl w:val="0"/>
          <w:numId w:val="29"/>
        </w:numPr>
        <w:spacing w:after="0" w:line="276" w:lineRule="auto"/>
        <w:jc w:val="both"/>
        <w:rPr>
          <w:rFonts w:ascii="Tahoma" w:hAnsi="Tahoma" w:cs="Tahoma"/>
          <w:sz w:val="20"/>
          <w:szCs w:val="20"/>
          <w:lang w:eastAsia="pl-PL"/>
        </w:rPr>
      </w:pPr>
      <w:r w:rsidRPr="177989A3">
        <w:rPr>
          <w:rFonts w:ascii="Tahoma" w:hAnsi="Tahoma" w:cs="Tahoma"/>
          <w:sz w:val="20"/>
          <w:szCs w:val="20"/>
          <w:lang w:eastAsia="pl-PL"/>
        </w:rPr>
        <w:t xml:space="preserve">Pani/Pana dane osobowe nie będą udostępniane innym podmiotom (administratorom), za wyjątkiem podmiotów upoważnionych na podstawie przepisów prawa oraz Instytucji Pośredniczącej – Narodowe Centrum Badań i Rozwoju (ul. Nowogrodzka 47a, 00-695 Warszawa) oraz innych uprawnionych podmiotów kontrolujących prawidłowość realizacji projektu NERW 2 PW. </w:t>
      </w:r>
    </w:p>
    <w:p w14:paraId="24938682" w14:textId="77777777" w:rsidR="00A33ED3" w:rsidRPr="00DC6810" w:rsidRDefault="00A33ED3" w:rsidP="00A33ED3">
      <w:pPr>
        <w:numPr>
          <w:ilvl w:val="0"/>
          <w:numId w:val="29"/>
        </w:numPr>
        <w:spacing w:after="0" w:line="276" w:lineRule="auto"/>
        <w:jc w:val="both"/>
        <w:rPr>
          <w:rFonts w:ascii="Tahoma" w:hAnsi="Tahoma" w:cs="Tahoma"/>
          <w:sz w:val="20"/>
          <w:szCs w:val="20"/>
          <w:lang w:eastAsia="pl-PL"/>
        </w:rPr>
      </w:pPr>
      <w:r w:rsidRPr="177989A3">
        <w:rPr>
          <w:rFonts w:ascii="Tahoma" w:hAnsi="Tahoma" w:cs="Tahoma"/>
          <w:sz w:val="20"/>
          <w:szCs w:val="20"/>
          <w:lang w:eastAsia="pl-PL"/>
        </w:rPr>
        <w:t>Dostęp do Pani/Pana danych osobowych mogą mieć podmioty (podmioty przetwarzające), którym Politechnika Warszawska zleca wykonanie czynności mogących wiązać się z przetwarzaniem danych osobowych.</w:t>
      </w:r>
    </w:p>
    <w:p w14:paraId="4A9BDD3A" w14:textId="77777777" w:rsidR="00A33ED3" w:rsidRPr="00DC6810" w:rsidRDefault="00A33ED3" w:rsidP="00A33ED3">
      <w:pPr>
        <w:pStyle w:val="NormalnyWeb"/>
        <w:numPr>
          <w:ilvl w:val="0"/>
          <w:numId w:val="29"/>
        </w:numPr>
        <w:spacing w:line="276" w:lineRule="auto"/>
        <w:jc w:val="both"/>
        <w:rPr>
          <w:rFonts w:ascii="Tahoma" w:hAnsi="Tahoma" w:cs="Tahoma"/>
          <w:sz w:val="20"/>
          <w:szCs w:val="20"/>
        </w:rPr>
      </w:pPr>
      <w:r w:rsidRPr="177989A3">
        <w:rPr>
          <w:rFonts w:ascii="Tahoma" w:hAnsi="Tahoma" w:cs="Tahoma"/>
          <w:sz w:val="20"/>
          <w:szCs w:val="20"/>
        </w:rPr>
        <w:t>Politechnika Warszawska nie wykorzystuje w stosunku do Pani/Pana zautomatyzowanego podejmowania decyzji, w tym nie wykonuje profilowania Pani/Pana.</w:t>
      </w:r>
    </w:p>
    <w:p w14:paraId="5882D628" w14:textId="77777777" w:rsidR="00A33ED3" w:rsidRPr="00DC6810" w:rsidRDefault="00A33ED3" w:rsidP="00A33ED3">
      <w:pPr>
        <w:pStyle w:val="NormalnyWeb"/>
        <w:numPr>
          <w:ilvl w:val="0"/>
          <w:numId w:val="29"/>
        </w:numPr>
        <w:spacing w:line="276" w:lineRule="auto"/>
        <w:jc w:val="both"/>
        <w:rPr>
          <w:rFonts w:ascii="Tahoma" w:hAnsi="Tahoma" w:cs="Tahoma"/>
          <w:sz w:val="20"/>
          <w:szCs w:val="20"/>
        </w:rPr>
      </w:pPr>
      <w:r w:rsidRPr="177989A3">
        <w:rPr>
          <w:rFonts w:ascii="Tahoma" w:hAnsi="Tahoma" w:cs="Tahoma"/>
          <w:sz w:val="20"/>
          <w:szCs w:val="20"/>
        </w:rPr>
        <w:t xml:space="preserve">Podanie przez Panią/Pana danych osobowych jest dobrowolne, jednakże  ich niepodanie uniemożliwia Pani/Panu wzięcie udziału w realizacji umowy. </w:t>
      </w:r>
    </w:p>
    <w:p w14:paraId="2E5E9F70" w14:textId="77777777" w:rsidR="00A33ED3" w:rsidRPr="00DC6810" w:rsidRDefault="00A33ED3" w:rsidP="00A33ED3">
      <w:pPr>
        <w:pStyle w:val="NormalnyWeb"/>
        <w:numPr>
          <w:ilvl w:val="0"/>
          <w:numId w:val="29"/>
        </w:numPr>
        <w:spacing w:line="276" w:lineRule="auto"/>
        <w:jc w:val="both"/>
        <w:rPr>
          <w:rFonts w:ascii="Tahoma" w:hAnsi="Tahoma" w:cs="Tahoma"/>
          <w:sz w:val="20"/>
          <w:szCs w:val="20"/>
        </w:rPr>
      </w:pPr>
      <w:r w:rsidRPr="177989A3">
        <w:rPr>
          <w:rFonts w:ascii="Tahoma" w:hAnsi="Tahoma" w:cs="Tahoma"/>
          <w:sz w:val="20"/>
          <w:szCs w:val="20"/>
        </w:rPr>
        <w:t>Pani/Pana dane osobowe będą przechowywane przez okres realizacji projektu wskazanego w pkt 4 tj. do 3</w:t>
      </w:r>
      <w:r w:rsidR="000F18DB" w:rsidRPr="177989A3">
        <w:rPr>
          <w:rFonts w:ascii="Tahoma" w:hAnsi="Tahoma" w:cs="Tahoma"/>
          <w:sz w:val="20"/>
          <w:szCs w:val="20"/>
        </w:rPr>
        <w:t>1</w:t>
      </w:r>
      <w:r w:rsidRPr="177989A3">
        <w:rPr>
          <w:rFonts w:ascii="Tahoma" w:hAnsi="Tahoma" w:cs="Tahoma"/>
          <w:sz w:val="20"/>
          <w:szCs w:val="20"/>
        </w:rPr>
        <w:t>.</w:t>
      </w:r>
      <w:r w:rsidR="002477E8" w:rsidRPr="177989A3">
        <w:rPr>
          <w:rFonts w:ascii="Tahoma" w:hAnsi="Tahoma" w:cs="Tahoma"/>
          <w:sz w:val="20"/>
          <w:szCs w:val="20"/>
        </w:rPr>
        <w:t>09</w:t>
      </w:r>
      <w:r w:rsidRPr="177989A3">
        <w:rPr>
          <w:rFonts w:ascii="Tahoma" w:hAnsi="Tahoma" w:cs="Tahoma"/>
          <w:sz w:val="20"/>
          <w:szCs w:val="20"/>
        </w:rPr>
        <w:t>.2023 r.</w:t>
      </w:r>
      <w:r w:rsidR="000F18DB" w:rsidRPr="177989A3">
        <w:rPr>
          <w:rFonts w:ascii="Tahoma" w:hAnsi="Tahoma" w:cs="Tahoma"/>
          <w:sz w:val="20"/>
          <w:szCs w:val="20"/>
        </w:rPr>
        <w:t xml:space="preserve"> i </w:t>
      </w:r>
      <w:r w:rsidR="008949ED" w:rsidRPr="177989A3">
        <w:rPr>
          <w:rFonts w:ascii="Tahoma" w:hAnsi="Tahoma" w:cs="Tahoma"/>
          <w:sz w:val="20"/>
          <w:szCs w:val="20"/>
        </w:rPr>
        <w:t>5</w:t>
      </w:r>
      <w:r w:rsidRPr="177989A3">
        <w:rPr>
          <w:rFonts w:ascii="Tahoma" w:hAnsi="Tahoma" w:cs="Tahoma"/>
          <w:sz w:val="20"/>
          <w:szCs w:val="20"/>
        </w:rPr>
        <w:t xml:space="preserve"> lat po jego zakończeniu.</w:t>
      </w:r>
    </w:p>
    <w:p w14:paraId="3E45CD3C" w14:textId="3DE75549" w:rsidR="005A581A" w:rsidRPr="006E10E0" w:rsidRDefault="00A33ED3" w:rsidP="00D50A7A">
      <w:pPr>
        <w:pStyle w:val="NormalnyWeb"/>
        <w:numPr>
          <w:ilvl w:val="0"/>
          <w:numId w:val="29"/>
        </w:numPr>
        <w:tabs>
          <w:tab w:val="left" w:pos="0"/>
          <w:tab w:val="left" w:pos="18"/>
          <w:tab w:val="left" w:pos="6720"/>
        </w:tabs>
        <w:autoSpaceDE w:val="0"/>
        <w:autoSpaceDN w:val="0"/>
        <w:spacing w:line="276" w:lineRule="auto"/>
        <w:ind w:left="709"/>
        <w:jc w:val="both"/>
        <w:rPr>
          <w:rFonts w:ascii="Tahoma" w:hAnsi="Tahoma" w:cs="Tahoma"/>
          <w:sz w:val="20"/>
          <w:szCs w:val="20"/>
        </w:rPr>
      </w:pPr>
      <w:r w:rsidRPr="177989A3">
        <w:rPr>
          <w:rFonts w:ascii="Tahoma" w:hAnsi="Tahoma" w:cs="Tahoma"/>
          <w:sz w:val="20"/>
          <w:szCs w:val="20"/>
        </w:rPr>
        <w:t>Ma Pani/Pan prawo do wniesienia skargi do organu nadzorczego - Prezesa Urzędu Ochrony Danych Osobowych, gdy uzna Pani/Pan, iż przetwarzanie Pani/Pana danych osobowych narusza przepisy RODO.</w:t>
      </w:r>
    </w:p>
    <w:sectPr w:rsidR="005A581A" w:rsidRPr="006E10E0" w:rsidSect="00C60275">
      <w:headerReference w:type="default" r:id="rId15"/>
      <w:footerReference w:type="default" r:id="rId16"/>
      <w:pgSz w:w="11906" w:h="16838"/>
      <w:pgMar w:top="1560" w:right="1133"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D7F6" w14:textId="77777777" w:rsidR="00C444C1" w:rsidRDefault="00C444C1">
      <w:pPr>
        <w:spacing w:after="0" w:line="240" w:lineRule="auto"/>
      </w:pPr>
      <w:r>
        <w:separator/>
      </w:r>
    </w:p>
  </w:endnote>
  <w:endnote w:type="continuationSeparator" w:id="0">
    <w:p w14:paraId="58E20BC7" w14:textId="77777777" w:rsidR="00C444C1" w:rsidRDefault="00C444C1">
      <w:pPr>
        <w:spacing w:after="0" w:line="240" w:lineRule="auto"/>
      </w:pPr>
      <w:r>
        <w:continuationSeparator/>
      </w:r>
    </w:p>
  </w:endnote>
  <w:endnote w:type="continuationNotice" w:id="1">
    <w:p w14:paraId="30D37C18" w14:textId="77777777" w:rsidR="00C444C1" w:rsidRDefault="00C44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Light">
    <w:altName w:val="Times New Roman"/>
    <w:charset w:val="00"/>
    <w:family w:val="auto"/>
    <w:pitch w:val="variable"/>
    <w:sig w:usb0="00000000" w:usb1="00000000" w:usb2="00000000" w:usb3="00000000" w:csb0="000001F7" w:csb1="00000000"/>
  </w:font>
  <w:font w:name="Adagio_Slab">
    <w:altName w:val="Courier New"/>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BF5F" w14:textId="77777777" w:rsidR="00D50A7A" w:rsidRDefault="00D50A7A"/>
  <w:tbl>
    <w:tblPr>
      <w:tblStyle w:val="Tabela-Siatk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D50A7A" w:rsidRPr="00F14574" w14:paraId="45B17C2D" w14:textId="77777777" w:rsidTr="00F14574">
      <w:tc>
        <w:tcPr>
          <w:tcW w:w="4531" w:type="dxa"/>
        </w:tcPr>
        <w:p w14:paraId="55A05755" w14:textId="2E9C7343" w:rsidR="00D50A7A" w:rsidRPr="00F14574" w:rsidRDefault="00D50A7A" w:rsidP="0049687C">
          <w:pPr>
            <w:pStyle w:val="Stopka"/>
            <w:rPr>
              <w:rFonts w:ascii="Tahoma" w:hAnsi="Tahoma" w:cs="Tahoma"/>
              <w:sz w:val="18"/>
            </w:rPr>
          </w:pPr>
          <w:r w:rsidRPr="0049687C">
            <w:rPr>
              <w:rFonts w:ascii="Tahoma" w:hAnsi="Tahoma" w:cs="Tahoma"/>
              <w:sz w:val="18"/>
            </w:rPr>
            <w:t xml:space="preserve">str. </w:t>
          </w:r>
          <w:r w:rsidRPr="0049687C">
            <w:rPr>
              <w:rFonts w:ascii="Tahoma" w:hAnsi="Tahoma" w:cs="Tahoma"/>
              <w:sz w:val="18"/>
            </w:rPr>
            <w:fldChar w:fldCharType="begin"/>
          </w:r>
          <w:r w:rsidRPr="0049687C">
            <w:rPr>
              <w:rFonts w:ascii="Tahoma" w:hAnsi="Tahoma" w:cs="Tahoma"/>
              <w:sz w:val="18"/>
            </w:rPr>
            <w:instrText>PAGE    \* MERGEFORMAT</w:instrText>
          </w:r>
          <w:r w:rsidRPr="0049687C">
            <w:rPr>
              <w:rFonts w:ascii="Tahoma" w:hAnsi="Tahoma" w:cs="Tahoma"/>
              <w:sz w:val="18"/>
            </w:rPr>
            <w:fldChar w:fldCharType="separate"/>
          </w:r>
          <w:r w:rsidR="00F22D3F">
            <w:rPr>
              <w:rFonts w:ascii="Tahoma" w:hAnsi="Tahoma" w:cs="Tahoma"/>
              <w:noProof/>
              <w:sz w:val="18"/>
            </w:rPr>
            <w:t>12</w:t>
          </w:r>
          <w:r w:rsidRPr="0049687C">
            <w:rPr>
              <w:rFonts w:ascii="Tahoma" w:hAnsi="Tahoma" w:cs="Tahoma"/>
              <w:sz w:val="18"/>
            </w:rPr>
            <w:fldChar w:fldCharType="end"/>
          </w:r>
        </w:p>
      </w:tc>
      <w:tc>
        <w:tcPr>
          <w:tcW w:w="5392" w:type="dxa"/>
        </w:tcPr>
        <w:p w14:paraId="03433E16" w14:textId="7746F7D1" w:rsidR="00D50A7A" w:rsidRPr="00F14574" w:rsidRDefault="00D50A7A" w:rsidP="00401D2F">
          <w:pPr>
            <w:pStyle w:val="Stopka"/>
            <w:jc w:val="right"/>
            <w:rPr>
              <w:rFonts w:ascii="Tahoma" w:hAnsi="Tahoma" w:cs="Tahoma"/>
              <w:sz w:val="18"/>
            </w:rPr>
          </w:pPr>
          <w:r>
            <w:rPr>
              <w:rFonts w:ascii="Tahoma" w:hAnsi="Tahoma" w:cs="Tahoma"/>
              <w:sz w:val="18"/>
            </w:rPr>
            <w:t xml:space="preserve">Umowa nr </w:t>
          </w:r>
          <w:r w:rsidR="005558C4">
            <w:rPr>
              <w:rFonts w:ascii="Tahoma" w:hAnsi="Tahoma" w:cs="Tahoma"/>
              <w:sz w:val="18"/>
            </w:rPr>
            <w:t>CZIiTT-</w:t>
          </w:r>
          <w:r w:rsidR="00401D2F">
            <w:rPr>
              <w:rFonts w:ascii="Tahoma" w:hAnsi="Tahoma" w:cs="Tahoma"/>
              <w:sz w:val="18"/>
            </w:rPr>
            <w:t>DORG-</w:t>
          </w:r>
          <w:r>
            <w:rPr>
              <w:rFonts w:ascii="Tahoma" w:hAnsi="Tahoma" w:cs="Tahoma"/>
              <w:sz w:val="18"/>
            </w:rPr>
            <w:t>ZP0</w:t>
          </w:r>
          <w:r w:rsidR="0013588C">
            <w:rPr>
              <w:rFonts w:ascii="Tahoma" w:hAnsi="Tahoma" w:cs="Tahoma"/>
              <w:sz w:val="18"/>
            </w:rPr>
            <w:t>9</w:t>
          </w:r>
          <w:r>
            <w:rPr>
              <w:rFonts w:ascii="Tahoma" w:hAnsi="Tahoma" w:cs="Tahoma"/>
              <w:sz w:val="18"/>
            </w:rPr>
            <w:t>/2022</w:t>
          </w:r>
        </w:p>
      </w:tc>
    </w:tr>
  </w:tbl>
  <w:p w14:paraId="44F5AE4E" w14:textId="5092CD93" w:rsidR="00D50A7A" w:rsidRDefault="00D50A7A" w:rsidP="00C93F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D70B" w14:textId="77777777" w:rsidR="00C444C1" w:rsidRDefault="00C444C1">
      <w:pPr>
        <w:spacing w:after="0" w:line="240" w:lineRule="auto"/>
      </w:pPr>
      <w:r>
        <w:separator/>
      </w:r>
    </w:p>
  </w:footnote>
  <w:footnote w:type="continuationSeparator" w:id="0">
    <w:p w14:paraId="292E7822" w14:textId="77777777" w:rsidR="00C444C1" w:rsidRDefault="00C444C1">
      <w:pPr>
        <w:spacing w:after="0" w:line="240" w:lineRule="auto"/>
      </w:pPr>
      <w:r>
        <w:continuationSeparator/>
      </w:r>
    </w:p>
  </w:footnote>
  <w:footnote w:type="continuationNotice" w:id="1">
    <w:p w14:paraId="4240DD86" w14:textId="77777777" w:rsidR="00C444C1" w:rsidRDefault="00C44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941D" w14:textId="217F6DD2" w:rsidR="00D50A7A" w:rsidRPr="00814BF2" w:rsidRDefault="00706609" w:rsidP="003F4627">
    <w:pPr>
      <w:pStyle w:val="Nagwek"/>
      <w:rPr>
        <w:rFonts w:ascii="Gill Sans Light" w:hAnsi="Gill Sans Light" w:cs="Gill Sans Light"/>
        <w:sz w:val="24"/>
        <w:szCs w:val="24"/>
      </w:rPr>
    </w:pPr>
    <w:r>
      <w:rPr>
        <w:rFonts w:ascii="Gill Sans Light" w:hAnsi="Gill Sans Light" w:cs="Gill Sans Light"/>
        <w:noProof/>
        <w:lang w:eastAsia="pl-PL"/>
      </w:rPr>
      <w:drawing>
        <wp:inline distT="0" distB="0" distL="0" distR="0" wp14:anchorId="793F56A8" wp14:editId="4F80F68D">
          <wp:extent cx="5762625" cy="561975"/>
          <wp:effectExtent l="0" t="0" r="9525" b="9525"/>
          <wp:docPr id="1" name="Obraz 1" descr="C:\Users\renata.debowska\AppData\Local\Microsoft\Windows\INetCache\Content.MSO\6E320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debowska\AppData\Local\Microsoft\Windows\INetCache\Content.MSO\6E320BB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r>
      <w:rPr>
        <w:rFonts w:ascii="Adagio_Slab" w:hAnsi="Adagio_Slab"/>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F5E"/>
    <w:multiLevelType w:val="hybridMultilevel"/>
    <w:tmpl w:val="993C3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63488"/>
    <w:multiLevelType w:val="multilevel"/>
    <w:tmpl w:val="18BAE75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B749B7"/>
    <w:multiLevelType w:val="hybridMultilevel"/>
    <w:tmpl w:val="5D1A2A0C"/>
    <w:lvl w:ilvl="0" w:tplc="96B654FC">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7547E3"/>
    <w:multiLevelType w:val="hybridMultilevel"/>
    <w:tmpl w:val="FF3EA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2470C"/>
    <w:multiLevelType w:val="multilevel"/>
    <w:tmpl w:val="D396B9B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D12C37"/>
    <w:multiLevelType w:val="hybridMultilevel"/>
    <w:tmpl w:val="EB1E84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92261E"/>
    <w:multiLevelType w:val="multilevel"/>
    <w:tmpl w:val="00E6E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04F32"/>
    <w:multiLevelType w:val="hybridMultilevel"/>
    <w:tmpl w:val="E0746E1C"/>
    <w:lvl w:ilvl="0" w:tplc="C88EA2CC">
      <w:start w:val="1"/>
      <w:numFmt w:val="decimal"/>
      <w:lvlText w:val="%1."/>
      <w:lvlJc w:val="left"/>
      <w:pPr>
        <w:ind w:left="720" w:hanging="360"/>
      </w:pPr>
    </w:lvl>
    <w:lvl w:ilvl="1" w:tplc="0A665EEA">
      <w:start w:val="1"/>
      <w:numFmt w:val="lowerLetter"/>
      <w:lvlText w:val="%2."/>
      <w:lvlJc w:val="left"/>
      <w:pPr>
        <w:ind w:left="1440" w:hanging="360"/>
      </w:pPr>
    </w:lvl>
    <w:lvl w:ilvl="2" w:tplc="C17E8900">
      <w:start w:val="1"/>
      <w:numFmt w:val="lowerRoman"/>
      <w:lvlText w:val="%3."/>
      <w:lvlJc w:val="right"/>
      <w:pPr>
        <w:ind w:left="2160" w:hanging="180"/>
      </w:pPr>
    </w:lvl>
    <w:lvl w:ilvl="3" w:tplc="3440F90C">
      <w:start w:val="1"/>
      <w:numFmt w:val="decimal"/>
      <w:lvlText w:val="%4."/>
      <w:lvlJc w:val="left"/>
      <w:pPr>
        <w:ind w:left="2880" w:hanging="360"/>
      </w:pPr>
    </w:lvl>
    <w:lvl w:ilvl="4" w:tplc="F1C23798">
      <w:start w:val="1"/>
      <w:numFmt w:val="lowerLetter"/>
      <w:lvlText w:val="%5."/>
      <w:lvlJc w:val="left"/>
      <w:pPr>
        <w:ind w:left="3600" w:hanging="360"/>
      </w:pPr>
    </w:lvl>
    <w:lvl w:ilvl="5" w:tplc="2C4CC43E">
      <w:start w:val="1"/>
      <w:numFmt w:val="lowerRoman"/>
      <w:lvlText w:val="%6."/>
      <w:lvlJc w:val="right"/>
      <w:pPr>
        <w:ind w:left="4320" w:hanging="180"/>
      </w:pPr>
    </w:lvl>
    <w:lvl w:ilvl="6" w:tplc="292CE030">
      <w:start w:val="1"/>
      <w:numFmt w:val="decimal"/>
      <w:lvlText w:val="%7."/>
      <w:lvlJc w:val="left"/>
      <w:pPr>
        <w:ind w:left="5040" w:hanging="360"/>
      </w:pPr>
    </w:lvl>
    <w:lvl w:ilvl="7" w:tplc="106E8FA6">
      <w:start w:val="1"/>
      <w:numFmt w:val="lowerLetter"/>
      <w:lvlText w:val="%8."/>
      <w:lvlJc w:val="left"/>
      <w:pPr>
        <w:ind w:left="5760" w:hanging="360"/>
      </w:pPr>
    </w:lvl>
    <w:lvl w:ilvl="8" w:tplc="6AEC5BE6">
      <w:start w:val="1"/>
      <w:numFmt w:val="lowerRoman"/>
      <w:lvlText w:val="%9."/>
      <w:lvlJc w:val="right"/>
      <w:pPr>
        <w:ind w:left="6480" w:hanging="180"/>
      </w:pPr>
    </w:lvl>
  </w:abstractNum>
  <w:abstractNum w:abstractNumId="8" w15:restartNumberingAfterBreak="0">
    <w:nsid w:val="1B2E5D81"/>
    <w:multiLevelType w:val="hybridMultilevel"/>
    <w:tmpl w:val="B8A63A3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6E3CA1"/>
    <w:multiLevelType w:val="hybridMultilevel"/>
    <w:tmpl w:val="371233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B4587"/>
    <w:multiLevelType w:val="hybridMultilevel"/>
    <w:tmpl w:val="26F02D62"/>
    <w:lvl w:ilvl="0" w:tplc="AED8426C">
      <w:start w:val="1"/>
      <w:numFmt w:val="decimal"/>
      <w:lvlText w:val="%1)"/>
      <w:lvlJc w:val="left"/>
      <w:pPr>
        <w:ind w:left="848"/>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B63E8"/>
    <w:multiLevelType w:val="hybridMultilevel"/>
    <w:tmpl w:val="835CE306"/>
    <w:lvl w:ilvl="0" w:tplc="0E589AA0">
      <w:start w:val="1"/>
      <w:numFmt w:val="decimal"/>
      <w:lvlText w:val="%1."/>
      <w:lvlJc w:val="left"/>
      <w:pPr>
        <w:ind w:left="2136" w:hanging="360"/>
      </w:pPr>
      <w:rPr>
        <w:rFonts w:hint="default"/>
        <w:b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pStyle w:val="Nagwek8"/>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23F23854"/>
    <w:multiLevelType w:val="multilevel"/>
    <w:tmpl w:val="32B6B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65448"/>
    <w:multiLevelType w:val="multilevel"/>
    <w:tmpl w:val="4F2A8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890668"/>
    <w:multiLevelType w:val="multilevel"/>
    <w:tmpl w:val="C7CA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70326"/>
    <w:multiLevelType w:val="hybridMultilevel"/>
    <w:tmpl w:val="CA3E52D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B55199D"/>
    <w:multiLevelType w:val="hybridMultilevel"/>
    <w:tmpl w:val="C1BAA56A"/>
    <w:lvl w:ilvl="0" w:tplc="437C59E0">
      <w:start w:val="1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B7C54"/>
    <w:multiLevelType w:val="hybridMultilevel"/>
    <w:tmpl w:val="A2C4D2C0"/>
    <w:lvl w:ilvl="0" w:tplc="3D88FED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1F0E1C"/>
    <w:multiLevelType w:val="hybridMultilevel"/>
    <w:tmpl w:val="E0ACC6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74D99"/>
    <w:multiLevelType w:val="hybridMultilevel"/>
    <w:tmpl w:val="A2C4D2C0"/>
    <w:lvl w:ilvl="0" w:tplc="3D88FED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92923"/>
    <w:multiLevelType w:val="hybridMultilevel"/>
    <w:tmpl w:val="56464B8C"/>
    <w:lvl w:ilvl="0" w:tplc="8C482D6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E1DA2"/>
    <w:multiLevelType w:val="hybridMultilevel"/>
    <w:tmpl w:val="EED618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A7E31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BB7EB6"/>
    <w:multiLevelType w:val="hybridMultilevel"/>
    <w:tmpl w:val="C77EBA8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A7E31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7A7829"/>
    <w:multiLevelType w:val="hybridMultilevel"/>
    <w:tmpl w:val="E37E1966"/>
    <w:lvl w:ilvl="0" w:tplc="B3A20262">
      <w:start w:val="1"/>
      <w:numFmt w:val="decimal"/>
      <w:suff w:val="space"/>
      <w:lvlText w:val="§ %1."/>
      <w:lvlJc w:val="center"/>
      <w:pPr>
        <w:ind w:left="4046" w:hanging="360"/>
      </w:pPr>
      <w:rPr>
        <w:rFonts w:ascii="Tahoma" w:hAnsi="Tahoma" w:cs="Tahoma" w:hint="default"/>
        <w:b/>
        <w:i w:val="0"/>
        <w:caps w:val="0"/>
        <w:strike w:val="0"/>
        <w:dstrike w:val="0"/>
        <w:vanish w:val="0"/>
        <w:sz w:val="20"/>
        <w:szCs w:val="20"/>
        <w:u w:val="none"/>
        <w:vertAlign w:val="baseline"/>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24" w15:restartNumberingAfterBreak="0">
    <w:nsid w:val="375448E3"/>
    <w:multiLevelType w:val="hybridMultilevel"/>
    <w:tmpl w:val="371233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E031A1"/>
    <w:multiLevelType w:val="hybridMultilevel"/>
    <w:tmpl w:val="6152FD5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F79436A"/>
    <w:multiLevelType w:val="hybridMultilevel"/>
    <w:tmpl w:val="D730C616"/>
    <w:lvl w:ilvl="0" w:tplc="9D9866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4CC01B3"/>
    <w:multiLevelType w:val="multilevel"/>
    <w:tmpl w:val="AC26C9B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E7223FB"/>
    <w:multiLevelType w:val="hybridMultilevel"/>
    <w:tmpl w:val="C65EB8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4384169"/>
    <w:multiLevelType w:val="hybridMultilevel"/>
    <w:tmpl w:val="58F670DE"/>
    <w:lvl w:ilvl="0" w:tplc="C82485F6">
      <w:start w:val="1"/>
      <w:numFmt w:val="decimal"/>
      <w:lvlText w:val="%1."/>
      <w:lvlJc w:val="left"/>
      <w:pPr>
        <w:ind w:left="720" w:hanging="360"/>
      </w:pPr>
    </w:lvl>
    <w:lvl w:ilvl="1" w:tplc="AAF89C78">
      <w:start w:val="1"/>
      <w:numFmt w:val="lowerLetter"/>
      <w:lvlText w:val="%2."/>
      <w:lvlJc w:val="left"/>
      <w:pPr>
        <w:ind w:left="1440" w:hanging="360"/>
      </w:pPr>
    </w:lvl>
    <w:lvl w:ilvl="2" w:tplc="28EAF4EE">
      <w:start w:val="1"/>
      <w:numFmt w:val="lowerRoman"/>
      <w:lvlText w:val="%3."/>
      <w:lvlJc w:val="right"/>
      <w:pPr>
        <w:ind w:left="2160" w:hanging="180"/>
      </w:pPr>
    </w:lvl>
    <w:lvl w:ilvl="3" w:tplc="DB2EF636">
      <w:start w:val="1"/>
      <w:numFmt w:val="decimal"/>
      <w:lvlText w:val="%4."/>
      <w:lvlJc w:val="left"/>
      <w:pPr>
        <w:ind w:left="2880" w:hanging="360"/>
      </w:pPr>
    </w:lvl>
    <w:lvl w:ilvl="4" w:tplc="93BE8408">
      <w:start w:val="1"/>
      <w:numFmt w:val="decimal"/>
      <w:lvlText w:val="%5."/>
      <w:lvlJc w:val="left"/>
      <w:pPr>
        <w:ind w:left="3600" w:hanging="360"/>
      </w:pPr>
      <w:rPr>
        <w:b w:val="0"/>
      </w:rPr>
    </w:lvl>
    <w:lvl w:ilvl="5" w:tplc="F7B6AF88">
      <w:start w:val="1"/>
      <w:numFmt w:val="lowerRoman"/>
      <w:lvlText w:val="%6."/>
      <w:lvlJc w:val="right"/>
      <w:pPr>
        <w:ind w:left="4320" w:hanging="180"/>
      </w:pPr>
    </w:lvl>
    <w:lvl w:ilvl="6" w:tplc="84F0946E">
      <w:start w:val="1"/>
      <w:numFmt w:val="decimal"/>
      <w:lvlText w:val="%7."/>
      <w:lvlJc w:val="left"/>
      <w:pPr>
        <w:ind w:left="5040" w:hanging="360"/>
      </w:pPr>
    </w:lvl>
    <w:lvl w:ilvl="7" w:tplc="DFB0DD86">
      <w:start w:val="1"/>
      <w:numFmt w:val="lowerLetter"/>
      <w:lvlText w:val="%8."/>
      <w:lvlJc w:val="left"/>
      <w:pPr>
        <w:ind w:left="5760" w:hanging="360"/>
      </w:pPr>
    </w:lvl>
    <w:lvl w:ilvl="8" w:tplc="E95ADD28">
      <w:start w:val="1"/>
      <w:numFmt w:val="lowerRoman"/>
      <w:lvlText w:val="%9."/>
      <w:lvlJc w:val="right"/>
      <w:pPr>
        <w:ind w:left="6480" w:hanging="180"/>
      </w:pPr>
    </w:lvl>
  </w:abstractNum>
  <w:abstractNum w:abstractNumId="30" w15:restartNumberingAfterBreak="0">
    <w:nsid w:val="54517279"/>
    <w:multiLevelType w:val="hybridMultilevel"/>
    <w:tmpl w:val="FF3EA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1765D1"/>
    <w:multiLevelType w:val="hybridMultilevel"/>
    <w:tmpl w:val="7B0C0164"/>
    <w:lvl w:ilvl="0" w:tplc="04150017">
      <w:start w:val="1"/>
      <w:numFmt w:val="lowerLetter"/>
      <w:lvlText w:val="%1)"/>
      <w:lvlJc w:val="left"/>
      <w:pPr>
        <w:ind w:left="720" w:hanging="360"/>
      </w:pPr>
    </w:lvl>
    <w:lvl w:ilvl="1" w:tplc="73B2DE1E">
      <w:start w:val="1"/>
      <w:numFmt w:val="lowerLetter"/>
      <w:pStyle w:val="Spistreci2"/>
      <w:lvlText w:val="%2."/>
      <w:lvlJc w:val="left"/>
      <w:pPr>
        <w:ind w:left="1440" w:hanging="360"/>
      </w:pPr>
      <w:rPr>
        <w:sz w:val="22"/>
        <w:szCs w:val="22"/>
      </w:rPr>
    </w:lvl>
    <w:lvl w:ilvl="2" w:tplc="B49EC3A2">
      <w:start w:val="18"/>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4D2C99"/>
    <w:multiLevelType w:val="hybridMultilevel"/>
    <w:tmpl w:val="5B7E8ABC"/>
    <w:lvl w:ilvl="0" w:tplc="62DADF7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302042"/>
    <w:multiLevelType w:val="hybridMultilevel"/>
    <w:tmpl w:val="FA82E880"/>
    <w:lvl w:ilvl="0" w:tplc="0EB20D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06DC0"/>
    <w:multiLevelType w:val="hybridMultilevel"/>
    <w:tmpl w:val="693CB938"/>
    <w:lvl w:ilvl="0" w:tplc="3D88FED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B64BF9"/>
    <w:multiLevelType w:val="multilevel"/>
    <w:tmpl w:val="407C5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A14AE1"/>
    <w:multiLevelType w:val="hybridMultilevel"/>
    <w:tmpl w:val="9FBECD6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5CAA397B"/>
    <w:multiLevelType w:val="multilevel"/>
    <w:tmpl w:val="EB5CC06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DE45C2"/>
    <w:multiLevelType w:val="hybridMultilevel"/>
    <w:tmpl w:val="EE0CF024"/>
    <w:lvl w:ilvl="0" w:tplc="DE9811C6">
      <w:start w:val="1"/>
      <w:numFmt w:val="decimal"/>
      <w:lvlText w:val="%1."/>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606CB6">
      <w:start w:val="1"/>
      <w:numFmt w:val="decimal"/>
      <w:lvlText w:val="%2)"/>
      <w:lvlJc w:val="left"/>
      <w:pPr>
        <w:ind w:left="1108"/>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2" w:tplc="8378F768">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8A817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AEFF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8DE00">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1A52D0">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CA3A2">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B2FDC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F4106F"/>
    <w:multiLevelType w:val="hybridMultilevel"/>
    <w:tmpl w:val="3FFE8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F35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91F2D"/>
    <w:multiLevelType w:val="hybridMultilevel"/>
    <w:tmpl w:val="79C86D40"/>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7506456A"/>
    <w:multiLevelType w:val="hybridMultilevel"/>
    <w:tmpl w:val="7F240C0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766F52C1"/>
    <w:multiLevelType w:val="hybridMultilevel"/>
    <w:tmpl w:val="0BD68E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AB95F80"/>
    <w:multiLevelType w:val="hybridMultilevel"/>
    <w:tmpl w:val="D4762BB2"/>
    <w:lvl w:ilvl="0" w:tplc="AACA876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134B72"/>
    <w:multiLevelType w:val="hybridMultilevel"/>
    <w:tmpl w:val="30BCE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8F45F8"/>
    <w:multiLevelType w:val="hybridMultilevel"/>
    <w:tmpl w:val="108C3CD6"/>
    <w:lvl w:ilvl="0" w:tplc="3F6A59F0">
      <w:start w:val="1"/>
      <w:numFmt w:val="bullet"/>
      <w:lvlText w:val="-"/>
      <w:lvlJc w:val="left"/>
      <w:pPr>
        <w:ind w:left="720" w:hanging="360"/>
      </w:pPr>
      <w:rPr>
        <w:rFonts w:ascii="Calibri" w:hAnsi="Calibri" w:hint="default"/>
      </w:rPr>
    </w:lvl>
    <w:lvl w:ilvl="1" w:tplc="9E4AE7F4">
      <w:start w:val="1"/>
      <w:numFmt w:val="bullet"/>
      <w:lvlText w:val="o"/>
      <w:lvlJc w:val="left"/>
      <w:pPr>
        <w:ind w:left="1440" w:hanging="360"/>
      </w:pPr>
      <w:rPr>
        <w:rFonts w:ascii="Courier New" w:hAnsi="Courier New" w:hint="default"/>
      </w:rPr>
    </w:lvl>
    <w:lvl w:ilvl="2" w:tplc="FAECF33E">
      <w:start w:val="1"/>
      <w:numFmt w:val="bullet"/>
      <w:lvlText w:val=""/>
      <w:lvlJc w:val="left"/>
      <w:pPr>
        <w:ind w:left="2160" w:hanging="360"/>
      </w:pPr>
      <w:rPr>
        <w:rFonts w:ascii="Wingdings" w:hAnsi="Wingdings" w:hint="default"/>
      </w:rPr>
    </w:lvl>
    <w:lvl w:ilvl="3" w:tplc="2A207436">
      <w:start w:val="1"/>
      <w:numFmt w:val="bullet"/>
      <w:lvlText w:val=""/>
      <w:lvlJc w:val="left"/>
      <w:pPr>
        <w:ind w:left="2880" w:hanging="360"/>
      </w:pPr>
      <w:rPr>
        <w:rFonts w:ascii="Symbol" w:hAnsi="Symbol" w:hint="default"/>
      </w:rPr>
    </w:lvl>
    <w:lvl w:ilvl="4" w:tplc="DEEA56F0">
      <w:start w:val="1"/>
      <w:numFmt w:val="bullet"/>
      <w:lvlText w:val="o"/>
      <w:lvlJc w:val="left"/>
      <w:pPr>
        <w:ind w:left="3600" w:hanging="360"/>
      </w:pPr>
      <w:rPr>
        <w:rFonts w:ascii="Courier New" w:hAnsi="Courier New" w:hint="default"/>
      </w:rPr>
    </w:lvl>
    <w:lvl w:ilvl="5" w:tplc="87B82B7A">
      <w:start w:val="1"/>
      <w:numFmt w:val="bullet"/>
      <w:lvlText w:val=""/>
      <w:lvlJc w:val="left"/>
      <w:pPr>
        <w:ind w:left="4320" w:hanging="360"/>
      </w:pPr>
      <w:rPr>
        <w:rFonts w:ascii="Wingdings" w:hAnsi="Wingdings" w:hint="default"/>
      </w:rPr>
    </w:lvl>
    <w:lvl w:ilvl="6" w:tplc="56B6FF12">
      <w:start w:val="1"/>
      <w:numFmt w:val="bullet"/>
      <w:lvlText w:val=""/>
      <w:lvlJc w:val="left"/>
      <w:pPr>
        <w:ind w:left="5040" w:hanging="360"/>
      </w:pPr>
      <w:rPr>
        <w:rFonts w:ascii="Symbol" w:hAnsi="Symbol" w:hint="default"/>
      </w:rPr>
    </w:lvl>
    <w:lvl w:ilvl="7" w:tplc="DF484908">
      <w:start w:val="1"/>
      <w:numFmt w:val="bullet"/>
      <w:lvlText w:val="o"/>
      <w:lvlJc w:val="left"/>
      <w:pPr>
        <w:ind w:left="5760" w:hanging="360"/>
      </w:pPr>
      <w:rPr>
        <w:rFonts w:ascii="Courier New" w:hAnsi="Courier New" w:hint="default"/>
      </w:rPr>
    </w:lvl>
    <w:lvl w:ilvl="8" w:tplc="3D9C094A">
      <w:start w:val="1"/>
      <w:numFmt w:val="bullet"/>
      <w:lvlText w:val=""/>
      <w:lvlJc w:val="left"/>
      <w:pPr>
        <w:ind w:left="6480" w:hanging="360"/>
      </w:pPr>
      <w:rPr>
        <w:rFonts w:ascii="Wingdings" w:hAnsi="Wingdings" w:hint="default"/>
      </w:rPr>
    </w:lvl>
  </w:abstractNum>
  <w:abstractNum w:abstractNumId="47" w15:restartNumberingAfterBreak="0">
    <w:nsid w:val="7E0722F9"/>
    <w:multiLevelType w:val="multilevel"/>
    <w:tmpl w:val="99FCF630"/>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8" w15:restartNumberingAfterBreak="0">
    <w:nsid w:val="7E1368CB"/>
    <w:multiLevelType w:val="multilevel"/>
    <w:tmpl w:val="0D1C4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A52653"/>
    <w:multiLevelType w:val="hybridMultilevel"/>
    <w:tmpl w:val="12780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6"/>
  </w:num>
  <w:num w:numId="3">
    <w:abstractNumId w:val="29"/>
  </w:num>
  <w:num w:numId="4">
    <w:abstractNumId w:val="11"/>
  </w:num>
  <w:num w:numId="5">
    <w:abstractNumId w:val="31"/>
  </w:num>
  <w:num w:numId="6">
    <w:abstractNumId w:val="38"/>
  </w:num>
  <w:num w:numId="7">
    <w:abstractNumId w:val="24"/>
  </w:num>
  <w:num w:numId="8">
    <w:abstractNumId w:val="23"/>
  </w:num>
  <w:num w:numId="9">
    <w:abstractNumId w:val="22"/>
  </w:num>
  <w:num w:numId="10">
    <w:abstractNumId w:val="33"/>
  </w:num>
  <w:num w:numId="11">
    <w:abstractNumId w:val="19"/>
  </w:num>
  <w:num w:numId="12">
    <w:abstractNumId w:val="2"/>
  </w:num>
  <w:num w:numId="13">
    <w:abstractNumId w:val="34"/>
  </w:num>
  <w:num w:numId="14">
    <w:abstractNumId w:val="10"/>
  </w:num>
  <w:num w:numId="15">
    <w:abstractNumId w:val="17"/>
  </w:num>
  <w:num w:numId="16">
    <w:abstractNumId w:val="26"/>
  </w:num>
  <w:num w:numId="17">
    <w:abstractNumId w:val="28"/>
  </w:num>
  <w:num w:numId="18">
    <w:abstractNumId w:val="5"/>
  </w:num>
  <w:num w:numId="19">
    <w:abstractNumId w:val="45"/>
  </w:num>
  <w:num w:numId="20">
    <w:abstractNumId w:val="20"/>
  </w:num>
  <w:num w:numId="21">
    <w:abstractNumId w:val="43"/>
  </w:num>
  <w:num w:numId="22">
    <w:abstractNumId w:val="49"/>
  </w:num>
  <w:num w:numId="23">
    <w:abstractNumId w:val="18"/>
  </w:num>
  <w:num w:numId="24">
    <w:abstractNumId w:val="32"/>
  </w:num>
  <w:num w:numId="25">
    <w:abstractNumId w:val="16"/>
  </w:num>
  <w:num w:numId="26">
    <w:abstractNumId w:val="3"/>
  </w:num>
  <w:num w:numId="27">
    <w:abstractNumId w:val="30"/>
  </w:num>
  <w:num w:numId="28">
    <w:abstractNumId w:val="0"/>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48"/>
  </w:num>
  <w:num w:numId="33">
    <w:abstractNumId w:val="13"/>
  </w:num>
  <w:num w:numId="34">
    <w:abstractNumId w:val="25"/>
  </w:num>
  <w:num w:numId="35">
    <w:abstractNumId w:val="39"/>
  </w:num>
  <w:num w:numId="36">
    <w:abstractNumId w:val="41"/>
  </w:num>
  <w:num w:numId="37">
    <w:abstractNumId w:val="36"/>
  </w:num>
  <w:num w:numId="38">
    <w:abstractNumId w:val="12"/>
  </w:num>
  <w:num w:numId="39">
    <w:abstractNumId w:val="40"/>
  </w:num>
  <w:num w:numId="40">
    <w:abstractNumId w:val="21"/>
  </w:num>
  <w:num w:numId="41">
    <w:abstractNumId w:val="42"/>
  </w:num>
  <w:num w:numId="42">
    <w:abstractNumId w:val="9"/>
  </w:num>
  <w:num w:numId="43">
    <w:abstractNumId w:val="6"/>
  </w:num>
  <w:num w:numId="44">
    <w:abstractNumId w:val="27"/>
  </w:num>
  <w:num w:numId="45">
    <w:abstractNumId w:val="1"/>
  </w:num>
  <w:num w:numId="46">
    <w:abstractNumId w:val="4"/>
  </w:num>
  <w:num w:numId="47">
    <w:abstractNumId w:val="37"/>
  </w:num>
  <w:num w:numId="48">
    <w:abstractNumId w:val="35"/>
  </w:num>
  <w:num w:numId="49">
    <w:abstractNumId w:val="15"/>
  </w:num>
  <w:num w:numId="5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GxNLY0MDUxMTQ1szBQ0lEKTi0uzszPAykwrAUAvvXPkywAAAA="/>
  </w:docVars>
  <w:rsids>
    <w:rsidRoot w:val="00217F3C"/>
    <w:rsid w:val="00003B1E"/>
    <w:rsid w:val="00004339"/>
    <w:rsid w:val="0000436C"/>
    <w:rsid w:val="00006B98"/>
    <w:rsid w:val="00007793"/>
    <w:rsid w:val="00015E2E"/>
    <w:rsid w:val="00017C82"/>
    <w:rsid w:val="00021CC0"/>
    <w:rsid w:val="00023C77"/>
    <w:rsid w:val="00024E0B"/>
    <w:rsid w:val="0003258B"/>
    <w:rsid w:val="0003340D"/>
    <w:rsid w:val="00034EF7"/>
    <w:rsid w:val="00036346"/>
    <w:rsid w:val="00037A34"/>
    <w:rsid w:val="000403CB"/>
    <w:rsid w:val="00041FB5"/>
    <w:rsid w:val="0005620F"/>
    <w:rsid w:val="0006588D"/>
    <w:rsid w:val="00066D05"/>
    <w:rsid w:val="000736EB"/>
    <w:rsid w:val="00081F41"/>
    <w:rsid w:val="00081F85"/>
    <w:rsid w:val="000835E6"/>
    <w:rsid w:val="00083F7C"/>
    <w:rsid w:val="000853BE"/>
    <w:rsid w:val="000858B9"/>
    <w:rsid w:val="00085EEB"/>
    <w:rsid w:val="00087066"/>
    <w:rsid w:val="00093074"/>
    <w:rsid w:val="000A001B"/>
    <w:rsid w:val="000A2592"/>
    <w:rsid w:val="000A6702"/>
    <w:rsid w:val="000B25AF"/>
    <w:rsid w:val="000B336E"/>
    <w:rsid w:val="000B6A4E"/>
    <w:rsid w:val="000C15E7"/>
    <w:rsid w:val="000C59DB"/>
    <w:rsid w:val="000C789E"/>
    <w:rsid w:val="000D0719"/>
    <w:rsid w:val="000E2E56"/>
    <w:rsid w:val="000F18DB"/>
    <w:rsid w:val="000F351E"/>
    <w:rsid w:val="000F4115"/>
    <w:rsid w:val="000F6DA4"/>
    <w:rsid w:val="00103577"/>
    <w:rsid w:val="00110992"/>
    <w:rsid w:val="001110D3"/>
    <w:rsid w:val="001148D6"/>
    <w:rsid w:val="00121A17"/>
    <w:rsid w:val="001227EF"/>
    <w:rsid w:val="00122CD9"/>
    <w:rsid w:val="001230C5"/>
    <w:rsid w:val="00127A84"/>
    <w:rsid w:val="001304C3"/>
    <w:rsid w:val="00131931"/>
    <w:rsid w:val="00134101"/>
    <w:rsid w:val="0013588C"/>
    <w:rsid w:val="0013731F"/>
    <w:rsid w:val="00140893"/>
    <w:rsid w:val="00140D0E"/>
    <w:rsid w:val="001478D5"/>
    <w:rsid w:val="00151720"/>
    <w:rsid w:val="001520E2"/>
    <w:rsid w:val="001538BC"/>
    <w:rsid w:val="00156777"/>
    <w:rsid w:val="001575FC"/>
    <w:rsid w:val="00157B68"/>
    <w:rsid w:val="0016005F"/>
    <w:rsid w:val="00160424"/>
    <w:rsid w:val="0016117A"/>
    <w:rsid w:val="001625D2"/>
    <w:rsid w:val="00166474"/>
    <w:rsid w:val="001725D8"/>
    <w:rsid w:val="00172C4A"/>
    <w:rsid w:val="00177A4E"/>
    <w:rsid w:val="00185D5E"/>
    <w:rsid w:val="00185F4B"/>
    <w:rsid w:val="001945A8"/>
    <w:rsid w:val="0019608D"/>
    <w:rsid w:val="00196297"/>
    <w:rsid w:val="00197E3F"/>
    <w:rsid w:val="001A3DA7"/>
    <w:rsid w:val="001A6543"/>
    <w:rsid w:val="001B69C5"/>
    <w:rsid w:val="001C6221"/>
    <w:rsid w:val="001D1277"/>
    <w:rsid w:val="001D1B47"/>
    <w:rsid w:val="001D37C2"/>
    <w:rsid w:val="001E2EBE"/>
    <w:rsid w:val="001E54E9"/>
    <w:rsid w:val="001E6E3E"/>
    <w:rsid w:val="001F0073"/>
    <w:rsid w:val="001F01FB"/>
    <w:rsid w:val="001F3CF0"/>
    <w:rsid w:val="001F5644"/>
    <w:rsid w:val="0020048C"/>
    <w:rsid w:val="0020217C"/>
    <w:rsid w:val="00202368"/>
    <w:rsid w:val="0020318B"/>
    <w:rsid w:val="00203409"/>
    <w:rsid w:val="00203C49"/>
    <w:rsid w:val="00204124"/>
    <w:rsid w:val="00206A74"/>
    <w:rsid w:val="00207C3C"/>
    <w:rsid w:val="00207EDF"/>
    <w:rsid w:val="00211387"/>
    <w:rsid w:val="002117A6"/>
    <w:rsid w:val="00212710"/>
    <w:rsid w:val="00212E83"/>
    <w:rsid w:val="0021629E"/>
    <w:rsid w:val="002169EC"/>
    <w:rsid w:val="00217F3C"/>
    <w:rsid w:val="00221871"/>
    <w:rsid w:val="00221EA8"/>
    <w:rsid w:val="00222AE5"/>
    <w:rsid w:val="00225073"/>
    <w:rsid w:val="00225BE3"/>
    <w:rsid w:val="00230A38"/>
    <w:rsid w:val="00232309"/>
    <w:rsid w:val="00234E91"/>
    <w:rsid w:val="00246BAA"/>
    <w:rsid w:val="002477E8"/>
    <w:rsid w:val="00247EEC"/>
    <w:rsid w:val="00250D78"/>
    <w:rsid w:val="0025360C"/>
    <w:rsid w:val="00255654"/>
    <w:rsid w:val="00257DA7"/>
    <w:rsid w:val="00257F0F"/>
    <w:rsid w:val="002616DF"/>
    <w:rsid w:val="002723AD"/>
    <w:rsid w:val="00272583"/>
    <w:rsid w:val="0028229D"/>
    <w:rsid w:val="00282E27"/>
    <w:rsid w:val="002861D7"/>
    <w:rsid w:val="0029002B"/>
    <w:rsid w:val="00290CD7"/>
    <w:rsid w:val="00291B52"/>
    <w:rsid w:val="002A03C4"/>
    <w:rsid w:val="002A58F0"/>
    <w:rsid w:val="002A70B3"/>
    <w:rsid w:val="002B2073"/>
    <w:rsid w:val="002B25A3"/>
    <w:rsid w:val="002B3BBB"/>
    <w:rsid w:val="002B667D"/>
    <w:rsid w:val="002B7133"/>
    <w:rsid w:val="002C6962"/>
    <w:rsid w:val="002C7280"/>
    <w:rsid w:val="002C7AC7"/>
    <w:rsid w:val="002D3AD2"/>
    <w:rsid w:val="002D628B"/>
    <w:rsid w:val="002D7094"/>
    <w:rsid w:val="002E2C06"/>
    <w:rsid w:val="002E46B7"/>
    <w:rsid w:val="002E4E57"/>
    <w:rsid w:val="002E6B39"/>
    <w:rsid w:val="002E74D7"/>
    <w:rsid w:val="002F07EC"/>
    <w:rsid w:val="002F19BA"/>
    <w:rsid w:val="00300949"/>
    <w:rsid w:val="00306868"/>
    <w:rsid w:val="00307974"/>
    <w:rsid w:val="00307BE0"/>
    <w:rsid w:val="003100D2"/>
    <w:rsid w:val="003177BA"/>
    <w:rsid w:val="00323237"/>
    <w:rsid w:val="0032704D"/>
    <w:rsid w:val="0033032A"/>
    <w:rsid w:val="00331F10"/>
    <w:rsid w:val="00332AB3"/>
    <w:rsid w:val="0034105A"/>
    <w:rsid w:val="00343408"/>
    <w:rsid w:val="003450CA"/>
    <w:rsid w:val="003514B4"/>
    <w:rsid w:val="00351993"/>
    <w:rsid w:val="0035295C"/>
    <w:rsid w:val="00353A38"/>
    <w:rsid w:val="003559AB"/>
    <w:rsid w:val="003564E2"/>
    <w:rsid w:val="00360630"/>
    <w:rsid w:val="0036455B"/>
    <w:rsid w:val="00364E3A"/>
    <w:rsid w:val="003728EA"/>
    <w:rsid w:val="00385AC9"/>
    <w:rsid w:val="00393F42"/>
    <w:rsid w:val="0039433F"/>
    <w:rsid w:val="00394EE1"/>
    <w:rsid w:val="00396BB5"/>
    <w:rsid w:val="003B4688"/>
    <w:rsid w:val="003B5100"/>
    <w:rsid w:val="003C206F"/>
    <w:rsid w:val="003C2B77"/>
    <w:rsid w:val="003C4C52"/>
    <w:rsid w:val="003E050C"/>
    <w:rsid w:val="003E0CD1"/>
    <w:rsid w:val="003E2B9B"/>
    <w:rsid w:val="003E3559"/>
    <w:rsid w:val="003E5AE1"/>
    <w:rsid w:val="003E685E"/>
    <w:rsid w:val="003E7A1D"/>
    <w:rsid w:val="003F4627"/>
    <w:rsid w:val="00401D2F"/>
    <w:rsid w:val="00404BF8"/>
    <w:rsid w:val="0040515D"/>
    <w:rsid w:val="0040639D"/>
    <w:rsid w:val="00406998"/>
    <w:rsid w:val="00410379"/>
    <w:rsid w:val="00410AC9"/>
    <w:rsid w:val="004162E3"/>
    <w:rsid w:val="0042108B"/>
    <w:rsid w:val="00422C4E"/>
    <w:rsid w:val="00422FC2"/>
    <w:rsid w:val="004262B6"/>
    <w:rsid w:val="004262BB"/>
    <w:rsid w:val="00427C97"/>
    <w:rsid w:val="00430C57"/>
    <w:rsid w:val="00431833"/>
    <w:rsid w:val="00433567"/>
    <w:rsid w:val="00435586"/>
    <w:rsid w:val="0043643A"/>
    <w:rsid w:val="00442DB9"/>
    <w:rsid w:val="00444E57"/>
    <w:rsid w:val="00457B30"/>
    <w:rsid w:val="0046369D"/>
    <w:rsid w:val="00465A83"/>
    <w:rsid w:val="00470C0F"/>
    <w:rsid w:val="00470DF5"/>
    <w:rsid w:val="004726F4"/>
    <w:rsid w:val="00473C4B"/>
    <w:rsid w:val="00474ABA"/>
    <w:rsid w:val="00475867"/>
    <w:rsid w:val="00475BA8"/>
    <w:rsid w:val="004765F0"/>
    <w:rsid w:val="004901FE"/>
    <w:rsid w:val="0049427B"/>
    <w:rsid w:val="0049687C"/>
    <w:rsid w:val="004A1225"/>
    <w:rsid w:val="004A205F"/>
    <w:rsid w:val="004A409B"/>
    <w:rsid w:val="004A4AF4"/>
    <w:rsid w:val="004B0BAD"/>
    <w:rsid w:val="004B0C18"/>
    <w:rsid w:val="004B3D6D"/>
    <w:rsid w:val="004B743E"/>
    <w:rsid w:val="004C187D"/>
    <w:rsid w:val="004C3C06"/>
    <w:rsid w:val="004C3F63"/>
    <w:rsid w:val="004C4C6B"/>
    <w:rsid w:val="004D096C"/>
    <w:rsid w:val="004D13B3"/>
    <w:rsid w:val="004D1BFF"/>
    <w:rsid w:val="004D1D30"/>
    <w:rsid w:val="004D52BF"/>
    <w:rsid w:val="004D6488"/>
    <w:rsid w:val="004E3E24"/>
    <w:rsid w:val="004E3F92"/>
    <w:rsid w:val="004E6FC0"/>
    <w:rsid w:val="004F1C44"/>
    <w:rsid w:val="004F3875"/>
    <w:rsid w:val="004F4DFC"/>
    <w:rsid w:val="00500417"/>
    <w:rsid w:val="00501074"/>
    <w:rsid w:val="00502169"/>
    <w:rsid w:val="0050423F"/>
    <w:rsid w:val="00504F76"/>
    <w:rsid w:val="0050604D"/>
    <w:rsid w:val="00506F1C"/>
    <w:rsid w:val="00511C28"/>
    <w:rsid w:val="00514198"/>
    <w:rsid w:val="00523034"/>
    <w:rsid w:val="005279E8"/>
    <w:rsid w:val="005302E4"/>
    <w:rsid w:val="005310B9"/>
    <w:rsid w:val="005369EC"/>
    <w:rsid w:val="00536FC0"/>
    <w:rsid w:val="005375CB"/>
    <w:rsid w:val="005465AD"/>
    <w:rsid w:val="005504AB"/>
    <w:rsid w:val="00555647"/>
    <w:rsid w:val="005558C4"/>
    <w:rsid w:val="005616CB"/>
    <w:rsid w:val="0056640D"/>
    <w:rsid w:val="00566982"/>
    <w:rsid w:val="00567BA1"/>
    <w:rsid w:val="00575CE8"/>
    <w:rsid w:val="00581EA1"/>
    <w:rsid w:val="005824D5"/>
    <w:rsid w:val="00584C12"/>
    <w:rsid w:val="00587040"/>
    <w:rsid w:val="005903C0"/>
    <w:rsid w:val="0059114A"/>
    <w:rsid w:val="005926AA"/>
    <w:rsid w:val="00594952"/>
    <w:rsid w:val="005967C1"/>
    <w:rsid w:val="005A581A"/>
    <w:rsid w:val="005B06B3"/>
    <w:rsid w:val="005B07C3"/>
    <w:rsid w:val="005B0A91"/>
    <w:rsid w:val="005B4244"/>
    <w:rsid w:val="005B4B57"/>
    <w:rsid w:val="005C0699"/>
    <w:rsid w:val="005C1D5F"/>
    <w:rsid w:val="005C2587"/>
    <w:rsid w:val="005C48B7"/>
    <w:rsid w:val="005C4D64"/>
    <w:rsid w:val="005C5974"/>
    <w:rsid w:val="005C6A26"/>
    <w:rsid w:val="005C6F13"/>
    <w:rsid w:val="005D0D63"/>
    <w:rsid w:val="005D126D"/>
    <w:rsid w:val="005D3B5F"/>
    <w:rsid w:val="005D4547"/>
    <w:rsid w:val="005D4DC1"/>
    <w:rsid w:val="005D6119"/>
    <w:rsid w:val="005D7A78"/>
    <w:rsid w:val="005E362E"/>
    <w:rsid w:val="005E3D78"/>
    <w:rsid w:val="005E40CB"/>
    <w:rsid w:val="005F3A1C"/>
    <w:rsid w:val="005F780C"/>
    <w:rsid w:val="0060052B"/>
    <w:rsid w:val="006044DA"/>
    <w:rsid w:val="00613F9D"/>
    <w:rsid w:val="006147ED"/>
    <w:rsid w:val="0061573A"/>
    <w:rsid w:val="00622092"/>
    <w:rsid w:val="006221F2"/>
    <w:rsid w:val="006224B9"/>
    <w:rsid w:val="006242C0"/>
    <w:rsid w:val="006253D2"/>
    <w:rsid w:val="00625762"/>
    <w:rsid w:val="00627E1D"/>
    <w:rsid w:val="00632EC9"/>
    <w:rsid w:val="0064123F"/>
    <w:rsid w:val="00642CDF"/>
    <w:rsid w:val="0065131B"/>
    <w:rsid w:val="0065170A"/>
    <w:rsid w:val="00655D6B"/>
    <w:rsid w:val="00656D3D"/>
    <w:rsid w:val="006606EE"/>
    <w:rsid w:val="006637F9"/>
    <w:rsid w:val="00664E6B"/>
    <w:rsid w:val="006666AA"/>
    <w:rsid w:val="006712B3"/>
    <w:rsid w:val="00672471"/>
    <w:rsid w:val="00673299"/>
    <w:rsid w:val="0067332E"/>
    <w:rsid w:val="00673406"/>
    <w:rsid w:val="00677B4D"/>
    <w:rsid w:val="00682070"/>
    <w:rsid w:val="00685CDA"/>
    <w:rsid w:val="00686BEA"/>
    <w:rsid w:val="00692507"/>
    <w:rsid w:val="006940BF"/>
    <w:rsid w:val="00694CAD"/>
    <w:rsid w:val="00695DF2"/>
    <w:rsid w:val="006969B8"/>
    <w:rsid w:val="006A275A"/>
    <w:rsid w:val="006A62E3"/>
    <w:rsid w:val="006B1594"/>
    <w:rsid w:val="006B1E4B"/>
    <w:rsid w:val="006B3082"/>
    <w:rsid w:val="006B3A38"/>
    <w:rsid w:val="006B5679"/>
    <w:rsid w:val="006C3BFB"/>
    <w:rsid w:val="006C4391"/>
    <w:rsid w:val="006D248B"/>
    <w:rsid w:val="006D39F8"/>
    <w:rsid w:val="006D5EFC"/>
    <w:rsid w:val="006D6839"/>
    <w:rsid w:val="006D6ED6"/>
    <w:rsid w:val="006D7F49"/>
    <w:rsid w:val="006E10E0"/>
    <w:rsid w:val="006E1648"/>
    <w:rsid w:val="006E5174"/>
    <w:rsid w:val="006F397D"/>
    <w:rsid w:val="006F5FB6"/>
    <w:rsid w:val="0070405A"/>
    <w:rsid w:val="007044D5"/>
    <w:rsid w:val="00704C33"/>
    <w:rsid w:val="0070502F"/>
    <w:rsid w:val="007056A1"/>
    <w:rsid w:val="00706609"/>
    <w:rsid w:val="00706DD7"/>
    <w:rsid w:val="007073F8"/>
    <w:rsid w:val="0071403A"/>
    <w:rsid w:val="00720DCA"/>
    <w:rsid w:val="00723C69"/>
    <w:rsid w:val="00725267"/>
    <w:rsid w:val="007342CA"/>
    <w:rsid w:val="00734606"/>
    <w:rsid w:val="007361D0"/>
    <w:rsid w:val="0073629A"/>
    <w:rsid w:val="00737619"/>
    <w:rsid w:val="00740777"/>
    <w:rsid w:val="00740E37"/>
    <w:rsid w:val="00741487"/>
    <w:rsid w:val="0074149E"/>
    <w:rsid w:val="00745F21"/>
    <w:rsid w:val="00745FBE"/>
    <w:rsid w:val="00746EEE"/>
    <w:rsid w:val="00755C18"/>
    <w:rsid w:val="00762449"/>
    <w:rsid w:val="007645DB"/>
    <w:rsid w:val="007649F6"/>
    <w:rsid w:val="00766599"/>
    <w:rsid w:val="007767B0"/>
    <w:rsid w:val="007772BA"/>
    <w:rsid w:val="00780589"/>
    <w:rsid w:val="0078386D"/>
    <w:rsid w:val="00783953"/>
    <w:rsid w:val="00783ACE"/>
    <w:rsid w:val="00786BD7"/>
    <w:rsid w:val="007913B9"/>
    <w:rsid w:val="00792A70"/>
    <w:rsid w:val="0079358A"/>
    <w:rsid w:val="007961BB"/>
    <w:rsid w:val="007A1D15"/>
    <w:rsid w:val="007A2D1A"/>
    <w:rsid w:val="007A4642"/>
    <w:rsid w:val="007A4EC2"/>
    <w:rsid w:val="007B2D33"/>
    <w:rsid w:val="007B4BE9"/>
    <w:rsid w:val="007C0A9C"/>
    <w:rsid w:val="007C24DF"/>
    <w:rsid w:val="007C2603"/>
    <w:rsid w:val="007C56FE"/>
    <w:rsid w:val="007D42AE"/>
    <w:rsid w:val="007D7569"/>
    <w:rsid w:val="007E4DBC"/>
    <w:rsid w:val="007E68EB"/>
    <w:rsid w:val="007F13B1"/>
    <w:rsid w:val="007F7F00"/>
    <w:rsid w:val="00802285"/>
    <w:rsid w:val="00804602"/>
    <w:rsid w:val="008053E5"/>
    <w:rsid w:val="00805813"/>
    <w:rsid w:val="00805A53"/>
    <w:rsid w:val="00807B7B"/>
    <w:rsid w:val="00815108"/>
    <w:rsid w:val="00816D45"/>
    <w:rsid w:val="0082124F"/>
    <w:rsid w:val="00825781"/>
    <w:rsid w:val="00832C7A"/>
    <w:rsid w:val="008344BD"/>
    <w:rsid w:val="008365B4"/>
    <w:rsid w:val="0083735F"/>
    <w:rsid w:val="00845FD9"/>
    <w:rsid w:val="00846140"/>
    <w:rsid w:val="0084642A"/>
    <w:rsid w:val="00846E21"/>
    <w:rsid w:val="00850786"/>
    <w:rsid w:val="00851774"/>
    <w:rsid w:val="0085244A"/>
    <w:rsid w:val="008545E3"/>
    <w:rsid w:val="00854BEE"/>
    <w:rsid w:val="00862E38"/>
    <w:rsid w:val="00864CE1"/>
    <w:rsid w:val="0086773C"/>
    <w:rsid w:val="00871B71"/>
    <w:rsid w:val="0087340D"/>
    <w:rsid w:val="00882841"/>
    <w:rsid w:val="0088333D"/>
    <w:rsid w:val="008904AD"/>
    <w:rsid w:val="0089485B"/>
    <w:rsid w:val="008949ED"/>
    <w:rsid w:val="00896958"/>
    <w:rsid w:val="0089784E"/>
    <w:rsid w:val="008B01A4"/>
    <w:rsid w:val="008B3A1C"/>
    <w:rsid w:val="008B4199"/>
    <w:rsid w:val="008B4AB4"/>
    <w:rsid w:val="008B5F48"/>
    <w:rsid w:val="008B6243"/>
    <w:rsid w:val="008B6917"/>
    <w:rsid w:val="008C0809"/>
    <w:rsid w:val="008C6444"/>
    <w:rsid w:val="008C65E9"/>
    <w:rsid w:val="008D2962"/>
    <w:rsid w:val="008D38E6"/>
    <w:rsid w:val="008D39FB"/>
    <w:rsid w:val="008D4221"/>
    <w:rsid w:val="008D5ECE"/>
    <w:rsid w:val="008E1F81"/>
    <w:rsid w:val="008E463E"/>
    <w:rsid w:val="008E58A6"/>
    <w:rsid w:val="008E75DB"/>
    <w:rsid w:val="008F50BB"/>
    <w:rsid w:val="008F5693"/>
    <w:rsid w:val="00900E6D"/>
    <w:rsid w:val="009024A2"/>
    <w:rsid w:val="00905BBC"/>
    <w:rsid w:val="00910DF3"/>
    <w:rsid w:val="00912E52"/>
    <w:rsid w:val="00920331"/>
    <w:rsid w:val="00926525"/>
    <w:rsid w:val="009306B5"/>
    <w:rsid w:val="00932EC5"/>
    <w:rsid w:val="00937CB7"/>
    <w:rsid w:val="00940ADF"/>
    <w:rsid w:val="00942EF3"/>
    <w:rsid w:val="00943BCA"/>
    <w:rsid w:val="00944FA0"/>
    <w:rsid w:val="00947369"/>
    <w:rsid w:val="00947BC3"/>
    <w:rsid w:val="00950051"/>
    <w:rsid w:val="00950113"/>
    <w:rsid w:val="00952F36"/>
    <w:rsid w:val="00953A11"/>
    <w:rsid w:val="00953A77"/>
    <w:rsid w:val="0095514F"/>
    <w:rsid w:val="009556BB"/>
    <w:rsid w:val="009632DE"/>
    <w:rsid w:val="0096340A"/>
    <w:rsid w:val="00967568"/>
    <w:rsid w:val="00967C22"/>
    <w:rsid w:val="009708C3"/>
    <w:rsid w:val="009768AC"/>
    <w:rsid w:val="00980087"/>
    <w:rsid w:val="0098123E"/>
    <w:rsid w:val="00984E0C"/>
    <w:rsid w:val="0099018D"/>
    <w:rsid w:val="009906EA"/>
    <w:rsid w:val="00990C71"/>
    <w:rsid w:val="00991050"/>
    <w:rsid w:val="00994775"/>
    <w:rsid w:val="00995D72"/>
    <w:rsid w:val="00996D85"/>
    <w:rsid w:val="009A0679"/>
    <w:rsid w:val="009A45AE"/>
    <w:rsid w:val="009A56EC"/>
    <w:rsid w:val="009A6365"/>
    <w:rsid w:val="009A6F22"/>
    <w:rsid w:val="009A740C"/>
    <w:rsid w:val="009B3188"/>
    <w:rsid w:val="009B44D7"/>
    <w:rsid w:val="009B4CAF"/>
    <w:rsid w:val="009B510E"/>
    <w:rsid w:val="009B607A"/>
    <w:rsid w:val="009C16C2"/>
    <w:rsid w:val="009C2313"/>
    <w:rsid w:val="009C2DDD"/>
    <w:rsid w:val="009C597A"/>
    <w:rsid w:val="009C6944"/>
    <w:rsid w:val="009C6E4C"/>
    <w:rsid w:val="009D11F9"/>
    <w:rsid w:val="009D13CF"/>
    <w:rsid w:val="009D7326"/>
    <w:rsid w:val="009E1F3B"/>
    <w:rsid w:val="009E2557"/>
    <w:rsid w:val="009E35C8"/>
    <w:rsid w:val="009E5F5A"/>
    <w:rsid w:val="009F113D"/>
    <w:rsid w:val="00A03B7C"/>
    <w:rsid w:val="00A102BD"/>
    <w:rsid w:val="00A128DD"/>
    <w:rsid w:val="00A12C4D"/>
    <w:rsid w:val="00A13D58"/>
    <w:rsid w:val="00A1743C"/>
    <w:rsid w:val="00A17D4F"/>
    <w:rsid w:val="00A20F32"/>
    <w:rsid w:val="00A21281"/>
    <w:rsid w:val="00A2207B"/>
    <w:rsid w:val="00A222F5"/>
    <w:rsid w:val="00A33ED3"/>
    <w:rsid w:val="00A3414B"/>
    <w:rsid w:val="00A36451"/>
    <w:rsid w:val="00A376E2"/>
    <w:rsid w:val="00A442B2"/>
    <w:rsid w:val="00A45F8B"/>
    <w:rsid w:val="00A501D7"/>
    <w:rsid w:val="00A50C6C"/>
    <w:rsid w:val="00A50D06"/>
    <w:rsid w:val="00A55C92"/>
    <w:rsid w:val="00A563F0"/>
    <w:rsid w:val="00A62297"/>
    <w:rsid w:val="00A625C2"/>
    <w:rsid w:val="00A62C3B"/>
    <w:rsid w:val="00A65876"/>
    <w:rsid w:val="00A667F1"/>
    <w:rsid w:val="00A66BD7"/>
    <w:rsid w:val="00A66F73"/>
    <w:rsid w:val="00A6771C"/>
    <w:rsid w:val="00A727B4"/>
    <w:rsid w:val="00A72D47"/>
    <w:rsid w:val="00A73F3A"/>
    <w:rsid w:val="00A751E7"/>
    <w:rsid w:val="00A75568"/>
    <w:rsid w:val="00A7674C"/>
    <w:rsid w:val="00A82BDF"/>
    <w:rsid w:val="00A852CB"/>
    <w:rsid w:val="00A905AE"/>
    <w:rsid w:val="00A906F9"/>
    <w:rsid w:val="00A93E03"/>
    <w:rsid w:val="00A94436"/>
    <w:rsid w:val="00A95F48"/>
    <w:rsid w:val="00A97050"/>
    <w:rsid w:val="00AA36EA"/>
    <w:rsid w:val="00AA3F81"/>
    <w:rsid w:val="00AA524D"/>
    <w:rsid w:val="00AB0458"/>
    <w:rsid w:val="00AB2F46"/>
    <w:rsid w:val="00AB2F48"/>
    <w:rsid w:val="00AB4AF3"/>
    <w:rsid w:val="00AB5AF6"/>
    <w:rsid w:val="00AC0F2A"/>
    <w:rsid w:val="00AC27F0"/>
    <w:rsid w:val="00AC3232"/>
    <w:rsid w:val="00AC359D"/>
    <w:rsid w:val="00AC55E4"/>
    <w:rsid w:val="00AC658A"/>
    <w:rsid w:val="00AC7AB1"/>
    <w:rsid w:val="00AD0D28"/>
    <w:rsid w:val="00AD4E30"/>
    <w:rsid w:val="00AE087C"/>
    <w:rsid w:val="00AE3A02"/>
    <w:rsid w:val="00AE4268"/>
    <w:rsid w:val="00AE59EB"/>
    <w:rsid w:val="00AF01C3"/>
    <w:rsid w:val="00AF0738"/>
    <w:rsid w:val="00AF225F"/>
    <w:rsid w:val="00AF580B"/>
    <w:rsid w:val="00B06B1D"/>
    <w:rsid w:val="00B126A8"/>
    <w:rsid w:val="00B133CE"/>
    <w:rsid w:val="00B178C6"/>
    <w:rsid w:val="00B17CAA"/>
    <w:rsid w:val="00B20406"/>
    <w:rsid w:val="00B207FA"/>
    <w:rsid w:val="00B223F4"/>
    <w:rsid w:val="00B43C89"/>
    <w:rsid w:val="00B45F5B"/>
    <w:rsid w:val="00B471C1"/>
    <w:rsid w:val="00B503B8"/>
    <w:rsid w:val="00B514B8"/>
    <w:rsid w:val="00B54EBB"/>
    <w:rsid w:val="00B57115"/>
    <w:rsid w:val="00B57ABC"/>
    <w:rsid w:val="00B57E98"/>
    <w:rsid w:val="00B603AD"/>
    <w:rsid w:val="00B60D51"/>
    <w:rsid w:val="00B62A5B"/>
    <w:rsid w:val="00B63EEC"/>
    <w:rsid w:val="00B65625"/>
    <w:rsid w:val="00B66DCE"/>
    <w:rsid w:val="00B730D9"/>
    <w:rsid w:val="00B76D4B"/>
    <w:rsid w:val="00B770FF"/>
    <w:rsid w:val="00B77BFC"/>
    <w:rsid w:val="00B82819"/>
    <w:rsid w:val="00B86307"/>
    <w:rsid w:val="00B8779C"/>
    <w:rsid w:val="00B90079"/>
    <w:rsid w:val="00B91F4C"/>
    <w:rsid w:val="00B93C23"/>
    <w:rsid w:val="00B93EFE"/>
    <w:rsid w:val="00B95E45"/>
    <w:rsid w:val="00B96B13"/>
    <w:rsid w:val="00B97A0A"/>
    <w:rsid w:val="00BA4674"/>
    <w:rsid w:val="00BA5D0E"/>
    <w:rsid w:val="00BA6727"/>
    <w:rsid w:val="00BB0694"/>
    <w:rsid w:val="00BB4678"/>
    <w:rsid w:val="00BB5B4A"/>
    <w:rsid w:val="00BC0626"/>
    <w:rsid w:val="00BC21EE"/>
    <w:rsid w:val="00BC6E0C"/>
    <w:rsid w:val="00BD09E8"/>
    <w:rsid w:val="00BD1442"/>
    <w:rsid w:val="00BD279E"/>
    <w:rsid w:val="00BD379A"/>
    <w:rsid w:val="00BD72E4"/>
    <w:rsid w:val="00BD7321"/>
    <w:rsid w:val="00BD77A6"/>
    <w:rsid w:val="00BE25AD"/>
    <w:rsid w:val="00BE34BA"/>
    <w:rsid w:val="00BE4CB1"/>
    <w:rsid w:val="00C01156"/>
    <w:rsid w:val="00C01890"/>
    <w:rsid w:val="00C07746"/>
    <w:rsid w:val="00C11239"/>
    <w:rsid w:val="00C156A9"/>
    <w:rsid w:val="00C16727"/>
    <w:rsid w:val="00C17232"/>
    <w:rsid w:val="00C20FFA"/>
    <w:rsid w:val="00C23CF2"/>
    <w:rsid w:val="00C24C9C"/>
    <w:rsid w:val="00C26941"/>
    <w:rsid w:val="00C318BB"/>
    <w:rsid w:val="00C31CE8"/>
    <w:rsid w:val="00C33A82"/>
    <w:rsid w:val="00C3553B"/>
    <w:rsid w:val="00C3599E"/>
    <w:rsid w:val="00C40D08"/>
    <w:rsid w:val="00C4152A"/>
    <w:rsid w:val="00C444C1"/>
    <w:rsid w:val="00C56274"/>
    <w:rsid w:val="00C60275"/>
    <w:rsid w:val="00C64CC3"/>
    <w:rsid w:val="00C65813"/>
    <w:rsid w:val="00C669E8"/>
    <w:rsid w:val="00C706C7"/>
    <w:rsid w:val="00C70F78"/>
    <w:rsid w:val="00C71EEC"/>
    <w:rsid w:val="00C740C7"/>
    <w:rsid w:val="00C80E0A"/>
    <w:rsid w:val="00C858CC"/>
    <w:rsid w:val="00C93F85"/>
    <w:rsid w:val="00C971F0"/>
    <w:rsid w:val="00CA0499"/>
    <w:rsid w:val="00CA6B01"/>
    <w:rsid w:val="00CA7C19"/>
    <w:rsid w:val="00CA7F9C"/>
    <w:rsid w:val="00CC2143"/>
    <w:rsid w:val="00CC3F4C"/>
    <w:rsid w:val="00CD06C5"/>
    <w:rsid w:val="00CD4539"/>
    <w:rsid w:val="00CE2DE8"/>
    <w:rsid w:val="00CE37F3"/>
    <w:rsid w:val="00CE3DAB"/>
    <w:rsid w:val="00CE45A4"/>
    <w:rsid w:val="00CF6B53"/>
    <w:rsid w:val="00D007B6"/>
    <w:rsid w:val="00D01F3F"/>
    <w:rsid w:val="00D05193"/>
    <w:rsid w:val="00D140AF"/>
    <w:rsid w:val="00D147AF"/>
    <w:rsid w:val="00D17CFC"/>
    <w:rsid w:val="00D20FF9"/>
    <w:rsid w:val="00D212CF"/>
    <w:rsid w:val="00D27E34"/>
    <w:rsid w:val="00D30A9F"/>
    <w:rsid w:val="00D32501"/>
    <w:rsid w:val="00D34161"/>
    <w:rsid w:val="00D44FC2"/>
    <w:rsid w:val="00D47EA9"/>
    <w:rsid w:val="00D50A7A"/>
    <w:rsid w:val="00D5169B"/>
    <w:rsid w:val="00D51721"/>
    <w:rsid w:val="00D61C49"/>
    <w:rsid w:val="00D625D7"/>
    <w:rsid w:val="00D6419D"/>
    <w:rsid w:val="00D64D0D"/>
    <w:rsid w:val="00D67187"/>
    <w:rsid w:val="00D70A25"/>
    <w:rsid w:val="00D73B00"/>
    <w:rsid w:val="00D77A6B"/>
    <w:rsid w:val="00D82EC9"/>
    <w:rsid w:val="00D84474"/>
    <w:rsid w:val="00D90AF8"/>
    <w:rsid w:val="00D97144"/>
    <w:rsid w:val="00D97D5F"/>
    <w:rsid w:val="00DA311E"/>
    <w:rsid w:val="00DA56BD"/>
    <w:rsid w:val="00DB3B21"/>
    <w:rsid w:val="00DB502E"/>
    <w:rsid w:val="00DB5131"/>
    <w:rsid w:val="00DC4030"/>
    <w:rsid w:val="00DD569A"/>
    <w:rsid w:val="00DD56D3"/>
    <w:rsid w:val="00DD5E73"/>
    <w:rsid w:val="00DE105D"/>
    <w:rsid w:val="00DE42DC"/>
    <w:rsid w:val="00DF7338"/>
    <w:rsid w:val="00DF7F98"/>
    <w:rsid w:val="00E00903"/>
    <w:rsid w:val="00E03ED3"/>
    <w:rsid w:val="00E069EF"/>
    <w:rsid w:val="00E07699"/>
    <w:rsid w:val="00E11824"/>
    <w:rsid w:val="00E13D38"/>
    <w:rsid w:val="00E15220"/>
    <w:rsid w:val="00E16D94"/>
    <w:rsid w:val="00E26D49"/>
    <w:rsid w:val="00E303CE"/>
    <w:rsid w:val="00E31206"/>
    <w:rsid w:val="00E319B0"/>
    <w:rsid w:val="00E326CC"/>
    <w:rsid w:val="00E32CAE"/>
    <w:rsid w:val="00E376F0"/>
    <w:rsid w:val="00E462F4"/>
    <w:rsid w:val="00E52D09"/>
    <w:rsid w:val="00E5385C"/>
    <w:rsid w:val="00E54B8C"/>
    <w:rsid w:val="00E558A2"/>
    <w:rsid w:val="00E55DE2"/>
    <w:rsid w:val="00E62E30"/>
    <w:rsid w:val="00E63C88"/>
    <w:rsid w:val="00E66E40"/>
    <w:rsid w:val="00E700F0"/>
    <w:rsid w:val="00E76EC6"/>
    <w:rsid w:val="00E77B04"/>
    <w:rsid w:val="00E81F30"/>
    <w:rsid w:val="00E82AD3"/>
    <w:rsid w:val="00E87209"/>
    <w:rsid w:val="00E91C4C"/>
    <w:rsid w:val="00E93605"/>
    <w:rsid w:val="00E95536"/>
    <w:rsid w:val="00EA13F0"/>
    <w:rsid w:val="00EA1A0B"/>
    <w:rsid w:val="00EA6CA2"/>
    <w:rsid w:val="00EB2085"/>
    <w:rsid w:val="00EB25EF"/>
    <w:rsid w:val="00EB3995"/>
    <w:rsid w:val="00EB4A39"/>
    <w:rsid w:val="00EB54EB"/>
    <w:rsid w:val="00EC029D"/>
    <w:rsid w:val="00EC31D0"/>
    <w:rsid w:val="00EC4845"/>
    <w:rsid w:val="00ED2292"/>
    <w:rsid w:val="00ED4FFC"/>
    <w:rsid w:val="00ED5805"/>
    <w:rsid w:val="00ED64DB"/>
    <w:rsid w:val="00ED7A5D"/>
    <w:rsid w:val="00ED7E90"/>
    <w:rsid w:val="00EE4347"/>
    <w:rsid w:val="00EE5C8F"/>
    <w:rsid w:val="00EE6612"/>
    <w:rsid w:val="00EF1519"/>
    <w:rsid w:val="00EF27DD"/>
    <w:rsid w:val="00EF32CA"/>
    <w:rsid w:val="00EF5DE0"/>
    <w:rsid w:val="00EF729C"/>
    <w:rsid w:val="00F01352"/>
    <w:rsid w:val="00F02C82"/>
    <w:rsid w:val="00F03576"/>
    <w:rsid w:val="00F0440F"/>
    <w:rsid w:val="00F06887"/>
    <w:rsid w:val="00F10FC2"/>
    <w:rsid w:val="00F14574"/>
    <w:rsid w:val="00F2248B"/>
    <w:rsid w:val="00F22D3F"/>
    <w:rsid w:val="00F25F02"/>
    <w:rsid w:val="00F27CEC"/>
    <w:rsid w:val="00F3096C"/>
    <w:rsid w:val="00F31112"/>
    <w:rsid w:val="00F31790"/>
    <w:rsid w:val="00F3296D"/>
    <w:rsid w:val="00F3320B"/>
    <w:rsid w:val="00F344EC"/>
    <w:rsid w:val="00F34EAE"/>
    <w:rsid w:val="00F35BB2"/>
    <w:rsid w:val="00F4113D"/>
    <w:rsid w:val="00F431D6"/>
    <w:rsid w:val="00F452EE"/>
    <w:rsid w:val="00F54961"/>
    <w:rsid w:val="00F579B9"/>
    <w:rsid w:val="00F66C90"/>
    <w:rsid w:val="00F66E3B"/>
    <w:rsid w:val="00F71DD3"/>
    <w:rsid w:val="00F74E2B"/>
    <w:rsid w:val="00F77FEF"/>
    <w:rsid w:val="00F815AB"/>
    <w:rsid w:val="00F83EAE"/>
    <w:rsid w:val="00F86CD1"/>
    <w:rsid w:val="00F87819"/>
    <w:rsid w:val="00F90072"/>
    <w:rsid w:val="00F9664A"/>
    <w:rsid w:val="00F96C42"/>
    <w:rsid w:val="00FA01D1"/>
    <w:rsid w:val="00FA1329"/>
    <w:rsid w:val="00FA2F41"/>
    <w:rsid w:val="00FA5DA7"/>
    <w:rsid w:val="00FA7D43"/>
    <w:rsid w:val="00FC4C05"/>
    <w:rsid w:val="00FC525E"/>
    <w:rsid w:val="00FC56DF"/>
    <w:rsid w:val="00FC5AFA"/>
    <w:rsid w:val="00FD4030"/>
    <w:rsid w:val="00FD595A"/>
    <w:rsid w:val="00FE018F"/>
    <w:rsid w:val="00FE3B84"/>
    <w:rsid w:val="00FE4C76"/>
    <w:rsid w:val="00FE6AFF"/>
    <w:rsid w:val="00FF023E"/>
    <w:rsid w:val="00FF1956"/>
    <w:rsid w:val="00FF1A33"/>
    <w:rsid w:val="00FF1C99"/>
    <w:rsid w:val="00FF1D83"/>
    <w:rsid w:val="00FF3808"/>
    <w:rsid w:val="00FF4340"/>
    <w:rsid w:val="00FF6657"/>
    <w:rsid w:val="00FF7AC9"/>
    <w:rsid w:val="02CDCDAD"/>
    <w:rsid w:val="054EB5E0"/>
    <w:rsid w:val="0755FBE3"/>
    <w:rsid w:val="09B19358"/>
    <w:rsid w:val="0BFD5EAD"/>
    <w:rsid w:val="0D22B1AE"/>
    <w:rsid w:val="0E1246BC"/>
    <w:rsid w:val="0ECFBCE6"/>
    <w:rsid w:val="0EDD62E2"/>
    <w:rsid w:val="11FBDB47"/>
    <w:rsid w:val="12E5B7DF"/>
    <w:rsid w:val="1375CBE0"/>
    <w:rsid w:val="16AA6C85"/>
    <w:rsid w:val="177989A3"/>
    <w:rsid w:val="19E20D47"/>
    <w:rsid w:val="1EB57E6A"/>
    <w:rsid w:val="2111933C"/>
    <w:rsid w:val="2360AF71"/>
    <w:rsid w:val="23B5BCF8"/>
    <w:rsid w:val="2440584A"/>
    <w:rsid w:val="25518D59"/>
    <w:rsid w:val="257246A0"/>
    <w:rsid w:val="2BB94ABA"/>
    <w:rsid w:val="2C401C05"/>
    <w:rsid w:val="2CEE695A"/>
    <w:rsid w:val="2D5C9F3E"/>
    <w:rsid w:val="2E2598C4"/>
    <w:rsid w:val="315B3588"/>
    <w:rsid w:val="31C3881C"/>
    <w:rsid w:val="3423A606"/>
    <w:rsid w:val="3467454E"/>
    <w:rsid w:val="3479ADED"/>
    <w:rsid w:val="39A7121D"/>
    <w:rsid w:val="3AE8EF71"/>
    <w:rsid w:val="3CA2F173"/>
    <w:rsid w:val="3ED7F8F0"/>
    <w:rsid w:val="40C0D2A6"/>
    <w:rsid w:val="4234F954"/>
    <w:rsid w:val="42CD6ED9"/>
    <w:rsid w:val="439B830C"/>
    <w:rsid w:val="48F35267"/>
    <w:rsid w:val="49556CC7"/>
    <w:rsid w:val="4BF2D62E"/>
    <w:rsid w:val="4E3EA183"/>
    <w:rsid w:val="4F114E93"/>
    <w:rsid w:val="51CF1018"/>
    <w:rsid w:val="5270044A"/>
    <w:rsid w:val="54685B1B"/>
    <w:rsid w:val="5685F9FE"/>
    <w:rsid w:val="5754B044"/>
    <w:rsid w:val="57625640"/>
    <w:rsid w:val="5821CA5F"/>
    <w:rsid w:val="5A80CEA5"/>
    <w:rsid w:val="5B60EC8A"/>
    <w:rsid w:val="5CE4CF3E"/>
    <w:rsid w:val="5F2F5FE3"/>
    <w:rsid w:val="630A6CA3"/>
    <w:rsid w:val="635C94C5"/>
    <w:rsid w:val="6379EB07"/>
    <w:rsid w:val="6914B3CE"/>
    <w:rsid w:val="705C2396"/>
    <w:rsid w:val="72A9F1DA"/>
    <w:rsid w:val="7ABC94A9"/>
    <w:rsid w:val="7BD671A8"/>
    <w:rsid w:val="7C12CBDE"/>
    <w:rsid w:val="7C15CBFB"/>
    <w:rsid w:val="7C37AB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ADA73"/>
  <w15:docId w15:val="{49B4A4A3-91C1-4080-AFE6-07D75AD4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082"/>
  </w:style>
  <w:style w:type="paragraph" w:styleId="Nagwek1">
    <w:name w:val="heading 1"/>
    <w:basedOn w:val="Normalny"/>
    <w:next w:val="Normalny"/>
    <w:link w:val="Nagwek1Znak"/>
    <w:uiPriority w:val="9"/>
    <w:qFormat/>
    <w:rsid w:val="00745F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978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6B3A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8">
    <w:name w:val="heading 8"/>
    <w:basedOn w:val="Normalny"/>
    <w:next w:val="Tekstpodstawowy"/>
    <w:link w:val="Nagwek8Znak"/>
    <w:qFormat/>
    <w:rsid w:val="00E95536"/>
    <w:pPr>
      <w:keepNext/>
      <w:numPr>
        <w:ilvl w:val="7"/>
        <w:numId w:val="4"/>
      </w:numPr>
      <w:tabs>
        <w:tab w:val="left" w:pos="360"/>
        <w:tab w:val="left" w:pos="1440"/>
      </w:tabs>
      <w:suppressAutoHyphens/>
      <w:spacing w:after="0" w:line="100" w:lineRule="atLeast"/>
      <w:jc w:val="center"/>
      <w:outlineLvl w:val="7"/>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7F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F3C"/>
  </w:style>
  <w:style w:type="table" w:styleId="Tabela-Siatka">
    <w:name w:val="Table Grid"/>
    <w:basedOn w:val="Standardowy"/>
    <w:uiPriority w:val="39"/>
    <w:rsid w:val="00217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Lista 1,L1,Akapit z listą5,T_SZ_List Paragraph,normalny tekst,Akapit z listą BS,Numerowanie,maz_wyliczenie,opis dzialania,K-P_odwolanie,A_wyliczenie,Akapit z listą 1,Table of contents numbered,Normal,Normal2"/>
    <w:basedOn w:val="Normalny"/>
    <w:link w:val="AkapitzlistZnak"/>
    <w:uiPriority w:val="34"/>
    <w:qFormat/>
    <w:rsid w:val="009A56EC"/>
    <w:pPr>
      <w:ind w:left="720"/>
      <w:contextualSpacing/>
    </w:pPr>
  </w:style>
  <w:style w:type="paragraph" w:styleId="Stopka">
    <w:name w:val="footer"/>
    <w:basedOn w:val="Normalny"/>
    <w:link w:val="StopkaZnak"/>
    <w:uiPriority w:val="99"/>
    <w:unhideWhenUsed/>
    <w:rsid w:val="006224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4B9"/>
  </w:style>
  <w:style w:type="paragraph" w:styleId="Tekstdymka">
    <w:name w:val="Balloon Text"/>
    <w:basedOn w:val="Normalny"/>
    <w:link w:val="TekstdymkaZnak"/>
    <w:uiPriority w:val="99"/>
    <w:semiHidden/>
    <w:unhideWhenUsed/>
    <w:rsid w:val="00BA67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6727"/>
    <w:rPr>
      <w:rFonts w:ascii="Segoe UI" w:hAnsi="Segoe UI" w:cs="Segoe UI"/>
      <w:sz w:val="18"/>
      <w:szCs w:val="18"/>
    </w:rPr>
  </w:style>
  <w:style w:type="character" w:styleId="Hipercze">
    <w:name w:val="Hyperlink"/>
    <w:basedOn w:val="Domylnaczcionkaakapitu"/>
    <w:unhideWhenUsed/>
    <w:rsid w:val="004B0BAD"/>
    <w:rPr>
      <w:color w:val="0563C1" w:themeColor="hyperlink"/>
      <w:u w:val="single"/>
    </w:rPr>
  </w:style>
  <w:style w:type="character" w:styleId="Odwoaniedokomentarza">
    <w:name w:val="annotation reference"/>
    <w:basedOn w:val="Domylnaczcionkaakapitu"/>
    <w:uiPriority w:val="99"/>
    <w:semiHidden/>
    <w:unhideWhenUsed/>
    <w:rsid w:val="00950051"/>
    <w:rPr>
      <w:sz w:val="16"/>
      <w:szCs w:val="16"/>
    </w:rPr>
  </w:style>
  <w:style w:type="paragraph" w:styleId="Tekstkomentarza">
    <w:name w:val="annotation text"/>
    <w:basedOn w:val="Normalny"/>
    <w:link w:val="TekstkomentarzaZnak"/>
    <w:uiPriority w:val="99"/>
    <w:unhideWhenUsed/>
    <w:rsid w:val="00950051"/>
    <w:pPr>
      <w:spacing w:line="240" w:lineRule="auto"/>
    </w:pPr>
    <w:rPr>
      <w:sz w:val="20"/>
      <w:szCs w:val="20"/>
    </w:rPr>
  </w:style>
  <w:style w:type="character" w:customStyle="1" w:styleId="TekstkomentarzaZnak">
    <w:name w:val="Tekst komentarza Znak"/>
    <w:basedOn w:val="Domylnaczcionkaakapitu"/>
    <w:link w:val="Tekstkomentarza"/>
    <w:uiPriority w:val="99"/>
    <w:rsid w:val="00950051"/>
    <w:rPr>
      <w:sz w:val="20"/>
      <w:szCs w:val="20"/>
    </w:rPr>
  </w:style>
  <w:style w:type="paragraph" w:styleId="Tematkomentarza">
    <w:name w:val="annotation subject"/>
    <w:basedOn w:val="Tekstkomentarza"/>
    <w:next w:val="Tekstkomentarza"/>
    <w:link w:val="TematkomentarzaZnak"/>
    <w:uiPriority w:val="99"/>
    <w:semiHidden/>
    <w:unhideWhenUsed/>
    <w:rsid w:val="00950051"/>
    <w:rPr>
      <w:b/>
      <w:bCs/>
    </w:rPr>
  </w:style>
  <w:style w:type="character" w:customStyle="1" w:styleId="TematkomentarzaZnak">
    <w:name w:val="Temat komentarza Znak"/>
    <w:basedOn w:val="TekstkomentarzaZnak"/>
    <w:link w:val="Tematkomentarza"/>
    <w:uiPriority w:val="99"/>
    <w:semiHidden/>
    <w:rsid w:val="00950051"/>
    <w:rPr>
      <w:b/>
      <w:bCs/>
      <w:sz w:val="20"/>
      <w:szCs w:val="20"/>
    </w:rPr>
  </w:style>
  <w:style w:type="paragraph" w:customStyle="1" w:styleId="Standard">
    <w:name w:val="Standard"/>
    <w:rsid w:val="00CC2143"/>
    <w:pPr>
      <w:suppressAutoHyphens/>
      <w:autoSpaceDN w:val="0"/>
      <w:spacing w:after="0" w:line="240" w:lineRule="auto"/>
      <w:jc w:val="both"/>
      <w:textAlignment w:val="baseline"/>
    </w:pPr>
    <w:rPr>
      <w:rFonts w:ascii="Arial" w:eastAsia="Times New Roman" w:hAnsi="Arial" w:cs="Arial"/>
      <w:kern w:val="3"/>
      <w:sz w:val="24"/>
      <w:szCs w:val="24"/>
      <w:lang w:eastAsia="zh-CN"/>
    </w:rPr>
  </w:style>
  <w:style w:type="character" w:customStyle="1" w:styleId="Nagwek8Znak">
    <w:name w:val="Nagłówek 8 Znak"/>
    <w:basedOn w:val="Domylnaczcionkaakapitu"/>
    <w:link w:val="Nagwek8"/>
    <w:rsid w:val="00E95536"/>
    <w:rPr>
      <w:rFonts w:ascii="Times New Roman" w:eastAsia="Times New Roman" w:hAnsi="Times New Roman" w:cs="Times New Roman"/>
      <w:b/>
      <w:sz w:val="24"/>
      <w:szCs w:val="20"/>
      <w:lang w:eastAsia="ar-SA"/>
    </w:rPr>
  </w:style>
  <w:style w:type="character" w:customStyle="1" w:styleId="AkapitzlistZnak">
    <w:name w:val="Akapit z listą Znak"/>
    <w:aliases w:val="WYPUNKTOWANIE Akapit z listą Znak,Lista 1 Znak,L1 Znak,Akapit z listą5 Znak,T_SZ_List Paragraph Znak,normalny tekst Znak,Akapit z listą BS Znak,Numerowanie Znak,maz_wyliczenie Znak,opis dzialania Znak,K-P_odwolanie Znak,Normal Znak"/>
    <w:basedOn w:val="Domylnaczcionkaakapitu"/>
    <w:link w:val="Akapitzlist"/>
    <w:uiPriority w:val="34"/>
    <w:qFormat/>
    <w:rsid w:val="00E95536"/>
  </w:style>
  <w:style w:type="character" w:styleId="Pogrubienie">
    <w:name w:val="Strong"/>
    <w:basedOn w:val="Domylnaczcionkaakapitu"/>
    <w:uiPriority w:val="22"/>
    <w:qFormat/>
    <w:rsid w:val="00E95536"/>
    <w:rPr>
      <w:b/>
      <w:bCs/>
    </w:rPr>
  </w:style>
  <w:style w:type="paragraph" w:styleId="NormalnyWeb">
    <w:name w:val="Normal (Web)"/>
    <w:basedOn w:val="Normalny"/>
    <w:uiPriority w:val="99"/>
    <w:unhideWhenUsed/>
    <w:rsid w:val="00E95536"/>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95536"/>
    <w:pPr>
      <w:spacing w:after="120" w:line="276" w:lineRule="auto"/>
    </w:pPr>
  </w:style>
  <w:style w:type="character" w:customStyle="1" w:styleId="TekstpodstawowyZnak">
    <w:name w:val="Tekst podstawowy Znak"/>
    <w:basedOn w:val="Domylnaczcionkaakapitu"/>
    <w:link w:val="Tekstpodstawowy"/>
    <w:uiPriority w:val="99"/>
    <w:semiHidden/>
    <w:rsid w:val="00E95536"/>
  </w:style>
  <w:style w:type="paragraph" w:customStyle="1" w:styleId="Akapitzlist1">
    <w:name w:val="Akapit z listą1"/>
    <w:basedOn w:val="Normalny"/>
    <w:rsid w:val="00E95536"/>
    <w:pPr>
      <w:suppressAutoHyphens/>
      <w:spacing w:after="200" w:line="276" w:lineRule="auto"/>
      <w:ind w:left="720"/>
    </w:pPr>
    <w:rPr>
      <w:rFonts w:ascii="Calibri" w:eastAsia="Calibri" w:hAnsi="Calibri" w:cs="Times New Roman"/>
      <w:lang w:eastAsia="ar-SA"/>
    </w:rPr>
  </w:style>
  <w:style w:type="character" w:customStyle="1" w:styleId="B">
    <w:name w:val="B"/>
    <w:rsid w:val="00E95536"/>
    <w:rPr>
      <w:b/>
      <w:bCs/>
    </w:rPr>
  </w:style>
  <w:style w:type="paragraph" w:customStyle="1" w:styleId="Default">
    <w:name w:val="Default"/>
    <w:rsid w:val="00E9553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pistreci2">
    <w:name w:val="toc 2"/>
    <w:basedOn w:val="Normalny"/>
    <w:next w:val="Normalny"/>
    <w:autoRedefine/>
    <w:uiPriority w:val="39"/>
    <w:qFormat/>
    <w:rsid w:val="00E95536"/>
    <w:pPr>
      <w:numPr>
        <w:ilvl w:val="1"/>
        <w:numId w:val="5"/>
      </w:numPr>
      <w:spacing w:after="0" w:line="276" w:lineRule="auto"/>
      <w:ind w:left="851" w:hanging="284"/>
      <w:jc w:val="both"/>
    </w:pPr>
    <w:rPr>
      <w:rFonts w:ascii="Tahoma" w:eastAsia="Times New Roman" w:hAnsi="Tahoma" w:cs="Tahoma"/>
      <w:lang w:eastAsia="pl-PL"/>
    </w:rPr>
  </w:style>
  <w:style w:type="paragraph" w:styleId="Tekstpodstawowywcity">
    <w:name w:val="Body Text Indent"/>
    <w:basedOn w:val="Normalny"/>
    <w:link w:val="TekstpodstawowywcityZnak"/>
    <w:uiPriority w:val="99"/>
    <w:semiHidden/>
    <w:unhideWhenUsed/>
    <w:rsid w:val="00E95536"/>
    <w:pPr>
      <w:spacing w:after="120" w:line="276" w:lineRule="auto"/>
      <w:ind w:left="283"/>
    </w:pPr>
  </w:style>
  <w:style w:type="character" w:customStyle="1" w:styleId="TekstpodstawowywcityZnak">
    <w:name w:val="Tekst podstawowy wcięty Znak"/>
    <w:basedOn w:val="Domylnaczcionkaakapitu"/>
    <w:link w:val="Tekstpodstawowywcity"/>
    <w:uiPriority w:val="99"/>
    <w:semiHidden/>
    <w:rsid w:val="00E95536"/>
  </w:style>
  <w:style w:type="character" w:styleId="UyteHipercze">
    <w:name w:val="FollowedHyperlink"/>
    <w:basedOn w:val="Domylnaczcionkaakapitu"/>
    <w:uiPriority w:val="99"/>
    <w:semiHidden/>
    <w:unhideWhenUsed/>
    <w:rsid w:val="00081F41"/>
    <w:rPr>
      <w:color w:val="954F72" w:themeColor="followedHyperlink"/>
      <w:u w:val="single"/>
    </w:rPr>
  </w:style>
  <w:style w:type="character" w:customStyle="1" w:styleId="Nagwek1Znak">
    <w:name w:val="Nagłówek 1 Znak"/>
    <w:basedOn w:val="Domylnaczcionkaakapitu"/>
    <w:link w:val="Nagwek1"/>
    <w:uiPriority w:val="9"/>
    <w:rsid w:val="00745F21"/>
    <w:rPr>
      <w:rFonts w:asciiTheme="majorHAnsi" w:eastAsiaTheme="majorEastAsia" w:hAnsiTheme="majorHAnsi" w:cstheme="majorBidi"/>
      <w:color w:val="2E74B5" w:themeColor="accent1" w:themeShade="BF"/>
      <w:sz w:val="32"/>
      <w:szCs w:val="32"/>
    </w:rPr>
  </w:style>
  <w:style w:type="paragraph" w:customStyle="1" w:styleId="footnotedescription">
    <w:name w:val="footnote description"/>
    <w:next w:val="Normalny"/>
    <w:link w:val="footnotedescriptionChar"/>
    <w:hidden/>
    <w:rsid w:val="00745F21"/>
    <w:pPr>
      <w:spacing w:after="0"/>
    </w:pPr>
    <w:rPr>
      <w:rFonts w:ascii="Arial" w:eastAsia="Arial" w:hAnsi="Arial" w:cs="Arial"/>
      <w:color w:val="000000"/>
      <w:sz w:val="20"/>
      <w:lang w:eastAsia="pl-PL"/>
    </w:rPr>
  </w:style>
  <w:style w:type="character" w:customStyle="1" w:styleId="footnotedescriptionChar">
    <w:name w:val="footnote description Char"/>
    <w:link w:val="footnotedescription"/>
    <w:rsid w:val="00745F21"/>
    <w:rPr>
      <w:rFonts w:ascii="Arial" w:eastAsia="Arial" w:hAnsi="Arial" w:cs="Arial"/>
      <w:color w:val="000000"/>
      <w:sz w:val="20"/>
      <w:lang w:eastAsia="pl-PL"/>
    </w:rPr>
  </w:style>
  <w:style w:type="character" w:customStyle="1" w:styleId="footnotemark">
    <w:name w:val="footnote mark"/>
    <w:hidden/>
    <w:rsid w:val="00745F21"/>
    <w:rPr>
      <w:rFonts w:ascii="Arial" w:eastAsia="Arial" w:hAnsi="Arial" w:cs="Arial"/>
      <w:color w:val="000000"/>
      <w:sz w:val="20"/>
      <w:vertAlign w:val="superscript"/>
    </w:rPr>
  </w:style>
  <w:style w:type="character" w:customStyle="1" w:styleId="Nagwek3Znak">
    <w:name w:val="Nagłówek 3 Znak"/>
    <w:basedOn w:val="Domylnaczcionkaakapitu"/>
    <w:link w:val="Nagwek3"/>
    <w:uiPriority w:val="9"/>
    <w:semiHidden/>
    <w:rsid w:val="0089784E"/>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A5D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5D0E"/>
    <w:rPr>
      <w:sz w:val="20"/>
      <w:szCs w:val="20"/>
    </w:rPr>
  </w:style>
  <w:style w:type="character" w:styleId="Odwoanieprzypisudolnego">
    <w:name w:val="footnote reference"/>
    <w:basedOn w:val="Domylnaczcionkaakapitu"/>
    <w:uiPriority w:val="99"/>
    <w:semiHidden/>
    <w:unhideWhenUsed/>
    <w:rsid w:val="00BA5D0E"/>
    <w:rPr>
      <w:vertAlign w:val="superscript"/>
    </w:rPr>
  </w:style>
  <w:style w:type="paragraph" w:styleId="Poprawka">
    <w:name w:val="Revision"/>
    <w:hidden/>
    <w:uiPriority w:val="99"/>
    <w:semiHidden/>
    <w:rsid w:val="001E54E9"/>
    <w:pPr>
      <w:spacing w:after="0" w:line="240" w:lineRule="auto"/>
    </w:pPr>
  </w:style>
  <w:style w:type="paragraph" w:customStyle="1" w:styleId="Tekstpodstawowy21">
    <w:name w:val="Tekst podstawowy 21"/>
    <w:basedOn w:val="Normalny"/>
    <w:uiPriority w:val="99"/>
    <w:rsid w:val="00F4113D"/>
    <w:pPr>
      <w:spacing w:after="0" w:line="280" w:lineRule="atLeast"/>
      <w:jc w:val="both"/>
    </w:pPr>
    <w:rPr>
      <w:rFonts w:ascii="Arial" w:hAnsi="Arial" w:cs="Arial"/>
      <w:lang w:eastAsia="ar-SA"/>
    </w:rPr>
  </w:style>
  <w:style w:type="character" w:customStyle="1" w:styleId="text-justify">
    <w:name w:val="text-justify"/>
    <w:basedOn w:val="Domylnaczcionkaakapitu"/>
    <w:rsid w:val="0005620F"/>
  </w:style>
  <w:style w:type="paragraph" w:styleId="Tekstpodstawowy3">
    <w:name w:val="Body Text 3"/>
    <w:basedOn w:val="Normalny"/>
    <w:link w:val="Tekstpodstawowy3Znak"/>
    <w:unhideWhenUsed/>
    <w:rsid w:val="00DA311E"/>
    <w:pPr>
      <w:spacing w:after="120" w:line="276" w:lineRule="auto"/>
    </w:pPr>
    <w:rPr>
      <w:rFonts w:eastAsiaTheme="minorEastAsia"/>
      <w:sz w:val="16"/>
      <w:szCs w:val="16"/>
    </w:rPr>
  </w:style>
  <w:style w:type="character" w:customStyle="1" w:styleId="Tekstpodstawowy3Znak">
    <w:name w:val="Tekst podstawowy 3 Znak"/>
    <w:basedOn w:val="Domylnaczcionkaakapitu"/>
    <w:link w:val="Tekstpodstawowy3"/>
    <w:rsid w:val="00DA311E"/>
    <w:rPr>
      <w:rFonts w:eastAsiaTheme="minorEastAsia"/>
      <w:sz w:val="16"/>
      <w:szCs w:val="16"/>
    </w:rPr>
  </w:style>
  <w:style w:type="character" w:customStyle="1" w:styleId="normaltextrun">
    <w:name w:val="normaltextrun"/>
    <w:basedOn w:val="Domylnaczcionkaakapitu"/>
    <w:rsid w:val="0065170A"/>
  </w:style>
  <w:style w:type="character" w:customStyle="1" w:styleId="eop">
    <w:name w:val="eop"/>
    <w:basedOn w:val="Domylnaczcionkaakapitu"/>
    <w:rsid w:val="0065170A"/>
  </w:style>
  <w:style w:type="character" w:customStyle="1" w:styleId="scxw35358557">
    <w:name w:val="scxw35358557"/>
    <w:basedOn w:val="Domylnaczcionkaakapitu"/>
    <w:rsid w:val="0065170A"/>
  </w:style>
  <w:style w:type="paragraph" w:customStyle="1" w:styleId="paragraph">
    <w:name w:val="paragraph"/>
    <w:basedOn w:val="Normalny"/>
    <w:rsid w:val="005D4D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6B3A38"/>
    <w:rPr>
      <w:rFonts w:asciiTheme="majorHAnsi" w:eastAsiaTheme="majorEastAsia" w:hAnsiTheme="majorHAnsi" w:cstheme="majorBidi"/>
      <w:i/>
      <w:iCs/>
      <w:color w:val="2E74B5" w:themeColor="accent1" w:themeShade="BF"/>
    </w:rPr>
  </w:style>
  <w:style w:type="paragraph" w:styleId="Tekstpodstawowywcity3">
    <w:name w:val="Body Text Indent 3"/>
    <w:basedOn w:val="Normalny"/>
    <w:link w:val="Tekstpodstawowywcity3Znak"/>
    <w:unhideWhenUsed/>
    <w:rsid w:val="006B3A38"/>
    <w:pPr>
      <w:spacing w:after="120" w:line="276" w:lineRule="auto"/>
      <w:ind w:left="283"/>
    </w:pPr>
    <w:rPr>
      <w:rFonts w:eastAsiaTheme="minorEastAsia"/>
      <w:sz w:val="16"/>
      <w:szCs w:val="16"/>
    </w:rPr>
  </w:style>
  <w:style w:type="character" w:customStyle="1" w:styleId="Tekstpodstawowywcity3Znak">
    <w:name w:val="Tekst podstawowy wcięty 3 Znak"/>
    <w:basedOn w:val="Domylnaczcionkaakapitu"/>
    <w:link w:val="Tekstpodstawowywcity3"/>
    <w:rsid w:val="006B3A38"/>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840">
      <w:bodyDiv w:val="1"/>
      <w:marLeft w:val="0"/>
      <w:marRight w:val="0"/>
      <w:marTop w:val="0"/>
      <w:marBottom w:val="0"/>
      <w:divBdr>
        <w:top w:val="none" w:sz="0" w:space="0" w:color="auto"/>
        <w:left w:val="none" w:sz="0" w:space="0" w:color="auto"/>
        <w:bottom w:val="none" w:sz="0" w:space="0" w:color="auto"/>
        <w:right w:val="none" w:sz="0" w:space="0" w:color="auto"/>
      </w:divBdr>
    </w:div>
    <w:div w:id="201746993">
      <w:bodyDiv w:val="1"/>
      <w:marLeft w:val="0"/>
      <w:marRight w:val="0"/>
      <w:marTop w:val="0"/>
      <w:marBottom w:val="0"/>
      <w:divBdr>
        <w:top w:val="none" w:sz="0" w:space="0" w:color="auto"/>
        <w:left w:val="none" w:sz="0" w:space="0" w:color="auto"/>
        <w:bottom w:val="none" w:sz="0" w:space="0" w:color="auto"/>
        <w:right w:val="none" w:sz="0" w:space="0" w:color="auto"/>
      </w:divBdr>
    </w:div>
    <w:div w:id="522978062">
      <w:bodyDiv w:val="1"/>
      <w:marLeft w:val="0"/>
      <w:marRight w:val="0"/>
      <w:marTop w:val="0"/>
      <w:marBottom w:val="0"/>
      <w:divBdr>
        <w:top w:val="none" w:sz="0" w:space="0" w:color="auto"/>
        <w:left w:val="none" w:sz="0" w:space="0" w:color="auto"/>
        <w:bottom w:val="none" w:sz="0" w:space="0" w:color="auto"/>
        <w:right w:val="none" w:sz="0" w:space="0" w:color="auto"/>
      </w:divBdr>
      <w:divsChild>
        <w:div w:id="537546818">
          <w:marLeft w:val="0"/>
          <w:marRight w:val="0"/>
          <w:marTop w:val="0"/>
          <w:marBottom w:val="0"/>
          <w:divBdr>
            <w:top w:val="none" w:sz="0" w:space="0" w:color="auto"/>
            <w:left w:val="none" w:sz="0" w:space="0" w:color="auto"/>
            <w:bottom w:val="none" w:sz="0" w:space="0" w:color="auto"/>
            <w:right w:val="none" w:sz="0" w:space="0" w:color="auto"/>
          </w:divBdr>
          <w:divsChild>
            <w:div w:id="358967248">
              <w:marLeft w:val="0"/>
              <w:marRight w:val="0"/>
              <w:marTop w:val="0"/>
              <w:marBottom w:val="0"/>
              <w:divBdr>
                <w:top w:val="none" w:sz="0" w:space="0" w:color="auto"/>
                <w:left w:val="none" w:sz="0" w:space="0" w:color="auto"/>
                <w:bottom w:val="none" w:sz="0" w:space="0" w:color="auto"/>
                <w:right w:val="none" w:sz="0" w:space="0" w:color="auto"/>
              </w:divBdr>
            </w:div>
            <w:div w:id="665785729">
              <w:marLeft w:val="0"/>
              <w:marRight w:val="0"/>
              <w:marTop w:val="0"/>
              <w:marBottom w:val="0"/>
              <w:divBdr>
                <w:top w:val="none" w:sz="0" w:space="0" w:color="auto"/>
                <w:left w:val="none" w:sz="0" w:space="0" w:color="auto"/>
                <w:bottom w:val="none" w:sz="0" w:space="0" w:color="auto"/>
                <w:right w:val="none" w:sz="0" w:space="0" w:color="auto"/>
              </w:divBdr>
              <w:divsChild>
                <w:div w:id="1962615955">
                  <w:marLeft w:val="0"/>
                  <w:marRight w:val="0"/>
                  <w:marTop w:val="0"/>
                  <w:marBottom w:val="0"/>
                  <w:divBdr>
                    <w:top w:val="none" w:sz="0" w:space="0" w:color="auto"/>
                    <w:left w:val="none" w:sz="0" w:space="0" w:color="auto"/>
                    <w:bottom w:val="none" w:sz="0" w:space="0" w:color="auto"/>
                    <w:right w:val="none" w:sz="0" w:space="0" w:color="auto"/>
                  </w:divBdr>
                  <w:divsChild>
                    <w:div w:id="1134642637">
                      <w:marLeft w:val="0"/>
                      <w:marRight w:val="0"/>
                      <w:marTop w:val="0"/>
                      <w:marBottom w:val="0"/>
                      <w:divBdr>
                        <w:top w:val="none" w:sz="0" w:space="0" w:color="auto"/>
                        <w:left w:val="none" w:sz="0" w:space="0" w:color="auto"/>
                        <w:bottom w:val="none" w:sz="0" w:space="0" w:color="auto"/>
                        <w:right w:val="none" w:sz="0" w:space="0" w:color="auto"/>
                      </w:divBdr>
                      <w:divsChild>
                        <w:div w:id="2286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6846">
              <w:marLeft w:val="0"/>
              <w:marRight w:val="0"/>
              <w:marTop w:val="0"/>
              <w:marBottom w:val="0"/>
              <w:divBdr>
                <w:top w:val="none" w:sz="0" w:space="0" w:color="auto"/>
                <w:left w:val="none" w:sz="0" w:space="0" w:color="auto"/>
                <w:bottom w:val="none" w:sz="0" w:space="0" w:color="auto"/>
                <w:right w:val="none" w:sz="0" w:space="0" w:color="auto"/>
              </w:divBdr>
            </w:div>
            <w:div w:id="1312369638">
              <w:marLeft w:val="0"/>
              <w:marRight w:val="0"/>
              <w:marTop w:val="0"/>
              <w:marBottom w:val="0"/>
              <w:divBdr>
                <w:top w:val="none" w:sz="0" w:space="0" w:color="auto"/>
                <w:left w:val="none" w:sz="0" w:space="0" w:color="auto"/>
                <w:bottom w:val="none" w:sz="0" w:space="0" w:color="auto"/>
                <w:right w:val="none" w:sz="0" w:space="0" w:color="auto"/>
              </w:divBdr>
              <w:divsChild>
                <w:div w:id="2059744338">
                  <w:marLeft w:val="0"/>
                  <w:marRight w:val="0"/>
                  <w:marTop w:val="0"/>
                  <w:marBottom w:val="0"/>
                  <w:divBdr>
                    <w:top w:val="none" w:sz="0" w:space="0" w:color="auto"/>
                    <w:left w:val="none" w:sz="0" w:space="0" w:color="auto"/>
                    <w:bottom w:val="none" w:sz="0" w:space="0" w:color="auto"/>
                    <w:right w:val="none" w:sz="0" w:space="0" w:color="auto"/>
                  </w:divBdr>
                  <w:divsChild>
                    <w:div w:id="230116621">
                      <w:marLeft w:val="0"/>
                      <w:marRight w:val="0"/>
                      <w:marTop w:val="0"/>
                      <w:marBottom w:val="0"/>
                      <w:divBdr>
                        <w:top w:val="none" w:sz="0" w:space="0" w:color="auto"/>
                        <w:left w:val="none" w:sz="0" w:space="0" w:color="auto"/>
                        <w:bottom w:val="none" w:sz="0" w:space="0" w:color="auto"/>
                        <w:right w:val="none" w:sz="0" w:space="0" w:color="auto"/>
                      </w:divBdr>
                      <w:divsChild>
                        <w:div w:id="13073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4604">
              <w:marLeft w:val="0"/>
              <w:marRight w:val="0"/>
              <w:marTop w:val="0"/>
              <w:marBottom w:val="0"/>
              <w:divBdr>
                <w:top w:val="none" w:sz="0" w:space="0" w:color="auto"/>
                <w:left w:val="none" w:sz="0" w:space="0" w:color="auto"/>
                <w:bottom w:val="none" w:sz="0" w:space="0" w:color="auto"/>
                <w:right w:val="none" w:sz="0" w:space="0" w:color="auto"/>
              </w:divBdr>
              <w:divsChild>
                <w:div w:id="259602421">
                  <w:marLeft w:val="0"/>
                  <w:marRight w:val="0"/>
                  <w:marTop w:val="0"/>
                  <w:marBottom w:val="0"/>
                  <w:divBdr>
                    <w:top w:val="none" w:sz="0" w:space="0" w:color="auto"/>
                    <w:left w:val="none" w:sz="0" w:space="0" w:color="auto"/>
                    <w:bottom w:val="none" w:sz="0" w:space="0" w:color="auto"/>
                    <w:right w:val="none" w:sz="0" w:space="0" w:color="auto"/>
                  </w:divBdr>
                  <w:divsChild>
                    <w:div w:id="1308129152">
                      <w:marLeft w:val="0"/>
                      <w:marRight w:val="0"/>
                      <w:marTop w:val="0"/>
                      <w:marBottom w:val="0"/>
                      <w:divBdr>
                        <w:top w:val="none" w:sz="0" w:space="0" w:color="auto"/>
                        <w:left w:val="none" w:sz="0" w:space="0" w:color="auto"/>
                        <w:bottom w:val="none" w:sz="0" w:space="0" w:color="auto"/>
                        <w:right w:val="none" w:sz="0" w:space="0" w:color="auto"/>
                      </w:divBdr>
                      <w:divsChild>
                        <w:div w:id="13509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800">
              <w:marLeft w:val="0"/>
              <w:marRight w:val="0"/>
              <w:marTop w:val="0"/>
              <w:marBottom w:val="0"/>
              <w:divBdr>
                <w:top w:val="none" w:sz="0" w:space="0" w:color="auto"/>
                <w:left w:val="none" w:sz="0" w:space="0" w:color="auto"/>
                <w:bottom w:val="none" w:sz="0" w:space="0" w:color="auto"/>
                <w:right w:val="none" w:sz="0" w:space="0" w:color="auto"/>
              </w:divBdr>
            </w:div>
            <w:div w:id="2117021777">
              <w:marLeft w:val="0"/>
              <w:marRight w:val="0"/>
              <w:marTop w:val="0"/>
              <w:marBottom w:val="0"/>
              <w:divBdr>
                <w:top w:val="none" w:sz="0" w:space="0" w:color="auto"/>
                <w:left w:val="none" w:sz="0" w:space="0" w:color="auto"/>
                <w:bottom w:val="none" w:sz="0" w:space="0" w:color="auto"/>
                <w:right w:val="none" w:sz="0" w:space="0" w:color="auto"/>
              </w:divBdr>
              <w:divsChild>
                <w:div w:id="981037871">
                  <w:marLeft w:val="0"/>
                  <w:marRight w:val="0"/>
                  <w:marTop w:val="0"/>
                  <w:marBottom w:val="0"/>
                  <w:divBdr>
                    <w:top w:val="none" w:sz="0" w:space="0" w:color="auto"/>
                    <w:left w:val="none" w:sz="0" w:space="0" w:color="auto"/>
                    <w:bottom w:val="none" w:sz="0" w:space="0" w:color="auto"/>
                    <w:right w:val="none" w:sz="0" w:space="0" w:color="auto"/>
                  </w:divBdr>
                  <w:divsChild>
                    <w:div w:id="1434937970">
                      <w:marLeft w:val="0"/>
                      <w:marRight w:val="0"/>
                      <w:marTop w:val="0"/>
                      <w:marBottom w:val="0"/>
                      <w:divBdr>
                        <w:top w:val="none" w:sz="0" w:space="0" w:color="auto"/>
                        <w:left w:val="none" w:sz="0" w:space="0" w:color="auto"/>
                        <w:bottom w:val="none" w:sz="0" w:space="0" w:color="auto"/>
                        <w:right w:val="none" w:sz="0" w:space="0" w:color="auto"/>
                      </w:divBdr>
                      <w:divsChild>
                        <w:div w:id="10278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01965">
      <w:bodyDiv w:val="1"/>
      <w:marLeft w:val="0"/>
      <w:marRight w:val="0"/>
      <w:marTop w:val="0"/>
      <w:marBottom w:val="0"/>
      <w:divBdr>
        <w:top w:val="none" w:sz="0" w:space="0" w:color="auto"/>
        <w:left w:val="none" w:sz="0" w:space="0" w:color="auto"/>
        <w:bottom w:val="none" w:sz="0" w:space="0" w:color="auto"/>
        <w:right w:val="none" w:sz="0" w:space="0" w:color="auto"/>
      </w:divBdr>
    </w:div>
    <w:div w:id="724642776">
      <w:bodyDiv w:val="1"/>
      <w:marLeft w:val="0"/>
      <w:marRight w:val="0"/>
      <w:marTop w:val="0"/>
      <w:marBottom w:val="0"/>
      <w:divBdr>
        <w:top w:val="none" w:sz="0" w:space="0" w:color="auto"/>
        <w:left w:val="none" w:sz="0" w:space="0" w:color="auto"/>
        <w:bottom w:val="none" w:sz="0" w:space="0" w:color="auto"/>
        <w:right w:val="none" w:sz="0" w:space="0" w:color="auto"/>
      </w:divBdr>
    </w:div>
    <w:div w:id="793334309">
      <w:bodyDiv w:val="1"/>
      <w:marLeft w:val="0"/>
      <w:marRight w:val="0"/>
      <w:marTop w:val="0"/>
      <w:marBottom w:val="0"/>
      <w:divBdr>
        <w:top w:val="none" w:sz="0" w:space="0" w:color="auto"/>
        <w:left w:val="none" w:sz="0" w:space="0" w:color="auto"/>
        <w:bottom w:val="none" w:sz="0" w:space="0" w:color="auto"/>
        <w:right w:val="none" w:sz="0" w:space="0" w:color="auto"/>
      </w:divBdr>
      <w:divsChild>
        <w:div w:id="557327697">
          <w:marLeft w:val="-225"/>
          <w:marRight w:val="-225"/>
          <w:marTop w:val="0"/>
          <w:marBottom w:val="0"/>
          <w:divBdr>
            <w:top w:val="none" w:sz="0" w:space="0" w:color="auto"/>
            <w:left w:val="none" w:sz="0" w:space="0" w:color="auto"/>
            <w:bottom w:val="none" w:sz="0" w:space="0" w:color="auto"/>
            <w:right w:val="none" w:sz="0" w:space="0" w:color="auto"/>
          </w:divBdr>
          <w:divsChild>
            <w:div w:id="3326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3303">
      <w:bodyDiv w:val="1"/>
      <w:marLeft w:val="0"/>
      <w:marRight w:val="0"/>
      <w:marTop w:val="0"/>
      <w:marBottom w:val="0"/>
      <w:divBdr>
        <w:top w:val="none" w:sz="0" w:space="0" w:color="auto"/>
        <w:left w:val="none" w:sz="0" w:space="0" w:color="auto"/>
        <w:bottom w:val="none" w:sz="0" w:space="0" w:color="auto"/>
        <w:right w:val="none" w:sz="0" w:space="0" w:color="auto"/>
      </w:divBdr>
    </w:div>
    <w:div w:id="1260523014">
      <w:bodyDiv w:val="1"/>
      <w:marLeft w:val="0"/>
      <w:marRight w:val="0"/>
      <w:marTop w:val="0"/>
      <w:marBottom w:val="0"/>
      <w:divBdr>
        <w:top w:val="none" w:sz="0" w:space="0" w:color="auto"/>
        <w:left w:val="none" w:sz="0" w:space="0" w:color="auto"/>
        <w:bottom w:val="none" w:sz="0" w:space="0" w:color="auto"/>
        <w:right w:val="none" w:sz="0" w:space="0" w:color="auto"/>
      </w:divBdr>
    </w:div>
    <w:div w:id="1724451880">
      <w:bodyDiv w:val="1"/>
      <w:marLeft w:val="0"/>
      <w:marRight w:val="0"/>
      <w:marTop w:val="0"/>
      <w:marBottom w:val="0"/>
      <w:divBdr>
        <w:top w:val="none" w:sz="0" w:space="0" w:color="auto"/>
        <w:left w:val="none" w:sz="0" w:space="0" w:color="auto"/>
        <w:bottom w:val="none" w:sz="0" w:space="0" w:color="auto"/>
        <w:right w:val="none" w:sz="0" w:space="0" w:color="auto"/>
      </w:divBdr>
    </w:div>
    <w:div w:id="1807356501">
      <w:bodyDiv w:val="1"/>
      <w:marLeft w:val="0"/>
      <w:marRight w:val="0"/>
      <w:marTop w:val="0"/>
      <w:marBottom w:val="0"/>
      <w:divBdr>
        <w:top w:val="none" w:sz="0" w:space="0" w:color="auto"/>
        <w:left w:val="none" w:sz="0" w:space="0" w:color="auto"/>
        <w:bottom w:val="none" w:sz="0" w:space="0" w:color="auto"/>
        <w:right w:val="none" w:sz="0" w:space="0" w:color="auto"/>
      </w:divBdr>
    </w:div>
    <w:div w:id="2074961719">
      <w:bodyDiv w:val="1"/>
      <w:marLeft w:val="0"/>
      <w:marRight w:val="0"/>
      <w:marTop w:val="0"/>
      <w:marBottom w:val="0"/>
      <w:divBdr>
        <w:top w:val="none" w:sz="0" w:space="0" w:color="auto"/>
        <w:left w:val="none" w:sz="0" w:space="0" w:color="auto"/>
        <w:bottom w:val="none" w:sz="0" w:space="0" w:color="auto"/>
        <w:right w:val="none" w:sz="0" w:space="0" w:color="auto"/>
      </w:divBdr>
      <w:divsChild>
        <w:div w:id="721827177">
          <w:marLeft w:val="0"/>
          <w:marRight w:val="0"/>
          <w:marTop w:val="72"/>
          <w:marBottom w:val="0"/>
          <w:divBdr>
            <w:top w:val="none" w:sz="0" w:space="0" w:color="auto"/>
            <w:left w:val="none" w:sz="0" w:space="0" w:color="auto"/>
            <w:bottom w:val="none" w:sz="0" w:space="0" w:color="auto"/>
            <w:right w:val="none" w:sz="0" w:space="0" w:color="auto"/>
          </w:divBdr>
        </w:div>
        <w:div w:id="734357209">
          <w:marLeft w:val="0"/>
          <w:marRight w:val="0"/>
          <w:marTop w:val="72"/>
          <w:marBottom w:val="0"/>
          <w:divBdr>
            <w:top w:val="none" w:sz="0" w:space="0" w:color="auto"/>
            <w:left w:val="none" w:sz="0" w:space="0" w:color="auto"/>
            <w:bottom w:val="none" w:sz="0" w:space="0" w:color="auto"/>
            <w:right w:val="none" w:sz="0" w:space="0" w:color="auto"/>
          </w:divBdr>
        </w:div>
        <w:div w:id="859900068">
          <w:marLeft w:val="0"/>
          <w:marRight w:val="0"/>
          <w:marTop w:val="72"/>
          <w:marBottom w:val="0"/>
          <w:divBdr>
            <w:top w:val="none" w:sz="0" w:space="0" w:color="auto"/>
            <w:left w:val="none" w:sz="0" w:space="0" w:color="auto"/>
            <w:bottom w:val="none" w:sz="0" w:space="0" w:color="auto"/>
            <w:right w:val="none" w:sz="0" w:space="0" w:color="auto"/>
          </w:divBdr>
          <w:divsChild>
            <w:div w:id="1210729231">
              <w:marLeft w:val="360"/>
              <w:marRight w:val="0"/>
              <w:marTop w:val="0"/>
              <w:marBottom w:val="72"/>
              <w:divBdr>
                <w:top w:val="none" w:sz="0" w:space="0" w:color="auto"/>
                <w:left w:val="none" w:sz="0" w:space="0" w:color="auto"/>
                <w:bottom w:val="none" w:sz="0" w:space="0" w:color="auto"/>
                <w:right w:val="none" w:sz="0" w:space="0" w:color="auto"/>
              </w:divBdr>
            </w:div>
            <w:div w:id="1279023102">
              <w:marLeft w:val="360"/>
              <w:marRight w:val="0"/>
              <w:marTop w:val="72"/>
              <w:marBottom w:val="72"/>
              <w:divBdr>
                <w:top w:val="none" w:sz="0" w:space="0" w:color="auto"/>
                <w:left w:val="none" w:sz="0" w:space="0" w:color="auto"/>
                <w:bottom w:val="none" w:sz="0" w:space="0" w:color="auto"/>
                <w:right w:val="none" w:sz="0" w:space="0" w:color="auto"/>
              </w:divBdr>
            </w:div>
          </w:divsChild>
        </w:div>
        <w:div w:id="1238630911">
          <w:marLeft w:val="0"/>
          <w:marRight w:val="0"/>
          <w:marTop w:val="72"/>
          <w:marBottom w:val="0"/>
          <w:divBdr>
            <w:top w:val="none" w:sz="0" w:space="0" w:color="auto"/>
            <w:left w:val="none" w:sz="0" w:space="0" w:color="auto"/>
            <w:bottom w:val="none" w:sz="0" w:space="0" w:color="auto"/>
            <w:right w:val="none" w:sz="0" w:space="0" w:color="auto"/>
          </w:divBdr>
        </w:div>
        <w:div w:id="1603798986">
          <w:marLeft w:val="0"/>
          <w:marRight w:val="0"/>
          <w:marTop w:val="72"/>
          <w:marBottom w:val="0"/>
          <w:divBdr>
            <w:top w:val="none" w:sz="0" w:space="0" w:color="auto"/>
            <w:left w:val="none" w:sz="0" w:space="0" w:color="auto"/>
            <w:bottom w:val="none" w:sz="0" w:space="0" w:color="auto"/>
            <w:right w:val="none" w:sz="0" w:space="0" w:color="auto"/>
          </w:divBdr>
          <w:divsChild>
            <w:div w:id="160708109">
              <w:marLeft w:val="360"/>
              <w:marRight w:val="0"/>
              <w:marTop w:val="72"/>
              <w:marBottom w:val="72"/>
              <w:divBdr>
                <w:top w:val="none" w:sz="0" w:space="0" w:color="auto"/>
                <w:left w:val="none" w:sz="0" w:space="0" w:color="auto"/>
                <w:bottom w:val="none" w:sz="0" w:space="0" w:color="auto"/>
                <w:right w:val="none" w:sz="0" w:space="0" w:color="auto"/>
              </w:divBdr>
            </w:div>
            <w:div w:id="600063386">
              <w:marLeft w:val="360"/>
              <w:marRight w:val="0"/>
              <w:marTop w:val="0"/>
              <w:marBottom w:val="72"/>
              <w:divBdr>
                <w:top w:val="none" w:sz="0" w:space="0" w:color="auto"/>
                <w:left w:val="none" w:sz="0" w:space="0" w:color="auto"/>
                <w:bottom w:val="none" w:sz="0" w:space="0" w:color="auto"/>
                <w:right w:val="none" w:sz="0" w:space="0" w:color="auto"/>
              </w:divBdr>
            </w:div>
            <w:div w:id="683477734">
              <w:marLeft w:val="360"/>
              <w:marRight w:val="0"/>
              <w:marTop w:val="0"/>
              <w:marBottom w:val="72"/>
              <w:divBdr>
                <w:top w:val="none" w:sz="0" w:space="0" w:color="auto"/>
                <w:left w:val="none" w:sz="0" w:space="0" w:color="auto"/>
                <w:bottom w:val="none" w:sz="0" w:space="0" w:color="auto"/>
                <w:right w:val="none" w:sz="0" w:space="0" w:color="auto"/>
              </w:divBdr>
            </w:div>
            <w:div w:id="1147820813">
              <w:marLeft w:val="360"/>
              <w:marRight w:val="0"/>
              <w:marTop w:val="0"/>
              <w:marBottom w:val="72"/>
              <w:divBdr>
                <w:top w:val="none" w:sz="0" w:space="0" w:color="auto"/>
                <w:left w:val="none" w:sz="0" w:space="0" w:color="auto"/>
                <w:bottom w:val="none" w:sz="0" w:space="0" w:color="auto"/>
                <w:right w:val="none" w:sz="0" w:space="0" w:color="auto"/>
              </w:divBdr>
              <w:divsChild>
                <w:div w:id="558790320">
                  <w:marLeft w:val="360"/>
                  <w:marRight w:val="0"/>
                  <w:marTop w:val="0"/>
                  <w:marBottom w:val="0"/>
                  <w:divBdr>
                    <w:top w:val="none" w:sz="0" w:space="0" w:color="auto"/>
                    <w:left w:val="none" w:sz="0" w:space="0" w:color="auto"/>
                    <w:bottom w:val="none" w:sz="0" w:space="0" w:color="auto"/>
                    <w:right w:val="none" w:sz="0" w:space="0" w:color="auto"/>
                  </w:divBdr>
                </w:div>
                <w:div w:id="16198016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a.duszynska@pw.edu.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nieszka.plocharska@pw.ed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pw_edu/proceedi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4D5B02AEAA3340AA0EBD71E8BA4787" ma:contentTypeVersion="2" ma:contentTypeDescription="Utwórz nowy dokument." ma:contentTypeScope="" ma:versionID="ffb32ab697ed29f00ba21f2df4f310d7">
  <xsd:schema xmlns:xsd="http://www.w3.org/2001/XMLSchema" xmlns:xs="http://www.w3.org/2001/XMLSchema" xmlns:p="http://schemas.microsoft.com/office/2006/metadata/properties" xmlns:ns2="d789e4a0-f6f8-4e24-8650-f1b7fcbad821" targetNamespace="http://schemas.microsoft.com/office/2006/metadata/properties" ma:root="true" ma:fieldsID="41b7632caf6e442b0a6878b2d348929d" ns2:_="">
    <xsd:import namespace="d789e4a0-f6f8-4e24-8650-f1b7fcbad8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e4a0-f6f8-4e24-8650-f1b7fcbad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360E-B0E9-4B1C-A68A-AD37EEB0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e4a0-f6f8-4e24-8650-f1b7fcbad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6543D-58C3-433F-9AE4-BE7ADADF0100}">
  <ds:schemaRefs>
    <ds:schemaRef ds:uri="http://schemas.microsoft.com/office/2006/metadata/properties"/>
    <ds:schemaRef ds:uri="http://schemas.microsoft.com/office/2006/documentManagement/types"/>
    <ds:schemaRef ds:uri="http://www.w3.org/XML/1998/namespace"/>
    <ds:schemaRef ds:uri="http://purl.org/dc/elements/1.1/"/>
    <ds:schemaRef ds:uri="d789e4a0-f6f8-4e24-8650-f1b7fcbad82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B547C3A3-8D64-49FA-A74E-20BE74E3B7D7}">
  <ds:schemaRefs>
    <ds:schemaRef ds:uri="http://schemas.microsoft.com/sharepoint/v3/contenttype/forms"/>
  </ds:schemaRefs>
</ds:datastoreItem>
</file>

<file path=customXml/itemProps4.xml><?xml version="1.0" encoding="utf-8"?>
<ds:datastoreItem xmlns:ds="http://schemas.openxmlformats.org/officeDocument/2006/customXml" ds:itemID="{533D4BA8-CBF2-4327-A56F-417DABF3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4855</Words>
  <Characters>29132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SZCZEPAŃSKI</dc:creator>
  <cp:keywords/>
  <dc:description/>
  <cp:lastModifiedBy>Spryszyńska Anna</cp:lastModifiedBy>
  <cp:revision>4</cp:revision>
  <cp:lastPrinted>2022-05-23T15:51:00Z</cp:lastPrinted>
  <dcterms:created xsi:type="dcterms:W3CDTF">2022-06-28T07:44:00Z</dcterms:created>
  <dcterms:modified xsi:type="dcterms:W3CDTF">2022-09-02T08:31:00Z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0x010100EC4D5B02AEAA3340AA0EBD71E8BA4787</vt:lpwstr>
  </property>
</Properties>
</file>