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3656B1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lang w:val="pl-PL"/>
        </w:rPr>
      </w:pPr>
      <w:r w:rsidRPr="003656B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56B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56B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56B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56B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3656B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770010" w:rsidRPr="00CE0059" w:rsidRDefault="00770010" w:rsidP="00770010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2.5 do PPU - </w:t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Opis przedmiotu zamówienia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dla części 5 postepowania </w:t>
      </w:r>
    </w:p>
    <w:p w:rsidR="00532B31" w:rsidRPr="003656B1" w:rsidRDefault="00D44D58" w:rsidP="00C20168">
      <w:pPr>
        <w:jc w:val="center"/>
        <w:rPr>
          <w:rFonts w:cstheme="minorHAnsi"/>
          <w:b/>
          <w:sz w:val="20"/>
          <w:szCs w:val="20"/>
        </w:rPr>
      </w:pPr>
      <w:r w:rsidRPr="003656B1">
        <w:rPr>
          <w:rFonts w:cstheme="minorHAnsi"/>
          <w:b/>
          <w:sz w:val="20"/>
          <w:szCs w:val="20"/>
        </w:rPr>
        <w:t>Zakup</w:t>
      </w:r>
      <w:r w:rsidR="00532B31" w:rsidRPr="003656B1">
        <w:rPr>
          <w:rFonts w:cstheme="minorHAnsi"/>
          <w:b/>
          <w:sz w:val="20"/>
          <w:szCs w:val="20"/>
        </w:rPr>
        <w:t xml:space="preserve"> </w:t>
      </w:r>
      <w:r w:rsidR="00C42F30" w:rsidRPr="003656B1">
        <w:rPr>
          <w:rFonts w:cstheme="minorHAnsi"/>
          <w:b/>
          <w:sz w:val="20"/>
          <w:szCs w:val="20"/>
        </w:rPr>
        <w:t>oprogramowania do analizy cyfrowych dowodów. Umożliwia przeglądanie, analizowanie i zarządzanie obrazami dysków, plikami oraz systemami plików, zapewniając kompl</w:t>
      </w:r>
      <w:r w:rsidR="00C20168">
        <w:rPr>
          <w:rFonts w:cstheme="minorHAnsi"/>
          <w:b/>
          <w:sz w:val="20"/>
          <w:szCs w:val="20"/>
        </w:rPr>
        <w:t xml:space="preserve">eksową analizę </w:t>
      </w:r>
      <w:bookmarkStart w:id="0" w:name="_GoBack"/>
      <w:bookmarkEnd w:id="0"/>
      <w:r w:rsidR="00C20168">
        <w:rPr>
          <w:rFonts w:cstheme="minorHAnsi"/>
          <w:b/>
          <w:sz w:val="20"/>
          <w:szCs w:val="20"/>
        </w:rPr>
        <w:t xml:space="preserve">danych cyfrowych </w:t>
      </w:r>
      <w:r w:rsidR="00532B31" w:rsidRPr="003656B1">
        <w:rPr>
          <w:rFonts w:cstheme="minorHAnsi"/>
          <w:b/>
          <w:sz w:val="20"/>
          <w:szCs w:val="20"/>
        </w:rPr>
        <w:t>–</w:t>
      </w:r>
      <w:r w:rsidR="000414D1">
        <w:rPr>
          <w:rFonts w:cstheme="minorHAnsi"/>
          <w:b/>
          <w:sz w:val="20"/>
          <w:szCs w:val="20"/>
        </w:rPr>
        <w:t xml:space="preserve"> 2 szt.</w:t>
      </w:r>
    </w:p>
    <w:p w:rsidR="00532B31" w:rsidRPr="003656B1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3656B1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3656B1" w:rsidRDefault="00A5511F" w:rsidP="00D44D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Fonts w:cstheme="minorHAnsi"/>
                <w:sz w:val="20"/>
                <w:szCs w:val="20"/>
              </w:rPr>
              <w:t xml:space="preserve">                </w:t>
            </w:r>
            <w:r w:rsidR="00B40F50" w:rsidRPr="003656B1">
              <w:rPr>
                <w:rFonts w:cstheme="minorHAnsi"/>
                <w:sz w:val="20"/>
                <w:szCs w:val="20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D1E" w:rsidRPr="003656B1" w:rsidRDefault="009F2D1E" w:rsidP="009F2D1E">
            <w:pPr>
              <w:pStyle w:val="NormalnyWeb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systemy operacyjne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Windows</w:t>
            </w:r>
            <w:r w:rsidRPr="003656B1">
              <w:rPr>
                <w:rFonts w:cstheme="minorHAnsi"/>
                <w:sz w:val="20"/>
                <w:szCs w:val="20"/>
              </w:rPr>
              <w:t>: Windows 7, Windows 8, Windows 8.1, Windows 10, Windows Server 2008 R2, Windows Server 2012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formaty obrazów dysków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Obsługiwane formaty</w:t>
            </w:r>
            <w:r w:rsidRPr="003656B1">
              <w:rPr>
                <w:rFonts w:cstheme="minorHAnsi"/>
                <w:sz w:val="20"/>
                <w:szCs w:val="20"/>
              </w:rPr>
              <w:t>: E01, Ex01, L01, Lx01, AD1, dd, raw, bin, img, iso, vhd, vmdk, dmg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Wirtualne dyski</w:t>
            </w:r>
            <w:r w:rsidRPr="003656B1">
              <w:rPr>
                <w:rFonts w:cstheme="minorHAnsi"/>
                <w:sz w:val="20"/>
                <w:szCs w:val="20"/>
              </w:rPr>
              <w:t>: Obsługa wirtualnych maszyn w formatach VMDK, VHD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Funkcje analizy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Przeglądanie systemów plików</w:t>
            </w:r>
            <w:r w:rsidRPr="003656B1">
              <w:rPr>
                <w:rFonts w:cstheme="minorHAnsi"/>
                <w:sz w:val="20"/>
                <w:szCs w:val="20"/>
              </w:rPr>
              <w:t>: Obsługa różnych systemów plików, takich jak NTFS, FAT32, exFAT, HFS+, APFS, EXT2/3/4.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Rekonstrukcja plików</w:t>
            </w:r>
            <w:r w:rsidRPr="003656B1">
              <w:rPr>
                <w:rFonts w:cstheme="minorHAnsi"/>
                <w:sz w:val="20"/>
                <w:szCs w:val="20"/>
              </w:rPr>
              <w:t>: Automatyczne odzyskiwanie i rekonstrukcja usuniętych plików.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Analiza danych</w:t>
            </w:r>
            <w:r w:rsidRPr="003656B1">
              <w:rPr>
                <w:rFonts w:cstheme="minorHAnsi"/>
                <w:sz w:val="20"/>
                <w:szCs w:val="20"/>
              </w:rPr>
              <w:t>: Wyszukiwanie i przeglądanie plików, artefaktów systemowych, zrzutów pamięci, oraz innych dowodów cyfrowych.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Ochrona dowodów</w:t>
            </w:r>
            <w:r w:rsidRPr="003656B1">
              <w:rPr>
                <w:rFonts w:cstheme="minorHAnsi"/>
                <w:sz w:val="20"/>
                <w:szCs w:val="20"/>
              </w:rPr>
              <w:t>: Narzędzie zapewnia integralność dowodów poprzez tworzenie hashowanych kopii i śladów audytu.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funkcje dodatkowe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Analiza plików dzienników</w:t>
            </w:r>
            <w:r w:rsidRPr="003656B1">
              <w:rPr>
                <w:rFonts w:cstheme="minorHAnsi"/>
                <w:sz w:val="20"/>
                <w:szCs w:val="20"/>
              </w:rPr>
              <w:t>: Możliwość analizy i rekonstrukcji działań użytkowników na podstawie dzienników systemowych.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Zarządzanie dowodami</w:t>
            </w:r>
            <w:r w:rsidRPr="003656B1">
              <w:rPr>
                <w:rFonts w:cstheme="minorHAnsi"/>
                <w:sz w:val="20"/>
                <w:szCs w:val="20"/>
              </w:rPr>
              <w:t>: Skuteczne zarządzanie dużymi zbiorami danych dowodowych z możliwością tagowania, filtrowania i raportowania.</w:t>
            </w:r>
          </w:p>
          <w:p w:rsidR="009F2D1E" w:rsidRPr="003656B1" w:rsidRDefault="009F2D1E" w:rsidP="009F2D1E">
            <w:pPr>
              <w:numPr>
                <w:ilvl w:val="1"/>
                <w:numId w:val="28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Automatyczne raportowanie</w:t>
            </w:r>
            <w:r w:rsidRPr="003656B1">
              <w:rPr>
                <w:rFonts w:cstheme="minorHAnsi"/>
                <w:sz w:val="20"/>
                <w:szCs w:val="20"/>
              </w:rPr>
              <w:t>: Tworzenie kompleksowych raportów z możliwościami personalizacji.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Automatyczne odzyskiwanie artefaktów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372519" w:rsidP="009F2D1E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oprogramowanie</w:t>
            </w:r>
            <w:r w:rsidR="009F2D1E" w:rsidRPr="003656B1">
              <w:rPr>
                <w:rFonts w:cstheme="minorHAnsi"/>
                <w:sz w:val="20"/>
                <w:szCs w:val="20"/>
              </w:rPr>
              <w:t xml:space="preserve"> specjalizuje się w automatycznym wyodrębnianiu artefaktów z różnych systemów operacyjnych, takich jak Windows, Mac, Linux, oraz z urządzeń mobilnych.</w:t>
            </w:r>
          </w:p>
          <w:p w:rsidR="009F2D1E" w:rsidRPr="003656B1" w:rsidRDefault="009F2D1E" w:rsidP="009F2D1E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Wspierane artefakty</w:t>
            </w:r>
            <w:r w:rsidRPr="003656B1">
              <w:rPr>
                <w:rFonts w:cstheme="minorHAnsi"/>
                <w:sz w:val="20"/>
                <w:szCs w:val="20"/>
              </w:rPr>
              <w:t>: Obejmuje pliki logów, historie przeglądarek, pliki cookie, wiadomości e-mail, zrzuty pamięci i inne dane istotne dla śledztw cyfrowych.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Integracja z Forensic Explorer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372519" w:rsidP="009F2D1E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oprogramowanie</w:t>
            </w:r>
            <w:r w:rsidR="009F2D1E" w:rsidRPr="003656B1">
              <w:rPr>
                <w:rFonts w:cstheme="minorHAnsi"/>
                <w:sz w:val="20"/>
                <w:szCs w:val="20"/>
              </w:rPr>
              <w:t xml:space="preserve"> bezproblemowo integruje się z Forensic Explorer, umożliwiając szybkie i dokładne przetwarzanie i analizę dużych ilości danych.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Montaż obrazów dysków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372519" w:rsidP="009F2D1E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oprogramowanie</w:t>
            </w:r>
            <w:r w:rsidR="009F2D1E" w:rsidRPr="003656B1">
              <w:rPr>
                <w:rFonts w:cstheme="minorHAnsi"/>
                <w:sz w:val="20"/>
                <w:szCs w:val="20"/>
              </w:rPr>
              <w:t xml:space="preserve"> umożliwia montowanie obrazów dysków jako wirtualnych dysków w systemie operacyjnym, co pozwala na bezpośredni dostęp do zawartości obrazów.</w:t>
            </w:r>
          </w:p>
          <w:p w:rsidR="009F2D1E" w:rsidRPr="003656B1" w:rsidRDefault="009F2D1E" w:rsidP="009F2D1E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Obsługiwane formaty</w:t>
            </w:r>
            <w:r w:rsidRPr="003656B1">
              <w:rPr>
                <w:rFonts w:cstheme="minorHAnsi"/>
                <w:sz w:val="20"/>
                <w:szCs w:val="20"/>
              </w:rPr>
              <w:t>: E01, Ex01, L01, Lx01, AD1, dd, raw, bin, img, iso, vhd, vmdk, dmg.</w:t>
            </w:r>
          </w:p>
          <w:p w:rsidR="009F2D1E" w:rsidRPr="003656B1" w:rsidRDefault="009F2D1E" w:rsidP="009F2D1E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Dostęp w trybie tylko do odczytu</w:t>
            </w:r>
            <w:r w:rsidRPr="003656B1">
              <w:rPr>
                <w:rFonts w:cstheme="minorHAnsi"/>
                <w:sz w:val="20"/>
                <w:szCs w:val="20"/>
              </w:rPr>
              <w:t>: Zapewnienie integralności dowodów poprzez montowanie obrazów w trybie tylko do odczytu.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lastRenderedPageBreak/>
              <w:t>Zarządzanie obrazami dysków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372519" w:rsidP="009F2D1E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oprogramowanie</w:t>
            </w:r>
            <w:r w:rsidR="009F2D1E" w:rsidRPr="003656B1">
              <w:rPr>
                <w:rFonts w:cstheme="minorHAnsi"/>
                <w:sz w:val="20"/>
                <w:szCs w:val="20"/>
              </w:rPr>
              <w:t xml:space="preserve"> umożliwia przeglądanie, przeszukiwanie i kopiowanie danych z zamontowanych obrazów dysków bez ryzyka modyfikacji oryginalnych danych.</w:t>
            </w:r>
          </w:p>
          <w:p w:rsidR="00CC5ADC" w:rsidRPr="003656B1" w:rsidRDefault="009F2D1E" w:rsidP="009F2D1E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Wsparcie dla wirtualnych maszyn</w:t>
            </w:r>
            <w:r w:rsidRPr="003656B1">
              <w:rPr>
                <w:rFonts w:cstheme="minorHAnsi"/>
                <w:sz w:val="20"/>
                <w:szCs w:val="20"/>
              </w:rPr>
              <w:t>: Obsługa obrazów dysków wirtualnych, co pozwala na analizę danych pochodzących z maszyn wirtualnych.</w:t>
            </w:r>
          </w:p>
        </w:tc>
      </w:tr>
      <w:tr w:rsidR="00B40F50" w:rsidRPr="003656B1" w:rsidTr="003656B1">
        <w:trPr>
          <w:trHeight w:val="4605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3656B1" w:rsidRDefault="00A5511F" w:rsidP="005247E7">
            <w:pPr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3656B1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lastRenderedPageBreak/>
              <w:t xml:space="preserve">                       </w:t>
            </w:r>
            <w:r w:rsidR="00B40F50" w:rsidRPr="003656B1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D1E" w:rsidRPr="003656B1" w:rsidRDefault="009F2D1E" w:rsidP="009F2D1E">
            <w:pPr>
              <w:pStyle w:val="Nagwek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F2D1E" w:rsidRPr="003656B1" w:rsidRDefault="009F2D1E" w:rsidP="009F2D1E">
            <w:pPr>
              <w:pStyle w:val="NormalnyWeb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Kompleksowa analiza danych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372519" w:rsidP="009F2D1E">
            <w:pPr>
              <w:numPr>
                <w:ilvl w:val="1"/>
                <w:numId w:val="3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oprogramowanie</w:t>
            </w:r>
            <w:r w:rsidR="009F2D1E" w:rsidRPr="003656B1">
              <w:rPr>
                <w:rFonts w:cstheme="minorHAnsi"/>
                <w:sz w:val="20"/>
                <w:szCs w:val="20"/>
              </w:rPr>
              <w:t xml:space="preserve"> zapewnia narzędzia do kompleksowej analizy danych, w tym filtrowanie, tagowanie, przeszukiwanie i wizualizację danych w celu efektywnego prowadzenia śledztw cyfrowych.</w:t>
            </w:r>
          </w:p>
          <w:p w:rsidR="009F2D1E" w:rsidRPr="003656B1" w:rsidRDefault="009F2D1E" w:rsidP="009F2D1E">
            <w:pPr>
              <w:numPr>
                <w:ilvl w:val="1"/>
                <w:numId w:val="3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Style w:val="Pogrubienie"/>
                <w:rFonts w:cstheme="minorHAnsi"/>
                <w:sz w:val="20"/>
                <w:szCs w:val="20"/>
              </w:rPr>
              <w:t>Raportowanie</w:t>
            </w:r>
            <w:r w:rsidRPr="003656B1">
              <w:rPr>
                <w:rFonts w:cstheme="minorHAnsi"/>
                <w:sz w:val="20"/>
                <w:szCs w:val="20"/>
              </w:rPr>
              <w:t>: Możliwość generowania szczegółowych raportów, które mogą być dostosowywane do specyficznych potrzeb danego śledztwa.</w:t>
            </w:r>
          </w:p>
          <w:p w:rsidR="009F2D1E" w:rsidRPr="003656B1" w:rsidRDefault="009F2D1E" w:rsidP="009F2D1E">
            <w:pPr>
              <w:pStyle w:val="NormalnyWeb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656B1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Efektywna praca z dużymi zbiorami danych</w:t>
            </w:r>
            <w:r w:rsidRPr="003656B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9F2D1E" w:rsidRPr="003656B1" w:rsidRDefault="009F2D1E" w:rsidP="009F2D1E">
            <w:pPr>
              <w:numPr>
                <w:ilvl w:val="1"/>
                <w:numId w:val="3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Fonts w:cstheme="minorHAnsi"/>
                <w:sz w:val="20"/>
                <w:szCs w:val="20"/>
              </w:rPr>
              <w:t>Narzędzia te zostały zaprojektowane z myślą o pracy z dużymi zbiorami danych, co jest kluczowe w złożonych dochodzeniach cyfrowych.</w:t>
            </w:r>
          </w:p>
          <w:p w:rsidR="00D44D58" w:rsidRPr="003656B1" w:rsidRDefault="00D44D58" w:rsidP="00D44D58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3656B1">
              <w:rPr>
                <w:rFonts w:cstheme="minorHAnsi"/>
                <w:sz w:val="20"/>
                <w:szCs w:val="20"/>
              </w:rPr>
              <w:t>Użycie algorytmów do identyfikacji potencjalnych zagrożeń i korelacji danych.</w:t>
            </w:r>
          </w:p>
          <w:p w:rsidR="00CC5ADC" w:rsidRPr="003656B1" w:rsidRDefault="00CC5ADC" w:rsidP="00D44D58">
            <w:pPr>
              <w:pStyle w:val="Akapitzlist"/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</w:tbl>
    <w:p w:rsidR="00BD4A63" w:rsidRPr="003656B1" w:rsidRDefault="00BD4A63" w:rsidP="00032899">
      <w:pPr>
        <w:spacing w:line="276" w:lineRule="auto"/>
        <w:jc w:val="both"/>
        <w:rPr>
          <w:rFonts w:cstheme="minorHAnsi"/>
          <w:bCs/>
          <w:lang w:val="en-US"/>
        </w:rPr>
      </w:pPr>
    </w:p>
    <w:p w:rsidR="00A5511F" w:rsidRPr="003656B1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3656B1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3656B1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3656B1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656B1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3656B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3656B1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3656B1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3656B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3656B1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3656B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3656B1">
        <w:rPr>
          <w:rFonts w:cstheme="minorHAnsi"/>
          <w:sz w:val="20"/>
          <w:szCs w:val="20"/>
        </w:rPr>
        <w:t>nie dopuszcza się oprogramowania do zastosowań domowych,</w:t>
      </w:r>
    </w:p>
    <w:p w:rsidR="00A5511F" w:rsidRPr="003656B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3656B1">
        <w:rPr>
          <w:rFonts w:cstheme="minorHAnsi"/>
          <w:b/>
          <w:sz w:val="20"/>
          <w:szCs w:val="20"/>
        </w:rPr>
        <w:t>licencja</w:t>
      </w:r>
      <w:r w:rsidR="00376400" w:rsidRPr="003656B1">
        <w:rPr>
          <w:rFonts w:cstheme="minorHAnsi"/>
          <w:b/>
          <w:sz w:val="20"/>
          <w:szCs w:val="20"/>
        </w:rPr>
        <w:t xml:space="preserve"> musi być</w:t>
      </w:r>
      <w:r w:rsidR="000361B3" w:rsidRPr="003656B1">
        <w:rPr>
          <w:rFonts w:cstheme="minorHAnsi"/>
          <w:b/>
          <w:sz w:val="20"/>
          <w:szCs w:val="20"/>
        </w:rPr>
        <w:t xml:space="preserve"> wieczysta, </w:t>
      </w:r>
      <w:r w:rsidR="005E065B">
        <w:rPr>
          <w:rFonts w:cstheme="minorHAnsi"/>
          <w:b/>
          <w:sz w:val="20"/>
          <w:szCs w:val="20"/>
        </w:rPr>
        <w:t>3 letnia</w:t>
      </w:r>
      <w:r w:rsidR="000361B3" w:rsidRPr="003656B1">
        <w:rPr>
          <w:rFonts w:cstheme="minorHAnsi"/>
          <w:b/>
          <w:sz w:val="20"/>
          <w:szCs w:val="20"/>
        </w:rPr>
        <w:t xml:space="preserve"> subskrypcja wsparcia oprogramowania.</w:t>
      </w:r>
      <w:r w:rsidR="009623F6" w:rsidRPr="003656B1">
        <w:rPr>
          <w:rFonts w:cstheme="minorHAnsi"/>
          <w:b/>
          <w:color w:val="000000"/>
          <w:sz w:val="20"/>
          <w:szCs w:val="20"/>
        </w:rPr>
        <w:t xml:space="preserve"> </w:t>
      </w:r>
    </w:p>
    <w:p w:rsidR="00A5511F" w:rsidRPr="003656B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3656B1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3656B1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3656B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3656B1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3656B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3656B1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3656B1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3656B1">
        <w:rPr>
          <w:rFonts w:cstheme="minorHAnsi"/>
          <w:sz w:val="20"/>
          <w:szCs w:val="20"/>
        </w:rPr>
        <w:t>,</w:t>
      </w:r>
    </w:p>
    <w:p w:rsidR="00A5511F" w:rsidRPr="003656B1" w:rsidRDefault="00A5511F" w:rsidP="003656B1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3656B1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3656B1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3656B1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Pr="003656B1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Pr="003656B1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Pr="003656B1" w:rsidRDefault="00BD4A63" w:rsidP="00A5511F">
      <w:pPr>
        <w:spacing w:line="276" w:lineRule="auto"/>
        <w:jc w:val="both"/>
        <w:rPr>
          <w:rFonts w:cstheme="minorHAnsi"/>
          <w:bCs/>
        </w:rPr>
      </w:pPr>
      <w:r w:rsidRPr="003656B1">
        <w:rPr>
          <w:rFonts w:cstheme="minorHAnsi"/>
          <w:bCs/>
        </w:rPr>
        <w:tab/>
      </w:r>
      <w:r w:rsidRPr="003656B1">
        <w:rPr>
          <w:rFonts w:cstheme="minorHAnsi"/>
          <w:bCs/>
        </w:rPr>
        <w:tab/>
      </w:r>
      <w:r w:rsidRPr="003656B1">
        <w:rPr>
          <w:rFonts w:cstheme="minorHAnsi"/>
          <w:bCs/>
        </w:rPr>
        <w:tab/>
      </w:r>
      <w:r w:rsidRPr="003656B1">
        <w:rPr>
          <w:rFonts w:cstheme="minorHAnsi"/>
          <w:bCs/>
        </w:rPr>
        <w:tab/>
      </w:r>
      <w:r w:rsidRPr="003656B1">
        <w:rPr>
          <w:rFonts w:cstheme="minorHAnsi"/>
          <w:bCs/>
        </w:rPr>
        <w:tab/>
      </w:r>
      <w:r w:rsidRPr="003656B1">
        <w:rPr>
          <w:rFonts w:cstheme="minorHAnsi"/>
          <w:bCs/>
        </w:rPr>
        <w:tab/>
      </w:r>
      <w:r w:rsidRPr="003656B1">
        <w:rPr>
          <w:rFonts w:cstheme="minorHAnsi"/>
          <w:bCs/>
        </w:rPr>
        <w:tab/>
      </w:r>
      <w:r w:rsidRPr="003656B1">
        <w:rPr>
          <w:rFonts w:cstheme="minorHAnsi"/>
          <w:bCs/>
        </w:rPr>
        <w:tab/>
      </w:r>
    </w:p>
    <w:p w:rsidR="00C344D9" w:rsidRPr="003656B1" w:rsidRDefault="00C344D9" w:rsidP="00A5511F">
      <w:pPr>
        <w:spacing w:line="276" w:lineRule="auto"/>
        <w:jc w:val="both"/>
        <w:rPr>
          <w:rFonts w:cstheme="minorHAnsi"/>
          <w:bCs/>
        </w:rPr>
      </w:pPr>
    </w:p>
    <w:p w:rsidR="00C344D9" w:rsidRPr="003656B1" w:rsidRDefault="00C344D9" w:rsidP="00C344D9">
      <w:pPr>
        <w:spacing w:line="276" w:lineRule="auto"/>
        <w:ind w:left="6372"/>
        <w:jc w:val="both"/>
        <w:rPr>
          <w:rFonts w:cstheme="minorHAnsi"/>
          <w:bCs/>
        </w:rPr>
      </w:pPr>
      <w:r w:rsidRPr="003656B1">
        <w:rPr>
          <w:rFonts w:cstheme="minorHAnsi"/>
          <w:bCs/>
        </w:rPr>
        <w:t>………………………………………….</w:t>
      </w:r>
    </w:p>
    <w:p w:rsidR="00C344D9" w:rsidRPr="003656B1" w:rsidRDefault="00C344D9" w:rsidP="00C344D9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3656B1">
        <w:rPr>
          <w:rFonts w:cstheme="minorHAnsi"/>
          <w:bCs/>
          <w:sz w:val="16"/>
          <w:szCs w:val="16"/>
        </w:rPr>
        <w:t xml:space="preserve">                   (podpis)</w:t>
      </w:r>
    </w:p>
    <w:sectPr w:rsidR="00C344D9" w:rsidRPr="003656B1" w:rsidSect="003656B1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C5A" w:rsidRDefault="00C87C5A" w:rsidP="00532B31">
      <w:pPr>
        <w:spacing w:after="0" w:line="240" w:lineRule="auto"/>
      </w:pPr>
      <w:r>
        <w:separator/>
      </w:r>
    </w:p>
  </w:endnote>
  <w:endnote w:type="continuationSeparator" w:id="0">
    <w:p w:rsidR="00C87C5A" w:rsidRDefault="00C87C5A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C5A" w:rsidRDefault="00C87C5A" w:rsidP="00532B31">
      <w:pPr>
        <w:spacing w:after="0" w:line="240" w:lineRule="auto"/>
      </w:pPr>
      <w:r>
        <w:separator/>
      </w:r>
    </w:p>
  </w:footnote>
  <w:footnote w:type="continuationSeparator" w:id="0">
    <w:p w:rsidR="00C87C5A" w:rsidRDefault="00C87C5A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A051166"/>
    <w:multiLevelType w:val="hybridMultilevel"/>
    <w:tmpl w:val="34BC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BAF7681"/>
    <w:multiLevelType w:val="multilevel"/>
    <w:tmpl w:val="2036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343CE"/>
    <w:multiLevelType w:val="multilevel"/>
    <w:tmpl w:val="E30A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7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8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77C30"/>
    <w:multiLevelType w:val="multilevel"/>
    <w:tmpl w:val="34A8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D422E"/>
    <w:multiLevelType w:val="multilevel"/>
    <w:tmpl w:val="65D8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DB10CC"/>
    <w:multiLevelType w:val="multilevel"/>
    <w:tmpl w:val="1FE6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0616CC"/>
    <w:multiLevelType w:val="hybridMultilevel"/>
    <w:tmpl w:val="5B72A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A85763"/>
    <w:multiLevelType w:val="multilevel"/>
    <w:tmpl w:val="6714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C907618"/>
    <w:multiLevelType w:val="multilevel"/>
    <w:tmpl w:val="717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16"/>
  </w:num>
  <w:num w:numId="4">
    <w:abstractNumId w:val="26"/>
  </w:num>
  <w:num w:numId="5">
    <w:abstractNumId w:val="19"/>
  </w:num>
  <w:num w:numId="6">
    <w:abstractNumId w:val="23"/>
  </w:num>
  <w:num w:numId="7">
    <w:abstractNumId w:val="11"/>
  </w:num>
  <w:num w:numId="8">
    <w:abstractNumId w:val="2"/>
  </w:num>
  <w:num w:numId="9">
    <w:abstractNumId w:val="17"/>
  </w:num>
  <w:num w:numId="10">
    <w:abstractNumId w:val="14"/>
  </w:num>
  <w:num w:numId="11">
    <w:abstractNumId w:val="21"/>
  </w:num>
  <w:num w:numId="12">
    <w:abstractNumId w:val="18"/>
  </w:num>
  <w:num w:numId="13">
    <w:abstractNumId w:val="9"/>
  </w:num>
  <w:num w:numId="14">
    <w:abstractNumId w:val="13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5"/>
  </w:num>
  <w:num w:numId="18">
    <w:abstractNumId w:val="24"/>
  </w:num>
  <w:num w:numId="19">
    <w:abstractNumId w:val="27"/>
  </w:num>
  <w:num w:numId="20">
    <w:abstractNumId w:val="7"/>
  </w:num>
  <w:num w:numId="21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4"/>
  </w:num>
  <w:num w:numId="24">
    <w:abstractNumId w:val="1"/>
  </w:num>
  <w:num w:numId="25">
    <w:abstractNumId w:val="22"/>
  </w:num>
  <w:num w:numId="26">
    <w:abstractNumId w:val="3"/>
  </w:num>
  <w:num w:numId="27">
    <w:abstractNumId w:val="25"/>
  </w:num>
  <w:num w:numId="28">
    <w:abstractNumId w:val="20"/>
  </w:num>
  <w:num w:numId="29">
    <w:abstractNumId w:val="10"/>
  </w:num>
  <w:num w:numId="30">
    <w:abstractNumId w:val="2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361B3"/>
    <w:rsid w:val="000414D1"/>
    <w:rsid w:val="00097351"/>
    <w:rsid w:val="000C4F6C"/>
    <w:rsid w:val="000C5D5B"/>
    <w:rsid w:val="000F649B"/>
    <w:rsid w:val="00120A12"/>
    <w:rsid w:val="0014277F"/>
    <w:rsid w:val="00166516"/>
    <w:rsid w:val="00186326"/>
    <w:rsid w:val="0019217D"/>
    <w:rsid w:val="001C11FC"/>
    <w:rsid w:val="002855AD"/>
    <w:rsid w:val="00286570"/>
    <w:rsid w:val="00297729"/>
    <w:rsid w:val="002F43D2"/>
    <w:rsid w:val="003129F3"/>
    <w:rsid w:val="00350389"/>
    <w:rsid w:val="003656B1"/>
    <w:rsid w:val="00367109"/>
    <w:rsid w:val="00372519"/>
    <w:rsid w:val="00376400"/>
    <w:rsid w:val="0038593C"/>
    <w:rsid w:val="003D2CE2"/>
    <w:rsid w:val="00404DF6"/>
    <w:rsid w:val="00467194"/>
    <w:rsid w:val="00477822"/>
    <w:rsid w:val="00494EC1"/>
    <w:rsid w:val="00494ECB"/>
    <w:rsid w:val="004A4DA4"/>
    <w:rsid w:val="004D5D25"/>
    <w:rsid w:val="004E54C4"/>
    <w:rsid w:val="004F788E"/>
    <w:rsid w:val="00517354"/>
    <w:rsid w:val="00532B31"/>
    <w:rsid w:val="0058627F"/>
    <w:rsid w:val="00595BFD"/>
    <w:rsid w:val="005E065B"/>
    <w:rsid w:val="005F0178"/>
    <w:rsid w:val="00627A49"/>
    <w:rsid w:val="0064381A"/>
    <w:rsid w:val="006875E1"/>
    <w:rsid w:val="0069322A"/>
    <w:rsid w:val="006C140F"/>
    <w:rsid w:val="006E39A2"/>
    <w:rsid w:val="00726019"/>
    <w:rsid w:val="00730CE6"/>
    <w:rsid w:val="00741ABA"/>
    <w:rsid w:val="00742046"/>
    <w:rsid w:val="00770010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46557"/>
    <w:rsid w:val="008C36D6"/>
    <w:rsid w:val="008E2F5C"/>
    <w:rsid w:val="00900668"/>
    <w:rsid w:val="009623F6"/>
    <w:rsid w:val="00965CD7"/>
    <w:rsid w:val="00991BA9"/>
    <w:rsid w:val="0099286F"/>
    <w:rsid w:val="009A40A1"/>
    <w:rsid w:val="009C0679"/>
    <w:rsid w:val="009F2D1E"/>
    <w:rsid w:val="00A04664"/>
    <w:rsid w:val="00A31DD9"/>
    <w:rsid w:val="00A4024D"/>
    <w:rsid w:val="00A5511F"/>
    <w:rsid w:val="00AA2893"/>
    <w:rsid w:val="00AB72F6"/>
    <w:rsid w:val="00B03451"/>
    <w:rsid w:val="00B340E7"/>
    <w:rsid w:val="00B40F50"/>
    <w:rsid w:val="00B67768"/>
    <w:rsid w:val="00BB066E"/>
    <w:rsid w:val="00BB20BD"/>
    <w:rsid w:val="00BC35A1"/>
    <w:rsid w:val="00BD4A63"/>
    <w:rsid w:val="00BF6D90"/>
    <w:rsid w:val="00C20168"/>
    <w:rsid w:val="00C22E4D"/>
    <w:rsid w:val="00C344D9"/>
    <w:rsid w:val="00C42F30"/>
    <w:rsid w:val="00C543A1"/>
    <w:rsid w:val="00C87C5A"/>
    <w:rsid w:val="00CB194D"/>
    <w:rsid w:val="00CC5ADC"/>
    <w:rsid w:val="00CD6BDF"/>
    <w:rsid w:val="00D047D6"/>
    <w:rsid w:val="00D31855"/>
    <w:rsid w:val="00D44D58"/>
    <w:rsid w:val="00D762B2"/>
    <w:rsid w:val="00DA5BBD"/>
    <w:rsid w:val="00DE7B31"/>
    <w:rsid w:val="00E01EFA"/>
    <w:rsid w:val="00E21C2B"/>
    <w:rsid w:val="00E42A08"/>
    <w:rsid w:val="00E622BB"/>
    <w:rsid w:val="00E67745"/>
    <w:rsid w:val="00E70C12"/>
    <w:rsid w:val="00E84D6F"/>
    <w:rsid w:val="00E85B8F"/>
    <w:rsid w:val="00E900F1"/>
    <w:rsid w:val="00EC43DC"/>
    <w:rsid w:val="00EF64E6"/>
    <w:rsid w:val="00F67FDE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F6B19-10C4-45CE-8D25-652C6B6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D44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85400-7CF2-4700-9C7B-122EABAA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6</cp:revision>
  <cp:lastPrinted>2024-09-23T08:29:00Z</cp:lastPrinted>
  <dcterms:created xsi:type="dcterms:W3CDTF">2024-08-28T12:04:00Z</dcterms:created>
  <dcterms:modified xsi:type="dcterms:W3CDTF">2024-09-23T08:29:00Z</dcterms:modified>
</cp:coreProperties>
</file>