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6BA5" w14:textId="367F4649"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r w:rsidRPr="00F62BCB">
        <w:rPr>
          <w:rFonts w:ascii="Aptos" w:eastAsia="Calibri" w:hAnsi="Aptos" w:cstheme="minorHAnsi"/>
          <w:i/>
          <w:sz w:val="18"/>
          <w:szCs w:val="18"/>
          <w:lang w:eastAsia="en-US"/>
        </w:rPr>
        <w:t>Projektowane postanowienia umowy - Załącznik Nr 9 do SWZ</w:t>
      </w:r>
    </w:p>
    <w:p w14:paraId="58339672" w14:textId="77777777"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p>
    <w:p w14:paraId="4E1F76C5" w14:textId="77777777" w:rsidR="00C875C1" w:rsidRPr="00F62BCB" w:rsidRDefault="00C875C1" w:rsidP="00C875C1">
      <w:pPr>
        <w:tabs>
          <w:tab w:val="left" w:pos="1978"/>
          <w:tab w:val="left" w:pos="3828"/>
          <w:tab w:val="center" w:pos="4677"/>
        </w:tabs>
        <w:spacing w:line="276" w:lineRule="auto"/>
        <w:jc w:val="right"/>
        <w:rPr>
          <w:rFonts w:ascii="Aptos" w:eastAsia="Calibri" w:hAnsi="Aptos" w:cstheme="minorHAnsi"/>
          <w:i/>
          <w:sz w:val="22"/>
          <w:szCs w:val="22"/>
          <w:lang w:eastAsia="en-US"/>
        </w:rPr>
      </w:pPr>
    </w:p>
    <w:p w14:paraId="281C37DD" w14:textId="42EFA42A" w:rsidR="00C875C1" w:rsidRPr="00F62BCB" w:rsidRDefault="00C875C1" w:rsidP="00C875C1">
      <w:pPr>
        <w:widowControl w:val="0"/>
        <w:autoSpaceDE w:val="0"/>
        <w:adjustRightInd w:val="0"/>
        <w:spacing w:line="276" w:lineRule="auto"/>
        <w:jc w:val="center"/>
        <w:rPr>
          <w:rFonts w:ascii="Aptos" w:hAnsi="Aptos" w:cstheme="minorHAnsi"/>
          <w:b/>
          <w:bCs/>
          <w:sz w:val="32"/>
          <w:szCs w:val="32"/>
        </w:rPr>
      </w:pPr>
      <w:r w:rsidRPr="00F62BCB">
        <w:rPr>
          <w:rFonts w:ascii="Aptos" w:hAnsi="Aptos" w:cstheme="minorHAnsi"/>
          <w:b/>
          <w:bCs/>
          <w:sz w:val="32"/>
          <w:szCs w:val="32"/>
        </w:rPr>
        <w:t>UMOWA NR ........../202</w:t>
      </w:r>
      <w:r w:rsidR="00624CD9" w:rsidRPr="00F62BCB">
        <w:rPr>
          <w:rFonts w:ascii="Aptos" w:hAnsi="Aptos" w:cstheme="minorHAnsi"/>
          <w:b/>
          <w:bCs/>
          <w:sz w:val="32"/>
          <w:szCs w:val="32"/>
        </w:rPr>
        <w:t>4</w:t>
      </w:r>
    </w:p>
    <w:p w14:paraId="5D97DA06" w14:textId="77777777" w:rsidR="00C875C1" w:rsidRPr="00F62BCB" w:rsidRDefault="00C875C1" w:rsidP="00C875C1">
      <w:pPr>
        <w:widowControl w:val="0"/>
        <w:autoSpaceDE w:val="0"/>
        <w:adjustRightInd w:val="0"/>
        <w:spacing w:line="276" w:lineRule="auto"/>
        <w:jc w:val="center"/>
        <w:rPr>
          <w:rFonts w:ascii="Aptos" w:hAnsi="Aptos" w:cstheme="minorHAnsi"/>
          <w:b/>
          <w:bCs/>
          <w:sz w:val="22"/>
          <w:szCs w:val="22"/>
        </w:rPr>
      </w:pPr>
    </w:p>
    <w:p w14:paraId="2593EF9F" w14:textId="63EB097A" w:rsidR="00C875C1" w:rsidRPr="00F62BCB" w:rsidRDefault="00C875C1" w:rsidP="00C875C1">
      <w:pPr>
        <w:widowControl w:val="0"/>
        <w:autoSpaceDE w:val="0"/>
        <w:adjustRightInd w:val="0"/>
        <w:spacing w:line="276" w:lineRule="auto"/>
        <w:rPr>
          <w:rFonts w:ascii="Aptos" w:hAnsi="Aptos" w:cstheme="minorHAnsi"/>
          <w:sz w:val="22"/>
          <w:szCs w:val="22"/>
        </w:rPr>
      </w:pPr>
      <w:r w:rsidRPr="00F62BCB">
        <w:rPr>
          <w:rFonts w:ascii="Aptos" w:hAnsi="Aptos" w:cstheme="minorHAnsi"/>
          <w:sz w:val="22"/>
          <w:szCs w:val="22"/>
        </w:rPr>
        <w:t>W dniu …………………………………………… 202</w:t>
      </w:r>
      <w:r w:rsidR="00624CD9" w:rsidRPr="00F62BCB">
        <w:rPr>
          <w:rFonts w:ascii="Aptos" w:hAnsi="Aptos" w:cstheme="minorHAnsi"/>
          <w:sz w:val="22"/>
          <w:szCs w:val="22"/>
        </w:rPr>
        <w:t>4</w:t>
      </w:r>
      <w:r w:rsidRPr="00F62BCB">
        <w:rPr>
          <w:rFonts w:ascii="Aptos" w:hAnsi="Aptos" w:cstheme="minorHAnsi"/>
          <w:sz w:val="22"/>
          <w:szCs w:val="22"/>
        </w:rPr>
        <w:t xml:space="preserve"> r. w Ostrołęce                                                                                         pomiędzy </w:t>
      </w:r>
      <w:r w:rsidRPr="00F62BCB">
        <w:rPr>
          <w:rFonts w:ascii="Aptos" w:hAnsi="Aptos" w:cstheme="minorHAnsi"/>
          <w:b/>
          <w:bCs/>
          <w:sz w:val="22"/>
          <w:szCs w:val="22"/>
        </w:rPr>
        <w:t xml:space="preserve">Powiatem Ostrołęckim </w:t>
      </w:r>
      <w:r w:rsidRPr="00F62BCB">
        <w:rPr>
          <w:rFonts w:ascii="Aptos" w:hAnsi="Aptos" w:cstheme="minorHAnsi"/>
          <w:sz w:val="22"/>
          <w:szCs w:val="22"/>
        </w:rPr>
        <w:t xml:space="preserve">z siedzibą w  </w:t>
      </w:r>
      <w:r w:rsidRPr="00F62BCB">
        <w:rPr>
          <w:rFonts w:ascii="Aptos" w:hAnsi="Aptos" w:cstheme="minorHAnsi"/>
          <w:b/>
          <w:sz w:val="22"/>
          <w:szCs w:val="22"/>
        </w:rPr>
        <w:t xml:space="preserve">07-410 Ostrołęka, Plac gen. J. Bema 5      </w:t>
      </w:r>
      <w:r w:rsidRPr="00F62BCB">
        <w:rPr>
          <w:rFonts w:ascii="Aptos" w:hAnsi="Aptos" w:cstheme="minorHAnsi"/>
          <w:b/>
          <w:sz w:val="22"/>
          <w:szCs w:val="22"/>
        </w:rPr>
        <w:br/>
        <w:t xml:space="preserve">NIP: 758-23-59-776                                                                                                                                                              </w:t>
      </w:r>
      <w:r w:rsidRPr="00F62BCB">
        <w:rPr>
          <w:rFonts w:ascii="Aptos" w:hAnsi="Aptos" w:cstheme="minorHAnsi"/>
          <w:sz w:val="22"/>
          <w:szCs w:val="22"/>
        </w:rPr>
        <w:t xml:space="preserve">reprezentowanym przez Zarząd Powiatu w osobach:                                                                                                            </w:t>
      </w:r>
      <w:r w:rsidRPr="00F62BCB">
        <w:rPr>
          <w:rFonts w:ascii="Aptos" w:hAnsi="Aptos" w:cstheme="minorHAnsi"/>
          <w:b/>
          <w:sz w:val="22"/>
          <w:szCs w:val="22"/>
        </w:rPr>
        <w:t xml:space="preserve">Przewodniczący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Starosta </w:t>
      </w:r>
      <w:r w:rsidR="00C0107B">
        <w:rPr>
          <w:rFonts w:ascii="Aptos" w:hAnsi="Aptos" w:cstheme="minorHAnsi"/>
          <w:b/>
          <w:sz w:val="22"/>
          <w:szCs w:val="22"/>
        </w:rPr>
        <w:t xml:space="preserve">Piotr </w:t>
      </w:r>
      <w:proofErr w:type="spellStart"/>
      <w:r w:rsidR="00C0107B">
        <w:rPr>
          <w:rFonts w:ascii="Aptos" w:hAnsi="Aptos" w:cstheme="minorHAnsi"/>
          <w:b/>
          <w:sz w:val="22"/>
          <w:szCs w:val="22"/>
        </w:rPr>
        <w:t>Liżewski</w:t>
      </w:r>
      <w:proofErr w:type="spellEnd"/>
      <w:r w:rsidRPr="00F62BCB">
        <w:rPr>
          <w:rFonts w:ascii="Aptos" w:hAnsi="Aptos" w:cstheme="minorHAnsi"/>
          <w:b/>
          <w:sz w:val="22"/>
          <w:szCs w:val="22"/>
        </w:rPr>
        <w:t xml:space="preserve">                                                     Członek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Wicestarosta </w:t>
      </w:r>
      <w:r w:rsidR="00C0107B">
        <w:rPr>
          <w:rFonts w:ascii="Aptos" w:hAnsi="Aptos" w:cstheme="minorHAnsi"/>
          <w:b/>
          <w:sz w:val="22"/>
          <w:szCs w:val="22"/>
        </w:rPr>
        <w:t>Artur Kozłowski</w:t>
      </w:r>
      <w:r w:rsidRPr="00F62BCB">
        <w:rPr>
          <w:rFonts w:ascii="Aptos" w:hAnsi="Aptos" w:cstheme="minorHAnsi"/>
          <w:b/>
          <w:sz w:val="22"/>
          <w:szCs w:val="22"/>
        </w:rPr>
        <w:t xml:space="preserve">               </w:t>
      </w:r>
      <w:r w:rsidRPr="00F62BCB">
        <w:rPr>
          <w:rFonts w:ascii="Aptos" w:hAnsi="Aptos" w:cstheme="minorHAnsi"/>
          <w:b/>
          <w:sz w:val="22"/>
          <w:szCs w:val="22"/>
        </w:rPr>
        <w:br/>
        <w:t xml:space="preserve">przy kontrasygnacie Skarbnika Powiatu </w:t>
      </w:r>
      <w:r w:rsidRPr="00F62BCB">
        <w:rPr>
          <w:rFonts w:ascii="Aptos" w:hAnsi="Aptos" w:cstheme="minorHAnsi"/>
          <w:b/>
          <w:sz w:val="22"/>
          <w:szCs w:val="22"/>
        </w:rPr>
        <w:tab/>
        <w:t xml:space="preserve">- Aldona </w:t>
      </w:r>
      <w:proofErr w:type="spellStart"/>
      <w:r w:rsidRPr="00F62BCB">
        <w:rPr>
          <w:rFonts w:ascii="Aptos" w:hAnsi="Aptos" w:cstheme="minorHAnsi"/>
          <w:b/>
          <w:sz w:val="22"/>
          <w:szCs w:val="22"/>
        </w:rPr>
        <w:t>Kuciej</w:t>
      </w:r>
      <w:proofErr w:type="spellEnd"/>
      <w:r w:rsidRPr="00F62BCB">
        <w:rPr>
          <w:rFonts w:ascii="Aptos" w:hAnsi="Aptos" w:cstheme="minorHAnsi"/>
          <w:b/>
          <w:sz w:val="22"/>
          <w:szCs w:val="22"/>
        </w:rPr>
        <w:t xml:space="preserve">                                 </w:t>
      </w:r>
      <w:r w:rsidRPr="00F62BCB">
        <w:rPr>
          <w:rFonts w:ascii="Aptos" w:hAnsi="Aptos" w:cstheme="minorHAnsi"/>
          <w:b/>
          <w:sz w:val="22"/>
          <w:szCs w:val="22"/>
        </w:rPr>
        <w:br/>
      </w:r>
      <w:r w:rsidRPr="00F62BCB">
        <w:rPr>
          <w:rFonts w:ascii="Aptos" w:hAnsi="Aptos" w:cstheme="minorHAnsi"/>
          <w:sz w:val="22"/>
          <w:szCs w:val="22"/>
        </w:rPr>
        <w:t>zwanym w dalszej treści umowy „</w:t>
      </w:r>
      <w:r w:rsidRPr="00F62BCB">
        <w:rPr>
          <w:rFonts w:ascii="Aptos" w:hAnsi="Aptos" w:cstheme="minorHAnsi"/>
          <w:b/>
          <w:bCs/>
          <w:sz w:val="22"/>
          <w:szCs w:val="22"/>
        </w:rPr>
        <w:t xml:space="preserve">Zamawiającym”                                                                                                         </w:t>
      </w:r>
      <w:r w:rsidRPr="00F62BCB">
        <w:rPr>
          <w:rFonts w:ascii="Aptos" w:hAnsi="Aptos" w:cstheme="minorHAnsi"/>
          <w:sz w:val="22"/>
          <w:szCs w:val="22"/>
        </w:rPr>
        <w:t xml:space="preserve">którego jednostką realizującą zadanie w imieniu Zamawiającego i Płatnikiem  jest: </w:t>
      </w:r>
    </w:p>
    <w:p w14:paraId="375C7FA1" w14:textId="77777777" w:rsidR="00C875C1" w:rsidRPr="00F62BCB" w:rsidRDefault="00C875C1" w:rsidP="00C875C1">
      <w:pPr>
        <w:widowControl w:val="0"/>
        <w:autoSpaceDE w:val="0"/>
        <w:adjustRightInd w:val="0"/>
        <w:spacing w:line="276" w:lineRule="auto"/>
        <w:rPr>
          <w:rFonts w:ascii="Aptos" w:hAnsi="Aptos" w:cstheme="minorHAnsi"/>
          <w:b/>
          <w:sz w:val="22"/>
          <w:szCs w:val="22"/>
        </w:rPr>
      </w:pPr>
      <w:r w:rsidRPr="00F62BCB">
        <w:rPr>
          <w:rFonts w:ascii="Aptos" w:hAnsi="Aptos" w:cstheme="minorHAnsi"/>
          <w:b/>
          <w:sz w:val="22"/>
          <w:szCs w:val="22"/>
        </w:rPr>
        <w:t xml:space="preserve">Zarząd Dróg Powiatowych w Ostrołęce, ul. Lokalna 2, 07-410 Ostrołęka        </w:t>
      </w:r>
    </w:p>
    <w:p w14:paraId="7299074C" w14:textId="77777777" w:rsidR="00C875C1" w:rsidRPr="00F62BCB" w:rsidRDefault="00C875C1" w:rsidP="00C875C1">
      <w:pPr>
        <w:widowControl w:val="0"/>
        <w:autoSpaceDE w:val="0"/>
        <w:adjustRightInd w:val="0"/>
        <w:spacing w:line="276" w:lineRule="auto"/>
        <w:jc w:val="both"/>
        <w:rPr>
          <w:rFonts w:ascii="Aptos" w:hAnsi="Aptos" w:cstheme="minorHAnsi"/>
          <w:strike/>
          <w:sz w:val="22"/>
          <w:szCs w:val="22"/>
        </w:rPr>
      </w:pPr>
    </w:p>
    <w:p w14:paraId="73B9D73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a ………………… z siedzibą w ……………………………………………………………</w:t>
      </w:r>
    </w:p>
    <w:p w14:paraId="3B81FBF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b/>
          <w:bCs/>
        </w:rPr>
        <w:t>NIP:</w:t>
      </w:r>
      <w:r w:rsidRPr="00F62BCB">
        <w:rPr>
          <w:rFonts w:ascii="Aptos" w:hAnsi="Aptos" w:cstheme="minorHAnsi"/>
        </w:rPr>
        <w:t xml:space="preserve"> ……………………….. </w:t>
      </w:r>
      <w:r w:rsidRPr="00F62BCB">
        <w:rPr>
          <w:rFonts w:ascii="Aptos" w:hAnsi="Aptos" w:cstheme="minorHAnsi"/>
          <w:b/>
          <w:bCs/>
        </w:rPr>
        <w:t>REGON:</w:t>
      </w:r>
      <w:r w:rsidRPr="00F62BCB">
        <w:rPr>
          <w:rFonts w:ascii="Aptos" w:hAnsi="Aptos" w:cstheme="minorHAnsi"/>
        </w:rPr>
        <w:t xml:space="preserve"> ………………………..</w:t>
      </w:r>
    </w:p>
    <w:p w14:paraId="04AC52B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zarejestrowaną/</w:t>
      </w:r>
      <w:proofErr w:type="spellStart"/>
      <w:r w:rsidRPr="00F62BCB">
        <w:rPr>
          <w:rFonts w:ascii="Aptos" w:hAnsi="Aptos" w:cstheme="minorHAnsi"/>
        </w:rPr>
        <w:t>ym</w:t>
      </w:r>
      <w:proofErr w:type="spellEnd"/>
      <w:r w:rsidRPr="00F62BCB">
        <w:rPr>
          <w:rFonts w:ascii="Aptos" w:hAnsi="Aptos" w:cstheme="minorHAnsi"/>
        </w:rPr>
        <w:t xml:space="preserve"> w ……………..</w:t>
      </w:r>
    </w:p>
    <w:p w14:paraId="61ED95A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reprezentowaną/</w:t>
      </w:r>
      <w:proofErr w:type="spellStart"/>
      <w:r w:rsidRPr="00F62BCB">
        <w:rPr>
          <w:rFonts w:ascii="Aptos" w:hAnsi="Aptos" w:cstheme="minorHAnsi"/>
        </w:rPr>
        <w:t>ym</w:t>
      </w:r>
      <w:proofErr w:type="spellEnd"/>
      <w:r w:rsidRPr="00F62BCB">
        <w:rPr>
          <w:rFonts w:ascii="Aptos" w:hAnsi="Aptos" w:cstheme="minorHAnsi"/>
        </w:rPr>
        <w:t xml:space="preserve"> przez:</w:t>
      </w:r>
    </w:p>
    <w:p w14:paraId="72935F2A"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w:t>
      </w:r>
    </w:p>
    <w:p w14:paraId="1AB6C83E"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zwaną/</w:t>
      </w:r>
      <w:proofErr w:type="spellStart"/>
      <w:r w:rsidRPr="00F62BCB">
        <w:rPr>
          <w:rFonts w:ascii="Aptos" w:hAnsi="Aptos" w:cstheme="minorHAnsi"/>
        </w:rPr>
        <w:t>ym</w:t>
      </w:r>
      <w:proofErr w:type="spellEnd"/>
      <w:r w:rsidRPr="00F62BCB">
        <w:rPr>
          <w:rFonts w:ascii="Aptos" w:hAnsi="Aptos" w:cstheme="minorHAnsi"/>
        </w:rPr>
        <w:t xml:space="preserve"> w dalszej treści umowy „</w:t>
      </w:r>
      <w:r w:rsidRPr="00F62BCB">
        <w:rPr>
          <w:rFonts w:ascii="Aptos" w:hAnsi="Aptos" w:cstheme="minorHAnsi"/>
          <w:b/>
          <w:bCs/>
        </w:rPr>
        <w:t>Wykonawcą</w:t>
      </w:r>
      <w:r w:rsidRPr="00F62BCB">
        <w:rPr>
          <w:rFonts w:ascii="Aptos" w:hAnsi="Aptos" w:cstheme="minorHAnsi"/>
        </w:rPr>
        <w:t xml:space="preserve">”                                                             </w:t>
      </w:r>
    </w:p>
    <w:p w14:paraId="712CC145" w14:textId="77777777" w:rsidR="00C875C1" w:rsidRPr="00F62BCB" w:rsidRDefault="00C875C1" w:rsidP="00C875C1">
      <w:pPr>
        <w:pStyle w:val="Bezodstpw"/>
        <w:spacing w:after="120" w:line="276" w:lineRule="auto"/>
        <w:jc w:val="both"/>
        <w:rPr>
          <w:rFonts w:ascii="Aptos" w:hAnsi="Aptos" w:cstheme="minorHAnsi"/>
        </w:rPr>
      </w:pPr>
      <w:r w:rsidRPr="00F62BCB">
        <w:rPr>
          <w:rFonts w:ascii="Aptos" w:eastAsia="Times New Roman" w:hAnsi="Aptos" w:cstheme="minorHAnsi"/>
          <w:lang w:eastAsia="pl-PL"/>
        </w:rPr>
        <w:t xml:space="preserve">została zawarta </w:t>
      </w:r>
      <w:r w:rsidRPr="00F62BCB">
        <w:rPr>
          <w:rFonts w:ascii="Aptos" w:hAnsi="Aptos" w:cstheme="minorHAnsi"/>
        </w:rPr>
        <w:t>umowa o następującej treści:</w:t>
      </w:r>
    </w:p>
    <w:p w14:paraId="70F08268" w14:textId="7960E7F4"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1.</w:t>
      </w:r>
    </w:p>
    <w:p w14:paraId="55C7BA54"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PODSTAWA ZAWARCIA UMOWY I ZAŁĄCZNIKI</w:t>
      </w:r>
    </w:p>
    <w:p w14:paraId="60199063" w14:textId="2F4F750D" w:rsidR="00CF7B5E" w:rsidRPr="00CF7B5E" w:rsidRDefault="00CF7B5E" w:rsidP="00CF7B5E">
      <w:pPr>
        <w:numPr>
          <w:ilvl w:val="0"/>
          <w:numId w:val="67"/>
        </w:numPr>
        <w:spacing w:line="276" w:lineRule="auto"/>
        <w:ind w:left="360"/>
        <w:jc w:val="both"/>
        <w:textAlignment w:val="auto"/>
        <w:rPr>
          <w:rFonts w:ascii="Aptos" w:eastAsia="Calibri" w:hAnsi="Aptos" w:cstheme="minorHAnsi"/>
          <w:sz w:val="22"/>
          <w:szCs w:val="22"/>
        </w:rPr>
      </w:pPr>
      <w:r w:rsidRPr="00CF7B5E">
        <w:rPr>
          <w:rFonts w:ascii="Aptos" w:eastAsia="Calibri" w:hAnsi="Aptos" w:cstheme="minorHAnsi"/>
          <w:sz w:val="22"/>
          <w:szCs w:val="22"/>
        </w:rPr>
        <w:t xml:space="preserve">Podstawę zawarcia umowy stanowi wynik postępowania – zamówienia publicznego przeprowadzonego w trybie podstawowym </w:t>
      </w:r>
      <w:r w:rsidRPr="00CF7B5E">
        <w:rPr>
          <w:rFonts w:ascii="Aptos" w:eastAsia="Calibri" w:hAnsi="Aptos" w:cstheme="minorHAnsi"/>
          <w:bCs/>
          <w:sz w:val="22"/>
          <w:szCs w:val="22"/>
        </w:rPr>
        <w:t xml:space="preserve">na podstawie art. 275 pkt 1 </w:t>
      </w:r>
      <w:r w:rsidRPr="00CF7B5E">
        <w:rPr>
          <w:rFonts w:ascii="Aptos" w:eastAsia="Calibri" w:hAnsi="Aptos" w:cstheme="minorHAnsi"/>
          <w:sz w:val="22"/>
          <w:szCs w:val="22"/>
        </w:rPr>
        <w:t>ustawy z dnia                      11 września 2019r. - Prawo zamówień publicznych (</w:t>
      </w:r>
      <w:proofErr w:type="spellStart"/>
      <w:r w:rsidRPr="00CF7B5E">
        <w:rPr>
          <w:rFonts w:ascii="Aptos" w:eastAsia="Calibri" w:hAnsi="Aptos" w:cstheme="minorHAnsi"/>
          <w:sz w:val="22"/>
          <w:szCs w:val="22"/>
        </w:rPr>
        <w:t>t.j</w:t>
      </w:r>
      <w:proofErr w:type="spellEnd"/>
      <w:r w:rsidRPr="00CF7B5E">
        <w:rPr>
          <w:rFonts w:ascii="Aptos" w:eastAsia="Calibri" w:hAnsi="Aptos" w:cstheme="minorHAnsi"/>
          <w:sz w:val="22"/>
          <w:szCs w:val="22"/>
        </w:rPr>
        <w:t>. Dz. U. 2023r., poz. 1605 ze zm.)</w:t>
      </w:r>
    </w:p>
    <w:p w14:paraId="51F24280" w14:textId="77777777" w:rsidR="00C875C1" w:rsidRPr="00F62BCB" w:rsidRDefault="00C875C1" w:rsidP="003D4983">
      <w:pPr>
        <w:numPr>
          <w:ilvl w:val="0"/>
          <w:numId w:val="67"/>
        </w:numPr>
        <w:spacing w:line="276" w:lineRule="auto"/>
        <w:ind w:left="360"/>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Integralnymi składnikami niniejszej umowy s</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nast</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puj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dokumenty:</w:t>
      </w:r>
    </w:p>
    <w:p w14:paraId="55EE0BEE"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dokumenty zamówienia wraz z ewentualnymi wyja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nieniami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odnośnie przedmiotu zamówienia,</w:t>
      </w:r>
    </w:p>
    <w:p w14:paraId="284C84BA"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oferta Wykonawcy wraz z zał</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cznikami,</w:t>
      </w:r>
    </w:p>
    <w:p w14:paraId="1A8C9031"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dokumentacja projektowa,</w:t>
      </w:r>
    </w:p>
    <w:p w14:paraId="1D845942"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harmonogram rzeczowo-finansowy.</w:t>
      </w:r>
    </w:p>
    <w:p w14:paraId="2EC250F1"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2.</w:t>
      </w:r>
    </w:p>
    <w:p w14:paraId="6FA7FD92"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PRZEDMIOT UMOWY</w:t>
      </w:r>
    </w:p>
    <w:p w14:paraId="1AB7C9F2" w14:textId="5096EF63"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hAnsi="Aptos" w:cstheme="minorHAnsi"/>
          <w:sz w:val="22"/>
          <w:szCs w:val="22"/>
        </w:rPr>
        <w:t xml:space="preserve">Zamawiający zleca, a Wykonawca przyjmuje do realizacji zamówienie publiczne w ramach zadania inwestycyjnego pod nazwą </w:t>
      </w:r>
      <w:r w:rsidRPr="007A0DB6">
        <w:rPr>
          <w:rFonts w:ascii="Aptos" w:hAnsi="Aptos" w:cstheme="minorHAnsi"/>
          <w:i/>
          <w:iCs/>
          <w:sz w:val="22"/>
          <w:szCs w:val="22"/>
        </w:rPr>
        <w:t>„</w:t>
      </w:r>
      <w:r w:rsidR="00CF7B5E" w:rsidRPr="00CF7B5E">
        <w:rPr>
          <w:rFonts w:ascii="Aptos" w:hAnsi="Aptos" w:cstheme="minorHAnsi"/>
          <w:i/>
          <w:iCs/>
          <w:sz w:val="22"/>
          <w:szCs w:val="22"/>
        </w:rPr>
        <w:t xml:space="preserve">Remont chodnika w ciągu drogi powiatowej nr 3209W Krukowo – Brodowe Łąki w </w:t>
      </w:r>
      <w:proofErr w:type="spellStart"/>
      <w:r w:rsidR="00CF7B5E" w:rsidRPr="00CF7B5E">
        <w:rPr>
          <w:rFonts w:ascii="Aptos" w:hAnsi="Aptos" w:cstheme="minorHAnsi"/>
          <w:i/>
          <w:iCs/>
          <w:sz w:val="22"/>
          <w:szCs w:val="22"/>
        </w:rPr>
        <w:t>msc</w:t>
      </w:r>
      <w:proofErr w:type="spellEnd"/>
      <w:r w:rsidR="00CF7B5E" w:rsidRPr="00CF7B5E">
        <w:rPr>
          <w:rFonts w:ascii="Aptos" w:hAnsi="Aptos" w:cstheme="minorHAnsi"/>
          <w:i/>
          <w:iCs/>
          <w:sz w:val="22"/>
          <w:szCs w:val="22"/>
        </w:rPr>
        <w:t>. Brodowe Łąki</w:t>
      </w:r>
      <w:r w:rsidR="003B0759" w:rsidRPr="003B0759">
        <w:rPr>
          <w:rFonts w:ascii="Aptos" w:hAnsi="Aptos" w:cstheme="minorHAnsi"/>
          <w:i/>
          <w:iCs/>
          <w:sz w:val="22"/>
          <w:szCs w:val="22"/>
        </w:rPr>
        <w:t xml:space="preserve">” </w:t>
      </w:r>
      <w:r w:rsidRPr="00F62BCB">
        <w:rPr>
          <w:rFonts w:ascii="Aptos" w:hAnsi="Aptos" w:cstheme="minorHAnsi"/>
          <w:sz w:val="22"/>
          <w:szCs w:val="22"/>
        </w:rPr>
        <w:t xml:space="preserve">związane z wykonaniem robót budowlanych polegających na: </w:t>
      </w:r>
    </w:p>
    <w:p w14:paraId="61C0F7BD" w14:textId="77777777" w:rsidR="00593112" w:rsidRDefault="00593112" w:rsidP="00593112">
      <w:pPr>
        <w:widowControl w:val="0"/>
        <w:autoSpaceDE w:val="0"/>
        <w:adjustRightInd w:val="0"/>
        <w:spacing w:after="120"/>
        <w:ind w:left="284"/>
        <w:jc w:val="both"/>
        <w:rPr>
          <w:rFonts w:ascii="Aptos" w:hAnsi="Aptos" w:cstheme="minorHAnsi"/>
          <w:b/>
          <w:sz w:val="22"/>
          <w:szCs w:val="22"/>
        </w:rPr>
      </w:pPr>
      <w:r w:rsidRPr="00005DF8">
        <w:rPr>
          <w:rFonts w:ascii="Aptos" w:hAnsi="Aptos" w:cstheme="minorHAnsi"/>
          <w:b/>
          <w:sz w:val="22"/>
          <w:szCs w:val="22"/>
        </w:rPr>
        <w:t xml:space="preserve">Remont chodnika w ciągu drogi powiatowej nr 3209W Krukowo - Brodowe Łąki w </w:t>
      </w:r>
      <w:proofErr w:type="spellStart"/>
      <w:r w:rsidRPr="00005DF8">
        <w:rPr>
          <w:rFonts w:ascii="Aptos" w:hAnsi="Aptos" w:cstheme="minorHAnsi"/>
          <w:b/>
          <w:sz w:val="22"/>
          <w:szCs w:val="22"/>
        </w:rPr>
        <w:t>msc</w:t>
      </w:r>
      <w:proofErr w:type="spellEnd"/>
      <w:r w:rsidRPr="00005DF8">
        <w:rPr>
          <w:rFonts w:ascii="Aptos" w:hAnsi="Aptos" w:cstheme="minorHAnsi"/>
          <w:b/>
          <w:sz w:val="22"/>
          <w:szCs w:val="22"/>
        </w:rPr>
        <w:t>. Brodowe Łąki</w:t>
      </w:r>
    </w:p>
    <w:p w14:paraId="619D55DC"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Roboty muszą być wykonane zgodnie z obowiązującymi przepisami, normami oraz na ustalonych niniejszą umową warunkach.</w:t>
      </w:r>
    </w:p>
    <w:p w14:paraId="6BF3C7E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Zakres i sposób wykonania przedmiotu zamówienia określają:</w:t>
      </w:r>
    </w:p>
    <w:p w14:paraId="0248500C"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specyfikacja warunków zamówienia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ca: dokumentację projektową, przedmiar robót, szczegółowe specyfikacje techniczne wykonania i odbioru robót budowlanych (zwane dalej SST),</w:t>
      </w:r>
    </w:p>
    <w:p w14:paraId="2B338426"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wyja</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specyfikacji warunków zamówienia (jeżeli dotyczy),</w:t>
      </w:r>
    </w:p>
    <w:p w14:paraId="72616A97"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umowa,</w:t>
      </w:r>
    </w:p>
    <w:p w14:paraId="1E4309F6" w14:textId="77777777" w:rsidR="00C875C1" w:rsidRPr="00F62BCB" w:rsidRDefault="00C875C1" w:rsidP="003D4983">
      <w:pPr>
        <w:pStyle w:val="Akapitzlist"/>
        <w:numPr>
          <w:ilvl w:val="0"/>
          <w:numId w:val="70"/>
        </w:numPr>
        <w:suppressAutoHyphens w:val="0"/>
        <w:autoSpaceDE w:val="0"/>
        <w:autoSpaceDN/>
        <w:adjustRightInd w:val="0"/>
        <w:spacing w:after="120" w:line="276" w:lineRule="auto"/>
        <w:ind w:left="709"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oferta Wykonawcy wraz z kosztorysem ofertowym.</w:t>
      </w:r>
    </w:p>
    <w:p w14:paraId="0CE1D37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 razie zaistnienia rozbieżności pomiędzy dokumentami, wiążące będą dokumenty według ich kolejności wskazanej w ust. 3.</w:t>
      </w:r>
    </w:p>
    <w:p w14:paraId="2960AEF8"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bCs/>
          <w:iCs/>
          <w:sz w:val="22"/>
          <w:szCs w:val="22"/>
          <w:lang w:eastAsia="en-US"/>
        </w:rPr>
        <w:t>Strony oświadczają, iż Zamawiający udzielił Wykonawcy wszelkich niezbędnych informacji dotyczących przedmiotu umowy.</w:t>
      </w:r>
    </w:p>
    <w:p w14:paraId="7D25225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3.</w:t>
      </w:r>
    </w:p>
    <w:p w14:paraId="14A2E03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WYMAGANIA MATERIAŁOWE</w:t>
      </w:r>
    </w:p>
    <w:p w14:paraId="4781310B"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Przedmiot umowy wykonany zostanie z materiałów dostarczonych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xml:space="preserve">. </w:t>
      </w:r>
    </w:p>
    <w:p w14:paraId="4243454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Materiały, o których mowa w ust. 1 powinny odpowiada</w:t>
      </w:r>
      <w:r w:rsidRPr="00F62BCB">
        <w:rPr>
          <w:rFonts w:ascii="Aptos" w:eastAsia="TTE188D4F0t00" w:hAnsi="Aptos" w:cstheme="minorHAnsi"/>
          <w:sz w:val="22"/>
          <w:szCs w:val="22"/>
          <w:lang w:eastAsia="en-US"/>
        </w:rPr>
        <w:t>ć</w:t>
      </w:r>
      <w:r w:rsidRPr="00F62BCB">
        <w:rPr>
          <w:rFonts w:ascii="Aptos" w:eastAsia="Calibri" w:hAnsi="Aptos" w:cstheme="minorHAnsi"/>
          <w:sz w:val="22"/>
          <w:szCs w:val="22"/>
          <w:lang w:eastAsia="en-US"/>
        </w:rPr>
        <w:t>, co do jako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wymaganiom </w:t>
      </w:r>
      <w:r w:rsidRPr="00F62BCB">
        <w:rPr>
          <w:rFonts w:ascii="Aptos" w:hAnsi="Aptos" w:cstheme="minorHAnsi"/>
          <w:sz w:val="22"/>
          <w:szCs w:val="22"/>
        </w:rPr>
        <w:t>okre</w:t>
      </w:r>
      <w:r w:rsidRPr="00F62BCB">
        <w:rPr>
          <w:rFonts w:ascii="Aptos" w:eastAsia="TTE188D4F0t00" w:hAnsi="Aptos" w:cstheme="minorHAnsi"/>
          <w:sz w:val="22"/>
          <w:szCs w:val="22"/>
        </w:rPr>
        <w:t>ś</w:t>
      </w:r>
      <w:r w:rsidRPr="00F62BCB">
        <w:rPr>
          <w:rFonts w:ascii="Aptos" w:hAnsi="Aptos" w:cstheme="minorHAnsi"/>
          <w:sz w:val="22"/>
          <w:szCs w:val="22"/>
        </w:rPr>
        <w:t>lonym ustaw</w:t>
      </w:r>
      <w:r w:rsidRPr="00F62BCB">
        <w:rPr>
          <w:rFonts w:ascii="Aptos" w:eastAsia="TTE188D4F0t00" w:hAnsi="Aptos" w:cstheme="minorHAnsi"/>
          <w:sz w:val="22"/>
          <w:szCs w:val="22"/>
        </w:rPr>
        <w:t xml:space="preserve">ą </w:t>
      </w:r>
      <w:r w:rsidRPr="00F62BCB">
        <w:rPr>
          <w:rFonts w:ascii="Aptos" w:hAnsi="Aptos" w:cstheme="minorHAnsi"/>
          <w:sz w:val="22"/>
          <w:szCs w:val="22"/>
        </w:rPr>
        <w:t>z dnia 16 kwietnia 2004 r. o wyrobach budowlanych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2021, poz. 1213) oraz wymaganiom okre</w:t>
      </w:r>
      <w:r w:rsidRPr="00F62BCB">
        <w:rPr>
          <w:rFonts w:ascii="Aptos" w:eastAsia="TTE188D4F0t00" w:hAnsi="Aptos" w:cstheme="minorHAnsi"/>
          <w:sz w:val="22"/>
          <w:szCs w:val="22"/>
        </w:rPr>
        <w:t>ś</w:t>
      </w:r>
      <w:r w:rsidRPr="00F62BCB">
        <w:rPr>
          <w:rFonts w:ascii="Aptos" w:hAnsi="Aptos" w:cstheme="minorHAnsi"/>
          <w:sz w:val="22"/>
          <w:szCs w:val="22"/>
        </w:rPr>
        <w:t>lonym w SST.</w:t>
      </w:r>
    </w:p>
    <w:p w14:paraId="29C52C7A"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zapewni niezbędne oprzyrządowanie, potencjał ludzki i materiały </w:t>
      </w:r>
      <w:r w:rsidRPr="00F62BCB">
        <w:rPr>
          <w:rFonts w:ascii="Aptos" w:eastAsia="Calibri" w:hAnsi="Aptos" w:cstheme="minorHAnsi"/>
          <w:sz w:val="22"/>
          <w:szCs w:val="22"/>
          <w:lang w:eastAsia="en-US"/>
        </w:rPr>
        <w:br/>
        <w:t>do realizacji zamówienia, a także na żądanie Zamawiającego, zapewni możliwość zbadania jakości użytych materiałów lub wykonywanych robót w zakresie wymagań określonych w ust. 2.</w:t>
      </w:r>
    </w:p>
    <w:p w14:paraId="44CB474D"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zastrzega sobie możliwość wskazania lub wyboru podmiotu, do którego będą przekazane materiały w celu wykonania badań.</w:t>
      </w:r>
      <w:r w:rsidRPr="00F62BCB">
        <w:rPr>
          <w:rFonts w:ascii="Aptos" w:eastAsia="Calibri" w:hAnsi="Aptos" w:cstheme="minorHAnsi"/>
          <w:color w:val="FF0000"/>
          <w:sz w:val="22"/>
          <w:szCs w:val="22"/>
          <w:lang w:eastAsia="en-US"/>
        </w:rPr>
        <w:t xml:space="preserve"> </w:t>
      </w:r>
    </w:p>
    <w:p w14:paraId="457B2B2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132D993"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4.</w:t>
      </w:r>
    </w:p>
    <w:p w14:paraId="36D1998B"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TERMIN REALIZACJI</w:t>
      </w:r>
    </w:p>
    <w:p w14:paraId="21FC4BBB" w14:textId="6F6345B0"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realizacji zadania: </w:t>
      </w:r>
      <w:r w:rsidR="00F8305F">
        <w:rPr>
          <w:rFonts w:ascii="Aptos" w:eastAsia="Calibri" w:hAnsi="Aptos" w:cstheme="minorHAnsi"/>
          <w:b/>
          <w:bCs/>
          <w:sz w:val="22"/>
          <w:szCs w:val="22"/>
          <w:lang w:eastAsia="en-US"/>
        </w:rPr>
        <w:t>………………………..</w:t>
      </w:r>
      <w:r w:rsidRPr="00F62BCB">
        <w:rPr>
          <w:rFonts w:ascii="Aptos" w:eastAsia="Calibri" w:hAnsi="Aptos" w:cstheme="minorHAnsi"/>
          <w:b/>
          <w:bCs/>
          <w:sz w:val="22"/>
          <w:szCs w:val="22"/>
          <w:lang w:eastAsia="en-US"/>
        </w:rPr>
        <w:t>.</w:t>
      </w:r>
      <w:r w:rsidRPr="00F62BCB">
        <w:rPr>
          <w:rFonts w:ascii="Aptos" w:eastAsia="Calibri" w:hAnsi="Aptos" w:cstheme="minorHAnsi"/>
          <w:b/>
          <w:sz w:val="22"/>
          <w:szCs w:val="22"/>
          <w:lang w:eastAsia="en-US"/>
        </w:rPr>
        <w:t xml:space="preserve"> </w:t>
      </w:r>
    </w:p>
    <w:p w14:paraId="66F1FD6D"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terenu budowy, potwierdzone protokołem przekazania, nastąpi </w:t>
      </w:r>
      <w:r w:rsidRPr="00F62BCB">
        <w:rPr>
          <w:rFonts w:ascii="Aptos" w:eastAsia="Calibri" w:hAnsi="Aptos" w:cstheme="minorHAnsi"/>
          <w:bCs/>
          <w:sz w:val="22"/>
          <w:szCs w:val="22"/>
          <w:lang w:eastAsia="en-US"/>
        </w:rPr>
        <w:t xml:space="preserve">nie później niż w ciągu 10 dni </w:t>
      </w:r>
      <w:r w:rsidRPr="00F62BCB">
        <w:rPr>
          <w:rFonts w:ascii="Aptos" w:eastAsia="Calibri" w:hAnsi="Aptos" w:cstheme="minorHAnsi"/>
          <w:sz w:val="22"/>
          <w:szCs w:val="22"/>
          <w:lang w:eastAsia="en-US"/>
        </w:rPr>
        <w:t>roboczych</w:t>
      </w:r>
      <w:r w:rsidRPr="00F62BCB">
        <w:rPr>
          <w:rFonts w:ascii="Aptos" w:eastAsia="Calibri" w:hAnsi="Aptos" w:cstheme="minorHAnsi"/>
          <w:bCs/>
          <w:sz w:val="22"/>
          <w:szCs w:val="22"/>
          <w:lang w:eastAsia="en-US"/>
        </w:rPr>
        <w:t xml:space="preserve"> od daty</w:t>
      </w:r>
      <w:r w:rsidRPr="00F62BCB">
        <w:rPr>
          <w:rFonts w:ascii="Aptos" w:eastAsia="Calibri" w:hAnsi="Aptos" w:cstheme="minorHAnsi"/>
          <w:sz w:val="22"/>
          <w:szCs w:val="22"/>
          <w:lang w:eastAsia="en-US"/>
        </w:rPr>
        <w:t xml:space="preserve"> podpisania niniejszej umowy. </w:t>
      </w:r>
    </w:p>
    <w:p w14:paraId="6C943D26"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Rozpocz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robót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cych przedmiotem umowy nastąpi </w:t>
      </w:r>
      <w:r w:rsidRPr="00F62BCB">
        <w:rPr>
          <w:rFonts w:ascii="Aptos" w:eastAsia="Calibri" w:hAnsi="Aptos" w:cstheme="minorHAnsi"/>
          <w:bCs/>
          <w:sz w:val="22"/>
          <w:szCs w:val="22"/>
          <w:lang w:eastAsia="en-US"/>
        </w:rPr>
        <w:t>do 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dni roboczych od daty protokolarnego przekazania terenu budowy.</w:t>
      </w:r>
    </w:p>
    <w:p w14:paraId="0DFAD2FE"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Szczegółowe terminy dla realizacji zadania objętego umową:</w:t>
      </w:r>
    </w:p>
    <w:p w14:paraId="6A7D1B3C"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przekazanie w terminie do 3 dni od daty zawarcia umowy, 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5C8AB924"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uzgadnianie z Zamawiającym aktualizacji harmonogramu rzeczowo-finansowego i przekazywanie jego aktualizacji w terminie 7 dni od daty uzgodnienia,</w:t>
      </w:r>
    </w:p>
    <w:p w14:paraId="50ED8CF1"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4444E4D9"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Po zakończeniu wszystkich robót budowlanych Kierownik budowy dokonuje wpisu do dziennika budowy o gotowości przedmiotu umowy do odbioru końcowego robót. Za termin realizacji zadania strony uznają dzień dokonania przez Kierownika budowy wpisu w dzienniku budowy o zakończeniu robót potwierdzonego przez  Inspektora Nadzoru.</w:t>
      </w:r>
    </w:p>
    <w:p w14:paraId="220C36DF" w14:textId="77777777" w:rsidR="00C875C1" w:rsidRPr="00F62BCB" w:rsidRDefault="00C875C1" w:rsidP="003D4983">
      <w:pPr>
        <w:numPr>
          <w:ilvl w:val="0"/>
          <w:numId w:val="72"/>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9A1BAEA"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 5.</w:t>
      </w:r>
    </w:p>
    <w:p w14:paraId="5C8C7BCC"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HARMONOGRAM RZECZOWO-FINANSOWY, KOSZTORYS OFERTOWY</w:t>
      </w:r>
    </w:p>
    <w:p w14:paraId="14762451"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Pr="00F62BCB" w:rsidRDefault="00C875C1" w:rsidP="003D4983">
      <w:pPr>
        <w:pStyle w:val="Akapitzlist"/>
        <w:numPr>
          <w:ilvl w:val="0"/>
          <w:numId w:val="74"/>
        </w:numPr>
        <w:suppressAutoHyphens w:val="0"/>
        <w:autoSpaceDE w:val="0"/>
        <w:adjustRightInd w:val="0"/>
        <w:spacing w:line="276" w:lineRule="auto"/>
        <w:ind w:left="425" w:hanging="357"/>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Wykonawca wraz z propozycją zmiany harmonogramu przedstawi uzasadnienie konieczności wprowadzenia zmiany.</w:t>
      </w:r>
    </w:p>
    <w:p w14:paraId="3815C3B1"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6.</w:t>
      </w:r>
    </w:p>
    <w:p w14:paraId="36013D36"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BADANIA KONTROLNE</w:t>
      </w:r>
    </w:p>
    <w:p w14:paraId="68960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możliwość wykonania badań kontrolnych przez niezależne laboratorium.</w:t>
      </w:r>
    </w:p>
    <w:p w14:paraId="5EA1ED48"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dokonać wyboru niezależnego laboratorium branży drogowej na obsługę laboratoryjną z ramienia Zamawiającego, na zadanie określone w § 2.</w:t>
      </w:r>
    </w:p>
    <w:p w14:paraId="0518CFB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23E5F3F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powiadomi Inspektora nadzoru o gotowości do wykonania badania kontrolnego, wyznaczając datę, miejsce i godzinę pobrania</w:t>
      </w:r>
      <w:r w:rsidRPr="00F62BCB">
        <w:rPr>
          <w:rFonts w:ascii="Aptos" w:eastAsia="Calibri" w:hAnsi="Aptos" w:cstheme="minorHAnsi"/>
          <w:color w:val="00B0F0"/>
          <w:sz w:val="22"/>
          <w:szCs w:val="22"/>
          <w:lang w:eastAsia="en-US"/>
        </w:rPr>
        <w:t>.</w:t>
      </w:r>
    </w:p>
    <w:p w14:paraId="47CD9CC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powiadamiając o gotowości wykonania badania kontrolnego, zobowiązany jest do przygotowania</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kompletnego elementu zadania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przeznaczonego do wykonania badania, w sposób umożliwiający uzyskanie wyniku pozytywnego.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przypadku przygotowania niekompletnego elementu zadania przeznaczonego do wykonania badania, badanie nie zostanie wykonane.</w:t>
      </w:r>
    </w:p>
    <w:p w14:paraId="36037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sposób,</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E03862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Koszty związane z wykonaniem pierwszego badania kontrolnego wynikającego </w:t>
      </w:r>
      <w:r w:rsidRPr="00F62BCB">
        <w:rPr>
          <w:rFonts w:ascii="Aptos" w:eastAsia="Calibri" w:hAnsi="Aptos" w:cstheme="minorHAnsi"/>
          <w:sz w:val="22"/>
          <w:szCs w:val="22"/>
          <w:lang w:eastAsia="en-US"/>
        </w:rPr>
        <w:br/>
        <w:t xml:space="preserve">z przyjętego rodzaju badań, którego wynik będzie pozytywny lub negatywny, ponosi Zamawiający. </w:t>
      </w:r>
    </w:p>
    <w:p w14:paraId="283D87B1" w14:textId="43D06548" w:rsidR="00C875C1" w:rsidRPr="00F62BCB" w:rsidRDefault="00C875C1" w:rsidP="00A556DC">
      <w:pPr>
        <w:numPr>
          <w:ilvl w:val="0"/>
          <w:numId w:val="75"/>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ponownego badania kontrolnego, po pierwszym badaniu i uzyskaniu wyniku negatywnego tego samego rodzaju, koszt następnych badań ponosi Wykonawca</w:t>
      </w:r>
      <w:r w:rsidR="00A556DC">
        <w:rPr>
          <w:rFonts w:ascii="Aptos" w:eastAsia="Calibri" w:hAnsi="Aptos" w:cstheme="minorHAnsi"/>
          <w:sz w:val="22"/>
          <w:szCs w:val="22"/>
          <w:lang w:eastAsia="en-US"/>
        </w:rPr>
        <w:t>.</w:t>
      </w:r>
      <w:r w:rsidRPr="00F62BCB">
        <w:rPr>
          <w:rFonts w:ascii="Aptos" w:eastAsia="Calibri" w:hAnsi="Aptos" w:cstheme="minorHAnsi"/>
          <w:b/>
          <w:sz w:val="22"/>
          <w:szCs w:val="22"/>
          <w:lang w:eastAsia="en-US"/>
        </w:rPr>
        <w:t xml:space="preserve"> </w:t>
      </w:r>
    </w:p>
    <w:p w14:paraId="0B193E1A"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7.</w:t>
      </w:r>
    </w:p>
    <w:p w14:paraId="62703240"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WYNAGRODZENIE WYKONAWCY</w:t>
      </w:r>
    </w:p>
    <w:p w14:paraId="0544B40B" w14:textId="77777777" w:rsidR="00C875C1" w:rsidRPr="00F62BCB" w:rsidRDefault="00C875C1" w:rsidP="003D4983">
      <w:pPr>
        <w:numPr>
          <w:ilvl w:val="0"/>
          <w:numId w:val="76"/>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wykonanie przedmiotu umowy, określonego w § 2 umowy, strony ustalają                                                                                                                                                                                                                                                                                                                                                                                                                                                                                                                                             wynagrodzenie ryczałtowe:</w:t>
      </w:r>
    </w:p>
    <w:p w14:paraId="37BBC7F6" w14:textId="77777777" w:rsidR="00C875C1" w:rsidRPr="00F62BCB" w:rsidRDefault="00C875C1" w:rsidP="00C875C1">
      <w:pPr>
        <w:suppressAutoHyphens w:val="0"/>
        <w:ind w:left="426"/>
        <w:jc w:val="both"/>
        <w:rPr>
          <w:rFonts w:ascii="Aptos" w:eastAsia="Calibri" w:hAnsi="Aptos" w:cstheme="minorHAnsi"/>
          <w:b/>
          <w:sz w:val="22"/>
          <w:szCs w:val="22"/>
          <w:lang w:eastAsia="en-US"/>
        </w:rPr>
      </w:pPr>
      <w:r w:rsidRPr="00F62BCB">
        <w:rPr>
          <w:rFonts w:ascii="Aptos" w:eastAsia="Calibri" w:hAnsi="Aptos" w:cstheme="minorHAnsi"/>
          <w:b/>
          <w:bCs/>
          <w:sz w:val="22"/>
          <w:szCs w:val="22"/>
          <w:lang w:eastAsia="en-US"/>
        </w:rPr>
        <w:t>cena brutto</w:t>
      </w:r>
      <w:r w:rsidRPr="00F62BCB">
        <w:rPr>
          <w:rFonts w:ascii="Aptos" w:eastAsia="Calibri" w:hAnsi="Aptos" w:cstheme="minorHAnsi"/>
          <w:sz w:val="22"/>
          <w:szCs w:val="22"/>
          <w:lang w:eastAsia="en-US"/>
        </w:rPr>
        <w:t xml:space="preserve"> (wraz z podatkiem VAT) w wysokości: …………………………</w:t>
      </w:r>
      <w:r w:rsidRPr="00F62BCB">
        <w:rPr>
          <w:rFonts w:ascii="Aptos" w:eastAsia="Calibri" w:hAnsi="Aptos" w:cstheme="minorHAnsi"/>
          <w:b/>
          <w:sz w:val="22"/>
          <w:szCs w:val="22"/>
          <w:lang w:eastAsia="en-US"/>
        </w:rPr>
        <w:t xml:space="preserve">zł </w:t>
      </w:r>
    </w:p>
    <w:p w14:paraId="39F30A86" w14:textId="77777777" w:rsidR="00C875C1" w:rsidRPr="00F62BCB" w:rsidRDefault="00C875C1" w:rsidP="00C875C1">
      <w:pPr>
        <w:suppressAutoHyphens w:val="0"/>
        <w:spacing w:after="120"/>
        <w:ind w:left="425"/>
        <w:jc w:val="both"/>
        <w:rPr>
          <w:rFonts w:ascii="Aptos" w:eastAsia="Calibri" w:hAnsi="Aptos" w:cstheme="minorHAnsi"/>
          <w:b/>
          <w:sz w:val="22"/>
          <w:szCs w:val="22"/>
          <w:lang w:eastAsia="en-US"/>
        </w:rPr>
      </w:pPr>
      <w:r w:rsidRPr="00F62BCB">
        <w:rPr>
          <w:rFonts w:ascii="Aptos" w:eastAsia="Calibri" w:hAnsi="Aptos" w:cstheme="minorHAnsi"/>
          <w:i/>
          <w:iCs/>
          <w:sz w:val="22"/>
          <w:szCs w:val="22"/>
          <w:lang w:eastAsia="en-US"/>
        </w:rPr>
        <w:t>(słownie złotych brutto:……………………………………………….)</w:t>
      </w:r>
    </w:p>
    <w:p w14:paraId="3BE78E92" w14:textId="77777777" w:rsidR="00C875C1" w:rsidRPr="00F62BCB" w:rsidRDefault="00C875C1" w:rsidP="00C875C1">
      <w:pPr>
        <w:suppressAutoHyphens w:val="0"/>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zgodnie z formularzem ofertowym stanowiącym załącznik do umowy. </w:t>
      </w:r>
    </w:p>
    <w:p w14:paraId="3D55535A" w14:textId="77777777" w:rsidR="00C875C1" w:rsidRPr="00F62BCB" w:rsidRDefault="00C875C1" w:rsidP="00C875C1">
      <w:pPr>
        <w:suppressAutoHyphens w:val="0"/>
        <w:ind w:left="426"/>
        <w:jc w:val="both"/>
        <w:rPr>
          <w:rFonts w:ascii="Aptos" w:eastAsia="Calibri" w:hAnsi="Aptos" w:cstheme="minorHAnsi"/>
          <w:sz w:val="22"/>
          <w:szCs w:val="22"/>
          <w:lang w:eastAsia="en-US"/>
        </w:rPr>
      </w:pPr>
    </w:p>
    <w:p w14:paraId="0D6B752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E79D0EC"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250EEAF"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5E1A0A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Wynagrodzenie ryczałtowe określone w ust. 1 jest wynagrodzeniem niezmiennym przez cały okres realizacji inwestycji, z zastrzeżeniem wyjątków</w:t>
      </w:r>
      <w:r w:rsidRPr="00F62BCB">
        <w:rPr>
          <w:rFonts w:ascii="Aptos" w:eastAsiaTheme="minorHAnsi" w:hAnsi="Aptos" w:cstheme="minorHAnsi"/>
          <w:color w:val="00B050"/>
          <w:sz w:val="22"/>
          <w:szCs w:val="22"/>
          <w:lang w:eastAsia="en-US"/>
        </w:rPr>
        <w:t xml:space="preserve"> </w:t>
      </w:r>
      <w:r w:rsidRPr="00F62BCB">
        <w:rPr>
          <w:rFonts w:ascii="Aptos" w:eastAsiaTheme="minorHAnsi" w:hAnsi="Aptos" w:cstheme="minorHAnsi"/>
          <w:sz w:val="22"/>
          <w:szCs w:val="22"/>
          <w:lang w:eastAsia="en-US"/>
        </w:rPr>
        <w:t xml:space="preserve">przewidzianych w § 25. </w:t>
      </w:r>
    </w:p>
    <w:p w14:paraId="3BDC9117"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17B6ED35"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dniu </w:t>
      </w:r>
      <w:r w:rsidRPr="00F62BCB">
        <w:rPr>
          <w:rFonts w:ascii="Aptos" w:eastAsiaTheme="minorHAnsi" w:hAnsi="Aptos" w:cstheme="minorHAnsi"/>
          <w:bCs/>
          <w:sz w:val="22"/>
          <w:szCs w:val="22"/>
          <w:lang w:eastAsia="en-US"/>
        </w:rPr>
        <w:t>podpisania niniejszej umowy</w:t>
      </w:r>
      <w:r w:rsidRPr="00F62BCB">
        <w:rPr>
          <w:rFonts w:ascii="Aptos" w:eastAsiaTheme="minorHAnsi" w:hAnsi="Aptos" w:cstheme="minorHAnsi"/>
          <w:b/>
          <w:bCs/>
          <w:sz w:val="22"/>
          <w:szCs w:val="22"/>
          <w:lang w:eastAsia="en-US"/>
        </w:rPr>
        <w:t xml:space="preserve">, </w:t>
      </w:r>
      <w:r w:rsidRPr="00F62BCB">
        <w:rPr>
          <w:rFonts w:ascii="Aptos" w:eastAsiaTheme="minorHAnsi" w:hAnsi="Aptos" w:cstheme="minorHAnsi"/>
          <w:sz w:val="22"/>
          <w:szCs w:val="22"/>
          <w:lang w:eastAsia="en-US"/>
        </w:rPr>
        <w:t xml:space="preserve">Wykonawca zobowiązany jest przekazać Zamawiającemu </w:t>
      </w:r>
      <w:r w:rsidRPr="00F62BCB">
        <w:rPr>
          <w:rFonts w:ascii="Aptos" w:eastAsiaTheme="minorHAnsi" w:hAnsi="Aptos" w:cstheme="minorHAnsi"/>
          <w:bCs/>
          <w:sz w:val="22"/>
          <w:szCs w:val="22"/>
          <w:lang w:eastAsia="en-US"/>
        </w:rPr>
        <w:t>kosztorys ofertowy</w:t>
      </w:r>
      <w:r w:rsidRPr="00F62BCB">
        <w:rPr>
          <w:rFonts w:ascii="Aptos" w:eastAsiaTheme="minorHAnsi" w:hAnsi="Aptos" w:cstheme="minorHAnsi"/>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FB6D987"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04C3F0A1"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BF30922"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65B2437A"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zmiany przez władzę ustawodawczą procentowej stawki podatku VAT, wynagrodzenie brutto ulegnie zmianie stosownie do zmiany stawki podatku, bez zmiany wynagrodzenia netto.</w:t>
      </w:r>
    </w:p>
    <w:p w14:paraId="092EC54A"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25362B4"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Niniejsza umowa nie przewiduje udzielania zaliczek dla Wykonawcy na poczet wykonania zamówienia, zatem nie reguluje sposobu rozliczania tych zaliczek.  </w:t>
      </w:r>
    </w:p>
    <w:p w14:paraId="33FE746A"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wynagrodzenia wykonawcy uwarunkowana jest przedstawieniem dowodów potwierdzających zapłatę wymagalnego wynagrodzenia podwykonawcom lub dalszym podwykonawcom.</w:t>
      </w:r>
    </w:p>
    <w:p w14:paraId="43C4D9AE"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8.</w:t>
      </w:r>
    </w:p>
    <w:p w14:paraId="71DFB383"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ROZLICZENIE ROBÓT</w:t>
      </w:r>
    </w:p>
    <w:p w14:paraId="2DF6977C"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Rozliczenie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na podstawie faktury VAT wystawionej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końcowego przedmiotu umowy, na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zestawieniu warto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wykonanych robót sporz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dzonym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narastaj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co, pomniejszon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 zsumowane kwoty poprzednio zafakturowane. Kosztorys z wykonanych robót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sprawdzony przez Inspektora nadzoru i zatwierdzony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681E434A"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wynagrodzenie częściowe za wykonane roboty, płatne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color w:val="FF0000"/>
          <w:sz w:val="22"/>
          <w:szCs w:val="22"/>
          <w:lang w:eastAsia="en-US"/>
        </w:rPr>
        <w:br/>
      </w:r>
      <w:r w:rsidRPr="00F62BCB">
        <w:rPr>
          <w:rFonts w:ascii="Aptos" w:eastAsia="Calibri" w:hAnsi="Aptos" w:cstheme="minorHAnsi"/>
          <w:sz w:val="22"/>
          <w:szCs w:val="22"/>
          <w:lang w:eastAsia="en-US"/>
        </w:rPr>
        <w:t>na podstawie faktur VAT wystawionych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elementów robót podlegaj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C086684"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TTE188D4F0t00" w:hAnsi="Aptos" w:cstheme="minorHAnsi"/>
          <w:sz w:val="22"/>
          <w:szCs w:val="22"/>
          <w:lang w:eastAsia="en-US"/>
        </w:rPr>
        <w:t xml:space="preserve">W </w:t>
      </w:r>
      <w:r w:rsidRPr="00F62BCB">
        <w:rPr>
          <w:rFonts w:ascii="Aptos" w:eastAsia="Calibri" w:hAnsi="Aptos" w:cstheme="minorHAnsi"/>
          <w:sz w:val="22"/>
          <w:szCs w:val="22"/>
          <w:lang w:eastAsia="en-US"/>
        </w:rPr>
        <w:t>przypadku zawarcia umowy z Podwykonawcą, Wykonawca zobowiązany jest załączyć do każdej faktury częściowej i końcowej potwierdzenie otrzymania przelewu o wartości określonej na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F62BCB">
        <w:rPr>
          <w:rFonts w:ascii="Aptos" w:eastAsia="TTE188D4F0t00" w:hAnsi="Aptos" w:cstheme="minorHAnsi"/>
          <w:sz w:val="22"/>
          <w:szCs w:val="22"/>
          <w:lang w:eastAsia="en-US"/>
        </w:rPr>
        <w:t>.</w:t>
      </w:r>
    </w:p>
    <w:p w14:paraId="2BADD1E5" w14:textId="77777777" w:rsidR="00AF6354"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CC1C51" w14:textId="447B9DCE" w:rsidR="00AF6354" w:rsidRPr="00F62BCB" w:rsidRDefault="00AF6354"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w:t>
      </w:r>
    </w:p>
    <w:p w14:paraId="010A32C5" w14:textId="48A32B97" w:rsidR="00AF6354" w:rsidRPr="00F62BCB" w:rsidRDefault="00AF6354"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 xml:space="preserve">Bezpośrednia zapłata, o której mowa w ust. 4, obejmuje wyłącznie należne wynagrodzenie, bez odsetek, należnych Podwykonawcy lub dalszemu Podwykonawcy. </w:t>
      </w:r>
    </w:p>
    <w:p w14:paraId="705B7343"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F61CD6B" w14:textId="228958EF"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przypadku zgłoszenia uwag, o których mowa w ust. </w:t>
      </w:r>
      <w:r w:rsidR="00AF6354" w:rsidRPr="00F62BCB">
        <w:rPr>
          <w:rFonts w:ascii="Aptos" w:eastAsia="Calibri" w:hAnsi="Aptos" w:cstheme="minorHAnsi"/>
          <w:sz w:val="22"/>
          <w:szCs w:val="22"/>
          <w:lang w:eastAsia="en-US"/>
        </w:rPr>
        <w:t>7</w:t>
      </w:r>
      <w:r w:rsidRPr="00F62BCB">
        <w:rPr>
          <w:rFonts w:ascii="Aptos" w:eastAsia="Calibri" w:hAnsi="Aptos" w:cstheme="minorHAnsi"/>
          <w:sz w:val="22"/>
          <w:szCs w:val="22"/>
          <w:lang w:eastAsia="en-US"/>
        </w:rPr>
        <w:t>, w wyznaczonym terminie Zamawiający może:</w:t>
      </w:r>
    </w:p>
    <w:p w14:paraId="66127A47"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dokonywać bezpośredniej zapłaty wynagrodzenia Podwykonawcy lub dalszemu Podwykonawcy, jeżeli Wykonawca wykaże niezasadność takiej zapłaty, albo</w:t>
      </w:r>
    </w:p>
    <w:p w14:paraId="6DE9F21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2F9900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bezpośredniej zapłaty wynagrodzenia Podwykonawcy lub dalszemu Podwykonawcy, jeżeli Podwykonawca lub dalszy Podwykonawca wykaże zasadność takiej zapłaty.</w:t>
      </w:r>
    </w:p>
    <w:p w14:paraId="7B1772EC"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dokonania bezpośredniej zapłaty Podwykonawcy lub dalszemu Podwykonawcy, o których mowa w ust. 4, Zamawiający potrąca kwotę wypłaconego wynagrodzenia z wynagrodzenia należnego Wykonawcy.</w:t>
      </w:r>
    </w:p>
    <w:p w14:paraId="4DA0B6C7"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rozliczenia 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cowego, o którym mowa w ust. 1 Wykonawca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zestawienie wystawionych</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w:t>
      </w:r>
      <w:r w:rsidRPr="00F62BCB">
        <w:rPr>
          <w:rFonts w:ascii="Aptos" w:eastAsia="TTE188D4F0t00" w:hAnsi="Aptos" w:cstheme="minorHAnsi"/>
          <w:sz w:val="22"/>
          <w:szCs w:val="22"/>
          <w:lang w:eastAsia="en-US"/>
        </w:rPr>
        <w:t xml:space="preserve"> W przypadku wprowadzenia na budowę Podwykonawcy/dalszego Podwykonawcy, Wykonawca zobowiązany jest do przedłożenia zestawienia faktur Podwykonawcy/dalszego Podwykonawcy.</w:t>
      </w:r>
    </w:p>
    <w:p w14:paraId="2990D1A0"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tytułu faktur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płatne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przelewem na konto Wykonawcy o numerze: ………………………………………...</w:t>
      </w:r>
    </w:p>
    <w:p w14:paraId="33C6BF18"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końcowa za wykonane i odebrane roboty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w ci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gu 30 dni od daty dor</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czenia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prawidłowo wystawionej faktury i innych wymaganych dokumentów. Za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zapłaty uwa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polecenia przelewu należności na rachunek Wykonawcy.</w:t>
      </w:r>
    </w:p>
    <w:p w14:paraId="6A9DB8A2"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oświadcza, że faktura winna być wystawiona zgodnie z formułą: </w:t>
      </w:r>
    </w:p>
    <w:p w14:paraId="3FC1128B" w14:textId="77777777" w:rsidR="00C875C1" w:rsidRPr="00F62BCB" w:rsidRDefault="00C875C1" w:rsidP="00C875C1">
      <w:pPr>
        <w:suppressAutoHyphens w:val="0"/>
        <w:autoSpaceDE w:val="0"/>
        <w:adjustRightInd w:val="0"/>
        <w:spacing w:after="120" w:line="276" w:lineRule="auto"/>
        <w:ind w:left="425"/>
        <w:jc w:val="both"/>
        <w:rPr>
          <w:rFonts w:ascii="Aptos" w:eastAsia="Calibri" w:hAnsi="Aptos" w:cstheme="minorHAnsi"/>
          <w:sz w:val="22"/>
          <w:szCs w:val="22"/>
          <w:lang w:eastAsia="en-US"/>
        </w:rPr>
      </w:pPr>
      <w:r w:rsidRPr="00F62BCB">
        <w:rPr>
          <w:rFonts w:ascii="Aptos" w:eastAsia="Calibri" w:hAnsi="Aptos" w:cstheme="minorHAnsi"/>
          <w:b/>
          <w:bCs/>
          <w:sz w:val="22"/>
          <w:szCs w:val="22"/>
          <w:lang w:eastAsia="en-US"/>
        </w:rPr>
        <w:t>Nabywca:</w:t>
      </w:r>
      <w:r w:rsidRPr="00F62BCB">
        <w:rPr>
          <w:rFonts w:ascii="Aptos" w:eastAsia="Calibri" w:hAnsi="Aptos" w:cstheme="minorHAnsi"/>
          <w:sz w:val="22"/>
          <w:szCs w:val="22"/>
          <w:lang w:eastAsia="en-US"/>
        </w:rPr>
        <w:t xml:space="preserve"> Powiat Ostrołęcki, Pl. Gen. J. Bema 5, 07-410 Ostrołęka, NIP: 758-23-59-776                </w:t>
      </w:r>
      <w:r w:rsidRPr="00F62BCB">
        <w:rPr>
          <w:rFonts w:ascii="Aptos" w:eastAsia="Calibri" w:hAnsi="Aptos" w:cstheme="minorHAnsi"/>
          <w:b/>
          <w:bCs/>
          <w:sz w:val="22"/>
          <w:szCs w:val="22"/>
          <w:lang w:eastAsia="en-US"/>
        </w:rPr>
        <w:t>Odbiorca:</w:t>
      </w:r>
      <w:r w:rsidRPr="00F62BCB">
        <w:rPr>
          <w:rFonts w:ascii="Aptos" w:eastAsia="Calibri" w:hAnsi="Aptos" w:cstheme="minorHAnsi"/>
          <w:sz w:val="22"/>
          <w:szCs w:val="22"/>
          <w:lang w:eastAsia="en-US"/>
        </w:rPr>
        <w:t xml:space="preserve"> Zarząd Dróg Powiatowych w Ostrołęce, ul. Lokalna 2, 07-410 Ostrołęka</w:t>
      </w:r>
    </w:p>
    <w:p w14:paraId="6CF1235A"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9.</w:t>
      </w:r>
    </w:p>
    <w:p w14:paraId="54A77AE3" w14:textId="77777777" w:rsidR="005D5941" w:rsidRPr="001507B2" w:rsidRDefault="005D5941" w:rsidP="005D5941">
      <w:pPr>
        <w:jc w:val="center"/>
        <w:rPr>
          <w:rFonts w:ascii="Aptos" w:hAnsi="Aptos" w:cstheme="minorHAnsi"/>
          <w:sz w:val="20"/>
          <w:szCs w:val="20"/>
        </w:rPr>
      </w:pPr>
      <w:bookmarkStart w:id="0" w:name="_Hlk162266581"/>
      <w:r w:rsidRPr="001507B2">
        <w:rPr>
          <w:rFonts w:ascii="Aptos" w:eastAsia="Calibri" w:hAnsi="Aptos" w:cstheme="minorHAnsi"/>
          <w:b/>
          <w:bCs/>
          <w:kern w:val="2"/>
          <w:sz w:val="22"/>
          <w:szCs w:val="22"/>
        </w:rPr>
        <w:t>ROBOTY ZAMIENNE I DODATKOWE</w:t>
      </w:r>
    </w:p>
    <w:p w14:paraId="38224403" w14:textId="77777777" w:rsidR="005D5941" w:rsidRPr="001507B2" w:rsidRDefault="005D5941" w:rsidP="00FB06D3">
      <w:pPr>
        <w:numPr>
          <w:ilvl w:val="3"/>
          <w:numId w:val="124"/>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Strony przyjmuj</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nast</w:t>
      </w:r>
      <w:r w:rsidRPr="001507B2">
        <w:rPr>
          <w:rFonts w:ascii="Aptos" w:eastAsia="TTE188D4F0t00" w:hAnsi="Aptos" w:cstheme="minorHAnsi"/>
          <w:kern w:val="2"/>
          <w:sz w:val="22"/>
          <w:szCs w:val="22"/>
        </w:rPr>
        <w:t>ę</w:t>
      </w:r>
      <w:r w:rsidRPr="001507B2">
        <w:rPr>
          <w:rFonts w:ascii="Aptos" w:eastAsia="Calibri" w:hAnsi="Aptos" w:cstheme="minorHAnsi"/>
          <w:kern w:val="2"/>
          <w:sz w:val="22"/>
          <w:szCs w:val="22"/>
        </w:rPr>
        <w:t>puj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definicj</w:t>
      </w:r>
      <w:r w:rsidRPr="001507B2">
        <w:rPr>
          <w:rFonts w:ascii="Aptos" w:eastAsia="TTE188D4F0t00" w:hAnsi="Aptos" w:cstheme="minorHAnsi"/>
          <w:kern w:val="2"/>
          <w:sz w:val="22"/>
          <w:szCs w:val="22"/>
        </w:rPr>
        <w:t xml:space="preserve">ę </w:t>
      </w:r>
      <w:r w:rsidRPr="001507B2">
        <w:rPr>
          <w:rFonts w:ascii="Aptos" w:eastAsia="Calibri" w:hAnsi="Aptos" w:cstheme="minorHAnsi"/>
          <w:kern w:val="2"/>
          <w:sz w:val="22"/>
          <w:szCs w:val="22"/>
        </w:rPr>
        <w:t>robót zamiennych i dodatkowych oraz sposób ich zlecenia i rozliczenia:</w:t>
      </w:r>
    </w:p>
    <w:p w14:paraId="1597EFFF" w14:textId="49E1255A" w:rsidR="005D5941" w:rsidRPr="001507B2" w:rsidRDefault="005D5941" w:rsidP="00FB06D3">
      <w:pPr>
        <w:pStyle w:val="Akapitzlist"/>
        <w:numPr>
          <w:ilvl w:val="0"/>
          <w:numId w:val="125"/>
        </w:numPr>
        <w:tabs>
          <w:tab w:val="left" w:pos="851"/>
        </w:tabs>
        <w:autoSpaceDN/>
        <w:spacing w:line="276" w:lineRule="auto"/>
        <w:contextualSpacing/>
        <w:jc w:val="both"/>
        <w:textAlignment w:val="auto"/>
        <w:rPr>
          <w:rFonts w:ascii="Aptos" w:hAnsi="Aptos" w:cstheme="minorHAnsi"/>
        </w:rPr>
      </w:pPr>
      <w:r w:rsidRPr="001507B2">
        <w:rPr>
          <w:rFonts w:ascii="Aptos" w:eastAsia="Calibri" w:hAnsi="Aptos" w:cstheme="minorHAnsi"/>
          <w:kern w:val="2"/>
          <w:sz w:val="22"/>
          <w:szCs w:val="22"/>
        </w:rPr>
        <w:t>przez</w:t>
      </w:r>
      <w:r w:rsidRPr="001507B2">
        <w:rPr>
          <w:rFonts w:ascii="Aptos" w:eastAsia="Calibri" w:hAnsi="Aptos" w:cstheme="minorHAnsi"/>
          <w:b/>
          <w:kern w:val="2"/>
          <w:sz w:val="22"/>
          <w:szCs w:val="22"/>
        </w:rPr>
        <w:t xml:space="preserve"> roboty zamienne</w:t>
      </w:r>
      <w:r w:rsidRPr="001507B2">
        <w:rPr>
          <w:rFonts w:ascii="Aptos" w:eastAsia="Calibri" w:hAnsi="Aptos" w:cstheme="minorHAnsi"/>
          <w:kern w:val="2"/>
          <w:sz w:val="22"/>
          <w:szCs w:val="22"/>
        </w:rPr>
        <w:t xml:space="preserve"> należy rozumieć  roboty wynikaj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ce ze zmiany technologii lub  zmiany materiałów przewidzianych w dokumentacji projektowej. Roboty zamienne Wykonawca wykona</w:t>
      </w:r>
      <w:r w:rsidRPr="001507B2">
        <w:rPr>
          <w:rFonts w:ascii="Aptos" w:eastAsia="TTE188D4F0t00" w:hAnsi="Aptos" w:cstheme="minorHAnsi"/>
          <w:kern w:val="2"/>
          <w:sz w:val="22"/>
          <w:szCs w:val="22"/>
        </w:rPr>
        <w:t xml:space="preserve"> </w:t>
      </w:r>
      <w:r w:rsidRPr="001507B2">
        <w:rPr>
          <w:rFonts w:ascii="Aptos" w:eastAsia="Calibri" w:hAnsi="Aptos" w:cstheme="minorHAnsi"/>
          <w:kern w:val="2"/>
          <w:sz w:val="22"/>
          <w:szCs w:val="22"/>
        </w:rPr>
        <w:t>na podstawie protokołu konieczności podpisanego przez strony. Rozliczenie robót zamiennych nastąpi w ramach wynagrodzenia, o którym mowa w §</w:t>
      </w:r>
      <w:r w:rsidR="00213B80" w:rsidRPr="001507B2">
        <w:rPr>
          <w:rFonts w:ascii="Aptos" w:eastAsia="Calibri" w:hAnsi="Aptos" w:cstheme="minorHAnsi"/>
          <w:kern w:val="2"/>
          <w:sz w:val="22"/>
          <w:szCs w:val="22"/>
        </w:rPr>
        <w:t>7</w:t>
      </w:r>
      <w:r w:rsidRPr="001507B2">
        <w:rPr>
          <w:rFonts w:ascii="Aptos" w:eastAsia="Calibri" w:hAnsi="Aptos" w:cstheme="minorHAnsi"/>
          <w:kern w:val="2"/>
          <w:sz w:val="22"/>
          <w:szCs w:val="22"/>
        </w:rPr>
        <w:t xml:space="preserve"> ust. 1;</w:t>
      </w:r>
    </w:p>
    <w:p w14:paraId="00DED95D" w14:textId="77777777" w:rsidR="005D5941" w:rsidRPr="001507B2" w:rsidRDefault="005D5941" w:rsidP="00FB06D3">
      <w:pPr>
        <w:numPr>
          <w:ilvl w:val="0"/>
          <w:numId w:val="125"/>
        </w:numPr>
        <w:tabs>
          <w:tab w:val="left" w:pos="851"/>
        </w:tabs>
        <w:autoSpaceDN/>
        <w:spacing w:line="276" w:lineRule="auto"/>
        <w:ind w:left="851" w:hanging="425"/>
        <w:jc w:val="both"/>
        <w:textAlignment w:val="auto"/>
        <w:rPr>
          <w:rFonts w:ascii="Aptos" w:hAnsi="Aptos" w:cstheme="minorHAnsi"/>
        </w:rPr>
      </w:pPr>
      <w:r w:rsidRPr="001507B2">
        <w:rPr>
          <w:rFonts w:ascii="Aptos" w:eastAsia="Calibri" w:hAnsi="Aptos" w:cstheme="minorHAnsi"/>
          <w:kern w:val="2"/>
          <w:sz w:val="22"/>
          <w:szCs w:val="22"/>
        </w:rPr>
        <w:t xml:space="preserve">przez </w:t>
      </w:r>
      <w:r w:rsidRPr="001507B2">
        <w:rPr>
          <w:rFonts w:ascii="Aptos" w:eastAsia="Calibri" w:hAnsi="Aptos" w:cstheme="minorHAnsi"/>
          <w:b/>
          <w:kern w:val="2"/>
          <w:sz w:val="22"/>
          <w:szCs w:val="22"/>
        </w:rPr>
        <w:t>roboty dodatkowe</w:t>
      </w:r>
      <w:r w:rsidRPr="001507B2">
        <w:rPr>
          <w:rFonts w:ascii="Aptos" w:eastAsia="Calibri" w:hAnsi="Aptos" w:cstheme="minorHAnsi"/>
          <w:kern w:val="2"/>
          <w:sz w:val="22"/>
          <w:szCs w:val="22"/>
        </w:rPr>
        <w:t xml:space="preserve"> należy rozumieć </w:t>
      </w:r>
      <w:r w:rsidRPr="001507B2">
        <w:rPr>
          <w:rFonts w:ascii="Aptos" w:eastAsia="Calibri" w:hAnsi="Aptos" w:cstheme="minorHAnsi"/>
          <w:bCs/>
          <w:kern w:val="2"/>
          <w:sz w:val="22"/>
          <w:szCs w:val="22"/>
        </w:rPr>
        <w:t xml:space="preserve">dodatkowe dostawy, usługi lub roboty budowlane od dotychczasowego Wykonawcy, nieobjęte zamówieniem podstawowym, o ile stały się niezbędne i zostały spełnione łącznie następujące warunki: </w:t>
      </w:r>
    </w:p>
    <w:p w14:paraId="00458275" w14:textId="77777777" w:rsidR="005D5941" w:rsidRPr="001507B2" w:rsidRDefault="005D5941" w:rsidP="00FB06D3">
      <w:pPr>
        <w:numPr>
          <w:ilvl w:val="0"/>
          <w:numId w:val="126"/>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AA626E" w14:textId="77777777" w:rsidR="005D5941" w:rsidRPr="001507B2" w:rsidRDefault="005D5941" w:rsidP="00FB06D3">
      <w:pPr>
        <w:numPr>
          <w:ilvl w:val="0"/>
          <w:numId w:val="126"/>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zmiana Wykonawcy spowodowałaby istotną niedogodność lub znaczne zwiększenie   kosztów dla Zamawiającego, </w:t>
      </w:r>
    </w:p>
    <w:p w14:paraId="748EBD1B" w14:textId="77777777" w:rsidR="005D5941" w:rsidRPr="001507B2" w:rsidRDefault="005D5941" w:rsidP="00FB06D3">
      <w:pPr>
        <w:numPr>
          <w:ilvl w:val="0"/>
          <w:numId w:val="126"/>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wzrost ceny spowodowany każdą kolejną zmianą nie przekracza 50% wartości pierwotnej umowy. </w:t>
      </w:r>
    </w:p>
    <w:p w14:paraId="22F9B083" w14:textId="77777777" w:rsidR="005D5941" w:rsidRPr="001507B2" w:rsidRDefault="005D5941" w:rsidP="00FB06D3">
      <w:pPr>
        <w:numPr>
          <w:ilvl w:val="3"/>
          <w:numId w:val="124"/>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1" w:name="_Hlk23927028"/>
    </w:p>
    <w:p w14:paraId="5FF55F97" w14:textId="35598DA3" w:rsidR="005D5941" w:rsidRPr="001507B2" w:rsidRDefault="005D5941" w:rsidP="00FB06D3">
      <w:pPr>
        <w:numPr>
          <w:ilvl w:val="3"/>
          <w:numId w:val="124"/>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 xml:space="preserve">Wykonawca ma obowiązek zgłaszać Zamawiającemu konieczność wykonania robót dodatkowych lub robót zamiennych w terminie </w:t>
      </w:r>
      <w:r w:rsidRPr="00A924B9">
        <w:rPr>
          <w:rFonts w:ascii="Aptos" w:eastAsia="Calibri" w:hAnsi="Aptos" w:cstheme="minorHAnsi"/>
          <w:kern w:val="2"/>
          <w:sz w:val="22"/>
          <w:szCs w:val="22"/>
        </w:rPr>
        <w:t xml:space="preserve">do </w:t>
      </w:r>
      <w:r w:rsidR="00025C33" w:rsidRPr="00A924B9">
        <w:rPr>
          <w:rFonts w:ascii="Aptos" w:eastAsia="Calibri" w:hAnsi="Aptos" w:cstheme="minorHAnsi"/>
          <w:kern w:val="2"/>
          <w:sz w:val="22"/>
          <w:szCs w:val="22"/>
        </w:rPr>
        <w:t>14</w:t>
      </w:r>
      <w:r w:rsidRPr="00A924B9">
        <w:rPr>
          <w:rFonts w:ascii="Aptos" w:eastAsia="Calibri" w:hAnsi="Aptos" w:cstheme="minorHAnsi"/>
          <w:kern w:val="2"/>
          <w:sz w:val="22"/>
          <w:szCs w:val="22"/>
        </w:rPr>
        <w:t xml:space="preserve"> dni od dnia</w:t>
      </w:r>
      <w:r w:rsidRPr="001507B2">
        <w:rPr>
          <w:rFonts w:ascii="Aptos" w:eastAsia="Calibri" w:hAnsi="Aptos" w:cstheme="minorHAnsi"/>
          <w:kern w:val="2"/>
          <w:sz w:val="22"/>
          <w:szCs w:val="22"/>
        </w:rPr>
        <w:t xml:space="preserve"> stwierdzenia takiej potrzeby – pod rygorem późniejszego ich pominięcia. </w:t>
      </w:r>
      <w:r w:rsidRPr="001507B2">
        <w:rPr>
          <w:rFonts w:ascii="Aptos" w:hAnsi="Aptos" w:cstheme="minorHAnsi"/>
          <w:sz w:val="22"/>
          <w:szCs w:val="22"/>
          <w:lang w:eastAsia="ar-SA"/>
        </w:rPr>
        <w:t>W przypadku wystąpienia, robót dodatkowych lub robót zamiennych Wykonawca przygotuje wraz ze zgłoszeniem projekt protokołu konieczności, który będzie w szczególności zawierał:</w:t>
      </w:r>
    </w:p>
    <w:p w14:paraId="63610110" w14:textId="77777777" w:rsidR="005D5941" w:rsidRPr="001507B2" w:rsidRDefault="005D5941" w:rsidP="00FB06D3">
      <w:pPr>
        <w:numPr>
          <w:ilvl w:val="0"/>
          <w:numId w:val="127"/>
        </w:numPr>
        <w:tabs>
          <w:tab w:val="left" w:pos="851"/>
        </w:tabs>
        <w:autoSpaceDN/>
        <w:spacing w:line="276" w:lineRule="auto"/>
        <w:ind w:hanging="1210"/>
        <w:jc w:val="both"/>
        <w:textAlignment w:val="auto"/>
        <w:rPr>
          <w:rFonts w:ascii="Aptos" w:hAnsi="Aptos" w:cstheme="minorHAnsi"/>
        </w:rPr>
      </w:pPr>
      <w:r w:rsidRPr="001507B2">
        <w:rPr>
          <w:rFonts w:ascii="Aptos" w:hAnsi="Aptos" w:cstheme="minorHAnsi"/>
          <w:sz w:val="22"/>
          <w:szCs w:val="22"/>
        </w:rPr>
        <w:t>opis proponowanej Roboty do wykonania i harmonogram jej wykonania,</w:t>
      </w:r>
    </w:p>
    <w:p w14:paraId="1B72C185" w14:textId="21ED3190"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uzasadnienie konieczności wykonania </w:t>
      </w:r>
      <w:r w:rsidR="00213B80" w:rsidRPr="001507B2">
        <w:rPr>
          <w:rFonts w:ascii="Aptos" w:hAnsi="Aptos" w:cstheme="minorHAnsi"/>
          <w:sz w:val="22"/>
          <w:szCs w:val="22"/>
        </w:rPr>
        <w:t>r</w:t>
      </w:r>
      <w:r w:rsidRPr="001507B2">
        <w:rPr>
          <w:rFonts w:ascii="Aptos" w:hAnsi="Aptos" w:cstheme="minorHAnsi"/>
          <w:sz w:val="22"/>
          <w:szCs w:val="22"/>
        </w:rPr>
        <w:t xml:space="preserve">oboty dodatkowej lub </w:t>
      </w:r>
      <w:r w:rsidR="00213B80" w:rsidRPr="001507B2">
        <w:rPr>
          <w:rFonts w:ascii="Aptos" w:hAnsi="Aptos" w:cstheme="minorHAnsi"/>
          <w:sz w:val="22"/>
          <w:szCs w:val="22"/>
        </w:rPr>
        <w:t>r</w:t>
      </w:r>
      <w:r w:rsidRPr="001507B2">
        <w:rPr>
          <w:rFonts w:ascii="Aptos" w:hAnsi="Aptos" w:cstheme="minorHAnsi"/>
          <w:sz w:val="22"/>
          <w:szCs w:val="22"/>
        </w:rPr>
        <w:t>oboty zamiennej,</w:t>
      </w:r>
    </w:p>
    <w:p w14:paraId="1C76C4B7"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propozycję Wykonawcy dotyczącą ewentualnych modyfikacji w harmonogramie rzeczowo-finansowym,</w:t>
      </w:r>
    </w:p>
    <w:p w14:paraId="13655934"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informację o koniecznych modyfikacjach w dokumentacji projektowej i uzyskanych uzgodnieniach i decyzjach administracyjnych,</w:t>
      </w:r>
    </w:p>
    <w:p w14:paraId="321BE6A0"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niezbędną dokumentację projektową wraz ze specyfikacjami – o ile modyfikacja dotychczasowej dokumentacji projektowej jest niewystarczająca,</w:t>
      </w:r>
    </w:p>
    <w:p w14:paraId="736B4D95" w14:textId="23336078"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propozycję Wykonawcy dotyczącą wyceny </w:t>
      </w:r>
      <w:r w:rsidR="00213B80" w:rsidRPr="001507B2">
        <w:rPr>
          <w:rFonts w:ascii="Aptos" w:hAnsi="Aptos" w:cstheme="minorHAnsi"/>
          <w:sz w:val="22"/>
          <w:szCs w:val="22"/>
        </w:rPr>
        <w:t>r</w:t>
      </w:r>
      <w:r w:rsidRPr="001507B2">
        <w:rPr>
          <w:rFonts w:ascii="Aptos" w:hAnsi="Aptos" w:cstheme="minorHAnsi"/>
          <w:sz w:val="22"/>
          <w:szCs w:val="22"/>
        </w:rPr>
        <w:t>obót, wraz z kosztem wykonania dokumentacji projektowej i uzyskania uzgodnień oraz decyzji administracyjnych, o ile będą potrzebne,</w:t>
      </w:r>
    </w:p>
    <w:p w14:paraId="768C3593"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uzasadnienie pod względem zgodności z umową i obowiązującymi przepisami, w tym zgodności z Prawem,</w:t>
      </w:r>
    </w:p>
    <w:p w14:paraId="7BF050B2" w14:textId="2713022F" w:rsidR="005D5941" w:rsidRPr="001507B2" w:rsidRDefault="005D5941" w:rsidP="00FB06D3">
      <w:pPr>
        <w:numPr>
          <w:ilvl w:val="0"/>
          <w:numId w:val="128"/>
        </w:numPr>
        <w:autoSpaceDN/>
        <w:spacing w:line="276" w:lineRule="auto"/>
        <w:ind w:left="426" w:hanging="426"/>
        <w:jc w:val="both"/>
        <w:textAlignment w:val="auto"/>
        <w:rPr>
          <w:rFonts w:ascii="Aptos" w:hAnsi="Aptos" w:cstheme="minorHAnsi"/>
          <w:sz w:val="22"/>
          <w:szCs w:val="22"/>
        </w:rPr>
      </w:pPr>
      <w:r w:rsidRPr="001507B2">
        <w:rPr>
          <w:rFonts w:ascii="Aptos" w:eastAsia="Calibri" w:hAnsi="Aptos" w:cstheme="minorHAnsi"/>
          <w:bCs/>
          <w:kern w:val="2"/>
          <w:sz w:val="22"/>
          <w:szCs w:val="22"/>
        </w:rPr>
        <w:t>Inspektor Nadzoru Zamawiającego po weryfikacji zgłoszenia i projektu protokołu konieczności przekaże wraz z rekomendacją protokół konieczności Zamawiającemu celem zatwierdzenia. Wykonawca przedstawi</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Inspektorowi Nadzoru Zamawiającego</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 xml:space="preserve">wycenę </w:t>
      </w:r>
      <w:r w:rsidR="00213B80" w:rsidRPr="001507B2">
        <w:rPr>
          <w:rFonts w:ascii="Aptos" w:eastAsia="Calibri" w:hAnsi="Aptos" w:cstheme="minorHAnsi"/>
          <w:bCs/>
          <w:kern w:val="2"/>
          <w:sz w:val="22"/>
          <w:szCs w:val="22"/>
        </w:rPr>
        <w:t>robót dodatkowych i robót zamiennych</w:t>
      </w:r>
      <w:r w:rsidRPr="001507B2">
        <w:rPr>
          <w:rFonts w:ascii="Aptos" w:eastAsia="Calibri" w:hAnsi="Aptos" w:cstheme="minorHAnsi"/>
          <w:bCs/>
          <w:kern w:val="2"/>
          <w:sz w:val="22"/>
          <w:szCs w:val="22"/>
        </w:rPr>
        <w:t>.</w:t>
      </w:r>
      <w:r w:rsidRPr="001507B2">
        <w:rPr>
          <w:rFonts w:ascii="Aptos" w:hAnsi="Aptos" w:cstheme="minorHAnsi"/>
          <w:sz w:val="22"/>
          <w:szCs w:val="22"/>
        </w:rPr>
        <w:t xml:space="preserve"> </w:t>
      </w:r>
      <w:r w:rsidRPr="001507B2">
        <w:rPr>
          <w:rFonts w:ascii="Aptos" w:eastAsia="Calibri" w:hAnsi="Aptos" w:cstheme="minorHAnsi"/>
          <w:bCs/>
          <w:kern w:val="2"/>
          <w:sz w:val="22"/>
          <w:szCs w:val="22"/>
        </w:rPr>
        <w:t>R</w:t>
      </w:r>
      <w:r w:rsidRPr="001507B2">
        <w:rPr>
          <w:rFonts w:ascii="Aptos" w:eastAsia="Calibri" w:hAnsi="Aptos" w:cstheme="minorHAnsi"/>
          <w:kern w:val="2"/>
          <w:sz w:val="22"/>
          <w:szCs w:val="22"/>
        </w:rPr>
        <w:t>oboty dodatkowe Wykonawca wykona na podstawie protokołu konieczno</w:t>
      </w:r>
      <w:r w:rsidRPr="001507B2">
        <w:rPr>
          <w:rFonts w:ascii="Aptos" w:eastAsia="TTE188D4F0t00" w:hAnsi="Aptos" w:cstheme="minorHAnsi"/>
          <w:kern w:val="2"/>
          <w:sz w:val="22"/>
          <w:szCs w:val="22"/>
        </w:rPr>
        <w:t>ś</w:t>
      </w:r>
      <w:r w:rsidRPr="001507B2">
        <w:rPr>
          <w:rFonts w:ascii="Aptos" w:eastAsia="Calibri" w:hAnsi="Aptos" w:cstheme="minorHAnsi"/>
          <w:kern w:val="2"/>
          <w:sz w:val="22"/>
          <w:szCs w:val="22"/>
        </w:rPr>
        <w:t>ci w drodze zmiany umowy.</w:t>
      </w:r>
      <w:bookmarkEnd w:id="1"/>
    </w:p>
    <w:bookmarkEnd w:id="0"/>
    <w:p w14:paraId="46568C52"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10.</w:t>
      </w:r>
    </w:p>
    <w:p w14:paraId="55EEB1CE" w14:textId="77777777" w:rsidR="00213B80" w:rsidRPr="001507B2" w:rsidRDefault="00213B80" w:rsidP="00213B80">
      <w:pPr>
        <w:jc w:val="center"/>
        <w:rPr>
          <w:rFonts w:ascii="Aptos" w:eastAsia="Calibri" w:hAnsi="Aptos" w:cstheme="minorHAnsi"/>
          <w:b/>
          <w:bCs/>
          <w:sz w:val="22"/>
          <w:szCs w:val="22"/>
        </w:rPr>
      </w:pPr>
      <w:bookmarkStart w:id="2" w:name="_Hlk162266676"/>
      <w:r w:rsidRPr="001507B2">
        <w:rPr>
          <w:rFonts w:ascii="Aptos" w:eastAsia="Calibri" w:hAnsi="Aptos" w:cstheme="minorHAnsi"/>
          <w:b/>
          <w:bCs/>
          <w:sz w:val="22"/>
          <w:szCs w:val="22"/>
        </w:rPr>
        <w:t>ROZLICZENIE ROBÓT ZAMIENNYCH I DODATKOWYCH</w:t>
      </w:r>
    </w:p>
    <w:p w14:paraId="41280A19"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odpowiadają opisowi pozycji w kosztorysie ofertowym, cena jednostkowa określona w kosztorysie ofertowym, używana jest do wyliczenia wysokości wynagrodzenia za te roboty.</w:t>
      </w:r>
    </w:p>
    <w:p w14:paraId="381827E4"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11BF2242"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cena jednostkowa przedłożona przez Wykonawcę do akceptacji Zamawiającemu będzie skalkulowana niezgodnie z postanowieniami ust. 1 i 2, Zamawiający wprowadzi korektę ceny opartą na własnych wyliczeniach.</w:t>
      </w:r>
    </w:p>
    <w:p w14:paraId="6C91FBF1"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Wykonawca jest zobowiązany przedstawić Zamawiającemu do akceptacji wyliczenie cen jednostkowych w oparciu o ust. 1 i 2  przed rozpoczęciem robót wynikających z tych zmian.</w:t>
      </w:r>
    </w:p>
    <w:p w14:paraId="377B2EB5" w14:textId="14340C7B" w:rsidR="00213B80" w:rsidRPr="001507B2" w:rsidRDefault="00213B80" w:rsidP="00FB06D3">
      <w:pPr>
        <w:numPr>
          <w:ilvl w:val="0"/>
          <w:numId w:val="129"/>
        </w:numPr>
        <w:suppressAutoHyphens w:val="0"/>
        <w:autoSpaceDN/>
        <w:spacing w:line="276" w:lineRule="auto"/>
        <w:ind w:left="283" w:hanging="357"/>
        <w:jc w:val="both"/>
        <w:textAlignment w:val="auto"/>
        <w:rPr>
          <w:rFonts w:ascii="Aptos" w:eastAsia="Calibri" w:hAnsi="Aptos" w:cstheme="minorHAnsi"/>
          <w:bCs/>
          <w:sz w:val="22"/>
          <w:szCs w:val="22"/>
        </w:rPr>
      </w:pPr>
      <w:r w:rsidRPr="001507B2">
        <w:rPr>
          <w:rFonts w:ascii="Aptos" w:eastAsia="Calibri" w:hAnsi="Aptos" w:cstheme="minorHAnsi"/>
          <w:bCs/>
          <w:sz w:val="22"/>
          <w:szCs w:val="22"/>
        </w:rPr>
        <w:t>Przepisy ust. 1 – 4 stosuje się odpowiednio do robót zamiennych, z zastrzeżeniem, że jeżeli wykonanie robót zamiennych nie powoduje zwiększenia kosztów wykonania przedmiotu umowy, ich rozliczenie następuje w ramach wynagrodzenia, o którym mowa w § 7 ust.1 umowy.</w:t>
      </w:r>
    </w:p>
    <w:bookmarkEnd w:id="2"/>
    <w:p w14:paraId="55A28007"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11.</w:t>
      </w:r>
    </w:p>
    <w:p w14:paraId="5616639C"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ZAMAWIAJĄCEGO</w:t>
      </w:r>
    </w:p>
    <w:p w14:paraId="33F8340F" w14:textId="77777777" w:rsidR="00C875C1" w:rsidRPr="00F62BCB" w:rsidRDefault="00C875C1" w:rsidP="00D93D68">
      <w:pPr>
        <w:pStyle w:val="Akapitzlist"/>
        <w:numPr>
          <w:ilvl w:val="0"/>
          <w:numId w:val="79"/>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y:                                                                    </w:t>
      </w:r>
    </w:p>
    <w:p w14:paraId="53F1FBDD" w14:textId="77777777" w:rsidR="00C875C1" w:rsidRPr="00F62BCB" w:rsidRDefault="00C875C1" w:rsidP="00D93D68">
      <w:pPr>
        <w:numPr>
          <w:ilvl w:val="0"/>
          <w:numId w:val="8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Kierownikowi Budowy/kierownikowi robót protokołem terenu budowy, dziennika budowy oraz dokumentacji projektowej,                                                                                 </w:t>
      </w:r>
    </w:p>
    <w:p w14:paraId="05583404" w14:textId="77777777" w:rsidR="00C875C1" w:rsidRPr="00F62BCB" w:rsidRDefault="00C875C1" w:rsidP="00D93D68">
      <w:pPr>
        <w:numPr>
          <w:ilvl w:val="0"/>
          <w:numId w:val="8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zapewnienie nadzoru inwestorskiego,                                                                  </w:t>
      </w:r>
    </w:p>
    <w:p w14:paraId="23D0320E" w14:textId="77777777" w:rsidR="00C875C1" w:rsidRPr="00F62BCB" w:rsidRDefault="00C875C1" w:rsidP="00D93D68">
      <w:pPr>
        <w:numPr>
          <w:ilvl w:val="0"/>
          <w:numId w:val="80"/>
        </w:numPr>
        <w:suppressAutoHyphens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dokonanie odbioru ostatecznego przedmiotu umowy.</w:t>
      </w:r>
    </w:p>
    <w:p w14:paraId="051D0A32"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12.</w:t>
      </w:r>
    </w:p>
    <w:p w14:paraId="461CE21A"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WYKONAWCY</w:t>
      </w:r>
    </w:p>
    <w:p w14:paraId="5D1AD34A"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Wykonawcy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6928A18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wymienionych w art. 22 ustawy Prawo budowlane,</w:t>
      </w:r>
    </w:p>
    <w:p w14:paraId="56C9F4F0"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ogólnych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robót w zakresie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lonym </w:t>
      </w:r>
      <w:r w:rsidRPr="00F62BCB">
        <w:rPr>
          <w:rFonts w:ascii="Aptos" w:eastAsia="Calibri" w:hAnsi="Aptos" w:cstheme="minorHAnsi"/>
          <w:sz w:val="22"/>
          <w:szCs w:val="22"/>
          <w:lang w:eastAsia="en-US"/>
        </w:rPr>
        <w:br/>
        <w:t>w SST,</w:t>
      </w:r>
    </w:p>
    <w:p w14:paraId="1CC671C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przedmiotu umowy w oparciu o dokumentacj</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 uwzgl</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dnieniem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408C4C8"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realizacja polece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wpisanych do dziennika budowy, jeżeli obowiązek jego prowadzenia wynika z obowiązujących przepisów.</w:t>
      </w:r>
    </w:p>
    <w:p w14:paraId="5F71D112"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kompletowanie i przekazanie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dokumentów pozwalaj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na ocen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prawidłowego wykonania przedmiotu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i odbioru końcowego robót,</w:t>
      </w:r>
    </w:p>
    <w:p w14:paraId="2C6E8405"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26CB7D8C"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przepisów BHP, ochrony znajdujących się na terenie budowy obiektów i sieci oraz urządzeń uzbrojenia terenu i utrzymanie ich w należytym stanie technicznym, a po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czeniu robót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poza teren budowy wszelkich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tymczasowego zaplecza oraz pozostawienie całego terenu budowy i robót czystego i nadaj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ytkowania,</w:t>
      </w:r>
    </w:p>
    <w:p w14:paraId="679C3382"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materiałów, maszyn i urządzeń koniecznych do realizacji niniejszej umowy,</w:t>
      </w:r>
    </w:p>
    <w:p w14:paraId="6E70DF4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właściwego i wymaganego oznakowania i zabezpieczenia terenu budowy,</w:t>
      </w:r>
    </w:p>
    <w:p w14:paraId="7B32E44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z chwilą przekazania przez Zamawiającego terenu budowy na Wykonawcę przechodzi pełna odpowiedzialność za:</w:t>
      </w:r>
    </w:p>
    <w:p w14:paraId="6A6CAC98"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i następstwa nieszczęśliwych wypadków dotyczące pracowników stron i osób trzecich przebywających w rejonie prowadzonych robót,</w:t>
      </w:r>
    </w:p>
    <w:p w14:paraId="66262898"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oraz innych zdarzeń w odniesieniu do robót podczas realizacji przedmiotu umowy,</w:t>
      </w:r>
    </w:p>
    <w:p w14:paraId="60F04634"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własności osób trzecich spowodowane działaniem lub niedopatrzeniem Wykonawcy.</w:t>
      </w:r>
    </w:p>
    <w:p w14:paraId="7CC223C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terminie zakrycia robót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oraz terminie odbioru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w:t>
      </w:r>
    </w:p>
    <w:p w14:paraId="3EE4C41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problemach lub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mog</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wpłyn</w:t>
      </w:r>
      <w:r w:rsidRPr="00F62BCB">
        <w:rPr>
          <w:rFonts w:ascii="Aptos" w:eastAsia="TTE188D4F0t00" w:hAnsi="Aptos" w:cstheme="minorHAnsi"/>
          <w:sz w:val="22"/>
          <w:szCs w:val="22"/>
          <w:lang w:eastAsia="en-US"/>
        </w:rPr>
        <w:t xml:space="preserve">ąć </w:t>
      </w:r>
      <w:r w:rsidRPr="00F62BCB">
        <w:rPr>
          <w:rFonts w:ascii="Aptos" w:eastAsia="Calibri" w:hAnsi="Aptos" w:cstheme="minorHAnsi"/>
          <w:sz w:val="22"/>
          <w:szCs w:val="22"/>
          <w:lang w:eastAsia="en-US"/>
        </w:rPr>
        <w:t>na jako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robót lub termin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69449FEB"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niezwłoczne 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o zaistniałych na terenie budowy kontrolach i wypadkach,</w:t>
      </w:r>
    </w:p>
    <w:p w14:paraId="08B7DF3A"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zgłoszenie zadania do odbioru, uczestniczenie w czynnościach odbiorowych oraz zapewnienie usunięcia stwierdzonych wad,</w:t>
      </w:r>
    </w:p>
    <w:p w14:paraId="10FB7A48"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terminowe wykonanie obowiązków określonych w § 4 umowy,</w:t>
      </w:r>
    </w:p>
    <w:p w14:paraId="1A8ED734"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przygotowanie terenu do badań kontrolnych przeprowadzanych z ramienia Zamawiającego, o których mowa w § 6 umowy,</w:t>
      </w:r>
    </w:p>
    <w:p w14:paraId="74E29E75"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wycinka drzew z terenu inwestycji zgodnie z obowiązującymi w tym zakresie przepisami prawa oraz zasadami określonymi w specyfikacjach technicznych (SST).</w:t>
      </w:r>
    </w:p>
    <w:p w14:paraId="34E5F407"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Wykonawca oświadcza, że zatrudnieni przez niego pracownicy posiadają aktualne przeszkolenie w zakresie BHP i niezbędne uprawnienia odpowiadające rodzajowi wykonywanych prac.</w:t>
      </w:r>
    </w:p>
    <w:p w14:paraId="74CF7E64"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 xml:space="preserve">Wykonawca przyjmuje pełną odpowiedzialność za wszelkie szkody wyrządzone </w:t>
      </w:r>
      <w:r w:rsidRPr="00F62BCB">
        <w:rPr>
          <w:rFonts w:ascii="Aptos" w:eastAsia="Calibri" w:hAnsi="Aptos" w:cstheme="minorHAnsi"/>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eastAsia="Calibri" w:hAnsi="Aptos" w:cstheme="minorHAnsi"/>
          <w:bCs/>
          <w:iCs/>
          <w:sz w:val="22"/>
          <w:szCs w:val="22"/>
          <w:lang w:eastAsia="en-US"/>
        </w:rPr>
        <w:t>Wykonawca odpowiada za koordynację prac objętych umową.</w:t>
      </w:r>
    </w:p>
    <w:p w14:paraId="030E5F78"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 i jej zmianach. </w:t>
      </w:r>
    </w:p>
    <w:p w14:paraId="59711ED0"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Brak złożonego pisemnego oświadczenia w wyznaczonym terminie może zostać potraktowane przez Zamawiającego jako niespełnienie wymogu przedmiotowej ustawy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w:t>
      </w:r>
    </w:p>
    <w:p w14:paraId="2269F01C"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13.</w:t>
      </w:r>
    </w:p>
    <w:p w14:paraId="431C33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TEREN BUDOWY</w:t>
      </w:r>
    </w:p>
    <w:p w14:paraId="2C038AF7" w14:textId="77777777" w:rsidR="00C875C1" w:rsidRPr="00F62BCB" w:rsidRDefault="00C875C1" w:rsidP="00C875C1">
      <w:pPr>
        <w:suppressAutoHyphens w:val="0"/>
        <w:autoSpaceDE w:val="0"/>
        <w:adjustRightInd w:val="0"/>
        <w:spacing w:after="120" w:line="276" w:lineRule="auto"/>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zobowiązuje się do umożliwienia wstępu na teren</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budowy osobom,</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055A5830"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14.</w:t>
      </w:r>
    </w:p>
    <w:p w14:paraId="019279E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NADZÓR INWESTORSKI</w:t>
      </w:r>
    </w:p>
    <w:p w14:paraId="6B5C2F1E" w14:textId="77777777" w:rsidR="00C875C1" w:rsidRPr="00F62BCB" w:rsidRDefault="00C875C1" w:rsidP="00D93D68">
      <w:pPr>
        <w:numPr>
          <w:ilvl w:val="0"/>
          <w:numId w:val="84"/>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 wyznacza do pełnienia nadzoru inwestorskiego: …………………………………...             </w:t>
      </w:r>
    </w:p>
    <w:p w14:paraId="4A8890AE" w14:textId="77777777" w:rsidR="00C875C1" w:rsidRPr="00F62BCB" w:rsidRDefault="00C875C1" w:rsidP="00D93D68">
      <w:pPr>
        <w:numPr>
          <w:ilvl w:val="0"/>
          <w:numId w:val="84"/>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Osoba wskazana w ust. 1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 ustawie Prawo budowlane.                                                                                               </w:t>
      </w:r>
    </w:p>
    <w:p w14:paraId="74232F1C" w14:textId="77777777" w:rsidR="00C875C1" w:rsidRPr="00F62BCB" w:rsidRDefault="00C875C1" w:rsidP="00D93D68">
      <w:pPr>
        <w:numPr>
          <w:ilvl w:val="0"/>
          <w:numId w:val="84"/>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zmiany osoby wskazanej w ust. 1. Zmiana ta winna by</w:t>
      </w:r>
      <w:r w:rsidRPr="00F62BCB">
        <w:rPr>
          <w:rFonts w:ascii="Aptos" w:eastAsia="TTE188D4F0t00" w:hAnsi="Aptos" w:cstheme="minorHAnsi"/>
          <w:sz w:val="22"/>
          <w:szCs w:val="22"/>
          <w:lang w:eastAsia="en-US"/>
        </w:rPr>
        <w:t>ć d</w:t>
      </w:r>
      <w:r w:rsidRPr="00F62BCB">
        <w:rPr>
          <w:rFonts w:ascii="Aptos" w:eastAsia="Calibri" w:hAnsi="Aptos" w:cstheme="minorHAnsi"/>
          <w:sz w:val="22"/>
          <w:szCs w:val="22"/>
          <w:lang w:eastAsia="en-US"/>
        </w:rPr>
        <w:t>okonana wpisem do dziennika budowy, jeżeli obowiązek jego prowadzenia wynika z obowiązujących przepisów i nie wymaga aneksu do niniejszej umowy.</w:t>
      </w:r>
    </w:p>
    <w:p w14:paraId="04D3457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15.</w:t>
      </w:r>
    </w:p>
    <w:p w14:paraId="381C256B"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PERSONEL WYKONAWCY</w:t>
      </w:r>
    </w:p>
    <w:p w14:paraId="2AD44F24"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zapewni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wykonanie i kierowanie robotami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tymi umow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przez osoby posiadaj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ce stosowne kwalifikacje zawodowe i uprawnienia budowlane.                                                                                               </w:t>
      </w:r>
    </w:p>
    <w:p w14:paraId="2DECE6AE"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zuje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skierowa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 kierowania budow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i do kierowania robotami personel wskazany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ofercie Wykonawcy. Zmiana którejkolwiek z osób, o których mowa w zdaniu poprzednim w trakcie realizacji przedmiotu umowy,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uzasadniona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 pi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mie i wymaga pisemnego zaakceptowania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zaakceptuje tak</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zmianę w terminie do 7 dni od daty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enia propozycji i wył</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cznie wtedy, gdy kwalifikacje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wiadczenie wskazanych osób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takie same lub wy</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 od kwalifikacji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wiadczenia wymaganego postanowieniami specyfikacji warunków zamówienia.</w:t>
      </w:r>
    </w:p>
    <w:p w14:paraId="745A6970"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Zaakceptowana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zmiana osoby, o której mowa w ust. 2, winna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dokonana wpisem do dziennika budowy, jeżeli obowiązek jego prowadzenia wynika z obowiązujących przepisów i nie wymaga aneksu do niniejszej umowy. </w:t>
      </w:r>
    </w:p>
    <w:p w14:paraId="4B8BF1C9"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Skierowanie, bez akceptacji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kierowania robotami innych osób,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wskazane w Ofercie Wykonawcy, stanowi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 winy Wykonawcy.</w:t>
      </w:r>
    </w:p>
    <w:p w14:paraId="671FF823" w14:textId="77777777" w:rsidR="002076A4"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ustanawia</w:t>
      </w:r>
      <w:r w:rsidR="002076A4" w:rsidRPr="00F62BCB">
        <w:rPr>
          <w:rFonts w:ascii="Aptos" w:eastAsia="Calibri" w:hAnsi="Aptos" w:cstheme="minorHAnsi"/>
          <w:sz w:val="22"/>
          <w:szCs w:val="22"/>
          <w:lang w:eastAsia="en-US"/>
        </w:rPr>
        <w:t>:</w:t>
      </w:r>
    </w:p>
    <w:p w14:paraId="4CC00B13" w14:textId="02DCA17A" w:rsidR="00C875C1" w:rsidRPr="00F62BCB" w:rsidRDefault="002076A4" w:rsidP="00FB06D3">
      <w:pPr>
        <w:pStyle w:val="Akapitzlist"/>
        <w:numPr>
          <w:ilvl w:val="0"/>
          <w:numId w:val="122"/>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w:t>
      </w:r>
      <w:r w:rsidR="00C875C1" w:rsidRPr="00F62BCB">
        <w:rPr>
          <w:rFonts w:ascii="Aptos" w:eastAsia="Calibri" w:hAnsi="Aptos" w:cstheme="minorHAnsi"/>
          <w:sz w:val="22"/>
          <w:szCs w:val="22"/>
          <w:lang w:eastAsia="en-US"/>
        </w:rPr>
        <w:t>ierownika budowy/kierownika robót w osobie ……………………… posiadającego uprawnienia budowlane do kierowania robotami budowlanymi w specjalności ………………….</w:t>
      </w:r>
    </w:p>
    <w:p w14:paraId="7E75B57C"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Osoba wskazana w ust. 5,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t>
      </w:r>
      <w:r w:rsidRPr="00F62BCB">
        <w:rPr>
          <w:rFonts w:ascii="Aptos" w:eastAsia="Calibri" w:hAnsi="Aptos" w:cstheme="minorHAnsi"/>
          <w:sz w:val="22"/>
          <w:szCs w:val="22"/>
          <w:lang w:eastAsia="en-US"/>
        </w:rPr>
        <w:br/>
        <w:t>w ustawie Prawo budowlane.</w:t>
      </w:r>
    </w:p>
    <w:p w14:paraId="04C0513C"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ma prawo wnioskowa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o zmian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osoby wskazanej w ust. 5, w przypadku nienale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wykonywania przez 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swoich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w:t>
      </w:r>
    </w:p>
    <w:p w14:paraId="60F90F96" w14:textId="4874293C"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kern w:val="2"/>
          <w:sz w:val="22"/>
          <w:szCs w:val="22"/>
          <w:lang w:eastAsia="zh-CN"/>
        </w:rPr>
        <w:t>Wykonawca zobowiązuje się, że osoby wykonujące czynności polegające na wykonywaniu robót budowlanych w zakresie realizacji umowy (</w:t>
      </w:r>
      <w:r w:rsidRPr="00F62BCB">
        <w:rPr>
          <w:rFonts w:ascii="Aptos" w:hAnsi="Aptos" w:cstheme="minorHAnsi"/>
          <w:sz w:val="22"/>
          <w:szCs w:val="22"/>
        </w:rPr>
        <w:t xml:space="preserve">czyli tzw. robotnicy budowlani, operatorzy sprzętu) </w:t>
      </w:r>
      <w:r w:rsidRPr="00F62BCB">
        <w:rPr>
          <w:rFonts w:ascii="Aptos" w:eastAsia="Calibri" w:hAnsi="Aptos" w:cstheme="minorHAns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z 202</w:t>
      </w:r>
      <w:r w:rsidR="004B2BA4" w:rsidRPr="00F62BCB">
        <w:rPr>
          <w:rFonts w:ascii="Aptos" w:hAnsi="Aptos" w:cstheme="minorHAnsi"/>
          <w:sz w:val="22"/>
          <w:szCs w:val="22"/>
        </w:rPr>
        <w:t>3</w:t>
      </w:r>
      <w:r w:rsidRPr="00F62BCB">
        <w:rPr>
          <w:rFonts w:ascii="Aptos" w:hAnsi="Aptos" w:cstheme="minorHAnsi"/>
          <w:sz w:val="22"/>
          <w:szCs w:val="22"/>
        </w:rPr>
        <w:t xml:space="preserve"> r. poz. </w:t>
      </w:r>
      <w:r w:rsidR="004B2BA4" w:rsidRPr="00F62BCB">
        <w:rPr>
          <w:rFonts w:ascii="Aptos" w:hAnsi="Aptos" w:cstheme="minorHAnsi"/>
          <w:sz w:val="22"/>
          <w:szCs w:val="22"/>
        </w:rPr>
        <w:t>1465</w:t>
      </w:r>
      <w:r w:rsidR="00E841D6">
        <w:rPr>
          <w:rFonts w:ascii="Aptos" w:hAnsi="Aptos" w:cstheme="minorHAnsi"/>
          <w:sz w:val="22"/>
          <w:szCs w:val="22"/>
        </w:rPr>
        <w:t xml:space="preserve"> ze zm.</w:t>
      </w:r>
      <w:r w:rsidRPr="00F62BCB">
        <w:rPr>
          <w:rFonts w:ascii="Aptos" w:hAnsi="Aptos" w:cstheme="minorHAnsi"/>
          <w:sz w:val="22"/>
          <w:szCs w:val="22"/>
        </w:rPr>
        <w:t xml:space="preserve">). </w:t>
      </w:r>
      <w:r w:rsidRPr="00F62BCB">
        <w:rPr>
          <w:rFonts w:ascii="Aptos" w:eastAsia="Calibri" w:hAnsi="Aptos" w:cstheme="minorHAnsi"/>
          <w:kern w:val="2"/>
          <w:sz w:val="22"/>
          <w:szCs w:val="22"/>
          <w:lang w:eastAsia="zh-CN"/>
        </w:rPr>
        <w:t>W każdym miejscu umowy, w którym mowa o zatrudnieniu personelu przez Podwykonawcę oraz zobowiązań wiążących się z tym zatrudnieniem, strony rozumieją również dalszych Podwykonawców.</w:t>
      </w:r>
    </w:p>
    <w:p w14:paraId="4DD7CE73"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6B17ED43" w14:textId="77777777" w:rsidR="00C875C1" w:rsidRPr="00F62BCB" w:rsidRDefault="00C875C1" w:rsidP="00D93D68">
      <w:pPr>
        <w:numPr>
          <w:ilvl w:val="0"/>
          <w:numId w:val="85"/>
        </w:numPr>
        <w:suppressAutoHyphens w:val="0"/>
        <w:spacing w:after="120" w:line="276" w:lineRule="auto"/>
        <w:ind w:left="425" w:hanging="357"/>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FF61B3A"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16.</w:t>
      </w:r>
    </w:p>
    <w:p w14:paraId="6F7F4B85"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PODWYKONAWCY</w:t>
      </w:r>
    </w:p>
    <w:p w14:paraId="01812A27"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533ABEF5"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Umowa z Podwykonawcą musi zawierać:      </w:t>
      </w:r>
    </w:p>
    <w:p w14:paraId="0FBC9DF7"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zakres robót zleconych Podwykonawcy,                                                                         </w:t>
      </w:r>
    </w:p>
    <w:p w14:paraId="5204CD51"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kwotę wynagrodzenia za roboty, jednak wskazana kwota nie może być wyższa niż wartość tego zakresu robót wynikająca z oferty Wykonawcy,                                        </w:t>
      </w:r>
    </w:p>
    <w:p w14:paraId="1D458C4C"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wykonania powierzonego zakresu robót,                                                              </w:t>
      </w:r>
    </w:p>
    <w:p w14:paraId="1023FA5B"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postanowienia dotyczące wysokości kar umownych, jednak nie większe niż wynikające z § 22 niniejszej umowy.                                                                        </w:t>
      </w:r>
    </w:p>
    <w:p w14:paraId="4F48381E"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 spełnia ona wymagań określonych w dokumentach zamówienia,                                                                   </w:t>
      </w:r>
    </w:p>
    <w:p w14:paraId="452D3874"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72DB824B"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A227460"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Niezgłoszenie w formie pisemnej zastrzeżeń do przedłożonego projektu umowy </w:t>
      </w:r>
      <w:r w:rsidRPr="00F62BCB">
        <w:rPr>
          <w:rFonts w:ascii="Aptos" w:eastAsia="Calibri" w:hAnsi="Aptos" w:cstheme="minorHAnsi"/>
          <w:sz w:val="22"/>
          <w:szCs w:val="22"/>
          <w:lang w:eastAsia="en-US"/>
        </w:rPr>
        <w:br/>
        <w:t>o podwykonawstwo, której przedmiotem są roboty budowlane w terminie określonym w ust. 4, uważa się za akceptację projektu umowy przez Zamawiającego.</w:t>
      </w:r>
    </w:p>
    <w:p w14:paraId="46D76DE7"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zmian umowy o podwykonawstwo postanowienia ust 1÷5 stosuje się odpowiednio.</w:t>
      </w:r>
    </w:p>
    <w:p w14:paraId="51A00764"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03486451"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przekazania mu umowy o której mowa w ust. 7, oraz jej zmian zgłasza w formie pisemnej</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sprzeciw do umowy o podwykonawstwo, której przedmiotem są roboty budowlane, jeżeli:</w:t>
      </w:r>
    </w:p>
    <w:p w14:paraId="0B3D3ADD" w14:textId="77777777" w:rsidR="00C875C1" w:rsidRPr="00F62BCB" w:rsidRDefault="00C875C1" w:rsidP="00D93D68">
      <w:pPr>
        <w:numPr>
          <w:ilvl w:val="0"/>
          <w:numId w:val="8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spełnia ona wymagań określonych w SWZ,</w:t>
      </w:r>
    </w:p>
    <w:p w14:paraId="4707F60C" w14:textId="77777777" w:rsidR="00C875C1" w:rsidRPr="00F62BCB" w:rsidRDefault="00C875C1" w:rsidP="00D93D68">
      <w:pPr>
        <w:numPr>
          <w:ilvl w:val="0"/>
          <w:numId w:val="8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1776F8F4" w14:textId="77777777" w:rsidR="00C875C1" w:rsidRPr="00F62BCB" w:rsidRDefault="00C875C1" w:rsidP="00D93D68">
      <w:pPr>
        <w:numPr>
          <w:ilvl w:val="0"/>
          <w:numId w:val="8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4A396196"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Niezgłoszenie w formie pisemnej sprzeciwu do przedłożonej umowy, w terminie określonym w ust. 8, uważa się za akceptację umowy przez Zamawiającego.</w:t>
      </w:r>
    </w:p>
    <w:p w14:paraId="16619322"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38563873"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dym przypadku korzystania ze </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Podwykonawcy i dalszego Podwykonawcy, Wykonawca ponosi pełn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za wykonanie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przez Podwykonawc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jak za własne działania lub zaniechania, niezale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nie od osobistej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Podwykonawcy i dalszego Podwykonawcy wobec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13A958F4"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Wszelkie zmiany umów, o których mowa w ust. 1 wymagają formy pisemnej i zgody Zamawiającego.</w:t>
      </w:r>
    </w:p>
    <w:p w14:paraId="62C6327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17.</w:t>
      </w:r>
    </w:p>
    <w:p w14:paraId="688A4D4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PRZEKAZANIE PLACU BUDOWY</w:t>
      </w:r>
    </w:p>
    <w:p w14:paraId="1CC28A89" w14:textId="77777777" w:rsidR="00C875C1" w:rsidRPr="00F62BCB" w:rsidRDefault="00C875C1" w:rsidP="00D93D68">
      <w:pPr>
        <w:numPr>
          <w:ilvl w:val="0"/>
          <w:numId w:val="90"/>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Inspektor nadzoru przekaże Wykonawcy teren budowy nie później, niż w ciągu 10 dni roboczych od daty zawarcia niniejszej umowy. </w:t>
      </w:r>
    </w:p>
    <w:p w14:paraId="6E496E07" w14:textId="77777777" w:rsidR="00C875C1" w:rsidRPr="00F62BCB" w:rsidRDefault="00C875C1" w:rsidP="00D93D68">
      <w:pPr>
        <w:numPr>
          <w:ilvl w:val="0"/>
          <w:numId w:val="90"/>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enie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dokumentów wymienionych w § 4 ust. 4</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umowy we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wskazanym terminie, będzie traktowane jako opóźnienie powstałe z przyczyn zależnych od Wykonawcy i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podstawy do zmiany terminu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43C63514"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6116EBFD"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18B4B9B"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120EEE98" w14:textId="4768261F"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18.</w:t>
      </w:r>
    </w:p>
    <w:p w14:paraId="61E3ED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ZASADY ODBIORU ROBÓT</w:t>
      </w:r>
    </w:p>
    <w:p w14:paraId="002E32FF" w14:textId="2FFB06BF" w:rsidR="00C875C1" w:rsidRPr="00F62BCB" w:rsidRDefault="00C875C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Wszystkie odbiory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i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dokonywane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 xml:space="preserve">w terminie do 2 </w:t>
      </w:r>
      <w:r w:rsidRPr="00F62BCB">
        <w:rPr>
          <w:rFonts w:ascii="Aptos" w:eastAsia="Calibri" w:hAnsi="Aptos" w:cstheme="minorHAnsi"/>
          <w:bCs/>
          <w:sz w:val="22"/>
          <w:szCs w:val="22"/>
          <w:lang w:eastAsia="en-US"/>
        </w:rPr>
        <w:t>dni</w:t>
      </w:r>
      <w:r w:rsidR="00570E77">
        <w:rPr>
          <w:rFonts w:ascii="Aptos" w:eastAsia="Calibri" w:hAnsi="Aptos" w:cstheme="minorHAnsi"/>
          <w:bCs/>
          <w:sz w:val="22"/>
          <w:szCs w:val="22"/>
          <w:lang w:eastAsia="en-US"/>
        </w:rPr>
        <w:t xml:space="preserve"> </w:t>
      </w:r>
      <w:r w:rsidR="00570E77" w:rsidRPr="00570E77">
        <w:rPr>
          <w:rFonts w:ascii="Aptos" w:eastAsia="Calibri" w:hAnsi="Aptos" w:cstheme="minorHAnsi"/>
          <w:bCs/>
          <w:kern w:val="2"/>
          <w:sz w:val="22"/>
          <w:szCs w:val="22"/>
        </w:rPr>
        <w:t xml:space="preserve">roboczych </w:t>
      </w:r>
      <w:r w:rsidRPr="00F62BCB">
        <w:rPr>
          <w:rFonts w:ascii="Aptos" w:eastAsia="Calibri" w:hAnsi="Aptos" w:cstheme="minorHAnsi"/>
          <w:sz w:val="22"/>
          <w:szCs w:val="22"/>
          <w:lang w:eastAsia="en-US"/>
        </w:rPr>
        <w:t>od dnia zgłoszenia przez kierownika budowy /kierownika robót</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wpisem do dziennika budowy,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jeżeli obowiązek jego prowadzenia wynika z obowiązujących przepisów i powiadomieniu o tym fakcie Inspektora nadzoru. </w:t>
      </w:r>
    </w:p>
    <w:p w14:paraId="07670E92" w14:textId="77777777" w:rsidR="00C875C1" w:rsidRPr="00F62BCB" w:rsidRDefault="00C875C1" w:rsidP="00C875C1">
      <w:pPr>
        <w:suppressAutoHyphens w:val="0"/>
        <w:spacing w:line="276" w:lineRule="auto"/>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razie niedopełnienia tego warunku, Wykonawca obowiązany jest na własny koszt odkryć roboty niezbędne do zbadania wykonanych robót, a następnie przywrócić je do stanu poprzedniego.                                                                                        </w:t>
      </w:r>
    </w:p>
    <w:p w14:paraId="6F6658D3" w14:textId="708EEB2D" w:rsidR="00F93121" w:rsidRPr="00570E77" w:rsidRDefault="00F9312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570E77">
        <w:rPr>
          <w:rFonts w:ascii="Aptos" w:eastAsia="Calibri" w:hAnsi="Aptos" w:cs="Arial"/>
          <w:sz w:val="22"/>
          <w:szCs w:val="22"/>
        </w:rPr>
        <w:t>Wszystkie odbiory cz</w:t>
      </w:r>
      <w:r w:rsidRPr="00570E77">
        <w:rPr>
          <w:rFonts w:ascii="Aptos" w:eastAsia="TTE188D4F0t00" w:hAnsi="Aptos" w:cs="Arial"/>
          <w:sz w:val="22"/>
          <w:szCs w:val="22"/>
        </w:rPr>
        <w:t>ęś</w:t>
      </w:r>
      <w:r w:rsidRPr="00570E77">
        <w:rPr>
          <w:rFonts w:ascii="Aptos" w:eastAsia="Calibri" w:hAnsi="Aptos" w:cs="Arial"/>
          <w:sz w:val="22"/>
          <w:szCs w:val="22"/>
        </w:rPr>
        <w:t>ciowe i odbiór końcowy, rozpoczęte b</w:t>
      </w:r>
      <w:r w:rsidRPr="00570E77">
        <w:rPr>
          <w:rFonts w:ascii="Aptos" w:eastAsia="TTE188D4F0t00" w:hAnsi="Aptos" w:cs="Arial"/>
          <w:sz w:val="22"/>
          <w:szCs w:val="22"/>
        </w:rPr>
        <w:t>ę</w:t>
      </w:r>
      <w:r w:rsidRPr="00570E77">
        <w:rPr>
          <w:rFonts w:ascii="Aptos" w:eastAsia="Calibri" w:hAnsi="Aptos" w:cs="Arial"/>
          <w:sz w:val="22"/>
          <w:szCs w:val="22"/>
        </w:rPr>
        <w:t>d</w:t>
      </w:r>
      <w:r w:rsidRPr="00570E77">
        <w:rPr>
          <w:rFonts w:ascii="Aptos" w:eastAsia="TTE188D4F0t00" w:hAnsi="Aptos" w:cs="Arial"/>
          <w:sz w:val="22"/>
          <w:szCs w:val="22"/>
        </w:rPr>
        <w:t xml:space="preserve">ą </w:t>
      </w:r>
      <w:r w:rsidRPr="00570E77">
        <w:rPr>
          <w:rFonts w:ascii="Aptos" w:eastAsia="Calibri" w:hAnsi="Aptos" w:cs="Arial"/>
          <w:sz w:val="22"/>
          <w:szCs w:val="22"/>
        </w:rPr>
        <w:t xml:space="preserve">w terminie nie późniejszym, niż 15 </w:t>
      </w:r>
      <w:r w:rsidRPr="00570E77">
        <w:rPr>
          <w:rFonts w:ascii="Aptos" w:eastAsia="Calibri" w:hAnsi="Aptos" w:cs="Arial"/>
          <w:bCs/>
          <w:sz w:val="22"/>
          <w:szCs w:val="22"/>
        </w:rPr>
        <w:t>dni</w:t>
      </w:r>
      <w:r w:rsidRPr="00570E77">
        <w:rPr>
          <w:rFonts w:ascii="Aptos" w:eastAsia="Calibri" w:hAnsi="Aptos" w:cs="Arial"/>
          <w:b/>
          <w:bCs/>
          <w:sz w:val="22"/>
          <w:szCs w:val="22"/>
        </w:rPr>
        <w:t xml:space="preserve"> </w:t>
      </w:r>
      <w:r w:rsidRPr="00570E77">
        <w:rPr>
          <w:rFonts w:ascii="Aptos" w:eastAsia="Calibri" w:hAnsi="Aptos" w:cs="Arial"/>
          <w:sz w:val="22"/>
          <w:szCs w:val="22"/>
        </w:rPr>
        <w:t>od dnia pisemnego zgłoszenia przez kierownika budowy /kierownika robót</w:t>
      </w:r>
      <w:r w:rsidRPr="00570E77">
        <w:rPr>
          <w:rFonts w:ascii="Aptos" w:eastAsia="TTE188D4F0t00" w:hAnsi="Aptos" w:cs="Arial"/>
          <w:sz w:val="22"/>
          <w:szCs w:val="22"/>
        </w:rPr>
        <w:t xml:space="preserve"> w dzienniku budowy potwierdzonego przez Inspektora nadzoru inwestorskiego </w:t>
      </w:r>
      <w:r w:rsidRPr="00570E77">
        <w:rPr>
          <w:rFonts w:ascii="Aptos" w:eastAsia="Calibri" w:hAnsi="Aptos" w:cs="Arial"/>
          <w:sz w:val="22"/>
          <w:szCs w:val="22"/>
        </w:rPr>
        <w:t xml:space="preserve">wpisem do dziennika budowy oraz pisemnym powiadomieniu Inspektora nadzoru inwestorskiego i Zamawiającego.  </w:t>
      </w:r>
    </w:p>
    <w:p w14:paraId="71E5331C" w14:textId="77777777" w:rsidR="00C875C1" w:rsidRPr="00F62BCB" w:rsidRDefault="00C875C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Odbioru końcowego dokonuje, z udziałem kierownika budowy/kierownika robót</w:t>
      </w:r>
      <w:r w:rsidRPr="00F62BCB">
        <w:rPr>
          <w:rFonts w:ascii="Aptos" w:eastAsia="TTE188D4F0t00" w:hAnsi="Aptos" w:cstheme="minorHAnsi"/>
          <w:sz w:val="22"/>
          <w:szCs w:val="22"/>
          <w:lang w:eastAsia="en-US"/>
        </w:rPr>
        <w:t xml:space="preserve"> </w:t>
      </w:r>
      <w:r w:rsidRPr="00F62BCB">
        <w:rPr>
          <w:rFonts w:ascii="Aptos" w:eastAsia="TTE188D4F0t00" w:hAnsi="Aptos" w:cstheme="minorHAnsi"/>
          <w:sz w:val="22"/>
          <w:szCs w:val="22"/>
          <w:lang w:eastAsia="en-US"/>
        </w:rPr>
        <w:br/>
      </w:r>
      <w:r w:rsidRPr="00F62BCB">
        <w:rPr>
          <w:rFonts w:ascii="Aptos" w:eastAsia="Calibri" w:hAnsi="Aptos" w:cstheme="minorHAnsi"/>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Pr="00F62BCB" w:rsidRDefault="00C875C1" w:rsidP="00D93D68">
      <w:pPr>
        <w:numPr>
          <w:ilvl w:val="0"/>
          <w:numId w:val="91"/>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odbioru końcowego i odbioru pogwarancyjnego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spisany protokół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wszystkie ustalenia dokonane w toku odbioru oraz zostan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wyznaczone terminy na usunięcie stwierdzonych w trakcie odbioru wad.</w:t>
      </w:r>
    </w:p>
    <w:p w14:paraId="2B3C1DF0"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19.</w:t>
      </w:r>
    </w:p>
    <w:p w14:paraId="3C5542BA"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GWARANCJA I RĘKOJMIA ZA WADY</w:t>
      </w:r>
    </w:p>
    <w:p w14:paraId="2DEDA3F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Zamawiającemu gwarancji jakości na wykonane roboty będące przedmiotem umowy licząc od dnia odbioru końcowego inwestycji, na okres</w:t>
      </w:r>
      <w:r w:rsidRPr="00F62BCB">
        <w:rPr>
          <w:rFonts w:ascii="Aptos" w:eastAsia="Calibri" w:hAnsi="Aptos" w:cstheme="minorHAnsi"/>
          <w:b/>
          <w:sz w:val="22"/>
          <w:szCs w:val="22"/>
          <w:lang w:eastAsia="en-US"/>
        </w:rPr>
        <w:t xml:space="preserve"> </w:t>
      </w:r>
      <w:r w:rsidRPr="00F62BCB">
        <w:rPr>
          <w:rFonts w:ascii="Aptos" w:eastAsia="Calibri" w:hAnsi="Aptos" w:cstheme="minorHAnsi"/>
          <w:sz w:val="22"/>
          <w:szCs w:val="22"/>
          <w:lang w:eastAsia="en-US"/>
        </w:rPr>
        <w:t>……. miesięcy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na roboty budowlane, oraz </w:t>
      </w:r>
      <w:r w:rsidRPr="00F62BCB">
        <w:rPr>
          <w:rFonts w:ascii="Aptos" w:eastAsia="Calibri" w:hAnsi="Aptos" w:cstheme="minorHAnsi"/>
          <w:spacing w:val="-2"/>
          <w:sz w:val="22"/>
          <w:szCs w:val="22"/>
          <w:lang w:eastAsia="en-US"/>
        </w:rPr>
        <w:t xml:space="preserve">gwarancji na urządzenia </w:t>
      </w:r>
      <w:r w:rsidRPr="00F62BCB">
        <w:rPr>
          <w:rFonts w:ascii="Aptos" w:eastAsia="Calibri" w:hAnsi="Aptos" w:cstheme="minorHAnsi"/>
          <w:spacing w:val="-4"/>
          <w:sz w:val="22"/>
          <w:szCs w:val="22"/>
          <w:lang w:eastAsia="en-US"/>
        </w:rPr>
        <w:t xml:space="preserve">będące przedmiotem umowy </w:t>
      </w:r>
      <w:r w:rsidRPr="00F62BCB">
        <w:rPr>
          <w:rFonts w:ascii="Aptos" w:eastAsia="Calibri" w:hAnsi="Aptos" w:cstheme="minorHAnsi"/>
          <w:sz w:val="22"/>
          <w:szCs w:val="22"/>
          <w:lang w:eastAsia="en-US"/>
        </w:rPr>
        <w:t>zgodnie z gwarancjami udzielanymi przez ich producentów</w:t>
      </w:r>
      <w:r w:rsidRPr="00F62BCB">
        <w:rPr>
          <w:rFonts w:ascii="Aptos" w:eastAsia="Calibri" w:hAnsi="Aptos" w:cstheme="minorHAnsi"/>
          <w:spacing w:val="-4"/>
          <w:sz w:val="22"/>
          <w:szCs w:val="22"/>
          <w:lang w:eastAsia="en-US"/>
        </w:rPr>
        <w:t xml:space="preserve"> wraz z ich nieodpłatną, bieżącą konserwacją wynikającą z warunków gwarancji i naprawą </w:t>
      </w:r>
      <w:r w:rsidRPr="00F62BCB">
        <w:rPr>
          <w:rFonts w:ascii="Aptos" w:eastAsia="Calibri" w:hAnsi="Aptos" w:cstheme="minorHAnsi"/>
          <w:spacing w:val="-6"/>
          <w:sz w:val="22"/>
          <w:szCs w:val="22"/>
          <w:lang w:eastAsia="en-US"/>
        </w:rPr>
        <w:t>w okresie gwarancyjnym.</w:t>
      </w:r>
    </w:p>
    <w:p w14:paraId="10B6FF9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5776F4D4"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dochodzi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roszcze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z tytułu gwarancji tak</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po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ust. 1,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zgłosił wad</w:t>
      </w:r>
      <w:r w:rsidRPr="00F62BCB">
        <w:rPr>
          <w:rFonts w:ascii="Aptos" w:eastAsia="TTE188D4F0t00" w:hAnsi="Aptos" w:cstheme="minorHAnsi"/>
          <w:sz w:val="22"/>
          <w:szCs w:val="22"/>
          <w:lang w:eastAsia="en-US"/>
        </w:rPr>
        <w:t xml:space="preserve">ę /usterkę </w:t>
      </w:r>
      <w:r w:rsidRPr="00F62BCB">
        <w:rPr>
          <w:rFonts w:ascii="Aptos" w:eastAsia="Calibri" w:hAnsi="Aptos" w:cstheme="minorHAnsi"/>
          <w:sz w:val="22"/>
          <w:szCs w:val="22"/>
          <w:lang w:eastAsia="en-US"/>
        </w:rPr>
        <w:t>przed upływem tego okresu.</w:t>
      </w:r>
    </w:p>
    <w:p w14:paraId="099B47BB"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pacing w:val="2"/>
          <w:sz w:val="22"/>
          <w:szCs w:val="22"/>
          <w:lang w:eastAsia="en-US"/>
        </w:rPr>
        <w:t xml:space="preserve">W okresie odpowiedzialności Wykonawca będzie usuwał wady /usterki swoim </w:t>
      </w:r>
      <w:r w:rsidRPr="00F62BCB">
        <w:rPr>
          <w:rFonts w:ascii="Aptos" w:eastAsia="Calibri" w:hAnsi="Aptos" w:cstheme="minorHAnsi"/>
          <w:spacing w:val="-3"/>
          <w:sz w:val="22"/>
          <w:szCs w:val="22"/>
          <w:lang w:eastAsia="en-US"/>
        </w:rPr>
        <w:t>kosztem i staraniem w terminie wyznaczonym przez Zamawiającego</w:t>
      </w:r>
      <w:r w:rsidRPr="00F62BCB">
        <w:rPr>
          <w:rFonts w:ascii="Aptos" w:eastAsia="Calibri" w:hAnsi="Aptos" w:cstheme="minorHAnsi"/>
          <w:spacing w:val="-5"/>
          <w:sz w:val="22"/>
          <w:szCs w:val="22"/>
          <w:lang w:eastAsia="en-US"/>
        </w:rPr>
        <w:t xml:space="preserve">, </w:t>
      </w:r>
      <w:r w:rsidRPr="00F62BCB">
        <w:rPr>
          <w:rFonts w:ascii="Aptos" w:eastAsia="Calibri" w:hAnsi="Aptos" w:cstheme="minorHAnsi"/>
          <w:spacing w:val="-3"/>
          <w:sz w:val="22"/>
          <w:szCs w:val="22"/>
          <w:lang w:eastAsia="en-US"/>
        </w:rPr>
        <w:t>nie później jednak niż w ciągu 14 dni od daty pisemnego zgłoszenia</w:t>
      </w:r>
      <w:r w:rsidRPr="00F62BCB">
        <w:rPr>
          <w:rFonts w:ascii="Aptos" w:eastAsia="Calibri" w:hAnsi="Aptos" w:cstheme="minorHAnsi"/>
          <w:spacing w:val="-5"/>
          <w:sz w:val="22"/>
          <w:szCs w:val="22"/>
          <w:lang w:eastAsia="en-US"/>
        </w:rPr>
        <w:t xml:space="preserve">. </w:t>
      </w:r>
    </w:p>
    <w:p w14:paraId="251B74D4" w14:textId="77777777" w:rsidR="00C875C1" w:rsidRPr="00F62BCB" w:rsidRDefault="00C875C1" w:rsidP="00C875C1">
      <w:pPr>
        <w:spacing w:line="276" w:lineRule="auto"/>
        <w:ind w:left="426"/>
        <w:jc w:val="both"/>
        <w:rPr>
          <w:rFonts w:ascii="Aptos" w:eastAsia="Calibri" w:hAnsi="Aptos" w:cstheme="minorHAnsi"/>
          <w:spacing w:val="-15"/>
          <w:sz w:val="22"/>
          <w:szCs w:val="22"/>
          <w:lang w:eastAsia="en-US"/>
        </w:rPr>
      </w:pPr>
      <w:r w:rsidRPr="00F62BCB">
        <w:rPr>
          <w:rFonts w:ascii="Aptos" w:eastAsia="Calibri" w:hAnsi="Aptos" w:cstheme="minorHAnsi"/>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Wykonawca nie może odmówić usunięcia wad /usterek bez względu na wysokość związanych z tym kosztów. </w:t>
      </w:r>
    </w:p>
    <w:p w14:paraId="0751FF1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pacing w:val="-2"/>
          <w:sz w:val="22"/>
          <w:szCs w:val="22"/>
          <w:lang w:eastAsia="en-US"/>
        </w:rPr>
        <w:t xml:space="preserve">Usunięcie wady /usterki będzie stwierdzone protokolarnie, po uprzednim </w:t>
      </w:r>
      <w:r w:rsidRPr="00F62BCB">
        <w:rPr>
          <w:rFonts w:ascii="Aptos" w:eastAsia="Calibri" w:hAnsi="Aptos" w:cstheme="minorHAnsi"/>
          <w:spacing w:val="-5"/>
          <w:sz w:val="22"/>
          <w:szCs w:val="22"/>
          <w:lang w:eastAsia="en-US"/>
        </w:rPr>
        <w:t>zawiadomieniu przez Wykonawcę Zamawiającego o jej usunięciu.</w:t>
      </w:r>
    </w:p>
    <w:p w14:paraId="6FB2AF79"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eli Wykonawca </w:t>
      </w:r>
      <w:r w:rsidRPr="00F62BCB">
        <w:rPr>
          <w:rFonts w:ascii="Aptos" w:eastAsia="Calibri" w:hAnsi="Aptos" w:cstheme="minorHAnsi"/>
          <w:spacing w:val="-1"/>
          <w:sz w:val="22"/>
          <w:szCs w:val="22"/>
          <w:lang w:eastAsia="en-US"/>
        </w:rPr>
        <w:t>z jakiegokolwiek powodu leżącego po jego stronie</w:t>
      </w:r>
      <w:r w:rsidRPr="00F62BCB">
        <w:rPr>
          <w:rFonts w:ascii="Aptos" w:eastAsia="Calibri" w:hAnsi="Aptos" w:cstheme="minorHAnsi"/>
          <w:color w:val="FF0000"/>
          <w:spacing w:val="-1"/>
          <w:sz w:val="22"/>
          <w:szCs w:val="22"/>
          <w:lang w:eastAsia="en-US"/>
        </w:rPr>
        <w:t xml:space="preserve"> </w:t>
      </w:r>
      <w:r w:rsidRPr="00F62BCB">
        <w:rPr>
          <w:rFonts w:ascii="Aptos" w:eastAsia="Calibri" w:hAnsi="Aptos" w:cstheme="minorHAnsi"/>
          <w:sz w:val="22"/>
          <w:szCs w:val="22"/>
          <w:lang w:eastAsia="en-US"/>
        </w:rPr>
        <w:t>nie usunie wad /usterek w terminie wskazanym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to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zleci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ich stronie trzeciej na koszt Wykonawcy. W takim przypadku koszty usuwania wad /usterek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pokrywane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zatrzymanej kwoty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cej zabezpieczeniem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w:t>
      </w:r>
    </w:p>
    <w:p w14:paraId="3502AAAC"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Drobne naprawy mogą być wykonane przez Zamawiającego na koszt Wykonawcy </w:t>
      </w:r>
      <w:r w:rsidRPr="00F62BCB">
        <w:rPr>
          <w:rFonts w:ascii="Aptos" w:eastAsia="Calibri" w:hAnsi="Aptos" w:cstheme="minorHAnsi"/>
          <w:sz w:val="22"/>
          <w:szCs w:val="22"/>
          <w:lang w:eastAsia="en-US"/>
        </w:rPr>
        <w:br/>
        <w:t>po wyrażeniu zgody przez Wykonawcę i bez utraty praw Zamawiającego wynikających z gwarancji.</w:t>
      </w:r>
    </w:p>
    <w:p w14:paraId="425A49BF"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Wykonawca jest odpowiedzialny wobec Zamawiaj</w:t>
      </w:r>
      <w:r w:rsidRPr="00F62BCB">
        <w:rPr>
          <w:rFonts w:ascii="Aptos" w:eastAsia="TimesNewRoman" w:hAnsi="Aptos" w:cstheme="minorHAnsi"/>
          <w:sz w:val="22"/>
          <w:szCs w:val="22"/>
          <w:lang w:eastAsia="en-US"/>
        </w:rPr>
        <w:t>ą</w:t>
      </w:r>
      <w:r w:rsidRPr="00F62BCB">
        <w:rPr>
          <w:rFonts w:ascii="Aptos" w:eastAsia="Calibri" w:hAnsi="Aptos" w:cstheme="minorHAnsi"/>
          <w:sz w:val="22"/>
          <w:szCs w:val="22"/>
          <w:lang w:eastAsia="en-US"/>
        </w:rPr>
        <w:t>cego z tytułu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za wady fizyczne przez okres …….</w:t>
      </w:r>
      <w:r w:rsidRPr="00F62BCB">
        <w:rPr>
          <w:rFonts w:ascii="Aptos" w:eastAsia="Calibri" w:hAnsi="Aptos" w:cstheme="minorHAnsi"/>
          <w:b/>
          <w:bCs/>
          <w:sz w:val="22"/>
          <w:szCs w:val="22"/>
          <w:lang w:eastAsia="en-US"/>
        </w:rPr>
        <w:t xml:space="preserve"> </w:t>
      </w:r>
      <w:r w:rsidRPr="00F62BCB">
        <w:rPr>
          <w:rFonts w:ascii="Aptos" w:eastAsia="Calibri" w:hAnsi="Aptos" w:cstheme="minorHAnsi"/>
          <w:bCs/>
          <w:sz w:val="22"/>
          <w:szCs w:val="22"/>
          <w:lang w:eastAsia="en-US"/>
        </w:rPr>
        <w:t>miesi</w:t>
      </w:r>
      <w:r w:rsidRPr="00F62BCB">
        <w:rPr>
          <w:rFonts w:ascii="Aptos" w:eastAsia="TimesNewRoman" w:hAnsi="Aptos" w:cstheme="minorHAnsi"/>
          <w:sz w:val="22"/>
          <w:szCs w:val="22"/>
          <w:lang w:eastAsia="en-US"/>
        </w:rPr>
        <w:t>ę</w:t>
      </w:r>
      <w:r w:rsidRPr="00F62BCB">
        <w:rPr>
          <w:rFonts w:ascii="Aptos" w:eastAsia="Calibri" w:hAnsi="Aptos" w:cstheme="minorHAnsi"/>
          <w:bCs/>
          <w:sz w:val="22"/>
          <w:szCs w:val="22"/>
          <w:lang w:eastAsia="en-US"/>
        </w:rPr>
        <w:t>cy</w:t>
      </w:r>
      <w:r w:rsidRPr="00F62BCB">
        <w:rPr>
          <w:rFonts w:ascii="Aptos" w:eastAsia="Calibri" w:hAnsi="Aptos" w:cstheme="minorHAnsi"/>
          <w:sz w:val="22"/>
          <w:szCs w:val="22"/>
          <w:lang w:eastAsia="en-US"/>
        </w:rPr>
        <w:t>. Okres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rozpoczyna si</w:t>
      </w:r>
      <w:r w:rsidRPr="00F62BCB">
        <w:rPr>
          <w:rFonts w:ascii="Aptos" w:eastAsia="TimesNewRoman" w:hAnsi="Aptos" w:cstheme="minorHAnsi"/>
          <w:sz w:val="22"/>
          <w:szCs w:val="22"/>
          <w:lang w:eastAsia="en-US"/>
        </w:rPr>
        <w:t xml:space="preserve">ę </w:t>
      </w:r>
      <w:r w:rsidRPr="00F62BCB">
        <w:rPr>
          <w:rFonts w:ascii="Aptos" w:eastAsia="Calibri" w:hAnsi="Aptos" w:cstheme="minorHAnsi"/>
          <w:sz w:val="22"/>
          <w:szCs w:val="22"/>
          <w:lang w:eastAsia="en-US"/>
        </w:rPr>
        <w:t>od dnia odbioru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i podpisania protokołu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odbioru robót, bez wad i usterek.</w:t>
      </w:r>
    </w:p>
    <w:p w14:paraId="1CCC063F" w14:textId="77777777" w:rsidR="00C875C1" w:rsidRPr="00F62BCB" w:rsidRDefault="00C875C1" w:rsidP="00D93D68">
      <w:pPr>
        <w:numPr>
          <w:ilvl w:val="0"/>
          <w:numId w:val="92"/>
        </w:numPr>
        <w:suppressAutoHyphens w:val="0"/>
        <w:spacing w:after="120" w:line="276" w:lineRule="auto"/>
        <w:ind w:left="425" w:hanging="357"/>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Gwarancja nie wyłącza, nie ogranicza ani nie zawiesza uprawnień Zamawiającego wynikających z przepisów o rękojmi za wady rzeczy.</w:t>
      </w:r>
    </w:p>
    <w:p w14:paraId="5A185AE7" w14:textId="45878ABA"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20.</w:t>
      </w:r>
    </w:p>
    <w:p w14:paraId="73643CB6"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ZABEZPIECZENIE NALE</w:t>
      </w:r>
      <w:r w:rsidRPr="00F62BCB">
        <w:rPr>
          <w:rFonts w:ascii="Aptos" w:eastAsia="TTE1883A60t00" w:hAnsi="Aptos" w:cstheme="minorHAnsi"/>
          <w:b/>
          <w:sz w:val="22"/>
          <w:szCs w:val="22"/>
          <w:lang w:eastAsia="en-US"/>
        </w:rPr>
        <w:t>Ż</w:t>
      </w:r>
      <w:r w:rsidRPr="00F62BCB">
        <w:rPr>
          <w:rFonts w:ascii="Aptos" w:eastAsia="Calibri" w:hAnsi="Aptos" w:cstheme="minorHAnsi"/>
          <w:b/>
          <w:bCs/>
          <w:sz w:val="22"/>
          <w:szCs w:val="22"/>
          <w:lang w:eastAsia="en-US"/>
        </w:rPr>
        <w:t>YTEGO WYKONANIA UMOWY</w:t>
      </w:r>
    </w:p>
    <w:p w14:paraId="677A086D"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b/>
          <w:bCs/>
          <w:i/>
          <w:iCs/>
          <w:sz w:val="22"/>
          <w:szCs w:val="22"/>
          <w:lang w:eastAsia="en-US"/>
        </w:rPr>
      </w:pPr>
      <w:r w:rsidRPr="00F62BCB">
        <w:rPr>
          <w:rFonts w:ascii="Aptos" w:eastAsia="Calibri" w:hAnsi="Aptos" w:cstheme="minorHAnsi"/>
          <w:sz w:val="22"/>
          <w:szCs w:val="22"/>
          <w:lang w:eastAsia="en-US"/>
        </w:rPr>
        <w:t>Ustala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5</w:t>
      </w:r>
      <w:r w:rsidRPr="00F62BCB">
        <w:rPr>
          <w:rFonts w:ascii="Aptos" w:eastAsia="Calibri" w:hAnsi="Aptos" w:cstheme="minorHAnsi"/>
          <w:bCs/>
          <w:iCs/>
          <w:sz w:val="22"/>
          <w:szCs w:val="22"/>
          <w:lang w:eastAsia="en-US"/>
        </w:rPr>
        <w:t>%</w:t>
      </w:r>
      <w:r w:rsidRPr="00F62BCB">
        <w:rPr>
          <w:rFonts w:ascii="Aptos" w:eastAsia="Calibri" w:hAnsi="Aptos" w:cstheme="minorHAnsi"/>
          <w:b/>
          <w:bCs/>
          <w:i/>
          <w:iCs/>
          <w:sz w:val="22"/>
          <w:szCs w:val="22"/>
          <w:lang w:eastAsia="en-US"/>
        </w:rPr>
        <w:t xml:space="preserve"> </w:t>
      </w:r>
      <w:r w:rsidRPr="00F62BCB">
        <w:rPr>
          <w:rFonts w:ascii="Aptos" w:eastAsia="Calibri" w:hAnsi="Aptos" w:cstheme="minorHAnsi"/>
          <w:sz w:val="22"/>
          <w:szCs w:val="22"/>
          <w:lang w:eastAsia="en-US"/>
        </w:rPr>
        <w:t xml:space="preserve">wynagrodzenia brutto, o którym mowa w § 7 ust. 1 umowy, tj. </w:t>
      </w:r>
      <w:r w:rsidRPr="00F62BCB">
        <w:rPr>
          <w:rFonts w:ascii="Aptos" w:eastAsia="Calibri" w:hAnsi="Aptos" w:cstheme="minorHAnsi"/>
          <w:b/>
          <w:bCs/>
          <w:i/>
          <w:iCs/>
          <w:sz w:val="22"/>
          <w:szCs w:val="22"/>
          <w:lang w:eastAsia="en-US"/>
        </w:rPr>
        <w:t>kwot</w:t>
      </w:r>
      <w:r w:rsidRPr="00F62BCB">
        <w:rPr>
          <w:rFonts w:ascii="Aptos" w:eastAsia="TTE188D4F0t00" w:hAnsi="Aptos" w:cstheme="minorHAnsi"/>
          <w:b/>
          <w:bCs/>
          <w:i/>
          <w:iCs/>
          <w:sz w:val="22"/>
          <w:szCs w:val="22"/>
          <w:lang w:eastAsia="en-US"/>
        </w:rPr>
        <w:t>ę: ……….. zł  (</w:t>
      </w:r>
      <w:r w:rsidRPr="00F62BCB">
        <w:rPr>
          <w:rFonts w:ascii="Aptos" w:eastAsia="Calibri" w:hAnsi="Aptos" w:cstheme="minorHAnsi"/>
          <w:b/>
          <w:bCs/>
          <w:i/>
          <w:iCs/>
          <w:sz w:val="22"/>
          <w:szCs w:val="22"/>
          <w:lang w:eastAsia="en-US"/>
        </w:rPr>
        <w:t>słownie: ……………………).</w:t>
      </w:r>
    </w:p>
    <w:p w14:paraId="4FA2369B"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dniu podpisania umowy Wykonawca wniósł 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ust. 1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zabezpieczenia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formie ………………………………...</w:t>
      </w:r>
    </w:p>
    <w:p w14:paraId="1D15BF90"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zwrócone Wykonawcy w terminach i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jak ni</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ej:</w:t>
      </w:r>
    </w:p>
    <w:p w14:paraId="6662B653" w14:textId="77777777" w:rsidR="00C875C1" w:rsidRPr="00F62BCB" w:rsidRDefault="00C875C1" w:rsidP="00D93D68">
      <w:pPr>
        <w:numPr>
          <w:ilvl w:val="0"/>
          <w:numId w:val="94"/>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70% wartości zabezpieczenia – nie później niż 30 dni</w:t>
      </w:r>
      <w:r w:rsidRPr="00F62BCB">
        <w:rPr>
          <w:rFonts w:ascii="Aptos" w:eastAsia="Calibri" w:hAnsi="Aptos" w:cstheme="minorHAnsi"/>
          <w:color w:val="FF00FF"/>
          <w:sz w:val="22"/>
          <w:szCs w:val="22"/>
          <w:lang w:eastAsia="en-US"/>
        </w:rPr>
        <w:t xml:space="preserve"> </w:t>
      </w:r>
      <w:r w:rsidRPr="00F62BCB">
        <w:rPr>
          <w:rFonts w:ascii="Aptos" w:eastAsia="Calibri" w:hAnsi="Aptos" w:cstheme="minorHAnsi"/>
          <w:sz w:val="22"/>
          <w:szCs w:val="22"/>
          <w:lang w:eastAsia="en-US"/>
        </w:rPr>
        <w:t xml:space="preserve">od dnia wykonania zamówienia i uznania przez Zamawiającego za należycie wykonane.                                         </w:t>
      </w:r>
    </w:p>
    <w:p w14:paraId="73F98523" w14:textId="77777777" w:rsidR="00C875C1" w:rsidRPr="00F62BCB" w:rsidRDefault="00C875C1" w:rsidP="00D93D68">
      <w:pPr>
        <w:numPr>
          <w:ilvl w:val="0"/>
          <w:numId w:val="94"/>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30% wartości zabezpieczenia – nie później niż 15 dni po upływie okresu rękojmi za wady.                                                                                                                                    </w:t>
      </w:r>
    </w:p>
    <w:p w14:paraId="46757AA3"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w toku realizacji umowy ulegnie zmianie termin wykonania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 w § 4 ust. 1 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uaktualni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wniesione zabezpieczenie na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podpisania aneksu.</w:t>
      </w:r>
    </w:p>
    <w:p w14:paraId="23EEA0D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21.</w:t>
      </w:r>
    </w:p>
    <w:p w14:paraId="149D725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UBEZPIECZENIE</w:t>
      </w:r>
    </w:p>
    <w:p w14:paraId="7737137E" w14:textId="77777777" w:rsidR="00C875C1" w:rsidRPr="00F62BCB" w:rsidRDefault="00C875C1" w:rsidP="00D93D68">
      <w:pPr>
        <w:numPr>
          <w:ilvl w:val="0"/>
          <w:numId w:val="9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do zawarcia na własny koszt odpowiednich umów ubezpieczenia z tytułu szkód, które mog</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zaistnie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lonymi zdarzeniami losowymi oraz od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cywilnej na czas realizacji robót,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tych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w:t>
      </w:r>
    </w:p>
    <w:p w14:paraId="16F3BDF7" w14:textId="77777777" w:rsidR="00C875C1" w:rsidRPr="00F62BCB" w:rsidRDefault="00C875C1" w:rsidP="00D93D68">
      <w:pPr>
        <w:numPr>
          <w:ilvl w:val="0"/>
          <w:numId w:val="9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Ubezpieczeniu podlegaj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1FCB6381" w14:textId="77777777" w:rsidR="00C875C1" w:rsidRPr="00F62BCB" w:rsidRDefault="00C875C1" w:rsidP="00D93D68">
      <w:pPr>
        <w:numPr>
          <w:ilvl w:val="0"/>
          <w:numId w:val="9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roboty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 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dzenia oraz wszelkie mienie ruchome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zane bezpo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rednio z wykonawstwem robót,</w:t>
      </w:r>
    </w:p>
    <w:p w14:paraId="58B51D3C" w14:textId="77777777" w:rsidR="00C875C1" w:rsidRPr="00F62BCB" w:rsidRDefault="00C875C1" w:rsidP="00D93D68">
      <w:pPr>
        <w:numPr>
          <w:ilvl w:val="0"/>
          <w:numId w:val="96"/>
        </w:numPr>
        <w:tabs>
          <w:tab w:val="left" w:pos="851"/>
        </w:tabs>
        <w:suppressAutoHyphens w:val="0"/>
        <w:autoSpaceDE w:val="0"/>
        <w:autoSpaceDN/>
        <w:adjustRightInd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cywilna za szkody oraz nast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pstwa nieszcz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liwych wypadków 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 pracowników i osób trzecich, a powstałe 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prowadzonymi robotami, w tym równie</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ruchem pojazdów mechanicznych.</w:t>
      </w:r>
    </w:p>
    <w:p w14:paraId="372F6AA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22.</w:t>
      </w:r>
    </w:p>
    <w:p w14:paraId="311C4D8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KARY UMOWNE</w:t>
      </w:r>
    </w:p>
    <w:p w14:paraId="25D83135" w14:textId="77777777" w:rsidR="00C875C1" w:rsidRPr="00F62BCB" w:rsidRDefault="00C875C1" w:rsidP="00D93D68">
      <w:pPr>
        <w:numPr>
          <w:ilvl w:val="0"/>
          <w:numId w:val="97"/>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zapłaci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kary umowne:</w:t>
      </w:r>
    </w:p>
    <w:p w14:paraId="71E471F4"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63F48437"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 w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ciu wad stwierdzonych podczas odbioru końcowego oraz w okresie gwarancji i rękojmi,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 xml:space="preserve">wynagrodzenia umownego brutto określonego w </w:t>
      </w:r>
      <w:r w:rsidRPr="00F62BCB">
        <w:rPr>
          <w:rFonts w:ascii="Aptos" w:eastAsia="Calibri" w:hAnsi="Aptos" w:cstheme="minorHAnsi"/>
          <w:color w:val="000000"/>
          <w:sz w:val="22"/>
          <w:szCs w:val="22"/>
          <w:lang w:eastAsia="en-US"/>
        </w:rPr>
        <w:t>§ 7</w:t>
      </w:r>
      <w:r w:rsidRPr="00F62BCB">
        <w:rPr>
          <w:rFonts w:ascii="Aptos" w:eastAsia="Calibri" w:hAnsi="Aptos" w:cstheme="minorHAnsi"/>
          <w:sz w:val="22"/>
          <w:szCs w:val="22"/>
          <w:lang w:eastAsia="en-US"/>
        </w:rPr>
        <w:t xml:space="preserve"> ust. 1,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ń zwłoki</w:t>
      </w:r>
      <w:r w:rsidRPr="00F62BCB">
        <w:rPr>
          <w:rFonts w:ascii="Aptos" w:eastAsia="Calibri" w:hAnsi="Aptos" w:cstheme="minorHAnsi"/>
          <w:sz w:val="22"/>
          <w:szCs w:val="22"/>
          <w:lang w:eastAsia="en-US"/>
        </w:rPr>
        <w:t xml:space="preserve">, </w:t>
      </w:r>
    </w:p>
    <w:p w14:paraId="36812572"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 xml:space="preserve">w dostarczeniu dokumentów, o których mowa w § 4 ust. 4 pkt. 1,2) umowy w wysokości </w:t>
      </w:r>
      <w:r w:rsidRPr="00F62BCB">
        <w:rPr>
          <w:rFonts w:ascii="Aptos" w:eastAsia="Calibri" w:hAnsi="Aptos" w:cstheme="minorHAnsi"/>
          <w:bCs/>
          <w:sz w:val="22"/>
          <w:szCs w:val="22"/>
          <w:lang w:eastAsia="en-US"/>
        </w:rPr>
        <w:t xml:space="preserve">0,01% </w:t>
      </w:r>
      <w:r w:rsidRPr="00F62BCB">
        <w:rPr>
          <w:rFonts w:ascii="Aptos" w:eastAsia="Calibri" w:hAnsi="Aptos" w:cstheme="minorHAnsi"/>
          <w:sz w:val="22"/>
          <w:szCs w:val="22"/>
          <w:lang w:eastAsia="en-US"/>
        </w:rPr>
        <w:t xml:space="preserve">wynagrodzenia umownego brutto określonego w § 7 ust. 1 za każdy dzień zwłoki, </w:t>
      </w:r>
    </w:p>
    <w:p w14:paraId="13865CBC"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spowodowanie przerwy w realizacji robót z przyczyn 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nych od Wykonawcy, dłu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szej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5 dni roboczych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przerwy, nie uwzględniając terminu wskazanego w § 4 ust. 3,</w:t>
      </w:r>
    </w:p>
    <w:p w14:paraId="24A0555E"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 xml:space="preserve">cych po stronie Wykonawcy, </w:t>
      </w:r>
      <w:r w:rsidRPr="00F62BCB">
        <w:rPr>
          <w:rFonts w:ascii="Aptos" w:eastAsia="Calibri" w:hAnsi="Aptos" w:cstheme="minorHAnsi"/>
          <w:sz w:val="22"/>
          <w:szCs w:val="22"/>
          <w:lang w:eastAsia="en-US"/>
        </w:rPr>
        <w:br/>
        <w:t>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20%</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w:t>
      </w:r>
    </w:p>
    <w:p w14:paraId="35F7AC0C"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braku zapłaty wynagrodzenia należnego Podwykonawcom lub dalszym Podwykonawcom w wysokości 10% wynagrodzenia umownego brutto, należnego Podwykonawcom lub dalszym Podwykonawcom,</w:t>
      </w:r>
    </w:p>
    <w:p w14:paraId="79902B56"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od umownego terminu zapłaty,</w:t>
      </w:r>
    </w:p>
    <w:p w14:paraId="2ADB806C" w14:textId="5318B1B5"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41DA8494"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71CF755"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braku zmiany umowy o podwykonawstwo w zakresie terminu zapłaty w wysokości 10% wysokości wynagrodzenia umownego brutto należnego Podwykonawcom lub dalszym Podwykonawcom.</w:t>
      </w:r>
    </w:p>
    <w:p w14:paraId="2D49625A"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734EF4E1"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zapłaci Wykonawcy karę umowną 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r w:rsidRPr="00F62BCB">
        <w:rPr>
          <w:rFonts w:ascii="Aptos" w:eastAsia="Calibri" w:hAnsi="Aptos" w:cstheme="minorHAnsi"/>
          <w:sz w:val="22"/>
          <w:szCs w:val="22"/>
          <w:lang w:eastAsia="en-US"/>
        </w:rPr>
        <w:br/>
        <w:t>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cych po stronie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20</w:t>
      </w:r>
      <w:r w:rsidRPr="00F62BCB">
        <w:rPr>
          <w:rFonts w:ascii="Aptos" w:eastAsia="Calibri" w:hAnsi="Aptos" w:cstheme="minorHAnsi"/>
          <w:bCs/>
          <w:iCs/>
          <w:sz w:val="22"/>
          <w:szCs w:val="22"/>
          <w:lang w:eastAsia="en-US"/>
        </w:rPr>
        <w:t>%</w:t>
      </w:r>
      <w:r w:rsidRPr="00F62BCB">
        <w:rPr>
          <w:rFonts w:ascii="Aptos" w:eastAsia="Calibri" w:hAnsi="Aptos" w:cstheme="minorHAnsi"/>
          <w:bCs/>
          <w:i/>
          <w:i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 Kary nie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pienie od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piło z przyczyn, o których mowa w § 24 ust. 1 niniejszej umowy.</w:t>
      </w:r>
    </w:p>
    <w:p w14:paraId="371541F1"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Naliczone kary łącznie nie mogą przekroczyć 40% wynagrodzenia umownego brutto. </w:t>
      </w:r>
    </w:p>
    <w:p w14:paraId="458F8B19"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do odszkodowania uzupełniaj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przenosz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wysoko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kar umownych do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rzeczywi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cie poniesionej szkody i utraconych korzy</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2ED8220A"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Strony ustalaj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swoj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wierzytelno</w:t>
      </w:r>
      <w:r w:rsidRPr="00F62BCB">
        <w:rPr>
          <w:rFonts w:ascii="Aptos" w:eastAsia="TTE188D4F0t00" w:hAnsi="Aptos" w:cstheme="minorHAnsi"/>
          <w:sz w:val="22"/>
          <w:szCs w:val="22"/>
          <w:lang w:eastAsia="en-US"/>
        </w:rPr>
        <w:t>ść</w:t>
      </w:r>
      <w:r w:rsidRPr="00F62BCB">
        <w:rPr>
          <w:rFonts w:ascii="Aptos" w:eastAsia="Calibri" w:hAnsi="Aptos" w:cstheme="minorHAnsi"/>
          <w:sz w:val="22"/>
          <w:szCs w:val="22"/>
          <w:lang w:eastAsia="en-US"/>
        </w:rPr>
        <w:t xml:space="preserve">, z tytułu naliczonych kar </w:t>
      </w:r>
      <w:r w:rsidRPr="00F62BCB">
        <w:rPr>
          <w:rFonts w:ascii="Aptos" w:eastAsia="Calibri" w:hAnsi="Aptos" w:cstheme="minorHAnsi"/>
          <w:sz w:val="22"/>
          <w:szCs w:val="22"/>
          <w:lang w:eastAsia="en-US"/>
        </w:rPr>
        <w:br/>
        <w:t>na podstawie niniejszej umowy, zaspokoi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przez potr</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cenie z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Wykonawcy.</w:t>
      </w:r>
    </w:p>
    <w:p w14:paraId="4F06027A"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C7AAFC3"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349E98F3" w14:textId="59B57D3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23. </w:t>
      </w:r>
    </w:p>
    <w:p w14:paraId="435E686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CESJA</w:t>
      </w:r>
    </w:p>
    <w:p w14:paraId="17D85E96" w14:textId="77777777" w:rsidR="00C875C1" w:rsidRPr="00F62BCB" w:rsidRDefault="00C875C1" w:rsidP="00D93D68">
      <w:pPr>
        <w:pStyle w:val="Akapitzlist"/>
        <w:numPr>
          <w:ilvl w:val="0"/>
          <w:numId w:val="99"/>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nie może bez pisemnej zgody Zamawiającego:</w:t>
      </w:r>
    </w:p>
    <w:p w14:paraId="62B15D2F" w14:textId="77777777" w:rsidR="00C875C1" w:rsidRPr="00F62BCB" w:rsidRDefault="00C875C1" w:rsidP="00D93D68">
      <w:pPr>
        <w:numPr>
          <w:ilvl w:val="0"/>
          <w:numId w:val="100"/>
        </w:numPr>
        <w:suppressAutoHyphens w:val="0"/>
        <w:spacing w:after="200"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zbywać na rzecz osób trzecich wierzytelności powstałych w wyniku realizacji niniejszej umowy,</w:t>
      </w:r>
    </w:p>
    <w:p w14:paraId="4950B2DC" w14:textId="77777777" w:rsidR="00C875C1" w:rsidRPr="00F62BCB" w:rsidRDefault="00C875C1" w:rsidP="00D93D68">
      <w:pPr>
        <w:numPr>
          <w:ilvl w:val="0"/>
          <w:numId w:val="100"/>
        </w:numPr>
        <w:suppressAutoHyphens w:val="0"/>
        <w:spacing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zawierać innych umów, których skutkiem jest zmiana wierzyciela,</w:t>
      </w:r>
    </w:p>
    <w:p w14:paraId="37EA7325" w14:textId="77777777" w:rsidR="00C875C1" w:rsidRPr="00F62BCB" w:rsidRDefault="00C875C1" w:rsidP="00D93D68">
      <w:pPr>
        <w:numPr>
          <w:ilvl w:val="0"/>
          <w:numId w:val="100"/>
        </w:numPr>
        <w:suppressAutoHyphens w:val="0"/>
        <w:spacing w:line="276" w:lineRule="auto"/>
        <w:ind w:left="714" w:hanging="357"/>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zawierać umów zastawu i innych umów zmierzających do ustanowienia zabezpieczenia na wierzytelności przysługującej Wykonawcy od Zamawiającego. </w:t>
      </w:r>
    </w:p>
    <w:p w14:paraId="38502863" w14:textId="77777777" w:rsidR="00C875C1" w:rsidRPr="00F62BCB" w:rsidRDefault="00C875C1" w:rsidP="00D93D68">
      <w:pPr>
        <w:pStyle w:val="Akapitzlist"/>
        <w:numPr>
          <w:ilvl w:val="0"/>
          <w:numId w:val="99"/>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24.</w:t>
      </w:r>
    </w:p>
    <w:p w14:paraId="48E2F717"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ODST</w:t>
      </w:r>
      <w:r w:rsidRPr="00F62BCB">
        <w:rPr>
          <w:rFonts w:ascii="Aptos" w:eastAsia="TTE1883A60t00" w:hAnsi="Aptos" w:cstheme="minorHAnsi"/>
          <w:b/>
          <w:sz w:val="22"/>
          <w:szCs w:val="22"/>
          <w:lang w:eastAsia="en-US"/>
        </w:rPr>
        <w:t>Ą</w:t>
      </w:r>
      <w:r w:rsidRPr="00F62BCB">
        <w:rPr>
          <w:rFonts w:ascii="Aptos" w:eastAsia="Calibri" w:hAnsi="Aptos" w:cstheme="minorHAnsi"/>
          <w:b/>
          <w:bCs/>
          <w:sz w:val="22"/>
          <w:szCs w:val="22"/>
          <w:lang w:eastAsia="en-US"/>
        </w:rPr>
        <w:t>PIENIE OD UMOWY</w:t>
      </w:r>
    </w:p>
    <w:p w14:paraId="462E0E8A" w14:textId="77777777" w:rsidR="00C875C1" w:rsidRPr="00F62BCB" w:rsidRDefault="00C875C1" w:rsidP="00D93D68">
      <w:pPr>
        <w:numPr>
          <w:ilvl w:val="0"/>
          <w:numId w:val="101"/>
        </w:numPr>
        <w:spacing w:line="276" w:lineRule="auto"/>
        <w:ind w:left="426"/>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cemu przysługuje prawo do odst</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 xml:space="preserve">pienia od umowy w przypadku spełnienia warunków z art.  456 ust. 1 ustawy </w:t>
      </w:r>
      <w:proofErr w:type="spellStart"/>
      <w:r w:rsidRPr="00F62BCB">
        <w:rPr>
          <w:rFonts w:ascii="Aptos" w:eastAsia="Calibri" w:hAnsi="Aptos" w:cstheme="minorHAnsi"/>
          <w:kern w:val="2"/>
          <w:sz w:val="22"/>
          <w:szCs w:val="22"/>
          <w:lang w:eastAsia="zh-CN"/>
        </w:rPr>
        <w:t>Pzp</w:t>
      </w:r>
      <w:proofErr w:type="spellEnd"/>
      <w:r w:rsidRPr="00F62BCB">
        <w:rPr>
          <w:rFonts w:ascii="Aptos" w:eastAsia="Calibri" w:hAnsi="Aptos" w:cstheme="minorHAnsi"/>
          <w:kern w:val="2"/>
          <w:sz w:val="22"/>
          <w:szCs w:val="22"/>
          <w:lang w:eastAsia="zh-CN"/>
        </w:rPr>
        <w:t xml:space="preserve">. </w:t>
      </w:r>
    </w:p>
    <w:p w14:paraId="6FF08E29"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przysługuje prawo 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w:t>
      </w:r>
    </w:p>
    <w:p w14:paraId="7A8AA66A"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nie przyst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 do odbioru terenu budowy lub nie rozpocz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ł robót</w:t>
      </w:r>
      <w:r w:rsidRPr="00F62BCB">
        <w:rPr>
          <w:rFonts w:ascii="Aptos" w:eastAsia="Calibri" w:hAnsi="Aptos" w:cstheme="minorHAnsi"/>
          <w:sz w:val="22"/>
          <w:szCs w:val="22"/>
          <w:lang w:eastAsia="en-US"/>
        </w:rPr>
        <w:br/>
        <w:t>w terminach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lonych w § 4 ust. 2 i 3 umowy, po bezskutecznym upływie wyznaczonego przez Zamawiającego dodatkowego terminu 7 dni, </w:t>
      </w:r>
      <w:r w:rsidRPr="00F62BCB">
        <w:rPr>
          <w:rFonts w:ascii="Aptos" w:eastAsia="Calibri" w:hAnsi="Aptos" w:cstheme="minorHAnsi"/>
          <w:color w:val="C00000"/>
          <w:sz w:val="22"/>
          <w:szCs w:val="22"/>
          <w:lang w:eastAsia="en-US"/>
        </w:rPr>
        <w:t xml:space="preserve"> </w:t>
      </w:r>
    </w:p>
    <w:p w14:paraId="341F2386"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realizuje roboty w sposób niezgodny z dokumentacj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SST, harmonogramem rzeczowo – finansowym, wskazaniami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lub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pomimo wcze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niejszego wezwania Wykonawcy do zmiany sposobu wykonania,</w:t>
      </w:r>
    </w:p>
    <w:p w14:paraId="29A29EA1"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 wyniku wszcz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tego przeciwko Wykonawcy post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powania egzekucyjnego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zaj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maj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tku Wykonawcy lub jego znacznej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w:t>
      </w:r>
    </w:p>
    <w:p w14:paraId="10A8A55D"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strike/>
          <w:color w:val="C00000"/>
          <w:sz w:val="22"/>
          <w:szCs w:val="22"/>
          <w:lang w:eastAsia="en-US"/>
        </w:rPr>
      </w:pPr>
      <w:r w:rsidRPr="00F62BCB">
        <w:rPr>
          <w:rFonts w:ascii="Aptos" w:eastAsia="Calibri" w:hAnsi="Aptos" w:cstheme="minorHAnsi"/>
          <w:sz w:val="22"/>
          <w:szCs w:val="22"/>
          <w:lang w:eastAsia="en-US"/>
        </w:rPr>
        <w:t>wyst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istotna zmiana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powoduj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ca,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wykonanie umowy nie 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interesie publicznym, czego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na było przewidzie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w chwili zawarcia umowy. </w:t>
      </w:r>
    </w:p>
    <w:p w14:paraId="30DC8C8B"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co najmniej trzykrotnie dokonał bezpośredniej zapłaty Podwykonawcy lub dalszemu Podwykonawcy lub dokonał bezpośrednich zapłat na sumę większą niż 5% wartości umowy.</w:t>
      </w:r>
    </w:p>
    <w:p w14:paraId="18088D56"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wprowadził inne osoby do kierowania budową niż wskazane w umowie.</w:t>
      </w:r>
    </w:p>
    <w:p w14:paraId="1B22D1BE"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Wykonawcy przysługuje prawo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zawiadomi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wobec zaistnienia uprzednio nieprzewidzianych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nie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mógł spełni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swoich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umownych wobec Wykonawcy.</w:t>
      </w:r>
    </w:p>
    <w:p w14:paraId="21D53407" w14:textId="77777777" w:rsidR="00C875C1" w:rsidRPr="00F62BCB" w:rsidRDefault="00C875C1" w:rsidP="00D93D68">
      <w:pPr>
        <w:pStyle w:val="Akapitzlist"/>
        <w:numPr>
          <w:ilvl w:val="0"/>
          <w:numId w:val="101"/>
        </w:numPr>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Pr="00F62BCB" w:rsidRDefault="00C875C1" w:rsidP="00D93D68">
      <w:pPr>
        <w:numPr>
          <w:ilvl w:val="0"/>
          <w:numId w:val="101"/>
        </w:numPr>
        <w:suppressAutoHyphens w:val="0"/>
        <w:autoSpaceDE w:val="0"/>
        <w:autoSpaceDN/>
        <w:adjustRightInd w:val="0"/>
        <w:spacing w:after="200"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rękojmi i gwarancji jakości w zakresie określonym w umowie na część zobowiązania wykonaną przed odstąpieniem od umowy.</w:t>
      </w:r>
    </w:p>
    <w:p w14:paraId="3DD77FAB"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Wykonawc</w:t>
      </w:r>
      <w:r w:rsidRPr="00F62BCB">
        <w:rPr>
          <w:rFonts w:ascii="Aptos" w:eastAsia="TTE188D4F0t00" w:hAnsi="Aptos" w:cstheme="minorHAnsi"/>
          <w:sz w:val="22"/>
          <w:szCs w:val="22"/>
          <w:lang w:eastAsia="en-US"/>
        </w:rPr>
        <w:t xml:space="preserve">a </w:t>
      </w:r>
      <w:r w:rsidRPr="00F62BCB">
        <w:rPr>
          <w:rFonts w:ascii="Aptos" w:eastAsia="Calibri" w:hAnsi="Aptos" w:cstheme="minorHAnsi"/>
          <w:sz w:val="22"/>
          <w:szCs w:val="22"/>
          <w:lang w:eastAsia="en-US"/>
        </w:rPr>
        <w:t>ma obowiązek:</w:t>
      </w:r>
    </w:p>
    <w:p w14:paraId="0F49A2E2"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przekazać znajdujące się w jego posiadaniu dokumenty, a także należące </w:t>
      </w:r>
      <w:r w:rsidRPr="00F62BCB">
        <w:rPr>
          <w:rFonts w:ascii="Aptos" w:eastAsia="Calibri" w:hAnsi="Aptos" w:cstheme="minorHAnsi"/>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0C71563"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ma obowiązek zastosowania się do zawartych w oświadczeniu </w:t>
      </w:r>
      <w:r w:rsidRPr="00F62BCB">
        <w:rPr>
          <w:rFonts w:ascii="Aptos" w:eastAsia="Calibri" w:hAnsi="Aptos" w:cstheme="minorHAnsi"/>
          <w:sz w:val="22"/>
          <w:szCs w:val="22"/>
          <w:lang w:eastAsia="en-US"/>
        </w:rPr>
        <w:br/>
        <w:t>o odstąpieniu od umowy poleceń Zamawiającego dotyczących ochrony własności lub bezpieczeństwa robót,</w:t>
      </w:r>
    </w:p>
    <w:p w14:paraId="1089925C"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wystawienia faktury VAT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w:t>
      </w:r>
    </w:p>
    <w:p w14:paraId="08C0888D"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15 dni roboczych od daty odstąpienia Wykonawca zobowiązany jest dokonać i dostarczyć Zamawiającemu inwentaryzację geodezyjną robót według stanu na dzień odstąpienia,</w:t>
      </w:r>
    </w:p>
    <w:p w14:paraId="5D433461"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Zamawiający</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ma obowiązek:</w:t>
      </w:r>
    </w:p>
    <w:p w14:paraId="763D5F0D" w14:textId="77777777"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odbioru robót przerwanych i robót zabezpieczających w terminie 10 dni roboczych od daty zgłoszenia gotowości do odbioru przez Wykonawcę,</w:t>
      </w:r>
    </w:p>
    <w:p w14:paraId="2B74728E" w14:textId="3CF44AB8"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zapłaty wynagrodzenia za roboty, które zostały wykonane do dnia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w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 8 ust. 1</w:t>
      </w:r>
      <w:r w:rsidR="00A9083B" w:rsidRPr="00F62BCB">
        <w:rPr>
          <w:rFonts w:ascii="Aptos" w:eastAsia="Calibri" w:hAnsi="Aptos" w:cstheme="minorHAnsi"/>
          <w:sz w:val="22"/>
          <w:szCs w:val="22"/>
          <w:lang w:eastAsia="en-US"/>
        </w:rPr>
        <w:t>2</w:t>
      </w:r>
      <w:r w:rsidRPr="00F62BCB">
        <w:rPr>
          <w:rFonts w:ascii="Aptos" w:eastAsia="Calibri" w:hAnsi="Aptos" w:cstheme="minorHAnsi"/>
          <w:sz w:val="22"/>
          <w:szCs w:val="22"/>
          <w:lang w:eastAsia="en-US"/>
        </w:rPr>
        <w:t xml:space="preserve"> umowy, pomniejszonego o roszczenia Zamawiającego z tytułu kar umownych oraz ewentualne roszczenia o obniżenie ceny na podstawie rękojmi i gwarancji lub inne roszczenia odszkodowawcze,</w:t>
      </w:r>
    </w:p>
    <w:p w14:paraId="2D5B7CBE" w14:textId="77777777"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cia od Wykonawcy terenu budowy pod swój nadzór w terminie 10 dni roboczych od daty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p>
    <w:p w14:paraId="29CD3F9E" w14:textId="77777777" w:rsidR="00C875C1" w:rsidRPr="00F62BCB" w:rsidRDefault="00C875C1" w:rsidP="00D93D68">
      <w:pPr>
        <w:pStyle w:val="Akapitzlist"/>
        <w:numPr>
          <w:ilvl w:val="0"/>
          <w:numId w:val="101"/>
        </w:numPr>
        <w:spacing w:after="120" w:line="276" w:lineRule="auto"/>
        <w:ind w:hanging="578"/>
        <w:jc w:val="both"/>
        <w:textAlignment w:val="auto"/>
        <w:rPr>
          <w:rFonts w:ascii="Aptos" w:eastAsia="Calibri" w:hAnsi="Aptos" w:cstheme="minorHAnsi"/>
          <w:bCs/>
          <w:sz w:val="22"/>
          <w:szCs w:val="22"/>
          <w:lang w:eastAsia="en-US"/>
        </w:rPr>
      </w:pPr>
      <w:r w:rsidRPr="00F62BCB">
        <w:rPr>
          <w:rFonts w:ascii="Aptos" w:eastAsia="Calibri" w:hAnsi="Aptos" w:cstheme="minorHAnsi"/>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20E6BE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25.</w:t>
      </w:r>
    </w:p>
    <w:p w14:paraId="3E4DB4F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ZMIANY W UMOWIE</w:t>
      </w:r>
    </w:p>
    <w:p w14:paraId="4625195D" w14:textId="77777777" w:rsidR="00C875C1" w:rsidRPr="00F62BCB" w:rsidRDefault="00C875C1" w:rsidP="00D93D68">
      <w:pPr>
        <w:numPr>
          <w:ilvl w:val="0"/>
          <w:numId w:val="105"/>
        </w:numPr>
        <w:tabs>
          <w:tab w:val="left" w:pos="426"/>
        </w:tabs>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trakcie realizacji umowy, jej postanowienia mogą ulec zmianom, przy czym zmiany mogą dotyczyć: </w:t>
      </w:r>
    </w:p>
    <w:p w14:paraId="184ADB41"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terminu realizacji przedmiotu umowy w przypadku:</w:t>
      </w:r>
    </w:p>
    <w:p w14:paraId="0ACA179F"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wystąpienia okoliczności niezależnych od Wykonawcy przy zachowaniu przez niego należytej staranności, skutkujących niemożnością dotrzymania terminu realizacji przedmiotu zamówienia,</w:t>
      </w:r>
    </w:p>
    <w:p w14:paraId="05F8DB6C"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wstrzymania przez Zamawiającego wykonania robót, które nie wynika </w:t>
      </w:r>
      <w:r w:rsidRPr="00F62BCB">
        <w:rPr>
          <w:rFonts w:ascii="Aptos" w:hAnsi="Aptos" w:cstheme="minorHAnsi"/>
          <w:sz w:val="22"/>
          <w:szCs w:val="22"/>
        </w:rPr>
        <w:br/>
        <w:t>z okoliczności leżących po stronie Wykonawcy (nie dotyczy okoliczności wstrzymania robót przez Inspektorów nadzoru w przypadku stwierdzenia nieprawidłowości zawinionych przez Wykonawcę),</w:t>
      </w:r>
    </w:p>
    <w:p w14:paraId="37067B9A"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przez Zamawiającego korekty projektu dla usunięcia wad dostarczonej dokumentacji,</w:t>
      </w:r>
    </w:p>
    <w:p w14:paraId="0EC093B9"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robót zamiennych, których wykonanie wpływa na zmianę terminu wykonania zamówienia podstawowego,</w:t>
      </w:r>
    </w:p>
    <w:p w14:paraId="0CEFCC58"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67EFEEB"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wystąpienia warunków geologicznych lub hydrologicznych odbiegających </w:t>
      </w:r>
      <w:r w:rsidRPr="00F62BCB">
        <w:rPr>
          <w:rFonts w:ascii="Aptos" w:hAnsi="Aptos" w:cstheme="minorHAnsi"/>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31066AFE" w14:textId="77777777" w:rsidR="00C875C1" w:rsidRPr="00F62BCB" w:rsidRDefault="00C875C1" w:rsidP="00D93D68">
      <w:pPr>
        <w:numPr>
          <w:ilvl w:val="0"/>
          <w:numId w:val="107"/>
        </w:numPr>
        <w:tabs>
          <w:tab w:val="left" w:pos="1276"/>
        </w:tabs>
        <w:suppressAutoHyphens w:val="0"/>
        <w:spacing w:after="120" w:line="276" w:lineRule="auto"/>
        <w:ind w:left="1134" w:hanging="357"/>
        <w:jc w:val="both"/>
        <w:textAlignment w:val="auto"/>
        <w:rPr>
          <w:rFonts w:ascii="Aptos" w:hAnsi="Aptos" w:cstheme="minorHAnsi"/>
          <w:sz w:val="22"/>
          <w:szCs w:val="22"/>
        </w:rPr>
      </w:pPr>
      <w:r w:rsidRPr="00F62BCB">
        <w:rPr>
          <w:rFonts w:ascii="Aptos" w:hAnsi="Aptos" w:cstheme="minorHAnsi"/>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E436225" w14:textId="77777777" w:rsidR="00C875C1" w:rsidRPr="00F62BCB" w:rsidRDefault="00C875C1" w:rsidP="00C875C1">
      <w:pPr>
        <w:suppressAutoHyphens w:val="0"/>
        <w:spacing w:after="120" w:line="276" w:lineRule="auto"/>
        <w:ind w:left="709"/>
        <w:jc w:val="both"/>
        <w:rPr>
          <w:rFonts w:ascii="Aptos" w:hAnsi="Aptos" w:cstheme="minorHAnsi"/>
          <w:sz w:val="22"/>
          <w:szCs w:val="22"/>
        </w:rPr>
      </w:pPr>
      <w:r w:rsidRPr="00F62BCB">
        <w:rPr>
          <w:rFonts w:ascii="Aptos" w:hAnsi="Aptos" w:cstheme="minorHAnsi"/>
          <w:sz w:val="22"/>
          <w:szCs w:val="22"/>
        </w:rPr>
        <w:t xml:space="preserve">W przypadku zmiany terminu realizacji przedmiotu umowy wynikającego </w:t>
      </w:r>
      <w:r w:rsidRPr="00F62BCB">
        <w:rPr>
          <w:rFonts w:ascii="Aptos" w:hAnsi="Aptos" w:cstheme="minorHAnsi"/>
          <w:sz w:val="22"/>
          <w:szCs w:val="22"/>
        </w:rPr>
        <w:br/>
        <w:t>z okoliczności wymienionych w literach a) ÷ g), termin może ulec przedłużeniu, nie dłużej jednak niż o czas trwania tych okoliczności.</w:t>
      </w:r>
    </w:p>
    <w:p w14:paraId="5A191768"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wysokości ceny brutto:</w:t>
      </w:r>
    </w:p>
    <w:p w14:paraId="1DC64F2F" w14:textId="4F0E8CE8" w:rsidR="00204103" w:rsidRPr="00F62BCB" w:rsidRDefault="00204103" w:rsidP="00FB06D3">
      <w:pPr>
        <w:pStyle w:val="Akapitzlist"/>
        <w:numPr>
          <w:ilvl w:val="0"/>
          <w:numId w:val="120"/>
        </w:numPr>
        <w:spacing w:line="276" w:lineRule="auto"/>
        <w:ind w:left="709" w:hanging="567"/>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 xml:space="preserve"> Zamawiający dopuszcza możliwość zmiany wynagrodzenia z tytułu wykonania niniejszej umowy w przypadku:</w:t>
      </w:r>
    </w:p>
    <w:p w14:paraId="42C412AB" w14:textId="4692487B" w:rsidR="00204103" w:rsidRPr="00F62BCB" w:rsidRDefault="00585FA6" w:rsidP="00D93D68">
      <w:pPr>
        <w:pStyle w:val="Akapitzlist"/>
        <w:numPr>
          <w:ilvl w:val="0"/>
          <w:numId w:val="78"/>
        </w:numPr>
        <w:spacing w:line="276" w:lineRule="auto"/>
        <w:ind w:left="1134"/>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zmiany</w:t>
      </w:r>
      <w:r w:rsidR="00225A2C" w:rsidRPr="00F62BCB">
        <w:rPr>
          <w:rFonts w:ascii="Aptos" w:hAnsi="Aptos" w:cstheme="minorHAnsi"/>
          <w:color w:val="000000" w:themeColor="text1"/>
          <w:sz w:val="22"/>
          <w:szCs w:val="22"/>
        </w:rPr>
        <w:t xml:space="preserve"> procentowej</w:t>
      </w:r>
      <w:r w:rsidRPr="00F62BCB">
        <w:rPr>
          <w:rFonts w:ascii="Aptos" w:hAnsi="Aptos" w:cstheme="minorHAnsi"/>
          <w:color w:val="000000" w:themeColor="text1"/>
          <w:sz w:val="22"/>
          <w:szCs w:val="22"/>
        </w:rPr>
        <w:t xml:space="preserve"> </w:t>
      </w:r>
      <w:r w:rsidR="00204103" w:rsidRPr="00F62BCB">
        <w:rPr>
          <w:rFonts w:ascii="Aptos" w:hAnsi="Aptos" w:cstheme="minorHAnsi"/>
          <w:color w:val="000000" w:themeColor="text1"/>
          <w:sz w:val="22"/>
          <w:szCs w:val="22"/>
        </w:rPr>
        <w:t>stawki podatku od towarów i usług oraz podatku akcyzowego,</w:t>
      </w:r>
    </w:p>
    <w:p w14:paraId="11B29A00" w14:textId="77777777" w:rsidR="00585FA6" w:rsidRPr="00211EB8" w:rsidRDefault="00585FA6" w:rsidP="00FB06D3">
      <w:pPr>
        <w:pStyle w:val="Akapitzlist"/>
        <w:numPr>
          <w:ilvl w:val="0"/>
          <w:numId w:val="121"/>
        </w:numPr>
        <w:spacing w:line="276" w:lineRule="auto"/>
        <w:ind w:left="1560"/>
        <w:jc w:val="both"/>
        <w:textAlignment w:val="auto"/>
        <w:rPr>
          <w:rFonts w:ascii="Aptos" w:hAnsi="Aptos" w:cstheme="minorHAnsi"/>
          <w:sz w:val="22"/>
          <w:szCs w:val="22"/>
        </w:rPr>
      </w:pPr>
      <w:r w:rsidRPr="00F62BCB">
        <w:rPr>
          <w:rFonts w:ascii="Aptos" w:hAnsi="Aptos" w:cstheme="minorHAnsi"/>
          <w:color w:val="000000" w:themeColor="text1"/>
          <w:sz w:val="22"/>
          <w:szCs w:val="22"/>
        </w:rPr>
        <w:t xml:space="preserve">zmiana wysokości wynagrodzenia należnego Wykonawcy w przypadku zaistnienia powyższej przesłanki,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t>
      </w:r>
      <w:r w:rsidRPr="00211EB8">
        <w:rPr>
          <w:rFonts w:ascii="Aptos" w:hAnsi="Aptos" w:cstheme="minorHAnsi"/>
          <w:sz w:val="22"/>
          <w:szCs w:val="22"/>
        </w:rPr>
        <w:t>Wykonawcy za wykonanie Przedmiotu umowy.</w:t>
      </w:r>
    </w:p>
    <w:p w14:paraId="770D0C0D" w14:textId="5EC08C5E" w:rsidR="00204103" w:rsidRPr="00211EB8" w:rsidRDefault="00784AFB" w:rsidP="00D93D68">
      <w:pPr>
        <w:pStyle w:val="Akapitzlist"/>
        <w:numPr>
          <w:ilvl w:val="0"/>
          <w:numId w:val="78"/>
        </w:numPr>
        <w:spacing w:line="276" w:lineRule="auto"/>
        <w:ind w:left="1134"/>
        <w:jc w:val="both"/>
        <w:textAlignment w:val="auto"/>
        <w:rPr>
          <w:rFonts w:ascii="Aptos" w:hAnsi="Aptos" w:cstheme="minorHAnsi"/>
          <w:sz w:val="22"/>
          <w:szCs w:val="22"/>
        </w:rPr>
      </w:pPr>
      <w:r w:rsidRPr="00211EB8">
        <w:rPr>
          <w:rFonts w:ascii="Aptos" w:eastAsiaTheme="minorHAnsi" w:hAnsi="Aptos" w:cstheme="minorHAnsi"/>
          <w:sz w:val="22"/>
          <w:szCs w:val="22"/>
          <w:lang w:eastAsia="en-US"/>
        </w:rPr>
        <w:t xml:space="preserve">o którym mowa w § </w:t>
      </w:r>
      <w:r w:rsidR="00F93121" w:rsidRPr="00211EB8">
        <w:rPr>
          <w:rFonts w:ascii="Aptos" w:eastAsiaTheme="minorHAnsi" w:hAnsi="Aptos" w:cstheme="minorHAnsi"/>
          <w:sz w:val="22"/>
          <w:szCs w:val="22"/>
          <w:lang w:eastAsia="en-US"/>
        </w:rPr>
        <w:t xml:space="preserve">9 i § </w:t>
      </w:r>
      <w:r w:rsidRPr="00211EB8">
        <w:rPr>
          <w:rFonts w:ascii="Aptos" w:eastAsiaTheme="minorHAnsi" w:hAnsi="Aptos" w:cstheme="minorHAnsi"/>
          <w:sz w:val="22"/>
          <w:szCs w:val="22"/>
          <w:lang w:eastAsia="en-US"/>
        </w:rPr>
        <w:t>10 umo</w:t>
      </w:r>
      <w:r w:rsidR="00F93121" w:rsidRPr="00211EB8">
        <w:rPr>
          <w:rFonts w:ascii="Aptos" w:eastAsiaTheme="minorHAnsi" w:hAnsi="Aptos" w:cstheme="minorHAnsi"/>
          <w:sz w:val="22"/>
          <w:szCs w:val="22"/>
          <w:lang w:eastAsia="en-US"/>
        </w:rPr>
        <w:t>wy</w:t>
      </w:r>
      <w:r w:rsidRPr="00211EB8">
        <w:rPr>
          <w:rFonts w:ascii="Aptos" w:eastAsiaTheme="minorHAnsi" w:hAnsi="Aptos" w:cstheme="minorHAnsi"/>
          <w:sz w:val="22"/>
          <w:szCs w:val="22"/>
          <w:lang w:eastAsia="en-US"/>
        </w:rPr>
        <w:t>.</w:t>
      </w:r>
    </w:p>
    <w:p w14:paraId="60C1954B" w14:textId="77777777" w:rsidR="00C875C1" w:rsidRPr="00211EB8"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211EB8">
        <w:rPr>
          <w:rFonts w:ascii="Aptos" w:hAnsi="Aptos" w:cstheme="minorHAnsi"/>
          <w:sz w:val="22"/>
          <w:szCs w:val="22"/>
        </w:rPr>
        <w:t>formy zabezpieczenia należytego wykonania umowy – zgodnie z art. 450 ust. 1 ustawy PZP.</w:t>
      </w:r>
    </w:p>
    <w:p w14:paraId="7D895288"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oznaczenia danych dotyczących Zamawiającego i/lub Wykonawcy</w:t>
      </w:r>
      <w:r w:rsidRPr="00F62BCB">
        <w:rPr>
          <w:rFonts w:ascii="Aptos" w:eastAsia="Calibri" w:hAnsi="Aptos" w:cstheme="minorHAnsi"/>
          <w:kern w:val="2"/>
          <w:sz w:val="22"/>
          <w:szCs w:val="22"/>
          <w:lang w:eastAsia="zh-CN"/>
        </w:rPr>
        <w:t xml:space="preserve"> w przypadku ich zmiany, w celu doprowadzenia do zgodności ze stanem faktycznym;</w:t>
      </w:r>
      <w:r w:rsidRPr="00F62BCB">
        <w:rPr>
          <w:rFonts w:ascii="Aptos" w:hAnsi="Aptos" w:cstheme="minorHAnsi"/>
          <w:sz w:val="22"/>
          <w:szCs w:val="22"/>
        </w:rPr>
        <w:t>,</w:t>
      </w:r>
    </w:p>
    <w:p w14:paraId="18302804"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rozszerzenia odpowiedzialności z tytułu rękojmi oraz przedłużenia terminu udzielonej gwarancji,</w:t>
      </w:r>
    </w:p>
    <w:p w14:paraId="0A7BD7A1"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 xml:space="preserve">zmiany harmonogramu rzeczowo-finansowego zamówienia w przypadku wystąpienia obiektywnych okoliczności skutkujących koniecznością zmiany w trakcie realizacji umowy zakresu rzeczowo – finansowego robót, </w:t>
      </w:r>
    </w:p>
    <w:p w14:paraId="4C0BFB7A"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eastAsia="Calibri" w:hAnsi="Aptos" w:cstheme="minorHAnsi"/>
          <w:kern w:val="2"/>
          <w:sz w:val="22"/>
          <w:szCs w:val="22"/>
          <w:lang w:eastAsia="zh-CN"/>
        </w:rPr>
        <w:t>jeżeli zachodzi co najmniej jedna z okoliczności wskazanych w art. 455 ust. 1 i 2 ustawy Prawo zamówień publicznych,</w:t>
      </w:r>
      <w:r w:rsidRPr="00F62BCB">
        <w:rPr>
          <w:rFonts w:ascii="Aptos" w:hAnsi="Aptos" w:cstheme="minorHAnsi"/>
          <w:sz w:val="22"/>
          <w:szCs w:val="22"/>
        </w:rPr>
        <w:t xml:space="preserve"> </w:t>
      </w:r>
    </w:p>
    <w:p w14:paraId="02BB55CF" w14:textId="77777777" w:rsidR="00C875C1" w:rsidRPr="00F62BCB" w:rsidRDefault="00C875C1" w:rsidP="00D93D68">
      <w:pPr>
        <w:numPr>
          <w:ilvl w:val="0"/>
          <w:numId w:val="106"/>
        </w:numPr>
        <w:tabs>
          <w:tab w:val="left" w:pos="851"/>
        </w:tabs>
        <w:suppressAutoHyphens w:val="0"/>
        <w:spacing w:line="276" w:lineRule="auto"/>
        <w:jc w:val="both"/>
        <w:textAlignment w:val="auto"/>
        <w:rPr>
          <w:rStyle w:val="FontStyle15"/>
          <w:rFonts w:ascii="Aptos" w:hAnsi="Aptos" w:cstheme="minorHAnsi"/>
          <w:sz w:val="22"/>
          <w:szCs w:val="22"/>
        </w:rPr>
      </w:pPr>
      <w:r w:rsidRPr="00F62BCB">
        <w:rPr>
          <w:rFonts w:ascii="Aptos" w:hAnsi="Aptos" w:cstheme="minorHAnsi"/>
          <w:sz w:val="22"/>
          <w:szCs w:val="22"/>
        </w:rPr>
        <w:t>usunięcia oczywistych błędów pisarskich lub rachunkowych, a także usunięcia zapisów, których wykonanie jest niemożliwe ze względu na obowiązujące przepisy prawa – w zakresie, który jest niezbędny do wyeliminowania błędów;</w:t>
      </w:r>
      <w:r w:rsidRPr="00F62BCB">
        <w:rPr>
          <w:rStyle w:val="FontStyle15"/>
          <w:rFonts w:ascii="Aptos" w:eastAsiaTheme="minorEastAsia" w:hAnsi="Aptos" w:cstheme="minorHAnsi"/>
          <w:sz w:val="22"/>
          <w:szCs w:val="22"/>
          <w:shd w:val="clear" w:color="auto" w:fill="FFFFFF"/>
        </w:rPr>
        <w:t xml:space="preserve"> </w:t>
      </w:r>
    </w:p>
    <w:p w14:paraId="67D79B8C"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rPr>
      </w:pPr>
      <w:r w:rsidRPr="00F62BCB">
        <w:rPr>
          <w:rStyle w:val="FontStyle15"/>
          <w:rFonts w:ascii="Aptos" w:eastAsiaTheme="minorEastAsia" w:hAnsi="Aptos" w:cstheme="minorHAnsi"/>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Pr="00F62BCB" w:rsidRDefault="00C875C1" w:rsidP="00D93D68">
      <w:pPr>
        <w:numPr>
          <w:ilvl w:val="0"/>
          <w:numId w:val="105"/>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Zmiana może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dokonana przed upływem terminu realizacji niniejszej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lonego w § 4 ust. 1, na pisemny wniosek Wykonawcy lub Zamawiającego, zło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ony bez zbędnej zwłoki. Wniosek winien zawiera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szczegółowe uzasadnienie.</w:t>
      </w:r>
    </w:p>
    <w:p w14:paraId="58845CF9" w14:textId="77777777" w:rsidR="00C875C1" w:rsidRPr="00F62BCB" w:rsidRDefault="00C875C1" w:rsidP="00C875C1">
      <w:pPr>
        <w:spacing w:line="276" w:lineRule="auto"/>
        <w:jc w:val="center"/>
        <w:rPr>
          <w:rFonts w:ascii="Aptos" w:hAnsi="Aptos" w:cstheme="minorHAnsi"/>
          <w:b/>
          <w:sz w:val="22"/>
          <w:szCs w:val="22"/>
        </w:rPr>
      </w:pPr>
      <w:r w:rsidRPr="00F62BCB">
        <w:rPr>
          <w:rFonts w:ascii="Aptos" w:hAnsi="Aptos" w:cstheme="minorHAnsi"/>
          <w:b/>
          <w:sz w:val="22"/>
          <w:szCs w:val="22"/>
        </w:rPr>
        <w:t>§ 26.</w:t>
      </w:r>
    </w:p>
    <w:p w14:paraId="68EFB158"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POSTANOWIENIA KOŃCOWE</w:t>
      </w:r>
    </w:p>
    <w:p w14:paraId="4E736498"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zmiany umowy wymagaj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aneksu 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dzonego z zachowaniem formy pisemnej pod rygorem niewa</w:t>
      </w:r>
      <w:r w:rsidRPr="00F62BCB">
        <w:rPr>
          <w:rFonts w:ascii="Aptos" w:eastAsia="TTE188D4F0t00" w:hAnsi="Aptos" w:cstheme="minorHAnsi"/>
          <w:kern w:val="2"/>
          <w:sz w:val="22"/>
          <w:szCs w:val="22"/>
          <w:lang w:eastAsia="zh-CN"/>
        </w:rPr>
        <w:t>ż</w:t>
      </w:r>
      <w:r w:rsidRPr="00F62BCB">
        <w:rPr>
          <w:rFonts w:ascii="Aptos" w:eastAsia="Calibri" w:hAnsi="Aptos" w:cstheme="minorHAnsi"/>
          <w:kern w:val="2"/>
          <w:sz w:val="22"/>
          <w:szCs w:val="22"/>
          <w:lang w:eastAsia="zh-CN"/>
        </w:rPr>
        <w:t>no</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t>
      </w:r>
    </w:p>
    <w:p w14:paraId="3BE6FD13"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 sprawach nieuregulowanych 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stosuje si</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przepisy Kodeksu cywilnego,  ustawy z dnia 7 lipca 1994 r. Prawo budowlane i ustawy z dnia 11 września 2019 r. Prawo zamówie</w:t>
      </w:r>
      <w:r w:rsidRPr="00F62BCB">
        <w:rPr>
          <w:rFonts w:ascii="Aptos" w:eastAsia="TTE188D4F0t00" w:hAnsi="Aptos" w:cstheme="minorHAnsi"/>
          <w:kern w:val="2"/>
          <w:sz w:val="22"/>
          <w:szCs w:val="22"/>
          <w:lang w:eastAsia="zh-CN"/>
        </w:rPr>
        <w:t>ń p</w:t>
      </w:r>
      <w:r w:rsidRPr="00F62BCB">
        <w:rPr>
          <w:rFonts w:ascii="Aptos" w:eastAsia="Calibri" w:hAnsi="Aptos" w:cstheme="minorHAnsi"/>
          <w:kern w:val="2"/>
          <w:sz w:val="22"/>
          <w:szCs w:val="22"/>
          <w:lang w:eastAsia="zh-CN"/>
        </w:rPr>
        <w:t>ublicznych.</w:t>
      </w:r>
    </w:p>
    <w:p w14:paraId="2787A449"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spory mog</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wynika</w:t>
      </w:r>
      <w:r w:rsidRPr="00F62BCB">
        <w:rPr>
          <w:rFonts w:ascii="Aptos" w:eastAsia="TTE188D4F0t00" w:hAnsi="Aptos" w:cstheme="minorHAnsi"/>
          <w:kern w:val="2"/>
          <w:sz w:val="22"/>
          <w:szCs w:val="22"/>
          <w:lang w:eastAsia="zh-CN"/>
        </w:rPr>
        <w:t xml:space="preserve">ć </w:t>
      </w:r>
      <w:r w:rsidRPr="00F62BCB">
        <w:rPr>
          <w:rFonts w:ascii="Aptos" w:eastAsia="Calibri" w:hAnsi="Aptos" w:cstheme="minorHAnsi"/>
          <w:kern w:val="2"/>
          <w:sz w:val="22"/>
          <w:szCs w:val="22"/>
          <w:lang w:eastAsia="zh-CN"/>
        </w:rPr>
        <w:t>w zwi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zku z realizacj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mniejszej umowy, których strony nie rozwiążą polubownie, b</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d</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rozstrzygane przez s</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 wła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ciwy dla siedziby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w:t>
      </w:r>
    </w:p>
    <w:p w14:paraId="19B64AF4"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dzono w czterech jednobrzmi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cych egzemplarzach, 3 egz. dla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i 1 egz. dla Wykonawcy.</w:t>
      </w:r>
    </w:p>
    <w:p w14:paraId="01664298" w14:textId="77777777" w:rsidR="00C875C1" w:rsidRPr="00F62BCB" w:rsidRDefault="00C875C1" w:rsidP="00C875C1">
      <w:pPr>
        <w:widowControl w:val="0"/>
        <w:autoSpaceDE w:val="0"/>
        <w:adjustRightInd w:val="0"/>
        <w:spacing w:line="276" w:lineRule="auto"/>
        <w:jc w:val="both"/>
        <w:rPr>
          <w:rFonts w:ascii="Aptos" w:hAnsi="Aptos" w:cstheme="minorHAnsi"/>
          <w:b/>
          <w:sz w:val="22"/>
          <w:szCs w:val="22"/>
        </w:rPr>
      </w:pPr>
    </w:p>
    <w:p w14:paraId="4B156D6D" w14:textId="72F5294D"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r w:rsidRPr="00F62BCB">
        <w:rPr>
          <w:rFonts w:ascii="Aptos" w:hAnsi="Aptos" w:cstheme="minorHAnsi"/>
          <w:b/>
          <w:sz w:val="22"/>
          <w:szCs w:val="22"/>
        </w:rPr>
        <w:t>ZAMAWIAJĄCY:</w:t>
      </w:r>
      <w:r w:rsidRPr="00F62BCB">
        <w:rPr>
          <w:rFonts w:ascii="Aptos" w:hAnsi="Aptos" w:cstheme="minorHAnsi"/>
          <w:sz w:val="22"/>
          <w:szCs w:val="22"/>
        </w:rPr>
        <w:t xml:space="preserve">                                                                                                   </w:t>
      </w:r>
      <w:r w:rsidR="00F456CE">
        <w:rPr>
          <w:rFonts w:ascii="Aptos" w:hAnsi="Aptos" w:cstheme="minorHAnsi"/>
          <w:sz w:val="22"/>
          <w:szCs w:val="22"/>
        </w:rPr>
        <w:tab/>
      </w:r>
      <w:r w:rsidRPr="00F62BCB">
        <w:rPr>
          <w:rFonts w:ascii="Aptos" w:hAnsi="Aptos" w:cstheme="minorHAnsi"/>
          <w:b/>
          <w:bCs/>
          <w:sz w:val="22"/>
          <w:szCs w:val="22"/>
        </w:rPr>
        <w:t>WYKONAWCA:</w:t>
      </w:r>
    </w:p>
    <w:p w14:paraId="1013CEE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62F482B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5946FB9F"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30F363EC"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03BF80EB"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6B6655EA"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4AC8EC1C" w14:textId="77777777" w:rsidR="00685694" w:rsidRPr="00F62BCB" w:rsidRDefault="00685694" w:rsidP="00685694">
      <w:pPr>
        <w:shd w:val="clear" w:color="auto" w:fill="FFFFFF"/>
        <w:rPr>
          <w:rFonts w:ascii="Aptos" w:hAnsi="Aptos" w:cstheme="minorHAnsi"/>
          <w:color w:val="333333"/>
          <w:sz w:val="14"/>
          <w:szCs w:val="14"/>
        </w:rPr>
      </w:pPr>
      <w:r w:rsidRPr="00F62BCB">
        <w:rPr>
          <w:rFonts w:ascii="Aptos" w:hAnsi="Aptos" w:cstheme="minorHAnsi"/>
          <w:color w:val="333333"/>
          <w:sz w:val="14"/>
          <w:szCs w:val="14"/>
        </w:rPr>
        <w:t>Zgodnie z art. 13 ust. 1 Ogólnego Rozporządzenia o Ochronie Danych (RODO) informujemy, że:</w:t>
      </w:r>
    </w:p>
    <w:p w14:paraId="1916C205"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Administratorem danych osobowych Wykonawców jest Zarząd Dróg Powiatowych  w Ostrołęce, adres: ul. Lokalna 2, 07-410 Ostrołęka;</w:t>
      </w:r>
    </w:p>
    <w:p w14:paraId="191DF71C" w14:textId="57FD4244" w:rsidR="00685694" w:rsidRPr="005674D1"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wyznaczył Inspektora Ochrony Danych, z którym mogą się Państwo kontaktować w sprawach przetwarzania Państwa danych osobowych za pośrednictwem poczty elektronicznej: </w:t>
      </w:r>
      <w:r w:rsidR="005674D1" w:rsidRPr="005674D1">
        <w:rPr>
          <w:rFonts w:ascii="Aptos" w:hAnsi="Aptos"/>
          <w:sz w:val="14"/>
          <w:szCs w:val="14"/>
        </w:rPr>
        <w:t>zdpoka@zdp.ostroleka.pl</w:t>
      </w:r>
      <w:r w:rsidRPr="005674D1">
        <w:rPr>
          <w:rFonts w:ascii="Aptos" w:hAnsi="Aptos" w:cstheme="minorHAnsi"/>
          <w:color w:val="333333"/>
          <w:sz w:val="14"/>
          <w:szCs w:val="14"/>
        </w:rPr>
        <w:t>;</w:t>
      </w:r>
    </w:p>
    <w:p w14:paraId="2D9DB6FA"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5674D1">
        <w:rPr>
          <w:rFonts w:ascii="Aptos" w:hAnsi="Aptos" w:cstheme="minorHAnsi"/>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w:t>
      </w:r>
      <w:r w:rsidRPr="00F62BCB">
        <w:rPr>
          <w:rFonts w:ascii="Aptos" w:hAnsi="Aptos" w:cstheme="minorHAnsi"/>
          <w:color w:val="333333"/>
          <w:sz w:val="14"/>
          <w:szCs w:val="14"/>
        </w:rPr>
        <w:t xml:space="preserve"> osoby, której dane dotyczą, przed zawarciem umowy;</w:t>
      </w:r>
    </w:p>
    <w:p w14:paraId="16816B71"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E0380A0"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zamierza przekazywać Państwa danych osobowych do państwa trzeciego lub organizacji międzynarodowej;</w:t>
      </w:r>
    </w:p>
    <w:p w14:paraId="676A6B44"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M</w:t>
      </w:r>
      <w:r w:rsidRPr="00F62BCB">
        <w:rPr>
          <w:rFonts w:ascii="Aptos" w:hAnsi="Aptos" w:cstheme="minorHAnsi"/>
          <w:color w:val="333333"/>
          <w:sz w:val="14"/>
          <w:szCs w:val="14"/>
        </w:rPr>
        <w:t>ają Państwo prawo uzyskać kopię swoich danych osobowych w siedzibie administratora.</w:t>
      </w:r>
    </w:p>
    <w:p w14:paraId="78A1F454" w14:textId="77777777" w:rsidR="00685694" w:rsidRPr="00F62BCB" w:rsidRDefault="00685694" w:rsidP="00685694">
      <w:pPr>
        <w:pStyle w:val="Akapitzlist"/>
        <w:shd w:val="clear" w:color="auto" w:fill="FFFFFF"/>
        <w:ind w:left="709" w:hanging="284"/>
        <w:jc w:val="both"/>
        <w:rPr>
          <w:rFonts w:ascii="Aptos" w:hAnsi="Aptos" w:cstheme="minorHAnsi"/>
          <w:color w:val="333333"/>
          <w:sz w:val="14"/>
          <w:szCs w:val="14"/>
        </w:rPr>
      </w:pPr>
    </w:p>
    <w:p w14:paraId="7827388B" w14:textId="77777777" w:rsidR="00685694" w:rsidRPr="00F62BCB" w:rsidRDefault="00685694" w:rsidP="00685694">
      <w:pPr>
        <w:shd w:val="clear" w:color="auto" w:fill="FFFFFF"/>
        <w:jc w:val="both"/>
        <w:rPr>
          <w:rFonts w:ascii="Aptos" w:hAnsi="Aptos" w:cstheme="minorHAnsi"/>
          <w:color w:val="333333"/>
          <w:sz w:val="14"/>
          <w:szCs w:val="14"/>
        </w:rPr>
      </w:pPr>
      <w:r w:rsidRPr="00F62BCB">
        <w:rPr>
          <w:rFonts w:ascii="Aptos" w:hAnsi="Aptos" w:cstheme="minorHAnsi"/>
          <w:color w:val="333333"/>
          <w:sz w:val="14"/>
          <w:szCs w:val="14"/>
        </w:rPr>
        <w:t>Dodatkowo zgodnie z art. 13 ust. 2 RODO informujemy, że:</w:t>
      </w:r>
    </w:p>
    <w:p w14:paraId="13B11A6B" w14:textId="77777777" w:rsidR="00685694"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C4F4055" w14:textId="77777777" w:rsidR="00685694"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63BEF7" w14:textId="77777777" w:rsidR="00685694"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P</w:t>
      </w:r>
      <w:r w:rsidRPr="00F62BCB">
        <w:rPr>
          <w:rFonts w:ascii="Aptos" w:hAnsi="Aptos" w:cstheme="minorHAnsi"/>
          <w:color w:val="333333"/>
          <w:sz w:val="14"/>
          <w:szCs w:val="14"/>
        </w:rPr>
        <w:t>odanie danych osobowych jest dobrowolne, jednakże niezbędne do zawarcia umowy. Konsekwencją niepodania danych osobowych będzie brak realizacji umowy;</w:t>
      </w:r>
    </w:p>
    <w:p w14:paraId="54BBEF5C" w14:textId="2EE150D0" w:rsidR="00C875C1"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podejmuje decyzji w sposób zautomatyzowany w oparciu o Państwa dane osobowe.</w:t>
      </w:r>
    </w:p>
    <w:sectPr w:rsidR="00C875C1" w:rsidRPr="00F62BCB" w:rsidSect="00C47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69CB" w14:textId="77777777" w:rsidR="00C477BC" w:rsidRDefault="00C477BC" w:rsidP="00086AAB">
      <w:r>
        <w:separator/>
      </w:r>
    </w:p>
  </w:endnote>
  <w:endnote w:type="continuationSeparator" w:id="0">
    <w:p w14:paraId="47BE39FD" w14:textId="77777777" w:rsidR="00C477BC" w:rsidRDefault="00C477BC"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TE188D4F0t00">
    <w:altName w:val="Arial Unicode MS"/>
    <w:charset w:val="00"/>
    <w:family w:val="auto"/>
    <w:pitch w:val="default"/>
  </w:font>
  <w:font w:name="TimesNewRoman">
    <w:altName w:val="Times New Roman"/>
    <w:charset w:val="00"/>
    <w:family w:val="roman"/>
    <w:pitch w:val="default"/>
  </w:font>
  <w:font w:name="TTE1883A60t00">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7D2B" w14:textId="77777777" w:rsidR="00C477BC" w:rsidRDefault="00C477BC" w:rsidP="00086AAB">
      <w:r>
        <w:separator/>
      </w:r>
    </w:p>
  </w:footnote>
  <w:footnote w:type="continuationSeparator" w:id="0">
    <w:p w14:paraId="06AFE9B7" w14:textId="77777777" w:rsidR="00C477BC" w:rsidRDefault="00C477BC"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CCA9B2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12"/>
    <w:multiLevelType w:val="multilevel"/>
    <w:tmpl w:val="9C0C173C"/>
    <w:name w:val="WW8Num22"/>
    <w:lvl w:ilvl="0">
      <w:start w:val="1"/>
      <w:numFmt w:val="decimal"/>
      <w:lvlText w:val="%1)"/>
      <w:lvlJc w:val="left"/>
      <w:pPr>
        <w:tabs>
          <w:tab w:val="num" w:pos="0"/>
        </w:tabs>
        <w:ind w:left="720" w:hanging="360"/>
      </w:pPr>
      <w:rPr>
        <w:rFonts w:ascii="Aptos" w:eastAsia="Times New Roman" w:hAnsi="Aptos"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4"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5" w15:restartNumberingAfterBreak="0">
    <w:nsid w:val="00000016"/>
    <w:multiLevelType w:val="singleLevel"/>
    <w:tmpl w:val="8ED296B8"/>
    <w:lvl w:ilvl="0">
      <w:start w:val="1"/>
      <w:numFmt w:val="decimal"/>
      <w:lvlText w:val="%1)"/>
      <w:lvlJc w:val="left"/>
      <w:pPr>
        <w:ind w:left="720" w:hanging="360"/>
      </w:pPr>
      <w:rPr>
        <w:rFonts w:ascii="Aptos" w:eastAsia="Calibri" w:hAnsi="Aptos" w:cs="Times New Roman" w:hint="default"/>
        <w:b w:val="0"/>
        <w:bCs/>
        <w:i w:val="0"/>
        <w:color w:val="000000"/>
        <w:kern w:val="2"/>
        <w:sz w:val="22"/>
        <w:szCs w:val="22"/>
        <w:lang w:eastAsia="zh-CN"/>
      </w:rPr>
    </w:lvl>
  </w:abstractNum>
  <w:abstractNum w:abstractNumId="6" w15:restartNumberingAfterBreak="0">
    <w:nsid w:val="0000001C"/>
    <w:multiLevelType w:val="singleLevel"/>
    <w:tmpl w:val="9D149080"/>
    <w:name w:val="WW8Num32"/>
    <w:lvl w:ilvl="0">
      <w:start w:val="1"/>
      <w:numFmt w:val="decimal"/>
      <w:lvlText w:val="%1."/>
      <w:lvlJc w:val="left"/>
      <w:pPr>
        <w:tabs>
          <w:tab w:val="num" w:pos="0"/>
        </w:tabs>
        <w:ind w:left="720" w:hanging="360"/>
      </w:pPr>
      <w:rPr>
        <w:rFonts w:ascii="Aptos" w:eastAsia="Times New Roman" w:hAnsi="Aptos" w:cs="Times New Roman" w:hint="default"/>
        <w:sz w:val="22"/>
        <w:szCs w:val="22"/>
      </w:rPr>
    </w:lvl>
  </w:abstractNum>
  <w:abstractNum w:abstractNumId="7" w15:restartNumberingAfterBreak="0">
    <w:nsid w:val="0000001D"/>
    <w:multiLevelType w:val="multilevel"/>
    <w:tmpl w:val="EE36468C"/>
    <w:name w:val="WW8Num34"/>
    <w:lvl w:ilvl="0">
      <w:start w:val="1"/>
      <w:numFmt w:val="decimal"/>
      <w:lvlText w:val="%1)"/>
      <w:lvlJc w:val="left"/>
      <w:pPr>
        <w:tabs>
          <w:tab w:val="num" w:pos="708"/>
        </w:tabs>
        <w:ind w:left="720" w:hanging="360"/>
      </w:pPr>
      <w:rPr>
        <w:rFonts w:ascii="Aptos" w:eastAsia="Times New Roman" w:hAnsi="Aptos"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kern w:val="2"/>
        <w:sz w:val="22"/>
        <w:szCs w:val="22"/>
        <w:lang w:eastAsia="zh-CN"/>
      </w:rPr>
    </w:lvl>
  </w:abstractNum>
  <w:abstractNum w:abstractNumId="10"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56773C2"/>
    <w:multiLevelType w:val="singleLevel"/>
    <w:tmpl w:val="ED3E015C"/>
    <w:lvl w:ilvl="0">
      <w:start w:val="1"/>
      <w:numFmt w:val="decimal"/>
      <w:lvlText w:val="%1)"/>
      <w:lvlJc w:val="left"/>
      <w:pPr>
        <w:ind w:left="1636" w:hanging="360"/>
      </w:pPr>
      <w:rPr>
        <w:rFonts w:eastAsia="Calibri" w:cs="Calibri"/>
        <w:b w:val="0"/>
        <w:i w:val="0"/>
        <w:kern w:val="2"/>
        <w:sz w:val="22"/>
        <w:szCs w:val="22"/>
        <w:lang w:eastAsia="zh-CN"/>
      </w:rPr>
    </w:lvl>
  </w:abstractNum>
  <w:abstractNum w:abstractNumId="12"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A620340"/>
    <w:multiLevelType w:val="hybridMultilevel"/>
    <w:tmpl w:val="EB36FCE4"/>
    <w:lvl w:ilvl="0" w:tplc="6602DBA8">
      <w:start w:val="1"/>
      <w:numFmt w:val="decimal"/>
      <w:lvlText w:val="%1."/>
      <w:lvlJc w:val="left"/>
      <w:pPr>
        <w:ind w:left="1276" w:hanging="360"/>
      </w:pPr>
      <w:rPr>
        <w:rFonts w:ascii="Aptos" w:hAnsi="Apto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0"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4"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6E3073"/>
    <w:multiLevelType w:val="hybridMultilevel"/>
    <w:tmpl w:val="B9CEC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0B4444"/>
    <w:multiLevelType w:val="hybridMultilevel"/>
    <w:tmpl w:val="F160A590"/>
    <w:lvl w:ilvl="0" w:tplc="1E40EF9C">
      <w:start w:val="1"/>
      <w:numFmt w:val="decimal"/>
      <w:lvlText w:val="%1)"/>
      <w:lvlJc w:val="left"/>
      <w:pPr>
        <w:ind w:left="720" w:hanging="360"/>
      </w:pPr>
      <w:rPr>
        <w:rFonts w:ascii="Aptos" w:hAnsi="Apto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4"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1"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7" w15:restartNumberingAfterBreak="0">
    <w:nsid w:val="380A136B"/>
    <w:multiLevelType w:val="hybridMultilevel"/>
    <w:tmpl w:val="E0EC4C8A"/>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8"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E953A3"/>
    <w:multiLevelType w:val="hybridMultilevel"/>
    <w:tmpl w:val="B094B1D4"/>
    <w:lvl w:ilvl="0" w:tplc="A94AEBFE">
      <w:start w:val="1"/>
      <w:numFmt w:val="decimal"/>
      <w:lvlText w:val="%1."/>
      <w:lvlJc w:val="left"/>
      <w:pPr>
        <w:ind w:left="720" w:hanging="360"/>
      </w:pPr>
      <w:rPr>
        <w:rFonts w:ascii="Aptos" w:hAnsi="Apto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DB904E8"/>
    <w:multiLevelType w:val="hybridMultilevel"/>
    <w:tmpl w:val="4C2473DC"/>
    <w:lvl w:ilvl="0" w:tplc="49781916">
      <w:start w:val="1"/>
      <w:numFmt w:val="decimal"/>
      <w:lvlText w:val="%1)"/>
      <w:lvlJc w:val="left"/>
      <w:pPr>
        <w:ind w:left="720" w:hanging="360"/>
      </w:pPr>
      <w:rPr>
        <w:rFonts w:ascii="Aptos" w:hAnsi="Apto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0771BDB"/>
    <w:multiLevelType w:val="hybridMultilevel"/>
    <w:tmpl w:val="ED16F726"/>
    <w:lvl w:ilvl="0" w:tplc="8A881E0A">
      <w:start w:val="1"/>
      <w:numFmt w:val="decimal"/>
      <w:lvlText w:val="%1/"/>
      <w:lvlJc w:val="left"/>
      <w:pPr>
        <w:ind w:left="1865" w:hanging="360"/>
      </w:pPr>
      <w:rPr>
        <w:rFonts w:hint="default"/>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82"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2F2645F"/>
    <w:multiLevelType w:val="hybridMultilevel"/>
    <w:tmpl w:val="ECF40FB2"/>
    <w:lvl w:ilvl="0" w:tplc="9B9AF9B2">
      <w:start w:val="1"/>
      <w:numFmt w:val="decimal"/>
      <w:lvlText w:val="%1."/>
      <w:lvlJc w:val="left"/>
      <w:pPr>
        <w:ind w:left="618" w:hanging="360"/>
      </w:pPr>
      <w:rPr>
        <w:rFonts w:ascii="Aptos" w:hAnsi="Aptos"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87"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AAD62DA"/>
    <w:multiLevelType w:val="hybridMultilevel"/>
    <w:tmpl w:val="51C8C38A"/>
    <w:lvl w:ilvl="0" w:tplc="189A14C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8"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2" w15:restartNumberingAfterBreak="0">
    <w:nsid w:val="5FE65644"/>
    <w:multiLevelType w:val="hybridMultilevel"/>
    <w:tmpl w:val="B9CEC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4"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5"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7"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413EAA"/>
    <w:multiLevelType w:val="hybridMultilevel"/>
    <w:tmpl w:val="985A6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68D639B"/>
    <w:multiLevelType w:val="hybridMultilevel"/>
    <w:tmpl w:val="540CA004"/>
    <w:lvl w:ilvl="0" w:tplc="37A65868">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9"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78D2610E"/>
    <w:multiLevelType w:val="hybridMultilevel"/>
    <w:tmpl w:val="9A5C3FB8"/>
    <w:lvl w:ilvl="0" w:tplc="E5D847DA">
      <w:start w:val="1"/>
      <w:numFmt w:val="decimal"/>
      <w:lvlText w:val="%1."/>
      <w:lvlJc w:val="left"/>
      <w:pPr>
        <w:ind w:left="720" w:hanging="360"/>
      </w:pPr>
      <w:rPr>
        <w:rFonts w:ascii="Aptos" w:hAnsi="Apto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3"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478279">
    <w:abstractNumId w:val="133"/>
  </w:num>
  <w:num w:numId="2" w16cid:durableId="491683370">
    <w:abstractNumId w:val="77"/>
  </w:num>
  <w:num w:numId="3" w16cid:durableId="1501383292">
    <w:abstractNumId w:val="73"/>
  </w:num>
  <w:num w:numId="4" w16cid:durableId="1253197860">
    <w:abstractNumId w:val="84"/>
  </w:num>
  <w:num w:numId="5" w16cid:durableId="202520730">
    <w:abstractNumId w:val="89"/>
  </w:num>
  <w:num w:numId="6" w16cid:durableId="622155419">
    <w:abstractNumId w:val="130"/>
  </w:num>
  <w:num w:numId="7" w16cid:durableId="890648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29"/>
  </w:num>
  <w:num w:numId="9" w16cid:durableId="44960919">
    <w:abstractNumId w:val="20"/>
  </w:num>
  <w:num w:numId="10" w16cid:durableId="1743718251">
    <w:abstractNumId w:val="54"/>
  </w:num>
  <w:num w:numId="11" w16cid:durableId="1681857411">
    <w:abstractNumId w:val="56"/>
  </w:num>
  <w:num w:numId="12" w16cid:durableId="102040500">
    <w:abstractNumId w:val="22"/>
  </w:num>
  <w:num w:numId="13" w16cid:durableId="1048340180">
    <w:abstractNumId w:val="118"/>
  </w:num>
  <w:num w:numId="14" w16cid:durableId="1050225260">
    <w:abstractNumId w:val="99"/>
  </w:num>
  <w:num w:numId="15" w16cid:durableId="1088964052">
    <w:abstractNumId w:val="38"/>
  </w:num>
  <w:num w:numId="16" w16cid:durableId="1429306369">
    <w:abstractNumId w:val="117"/>
  </w:num>
  <w:num w:numId="17" w16cid:durableId="1591884993">
    <w:abstractNumId w:val="46"/>
  </w:num>
  <w:num w:numId="18" w16cid:durableId="569774144">
    <w:abstractNumId w:val="39"/>
  </w:num>
  <w:num w:numId="19" w16cid:durableId="1270044182">
    <w:abstractNumId w:val="74"/>
  </w:num>
  <w:num w:numId="20" w16cid:durableId="232929279">
    <w:abstractNumId w:val="10"/>
  </w:num>
  <w:num w:numId="21" w16cid:durableId="915633150">
    <w:abstractNumId w:val="101"/>
  </w:num>
  <w:num w:numId="22" w16cid:durableId="962466495">
    <w:abstractNumId w:val="52"/>
  </w:num>
  <w:num w:numId="23" w16cid:durableId="2007508816">
    <w:abstractNumId w:val="24"/>
  </w:num>
  <w:num w:numId="24" w16cid:durableId="121046578">
    <w:abstractNumId w:val="71"/>
  </w:num>
  <w:num w:numId="25" w16cid:durableId="1452824911">
    <w:abstractNumId w:val="92"/>
  </w:num>
  <w:num w:numId="26" w16cid:durableId="1837988149">
    <w:abstractNumId w:val="18"/>
  </w:num>
  <w:num w:numId="27" w16cid:durableId="647439297">
    <w:abstractNumId w:val="127"/>
  </w:num>
  <w:num w:numId="28" w16cid:durableId="626818323">
    <w:abstractNumId w:val="30"/>
  </w:num>
  <w:num w:numId="29" w16cid:durableId="1283927430">
    <w:abstractNumId w:val="40"/>
  </w:num>
  <w:num w:numId="30" w16cid:durableId="373887900">
    <w:abstractNumId w:val="123"/>
  </w:num>
  <w:num w:numId="31" w16cid:durableId="1696925204">
    <w:abstractNumId w:val="72"/>
  </w:num>
  <w:num w:numId="32" w16cid:durableId="1053235568">
    <w:abstractNumId w:val="65"/>
  </w:num>
  <w:num w:numId="33" w16cid:durableId="2069104890">
    <w:abstractNumId w:val="27"/>
  </w:num>
  <w:num w:numId="34" w16cid:durableId="1553537372">
    <w:abstractNumId w:val="85"/>
  </w:num>
  <w:num w:numId="35" w16cid:durableId="1511725316">
    <w:abstractNumId w:val="100"/>
  </w:num>
  <w:num w:numId="36" w16cid:durableId="1367558231">
    <w:abstractNumId w:val="35"/>
  </w:num>
  <w:num w:numId="37" w16cid:durableId="1120953125">
    <w:abstractNumId w:val="64"/>
  </w:num>
  <w:num w:numId="38" w16cid:durableId="1964997401">
    <w:abstractNumId w:val="45"/>
  </w:num>
  <w:num w:numId="39" w16cid:durableId="156041595">
    <w:abstractNumId w:val="122"/>
  </w:num>
  <w:num w:numId="40" w16cid:durableId="13043116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83"/>
  </w:num>
  <w:num w:numId="47" w16cid:durableId="1894080030">
    <w:abstractNumId w:val="108"/>
  </w:num>
  <w:num w:numId="48" w16cid:durableId="858352772">
    <w:abstractNumId w:val="41"/>
  </w:num>
  <w:num w:numId="49" w16cid:durableId="1158425072">
    <w:abstractNumId w:val="132"/>
  </w:num>
  <w:num w:numId="50" w16cid:durableId="879169176">
    <w:abstractNumId w:val="36"/>
  </w:num>
  <w:num w:numId="51" w16cid:durableId="1251741796">
    <w:abstractNumId w:val="119"/>
  </w:num>
  <w:num w:numId="52" w16cid:durableId="996031084">
    <w:abstractNumId w:val="34"/>
  </w:num>
  <w:num w:numId="53" w16cid:durableId="144861182">
    <w:abstractNumId w:val="111"/>
  </w:num>
  <w:num w:numId="54" w16cid:durableId="763578001">
    <w:abstractNumId w:val="43"/>
  </w:num>
  <w:num w:numId="55" w16cid:durableId="1540127997">
    <w:abstractNumId w:val="19"/>
  </w:num>
  <w:num w:numId="56" w16cid:durableId="1100298296">
    <w:abstractNumId w:val="110"/>
  </w:num>
  <w:num w:numId="57" w16cid:durableId="75900341">
    <w:abstractNumId w:val="78"/>
  </w:num>
  <w:num w:numId="58" w16cid:durableId="2130584102">
    <w:abstractNumId w:val="31"/>
  </w:num>
  <w:num w:numId="59" w16cid:durableId="638876698">
    <w:abstractNumId w:val="14"/>
  </w:num>
  <w:num w:numId="60" w16cid:durableId="14749791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04911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30830108">
    <w:abstractNumId w:val="102"/>
  </w:num>
  <w:num w:numId="63" w16cid:durableId="449595372">
    <w:abstractNumId w:val="68"/>
  </w:num>
  <w:num w:numId="64" w16cid:durableId="1165510745">
    <w:abstractNumId w:val="12"/>
  </w:num>
  <w:num w:numId="65" w16cid:durableId="2066446858">
    <w:abstractNumId w:val="91"/>
  </w:num>
  <w:num w:numId="66" w16cid:durableId="1047027671">
    <w:abstractNumId w:val="95"/>
  </w:num>
  <w:num w:numId="67" w16cid:durableId="652947376">
    <w:abstractNumId w:val="6"/>
    <w:lvlOverride w:ilvl="0">
      <w:startOverride w:val="1"/>
    </w:lvlOverride>
  </w:num>
  <w:num w:numId="68" w16cid:durableId="1600018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82646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26078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65607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44731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79776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47278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49386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46148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3925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656909">
    <w:abstractNumId w:val="124"/>
  </w:num>
  <w:num w:numId="79" w16cid:durableId="12747459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1577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084564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6282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60769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38099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61386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48503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420054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260410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855877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135769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804969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2531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17261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599834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835172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64666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26479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3378124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587108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409334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8719418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54968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65597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542940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75906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025274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211910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795374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21484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71471483">
    <w:abstractNumId w:val="112"/>
  </w:num>
  <w:num w:numId="111" w16cid:durableId="1487739707">
    <w:abstractNumId w:val="58"/>
  </w:num>
  <w:num w:numId="112" w16cid:durableId="697410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21452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514366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64483510">
    <w:abstractNumId w:val="23"/>
  </w:num>
  <w:num w:numId="116" w16cid:durableId="489951155">
    <w:abstractNumId w:val="42"/>
  </w:num>
  <w:num w:numId="117" w16cid:durableId="9086105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909323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9566634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8566443">
    <w:abstractNumId w:val="48"/>
  </w:num>
  <w:num w:numId="121" w16cid:durableId="147016075">
    <w:abstractNumId w:val="29"/>
  </w:num>
  <w:num w:numId="122" w16cid:durableId="1699961786">
    <w:abstractNumId w:val="25"/>
  </w:num>
  <w:num w:numId="123" w16cid:durableId="19866292">
    <w:abstractNumId w:val="103"/>
  </w:num>
  <w:num w:numId="124" w16cid:durableId="267662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56833238">
    <w:abstractNumId w:val="5"/>
    <w:lvlOverride w:ilvl="0">
      <w:startOverride w:val="1"/>
    </w:lvlOverride>
  </w:num>
  <w:num w:numId="126" w16cid:durableId="344133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19589697">
    <w:abstractNumId w:val="11"/>
    <w:lvlOverride w:ilvl="0">
      <w:startOverride w:val="1"/>
    </w:lvlOverride>
  </w:num>
  <w:num w:numId="128" w16cid:durableId="1008797864">
    <w:abstractNumId w:val="9"/>
    <w:lvlOverride w:ilvl="0">
      <w:startOverride w:val="4"/>
    </w:lvlOverride>
  </w:num>
  <w:num w:numId="129" w16cid:durableId="3984855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35453764">
    <w:abstractNumId w:val="57"/>
  </w:num>
  <w:num w:numId="131" w16cid:durableId="635263117">
    <w:abstractNumId w:val="81"/>
  </w:num>
  <w:num w:numId="132" w16cid:durableId="156140211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1A7E"/>
    <w:rsid w:val="00002082"/>
    <w:rsid w:val="000024A6"/>
    <w:rsid w:val="00002BB2"/>
    <w:rsid w:val="0000314B"/>
    <w:rsid w:val="00005A75"/>
    <w:rsid w:val="00005DF8"/>
    <w:rsid w:val="00005E43"/>
    <w:rsid w:val="00006087"/>
    <w:rsid w:val="00006273"/>
    <w:rsid w:val="00007450"/>
    <w:rsid w:val="000105FA"/>
    <w:rsid w:val="000118F3"/>
    <w:rsid w:val="00011EA9"/>
    <w:rsid w:val="000126C1"/>
    <w:rsid w:val="000129FB"/>
    <w:rsid w:val="000132C3"/>
    <w:rsid w:val="00013C75"/>
    <w:rsid w:val="00016167"/>
    <w:rsid w:val="000161D8"/>
    <w:rsid w:val="000163CB"/>
    <w:rsid w:val="00017293"/>
    <w:rsid w:val="00017A2E"/>
    <w:rsid w:val="00022010"/>
    <w:rsid w:val="000235A5"/>
    <w:rsid w:val="00024526"/>
    <w:rsid w:val="00024FE6"/>
    <w:rsid w:val="00025C33"/>
    <w:rsid w:val="000262CA"/>
    <w:rsid w:val="00027A4F"/>
    <w:rsid w:val="0003248E"/>
    <w:rsid w:val="00032553"/>
    <w:rsid w:val="00032F43"/>
    <w:rsid w:val="0003318E"/>
    <w:rsid w:val="00033F7C"/>
    <w:rsid w:val="00034804"/>
    <w:rsid w:val="00034BD8"/>
    <w:rsid w:val="00034FD2"/>
    <w:rsid w:val="000351BE"/>
    <w:rsid w:val="0004150A"/>
    <w:rsid w:val="0004288D"/>
    <w:rsid w:val="00043C86"/>
    <w:rsid w:val="00043FAB"/>
    <w:rsid w:val="00044590"/>
    <w:rsid w:val="00047035"/>
    <w:rsid w:val="0005089E"/>
    <w:rsid w:val="0005273A"/>
    <w:rsid w:val="00052791"/>
    <w:rsid w:val="000572E2"/>
    <w:rsid w:val="00057956"/>
    <w:rsid w:val="00057975"/>
    <w:rsid w:val="00062912"/>
    <w:rsid w:val="0006334C"/>
    <w:rsid w:val="000640F8"/>
    <w:rsid w:val="00067837"/>
    <w:rsid w:val="00067BE2"/>
    <w:rsid w:val="000743AE"/>
    <w:rsid w:val="00074624"/>
    <w:rsid w:val="0007569B"/>
    <w:rsid w:val="00075848"/>
    <w:rsid w:val="00075DFD"/>
    <w:rsid w:val="00075F96"/>
    <w:rsid w:val="000762F0"/>
    <w:rsid w:val="000763F4"/>
    <w:rsid w:val="00077301"/>
    <w:rsid w:val="00082DE6"/>
    <w:rsid w:val="00085197"/>
    <w:rsid w:val="00085BD2"/>
    <w:rsid w:val="000865ED"/>
    <w:rsid w:val="0008691F"/>
    <w:rsid w:val="00086AAB"/>
    <w:rsid w:val="0009089E"/>
    <w:rsid w:val="00091D6D"/>
    <w:rsid w:val="00093102"/>
    <w:rsid w:val="00093FB0"/>
    <w:rsid w:val="0009487D"/>
    <w:rsid w:val="000964C4"/>
    <w:rsid w:val="00097B8E"/>
    <w:rsid w:val="00097EB2"/>
    <w:rsid w:val="000A13FE"/>
    <w:rsid w:val="000A237B"/>
    <w:rsid w:val="000A5510"/>
    <w:rsid w:val="000B0588"/>
    <w:rsid w:val="000B1C49"/>
    <w:rsid w:val="000B299C"/>
    <w:rsid w:val="000B338C"/>
    <w:rsid w:val="000B6016"/>
    <w:rsid w:val="000B60D5"/>
    <w:rsid w:val="000B6208"/>
    <w:rsid w:val="000B6C63"/>
    <w:rsid w:val="000B6E22"/>
    <w:rsid w:val="000B7705"/>
    <w:rsid w:val="000C10F3"/>
    <w:rsid w:val="000C14F3"/>
    <w:rsid w:val="000C2672"/>
    <w:rsid w:val="000C369A"/>
    <w:rsid w:val="000C4769"/>
    <w:rsid w:val="000C5748"/>
    <w:rsid w:val="000C5ADF"/>
    <w:rsid w:val="000D1564"/>
    <w:rsid w:val="000D69A8"/>
    <w:rsid w:val="000D76D1"/>
    <w:rsid w:val="000D7BE1"/>
    <w:rsid w:val="000D7CFE"/>
    <w:rsid w:val="000E203D"/>
    <w:rsid w:val="000E305D"/>
    <w:rsid w:val="000E421E"/>
    <w:rsid w:val="000E4375"/>
    <w:rsid w:val="000E4AD2"/>
    <w:rsid w:val="000E5DA6"/>
    <w:rsid w:val="000E610E"/>
    <w:rsid w:val="000E6650"/>
    <w:rsid w:val="000E6A99"/>
    <w:rsid w:val="000E73B0"/>
    <w:rsid w:val="000F552E"/>
    <w:rsid w:val="000F606A"/>
    <w:rsid w:val="000F630A"/>
    <w:rsid w:val="000F7977"/>
    <w:rsid w:val="00100069"/>
    <w:rsid w:val="001004F0"/>
    <w:rsid w:val="00101F8E"/>
    <w:rsid w:val="001048F9"/>
    <w:rsid w:val="00114D80"/>
    <w:rsid w:val="0011753E"/>
    <w:rsid w:val="0012142F"/>
    <w:rsid w:val="00121CB0"/>
    <w:rsid w:val="00122A93"/>
    <w:rsid w:val="001251E7"/>
    <w:rsid w:val="00125BFF"/>
    <w:rsid w:val="0012625F"/>
    <w:rsid w:val="00127E54"/>
    <w:rsid w:val="00131FB0"/>
    <w:rsid w:val="00132875"/>
    <w:rsid w:val="00132FCC"/>
    <w:rsid w:val="00135358"/>
    <w:rsid w:val="0013622D"/>
    <w:rsid w:val="0013680B"/>
    <w:rsid w:val="00140413"/>
    <w:rsid w:val="00141176"/>
    <w:rsid w:val="00142D48"/>
    <w:rsid w:val="001455EF"/>
    <w:rsid w:val="001464CD"/>
    <w:rsid w:val="00146D75"/>
    <w:rsid w:val="001472B7"/>
    <w:rsid w:val="001507B2"/>
    <w:rsid w:val="00151089"/>
    <w:rsid w:val="001535F0"/>
    <w:rsid w:val="0015385C"/>
    <w:rsid w:val="001538AE"/>
    <w:rsid w:val="00154041"/>
    <w:rsid w:val="00155392"/>
    <w:rsid w:val="0015676D"/>
    <w:rsid w:val="0016072E"/>
    <w:rsid w:val="00165244"/>
    <w:rsid w:val="00165A7D"/>
    <w:rsid w:val="00166988"/>
    <w:rsid w:val="0017267E"/>
    <w:rsid w:val="00177524"/>
    <w:rsid w:val="00177752"/>
    <w:rsid w:val="00184E65"/>
    <w:rsid w:val="001851DB"/>
    <w:rsid w:val="001856D7"/>
    <w:rsid w:val="0018718B"/>
    <w:rsid w:val="00190F2C"/>
    <w:rsid w:val="00192A57"/>
    <w:rsid w:val="00194EF9"/>
    <w:rsid w:val="00195178"/>
    <w:rsid w:val="00195264"/>
    <w:rsid w:val="001974B5"/>
    <w:rsid w:val="001978BE"/>
    <w:rsid w:val="001A43CC"/>
    <w:rsid w:val="001B0BB2"/>
    <w:rsid w:val="001B18D9"/>
    <w:rsid w:val="001B220B"/>
    <w:rsid w:val="001B25BA"/>
    <w:rsid w:val="001B27F6"/>
    <w:rsid w:val="001B61D4"/>
    <w:rsid w:val="001B6E1A"/>
    <w:rsid w:val="001B6ED5"/>
    <w:rsid w:val="001B72FF"/>
    <w:rsid w:val="001C1363"/>
    <w:rsid w:val="001C14F1"/>
    <w:rsid w:val="001C1EAB"/>
    <w:rsid w:val="001C2BF5"/>
    <w:rsid w:val="001C316B"/>
    <w:rsid w:val="001C7C6A"/>
    <w:rsid w:val="001D004E"/>
    <w:rsid w:val="001D0E5E"/>
    <w:rsid w:val="001D2BA7"/>
    <w:rsid w:val="001D389C"/>
    <w:rsid w:val="001D451C"/>
    <w:rsid w:val="001D4B2A"/>
    <w:rsid w:val="001D5675"/>
    <w:rsid w:val="001D5A00"/>
    <w:rsid w:val="001D5EC1"/>
    <w:rsid w:val="001E1924"/>
    <w:rsid w:val="001E1969"/>
    <w:rsid w:val="001E1D9E"/>
    <w:rsid w:val="001E2534"/>
    <w:rsid w:val="001E3782"/>
    <w:rsid w:val="001E3976"/>
    <w:rsid w:val="001E4302"/>
    <w:rsid w:val="001E44A9"/>
    <w:rsid w:val="001E4578"/>
    <w:rsid w:val="001E45A1"/>
    <w:rsid w:val="001E6F90"/>
    <w:rsid w:val="001E7799"/>
    <w:rsid w:val="001E7905"/>
    <w:rsid w:val="001F0400"/>
    <w:rsid w:val="001F0BAB"/>
    <w:rsid w:val="001F1225"/>
    <w:rsid w:val="001F2C39"/>
    <w:rsid w:val="001F3618"/>
    <w:rsid w:val="001F3C1B"/>
    <w:rsid w:val="001F43B7"/>
    <w:rsid w:val="001F686F"/>
    <w:rsid w:val="00201EB8"/>
    <w:rsid w:val="00201F69"/>
    <w:rsid w:val="00203229"/>
    <w:rsid w:val="0020360D"/>
    <w:rsid w:val="0020379A"/>
    <w:rsid w:val="00204103"/>
    <w:rsid w:val="00205E33"/>
    <w:rsid w:val="00206C65"/>
    <w:rsid w:val="002076A4"/>
    <w:rsid w:val="0021008E"/>
    <w:rsid w:val="00211C1E"/>
    <w:rsid w:val="00211EB8"/>
    <w:rsid w:val="00213B80"/>
    <w:rsid w:val="00213DAF"/>
    <w:rsid w:val="0021440D"/>
    <w:rsid w:val="0021526E"/>
    <w:rsid w:val="00217174"/>
    <w:rsid w:val="0022042C"/>
    <w:rsid w:val="002228D1"/>
    <w:rsid w:val="00222BB2"/>
    <w:rsid w:val="00223487"/>
    <w:rsid w:val="002251C0"/>
    <w:rsid w:val="002251FE"/>
    <w:rsid w:val="00225608"/>
    <w:rsid w:val="00225A2C"/>
    <w:rsid w:val="00225DA5"/>
    <w:rsid w:val="00226879"/>
    <w:rsid w:val="0022790C"/>
    <w:rsid w:val="00232C66"/>
    <w:rsid w:val="00233DB9"/>
    <w:rsid w:val="00234A11"/>
    <w:rsid w:val="002359D1"/>
    <w:rsid w:val="00236F40"/>
    <w:rsid w:val="0023714B"/>
    <w:rsid w:val="00237ABC"/>
    <w:rsid w:val="00237DF2"/>
    <w:rsid w:val="002436B1"/>
    <w:rsid w:val="0024524E"/>
    <w:rsid w:val="00246D6A"/>
    <w:rsid w:val="00247B3E"/>
    <w:rsid w:val="00251489"/>
    <w:rsid w:val="0025164B"/>
    <w:rsid w:val="0025202B"/>
    <w:rsid w:val="002547B1"/>
    <w:rsid w:val="00256DD9"/>
    <w:rsid w:val="002620A3"/>
    <w:rsid w:val="00263CD3"/>
    <w:rsid w:val="002640A6"/>
    <w:rsid w:val="00264DCD"/>
    <w:rsid w:val="00264E6A"/>
    <w:rsid w:val="00266015"/>
    <w:rsid w:val="002666D5"/>
    <w:rsid w:val="00270573"/>
    <w:rsid w:val="00271450"/>
    <w:rsid w:val="00272086"/>
    <w:rsid w:val="0027382C"/>
    <w:rsid w:val="00273905"/>
    <w:rsid w:val="00273E85"/>
    <w:rsid w:val="00276148"/>
    <w:rsid w:val="002761D1"/>
    <w:rsid w:val="00276FAB"/>
    <w:rsid w:val="00281D6F"/>
    <w:rsid w:val="00281FD3"/>
    <w:rsid w:val="00283665"/>
    <w:rsid w:val="0028373E"/>
    <w:rsid w:val="00284A58"/>
    <w:rsid w:val="00284A76"/>
    <w:rsid w:val="0028615F"/>
    <w:rsid w:val="00290F2D"/>
    <w:rsid w:val="00297BDA"/>
    <w:rsid w:val="002A214A"/>
    <w:rsid w:val="002A53B4"/>
    <w:rsid w:val="002A6E2C"/>
    <w:rsid w:val="002B0566"/>
    <w:rsid w:val="002B0628"/>
    <w:rsid w:val="002B14B1"/>
    <w:rsid w:val="002B1828"/>
    <w:rsid w:val="002B2C76"/>
    <w:rsid w:val="002B2F37"/>
    <w:rsid w:val="002B369A"/>
    <w:rsid w:val="002B3A42"/>
    <w:rsid w:val="002B6222"/>
    <w:rsid w:val="002B756D"/>
    <w:rsid w:val="002C30E0"/>
    <w:rsid w:val="002C44C7"/>
    <w:rsid w:val="002C581E"/>
    <w:rsid w:val="002C6059"/>
    <w:rsid w:val="002C626D"/>
    <w:rsid w:val="002C6CFC"/>
    <w:rsid w:val="002C7BC3"/>
    <w:rsid w:val="002D19A8"/>
    <w:rsid w:val="002D413F"/>
    <w:rsid w:val="002D4171"/>
    <w:rsid w:val="002D4FE4"/>
    <w:rsid w:val="002D51AE"/>
    <w:rsid w:val="002D5876"/>
    <w:rsid w:val="002D58B9"/>
    <w:rsid w:val="002D6AE8"/>
    <w:rsid w:val="002D6B43"/>
    <w:rsid w:val="002D7A2D"/>
    <w:rsid w:val="002E0410"/>
    <w:rsid w:val="002E15EE"/>
    <w:rsid w:val="002E22AA"/>
    <w:rsid w:val="002E2B29"/>
    <w:rsid w:val="002E2CEE"/>
    <w:rsid w:val="002E3947"/>
    <w:rsid w:val="002E47C4"/>
    <w:rsid w:val="002E48BB"/>
    <w:rsid w:val="002E4AFA"/>
    <w:rsid w:val="002E5295"/>
    <w:rsid w:val="002E5B9C"/>
    <w:rsid w:val="002E5F20"/>
    <w:rsid w:val="002E66E4"/>
    <w:rsid w:val="002E677A"/>
    <w:rsid w:val="002F066D"/>
    <w:rsid w:val="002F081C"/>
    <w:rsid w:val="002F0E86"/>
    <w:rsid w:val="002F19BC"/>
    <w:rsid w:val="002F2562"/>
    <w:rsid w:val="002F2793"/>
    <w:rsid w:val="002F33F9"/>
    <w:rsid w:val="002F3D0E"/>
    <w:rsid w:val="002F6B58"/>
    <w:rsid w:val="002F7B46"/>
    <w:rsid w:val="00301BBE"/>
    <w:rsid w:val="003026CF"/>
    <w:rsid w:val="003030BF"/>
    <w:rsid w:val="00310153"/>
    <w:rsid w:val="003101EE"/>
    <w:rsid w:val="00310E01"/>
    <w:rsid w:val="003116C1"/>
    <w:rsid w:val="00314827"/>
    <w:rsid w:val="00316287"/>
    <w:rsid w:val="00317729"/>
    <w:rsid w:val="00320306"/>
    <w:rsid w:val="00320D79"/>
    <w:rsid w:val="0032213A"/>
    <w:rsid w:val="0032259E"/>
    <w:rsid w:val="00322B2E"/>
    <w:rsid w:val="00322E3D"/>
    <w:rsid w:val="0032306F"/>
    <w:rsid w:val="003233E8"/>
    <w:rsid w:val="00323C84"/>
    <w:rsid w:val="0032473F"/>
    <w:rsid w:val="00325CB1"/>
    <w:rsid w:val="00327AC2"/>
    <w:rsid w:val="00327BBD"/>
    <w:rsid w:val="00327FFC"/>
    <w:rsid w:val="00330E7E"/>
    <w:rsid w:val="003335DC"/>
    <w:rsid w:val="0033364B"/>
    <w:rsid w:val="00334BC7"/>
    <w:rsid w:val="00335036"/>
    <w:rsid w:val="0033546F"/>
    <w:rsid w:val="003354B5"/>
    <w:rsid w:val="00335A0B"/>
    <w:rsid w:val="00337E1F"/>
    <w:rsid w:val="003421CC"/>
    <w:rsid w:val="00343491"/>
    <w:rsid w:val="00344DE5"/>
    <w:rsid w:val="003455AE"/>
    <w:rsid w:val="003479E8"/>
    <w:rsid w:val="00351805"/>
    <w:rsid w:val="00353768"/>
    <w:rsid w:val="0035402E"/>
    <w:rsid w:val="0035615C"/>
    <w:rsid w:val="00356334"/>
    <w:rsid w:val="00361F9E"/>
    <w:rsid w:val="00362B69"/>
    <w:rsid w:val="00365F16"/>
    <w:rsid w:val="00366F1B"/>
    <w:rsid w:val="00367591"/>
    <w:rsid w:val="00370913"/>
    <w:rsid w:val="00370CF8"/>
    <w:rsid w:val="003759E4"/>
    <w:rsid w:val="00375A78"/>
    <w:rsid w:val="00375CED"/>
    <w:rsid w:val="00376D62"/>
    <w:rsid w:val="00376F71"/>
    <w:rsid w:val="00377BFA"/>
    <w:rsid w:val="00383EAA"/>
    <w:rsid w:val="00385E6E"/>
    <w:rsid w:val="00386DDC"/>
    <w:rsid w:val="00387664"/>
    <w:rsid w:val="00390C09"/>
    <w:rsid w:val="003920EE"/>
    <w:rsid w:val="00392C14"/>
    <w:rsid w:val="003937B1"/>
    <w:rsid w:val="00393CB8"/>
    <w:rsid w:val="003955E3"/>
    <w:rsid w:val="003A1993"/>
    <w:rsid w:val="003A1A6C"/>
    <w:rsid w:val="003A3AD5"/>
    <w:rsid w:val="003A3AF2"/>
    <w:rsid w:val="003A66F0"/>
    <w:rsid w:val="003A6DC1"/>
    <w:rsid w:val="003A71A0"/>
    <w:rsid w:val="003B000D"/>
    <w:rsid w:val="003B0759"/>
    <w:rsid w:val="003B1DCE"/>
    <w:rsid w:val="003B63DA"/>
    <w:rsid w:val="003B744F"/>
    <w:rsid w:val="003B7A3B"/>
    <w:rsid w:val="003B7A7A"/>
    <w:rsid w:val="003C17FF"/>
    <w:rsid w:val="003C26B7"/>
    <w:rsid w:val="003C4CFF"/>
    <w:rsid w:val="003C5EF6"/>
    <w:rsid w:val="003D003C"/>
    <w:rsid w:val="003D0761"/>
    <w:rsid w:val="003D4983"/>
    <w:rsid w:val="003D5B7B"/>
    <w:rsid w:val="003D6165"/>
    <w:rsid w:val="003D6240"/>
    <w:rsid w:val="003D6D8B"/>
    <w:rsid w:val="003D7AC3"/>
    <w:rsid w:val="003E0027"/>
    <w:rsid w:val="003E4A5B"/>
    <w:rsid w:val="003E5DE8"/>
    <w:rsid w:val="003E60BC"/>
    <w:rsid w:val="003E65EE"/>
    <w:rsid w:val="003E7480"/>
    <w:rsid w:val="003E773C"/>
    <w:rsid w:val="003E7AE2"/>
    <w:rsid w:val="003E7FCE"/>
    <w:rsid w:val="003F1B61"/>
    <w:rsid w:val="003F2E09"/>
    <w:rsid w:val="003F335C"/>
    <w:rsid w:val="003F36DD"/>
    <w:rsid w:val="003F4B2B"/>
    <w:rsid w:val="003F73E3"/>
    <w:rsid w:val="00401704"/>
    <w:rsid w:val="00402804"/>
    <w:rsid w:val="0040304F"/>
    <w:rsid w:val="00404F9B"/>
    <w:rsid w:val="004059F7"/>
    <w:rsid w:val="004060B6"/>
    <w:rsid w:val="004062BB"/>
    <w:rsid w:val="00407096"/>
    <w:rsid w:val="00410AEB"/>
    <w:rsid w:val="0041121E"/>
    <w:rsid w:val="0041162A"/>
    <w:rsid w:val="004127BF"/>
    <w:rsid w:val="00413CD3"/>
    <w:rsid w:val="00414735"/>
    <w:rsid w:val="00414A8C"/>
    <w:rsid w:val="00416C3A"/>
    <w:rsid w:val="00417CE1"/>
    <w:rsid w:val="00420402"/>
    <w:rsid w:val="00420E34"/>
    <w:rsid w:val="004230F9"/>
    <w:rsid w:val="00423240"/>
    <w:rsid w:val="00424763"/>
    <w:rsid w:val="004253F2"/>
    <w:rsid w:val="004255B5"/>
    <w:rsid w:val="004256CA"/>
    <w:rsid w:val="00425741"/>
    <w:rsid w:val="00425E85"/>
    <w:rsid w:val="00426D0B"/>
    <w:rsid w:val="004274BB"/>
    <w:rsid w:val="00427DB3"/>
    <w:rsid w:val="004307B4"/>
    <w:rsid w:val="0043151A"/>
    <w:rsid w:val="00433FF4"/>
    <w:rsid w:val="00434341"/>
    <w:rsid w:val="00434C82"/>
    <w:rsid w:val="00435FF6"/>
    <w:rsid w:val="004376C4"/>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C8F"/>
    <w:rsid w:val="0046363E"/>
    <w:rsid w:val="004654F5"/>
    <w:rsid w:val="00466FFC"/>
    <w:rsid w:val="00471F83"/>
    <w:rsid w:val="00475C2C"/>
    <w:rsid w:val="00476A3E"/>
    <w:rsid w:val="00476BB3"/>
    <w:rsid w:val="0047736E"/>
    <w:rsid w:val="0048079D"/>
    <w:rsid w:val="00481484"/>
    <w:rsid w:val="004814EE"/>
    <w:rsid w:val="00482160"/>
    <w:rsid w:val="004827E6"/>
    <w:rsid w:val="00482C31"/>
    <w:rsid w:val="00483267"/>
    <w:rsid w:val="00483AD0"/>
    <w:rsid w:val="00485796"/>
    <w:rsid w:val="004864A6"/>
    <w:rsid w:val="00490C81"/>
    <w:rsid w:val="0049181E"/>
    <w:rsid w:val="004938A8"/>
    <w:rsid w:val="0049582D"/>
    <w:rsid w:val="00495B43"/>
    <w:rsid w:val="00496601"/>
    <w:rsid w:val="004977F5"/>
    <w:rsid w:val="004A22AB"/>
    <w:rsid w:val="004A2C13"/>
    <w:rsid w:val="004A315D"/>
    <w:rsid w:val="004A43A7"/>
    <w:rsid w:val="004A44A6"/>
    <w:rsid w:val="004A7DC4"/>
    <w:rsid w:val="004B0E3D"/>
    <w:rsid w:val="004B16E5"/>
    <w:rsid w:val="004B2BA4"/>
    <w:rsid w:val="004B3EBA"/>
    <w:rsid w:val="004B59BB"/>
    <w:rsid w:val="004B5B65"/>
    <w:rsid w:val="004B621E"/>
    <w:rsid w:val="004B7CFD"/>
    <w:rsid w:val="004C0BA6"/>
    <w:rsid w:val="004C2A6A"/>
    <w:rsid w:val="004C4B3A"/>
    <w:rsid w:val="004C5A33"/>
    <w:rsid w:val="004C60CD"/>
    <w:rsid w:val="004C7BE5"/>
    <w:rsid w:val="004D0444"/>
    <w:rsid w:val="004D1415"/>
    <w:rsid w:val="004D1743"/>
    <w:rsid w:val="004D1907"/>
    <w:rsid w:val="004D2D5D"/>
    <w:rsid w:val="004D38A2"/>
    <w:rsid w:val="004D4F31"/>
    <w:rsid w:val="004D6233"/>
    <w:rsid w:val="004D6C28"/>
    <w:rsid w:val="004E0912"/>
    <w:rsid w:val="004E317B"/>
    <w:rsid w:val="004E47B1"/>
    <w:rsid w:val="004E5B1E"/>
    <w:rsid w:val="004E6145"/>
    <w:rsid w:val="004F082C"/>
    <w:rsid w:val="004F22D4"/>
    <w:rsid w:val="004F46DF"/>
    <w:rsid w:val="004F7EDC"/>
    <w:rsid w:val="0050221B"/>
    <w:rsid w:val="005033E5"/>
    <w:rsid w:val="005033EE"/>
    <w:rsid w:val="00503B6B"/>
    <w:rsid w:val="005056F4"/>
    <w:rsid w:val="00505F3B"/>
    <w:rsid w:val="00507542"/>
    <w:rsid w:val="0051009B"/>
    <w:rsid w:val="00511767"/>
    <w:rsid w:val="005117D5"/>
    <w:rsid w:val="00512BDB"/>
    <w:rsid w:val="005143D3"/>
    <w:rsid w:val="00514465"/>
    <w:rsid w:val="005214A7"/>
    <w:rsid w:val="00521AB1"/>
    <w:rsid w:val="00521D73"/>
    <w:rsid w:val="00521E76"/>
    <w:rsid w:val="005246EF"/>
    <w:rsid w:val="0052577B"/>
    <w:rsid w:val="005268AA"/>
    <w:rsid w:val="00527FB3"/>
    <w:rsid w:val="00531F3C"/>
    <w:rsid w:val="005326EF"/>
    <w:rsid w:val="00533D46"/>
    <w:rsid w:val="00533DA3"/>
    <w:rsid w:val="0053729F"/>
    <w:rsid w:val="00540AC4"/>
    <w:rsid w:val="00541886"/>
    <w:rsid w:val="0054194B"/>
    <w:rsid w:val="005426A1"/>
    <w:rsid w:val="0054370D"/>
    <w:rsid w:val="00544A38"/>
    <w:rsid w:val="00544C41"/>
    <w:rsid w:val="005456F7"/>
    <w:rsid w:val="00545BAF"/>
    <w:rsid w:val="00547A8D"/>
    <w:rsid w:val="00547FCC"/>
    <w:rsid w:val="00550775"/>
    <w:rsid w:val="005509D7"/>
    <w:rsid w:val="00551941"/>
    <w:rsid w:val="00552485"/>
    <w:rsid w:val="005540B1"/>
    <w:rsid w:val="00557332"/>
    <w:rsid w:val="00557787"/>
    <w:rsid w:val="0056068F"/>
    <w:rsid w:val="005607BD"/>
    <w:rsid w:val="0056370D"/>
    <w:rsid w:val="00563F8C"/>
    <w:rsid w:val="00564DE4"/>
    <w:rsid w:val="005654B3"/>
    <w:rsid w:val="00565505"/>
    <w:rsid w:val="005674D1"/>
    <w:rsid w:val="00567FCC"/>
    <w:rsid w:val="00570E77"/>
    <w:rsid w:val="005718F5"/>
    <w:rsid w:val="00571ED8"/>
    <w:rsid w:val="0057257C"/>
    <w:rsid w:val="00572715"/>
    <w:rsid w:val="005732BC"/>
    <w:rsid w:val="00575A25"/>
    <w:rsid w:val="00581D6F"/>
    <w:rsid w:val="00581EEF"/>
    <w:rsid w:val="00582DF5"/>
    <w:rsid w:val="00585B1A"/>
    <w:rsid w:val="00585DC7"/>
    <w:rsid w:val="00585FA6"/>
    <w:rsid w:val="005912FB"/>
    <w:rsid w:val="00592AD3"/>
    <w:rsid w:val="00593112"/>
    <w:rsid w:val="005940C1"/>
    <w:rsid w:val="0059469B"/>
    <w:rsid w:val="00594AF1"/>
    <w:rsid w:val="00595ADD"/>
    <w:rsid w:val="005A0715"/>
    <w:rsid w:val="005A0812"/>
    <w:rsid w:val="005A1CAB"/>
    <w:rsid w:val="005A2301"/>
    <w:rsid w:val="005A55AB"/>
    <w:rsid w:val="005A5756"/>
    <w:rsid w:val="005A77B7"/>
    <w:rsid w:val="005A7BBA"/>
    <w:rsid w:val="005B0B28"/>
    <w:rsid w:val="005B13FC"/>
    <w:rsid w:val="005B2916"/>
    <w:rsid w:val="005B35C1"/>
    <w:rsid w:val="005B4079"/>
    <w:rsid w:val="005B71FA"/>
    <w:rsid w:val="005C1D2E"/>
    <w:rsid w:val="005C1FFD"/>
    <w:rsid w:val="005C3A4B"/>
    <w:rsid w:val="005C3DA6"/>
    <w:rsid w:val="005C636E"/>
    <w:rsid w:val="005C7BA0"/>
    <w:rsid w:val="005D0AE9"/>
    <w:rsid w:val="005D2A19"/>
    <w:rsid w:val="005D567E"/>
    <w:rsid w:val="005D5941"/>
    <w:rsid w:val="005D5BE7"/>
    <w:rsid w:val="005E169F"/>
    <w:rsid w:val="005E16AA"/>
    <w:rsid w:val="005E38B8"/>
    <w:rsid w:val="005E3A06"/>
    <w:rsid w:val="005E3D97"/>
    <w:rsid w:val="005E5F01"/>
    <w:rsid w:val="005E71D0"/>
    <w:rsid w:val="005E7C3A"/>
    <w:rsid w:val="005F170B"/>
    <w:rsid w:val="005F1CEF"/>
    <w:rsid w:val="005F2554"/>
    <w:rsid w:val="005F2C33"/>
    <w:rsid w:val="005F5868"/>
    <w:rsid w:val="005F590D"/>
    <w:rsid w:val="005F5CBF"/>
    <w:rsid w:val="005F6A71"/>
    <w:rsid w:val="005F6F59"/>
    <w:rsid w:val="005F72F4"/>
    <w:rsid w:val="005F7863"/>
    <w:rsid w:val="006014F3"/>
    <w:rsid w:val="00602007"/>
    <w:rsid w:val="00603309"/>
    <w:rsid w:val="00603C5F"/>
    <w:rsid w:val="00603F8C"/>
    <w:rsid w:val="00605133"/>
    <w:rsid w:val="00607FB6"/>
    <w:rsid w:val="00610472"/>
    <w:rsid w:val="00610A15"/>
    <w:rsid w:val="0061184B"/>
    <w:rsid w:val="006121B3"/>
    <w:rsid w:val="006122EF"/>
    <w:rsid w:val="00617D1A"/>
    <w:rsid w:val="00620DEA"/>
    <w:rsid w:val="00620F77"/>
    <w:rsid w:val="00622744"/>
    <w:rsid w:val="00624B5A"/>
    <w:rsid w:val="00624CD9"/>
    <w:rsid w:val="00630B69"/>
    <w:rsid w:val="006326C2"/>
    <w:rsid w:val="00632EB9"/>
    <w:rsid w:val="00633F8C"/>
    <w:rsid w:val="00634CC2"/>
    <w:rsid w:val="00635B89"/>
    <w:rsid w:val="00637AB6"/>
    <w:rsid w:val="0064307E"/>
    <w:rsid w:val="00643930"/>
    <w:rsid w:val="00645BEA"/>
    <w:rsid w:val="00646641"/>
    <w:rsid w:val="0064766F"/>
    <w:rsid w:val="00650959"/>
    <w:rsid w:val="00650E42"/>
    <w:rsid w:val="006513C9"/>
    <w:rsid w:val="00651728"/>
    <w:rsid w:val="00651CE6"/>
    <w:rsid w:val="0065385B"/>
    <w:rsid w:val="00654091"/>
    <w:rsid w:val="00657D72"/>
    <w:rsid w:val="00660297"/>
    <w:rsid w:val="0066117F"/>
    <w:rsid w:val="00661879"/>
    <w:rsid w:val="00662D67"/>
    <w:rsid w:val="00666DFF"/>
    <w:rsid w:val="00670215"/>
    <w:rsid w:val="006711B8"/>
    <w:rsid w:val="006737A6"/>
    <w:rsid w:val="00674707"/>
    <w:rsid w:val="00674D12"/>
    <w:rsid w:val="00675BCC"/>
    <w:rsid w:val="0067742B"/>
    <w:rsid w:val="00677AE8"/>
    <w:rsid w:val="006811FB"/>
    <w:rsid w:val="00681DE8"/>
    <w:rsid w:val="00682AA2"/>
    <w:rsid w:val="00682E7A"/>
    <w:rsid w:val="006845DD"/>
    <w:rsid w:val="00684FE7"/>
    <w:rsid w:val="00685694"/>
    <w:rsid w:val="00687B2F"/>
    <w:rsid w:val="006904D8"/>
    <w:rsid w:val="00690B45"/>
    <w:rsid w:val="00691FCB"/>
    <w:rsid w:val="0069273E"/>
    <w:rsid w:val="00693AC9"/>
    <w:rsid w:val="00693D53"/>
    <w:rsid w:val="006954EE"/>
    <w:rsid w:val="006A119E"/>
    <w:rsid w:val="006A1A00"/>
    <w:rsid w:val="006A3FBB"/>
    <w:rsid w:val="006A4D92"/>
    <w:rsid w:val="006A6135"/>
    <w:rsid w:val="006A7213"/>
    <w:rsid w:val="006A7C54"/>
    <w:rsid w:val="006B0774"/>
    <w:rsid w:val="006B07F9"/>
    <w:rsid w:val="006B128F"/>
    <w:rsid w:val="006B1524"/>
    <w:rsid w:val="006B264B"/>
    <w:rsid w:val="006B3068"/>
    <w:rsid w:val="006B514F"/>
    <w:rsid w:val="006B5183"/>
    <w:rsid w:val="006B5E9A"/>
    <w:rsid w:val="006B75AF"/>
    <w:rsid w:val="006B76F6"/>
    <w:rsid w:val="006C0718"/>
    <w:rsid w:val="006C43DA"/>
    <w:rsid w:val="006C52A1"/>
    <w:rsid w:val="006C5715"/>
    <w:rsid w:val="006C661D"/>
    <w:rsid w:val="006C6B36"/>
    <w:rsid w:val="006C72D3"/>
    <w:rsid w:val="006C790B"/>
    <w:rsid w:val="006D004F"/>
    <w:rsid w:val="006D48D6"/>
    <w:rsid w:val="006D4E56"/>
    <w:rsid w:val="006D529A"/>
    <w:rsid w:val="006D5B07"/>
    <w:rsid w:val="006D74E3"/>
    <w:rsid w:val="006E0AE7"/>
    <w:rsid w:val="006E0EBF"/>
    <w:rsid w:val="006E30A2"/>
    <w:rsid w:val="006E3BA1"/>
    <w:rsid w:val="006E5B0B"/>
    <w:rsid w:val="006E6465"/>
    <w:rsid w:val="006E6885"/>
    <w:rsid w:val="006E7054"/>
    <w:rsid w:val="006E7141"/>
    <w:rsid w:val="006F2164"/>
    <w:rsid w:val="006F2890"/>
    <w:rsid w:val="006F29BA"/>
    <w:rsid w:val="006F2DDB"/>
    <w:rsid w:val="006F30B7"/>
    <w:rsid w:val="006F4450"/>
    <w:rsid w:val="006F5122"/>
    <w:rsid w:val="006F63F9"/>
    <w:rsid w:val="006F6628"/>
    <w:rsid w:val="006F6FCC"/>
    <w:rsid w:val="006F722B"/>
    <w:rsid w:val="0070005E"/>
    <w:rsid w:val="007002F2"/>
    <w:rsid w:val="00700A96"/>
    <w:rsid w:val="00700C8D"/>
    <w:rsid w:val="00701D33"/>
    <w:rsid w:val="00702100"/>
    <w:rsid w:val="00702E3B"/>
    <w:rsid w:val="00702E56"/>
    <w:rsid w:val="00703189"/>
    <w:rsid w:val="00704465"/>
    <w:rsid w:val="007045C9"/>
    <w:rsid w:val="00705858"/>
    <w:rsid w:val="00706B73"/>
    <w:rsid w:val="00710674"/>
    <w:rsid w:val="00710D4C"/>
    <w:rsid w:val="00710F60"/>
    <w:rsid w:val="00711237"/>
    <w:rsid w:val="00711A0B"/>
    <w:rsid w:val="0071364C"/>
    <w:rsid w:val="007144F8"/>
    <w:rsid w:val="00715D7A"/>
    <w:rsid w:val="007168E9"/>
    <w:rsid w:val="00716B0D"/>
    <w:rsid w:val="007210F4"/>
    <w:rsid w:val="0072132D"/>
    <w:rsid w:val="00722A75"/>
    <w:rsid w:val="00722C52"/>
    <w:rsid w:val="007245DF"/>
    <w:rsid w:val="00724A0D"/>
    <w:rsid w:val="00724EDB"/>
    <w:rsid w:val="00725E5A"/>
    <w:rsid w:val="00726BEB"/>
    <w:rsid w:val="007276C8"/>
    <w:rsid w:val="00727B22"/>
    <w:rsid w:val="00731608"/>
    <w:rsid w:val="00731CB4"/>
    <w:rsid w:val="00732DEC"/>
    <w:rsid w:val="00734CDC"/>
    <w:rsid w:val="007357BE"/>
    <w:rsid w:val="00735B95"/>
    <w:rsid w:val="0073764E"/>
    <w:rsid w:val="00743299"/>
    <w:rsid w:val="007436FE"/>
    <w:rsid w:val="00746854"/>
    <w:rsid w:val="00746BA0"/>
    <w:rsid w:val="00746ECB"/>
    <w:rsid w:val="00750249"/>
    <w:rsid w:val="00750C74"/>
    <w:rsid w:val="007512FB"/>
    <w:rsid w:val="007528A0"/>
    <w:rsid w:val="00753CB8"/>
    <w:rsid w:val="00753E64"/>
    <w:rsid w:val="0076207C"/>
    <w:rsid w:val="007629D9"/>
    <w:rsid w:val="00762B29"/>
    <w:rsid w:val="00762EA5"/>
    <w:rsid w:val="007633A0"/>
    <w:rsid w:val="0076353B"/>
    <w:rsid w:val="00765BDB"/>
    <w:rsid w:val="00766D31"/>
    <w:rsid w:val="007675C0"/>
    <w:rsid w:val="00777973"/>
    <w:rsid w:val="00782E56"/>
    <w:rsid w:val="00784AFB"/>
    <w:rsid w:val="007910DD"/>
    <w:rsid w:val="00793B8C"/>
    <w:rsid w:val="007944BC"/>
    <w:rsid w:val="0079563C"/>
    <w:rsid w:val="00795C21"/>
    <w:rsid w:val="00797296"/>
    <w:rsid w:val="007973AC"/>
    <w:rsid w:val="007A06D4"/>
    <w:rsid w:val="007A0DB6"/>
    <w:rsid w:val="007A2DDD"/>
    <w:rsid w:val="007A4151"/>
    <w:rsid w:val="007A7336"/>
    <w:rsid w:val="007A7991"/>
    <w:rsid w:val="007B1DD1"/>
    <w:rsid w:val="007B22D2"/>
    <w:rsid w:val="007B2D5E"/>
    <w:rsid w:val="007B7643"/>
    <w:rsid w:val="007C1C28"/>
    <w:rsid w:val="007C21A7"/>
    <w:rsid w:val="007C2498"/>
    <w:rsid w:val="007C25FA"/>
    <w:rsid w:val="007C7421"/>
    <w:rsid w:val="007C78CC"/>
    <w:rsid w:val="007D0721"/>
    <w:rsid w:val="007D1EC1"/>
    <w:rsid w:val="007D2CA4"/>
    <w:rsid w:val="007D3584"/>
    <w:rsid w:val="007D3BC3"/>
    <w:rsid w:val="007D3C27"/>
    <w:rsid w:val="007D3F01"/>
    <w:rsid w:val="007D50A4"/>
    <w:rsid w:val="007E004B"/>
    <w:rsid w:val="007E187B"/>
    <w:rsid w:val="007E5318"/>
    <w:rsid w:val="007F2282"/>
    <w:rsid w:val="007F22FF"/>
    <w:rsid w:val="007F524A"/>
    <w:rsid w:val="007F53C7"/>
    <w:rsid w:val="007F7FD9"/>
    <w:rsid w:val="00800115"/>
    <w:rsid w:val="008008AB"/>
    <w:rsid w:val="008043C5"/>
    <w:rsid w:val="00804BBD"/>
    <w:rsid w:val="008057A2"/>
    <w:rsid w:val="00810033"/>
    <w:rsid w:val="00810196"/>
    <w:rsid w:val="0081196A"/>
    <w:rsid w:val="00811971"/>
    <w:rsid w:val="0081245A"/>
    <w:rsid w:val="00814BEE"/>
    <w:rsid w:val="00815748"/>
    <w:rsid w:val="00816A1F"/>
    <w:rsid w:val="00816E0F"/>
    <w:rsid w:val="00820CA4"/>
    <w:rsid w:val="00825093"/>
    <w:rsid w:val="008251BF"/>
    <w:rsid w:val="00825525"/>
    <w:rsid w:val="008302B3"/>
    <w:rsid w:val="00830F09"/>
    <w:rsid w:val="008314BC"/>
    <w:rsid w:val="0083193E"/>
    <w:rsid w:val="00831B2C"/>
    <w:rsid w:val="0083431E"/>
    <w:rsid w:val="00834D3C"/>
    <w:rsid w:val="008358AA"/>
    <w:rsid w:val="00835AA3"/>
    <w:rsid w:val="00836505"/>
    <w:rsid w:val="008366BD"/>
    <w:rsid w:val="00836A0A"/>
    <w:rsid w:val="0083780B"/>
    <w:rsid w:val="0083794A"/>
    <w:rsid w:val="00837BB8"/>
    <w:rsid w:val="008414AD"/>
    <w:rsid w:val="00843869"/>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0C5D"/>
    <w:rsid w:val="00892165"/>
    <w:rsid w:val="008947B0"/>
    <w:rsid w:val="00894BEF"/>
    <w:rsid w:val="00894C05"/>
    <w:rsid w:val="0089640B"/>
    <w:rsid w:val="00897F96"/>
    <w:rsid w:val="008A0FFA"/>
    <w:rsid w:val="008A18CA"/>
    <w:rsid w:val="008A1D84"/>
    <w:rsid w:val="008A2B52"/>
    <w:rsid w:val="008A3562"/>
    <w:rsid w:val="008A3797"/>
    <w:rsid w:val="008A63AA"/>
    <w:rsid w:val="008B0456"/>
    <w:rsid w:val="008B08FB"/>
    <w:rsid w:val="008B2187"/>
    <w:rsid w:val="008B37B8"/>
    <w:rsid w:val="008B4710"/>
    <w:rsid w:val="008B6869"/>
    <w:rsid w:val="008B6A88"/>
    <w:rsid w:val="008C10AD"/>
    <w:rsid w:val="008C1AB7"/>
    <w:rsid w:val="008C4557"/>
    <w:rsid w:val="008C69CB"/>
    <w:rsid w:val="008C72D0"/>
    <w:rsid w:val="008C7BA4"/>
    <w:rsid w:val="008D0952"/>
    <w:rsid w:val="008D2D27"/>
    <w:rsid w:val="008D55CD"/>
    <w:rsid w:val="008D69CC"/>
    <w:rsid w:val="008D6F66"/>
    <w:rsid w:val="008E0A65"/>
    <w:rsid w:val="008E0B2D"/>
    <w:rsid w:val="008E1A87"/>
    <w:rsid w:val="008E35CA"/>
    <w:rsid w:val="008E384F"/>
    <w:rsid w:val="008E51C8"/>
    <w:rsid w:val="008E6C78"/>
    <w:rsid w:val="008F32BA"/>
    <w:rsid w:val="008F3876"/>
    <w:rsid w:val="008F3DDD"/>
    <w:rsid w:val="008F5FE1"/>
    <w:rsid w:val="008F73F9"/>
    <w:rsid w:val="00901AED"/>
    <w:rsid w:val="009024E7"/>
    <w:rsid w:val="0090408C"/>
    <w:rsid w:val="00904A6E"/>
    <w:rsid w:val="00905C3D"/>
    <w:rsid w:val="009062CA"/>
    <w:rsid w:val="00907ACA"/>
    <w:rsid w:val="00910224"/>
    <w:rsid w:val="00911A21"/>
    <w:rsid w:val="00911FEC"/>
    <w:rsid w:val="00913163"/>
    <w:rsid w:val="00913E65"/>
    <w:rsid w:val="009152D0"/>
    <w:rsid w:val="009236AD"/>
    <w:rsid w:val="009244EF"/>
    <w:rsid w:val="009264A9"/>
    <w:rsid w:val="0092797F"/>
    <w:rsid w:val="0093035B"/>
    <w:rsid w:val="009319D9"/>
    <w:rsid w:val="00932D89"/>
    <w:rsid w:val="00933001"/>
    <w:rsid w:val="00933423"/>
    <w:rsid w:val="009339D4"/>
    <w:rsid w:val="00935E7C"/>
    <w:rsid w:val="00940F78"/>
    <w:rsid w:val="00941E56"/>
    <w:rsid w:val="009424A6"/>
    <w:rsid w:val="00942A06"/>
    <w:rsid w:val="00942CF6"/>
    <w:rsid w:val="00942E2C"/>
    <w:rsid w:val="00942E2F"/>
    <w:rsid w:val="00943AD4"/>
    <w:rsid w:val="00945C38"/>
    <w:rsid w:val="00945DBE"/>
    <w:rsid w:val="00950B08"/>
    <w:rsid w:val="00960CD2"/>
    <w:rsid w:val="00962449"/>
    <w:rsid w:val="00964F6E"/>
    <w:rsid w:val="009664EA"/>
    <w:rsid w:val="00971AD4"/>
    <w:rsid w:val="00972B3F"/>
    <w:rsid w:val="009741D4"/>
    <w:rsid w:val="00974619"/>
    <w:rsid w:val="00974D5B"/>
    <w:rsid w:val="00975FE7"/>
    <w:rsid w:val="00982AFA"/>
    <w:rsid w:val="009837B7"/>
    <w:rsid w:val="00983A85"/>
    <w:rsid w:val="00984783"/>
    <w:rsid w:val="009847C9"/>
    <w:rsid w:val="00986295"/>
    <w:rsid w:val="0098783F"/>
    <w:rsid w:val="0099081A"/>
    <w:rsid w:val="00991791"/>
    <w:rsid w:val="00992A48"/>
    <w:rsid w:val="00995B41"/>
    <w:rsid w:val="009966F6"/>
    <w:rsid w:val="00996C06"/>
    <w:rsid w:val="00996F90"/>
    <w:rsid w:val="009A056E"/>
    <w:rsid w:val="009A113F"/>
    <w:rsid w:val="009A2308"/>
    <w:rsid w:val="009A27D9"/>
    <w:rsid w:val="009A5F4F"/>
    <w:rsid w:val="009A65EF"/>
    <w:rsid w:val="009A6AA3"/>
    <w:rsid w:val="009B00FC"/>
    <w:rsid w:val="009B1845"/>
    <w:rsid w:val="009B21C7"/>
    <w:rsid w:val="009B2790"/>
    <w:rsid w:val="009B3277"/>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000E"/>
    <w:rsid w:val="009E1360"/>
    <w:rsid w:val="009E1ED3"/>
    <w:rsid w:val="009E2570"/>
    <w:rsid w:val="009E4576"/>
    <w:rsid w:val="009E55AD"/>
    <w:rsid w:val="009E68C3"/>
    <w:rsid w:val="009E7A2E"/>
    <w:rsid w:val="009F0ADC"/>
    <w:rsid w:val="009F1B2A"/>
    <w:rsid w:val="009F1C04"/>
    <w:rsid w:val="009F1CAC"/>
    <w:rsid w:val="009F52D3"/>
    <w:rsid w:val="009F66BA"/>
    <w:rsid w:val="00A005F3"/>
    <w:rsid w:val="00A01B6F"/>
    <w:rsid w:val="00A022C6"/>
    <w:rsid w:val="00A03149"/>
    <w:rsid w:val="00A06320"/>
    <w:rsid w:val="00A06CB0"/>
    <w:rsid w:val="00A075B0"/>
    <w:rsid w:val="00A11B93"/>
    <w:rsid w:val="00A12581"/>
    <w:rsid w:val="00A17007"/>
    <w:rsid w:val="00A17026"/>
    <w:rsid w:val="00A17091"/>
    <w:rsid w:val="00A173F6"/>
    <w:rsid w:val="00A203D6"/>
    <w:rsid w:val="00A21A60"/>
    <w:rsid w:val="00A24F96"/>
    <w:rsid w:val="00A2567C"/>
    <w:rsid w:val="00A2588F"/>
    <w:rsid w:val="00A26F5F"/>
    <w:rsid w:val="00A27D44"/>
    <w:rsid w:val="00A31304"/>
    <w:rsid w:val="00A31A89"/>
    <w:rsid w:val="00A34A6B"/>
    <w:rsid w:val="00A367B6"/>
    <w:rsid w:val="00A37677"/>
    <w:rsid w:val="00A37BAF"/>
    <w:rsid w:val="00A37C50"/>
    <w:rsid w:val="00A4182F"/>
    <w:rsid w:val="00A4184B"/>
    <w:rsid w:val="00A41D71"/>
    <w:rsid w:val="00A42339"/>
    <w:rsid w:val="00A443DC"/>
    <w:rsid w:val="00A44E50"/>
    <w:rsid w:val="00A45E66"/>
    <w:rsid w:val="00A465B8"/>
    <w:rsid w:val="00A5066C"/>
    <w:rsid w:val="00A51633"/>
    <w:rsid w:val="00A534FD"/>
    <w:rsid w:val="00A53515"/>
    <w:rsid w:val="00A55564"/>
    <w:rsid w:val="00A556DC"/>
    <w:rsid w:val="00A60250"/>
    <w:rsid w:val="00A6103F"/>
    <w:rsid w:val="00A610DF"/>
    <w:rsid w:val="00A650E8"/>
    <w:rsid w:val="00A656BA"/>
    <w:rsid w:val="00A65CFC"/>
    <w:rsid w:val="00A66D47"/>
    <w:rsid w:val="00A678FC"/>
    <w:rsid w:val="00A67DCC"/>
    <w:rsid w:val="00A7021C"/>
    <w:rsid w:val="00A70992"/>
    <w:rsid w:val="00A7178B"/>
    <w:rsid w:val="00A72868"/>
    <w:rsid w:val="00A7367B"/>
    <w:rsid w:val="00A74D13"/>
    <w:rsid w:val="00A76059"/>
    <w:rsid w:val="00A76420"/>
    <w:rsid w:val="00A83BCC"/>
    <w:rsid w:val="00A85F13"/>
    <w:rsid w:val="00A865B3"/>
    <w:rsid w:val="00A87989"/>
    <w:rsid w:val="00A90456"/>
    <w:rsid w:val="00A9070D"/>
    <w:rsid w:val="00A9083B"/>
    <w:rsid w:val="00A91507"/>
    <w:rsid w:val="00A924B9"/>
    <w:rsid w:val="00A93F3A"/>
    <w:rsid w:val="00A946B3"/>
    <w:rsid w:val="00A954DB"/>
    <w:rsid w:val="00A95609"/>
    <w:rsid w:val="00A95698"/>
    <w:rsid w:val="00A95912"/>
    <w:rsid w:val="00A95C8D"/>
    <w:rsid w:val="00A96D3C"/>
    <w:rsid w:val="00A97DFD"/>
    <w:rsid w:val="00AA054C"/>
    <w:rsid w:val="00AA1C07"/>
    <w:rsid w:val="00AA23F0"/>
    <w:rsid w:val="00AA2E1C"/>
    <w:rsid w:val="00AA38FE"/>
    <w:rsid w:val="00AA44FE"/>
    <w:rsid w:val="00AA497E"/>
    <w:rsid w:val="00AA4CA6"/>
    <w:rsid w:val="00AA515C"/>
    <w:rsid w:val="00AA544D"/>
    <w:rsid w:val="00AA6720"/>
    <w:rsid w:val="00AB0666"/>
    <w:rsid w:val="00AB1F92"/>
    <w:rsid w:val="00AB2994"/>
    <w:rsid w:val="00AB2D9D"/>
    <w:rsid w:val="00AB4210"/>
    <w:rsid w:val="00AB5CF4"/>
    <w:rsid w:val="00AC1694"/>
    <w:rsid w:val="00AC26E2"/>
    <w:rsid w:val="00AC4891"/>
    <w:rsid w:val="00AC6024"/>
    <w:rsid w:val="00AC72CA"/>
    <w:rsid w:val="00AD0699"/>
    <w:rsid w:val="00AD1281"/>
    <w:rsid w:val="00AD17E4"/>
    <w:rsid w:val="00AD3B38"/>
    <w:rsid w:val="00AD65AF"/>
    <w:rsid w:val="00AD76CD"/>
    <w:rsid w:val="00AD7A32"/>
    <w:rsid w:val="00AE06B9"/>
    <w:rsid w:val="00AE0913"/>
    <w:rsid w:val="00AE0CF5"/>
    <w:rsid w:val="00AE0D67"/>
    <w:rsid w:val="00AE1B8A"/>
    <w:rsid w:val="00AE2D21"/>
    <w:rsid w:val="00AE4301"/>
    <w:rsid w:val="00AE44C0"/>
    <w:rsid w:val="00AE4BB9"/>
    <w:rsid w:val="00AE62DC"/>
    <w:rsid w:val="00AE6300"/>
    <w:rsid w:val="00AE6CFB"/>
    <w:rsid w:val="00AF0DB0"/>
    <w:rsid w:val="00AF37AD"/>
    <w:rsid w:val="00AF523A"/>
    <w:rsid w:val="00AF540C"/>
    <w:rsid w:val="00AF62DF"/>
    <w:rsid w:val="00AF6354"/>
    <w:rsid w:val="00AF65CC"/>
    <w:rsid w:val="00AF66C2"/>
    <w:rsid w:val="00AF7FD2"/>
    <w:rsid w:val="00B00ED5"/>
    <w:rsid w:val="00B022D8"/>
    <w:rsid w:val="00B027CC"/>
    <w:rsid w:val="00B05180"/>
    <w:rsid w:val="00B0563B"/>
    <w:rsid w:val="00B05BDB"/>
    <w:rsid w:val="00B067B3"/>
    <w:rsid w:val="00B10804"/>
    <w:rsid w:val="00B10D34"/>
    <w:rsid w:val="00B14C23"/>
    <w:rsid w:val="00B15CFF"/>
    <w:rsid w:val="00B23325"/>
    <w:rsid w:val="00B240D1"/>
    <w:rsid w:val="00B24732"/>
    <w:rsid w:val="00B30E6E"/>
    <w:rsid w:val="00B30F42"/>
    <w:rsid w:val="00B316BD"/>
    <w:rsid w:val="00B320E9"/>
    <w:rsid w:val="00B32900"/>
    <w:rsid w:val="00B33690"/>
    <w:rsid w:val="00B35695"/>
    <w:rsid w:val="00B40E3F"/>
    <w:rsid w:val="00B4151B"/>
    <w:rsid w:val="00B43050"/>
    <w:rsid w:val="00B43311"/>
    <w:rsid w:val="00B46807"/>
    <w:rsid w:val="00B46CFB"/>
    <w:rsid w:val="00B510FA"/>
    <w:rsid w:val="00B5164A"/>
    <w:rsid w:val="00B51BB7"/>
    <w:rsid w:val="00B525C1"/>
    <w:rsid w:val="00B530E3"/>
    <w:rsid w:val="00B538EB"/>
    <w:rsid w:val="00B54A22"/>
    <w:rsid w:val="00B55721"/>
    <w:rsid w:val="00B57B67"/>
    <w:rsid w:val="00B60210"/>
    <w:rsid w:val="00B620AD"/>
    <w:rsid w:val="00B6335E"/>
    <w:rsid w:val="00B6538E"/>
    <w:rsid w:val="00B65DC6"/>
    <w:rsid w:val="00B66D4C"/>
    <w:rsid w:val="00B67B0B"/>
    <w:rsid w:val="00B67C32"/>
    <w:rsid w:val="00B71268"/>
    <w:rsid w:val="00B732D1"/>
    <w:rsid w:val="00B73E7A"/>
    <w:rsid w:val="00B74250"/>
    <w:rsid w:val="00B7483D"/>
    <w:rsid w:val="00B8038A"/>
    <w:rsid w:val="00B82178"/>
    <w:rsid w:val="00B82AFC"/>
    <w:rsid w:val="00B876DB"/>
    <w:rsid w:val="00B87F16"/>
    <w:rsid w:val="00B87F5B"/>
    <w:rsid w:val="00B91189"/>
    <w:rsid w:val="00B915B2"/>
    <w:rsid w:val="00B91FCF"/>
    <w:rsid w:val="00B970D7"/>
    <w:rsid w:val="00BA2642"/>
    <w:rsid w:val="00BA4338"/>
    <w:rsid w:val="00BA4EA1"/>
    <w:rsid w:val="00BB0162"/>
    <w:rsid w:val="00BB09CC"/>
    <w:rsid w:val="00BB2DF3"/>
    <w:rsid w:val="00BB3159"/>
    <w:rsid w:val="00BB3F1F"/>
    <w:rsid w:val="00BB7714"/>
    <w:rsid w:val="00BC01DF"/>
    <w:rsid w:val="00BC0812"/>
    <w:rsid w:val="00BC260E"/>
    <w:rsid w:val="00BC44D9"/>
    <w:rsid w:val="00BC505E"/>
    <w:rsid w:val="00BC7965"/>
    <w:rsid w:val="00BC7C3E"/>
    <w:rsid w:val="00BC7C57"/>
    <w:rsid w:val="00BD0D97"/>
    <w:rsid w:val="00BD16C1"/>
    <w:rsid w:val="00BD28FE"/>
    <w:rsid w:val="00BD6E27"/>
    <w:rsid w:val="00BE07DD"/>
    <w:rsid w:val="00BE1227"/>
    <w:rsid w:val="00BE1A01"/>
    <w:rsid w:val="00BE3F33"/>
    <w:rsid w:val="00BE4131"/>
    <w:rsid w:val="00BE69CC"/>
    <w:rsid w:val="00BE73E0"/>
    <w:rsid w:val="00BE7F10"/>
    <w:rsid w:val="00BF1426"/>
    <w:rsid w:val="00BF280E"/>
    <w:rsid w:val="00BF4088"/>
    <w:rsid w:val="00BF4A06"/>
    <w:rsid w:val="00BF5DD0"/>
    <w:rsid w:val="00BF6527"/>
    <w:rsid w:val="00BF6EA0"/>
    <w:rsid w:val="00BF6FCA"/>
    <w:rsid w:val="00C0107B"/>
    <w:rsid w:val="00C0479E"/>
    <w:rsid w:val="00C06FBE"/>
    <w:rsid w:val="00C07AAE"/>
    <w:rsid w:val="00C107CF"/>
    <w:rsid w:val="00C1162D"/>
    <w:rsid w:val="00C11E72"/>
    <w:rsid w:val="00C11EAD"/>
    <w:rsid w:val="00C1508D"/>
    <w:rsid w:val="00C168D4"/>
    <w:rsid w:val="00C17427"/>
    <w:rsid w:val="00C201E4"/>
    <w:rsid w:val="00C203ED"/>
    <w:rsid w:val="00C20BCD"/>
    <w:rsid w:val="00C21240"/>
    <w:rsid w:val="00C220EC"/>
    <w:rsid w:val="00C22345"/>
    <w:rsid w:val="00C23675"/>
    <w:rsid w:val="00C253AB"/>
    <w:rsid w:val="00C2780D"/>
    <w:rsid w:val="00C27B25"/>
    <w:rsid w:val="00C30BBA"/>
    <w:rsid w:val="00C321F1"/>
    <w:rsid w:val="00C32C04"/>
    <w:rsid w:val="00C32D95"/>
    <w:rsid w:val="00C332A6"/>
    <w:rsid w:val="00C34592"/>
    <w:rsid w:val="00C37F93"/>
    <w:rsid w:val="00C413EF"/>
    <w:rsid w:val="00C42278"/>
    <w:rsid w:val="00C44F45"/>
    <w:rsid w:val="00C45042"/>
    <w:rsid w:val="00C45ADB"/>
    <w:rsid w:val="00C467EC"/>
    <w:rsid w:val="00C468F0"/>
    <w:rsid w:val="00C477BC"/>
    <w:rsid w:val="00C506DD"/>
    <w:rsid w:val="00C507BB"/>
    <w:rsid w:val="00C50B60"/>
    <w:rsid w:val="00C515B4"/>
    <w:rsid w:val="00C51BF9"/>
    <w:rsid w:val="00C52739"/>
    <w:rsid w:val="00C5273A"/>
    <w:rsid w:val="00C53EDD"/>
    <w:rsid w:val="00C5432E"/>
    <w:rsid w:val="00C55700"/>
    <w:rsid w:val="00C577A9"/>
    <w:rsid w:val="00C60266"/>
    <w:rsid w:val="00C60D37"/>
    <w:rsid w:val="00C61DEC"/>
    <w:rsid w:val="00C6210E"/>
    <w:rsid w:val="00C63E58"/>
    <w:rsid w:val="00C63E66"/>
    <w:rsid w:val="00C64471"/>
    <w:rsid w:val="00C64DD1"/>
    <w:rsid w:val="00C64E93"/>
    <w:rsid w:val="00C66227"/>
    <w:rsid w:val="00C664B9"/>
    <w:rsid w:val="00C67698"/>
    <w:rsid w:val="00C71ECA"/>
    <w:rsid w:val="00C728AC"/>
    <w:rsid w:val="00C752B1"/>
    <w:rsid w:val="00C75DE4"/>
    <w:rsid w:val="00C815FF"/>
    <w:rsid w:val="00C83E57"/>
    <w:rsid w:val="00C85A22"/>
    <w:rsid w:val="00C875C1"/>
    <w:rsid w:val="00C877C4"/>
    <w:rsid w:val="00C911CC"/>
    <w:rsid w:val="00C9180C"/>
    <w:rsid w:val="00C91E02"/>
    <w:rsid w:val="00C94843"/>
    <w:rsid w:val="00C96954"/>
    <w:rsid w:val="00C96D44"/>
    <w:rsid w:val="00C97367"/>
    <w:rsid w:val="00C977D7"/>
    <w:rsid w:val="00C97B13"/>
    <w:rsid w:val="00CA0869"/>
    <w:rsid w:val="00CA0988"/>
    <w:rsid w:val="00CA2AED"/>
    <w:rsid w:val="00CA3E01"/>
    <w:rsid w:val="00CA4149"/>
    <w:rsid w:val="00CA499A"/>
    <w:rsid w:val="00CA58AD"/>
    <w:rsid w:val="00CA644B"/>
    <w:rsid w:val="00CA67F9"/>
    <w:rsid w:val="00CB2147"/>
    <w:rsid w:val="00CB351A"/>
    <w:rsid w:val="00CB3643"/>
    <w:rsid w:val="00CB6CAA"/>
    <w:rsid w:val="00CB776C"/>
    <w:rsid w:val="00CB7780"/>
    <w:rsid w:val="00CB7C8E"/>
    <w:rsid w:val="00CB7DFE"/>
    <w:rsid w:val="00CC2C4C"/>
    <w:rsid w:val="00CC4294"/>
    <w:rsid w:val="00CC5A3E"/>
    <w:rsid w:val="00CC5AD5"/>
    <w:rsid w:val="00CC5C23"/>
    <w:rsid w:val="00CC6906"/>
    <w:rsid w:val="00CC6BC1"/>
    <w:rsid w:val="00CC7172"/>
    <w:rsid w:val="00CC740A"/>
    <w:rsid w:val="00CD1888"/>
    <w:rsid w:val="00CD1C50"/>
    <w:rsid w:val="00CD1F64"/>
    <w:rsid w:val="00CD1F86"/>
    <w:rsid w:val="00CD76FC"/>
    <w:rsid w:val="00CD7826"/>
    <w:rsid w:val="00CE0169"/>
    <w:rsid w:val="00CE25EA"/>
    <w:rsid w:val="00CE2879"/>
    <w:rsid w:val="00CE31C9"/>
    <w:rsid w:val="00CE4977"/>
    <w:rsid w:val="00CE581A"/>
    <w:rsid w:val="00CE611B"/>
    <w:rsid w:val="00CE7182"/>
    <w:rsid w:val="00CF183D"/>
    <w:rsid w:val="00CF18B7"/>
    <w:rsid w:val="00CF2A9E"/>
    <w:rsid w:val="00CF3192"/>
    <w:rsid w:val="00CF3995"/>
    <w:rsid w:val="00CF4245"/>
    <w:rsid w:val="00CF4EB3"/>
    <w:rsid w:val="00CF59FB"/>
    <w:rsid w:val="00CF5DB2"/>
    <w:rsid w:val="00CF64F6"/>
    <w:rsid w:val="00CF7B5E"/>
    <w:rsid w:val="00D035E1"/>
    <w:rsid w:val="00D045D6"/>
    <w:rsid w:val="00D05E49"/>
    <w:rsid w:val="00D07C1E"/>
    <w:rsid w:val="00D10019"/>
    <w:rsid w:val="00D11FD7"/>
    <w:rsid w:val="00D12502"/>
    <w:rsid w:val="00D13ED8"/>
    <w:rsid w:val="00D14384"/>
    <w:rsid w:val="00D147E7"/>
    <w:rsid w:val="00D155C9"/>
    <w:rsid w:val="00D161FB"/>
    <w:rsid w:val="00D16648"/>
    <w:rsid w:val="00D169DB"/>
    <w:rsid w:val="00D16E02"/>
    <w:rsid w:val="00D2145A"/>
    <w:rsid w:val="00D2167A"/>
    <w:rsid w:val="00D21F3C"/>
    <w:rsid w:val="00D22A23"/>
    <w:rsid w:val="00D247A9"/>
    <w:rsid w:val="00D25220"/>
    <w:rsid w:val="00D25BE5"/>
    <w:rsid w:val="00D25F0A"/>
    <w:rsid w:val="00D26E62"/>
    <w:rsid w:val="00D3247D"/>
    <w:rsid w:val="00D325E7"/>
    <w:rsid w:val="00D332AB"/>
    <w:rsid w:val="00D33F38"/>
    <w:rsid w:val="00D353A9"/>
    <w:rsid w:val="00D35A9A"/>
    <w:rsid w:val="00D35FEF"/>
    <w:rsid w:val="00D360D0"/>
    <w:rsid w:val="00D36ACD"/>
    <w:rsid w:val="00D36E25"/>
    <w:rsid w:val="00D37C63"/>
    <w:rsid w:val="00D40B64"/>
    <w:rsid w:val="00D417B7"/>
    <w:rsid w:val="00D41F0D"/>
    <w:rsid w:val="00D42025"/>
    <w:rsid w:val="00D42083"/>
    <w:rsid w:val="00D4257E"/>
    <w:rsid w:val="00D42982"/>
    <w:rsid w:val="00D43A93"/>
    <w:rsid w:val="00D46623"/>
    <w:rsid w:val="00D500D8"/>
    <w:rsid w:val="00D51ECB"/>
    <w:rsid w:val="00D55A60"/>
    <w:rsid w:val="00D564E6"/>
    <w:rsid w:val="00D5692E"/>
    <w:rsid w:val="00D62CC9"/>
    <w:rsid w:val="00D63186"/>
    <w:rsid w:val="00D64861"/>
    <w:rsid w:val="00D662FB"/>
    <w:rsid w:val="00D66F0A"/>
    <w:rsid w:val="00D70273"/>
    <w:rsid w:val="00D706D6"/>
    <w:rsid w:val="00D71142"/>
    <w:rsid w:val="00D729B2"/>
    <w:rsid w:val="00D773AB"/>
    <w:rsid w:val="00D81C8C"/>
    <w:rsid w:val="00D8395D"/>
    <w:rsid w:val="00D85C84"/>
    <w:rsid w:val="00D85CE1"/>
    <w:rsid w:val="00D8630D"/>
    <w:rsid w:val="00D86B54"/>
    <w:rsid w:val="00D93D68"/>
    <w:rsid w:val="00D971E0"/>
    <w:rsid w:val="00DA11F9"/>
    <w:rsid w:val="00DA15D3"/>
    <w:rsid w:val="00DA2DCF"/>
    <w:rsid w:val="00DA4B32"/>
    <w:rsid w:val="00DA4CAE"/>
    <w:rsid w:val="00DA5775"/>
    <w:rsid w:val="00DA7B72"/>
    <w:rsid w:val="00DB3F81"/>
    <w:rsid w:val="00DB643C"/>
    <w:rsid w:val="00DB6DD0"/>
    <w:rsid w:val="00DB7606"/>
    <w:rsid w:val="00DB7E4D"/>
    <w:rsid w:val="00DC0875"/>
    <w:rsid w:val="00DC113B"/>
    <w:rsid w:val="00DC165D"/>
    <w:rsid w:val="00DC3D46"/>
    <w:rsid w:val="00DC4DF1"/>
    <w:rsid w:val="00DC7A5C"/>
    <w:rsid w:val="00DC7B71"/>
    <w:rsid w:val="00DD27D2"/>
    <w:rsid w:val="00DD365E"/>
    <w:rsid w:val="00DD400F"/>
    <w:rsid w:val="00DD4B52"/>
    <w:rsid w:val="00DD4E8D"/>
    <w:rsid w:val="00DD4EFC"/>
    <w:rsid w:val="00DD594C"/>
    <w:rsid w:val="00DE1BDC"/>
    <w:rsid w:val="00DE1D2C"/>
    <w:rsid w:val="00DE233F"/>
    <w:rsid w:val="00DE2496"/>
    <w:rsid w:val="00DE42C1"/>
    <w:rsid w:val="00DE46B7"/>
    <w:rsid w:val="00DE4CC2"/>
    <w:rsid w:val="00DE76FD"/>
    <w:rsid w:val="00DF0BBB"/>
    <w:rsid w:val="00DF1D89"/>
    <w:rsid w:val="00DF23C5"/>
    <w:rsid w:val="00DF330C"/>
    <w:rsid w:val="00DF4501"/>
    <w:rsid w:val="00DF6D9C"/>
    <w:rsid w:val="00DF6DF1"/>
    <w:rsid w:val="00E00404"/>
    <w:rsid w:val="00E010D8"/>
    <w:rsid w:val="00E02036"/>
    <w:rsid w:val="00E02659"/>
    <w:rsid w:val="00E04097"/>
    <w:rsid w:val="00E05B03"/>
    <w:rsid w:val="00E05B46"/>
    <w:rsid w:val="00E064F9"/>
    <w:rsid w:val="00E07A04"/>
    <w:rsid w:val="00E11814"/>
    <w:rsid w:val="00E11D1F"/>
    <w:rsid w:val="00E12F00"/>
    <w:rsid w:val="00E14823"/>
    <w:rsid w:val="00E15285"/>
    <w:rsid w:val="00E15408"/>
    <w:rsid w:val="00E15C92"/>
    <w:rsid w:val="00E17E1C"/>
    <w:rsid w:val="00E22578"/>
    <w:rsid w:val="00E26003"/>
    <w:rsid w:val="00E26114"/>
    <w:rsid w:val="00E26A40"/>
    <w:rsid w:val="00E26DF2"/>
    <w:rsid w:val="00E321A8"/>
    <w:rsid w:val="00E32F2E"/>
    <w:rsid w:val="00E331B3"/>
    <w:rsid w:val="00E33328"/>
    <w:rsid w:val="00E3384E"/>
    <w:rsid w:val="00E348BC"/>
    <w:rsid w:val="00E35036"/>
    <w:rsid w:val="00E371F1"/>
    <w:rsid w:val="00E374CE"/>
    <w:rsid w:val="00E403D2"/>
    <w:rsid w:val="00E41EFA"/>
    <w:rsid w:val="00E4206D"/>
    <w:rsid w:val="00E44786"/>
    <w:rsid w:val="00E4564D"/>
    <w:rsid w:val="00E45811"/>
    <w:rsid w:val="00E45E20"/>
    <w:rsid w:val="00E47C52"/>
    <w:rsid w:val="00E500F9"/>
    <w:rsid w:val="00E50599"/>
    <w:rsid w:val="00E50729"/>
    <w:rsid w:val="00E51700"/>
    <w:rsid w:val="00E5425F"/>
    <w:rsid w:val="00E60854"/>
    <w:rsid w:val="00E60A07"/>
    <w:rsid w:val="00E613C8"/>
    <w:rsid w:val="00E62D12"/>
    <w:rsid w:val="00E62D3B"/>
    <w:rsid w:val="00E632F8"/>
    <w:rsid w:val="00E636E1"/>
    <w:rsid w:val="00E639E8"/>
    <w:rsid w:val="00E724ED"/>
    <w:rsid w:val="00E730DD"/>
    <w:rsid w:val="00E734B9"/>
    <w:rsid w:val="00E75B17"/>
    <w:rsid w:val="00E76A7C"/>
    <w:rsid w:val="00E77D60"/>
    <w:rsid w:val="00E804C3"/>
    <w:rsid w:val="00E80B45"/>
    <w:rsid w:val="00E80F74"/>
    <w:rsid w:val="00E81665"/>
    <w:rsid w:val="00E81B28"/>
    <w:rsid w:val="00E81F11"/>
    <w:rsid w:val="00E841D6"/>
    <w:rsid w:val="00E84CA1"/>
    <w:rsid w:val="00E854CA"/>
    <w:rsid w:val="00E86057"/>
    <w:rsid w:val="00E873D0"/>
    <w:rsid w:val="00E94AEF"/>
    <w:rsid w:val="00EA0580"/>
    <w:rsid w:val="00EA0E9E"/>
    <w:rsid w:val="00EA1305"/>
    <w:rsid w:val="00EA1B38"/>
    <w:rsid w:val="00EA258C"/>
    <w:rsid w:val="00EA26AF"/>
    <w:rsid w:val="00EA2D0D"/>
    <w:rsid w:val="00EA32ED"/>
    <w:rsid w:val="00EB0FA2"/>
    <w:rsid w:val="00EB1A7B"/>
    <w:rsid w:val="00EB5445"/>
    <w:rsid w:val="00EB78A0"/>
    <w:rsid w:val="00EC1F05"/>
    <w:rsid w:val="00EC20AD"/>
    <w:rsid w:val="00EC3ED7"/>
    <w:rsid w:val="00EC53DB"/>
    <w:rsid w:val="00EC5639"/>
    <w:rsid w:val="00EC5910"/>
    <w:rsid w:val="00EC5AC1"/>
    <w:rsid w:val="00EC71B3"/>
    <w:rsid w:val="00ED1622"/>
    <w:rsid w:val="00ED2923"/>
    <w:rsid w:val="00ED4BD0"/>
    <w:rsid w:val="00ED5127"/>
    <w:rsid w:val="00EE1169"/>
    <w:rsid w:val="00EE1251"/>
    <w:rsid w:val="00EE176F"/>
    <w:rsid w:val="00EE624D"/>
    <w:rsid w:val="00EF004B"/>
    <w:rsid w:val="00EF0AEE"/>
    <w:rsid w:val="00EF0EFD"/>
    <w:rsid w:val="00EF23E2"/>
    <w:rsid w:val="00EF41C1"/>
    <w:rsid w:val="00EF4464"/>
    <w:rsid w:val="00EF47E1"/>
    <w:rsid w:val="00EF5416"/>
    <w:rsid w:val="00EF7925"/>
    <w:rsid w:val="00F010AE"/>
    <w:rsid w:val="00F0329E"/>
    <w:rsid w:val="00F039A1"/>
    <w:rsid w:val="00F04392"/>
    <w:rsid w:val="00F07215"/>
    <w:rsid w:val="00F1093C"/>
    <w:rsid w:val="00F11837"/>
    <w:rsid w:val="00F11955"/>
    <w:rsid w:val="00F12AA9"/>
    <w:rsid w:val="00F12ADE"/>
    <w:rsid w:val="00F13E45"/>
    <w:rsid w:val="00F14687"/>
    <w:rsid w:val="00F16ADF"/>
    <w:rsid w:val="00F174A8"/>
    <w:rsid w:val="00F2037C"/>
    <w:rsid w:val="00F21D8F"/>
    <w:rsid w:val="00F22AFC"/>
    <w:rsid w:val="00F22EAD"/>
    <w:rsid w:val="00F23B14"/>
    <w:rsid w:val="00F2469E"/>
    <w:rsid w:val="00F246A5"/>
    <w:rsid w:val="00F253C1"/>
    <w:rsid w:val="00F26E55"/>
    <w:rsid w:val="00F2796A"/>
    <w:rsid w:val="00F300F5"/>
    <w:rsid w:val="00F312B0"/>
    <w:rsid w:val="00F329AA"/>
    <w:rsid w:val="00F3316D"/>
    <w:rsid w:val="00F33294"/>
    <w:rsid w:val="00F35E0E"/>
    <w:rsid w:val="00F40C21"/>
    <w:rsid w:val="00F41156"/>
    <w:rsid w:val="00F417D4"/>
    <w:rsid w:val="00F41BF8"/>
    <w:rsid w:val="00F41F9C"/>
    <w:rsid w:val="00F425CF"/>
    <w:rsid w:val="00F434AB"/>
    <w:rsid w:val="00F4415E"/>
    <w:rsid w:val="00F44196"/>
    <w:rsid w:val="00F44E12"/>
    <w:rsid w:val="00F456CE"/>
    <w:rsid w:val="00F460DA"/>
    <w:rsid w:val="00F46C05"/>
    <w:rsid w:val="00F47C49"/>
    <w:rsid w:val="00F47E63"/>
    <w:rsid w:val="00F50496"/>
    <w:rsid w:val="00F51099"/>
    <w:rsid w:val="00F52B1D"/>
    <w:rsid w:val="00F52C1E"/>
    <w:rsid w:val="00F53D6B"/>
    <w:rsid w:val="00F53E3D"/>
    <w:rsid w:val="00F547CA"/>
    <w:rsid w:val="00F56FFB"/>
    <w:rsid w:val="00F605E3"/>
    <w:rsid w:val="00F60A5A"/>
    <w:rsid w:val="00F60F3B"/>
    <w:rsid w:val="00F618A5"/>
    <w:rsid w:val="00F62303"/>
    <w:rsid w:val="00F629B4"/>
    <w:rsid w:val="00F62A93"/>
    <w:rsid w:val="00F62BCB"/>
    <w:rsid w:val="00F662C3"/>
    <w:rsid w:val="00F66467"/>
    <w:rsid w:val="00F66AED"/>
    <w:rsid w:val="00F67EEA"/>
    <w:rsid w:val="00F70E0C"/>
    <w:rsid w:val="00F724C9"/>
    <w:rsid w:val="00F72E04"/>
    <w:rsid w:val="00F73C8F"/>
    <w:rsid w:val="00F73F9F"/>
    <w:rsid w:val="00F74000"/>
    <w:rsid w:val="00F747E5"/>
    <w:rsid w:val="00F751F3"/>
    <w:rsid w:val="00F76EDE"/>
    <w:rsid w:val="00F8054E"/>
    <w:rsid w:val="00F813DB"/>
    <w:rsid w:val="00F82230"/>
    <w:rsid w:val="00F8305F"/>
    <w:rsid w:val="00F8338E"/>
    <w:rsid w:val="00F86067"/>
    <w:rsid w:val="00F865C6"/>
    <w:rsid w:val="00F87FAF"/>
    <w:rsid w:val="00F92416"/>
    <w:rsid w:val="00F93121"/>
    <w:rsid w:val="00F93E3E"/>
    <w:rsid w:val="00F93F71"/>
    <w:rsid w:val="00F94D8B"/>
    <w:rsid w:val="00F94E39"/>
    <w:rsid w:val="00FA114A"/>
    <w:rsid w:val="00FA20ED"/>
    <w:rsid w:val="00FA2CBD"/>
    <w:rsid w:val="00FA5DD5"/>
    <w:rsid w:val="00FB06D3"/>
    <w:rsid w:val="00FB0B91"/>
    <w:rsid w:val="00FB1DD7"/>
    <w:rsid w:val="00FB1E40"/>
    <w:rsid w:val="00FB370C"/>
    <w:rsid w:val="00FB390A"/>
    <w:rsid w:val="00FB3A5F"/>
    <w:rsid w:val="00FB4A40"/>
    <w:rsid w:val="00FB795E"/>
    <w:rsid w:val="00FC0725"/>
    <w:rsid w:val="00FC29D4"/>
    <w:rsid w:val="00FC3C2E"/>
    <w:rsid w:val="00FC4314"/>
    <w:rsid w:val="00FC4B3D"/>
    <w:rsid w:val="00FC5479"/>
    <w:rsid w:val="00FD2729"/>
    <w:rsid w:val="00FD2AA3"/>
    <w:rsid w:val="00FD311F"/>
    <w:rsid w:val="00FD4412"/>
    <w:rsid w:val="00FD462C"/>
    <w:rsid w:val="00FD624E"/>
    <w:rsid w:val="00FD70C4"/>
    <w:rsid w:val="00FE1921"/>
    <w:rsid w:val="00FE5CF2"/>
    <w:rsid w:val="00FF0CB8"/>
    <w:rsid w:val="00FF0F72"/>
    <w:rsid w:val="00FF311F"/>
    <w:rsid w:val="00FF4A5C"/>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93112"/>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link w:val="pktZnak"/>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5"/>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 w:type="character" w:customStyle="1" w:styleId="Styl10ptJasnopomaraczowy1">
    <w:name w:val="Styl 10 pt Jasnopomarańczowy1"/>
    <w:rsid w:val="005D5941"/>
    <w:rPr>
      <w:color w:val="FF0000"/>
      <w:sz w:val="20"/>
    </w:rPr>
  </w:style>
  <w:style w:type="character" w:customStyle="1" w:styleId="pktZnak">
    <w:name w:val="pkt Znak"/>
    <w:link w:val="pkt"/>
    <w:locked/>
    <w:rsid w:val="00E81F11"/>
    <w:rPr>
      <w:rFonts w:ascii="Times New Roman" w:eastAsia="Times New Roman" w:hAnsi="Times New Roman" w:cs="Times New Roman"/>
      <w:sz w:val="24"/>
      <w:szCs w:val="20"/>
      <w:lang w:eastAsia="pl-PL"/>
    </w:rPr>
  </w:style>
  <w:style w:type="paragraph" w:customStyle="1" w:styleId="xl63">
    <w:name w:val="xl63"/>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color w:val="000000"/>
      <w:sz w:val="18"/>
      <w:szCs w:val="18"/>
    </w:rPr>
  </w:style>
  <w:style w:type="paragraph" w:customStyle="1" w:styleId="xl64">
    <w:name w:val="xl64"/>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b/>
      <w:bCs/>
      <w:color w:val="000000"/>
      <w:sz w:val="18"/>
      <w:szCs w:val="18"/>
    </w:rPr>
  </w:style>
  <w:style w:type="paragraph" w:customStyle="1" w:styleId="xl69">
    <w:name w:val="xl69"/>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b/>
      <w:bCs/>
      <w:color w:val="000000"/>
      <w:sz w:val="18"/>
      <w:szCs w:val="18"/>
    </w:rPr>
  </w:style>
  <w:style w:type="paragraph" w:customStyle="1" w:styleId="xl74">
    <w:name w:val="xl74"/>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b/>
      <w:bCs/>
      <w:color w:val="000000"/>
      <w:sz w:val="18"/>
      <w:szCs w:val="18"/>
    </w:rPr>
  </w:style>
  <w:style w:type="paragraph" w:customStyle="1" w:styleId="xl75">
    <w:name w:val="xl75"/>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ascii="Microsoft Sans Serif" w:hAnsi="Microsoft Sans Serif" w:cs="Microsoft Sans Serif"/>
      <w:color w:val="000000"/>
      <w:sz w:val="18"/>
      <w:szCs w:val="18"/>
    </w:rPr>
  </w:style>
  <w:style w:type="paragraph" w:customStyle="1" w:styleId="xl89">
    <w:name w:val="xl89"/>
    <w:basedOn w:val="Normalny"/>
    <w:rsid w:val="00B240D1"/>
    <w:pPr>
      <w:pBdr>
        <w:left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color w:val="000000"/>
      <w:sz w:val="18"/>
      <w:szCs w:val="18"/>
    </w:rPr>
  </w:style>
  <w:style w:type="paragraph" w:customStyle="1" w:styleId="xl90">
    <w:name w:val="xl90"/>
    <w:basedOn w:val="Normalny"/>
    <w:rsid w:val="00B240D1"/>
    <w:pPr>
      <w:pBdr>
        <w:left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b/>
      <w:bCs/>
      <w:color w:val="000000"/>
      <w:sz w:val="18"/>
      <w:szCs w:val="18"/>
    </w:rPr>
  </w:style>
  <w:style w:type="paragraph" w:customStyle="1" w:styleId="xl91">
    <w:name w:val="xl91"/>
    <w:basedOn w:val="Normalny"/>
    <w:rsid w:val="00B240D1"/>
    <w:pPr>
      <w:pBdr>
        <w:left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color w:val="000000"/>
      <w:sz w:val="18"/>
      <w:szCs w:val="18"/>
    </w:rPr>
  </w:style>
  <w:style w:type="paragraph" w:customStyle="1" w:styleId="xl92">
    <w:name w:val="xl92"/>
    <w:basedOn w:val="Normalny"/>
    <w:rsid w:val="00B240D1"/>
    <w:pPr>
      <w:pBdr>
        <w:left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color w:val="000000"/>
      <w:sz w:val="18"/>
      <w:szCs w:val="18"/>
    </w:rPr>
  </w:style>
  <w:style w:type="paragraph" w:customStyle="1" w:styleId="xl93">
    <w:name w:val="xl93"/>
    <w:basedOn w:val="Normalny"/>
    <w:rsid w:val="00B240D1"/>
    <w:pPr>
      <w:pBdr>
        <w:left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58663318">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23873959">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64311865">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620027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932746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634752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82897176">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4156455">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9271492">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0896159">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983237502">
      <w:bodyDiv w:val="1"/>
      <w:marLeft w:val="0"/>
      <w:marRight w:val="0"/>
      <w:marTop w:val="0"/>
      <w:marBottom w:val="0"/>
      <w:divBdr>
        <w:top w:val="none" w:sz="0" w:space="0" w:color="auto"/>
        <w:left w:val="none" w:sz="0" w:space="0" w:color="auto"/>
        <w:bottom w:val="none" w:sz="0" w:space="0" w:color="auto"/>
        <w:right w:val="none" w:sz="0" w:space="0" w:color="auto"/>
      </w:divBdr>
    </w:div>
    <w:div w:id="989402723">
      <w:bodyDiv w:val="1"/>
      <w:marLeft w:val="0"/>
      <w:marRight w:val="0"/>
      <w:marTop w:val="0"/>
      <w:marBottom w:val="0"/>
      <w:divBdr>
        <w:top w:val="none" w:sz="0" w:space="0" w:color="auto"/>
        <w:left w:val="none" w:sz="0" w:space="0" w:color="auto"/>
        <w:bottom w:val="none" w:sz="0" w:space="0" w:color="auto"/>
        <w:right w:val="none" w:sz="0" w:space="0" w:color="auto"/>
      </w:divBdr>
    </w:div>
    <w:div w:id="1012998647">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475413050">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7354851">
      <w:bodyDiv w:val="1"/>
      <w:marLeft w:val="0"/>
      <w:marRight w:val="0"/>
      <w:marTop w:val="0"/>
      <w:marBottom w:val="0"/>
      <w:divBdr>
        <w:top w:val="none" w:sz="0" w:space="0" w:color="auto"/>
        <w:left w:val="none" w:sz="0" w:space="0" w:color="auto"/>
        <w:bottom w:val="none" w:sz="0" w:space="0" w:color="auto"/>
        <w:right w:val="none" w:sz="0" w:space="0" w:color="auto"/>
      </w:divBdr>
    </w:div>
    <w:div w:id="155762190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1344630">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08811580">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2927550">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605845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10103</TotalTime>
  <Pages>21</Pages>
  <Words>8729</Words>
  <Characters>52376</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1412</cp:revision>
  <cp:lastPrinted>2024-07-23T06:59:00Z</cp:lastPrinted>
  <dcterms:created xsi:type="dcterms:W3CDTF">2022-01-15T20:47:00Z</dcterms:created>
  <dcterms:modified xsi:type="dcterms:W3CDTF">2024-08-20T06:07:00Z</dcterms:modified>
</cp:coreProperties>
</file>