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4F2C8B46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B26C5D">
        <w:rPr>
          <w:rFonts w:ascii="Times New Roman" w:hAnsi="Times New Roman" w:cs="Times New Roman"/>
        </w:rPr>
        <w:t>18</w:t>
      </w:r>
      <w:r w:rsidRPr="00490305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10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0CCD8F0C" w14:textId="27F618D4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B26C5D">
        <w:rPr>
          <w:rFonts w:ascii="Times New Roman" w:hAnsi="Times New Roman" w:cs="Times New Roman"/>
        </w:rPr>
        <w:t>89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67FAE35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</w:t>
      </w:r>
      <w:r w:rsidR="00B26C5D">
        <w:rPr>
          <w:rFonts w:ascii="Times New Roman" w:hAnsi="Times New Roman" w:cs="Times New Roman"/>
        </w:rPr>
        <w:t>10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B26C5D" w:rsidRPr="00B26C5D">
        <w:rPr>
          <w:rFonts w:ascii="Times New Roman" w:hAnsi="Times New Roman" w:cs="Times New Roman"/>
        </w:rPr>
        <w:t>2023/BZP 00436734</w:t>
      </w:r>
      <w:r w:rsidRPr="0034031F">
        <w:rPr>
          <w:rFonts w:ascii="Times New Roman" w:hAnsi="Times New Roman" w:cs="Times New Roman"/>
        </w:rPr>
        <w:t>.</w:t>
      </w:r>
    </w:p>
    <w:p w14:paraId="764CB9E7" w14:textId="34A65E9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47320076"/>
      <w:r w:rsidR="00B26C5D" w:rsidRPr="00B26C5D">
        <w:rPr>
          <w:rFonts w:ascii="Times New Roman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7884D7EA" w14:textId="7437A70C" w:rsidR="00183CBC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12</w:t>
      </w:r>
      <w:r w:rsidRPr="0034031F">
        <w:rPr>
          <w:rFonts w:ascii="Times New Roman" w:hAnsi="Times New Roman" w:cs="Times New Roman"/>
        </w:rPr>
        <w:t>.2023</w:t>
      </w:r>
    </w:p>
    <w:p w14:paraId="2ABCBB66" w14:textId="77777777" w:rsidR="00E90E87" w:rsidRDefault="00E90E87" w:rsidP="00183CBC">
      <w:pPr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0C8911F3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B26C5D">
        <w:rPr>
          <w:rFonts w:ascii="Times New Roman" w:hAnsi="Times New Roman" w:cs="Times New Roman"/>
          <w:b/>
          <w:bCs/>
        </w:rPr>
        <w:t>1</w:t>
      </w:r>
    </w:p>
    <w:p w14:paraId="1296038E" w14:textId="13DF3614" w:rsidR="008D007F" w:rsidRPr="005956B3" w:rsidRDefault="008D007F" w:rsidP="005956B3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151373B9" w14:textId="7777777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3D673BD" w14:textId="36C73FB1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E90E87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63D21D75" w14:textId="77777777" w:rsidR="00E90E87" w:rsidRDefault="00E90E87" w:rsidP="00BF787F">
      <w:pPr>
        <w:spacing w:after="0"/>
        <w:jc w:val="both"/>
        <w:rPr>
          <w:rFonts w:ascii="Times New Roman" w:hAnsi="Times New Roman" w:cs="Times New Roman"/>
        </w:rPr>
      </w:pPr>
    </w:p>
    <w:p w14:paraId="0431C730" w14:textId="6566C7F3" w:rsidR="00BF787F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956B3">
        <w:rPr>
          <w:rFonts w:ascii="Times New Roman" w:hAnsi="Times New Roman" w:cs="Times New Roman"/>
          <w:u w:val="single"/>
        </w:rPr>
        <w:t>Zamawiający przekazuje treść wniosków (zapytań) o wyjaśnienie treści SWZ</w:t>
      </w:r>
      <w:r w:rsidR="00E90E87">
        <w:rPr>
          <w:rFonts w:ascii="Times New Roman" w:hAnsi="Times New Roman" w:cs="Times New Roman"/>
          <w:u w:val="single"/>
        </w:rPr>
        <w:t xml:space="preserve">, </w:t>
      </w:r>
      <w:r w:rsidRPr="005956B3">
        <w:rPr>
          <w:rFonts w:ascii="Times New Roman" w:hAnsi="Times New Roman" w:cs="Times New Roman"/>
          <w:u w:val="single"/>
        </w:rPr>
        <w:t>na które jeszcze nie udzielił odpowiedzi. Jednocześnie Zamawiający informuje, że treść wyjaśnień w odpowiedzi na zapytania do treści SWZ zostanie przekazana i udostępniona na stronie internetowej prowadzonego postępowania w najbliższym czasie.</w:t>
      </w:r>
    </w:p>
    <w:p w14:paraId="6768A3D6" w14:textId="77777777" w:rsidR="005956B3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099A7C69" w14:textId="77777777" w:rsidR="00E90E87" w:rsidRPr="005956B3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D88D61C" w14:textId="77777777" w:rsidR="005956B3" w:rsidRPr="00BF787F" w:rsidRDefault="005956B3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46E81E53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130541947"/>
      <w:bookmarkStart w:id="2" w:name="_Hlk110405393"/>
      <w:bookmarkStart w:id="3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>1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1"/>
    <w:bookmarkEnd w:id="2"/>
    <w:p w14:paraId="56EB6B90" w14:textId="3C123592" w:rsidR="005956B3" w:rsidRDefault="00E90E87" w:rsidP="003319BD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Proszę o podanie koloru stolarki drzwiowej wewnętrznej</w:t>
      </w:r>
      <w:r>
        <w:rPr>
          <w:rFonts w:ascii="Times New Roman" w:hAnsi="Times New Roman" w:cs="Times New Roman"/>
        </w:rPr>
        <w:t>.</w:t>
      </w:r>
    </w:p>
    <w:p w14:paraId="434AEA21" w14:textId="77777777" w:rsidR="00E90E87" w:rsidRDefault="00E90E87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6126C0D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 xml:space="preserve">2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07BF0C96" w14:textId="4752840C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  <w:bookmarkStart w:id="5" w:name="_Hlk110405607"/>
      <w:bookmarkEnd w:id="3"/>
      <w:bookmarkEnd w:id="4"/>
      <w:r w:rsidRPr="00E90E87">
        <w:rPr>
          <w:rFonts w:ascii="Times New Roman" w:hAnsi="Times New Roman" w:cs="Times New Roman"/>
        </w:rPr>
        <w:t>Zwracam si</w:t>
      </w:r>
      <w:r>
        <w:rPr>
          <w:rFonts w:ascii="Times New Roman" w:hAnsi="Times New Roman" w:cs="Times New Roman"/>
        </w:rPr>
        <w:t>ę</w:t>
      </w:r>
      <w:r w:rsidRPr="00E90E87">
        <w:rPr>
          <w:rFonts w:ascii="Times New Roman" w:hAnsi="Times New Roman" w:cs="Times New Roman"/>
        </w:rPr>
        <w:t xml:space="preserve"> z prośbą o udostępnienie przedmiarów w wersji ATH</w:t>
      </w:r>
      <w:r>
        <w:rPr>
          <w:rFonts w:ascii="Times New Roman" w:hAnsi="Times New Roman" w:cs="Times New Roman"/>
        </w:rPr>
        <w:t>.</w:t>
      </w:r>
    </w:p>
    <w:p w14:paraId="6FA45323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79191D9D" w14:textId="77777777" w:rsidR="00E90E87" w:rsidRPr="005B198E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bookmarkEnd w:id="5"/>
    <w:p w14:paraId="2E46D589" w14:textId="16241634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III</w:t>
      </w:r>
      <w:r w:rsidR="000B714E"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lastRenderedPageBreak/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72C7" w14:textId="77777777" w:rsidR="00BB7955" w:rsidRDefault="00BB7955" w:rsidP="00F42ADC">
      <w:pPr>
        <w:spacing w:after="0" w:line="240" w:lineRule="auto"/>
      </w:pPr>
      <w:r>
        <w:separator/>
      </w:r>
    </w:p>
  </w:endnote>
  <w:endnote w:type="continuationSeparator" w:id="0">
    <w:p w14:paraId="61DB5E40" w14:textId="77777777" w:rsidR="00BB7955" w:rsidRDefault="00BB7955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9573" w14:textId="77777777" w:rsidR="00BB7955" w:rsidRDefault="00BB7955" w:rsidP="00F42ADC">
      <w:pPr>
        <w:spacing w:after="0" w:line="240" w:lineRule="auto"/>
      </w:pPr>
      <w:r>
        <w:separator/>
      </w:r>
    </w:p>
  </w:footnote>
  <w:footnote w:type="continuationSeparator" w:id="0">
    <w:p w14:paraId="1215C0F5" w14:textId="77777777" w:rsidR="00BB7955" w:rsidRDefault="00BB7955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4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5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6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4</cp:revision>
  <cp:lastPrinted>2023-03-28T12:22:00Z</cp:lastPrinted>
  <dcterms:created xsi:type="dcterms:W3CDTF">2023-03-28T12:21:00Z</dcterms:created>
  <dcterms:modified xsi:type="dcterms:W3CDTF">2023-10-18T09:19:00Z</dcterms:modified>
</cp:coreProperties>
</file>