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FA288D3" w:rsidR="007D0222" w:rsidRPr="00AE09A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AE09A8">
        <w:rPr>
          <w:rFonts w:ascii="Arial" w:hAnsi="Arial" w:cs="Arial"/>
          <w:b/>
          <w:bCs/>
          <w:sz w:val="20"/>
        </w:rPr>
        <w:t>Załącznik nr 1</w:t>
      </w:r>
    </w:p>
    <w:p w14:paraId="7435AA6C" w14:textId="77777777" w:rsidR="001C1B13" w:rsidRPr="00AE09A8" w:rsidRDefault="001C1B13" w:rsidP="001C1B13">
      <w:pPr>
        <w:pStyle w:val="Tytu"/>
        <w:spacing w:after="120"/>
        <w:rPr>
          <w:rFonts w:ascii="Arial" w:hAnsi="Arial" w:cs="Arial"/>
          <w:b/>
          <w:bCs/>
          <w:sz w:val="24"/>
          <w:szCs w:val="24"/>
        </w:rPr>
      </w:pPr>
      <w:r w:rsidRPr="00AE09A8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88121FD" w14:textId="7A6F6D56" w:rsidR="007D0222" w:rsidRDefault="001E5472" w:rsidP="00AE09A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Politechnikę Warszawską Wydział Matematyki i Nauk Informacyjnych pn.: </w:t>
      </w:r>
      <w:r w:rsidRPr="00EA2D60">
        <w:rPr>
          <w:rFonts w:ascii="Arial" w:hAnsi="Arial" w:cs="Arial"/>
          <w:b/>
          <w:bCs/>
          <w:i/>
          <w:sz w:val="20"/>
          <w:szCs w:val="20"/>
        </w:rPr>
        <w:t>Usługi serwisowe, przeglądy okresowe, wymiana części eksploatacyjnych wraz z przebudową układów baterii centralnego urządzenia do podtrzymywania napięcia sieciowego UPS w gmachu Wydziału Matematyki i Nauk Informacyjnych</w:t>
      </w:r>
      <w:r w:rsidR="00834D6E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834D6E">
        <w:rPr>
          <w:rFonts w:ascii="Arial" w:hAnsi="Arial" w:cs="Arial"/>
          <w:b/>
          <w:bCs/>
          <w:sz w:val="20"/>
          <w:szCs w:val="20"/>
        </w:rPr>
        <w:t xml:space="preserve">znak sprawy </w:t>
      </w:r>
      <w:r w:rsidR="00834D6E" w:rsidRPr="00FD66CB">
        <w:rPr>
          <w:rFonts w:ascii="Arial" w:hAnsi="Arial" w:cs="Arial"/>
          <w:b/>
          <w:i/>
          <w:sz w:val="20"/>
          <w:szCs w:val="20"/>
        </w:rPr>
        <w:t>WMINI/39/195/22</w:t>
      </w:r>
    </w:p>
    <w:p w14:paraId="1FC26D29" w14:textId="77777777" w:rsidR="00AE09A8" w:rsidRPr="00AE09A8" w:rsidRDefault="00AE09A8" w:rsidP="00AE09A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362F7C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 w:rsidRPr="00362F7C">
        <w:rPr>
          <w:rFonts w:ascii="Arial" w:hAnsi="Arial" w:cs="Arial"/>
          <w:b/>
          <w:bCs/>
          <w:sz w:val="20"/>
          <w:szCs w:val="20"/>
        </w:rPr>
        <w:t>Wykonawca</w:t>
      </w:r>
    </w:p>
    <w:p w14:paraId="497D4DDF" w14:textId="71B4A4D0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362F7C">
        <w:rPr>
          <w:rFonts w:ascii="Arial" w:hAnsi="Arial" w:cs="Arial"/>
          <w:bCs/>
          <w:sz w:val="20"/>
          <w:szCs w:val="20"/>
        </w:rPr>
        <w:t>Nazwa…………………………………………</w:t>
      </w:r>
      <w:r w:rsidR="002C1644" w:rsidRPr="00362F7C">
        <w:rPr>
          <w:rFonts w:ascii="Arial" w:hAnsi="Arial" w:cs="Arial"/>
          <w:bCs/>
          <w:sz w:val="20"/>
          <w:szCs w:val="20"/>
        </w:rPr>
        <w:t>………………………</w:t>
      </w:r>
      <w:r w:rsidRPr="00362F7C">
        <w:rPr>
          <w:rFonts w:ascii="Arial" w:hAnsi="Arial" w:cs="Arial"/>
          <w:bCs/>
          <w:sz w:val="20"/>
          <w:szCs w:val="20"/>
        </w:rPr>
        <w:t>………………………………………………….</w:t>
      </w:r>
    </w:p>
    <w:p w14:paraId="67214B43" w14:textId="45B33434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bCs/>
          <w:sz w:val="20"/>
          <w:szCs w:val="20"/>
        </w:rPr>
        <w:t>adres</w:t>
      </w:r>
      <w:r w:rsidRPr="00362F7C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</w:t>
      </w:r>
      <w:r w:rsidRPr="00362F7C">
        <w:rPr>
          <w:rFonts w:ascii="Arial" w:hAnsi="Arial" w:cs="Arial"/>
          <w:sz w:val="20"/>
          <w:szCs w:val="20"/>
        </w:rPr>
        <w:t>.............................</w:t>
      </w:r>
    </w:p>
    <w:p w14:paraId="03512EB9" w14:textId="5245BF88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województwo………………………………………………………………………</w:t>
      </w:r>
      <w:r w:rsidR="002C1644" w:rsidRPr="00362F7C">
        <w:rPr>
          <w:rFonts w:ascii="Arial" w:hAnsi="Arial" w:cs="Arial"/>
          <w:sz w:val="20"/>
          <w:szCs w:val="20"/>
        </w:rPr>
        <w:t>……………………..</w:t>
      </w:r>
      <w:r w:rsidRPr="00362F7C">
        <w:rPr>
          <w:rFonts w:ascii="Arial" w:hAnsi="Arial" w:cs="Arial"/>
          <w:sz w:val="20"/>
          <w:szCs w:val="20"/>
        </w:rPr>
        <w:t>…………….</w:t>
      </w:r>
    </w:p>
    <w:p w14:paraId="5C7A1977" w14:textId="6FE0F078" w:rsidR="00803AA9" w:rsidRPr="00362F7C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NIP/PESEL.................................................................. REGON.........</w:t>
      </w:r>
      <w:r w:rsidR="002C1644" w:rsidRPr="00362F7C">
        <w:rPr>
          <w:rFonts w:ascii="Arial" w:hAnsi="Arial" w:cs="Arial"/>
          <w:sz w:val="20"/>
          <w:szCs w:val="20"/>
        </w:rPr>
        <w:t>..........</w:t>
      </w:r>
      <w:r w:rsidRPr="00362F7C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532FD528" w14:textId="184D7670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KRS/CEiDG......................................................................................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.......</w:t>
      </w:r>
      <w:r w:rsidRPr="00362F7C">
        <w:rPr>
          <w:rFonts w:ascii="Arial" w:hAnsi="Arial" w:cs="Arial"/>
          <w:sz w:val="20"/>
          <w:szCs w:val="20"/>
        </w:rPr>
        <w:t>.................................</w:t>
      </w:r>
    </w:p>
    <w:p w14:paraId="20CAF4D3" w14:textId="50C798D9" w:rsidR="007D0222" w:rsidRPr="00362F7C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reprezentowany przez..............................................................................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.......</w:t>
      </w:r>
      <w:r w:rsidRPr="00362F7C">
        <w:rPr>
          <w:rFonts w:ascii="Arial" w:hAnsi="Arial" w:cs="Arial"/>
          <w:sz w:val="20"/>
          <w:szCs w:val="20"/>
        </w:rPr>
        <w:t>.........................</w:t>
      </w:r>
    </w:p>
    <w:p w14:paraId="251F14A0" w14:textId="4EEDD831" w:rsidR="007D0222" w:rsidRPr="00362F7C" w:rsidRDefault="007D0222" w:rsidP="008D520F">
      <w:pPr>
        <w:spacing w:line="240" w:lineRule="auto"/>
        <w:ind w:left="2124" w:firstLine="708"/>
        <w:rPr>
          <w:rFonts w:ascii="Arial" w:hAnsi="Arial" w:cs="Arial"/>
          <w:i/>
          <w:sz w:val="20"/>
          <w:szCs w:val="20"/>
        </w:rPr>
      </w:pPr>
      <w:r w:rsidRPr="00362F7C">
        <w:rPr>
          <w:rFonts w:ascii="Arial" w:hAnsi="Arial" w:cs="Arial"/>
          <w:i/>
          <w:sz w:val="20"/>
          <w:szCs w:val="20"/>
        </w:rPr>
        <w:t>(należy podać imię, nazwisko, stanowisko/podstawa do reprezentacji)</w:t>
      </w:r>
    </w:p>
    <w:p w14:paraId="34670D07" w14:textId="5B048E0A" w:rsidR="007D0222" w:rsidRPr="00362F7C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Nr rachunku bankowego 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</w:t>
      </w:r>
      <w:r w:rsidRPr="00362F7C">
        <w:rPr>
          <w:rFonts w:ascii="Arial" w:hAnsi="Arial" w:cs="Arial"/>
          <w:sz w:val="20"/>
          <w:szCs w:val="20"/>
        </w:rPr>
        <w:t>.....................................</w:t>
      </w:r>
    </w:p>
    <w:p w14:paraId="706B8348" w14:textId="0006DCF3" w:rsidR="007D0222" w:rsidRPr="00362F7C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 xml:space="preserve">Tel....................................................... </w:t>
      </w:r>
      <w:r w:rsidR="002C1644" w:rsidRPr="00362F7C">
        <w:rPr>
          <w:rFonts w:ascii="Arial" w:hAnsi="Arial" w:cs="Arial"/>
          <w:sz w:val="20"/>
          <w:szCs w:val="20"/>
        </w:rPr>
        <w:t>e-mail</w:t>
      </w:r>
      <w:r w:rsidRPr="00362F7C">
        <w:rPr>
          <w:rFonts w:ascii="Arial" w:hAnsi="Arial" w:cs="Arial"/>
          <w:sz w:val="20"/>
          <w:szCs w:val="20"/>
        </w:rPr>
        <w:t>:...............................................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</w:t>
      </w:r>
      <w:r w:rsidRPr="00362F7C">
        <w:rPr>
          <w:rFonts w:ascii="Arial" w:hAnsi="Arial" w:cs="Arial"/>
          <w:sz w:val="20"/>
          <w:szCs w:val="20"/>
        </w:rPr>
        <w:t>....................</w:t>
      </w:r>
    </w:p>
    <w:p w14:paraId="59F8EDE5" w14:textId="77777777" w:rsidR="007D0222" w:rsidRPr="00362F7C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362F7C"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 w:rsidRPr="00362F7C"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 w:rsidRPr="00362F7C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DDF69EA" w14:textId="0E5CEA8F" w:rsidR="00803AA9" w:rsidRPr="00362F7C" w:rsidRDefault="00EF197A" w:rsidP="00803AA9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2959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mikroprzedsiębiorstwo </w:t>
      </w:r>
      <w:sdt>
        <w:sdtPr>
          <w:rPr>
            <w:rFonts w:ascii="Arial" w:hAnsi="Arial" w:cs="Arial"/>
            <w:sz w:val="20"/>
            <w:szCs w:val="20"/>
          </w:rPr>
          <w:id w:val="12760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małe  przedsiębiorstwo </w:t>
      </w:r>
      <w:sdt>
        <w:sdtPr>
          <w:rPr>
            <w:rFonts w:ascii="Arial" w:hAnsi="Arial" w:cs="Arial"/>
            <w:sz w:val="20"/>
            <w:szCs w:val="20"/>
          </w:rPr>
          <w:id w:val="133325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średnie przedsiębiorstwo</w:t>
      </w:r>
      <w:r w:rsidR="00AE09A8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188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jednoosobowa działalność gospodarcza  </w:t>
      </w:r>
      <w:sdt>
        <w:sdtPr>
          <w:rPr>
            <w:rFonts w:ascii="Arial" w:hAnsi="Arial" w:cs="Arial"/>
            <w:sz w:val="20"/>
            <w:szCs w:val="20"/>
          </w:rPr>
          <w:id w:val="-13172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osoba fizyczna nieprowadząca działalności gospodarczej</w:t>
      </w:r>
      <w:r w:rsidR="002C1644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64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inny rodzaj</w:t>
      </w:r>
    </w:p>
    <w:p w14:paraId="2626C905" w14:textId="2ACDBB5D" w:rsidR="007D0222" w:rsidRPr="00362F7C" w:rsidRDefault="007D0222" w:rsidP="007D0222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362F7C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7E6F74C" w14:textId="660E6CCE" w:rsidR="009B4219" w:rsidRPr="002C1644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Source Serif Pro" w:hAnsi="Source Serif Pro" w:cs="Arial"/>
          <w:b/>
          <w:bCs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>2.</w:t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170C5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170C58">
        <w:rPr>
          <w:rFonts w:ascii="Arial" w:hAnsi="Arial" w:cs="Arial"/>
          <w:sz w:val="20"/>
          <w:szCs w:val="20"/>
          <w:lang w:val="pl-PL"/>
        </w:rPr>
        <w:t xml:space="preserve">, </w:t>
      </w:r>
      <w:r w:rsidRPr="00170C58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="00170C58" w:rsidRPr="00170C58">
        <w:rPr>
          <w:rFonts w:ascii="Arial" w:hAnsi="Arial" w:cs="Arial"/>
          <w:i/>
          <w:sz w:val="20"/>
          <w:szCs w:val="20"/>
          <w:lang w:val="pl-PL"/>
        </w:rPr>
        <w:t>Usługi serwisowe, przeglądy okresowe, wymiana części eksploatacyjnych wraz z przebudową układów baterii centralnego urządzenia do podtrzymywania napięcia sieciowego UPS w gmachu Wydziału Matematyki i Nauk Informacyjnych</w:t>
      </w:r>
      <w:r w:rsidR="00463C6C" w:rsidRPr="00170C58">
        <w:rPr>
          <w:rFonts w:ascii="Arial" w:hAnsi="Arial" w:cs="Arial"/>
          <w:i/>
          <w:sz w:val="20"/>
          <w:szCs w:val="20"/>
          <w:lang w:val="pl-PL"/>
        </w:rPr>
        <w:t>,</w:t>
      </w:r>
      <w:r w:rsidR="00463C6C" w:rsidRPr="00170C58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170C58">
        <w:rPr>
          <w:rFonts w:ascii="Arial" w:hAnsi="Arial" w:cs="Arial"/>
          <w:sz w:val="20"/>
          <w:szCs w:val="20"/>
          <w:lang w:val="pl-PL"/>
        </w:rPr>
        <w:t>za cenę</w:t>
      </w:r>
      <w:r w:rsidRPr="00170C58">
        <w:rPr>
          <w:rFonts w:ascii="Arial" w:hAnsi="Arial" w:cs="Arial"/>
          <w:sz w:val="20"/>
          <w:szCs w:val="20"/>
          <w:lang w:val="pl-PL"/>
        </w:rPr>
        <w:t>:</w:t>
      </w:r>
      <w:r w:rsidRPr="002C1644">
        <w:rPr>
          <w:rFonts w:ascii="Source Serif Pro" w:hAnsi="Source Serif Pro" w:cs="Arial"/>
          <w:sz w:val="20"/>
          <w:szCs w:val="20"/>
        </w:rPr>
        <w:t xml:space="preserve">  </w:t>
      </w:r>
    </w:p>
    <w:p w14:paraId="721A7E2C" w14:textId="77777777" w:rsidR="007D0222" w:rsidRPr="00AE09A8" w:rsidRDefault="007D0222" w:rsidP="002C1644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AE09A8">
        <w:rPr>
          <w:rFonts w:ascii="Arial" w:hAnsi="Arial" w:cs="Arial"/>
          <w:b/>
          <w:sz w:val="20"/>
          <w:szCs w:val="20"/>
        </w:rPr>
        <w:lastRenderedPageBreak/>
        <w:t>netto zł:</w:t>
      </w:r>
      <w:r w:rsidRPr="00AE09A8"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691A6C6" w:rsidR="007D0222" w:rsidRPr="00AE09A8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AE09A8">
        <w:rPr>
          <w:rFonts w:ascii="Arial" w:hAnsi="Arial" w:cs="Arial"/>
          <w:b/>
          <w:bCs/>
          <w:sz w:val="20"/>
          <w:szCs w:val="20"/>
        </w:rPr>
        <w:t>podatek VAT</w:t>
      </w:r>
      <w:r w:rsidRPr="00AE09A8">
        <w:rPr>
          <w:rFonts w:ascii="Arial" w:hAnsi="Arial" w:cs="Arial"/>
          <w:sz w:val="20"/>
          <w:szCs w:val="20"/>
        </w:rPr>
        <w:t xml:space="preserve"> - </w:t>
      </w:r>
      <w:r w:rsidR="003A4757" w:rsidRPr="00AE09A8">
        <w:rPr>
          <w:rFonts w:ascii="Arial" w:hAnsi="Arial" w:cs="Arial"/>
          <w:b/>
          <w:bCs/>
          <w:sz w:val="20"/>
          <w:szCs w:val="20"/>
        </w:rPr>
        <w:t>………</w:t>
      </w:r>
      <w:r w:rsidRPr="00AE09A8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7D7E6551" w14:textId="690CA5FA" w:rsidR="007D0222" w:rsidRPr="00AE09A8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AE09A8">
        <w:rPr>
          <w:rFonts w:ascii="Arial" w:hAnsi="Arial" w:cs="Arial"/>
          <w:b/>
          <w:bCs/>
          <w:sz w:val="20"/>
          <w:szCs w:val="20"/>
        </w:rPr>
        <w:t>brutto zł</w:t>
      </w:r>
      <w:r w:rsidRPr="00AE09A8"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F4B326C" w14:textId="4A677E9F" w:rsidR="004C2EF8" w:rsidRPr="00AE09A8" w:rsidRDefault="007D0222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AE09A8">
        <w:rPr>
          <w:rFonts w:ascii="Arial" w:hAnsi="Arial" w:cs="Arial"/>
          <w:bCs/>
          <w:sz w:val="20"/>
          <w:szCs w:val="20"/>
        </w:rPr>
        <w:t>ustaloną na podstawie kalkulacji szczegółowej</w:t>
      </w:r>
      <w:r w:rsidR="00E03809" w:rsidRPr="00AE09A8">
        <w:rPr>
          <w:rFonts w:ascii="Arial" w:hAnsi="Arial" w:cs="Arial"/>
          <w:bCs/>
          <w:sz w:val="20"/>
          <w:szCs w:val="20"/>
        </w:rPr>
        <w:t>:</w:t>
      </w:r>
    </w:p>
    <w:tbl>
      <w:tblPr>
        <w:tblW w:w="14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629"/>
        <w:gridCol w:w="4198"/>
        <w:gridCol w:w="1679"/>
        <w:gridCol w:w="1560"/>
        <w:gridCol w:w="1405"/>
        <w:gridCol w:w="770"/>
        <w:gridCol w:w="1247"/>
        <w:gridCol w:w="1331"/>
      </w:tblGrid>
      <w:tr w:rsidR="00AE09A8" w:rsidRPr="004631FE" w14:paraId="3E3111DC" w14:textId="77777777" w:rsidTr="00AE09A8">
        <w:trPr>
          <w:trHeight w:val="551"/>
        </w:trPr>
        <w:tc>
          <w:tcPr>
            <w:tcW w:w="438" w:type="dxa"/>
            <w:vAlign w:val="center"/>
          </w:tcPr>
          <w:p w14:paraId="0555F144" w14:textId="77777777" w:rsidR="005C2871" w:rsidRPr="00AE09A8" w:rsidRDefault="005C2871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827" w:type="dxa"/>
            <w:gridSpan w:val="2"/>
            <w:noWrap/>
            <w:vAlign w:val="center"/>
            <w:hideMark/>
          </w:tcPr>
          <w:p w14:paraId="4AEBA026" w14:textId="27548024" w:rsidR="005C2871" w:rsidRPr="00AE09A8" w:rsidRDefault="005C2871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Zakres usługi</w:t>
            </w:r>
          </w:p>
        </w:tc>
        <w:tc>
          <w:tcPr>
            <w:tcW w:w="1679" w:type="dxa"/>
            <w:vAlign w:val="center"/>
          </w:tcPr>
          <w:p w14:paraId="4C6BB742" w14:textId="61B72D97" w:rsidR="005C2871" w:rsidRPr="00AE09A8" w:rsidRDefault="001F43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Jednostkowa cena usługi/ koszt 1 roboczogodziny</w:t>
            </w:r>
            <w:r w:rsidR="00775DFE" w:rsidRPr="00AE09A8">
              <w:rPr>
                <w:rFonts w:ascii="Arial" w:hAnsi="Arial" w:cs="Arial"/>
                <w:sz w:val="16"/>
                <w:szCs w:val="16"/>
              </w:rPr>
              <w:t>/koszt 1 dojazdu do Zama</w:t>
            </w:r>
            <w:r w:rsidR="00AE09A8" w:rsidRPr="00AE09A8">
              <w:rPr>
                <w:rFonts w:ascii="Arial" w:hAnsi="Arial" w:cs="Arial"/>
                <w:sz w:val="16"/>
                <w:szCs w:val="16"/>
              </w:rPr>
              <w:t>wiającego</w:t>
            </w:r>
          </w:p>
          <w:p w14:paraId="5B623691" w14:textId="1F11DDB4" w:rsidR="005C2871" w:rsidRPr="00AE09A8" w:rsidRDefault="005C2871" w:rsidP="001136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14:paraId="61D43F7A" w14:textId="55B8C902" w:rsidR="005C2871" w:rsidRPr="00AE09A8" w:rsidRDefault="005C2871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Liczba przeglądów / szacunkowa liczba roboczogodzin</w:t>
            </w:r>
          </w:p>
        </w:tc>
        <w:tc>
          <w:tcPr>
            <w:tcW w:w="1405" w:type="dxa"/>
            <w:vAlign w:val="center"/>
          </w:tcPr>
          <w:p w14:paraId="26940D41" w14:textId="77777777" w:rsidR="005C2871" w:rsidRPr="00AE09A8" w:rsidRDefault="005C2871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18CD399A" w14:textId="77777777" w:rsidR="005C2871" w:rsidRPr="00AE09A8" w:rsidRDefault="005C2871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770" w:type="dxa"/>
            <w:vAlign w:val="center"/>
          </w:tcPr>
          <w:p w14:paraId="14278B43" w14:textId="77777777" w:rsidR="005C2871" w:rsidRPr="00AE09A8" w:rsidRDefault="005C2871" w:rsidP="001136D4">
            <w:pPr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Stawka VAT [%]</w:t>
            </w:r>
          </w:p>
        </w:tc>
        <w:tc>
          <w:tcPr>
            <w:tcW w:w="1247" w:type="dxa"/>
            <w:vAlign w:val="center"/>
          </w:tcPr>
          <w:p w14:paraId="4C16334D" w14:textId="77777777" w:rsidR="005C2871" w:rsidRPr="00AE09A8" w:rsidRDefault="005C2871" w:rsidP="001136D4">
            <w:pPr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Kwota podatku VAT [zł]</w:t>
            </w:r>
          </w:p>
        </w:tc>
        <w:tc>
          <w:tcPr>
            <w:tcW w:w="1331" w:type="dxa"/>
            <w:vAlign w:val="center"/>
          </w:tcPr>
          <w:p w14:paraId="0ABAE007" w14:textId="77777777" w:rsidR="005C2871" w:rsidRPr="00AE09A8" w:rsidRDefault="005C2871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9A8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AE09A8" w:rsidRPr="004631FE" w14:paraId="6664E244" w14:textId="77777777" w:rsidTr="00AE09A8">
        <w:trPr>
          <w:trHeight w:val="1402"/>
        </w:trPr>
        <w:tc>
          <w:tcPr>
            <w:tcW w:w="438" w:type="dxa"/>
            <w:vAlign w:val="center"/>
          </w:tcPr>
          <w:p w14:paraId="7B86E9ED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noWrap/>
            <w:vAlign w:val="center"/>
            <w:hideMark/>
          </w:tcPr>
          <w:p w14:paraId="01C93478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Przeglądy okresowe</w:t>
            </w:r>
          </w:p>
        </w:tc>
        <w:tc>
          <w:tcPr>
            <w:tcW w:w="4198" w:type="dxa"/>
            <w:hideMark/>
          </w:tcPr>
          <w:p w14:paraId="3F0B7C1D" w14:textId="0172DFE7" w:rsidR="004C2EF8" w:rsidRPr="00C24EF4" w:rsidRDefault="00977D05" w:rsidP="00AE09A8">
            <w:pPr>
              <w:widowControl/>
              <w:adjustRightInd/>
              <w:spacing w:before="120" w:line="240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color w:val="000000"/>
                <w:sz w:val="20"/>
                <w:szCs w:val="20"/>
              </w:rPr>
              <w:t xml:space="preserve">Przegląd i konserwacja urządzenia </w:t>
            </w:r>
            <w:r w:rsidRPr="00C24EF4">
              <w:rPr>
                <w:rFonts w:ascii="Arial" w:hAnsi="Arial" w:cs="Arial"/>
                <w:sz w:val="20"/>
                <w:szCs w:val="20"/>
              </w:rPr>
              <w:t xml:space="preserve">UPS </w:t>
            </w:r>
            <w:proofErr w:type="spellStart"/>
            <w:r w:rsidRPr="00C24EF4">
              <w:rPr>
                <w:rFonts w:ascii="Arial" w:hAnsi="Arial" w:cs="Arial"/>
                <w:sz w:val="20"/>
                <w:szCs w:val="20"/>
              </w:rPr>
              <w:t>UPS</w:t>
            </w:r>
            <w:proofErr w:type="spellEnd"/>
            <w:r w:rsidRPr="00C24EF4">
              <w:rPr>
                <w:rFonts w:ascii="Arial" w:hAnsi="Arial" w:cs="Arial"/>
                <w:sz w:val="20"/>
                <w:szCs w:val="20"/>
              </w:rPr>
              <w:t xml:space="preserve"> SOCOMEC DELPHYS Green Power o mocy 160 </w:t>
            </w:r>
            <w:proofErr w:type="spellStart"/>
            <w:r w:rsidRPr="00C24EF4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 w:rsidRPr="00C24EF4">
              <w:rPr>
                <w:rFonts w:ascii="Arial" w:hAnsi="Arial" w:cs="Arial"/>
                <w:sz w:val="20"/>
                <w:szCs w:val="20"/>
              </w:rPr>
              <w:t xml:space="preserve">  oraz baterii;</w:t>
            </w:r>
          </w:p>
        </w:tc>
        <w:tc>
          <w:tcPr>
            <w:tcW w:w="1679" w:type="dxa"/>
          </w:tcPr>
          <w:p w14:paraId="36A54365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D1751E1" w14:textId="5DEC52A9" w:rsidR="004C2EF8" w:rsidRPr="00C24EF4" w:rsidRDefault="00977D05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2</w:t>
            </w:r>
            <w:r w:rsidR="005C2871" w:rsidRPr="00C24EF4">
              <w:rPr>
                <w:rFonts w:ascii="Arial" w:hAnsi="Arial" w:cs="Arial"/>
                <w:sz w:val="20"/>
                <w:szCs w:val="20"/>
              </w:rPr>
              <w:t xml:space="preserve"> przeglądy</w:t>
            </w:r>
          </w:p>
        </w:tc>
        <w:tc>
          <w:tcPr>
            <w:tcW w:w="1405" w:type="dxa"/>
          </w:tcPr>
          <w:p w14:paraId="02AD1CED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63B710F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16D38CC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628CD9E" w14:textId="77777777" w:rsidR="004C2EF8" w:rsidRPr="00AE09A8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8" w:rsidRPr="004631FE" w14:paraId="166CF439" w14:textId="77777777" w:rsidTr="00AE09A8">
        <w:trPr>
          <w:trHeight w:val="1017"/>
        </w:trPr>
        <w:tc>
          <w:tcPr>
            <w:tcW w:w="438" w:type="dxa"/>
            <w:vAlign w:val="center"/>
          </w:tcPr>
          <w:p w14:paraId="7B2F7EE8" w14:textId="4688ACCF" w:rsidR="00347B05" w:rsidRPr="00C24EF4" w:rsidRDefault="00347B05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noWrap/>
            <w:vAlign w:val="center"/>
          </w:tcPr>
          <w:p w14:paraId="68249186" w14:textId="22CDA6E7" w:rsidR="00347B05" w:rsidRPr="00C24EF4" w:rsidRDefault="00347B05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Części eksploatacyjne</w:t>
            </w:r>
          </w:p>
        </w:tc>
        <w:tc>
          <w:tcPr>
            <w:tcW w:w="4198" w:type="dxa"/>
          </w:tcPr>
          <w:p w14:paraId="5DEFBCA3" w14:textId="6CF74584" w:rsidR="00347B05" w:rsidRPr="00C24EF4" w:rsidRDefault="00347B05" w:rsidP="00977D05">
            <w:pPr>
              <w:widowControl/>
              <w:adjustRightInd/>
              <w:spacing w:before="120" w:line="240" w:lineRule="auto"/>
              <w:ind w:right="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F4">
              <w:rPr>
                <w:rFonts w:ascii="Arial" w:hAnsi="Arial" w:cs="Arial"/>
                <w:color w:val="000000"/>
                <w:sz w:val="20"/>
                <w:szCs w:val="20"/>
              </w:rPr>
              <w:t>Koszt części eksploatacyjnych (Akumulator YUASA 90 AH, kod SWL 2500 wraz z kosztami wymiany i utylizacji)</w:t>
            </w:r>
          </w:p>
        </w:tc>
        <w:tc>
          <w:tcPr>
            <w:tcW w:w="1679" w:type="dxa"/>
          </w:tcPr>
          <w:p w14:paraId="3A6EFC50" w14:textId="77777777" w:rsidR="00347B05" w:rsidRPr="00C24EF4" w:rsidRDefault="00347B05" w:rsidP="00347B0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B269D" w14:textId="77777777" w:rsidR="00347B05" w:rsidRPr="00C24EF4" w:rsidRDefault="00347B05" w:rsidP="00347B0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495D3" w14:textId="61CDD6C6" w:rsidR="00347B05" w:rsidRPr="00C24EF4" w:rsidRDefault="00347B05" w:rsidP="00347B0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60" w:type="dxa"/>
            <w:noWrap/>
            <w:vAlign w:val="center"/>
          </w:tcPr>
          <w:p w14:paraId="0394ACFA" w14:textId="0CEEC00C" w:rsidR="00347B05" w:rsidRPr="00C24EF4" w:rsidRDefault="00347B05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05" w:type="dxa"/>
          </w:tcPr>
          <w:p w14:paraId="79BCA6D1" w14:textId="77777777" w:rsidR="00347B05" w:rsidRPr="00C24EF4" w:rsidRDefault="00347B05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558A260" w14:textId="77777777" w:rsidR="00347B05" w:rsidRPr="00C24EF4" w:rsidRDefault="00347B05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45A1FDB" w14:textId="77777777" w:rsidR="00347B05" w:rsidRPr="00C24EF4" w:rsidRDefault="00347B05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084EC60" w14:textId="77777777" w:rsidR="00347B05" w:rsidRPr="00AE09A8" w:rsidRDefault="00347B05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8" w:rsidRPr="004631FE" w14:paraId="6FA9E6C9" w14:textId="77777777" w:rsidTr="00AE09A8">
        <w:trPr>
          <w:trHeight w:val="834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B7597" w14:textId="4526C69D" w:rsidR="000C5427" w:rsidRPr="00C24EF4" w:rsidRDefault="00624BB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3B129F" w14:textId="255D0ED5" w:rsidR="000C5427" w:rsidRPr="00C24EF4" w:rsidRDefault="000C5427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  <w:vAlign w:val="center"/>
          </w:tcPr>
          <w:p w14:paraId="3C4645D6" w14:textId="4E719142" w:rsidR="00775DFE" w:rsidRPr="00C24EF4" w:rsidRDefault="000C5427" w:rsidP="00775DFE">
            <w:pPr>
              <w:widowControl/>
              <w:tabs>
                <w:tab w:val="left" w:pos="258"/>
              </w:tabs>
              <w:adjustRightInd/>
              <w:spacing w:line="240" w:lineRule="auto"/>
              <w:ind w:left="25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F4">
              <w:rPr>
                <w:rFonts w:ascii="Arial" w:hAnsi="Arial" w:cs="Arial"/>
                <w:color w:val="000000"/>
                <w:sz w:val="20"/>
                <w:szCs w:val="20"/>
              </w:rPr>
              <w:t xml:space="preserve">szacunkowy koszt </w:t>
            </w:r>
            <w:r w:rsidR="00775DFE" w:rsidRPr="00C24EF4">
              <w:rPr>
                <w:rFonts w:ascii="Arial" w:hAnsi="Arial" w:cs="Arial"/>
                <w:color w:val="000000"/>
                <w:sz w:val="20"/>
                <w:szCs w:val="20"/>
              </w:rPr>
              <w:t xml:space="preserve">usuwania awarii </w:t>
            </w:r>
          </w:p>
          <w:p w14:paraId="6EF2081E" w14:textId="755D3568" w:rsidR="000C5427" w:rsidRPr="00C24EF4" w:rsidRDefault="000C5427" w:rsidP="001136D4">
            <w:pPr>
              <w:widowControl/>
              <w:tabs>
                <w:tab w:val="left" w:pos="258"/>
              </w:tabs>
              <w:adjustRightInd/>
              <w:spacing w:line="240" w:lineRule="auto"/>
              <w:ind w:left="25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62E5DE2" w14:textId="77777777" w:rsidR="000C5427" w:rsidRPr="00C24EF4" w:rsidRDefault="000C5427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vAlign w:val="center"/>
          </w:tcPr>
          <w:p w14:paraId="4BD49206" w14:textId="77777777" w:rsidR="000C5427" w:rsidRPr="00C24EF4" w:rsidRDefault="000C5427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5" w:type="dxa"/>
            <w:vAlign w:val="center"/>
          </w:tcPr>
          <w:p w14:paraId="34F2D1BD" w14:textId="5A7D331B" w:rsidR="000C5427" w:rsidRPr="00C24EF4" w:rsidRDefault="00885425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1</w:t>
            </w:r>
            <w:r w:rsidR="00E2216E" w:rsidRPr="00C24EF4">
              <w:rPr>
                <w:rFonts w:ascii="Arial" w:hAnsi="Arial" w:cs="Arial"/>
                <w:sz w:val="20"/>
                <w:szCs w:val="20"/>
              </w:rPr>
              <w:t>0 000,00</w:t>
            </w:r>
            <w:r w:rsidR="00744D10" w:rsidRPr="00C24EF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70" w:type="dxa"/>
            <w:vAlign w:val="center"/>
          </w:tcPr>
          <w:p w14:paraId="6265062A" w14:textId="7F5CA072" w:rsidR="000C5427" w:rsidRPr="00C24EF4" w:rsidRDefault="00BC42C8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7" w:type="dxa"/>
            <w:vAlign w:val="center"/>
          </w:tcPr>
          <w:p w14:paraId="58AA7689" w14:textId="1F843E3C" w:rsidR="000C5427" w:rsidRPr="00C24EF4" w:rsidRDefault="00BC42C8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1E925A96" w14:textId="5A93DEF1" w:rsidR="000C5427" w:rsidRPr="00AE09A8" w:rsidRDefault="00514EEB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9A8">
              <w:rPr>
                <w:rFonts w:ascii="Arial" w:hAnsi="Arial" w:cs="Arial"/>
                <w:sz w:val="20"/>
                <w:szCs w:val="20"/>
              </w:rPr>
              <w:t>12 300,00</w:t>
            </w:r>
          </w:p>
        </w:tc>
      </w:tr>
      <w:tr w:rsidR="00AE09A8" w:rsidRPr="004631FE" w14:paraId="42356BB2" w14:textId="77777777" w:rsidTr="00AE09A8">
        <w:trPr>
          <w:trHeight w:val="70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215D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1DC401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  <w:vAlign w:val="center"/>
          </w:tcPr>
          <w:p w14:paraId="53F51E53" w14:textId="2CBC6107" w:rsidR="00775DFE" w:rsidRPr="00C24EF4" w:rsidRDefault="00775DFE" w:rsidP="001136D4">
            <w:pPr>
              <w:widowControl/>
              <w:tabs>
                <w:tab w:val="left" w:pos="258"/>
              </w:tabs>
              <w:adjustRightInd/>
              <w:spacing w:line="240" w:lineRule="auto"/>
              <w:ind w:left="25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F4">
              <w:rPr>
                <w:rFonts w:ascii="Arial" w:hAnsi="Arial" w:cs="Arial"/>
                <w:color w:val="000000"/>
                <w:sz w:val="20"/>
                <w:szCs w:val="20"/>
              </w:rPr>
              <w:t>roboczogodzina w związku z usunięciem awarii</w:t>
            </w:r>
          </w:p>
        </w:tc>
        <w:tc>
          <w:tcPr>
            <w:tcW w:w="1679" w:type="dxa"/>
            <w:vAlign w:val="center"/>
          </w:tcPr>
          <w:p w14:paraId="7D992652" w14:textId="6FEDEACA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1560" w:type="dxa"/>
            <w:noWrap/>
            <w:vAlign w:val="center"/>
          </w:tcPr>
          <w:p w14:paraId="776025A0" w14:textId="372C254D" w:rsidR="00775DFE" w:rsidRPr="00C24EF4" w:rsidRDefault="00E2216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center"/>
          </w:tcPr>
          <w:p w14:paraId="3E90657C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492115A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2B0723A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361AEE51" w14:textId="77777777" w:rsidR="00775DFE" w:rsidRPr="00AE09A8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8" w:rsidRPr="004631FE" w14:paraId="39E2B32A" w14:textId="77777777" w:rsidTr="00AE09A8">
        <w:trPr>
          <w:trHeight w:val="84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671B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5D4E41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  <w:vAlign w:val="center"/>
          </w:tcPr>
          <w:p w14:paraId="1F8FC61E" w14:textId="1027CB6B" w:rsidR="00775DFE" w:rsidRPr="00C24EF4" w:rsidRDefault="00775DFE" w:rsidP="001136D4">
            <w:pPr>
              <w:widowControl/>
              <w:tabs>
                <w:tab w:val="left" w:pos="258"/>
              </w:tabs>
              <w:adjustRightInd/>
              <w:spacing w:line="240" w:lineRule="auto"/>
              <w:ind w:left="25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F4">
              <w:rPr>
                <w:rFonts w:ascii="Arial" w:hAnsi="Arial" w:cs="Arial"/>
                <w:color w:val="000000"/>
                <w:sz w:val="20"/>
                <w:szCs w:val="20"/>
              </w:rPr>
              <w:t>koszt dojazdu do siedziby Zamawiającego w celu usunięcia awarii</w:t>
            </w:r>
          </w:p>
        </w:tc>
        <w:tc>
          <w:tcPr>
            <w:tcW w:w="1679" w:type="dxa"/>
            <w:vAlign w:val="center"/>
          </w:tcPr>
          <w:p w14:paraId="69B030B5" w14:textId="4950ADE6" w:rsidR="00775DFE" w:rsidRPr="00C24EF4" w:rsidRDefault="00E2216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s</w:t>
            </w:r>
            <w:r w:rsidR="00775DFE" w:rsidRPr="00C24EF4">
              <w:rPr>
                <w:rFonts w:ascii="Arial" w:hAnsi="Arial" w:cs="Arial"/>
                <w:sz w:val="20"/>
                <w:szCs w:val="20"/>
              </w:rPr>
              <w:t>zt</w:t>
            </w:r>
            <w:r w:rsidRPr="00C24E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749785B" w14:textId="339FBF29" w:rsidR="00775DFE" w:rsidRPr="00C24EF4" w:rsidRDefault="00E2216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center"/>
          </w:tcPr>
          <w:p w14:paraId="489B046A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E0529AD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71CC384" w14:textId="77777777" w:rsidR="00775DFE" w:rsidRPr="00C24EF4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15856790" w14:textId="77777777" w:rsidR="00775DFE" w:rsidRPr="00AE09A8" w:rsidRDefault="00775DFE" w:rsidP="001136D4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8" w:rsidRPr="004631FE" w14:paraId="5C3C8CE3" w14:textId="77777777" w:rsidTr="00AE09A8">
        <w:trPr>
          <w:trHeight w:val="688"/>
        </w:trPr>
        <w:tc>
          <w:tcPr>
            <w:tcW w:w="9504" w:type="dxa"/>
            <w:gridSpan w:val="5"/>
          </w:tcPr>
          <w:p w14:paraId="640792FF" w14:textId="62415EE1" w:rsidR="004C2EF8" w:rsidRPr="00C24EF4" w:rsidRDefault="000C5427" w:rsidP="00A44B9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(przeglądy okresowe </w:t>
            </w:r>
            <w:r w:rsidR="00E80736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poz. 1</w:t>
            </w:r>
            <w:r w:rsidR="00624BBE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, części eksploatacyjne poz.</w:t>
            </w:r>
            <w:r w:rsidR="00913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4BBE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80736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 w:rsidR="00E80736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koszt </w:t>
            </w:r>
            <w:r w:rsidRPr="00C24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napraw </w:t>
            </w:r>
            <w:r w:rsidR="00E80736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  <w:r w:rsidR="00624BBE"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14:paraId="119F22B9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14:paraId="2103BDC5" w14:textId="003923AD" w:rsidR="004C2EF8" w:rsidRPr="00C24EF4" w:rsidRDefault="005C2871" w:rsidP="005C287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EF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7" w:type="dxa"/>
          </w:tcPr>
          <w:p w14:paraId="2793E8A3" w14:textId="77777777" w:rsidR="004C2EF8" w:rsidRPr="00C24EF4" w:rsidRDefault="004C2EF8" w:rsidP="001136D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70508649" w14:textId="77777777" w:rsidR="004C2EF8" w:rsidRPr="004631FE" w:rsidRDefault="004C2EF8" w:rsidP="001136D4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29C3CFED" w14:textId="2ECF4EC1" w:rsidR="00E21CCE" w:rsidRDefault="00E21CCE" w:rsidP="004C2EF8">
      <w:pPr>
        <w:spacing w:before="120" w:line="240" w:lineRule="auto"/>
        <w:rPr>
          <w:rFonts w:ascii="Source Serif Pro" w:hAnsi="Source Serif Pro" w:cs="Arial"/>
          <w:bCs/>
          <w:iCs/>
          <w:sz w:val="20"/>
          <w:szCs w:val="20"/>
        </w:rPr>
      </w:pPr>
      <w:r>
        <w:rPr>
          <w:rFonts w:ascii="Source Serif Pro" w:hAnsi="Source Serif Pro" w:cs="Arial"/>
          <w:bCs/>
          <w:iCs/>
          <w:sz w:val="20"/>
          <w:szCs w:val="20"/>
        </w:rPr>
        <w:t>Uwagi</w:t>
      </w:r>
    </w:p>
    <w:p w14:paraId="2D2ED60C" w14:textId="7D355B13" w:rsidR="00D4717B" w:rsidRPr="00FF1BD5" w:rsidRDefault="00744D10" w:rsidP="00FF1BD5">
      <w:pPr>
        <w:widowControl/>
        <w:tabs>
          <w:tab w:val="left" w:pos="258"/>
        </w:tabs>
        <w:adjustRightInd/>
        <w:spacing w:line="240" w:lineRule="auto"/>
        <w:ind w:left="258"/>
        <w:jc w:val="left"/>
        <w:rPr>
          <w:sz w:val="20"/>
          <w:szCs w:val="20"/>
        </w:rPr>
      </w:pPr>
      <w:r>
        <w:rPr>
          <w:rFonts w:ascii="Source Serif Pro" w:hAnsi="Source Serif Pro" w:cs="Arial"/>
          <w:bCs/>
          <w:iCs/>
          <w:sz w:val="20"/>
          <w:szCs w:val="20"/>
        </w:rPr>
        <w:t>*</w:t>
      </w:r>
      <w:r w:rsidR="00375725">
        <w:rPr>
          <w:rFonts w:ascii="Source Serif Pro" w:hAnsi="Source Serif Pro" w:cs="Arial"/>
          <w:bCs/>
          <w:iCs/>
          <w:sz w:val="20"/>
          <w:szCs w:val="20"/>
        </w:rPr>
        <w:t xml:space="preserve"> </w:t>
      </w:r>
      <w:r w:rsidR="009C4619" w:rsidRPr="00182458">
        <w:rPr>
          <w:rFonts w:ascii="Arial" w:hAnsi="Arial" w:cs="Arial"/>
          <w:i/>
          <w:sz w:val="18"/>
          <w:szCs w:val="18"/>
        </w:rPr>
        <w:t xml:space="preserve">Wskazana przez Zamawiającego liczba roboczogodzin oraz </w:t>
      </w:r>
      <w:r w:rsidR="009C4619" w:rsidRPr="00182458">
        <w:rPr>
          <w:rFonts w:ascii="Arial" w:hAnsi="Arial" w:cs="Arial"/>
          <w:i/>
          <w:color w:val="000000"/>
          <w:sz w:val="18"/>
          <w:szCs w:val="18"/>
        </w:rPr>
        <w:t>koszt</w:t>
      </w:r>
      <w:r w:rsidR="00624BBE" w:rsidRPr="00182458">
        <w:rPr>
          <w:rFonts w:ascii="Arial" w:hAnsi="Arial" w:cs="Arial"/>
          <w:i/>
          <w:sz w:val="18"/>
          <w:szCs w:val="18"/>
        </w:rPr>
        <w:t xml:space="preserve"> </w:t>
      </w:r>
      <w:r w:rsidR="00624BBE" w:rsidRPr="00182458">
        <w:rPr>
          <w:rFonts w:ascii="Arial" w:hAnsi="Arial" w:cs="Arial"/>
          <w:i/>
          <w:color w:val="000000"/>
          <w:sz w:val="18"/>
          <w:szCs w:val="18"/>
        </w:rPr>
        <w:t xml:space="preserve">dojazdu do siedziby Zamawiającego w celu usunięcia awarii </w:t>
      </w:r>
      <w:r w:rsidR="009C4619" w:rsidRPr="0018245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60582C" w:rsidRPr="00182458">
        <w:rPr>
          <w:rFonts w:ascii="Arial" w:hAnsi="Arial" w:cs="Arial"/>
          <w:i/>
          <w:color w:val="000000"/>
          <w:sz w:val="18"/>
          <w:szCs w:val="18"/>
        </w:rPr>
        <w:t xml:space="preserve">stanowią </w:t>
      </w:r>
      <w:r w:rsidR="001C4D50" w:rsidRPr="00182458">
        <w:rPr>
          <w:rFonts w:ascii="Arial" w:hAnsi="Arial" w:cs="Arial"/>
          <w:i/>
          <w:color w:val="000000"/>
          <w:sz w:val="18"/>
          <w:szCs w:val="18"/>
        </w:rPr>
        <w:t xml:space="preserve">wartości szacunkowe </w:t>
      </w:r>
      <w:r w:rsidR="002735FA" w:rsidRPr="00182458">
        <w:rPr>
          <w:rFonts w:ascii="Arial" w:hAnsi="Arial" w:cs="Arial"/>
          <w:i/>
          <w:sz w:val="18"/>
          <w:szCs w:val="18"/>
        </w:rPr>
        <w:t xml:space="preserve">służące 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 wyłącznie </w:t>
      </w:r>
      <w:r w:rsidR="002735FA" w:rsidRPr="00182458">
        <w:rPr>
          <w:rFonts w:ascii="Arial" w:hAnsi="Arial" w:cs="Arial"/>
          <w:i/>
          <w:sz w:val="18"/>
          <w:szCs w:val="18"/>
        </w:rPr>
        <w:t xml:space="preserve">do </w:t>
      </w:r>
      <w:r w:rsidR="00D4717B" w:rsidRPr="00182458">
        <w:rPr>
          <w:rFonts w:ascii="Arial" w:hAnsi="Arial" w:cs="Arial"/>
          <w:i/>
          <w:sz w:val="18"/>
          <w:szCs w:val="18"/>
        </w:rPr>
        <w:t>porówn</w:t>
      </w:r>
      <w:r w:rsidR="002735FA" w:rsidRPr="00182458">
        <w:rPr>
          <w:rFonts w:ascii="Arial" w:hAnsi="Arial" w:cs="Arial"/>
          <w:i/>
          <w:sz w:val="18"/>
          <w:szCs w:val="18"/>
        </w:rPr>
        <w:t>ania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 złożonych ofert</w:t>
      </w:r>
      <w:r w:rsidR="002735FA" w:rsidRPr="00182458">
        <w:rPr>
          <w:rFonts w:ascii="Arial" w:hAnsi="Arial" w:cs="Arial"/>
          <w:i/>
          <w:sz w:val="18"/>
          <w:szCs w:val="18"/>
        </w:rPr>
        <w:t>.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 Zamawiający dokona zakupu usługi </w:t>
      </w:r>
      <w:r w:rsidR="00624BBE" w:rsidRPr="00182458">
        <w:rPr>
          <w:rFonts w:ascii="Arial" w:hAnsi="Arial" w:cs="Arial"/>
          <w:i/>
          <w:sz w:val="18"/>
          <w:szCs w:val="18"/>
        </w:rPr>
        <w:t xml:space="preserve">usunięcia awarii 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 maksymalnie do </w:t>
      </w:r>
      <w:r w:rsidR="002735FA" w:rsidRPr="00182458">
        <w:rPr>
          <w:rFonts w:ascii="Arial" w:hAnsi="Arial" w:cs="Arial"/>
          <w:i/>
          <w:sz w:val="18"/>
          <w:szCs w:val="18"/>
        </w:rPr>
        <w:t xml:space="preserve">wynikającej z oferty 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kwoty </w:t>
      </w:r>
      <w:r w:rsidR="002735FA" w:rsidRPr="00182458">
        <w:rPr>
          <w:rFonts w:ascii="Arial" w:hAnsi="Arial" w:cs="Arial"/>
          <w:i/>
          <w:sz w:val="18"/>
          <w:szCs w:val="18"/>
        </w:rPr>
        <w:t xml:space="preserve">wskazanej w wierszu </w:t>
      </w:r>
      <w:r w:rsidR="00624BBE" w:rsidRPr="00182458">
        <w:rPr>
          <w:rFonts w:ascii="Arial" w:hAnsi="Arial" w:cs="Arial"/>
          <w:i/>
          <w:sz w:val="18"/>
          <w:szCs w:val="18"/>
        </w:rPr>
        <w:t>3</w:t>
      </w:r>
      <w:r w:rsidR="002735FA" w:rsidRPr="00182458">
        <w:rPr>
          <w:rFonts w:ascii="Arial" w:hAnsi="Arial" w:cs="Arial"/>
          <w:i/>
          <w:sz w:val="18"/>
          <w:szCs w:val="18"/>
        </w:rPr>
        <w:t xml:space="preserve"> –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 </w:t>
      </w:r>
      <w:r w:rsidR="002735FA" w:rsidRPr="00182458">
        <w:rPr>
          <w:rFonts w:ascii="Arial" w:hAnsi="Arial" w:cs="Arial"/>
          <w:i/>
          <w:sz w:val="18"/>
          <w:szCs w:val="18"/>
        </w:rPr>
        <w:t>„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koszt </w:t>
      </w:r>
      <w:r w:rsidR="0060582C" w:rsidRPr="00182458">
        <w:rPr>
          <w:rFonts w:ascii="Arial" w:hAnsi="Arial" w:cs="Arial"/>
          <w:i/>
          <w:sz w:val="18"/>
          <w:szCs w:val="18"/>
        </w:rPr>
        <w:t xml:space="preserve">usunięcia awarii </w:t>
      </w:r>
      <w:r w:rsidR="00D4717B" w:rsidRPr="00182458">
        <w:rPr>
          <w:rFonts w:ascii="Arial" w:hAnsi="Arial" w:cs="Arial"/>
          <w:i/>
          <w:sz w:val="18"/>
          <w:szCs w:val="18"/>
        </w:rPr>
        <w:t xml:space="preserve"> razem</w:t>
      </w:r>
      <w:r w:rsidR="002735FA" w:rsidRPr="00182458">
        <w:rPr>
          <w:rFonts w:ascii="Arial" w:hAnsi="Arial" w:cs="Arial"/>
          <w:i/>
          <w:sz w:val="18"/>
          <w:szCs w:val="18"/>
        </w:rPr>
        <w:t>” zgodnie z bieżącymi potrzebami z zastosowaniem stawki 1 roboczogodziny</w:t>
      </w:r>
      <w:r w:rsidR="00D91FFC" w:rsidRPr="00182458">
        <w:rPr>
          <w:rFonts w:ascii="Arial" w:hAnsi="Arial" w:cs="Arial"/>
          <w:i/>
          <w:sz w:val="18"/>
          <w:szCs w:val="18"/>
        </w:rPr>
        <w:t xml:space="preserve"> i kosztami dojazdu</w:t>
      </w:r>
      <w:r w:rsidR="002735FA" w:rsidRPr="00182458">
        <w:rPr>
          <w:rFonts w:ascii="Arial" w:hAnsi="Arial" w:cs="Arial"/>
          <w:i/>
          <w:sz w:val="18"/>
          <w:szCs w:val="18"/>
        </w:rPr>
        <w:t xml:space="preserve"> oraz mechanizmu wskazanego w </w:t>
      </w:r>
      <w:r w:rsidR="00E96053" w:rsidRPr="00182458">
        <w:rPr>
          <w:rFonts w:ascii="Arial" w:hAnsi="Arial" w:cs="Arial"/>
          <w:i/>
          <w:sz w:val="18"/>
          <w:szCs w:val="18"/>
        </w:rPr>
        <w:t xml:space="preserve">§ </w:t>
      </w:r>
      <w:r w:rsidR="00D91FFC" w:rsidRPr="00182458">
        <w:rPr>
          <w:rFonts w:ascii="Arial" w:hAnsi="Arial" w:cs="Arial"/>
          <w:i/>
          <w:sz w:val="18"/>
          <w:szCs w:val="18"/>
        </w:rPr>
        <w:t>2</w:t>
      </w:r>
      <w:r w:rsidR="00E96053" w:rsidRPr="00182458">
        <w:rPr>
          <w:rFonts w:ascii="Arial" w:hAnsi="Arial" w:cs="Arial"/>
          <w:i/>
          <w:sz w:val="18"/>
          <w:szCs w:val="18"/>
        </w:rPr>
        <w:t xml:space="preserve"> </w:t>
      </w:r>
      <w:r w:rsidR="002735FA" w:rsidRPr="00182458">
        <w:rPr>
          <w:rFonts w:ascii="Arial" w:hAnsi="Arial" w:cs="Arial"/>
          <w:i/>
          <w:sz w:val="18"/>
          <w:szCs w:val="18"/>
        </w:rPr>
        <w:t>umowy.</w:t>
      </w:r>
    </w:p>
    <w:p w14:paraId="238C7607" w14:textId="4C6FE695" w:rsidR="00D064CC" w:rsidRPr="00AE09A8" w:rsidRDefault="00D064CC" w:rsidP="00D064CC">
      <w:pPr>
        <w:pStyle w:val="Akapitzlist"/>
        <w:widowControl/>
        <w:numPr>
          <w:ilvl w:val="0"/>
          <w:numId w:val="2"/>
        </w:numPr>
        <w:tabs>
          <w:tab w:val="clear" w:pos="2880"/>
        </w:tabs>
        <w:adjustRightInd/>
        <w:spacing w:before="12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E09A8">
        <w:rPr>
          <w:rFonts w:ascii="Arial" w:eastAsia="SimSun" w:hAnsi="Arial" w:cs="Arial"/>
          <w:sz w:val="20"/>
          <w:szCs w:val="20"/>
        </w:rPr>
        <w:lastRenderedPageBreak/>
        <w:t>Przedmiot zamówienia wykonam:</w:t>
      </w:r>
    </w:p>
    <w:p w14:paraId="5E98A8A8" w14:textId="35AFF105" w:rsidR="00D064CC" w:rsidRPr="00AE09A8" w:rsidRDefault="00D064CC" w:rsidP="00D064CC">
      <w:pPr>
        <w:widowControl/>
        <w:tabs>
          <w:tab w:val="left" w:pos="360"/>
        </w:tabs>
        <w:adjustRightInd/>
        <w:spacing w:before="120" w:after="120" w:line="240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AE09A8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-8539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AE09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E09A8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r w:rsidRPr="00AE09A8">
        <w:rPr>
          <w:rFonts w:ascii="Arial" w:hAnsi="Arial" w:cs="Arial"/>
          <w:b/>
          <w:i/>
          <w:sz w:val="20"/>
          <w:szCs w:val="20"/>
          <w:lang w:eastAsia="en-US"/>
        </w:rPr>
        <w:t>osobiście, bez udziału podwykonawców</w:t>
      </w:r>
    </w:p>
    <w:p w14:paraId="4863464B" w14:textId="23E06B0F" w:rsidR="00D064CC" w:rsidRPr="00AE09A8" w:rsidRDefault="00D064CC" w:rsidP="00D064CC">
      <w:pPr>
        <w:widowControl/>
        <w:tabs>
          <w:tab w:val="left" w:pos="360"/>
        </w:tabs>
        <w:adjustRightInd/>
        <w:spacing w:before="120" w:after="120" w:line="240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AE09A8">
        <w:rPr>
          <w:rFonts w:ascii="Arial" w:hAnsi="Arial" w:cs="Arial"/>
          <w:b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205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AE09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E09A8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r w:rsidRPr="00AE09A8">
        <w:rPr>
          <w:rFonts w:ascii="Arial" w:hAnsi="Arial" w:cs="Arial"/>
          <w:b/>
          <w:i/>
          <w:sz w:val="20"/>
          <w:szCs w:val="20"/>
          <w:lang w:eastAsia="en-US"/>
        </w:rPr>
        <w:t>z udziałem podwykonawców</w:t>
      </w:r>
    </w:p>
    <w:p w14:paraId="185A6D3B" w14:textId="77777777" w:rsidR="005C2871" w:rsidRPr="00AE09A8" w:rsidRDefault="005C2871" w:rsidP="005C2871">
      <w:pPr>
        <w:tabs>
          <w:tab w:val="left" w:leader="dot" w:pos="9072"/>
        </w:tabs>
        <w:adjustRightInd/>
        <w:spacing w:before="100" w:line="360" w:lineRule="auto"/>
        <w:ind w:left="284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AE09A8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601D1F1D" w14:textId="77777777" w:rsidR="005C2871" w:rsidRPr="00AE09A8" w:rsidRDefault="005C2871" w:rsidP="005C2871">
      <w:pPr>
        <w:tabs>
          <w:tab w:val="left" w:leader="dot" w:pos="9072"/>
        </w:tabs>
        <w:adjustRightInd/>
        <w:spacing w:before="100" w:line="480" w:lineRule="auto"/>
        <w:ind w:left="284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AE09A8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702C4922" w14:textId="77777777" w:rsidR="00794B7B" w:rsidRPr="003B0E59" w:rsidRDefault="005C2871" w:rsidP="00794B7B">
      <w:pPr>
        <w:widowControl/>
        <w:adjustRightInd/>
        <w:spacing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3B0E59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5A8D922A" w14:textId="77777777" w:rsidR="00794B7B" w:rsidRPr="00AE09A8" w:rsidRDefault="00794B7B" w:rsidP="00794B7B">
      <w:pPr>
        <w:widowControl/>
        <w:adjustRightInd/>
        <w:spacing w:line="240" w:lineRule="auto"/>
        <w:ind w:left="284"/>
        <w:rPr>
          <w:rFonts w:ascii="Arial" w:hAnsi="Arial" w:cs="Arial"/>
          <w:i/>
          <w:sz w:val="16"/>
          <w:szCs w:val="16"/>
        </w:rPr>
      </w:pPr>
    </w:p>
    <w:p w14:paraId="6E88FCE2" w14:textId="2312BCAF" w:rsidR="005C2871" w:rsidRPr="00AE09A8" w:rsidRDefault="005C2871" w:rsidP="00794B7B">
      <w:pPr>
        <w:widowControl/>
        <w:adjustRightInd/>
        <w:spacing w:after="120" w:line="240" w:lineRule="auto"/>
        <w:ind w:left="284" w:hanging="142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E09A8">
        <w:rPr>
          <w:rFonts w:ascii="Arial" w:hAnsi="Arial" w:cs="Arial"/>
          <w:i/>
          <w:sz w:val="16"/>
          <w:szCs w:val="16"/>
        </w:rPr>
        <w:t xml:space="preserve">   </w:t>
      </w:r>
      <w:r w:rsidR="00794B7B" w:rsidRPr="00AE09A8">
        <w:rPr>
          <w:rFonts w:ascii="Arial" w:hAnsi="Arial" w:cs="Arial"/>
          <w:i/>
          <w:sz w:val="16"/>
          <w:szCs w:val="16"/>
        </w:rPr>
        <w:t>Należy zaznaczyć właściwą odpowiedź</w:t>
      </w:r>
      <w:r w:rsidRPr="00AE09A8">
        <w:rPr>
          <w:rFonts w:ascii="Arial" w:hAnsi="Arial" w:cs="Arial"/>
          <w:i/>
          <w:sz w:val="16"/>
          <w:szCs w:val="16"/>
        </w:rPr>
        <w:t xml:space="preserve">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483FC958" w14:textId="701FD4F8" w:rsidR="005877E5" w:rsidRPr="00283AC6" w:rsidRDefault="007D0222" w:rsidP="005877E5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 xml:space="preserve">Niniejszym zobowiązujemy się </w:t>
      </w:r>
      <w:r w:rsidR="00745116" w:rsidRPr="00283AC6">
        <w:rPr>
          <w:rFonts w:ascii="Arial" w:hAnsi="Arial" w:cs="Arial"/>
          <w:sz w:val="20"/>
          <w:szCs w:val="20"/>
        </w:rPr>
        <w:t>zrealizować</w:t>
      </w:r>
      <w:r w:rsidRPr="00283AC6">
        <w:rPr>
          <w:rFonts w:ascii="Arial" w:hAnsi="Arial" w:cs="Arial"/>
          <w:sz w:val="20"/>
          <w:szCs w:val="20"/>
        </w:rPr>
        <w:t xml:space="preserve"> przedmiot zamówienia w terminie </w:t>
      </w:r>
      <w:r w:rsidR="005877E5" w:rsidRPr="00283AC6">
        <w:rPr>
          <w:rFonts w:ascii="Arial" w:hAnsi="Arial" w:cs="Arial"/>
          <w:sz w:val="20"/>
          <w:szCs w:val="20"/>
        </w:rPr>
        <w:t>24 miesiące od dnia zawarcia umowy.</w:t>
      </w:r>
    </w:p>
    <w:p w14:paraId="5382875B" w14:textId="432D0526" w:rsidR="0044386C" w:rsidRPr="00283AC6" w:rsidRDefault="005877E5" w:rsidP="00610D5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 xml:space="preserve">Oferujemy </w:t>
      </w:r>
      <w:r w:rsidR="00610D5F" w:rsidRPr="00283AC6">
        <w:rPr>
          <w:rFonts w:ascii="Arial" w:hAnsi="Arial" w:cs="Arial"/>
          <w:sz w:val="20"/>
          <w:szCs w:val="20"/>
        </w:rPr>
        <w:t>c</w:t>
      </w:r>
      <w:r w:rsidR="008670ED" w:rsidRPr="00283AC6">
        <w:rPr>
          <w:rFonts w:ascii="Arial" w:hAnsi="Arial" w:cs="Arial"/>
          <w:sz w:val="20"/>
          <w:szCs w:val="20"/>
        </w:rPr>
        <w:t>zas naprawy wynos</w:t>
      </w:r>
      <w:r w:rsidR="00610D5F" w:rsidRPr="00283AC6">
        <w:rPr>
          <w:rFonts w:ascii="Arial" w:hAnsi="Arial" w:cs="Arial"/>
          <w:sz w:val="20"/>
          <w:szCs w:val="20"/>
        </w:rPr>
        <w:t>zący</w:t>
      </w:r>
      <w:r w:rsidR="000D350E" w:rsidRPr="00283AC6">
        <w:rPr>
          <w:rFonts w:ascii="Arial" w:hAnsi="Arial" w:cs="Arial"/>
          <w:sz w:val="20"/>
          <w:szCs w:val="20"/>
        </w:rPr>
        <w:t xml:space="preserve"> do </w:t>
      </w:r>
      <w:r w:rsidR="000D350E" w:rsidRPr="00283AC6">
        <w:rPr>
          <w:rFonts w:ascii="Arial" w:hAnsi="Arial" w:cs="Arial"/>
          <w:b/>
          <w:sz w:val="20"/>
          <w:szCs w:val="20"/>
        </w:rPr>
        <w:t>4 dni roboczych</w:t>
      </w:r>
      <w:r w:rsidR="000D350E" w:rsidRPr="00283AC6">
        <w:rPr>
          <w:rFonts w:ascii="Arial" w:hAnsi="Arial" w:cs="Arial"/>
          <w:sz w:val="20"/>
          <w:szCs w:val="20"/>
        </w:rPr>
        <w:t xml:space="preserve"> </w:t>
      </w:r>
      <w:r w:rsidR="00AE09A8" w:rsidRPr="00283AC6">
        <w:rPr>
          <w:rFonts w:ascii="Arial" w:hAnsi="Arial" w:cs="Arial"/>
          <w:sz w:val="20"/>
          <w:szCs w:val="20"/>
        </w:rPr>
        <w:t>licząc od dnia zdiagnozowania usterki</w:t>
      </w:r>
    </w:p>
    <w:p w14:paraId="4F9D70D6" w14:textId="431B01EC" w:rsidR="00D51AA4" w:rsidRPr="00283AC6" w:rsidRDefault="007D0222" w:rsidP="003B0E5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Oferujemy gwarancję wynoszącą</w:t>
      </w:r>
      <w:r w:rsidR="0056457E" w:rsidRPr="00283AC6">
        <w:rPr>
          <w:rFonts w:ascii="Arial" w:hAnsi="Arial" w:cs="Arial"/>
          <w:sz w:val="20"/>
          <w:szCs w:val="20"/>
        </w:rPr>
        <w:t>:</w:t>
      </w:r>
      <w:r w:rsidR="003B0E59" w:rsidRPr="00283AC6">
        <w:rPr>
          <w:rFonts w:ascii="Arial" w:hAnsi="Arial" w:cs="Arial"/>
          <w:sz w:val="20"/>
          <w:szCs w:val="20"/>
        </w:rPr>
        <w:t xml:space="preserve"> </w:t>
      </w:r>
      <w:r w:rsidR="0056457E" w:rsidRPr="00283AC6">
        <w:rPr>
          <w:rFonts w:ascii="Arial" w:hAnsi="Arial" w:cs="Arial"/>
          <w:b/>
          <w:bCs/>
          <w:sz w:val="20"/>
          <w:szCs w:val="20"/>
        </w:rPr>
        <w:t>12 miesięcy</w:t>
      </w:r>
      <w:r w:rsidR="003B0E59" w:rsidRPr="00283A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3AC6">
        <w:rPr>
          <w:rFonts w:ascii="Arial" w:hAnsi="Arial" w:cs="Arial"/>
          <w:sz w:val="20"/>
          <w:szCs w:val="20"/>
        </w:rPr>
        <w:t>na</w:t>
      </w:r>
      <w:r w:rsidR="00D51AA4" w:rsidRPr="00283AC6">
        <w:rPr>
          <w:rFonts w:ascii="Arial" w:hAnsi="Arial" w:cs="Arial"/>
          <w:sz w:val="20"/>
          <w:szCs w:val="20"/>
        </w:rPr>
        <w:t xml:space="preserve"> wykonane naprawy liczoną od dnia podpisania protokołu odbioru oraz na materiały i części zamienne użyte do naprawy na okres zgodny z okresem gwarancji udzielonym przez producenta tych materiałów i części zamiennych</w:t>
      </w:r>
      <w:r w:rsidR="00610D5F" w:rsidRPr="00283AC6">
        <w:rPr>
          <w:rFonts w:ascii="Arial" w:hAnsi="Arial" w:cs="Arial"/>
          <w:sz w:val="20"/>
          <w:szCs w:val="20"/>
        </w:rPr>
        <w:t>.</w:t>
      </w:r>
    </w:p>
    <w:p w14:paraId="6AF316CF" w14:textId="23238514" w:rsidR="00BD170D" w:rsidRPr="00283AC6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283AC6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74CD1C9" w14:textId="71E8D365" w:rsidR="000121B5" w:rsidRPr="00283AC6" w:rsidRDefault="00EF197A" w:rsidP="000121B5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444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A8" w:rsidRPr="00283A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B5" w:rsidRPr="00283AC6">
        <w:rPr>
          <w:rFonts w:ascii="Arial" w:hAnsi="Arial" w:cs="Arial"/>
          <w:b/>
          <w:bCs/>
          <w:sz w:val="20"/>
          <w:szCs w:val="20"/>
        </w:rPr>
        <w:t xml:space="preserve"> </w:t>
      </w:r>
      <w:r w:rsidR="00794B7B" w:rsidRPr="00283AC6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40486C9" w14:textId="542FDD04" w:rsidR="000121B5" w:rsidRPr="00283AC6" w:rsidRDefault="00EF197A" w:rsidP="000121B5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223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283A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B5" w:rsidRPr="00283AC6">
        <w:rPr>
          <w:rFonts w:ascii="Arial" w:hAnsi="Arial" w:cs="Arial"/>
          <w:b/>
          <w:bCs/>
          <w:sz w:val="20"/>
          <w:szCs w:val="20"/>
        </w:rPr>
        <w:t xml:space="preserve"> </w:t>
      </w:r>
      <w:r w:rsidR="00794B7B" w:rsidRPr="00283AC6">
        <w:rPr>
          <w:rFonts w:ascii="Arial" w:hAnsi="Arial" w:cs="Arial"/>
          <w:b/>
          <w:i/>
          <w:sz w:val="20"/>
          <w:szCs w:val="20"/>
          <w:lang w:eastAsia="en-US"/>
        </w:rPr>
        <w:t>NIE</w:t>
      </w:r>
    </w:p>
    <w:p w14:paraId="33716F6D" w14:textId="2BD38328" w:rsidR="00BD170D" w:rsidRPr="00283AC6" w:rsidRDefault="00794B7B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283AC6">
        <w:rPr>
          <w:rFonts w:ascii="Arial" w:hAnsi="Arial" w:cs="Arial"/>
          <w:i/>
          <w:sz w:val="20"/>
          <w:szCs w:val="20"/>
          <w:lang w:eastAsia="en-US"/>
        </w:rPr>
        <w:t>N</w:t>
      </w:r>
      <w:r w:rsidR="00BD170D" w:rsidRPr="00283AC6">
        <w:rPr>
          <w:rFonts w:ascii="Arial" w:hAnsi="Arial" w:cs="Arial"/>
          <w:i/>
          <w:sz w:val="20"/>
          <w:szCs w:val="20"/>
          <w:lang w:eastAsia="en-US"/>
        </w:rPr>
        <w:t>ależy zaznaczyć właściwą odpowiedź, a w</w:t>
      </w:r>
      <w:r w:rsidR="00BD170D" w:rsidRPr="00283AC6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nazwa (rodzaj) towaru, którego dostawa będzie prowadziła do powstania obowiązku podatkowego:</w:t>
      </w:r>
    </w:p>
    <w:p w14:paraId="3CA6A084" w14:textId="51739AB2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64B506A9" w14:textId="0FCD765C" w:rsidR="00D204A4" w:rsidRPr="00283AC6" w:rsidRDefault="00BD170D" w:rsidP="00D204A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2B5CA020" w14:textId="6E197D92" w:rsidR="002649B3" w:rsidRPr="00283AC6" w:rsidRDefault="002649B3" w:rsidP="002649B3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3B0E59" w:rsidRPr="00283AC6">
        <w:rPr>
          <w:rFonts w:ascii="Arial" w:hAnsi="Arial" w:cs="Arial"/>
          <w:sz w:val="20"/>
          <w:szCs w:val="20"/>
        </w:rPr>
        <w:t xml:space="preserve"> tj. 30 dni</w:t>
      </w:r>
    </w:p>
    <w:p w14:paraId="3B5C1984" w14:textId="0A1241C9" w:rsidR="007D0222" w:rsidRPr="00283A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Oświadczamy, że zapoznaliśmy się ze</w:t>
      </w:r>
      <w:r w:rsidR="003B0E59" w:rsidRPr="00283AC6">
        <w:rPr>
          <w:rFonts w:ascii="Arial" w:hAnsi="Arial" w:cs="Arial"/>
          <w:sz w:val="20"/>
          <w:szCs w:val="20"/>
        </w:rPr>
        <w:t xml:space="preserve"> treścią Zaproszenia do składania ofert</w:t>
      </w:r>
      <w:r w:rsidRPr="00283AC6">
        <w:rPr>
          <w:rFonts w:ascii="Arial" w:hAnsi="Arial" w:cs="Arial"/>
          <w:sz w:val="20"/>
          <w:szCs w:val="20"/>
        </w:rPr>
        <w:t xml:space="preserve"> oraz </w:t>
      </w:r>
      <w:r w:rsidR="00803AA9" w:rsidRPr="00283AC6">
        <w:rPr>
          <w:rFonts w:ascii="Arial" w:hAnsi="Arial" w:cs="Arial"/>
          <w:sz w:val="20"/>
          <w:szCs w:val="20"/>
        </w:rPr>
        <w:t>projektem</w:t>
      </w:r>
      <w:r w:rsidRPr="00283AC6"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1EC144AA" w:rsidR="00BD170D" w:rsidRPr="00283AC6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Akceptujemy warunki płatności określone w</w:t>
      </w:r>
      <w:r w:rsidR="001824D2" w:rsidRPr="00283AC6">
        <w:rPr>
          <w:rFonts w:ascii="Arial" w:hAnsi="Arial" w:cs="Arial"/>
          <w:sz w:val="20"/>
          <w:szCs w:val="20"/>
        </w:rPr>
        <w:t xml:space="preserve"> projekcie</w:t>
      </w:r>
      <w:r w:rsidRPr="00283AC6"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Pr="003B0E5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B0E59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FBFADB1" w:rsidR="007D0222" w:rsidRPr="003B0E59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3B0E59">
        <w:rPr>
          <w:rFonts w:ascii="Arial" w:hAnsi="Arial" w:cs="Arial"/>
          <w:sz w:val="20"/>
          <w:szCs w:val="20"/>
          <w:lang w:val="pl-PL"/>
        </w:rPr>
        <w:lastRenderedPageBreak/>
        <w:t xml:space="preserve">Akceptujemy formę przekazania informacji o wyniku niniejszego postępowania za pośrednictwem </w:t>
      </w:r>
      <w:r w:rsidR="003A4757" w:rsidRPr="003B0E59">
        <w:rPr>
          <w:rFonts w:ascii="Arial" w:hAnsi="Arial" w:cs="Arial"/>
          <w:sz w:val="20"/>
          <w:szCs w:val="20"/>
          <w:lang w:val="pl-PL"/>
        </w:rPr>
        <w:t xml:space="preserve">Platformy </w:t>
      </w:r>
      <w:r w:rsidRPr="003B0E59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3B0E59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3B0E59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471AB45F" w:rsidR="007D0222" w:rsidRPr="003B0E59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3B0E59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B0E5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B0E59"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Pr="003B0E59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3B0E59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3B0E59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3B0E5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3B0E5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3B0E59"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Pr="003B0E59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3B0E5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3B0E5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3B0E59"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FB565D6" w:rsidR="007D0222" w:rsidRPr="003B0E59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3B0E5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3B0E5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3B0E59">
        <w:rPr>
          <w:rFonts w:ascii="Arial" w:hAnsi="Arial" w:cs="Arial"/>
          <w:sz w:val="20"/>
          <w:szCs w:val="20"/>
          <w:lang w:val="de-DE"/>
        </w:rPr>
        <w:t>…………..</w:t>
      </w:r>
    </w:p>
    <w:p w14:paraId="0D107865" w14:textId="77777777" w:rsidR="00B74F01" w:rsidRPr="002C1644" w:rsidRDefault="00B74F01" w:rsidP="00B74F01">
      <w:pPr>
        <w:widowControl/>
        <w:tabs>
          <w:tab w:val="num" w:pos="2880"/>
        </w:tabs>
        <w:adjustRightInd/>
        <w:spacing w:line="480" w:lineRule="auto"/>
        <w:ind w:left="1701"/>
        <w:jc w:val="left"/>
        <w:rPr>
          <w:rFonts w:ascii="Source Serif Pro" w:hAnsi="Source Serif Pro" w:cs="Arial"/>
          <w:sz w:val="20"/>
          <w:szCs w:val="20"/>
          <w:lang w:val="de-DE"/>
        </w:rPr>
      </w:pPr>
    </w:p>
    <w:p w14:paraId="0D259B3D" w14:textId="2F55FCFA" w:rsidR="007D0222" w:rsidRPr="00283AC6" w:rsidRDefault="007D0222" w:rsidP="007D0222">
      <w:pPr>
        <w:rPr>
          <w:rFonts w:ascii="Arial" w:hAnsi="Arial" w:cs="Arial"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</w:t>
      </w:r>
      <w:r w:rsidR="00BD170D" w:rsidRPr="00283AC6">
        <w:rPr>
          <w:rFonts w:ascii="Arial" w:hAnsi="Arial" w:cs="Arial"/>
          <w:iCs/>
          <w:sz w:val="20"/>
          <w:szCs w:val="20"/>
        </w:rPr>
        <w:t>.........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C6006E9" w14:textId="4C2018A6" w:rsidR="00FF3D5B" w:rsidRPr="00283AC6" w:rsidRDefault="002C1644" w:rsidP="00BD170D">
      <w:pPr>
        <w:pStyle w:val="Tekstpodstawowy"/>
        <w:spacing w:line="240" w:lineRule="auto"/>
        <w:ind w:left="4248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</w:t>
      </w:r>
      <w:r w:rsidR="007D0222" w:rsidRPr="00283AC6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  <w:r w:rsidR="007D0222" w:rsidRPr="00283AC6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FF3D5B" w:rsidRPr="00283AC6" w:rsidSect="004C2EF8">
      <w:headerReference w:type="default" r:id="rId8"/>
      <w:footerReference w:type="default" r:id="rId9"/>
      <w:headerReference w:type="first" r:id="rId10"/>
      <w:pgSz w:w="16838" w:h="11906" w:orient="landscape"/>
      <w:pgMar w:top="1417" w:right="113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E037" w14:textId="77777777" w:rsidR="00EF197A" w:rsidRDefault="00EF197A" w:rsidP="007D0222">
      <w:pPr>
        <w:spacing w:line="240" w:lineRule="auto"/>
      </w:pPr>
      <w:r>
        <w:separator/>
      </w:r>
    </w:p>
  </w:endnote>
  <w:endnote w:type="continuationSeparator" w:id="0">
    <w:p w14:paraId="7B50FE3C" w14:textId="77777777" w:rsidR="00EF197A" w:rsidRDefault="00EF197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2C1644" w:rsidRDefault="00D11794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 w:rsidRPr="002C1644">
          <w:rPr>
            <w:rFonts w:ascii="Source Serif Pro" w:hAnsi="Source Serif Pro" w:cs="Arial"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27A24CBA" w14:textId="77777777" w:rsidR="00D11794" w:rsidRPr="002C1644" w:rsidRDefault="00D11794">
    <w:pPr>
      <w:pStyle w:val="Stopka"/>
      <w:rPr>
        <w:rFonts w:ascii="Source Serif Pro" w:hAnsi="Source Serif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04CF" w14:textId="77777777" w:rsidR="00EF197A" w:rsidRDefault="00EF197A" w:rsidP="007D0222">
      <w:pPr>
        <w:spacing w:line="240" w:lineRule="auto"/>
      </w:pPr>
      <w:r>
        <w:separator/>
      </w:r>
    </w:p>
  </w:footnote>
  <w:footnote w:type="continuationSeparator" w:id="0">
    <w:p w14:paraId="723B7C54" w14:textId="77777777" w:rsidR="00EF197A" w:rsidRDefault="00EF197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Pr="002C1644" w:rsidRDefault="007D0222" w:rsidP="002C1644">
      <w:pPr>
        <w:pStyle w:val="Tekstprzypisudolnego"/>
        <w:spacing w:line="240" w:lineRule="auto"/>
        <w:ind w:left="284" w:right="11"/>
        <w:rPr>
          <w:rFonts w:ascii="Source Serif Pro" w:hAnsi="Source Serif Pro"/>
          <w:i/>
          <w:sz w:val="16"/>
          <w:szCs w:val="16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Pr="002C1644" w:rsidRDefault="007D0222" w:rsidP="002C1644">
      <w:pPr>
        <w:spacing w:line="240" w:lineRule="auto"/>
        <w:ind w:left="284" w:right="11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x-none" w:eastAsia="x-none"/>
        </w:rPr>
        <w:t>Mikroprzedsiębiorstwo</w:t>
      </w:r>
      <w:r w:rsidRPr="002C1644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Pr="002C1644" w:rsidRDefault="007D0222" w:rsidP="002C1644">
      <w:pPr>
        <w:spacing w:line="240" w:lineRule="auto"/>
        <w:ind w:left="284" w:right="11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x-none" w:eastAsia="x-none"/>
        </w:rPr>
        <w:t>Małe przedsiębiorstwo</w:t>
      </w:r>
      <w:r w:rsidRPr="002C1644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2C1644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pl-PL" w:eastAsia="pl-PL"/>
        </w:rPr>
        <w:t>Średnie przedsiębiorstwa</w:t>
      </w:r>
      <w:r w:rsidRPr="002C1644">
        <w:rPr>
          <w:rFonts w:ascii="Source Serif Pro" w:hAnsi="Source Serif Pro"/>
          <w:i/>
          <w:sz w:val="16"/>
          <w:szCs w:val="16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Pr="002C1644" w:rsidRDefault="007D0222" w:rsidP="007D0222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7EEB" w14:textId="3664C367" w:rsidR="007D0222" w:rsidRPr="00AE09A8" w:rsidRDefault="00C815C7">
    <w:pPr>
      <w:pStyle w:val="Nagwek"/>
      <w:rPr>
        <w:bCs/>
        <w:i/>
        <w:iCs/>
        <w:sz w:val="20"/>
        <w:szCs w:val="20"/>
      </w:rPr>
    </w:pPr>
    <w:r w:rsidRPr="00671D54">
      <w:rPr>
        <w:rFonts w:ascii="Arial" w:hAnsi="Arial" w:cs="Arial"/>
        <w:bCs/>
        <w:i/>
        <w:iCs/>
        <w:sz w:val="20"/>
        <w:szCs w:val="20"/>
      </w:rPr>
      <w:t>znak sprawy</w:t>
    </w:r>
    <w:r>
      <w:rPr>
        <w:rFonts w:ascii="Arial" w:hAnsi="Arial" w:cs="Arial"/>
        <w:bCs/>
        <w:i/>
        <w:iCs/>
        <w:sz w:val="20"/>
        <w:szCs w:val="20"/>
      </w:rPr>
      <w:t xml:space="preserve">: </w:t>
    </w:r>
    <w:r w:rsidRPr="00671D54">
      <w:rPr>
        <w:rFonts w:ascii="Arial" w:hAnsi="Arial" w:cs="Arial"/>
        <w:bCs/>
        <w:i/>
        <w:iCs/>
        <w:sz w:val="20"/>
        <w:szCs w:val="20"/>
      </w:rPr>
      <w:t xml:space="preserve"> </w:t>
    </w:r>
    <w:r w:rsidRPr="00671D54">
      <w:rPr>
        <w:rFonts w:ascii="Arial" w:hAnsi="Arial" w:cs="Arial"/>
        <w:i/>
        <w:sz w:val="20"/>
        <w:szCs w:val="20"/>
      </w:rPr>
      <w:t>WMINI/39/195/22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84E4" w14:textId="77777777" w:rsidR="00C815C7" w:rsidRPr="00671D54" w:rsidRDefault="00C815C7" w:rsidP="00C815C7">
    <w:pPr>
      <w:pStyle w:val="Nagwek"/>
      <w:rPr>
        <w:bCs/>
        <w:i/>
        <w:iCs/>
        <w:sz w:val="20"/>
        <w:szCs w:val="20"/>
      </w:rPr>
    </w:pPr>
    <w:r w:rsidRPr="00671D54">
      <w:rPr>
        <w:rFonts w:ascii="Arial" w:hAnsi="Arial" w:cs="Arial"/>
        <w:bCs/>
        <w:i/>
        <w:iCs/>
        <w:sz w:val="20"/>
        <w:szCs w:val="20"/>
      </w:rPr>
      <w:t>znak sprawy</w:t>
    </w:r>
    <w:r>
      <w:rPr>
        <w:rFonts w:ascii="Arial" w:hAnsi="Arial" w:cs="Arial"/>
        <w:bCs/>
        <w:i/>
        <w:iCs/>
        <w:sz w:val="20"/>
        <w:szCs w:val="20"/>
      </w:rPr>
      <w:t xml:space="preserve">: </w:t>
    </w:r>
    <w:r w:rsidRPr="00671D54">
      <w:rPr>
        <w:rFonts w:ascii="Arial" w:hAnsi="Arial" w:cs="Arial"/>
        <w:bCs/>
        <w:i/>
        <w:iCs/>
        <w:sz w:val="20"/>
        <w:szCs w:val="20"/>
      </w:rPr>
      <w:t xml:space="preserve"> </w:t>
    </w:r>
    <w:bookmarkStart w:id="2" w:name="_Hlk110498719"/>
    <w:r w:rsidRPr="00671D54">
      <w:rPr>
        <w:rFonts w:ascii="Arial" w:hAnsi="Arial" w:cs="Arial"/>
        <w:i/>
        <w:sz w:val="20"/>
        <w:szCs w:val="20"/>
      </w:rPr>
      <w:t>WMINI/39/195/22</w:t>
    </w:r>
    <w:bookmarkEnd w:id="2"/>
  </w:p>
  <w:p w14:paraId="07932F7A" w14:textId="0B014569" w:rsidR="00586173" w:rsidRPr="00C815C7" w:rsidRDefault="00586173" w:rsidP="00C8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D71"/>
    <w:multiLevelType w:val="hybridMultilevel"/>
    <w:tmpl w:val="F64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32F"/>
    <w:multiLevelType w:val="hybridMultilevel"/>
    <w:tmpl w:val="C952DDBE"/>
    <w:lvl w:ilvl="0" w:tplc="E7D22398">
      <w:start w:val="2"/>
      <w:numFmt w:val="decimal"/>
      <w:lvlText w:val="%1"/>
      <w:lvlJc w:val="left"/>
      <w:pPr>
        <w:ind w:left="28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CAD291F"/>
    <w:multiLevelType w:val="hybridMultilevel"/>
    <w:tmpl w:val="8EFA8008"/>
    <w:lvl w:ilvl="0" w:tplc="49E6683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C5E1103"/>
    <w:multiLevelType w:val="hybridMultilevel"/>
    <w:tmpl w:val="74CAFD72"/>
    <w:lvl w:ilvl="0" w:tplc="9A52C1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FC6504"/>
    <w:multiLevelType w:val="hybridMultilevel"/>
    <w:tmpl w:val="30E4123E"/>
    <w:lvl w:ilvl="0" w:tplc="C6D4609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21B5"/>
    <w:rsid w:val="00030C49"/>
    <w:rsid w:val="00034566"/>
    <w:rsid w:val="00071765"/>
    <w:rsid w:val="000C5427"/>
    <w:rsid w:val="000D350E"/>
    <w:rsid w:val="001629B3"/>
    <w:rsid w:val="00170C58"/>
    <w:rsid w:val="00182458"/>
    <w:rsid w:val="001824D2"/>
    <w:rsid w:val="00183BCC"/>
    <w:rsid w:val="001C1B13"/>
    <w:rsid w:val="001C4D50"/>
    <w:rsid w:val="001D7B81"/>
    <w:rsid w:val="001E5472"/>
    <w:rsid w:val="001F43FE"/>
    <w:rsid w:val="00207C43"/>
    <w:rsid w:val="002649B3"/>
    <w:rsid w:val="002735FA"/>
    <w:rsid w:val="00283AC6"/>
    <w:rsid w:val="002956DE"/>
    <w:rsid w:val="002C0C30"/>
    <w:rsid w:val="002C1644"/>
    <w:rsid w:val="003257D2"/>
    <w:rsid w:val="00347B05"/>
    <w:rsid w:val="00362F7C"/>
    <w:rsid w:val="00375725"/>
    <w:rsid w:val="003A4757"/>
    <w:rsid w:val="003B0E59"/>
    <w:rsid w:val="003C6A83"/>
    <w:rsid w:val="00407D17"/>
    <w:rsid w:val="0044386C"/>
    <w:rsid w:val="00463C6C"/>
    <w:rsid w:val="0047125A"/>
    <w:rsid w:val="00491192"/>
    <w:rsid w:val="004C2EF8"/>
    <w:rsid w:val="004D6D86"/>
    <w:rsid w:val="004E63E7"/>
    <w:rsid w:val="005015D1"/>
    <w:rsid w:val="00514EEB"/>
    <w:rsid w:val="00550F52"/>
    <w:rsid w:val="0056457E"/>
    <w:rsid w:val="00586173"/>
    <w:rsid w:val="005877E5"/>
    <w:rsid w:val="005A24D6"/>
    <w:rsid w:val="005C2871"/>
    <w:rsid w:val="005E6564"/>
    <w:rsid w:val="0060582C"/>
    <w:rsid w:val="00610D5F"/>
    <w:rsid w:val="00624BBE"/>
    <w:rsid w:val="00634CF6"/>
    <w:rsid w:val="00694285"/>
    <w:rsid w:val="006F6112"/>
    <w:rsid w:val="00725439"/>
    <w:rsid w:val="00744D10"/>
    <w:rsid w:val="00745116"/>
    <w:rsid w:val="00760439"/>
    <w:rsid w:val="00775DFE"/>
    <w:rsid w:val="00794B7B"/>
    <w:rsid w:val="007C2DF1"/>
    <w:rsid w:val="007C7F4F"/>
    <w:rsid w:val="007D0222"/>
    <w:rsid w:val="00803AA9"/>
    <w:rsid w:val="00823D94"/>
    <w:rsid w:val="0082545C"/>
    <w:rsid w:val="00834D6E"/>
    <w:rsid w:val="00841558"/>
    <w:rsid w:val="008670ED"/>
    <w:rsid w:val="00885425"/>
    <w:rsid w:val="008D520F"/>
    <w:rsid w:val="009135A3"/>
    <w:rsid w:val="0096278C"/>
    <w:rsid w:val="00977D05"/>
    <w:rsid w:val="00981C1A"/>
    <w:rsid w:val="009B4219"/>
    <w:rsid w:val="009C4619"/>
    <w:rsid w:val="009C73C2"/>
    <w:rsid w:val="00A44B96"/>
    <w:rsid w:val="00A702AB"/>
    <w:rsid w:val="00AB336F"/>
    <w:rsid w:val="00AD4DCC"/>
    <w:rsid w:val="00AE09A8"/>
    <w:rsid w:val="00B52514"/>
    <w:rsid w:val="00B74F01"/>
    <w:rsid w:val="00B906B9"/>
    <w:rsid w:val="00BC42C8"/>
    <w:rsid w:val="00BC4403"/>
    <w:rsid w:val="00BD170D"/>
    <w:rsid w:val="00C035C4"/>
    <w:rsid w:val="00C24EF4"/>
    <w:rsid w:val="00C815C7"/>
    <w:rsid w:val="00C82C23"/>
    <w:rsid w:val="00C97900"/>
    <w:rsid w:val="00CE21BB"/>
    <w:rsid w:val="00D064CC"/>
    <w:rsid w:val="00D11794"/>
    <w:rsid w:val="00D204A4"/>
    <w:rsid w:val="00D4717B"/>
    <w:rsid w:val="00D51AA4"/>
    <w:rsid w:val="00D91FFC"/>
    <w:rsid w:val="00DE235D"/>
    <w:rsid w:val="00E03809"/>
    <w:rsid w:val="00E21CCE"/>
    <w:rsid w:val="00E2216E"/>
    <w:rsid w:val="00E22579"/>
    <w:rsid w:val="00E238DC"/>
    <w:rsid w:val="00E80736"/>
    <w:rsid w:val="00E87A6E"/>
    <w:rsid w:val="00E96053"/>
    <w:rsid w:val="00EA4024"/>
    <w:rsid w:val="00EA6C6A"/>
    <w:rsid w:val="00EF197A"/>
    <w:rsid w:val="00F00F0E"/>
    <w:rsid w:val="00F02709"/>
    <w:rsid w:val="00F44C5C"/>
    <w:rsid w:val="00FB1B92"/>
    <w:rsid w:val="00FF1BD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38C2-534B-49F3-B811-5C1CD9A8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27</cp:revision>
  <dcterms:created xsi:type="dcterms:W3CDTF">2022-08-08T13:04:00Z</dcterms:created>
  <dcterms:modified xsi:type="dcterms:W3CDTF">2022-08-12T10:46:00Z</dcterms:modified>
</cp:coreProperties>
</file>