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0A00662F"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bookmarkStart w:id="0" w:name="_GoBack"/>
      <w:r w:rsidR="00150B64" w:rsidRPr="00150B64">
        <w:rPr>
          <w:rFonts w:ascii="Cambria" w:hAnsi="Cambria" w:cs="Century Gothic"/>
          <w:b/>
          <w:bCs/>
        </w:rPr>
        <w:t>Usługi równiarką i walcem na terenie OD Iława w 202</w:t>
      </w:r>
      <w:r w:rsidR="00150B64">
        <w:rPr>
          <w:rFonts w:ascii="Cambria" w:hAnsi="Cambria" w:cs="Century Gothic"/>
          <w:b/>
          <w:bCs/>
        </w:rPr>
        <w:t>2</w:t>
      </w:r>
      <w:r w:rsidR="00150B64" w:rsidRPr="00150B64">
        <w:rPr>
          <w:rFonts w:ascii="Cambria" w:hAnsi="Cambria" w:cs="Century Gothic"/>
          <w:b/>
          <w:bCs/>
        </w:rPr>
        <w:t xml:space="preserve"> r.</w:t>
      </w:r>
      <w:bookmarkEnd w:id="0"/>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525A96FE" w14:textId="0B71BA90" w:rsidR="00095795" w:rsidRPr="00D22DCA" w:rsidRDefault="00095795" w:rsidP="00095795">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A12633" w:rsidRPr="00A12633">
        <w:rPr>
          <w:rFonts w:ascii="Cambria" w:hAnsi="Cambria" w:cs="Calibri"/>
        </w:rPr>
        <w:t>ocds</w:t>
      </w:r>
      <w:proofErr w:type="spellEnd"/>
      <w:r w:rsidR="00A12633" w:rsidRPr="00A12633">
        <w:rPr>
          <w:rFonts w:ascii="Cambria" w:hAnsi="Cambria" w:cs="Calibri"/>
        </w:rPr>
        <w:t>-148610-</w:t>
      </w:r>
      <w:proofErr w:type="spellStart"/>
      <w:r w:rsidR="00A12633" w:rsidRPr="00A12633">
        <w:rPr>
          <w:rFonts w:ascii="Cambria" w:hAnsi="Cambria" w:cs="Calibri"/>
        </w:rPr>
        <w:t>10c8383e</w:t>
      </w:r>
      <w:proofErr w:type="spellEnd"/>
      <w:r w:rsidR="00A12633" w:rsidRPr="00A12633">
        <w:rPr>
          <w:rFonts w:ascii="Cambria" w:hAnsi="Cambria" w:cs="Calibri"/>
        </w:rPr>
        <w:t>-</w:t>
      </w:r>
      <w:proofErr w:type="spellStart"/>
      <w:r w:rsidR="00A12633" w:rsidRPr="00A12633">
        <w:rPr>
          <w:rFonts w:ascii="Cambria" w:hAnsi="Cambria" w:cs="Calibri"/>
        </w:rPr>
        <w:t>90b5-11ec-9bc1-c2db95d08897</w:t>
      </w:r>
      <w:proofErr w:type="spellEnd"/>
    </w:p>
    <w:p w14:paraId="785F62A4" w14:textId="77777777" w:rsidR="00095795" w:rsidRPr="00D22DCA" w:rsidRDefault="00095795" w:rsidP="00095795">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7E581BA5" w14:textId="777345CE" w:rsidR="00095795" w:rsidRPr="00D22DCA" w:rsidRDefault="00095795" w:rsidP="00095795">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Pr="001B15B3">
        <w:rPr>
          <w:rFonts w:asciiTheme="majorHAnsi" w:hAnsiTheme="majorHAnsi" w:cs="ArialMT"/>
          <w:b/>
          <w:lang w:eastAsia="pl-PL" w:bidi="ar-SA"/>
        </w:rPr>
        <w:t>2022/</w:t>
      </w:r>
      <w:proofErr w:type="spellStart"/>
      <w:r w:rsidRPr="001B15B3">
        <w:rPr>
          <w:rFonts w:asciiTheme="majorHAnsi" w:hAnsiTheme="majorHAnsi" w:cs="ArialMT"/>
          <w:b/>
          <w:lang w:eastAsia="pl-PL" w:bidi="ar-SA"/>
        </w:rPr>
        <w:t>BZP</w:t>
      </w:r>
      <w:proofErr w:type="spellEnd"/>
      <w:r w:rsidRPr="001B15B3">
        <w:rPr>
          <w:rFonts w:asciiTheme="majorHAnsi" w:hAnsiTheme="majorHAnsi" w:cs="ArialMT"/>
          <w:b/>
          <w:lang w:eastAsia="pl-PL" w:bidi="ar-SA"/>
        </w:rPr>
        <w:t xml:space="preserve"> </w:t>
      </w:r>
      <w:r w:rsidR="00936585" w:rsidRPr="00936585">
        <w:rPr>
          <w:rFonts w:asciiTheme="majorHAnsi" w:hAnsiTheme="majorHAnsi" w:cs="ArialMT"/>
          <w:b/>
          <w:lang w:eastAsia="pl-PL" w:bidi="ar-SA"/>
        </w:rPr>
        <w:t>00062164/01</w:t>
      </w:r>
    </w:p>
    <w:p w14:paraId="152982B4" w14:textId="2E3E0B8E" w:rsidR="00095795" w:rsidRPr="00D22DCA" w:rsidRDefault="00095795" w:rsidP="00095795">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1936B3">
        <w:rPr>
          <w:rFonts w:asciiTheme="majorHAnsi" w:hAnsiTheme="majorHAnsi" w:cs="Arial-BoldMT"/>
          <w:bCs/>
          <w:i/>
          <w:lang w:eastAsia="pl-PL" w:bidi="ar-SA"/>
        </w:rPr>
        <w:t>18.02</w:t>
      </w:r>
      <w:r>
        <w:rPr>
          <w:rFonts w:asciiTheme="majorHAnsi" w:hAnsiTheme="majorHAnsi" w:cs="ArialMT"/>
          <w:i/>
          <w:lang w:eastAsia="pl-PL" w:bidi="ar-SA"/>
        </w:rPr>
        <w:t>.2022</w:t>
      </w:r>
      <w:r w:rsidRPr="00D22DCA">
        <w:rPr>
          <w:rFonts w:asciiTheme="majorHAnsi" w:hAnsiTheme="majorHAnsi" w:cs="ArialMT"/>
          <w:i/>
          <w:lang w:eastAsia="pl-PL" w:bidi="ar-SA"/>
        </w:rPr>
        <w:t xml:space="preserve"> r.</w:t>
      </w:r>
    </w:p>
    <w:p w14:paraId="7487ED4F" w14:textId="77777777" w:rsidR="00095795" w:rsidRPr="00D22DCA" w:rsidRDefault="00095795" w:rsidP="00095795">
      <w:pPr>
        <w:spacing w:before="0" w:after="0"/>
        <w:jc w:val="center"/>
        <w:rPr>
          <w:rFonts w:ascii="Cambria" w:hAnsi="Cambria" w:cs="Century Gothic"/>
          <w:b/>
          <w:bCs/>
        </w:rPr>
      </w:pPr>
    </w:p>
    <w:p w14:paraId="1DA7D933" w14:textId="088F7C28" w:rsidR="00095795" w:rsidRPr="00D22DCA" w:rsidRDefault="00095795" w:rsidP="00095795">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Pr="00D22DCA">
        <w:rPr>
          <w:rFonts w:asciiTheme="majorHAnsi" w:hAnsiTheme="majorHAnsi" w:cs="Century Gothic"/>
          <w:b/>
          <w:bCs/>
        </w:rPr>
        <w:t>DT</w:t>
      </w:r>
      <w:r>
        <w:rPr>
          <w:rFonts w:asciiTheme="majorHAnsi" w:hAnsiTheme="majorHAnsi" w:cs="Century Gothic"/>
          <w:b/>
          <w:bCs/>
        </w:rPr>
        <w:t>3B.260.</w:t>
      </w:r>
      <w:r w:rsidR="0051083A">
        <w:rPr>
          <w:rFonts w:asciiTheme="majorHAnsi" w:hAnsiTheme="majorHAnsi" w:cs="Century Gothic"/>
          <w:b/>
          <w:bCs/>
        </w:rPr>
        <w:t>5</w:t>
      </w:r>
      <w:r w:rsidRPr="00D22DCA">
        <w:rPr>
          <w:rFonts w:asciiTheme="majorHAnsi" w:hAnsiTheme="majorHAnsi" w:cs="Century Gothic"/>
          <w:b/>
          <w:bCs/>
        </w:rPr>
        <w:t>.202</w:t>
      </w:r>
      <w:r>
        <w:rPr>
          <w:rFonts w:asciiTheme="majorHAnsi" w:hAnsiTheme="majorHAnsi" w:cs="Century Gothic"/>
          <w:b/>
          <w:bCs/>
        </w:rPr>
        <w:t>2</w:t>
      </w:r>
      <w:proofErr w:type="spellEnd"/>
    </w:p>
    <w:p w14:paraId="4B4449C6" w14:textId="77777777" w:rsidR="00095795" w:rsidRPr="00D22DCA" w:rsidRDefault="00095795" w:rsidP="00095795">
      <w:pPr>
        <w:spacing w:before="0" w:after="0" w:line="240" w:lineRule="auto"/>
        <w:rPr>
          <w:rFonts w:asciiTheme="majorHAnsi" w:hAnsiTheme="majorHAnsi" w:cs="Century Gothic"/>
          <w:b/>
          <w:bCs/>
          <w:color w:val="FF0000"/>
        </w:rPr>
      </w:pPr>
    </w:p>
    <w:p w14:paraId="15CF1F60" w14:textId="659180B4" w:rsidR="00095795" w:rsidRPr="00D22DCA" w:rsidRDefault="00095795" w:rsidP="00095795">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składania ofert : </w:t>
      </w:r>
      <w:r w:rsidR="0051083A">
        <w:rPr>
          <w:rFonts w:asciiTheme="majorHAnsi" w:hAnsiTheme="majorHAnsi" w:cs="Arial"/>
          <w:b/>
          <w:color w:val="365F91" w:themeColor="accent1" w:themeShade="BF"/>
        </w:rPr>
        <w:t>07.03</w:t>
      </w:r>
      <w:r>
        <w:rPr>
          <w:rFonts w:asciiTheme="majorHAnsi" w:hAnsiTheme="majorHAnsi" w:cs="Arial"/>
          <w:b/>
          <w:color w:val="365F91" w:themeColor="accent1" w:themeShade="BF"/>
        </w:rPr>
        <w:t>.2022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do godz. 9:00</w:t>
      </w:r>
    </w:p>
    <w:p w14:paraId="45F375AC" w14:textId="6AC46E2C" w:rsidR="00095795" w:rsidRPr="00D22DCA" w:rsidRDefault="00095795" w:rsidP="00095795">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otwarcia ofert: </w:t>
      </w:r>
      <w:r w:rsidR="0051083A">
        <w:rPr>
          <w:rFonts w:asciiTheme="majorHAnsi" w:hAnsiTheme="majorHAnsi" w:cs="Arial"/>
          <w:b/>
          <w:color w:val="365F91" w:themeColor="accent1" w:themeShade="BF"/>
        </w:rPr>
        <w:t>07.03</w:t>
      </w:r>
      <w:r>
        <w:rPr>
          <w:rFonts w:asciiTheme="majorHAnsi" w:hAnsiTheme="majorHAnsi" w:cs="Arial"/>
          <w:b/>
          <w:color w:val="365F91" w:themeColor="accent1" w:themeShade="BF"/>
        </w:rPr>
        <w:t>.2022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xml:space="preserve"> o godz. 09:10</w:t>
      </w:r>
    </w:p>
    <w:p w14:paraId="27F6327C" w14:textId="77777777" w:rsidR="00095795" w:rsidRPr="00D22DCA" w:rsidRDefault="00095795" w:rsidP="00095795">
      <w:pPr>
        <w:widowControl w:val="0"/>
        <w:autoSpaceDE w:val="0"/>
        <w:spacing w:before="0" w:after="0" w:line="240" w:lineRule="auto"/>
        <w:rPr>
          <w:rFonts w:asciiTheme="majorHAnsi" w:hAnsiTheme="majorHAnsi" w:cs="Arial"/>
        </w:rPr>
      </w:pPr>
    </w:p>
    <w:p w14:paraId="2AFB8136" w14:textId="77777777" w:rsidR="00095795" w:rsidRPr="00D22DCA" w:rsidRDefault="00095795" w:rsidP="00095795">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0D98B702" w14:textId="77777777" w:rsidR="00095795" w:rsidRPr="00D22DCA" w:rsidRDefault="00095795" w:rsidP="00095795">
      <w:pPr>
        <w:widowControl w:val="0"/>
        <w:autoSpaceDE w:val="0"/>
        <w:spacing w:before="0" w:after="0" w:line="240" w:lineRule="auto"/>
        <w:rPr>
          <w:rFonts w:asciiTheme="majorHAnsi" w:hAnsiTheme="majorHAnsi" w:cs="Arial"/>
        </w:rPr>
      </w:pPr>
    </w:p>
    <w:p w14:paraId="36B178A8" w14:textId="41BA6112" w:rsidR="00095795" w:rsidRPr="00D22DCA" w:rsidRDefault="00095795" w:rsidP="00095795">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ZATWIERDZIŁ dnia </w:t>
      </w:r>
      <w:r w:rsidR="0051083A">
        <w:rPr>
          <w:rFonts w:asciiTheme="majorHAnsi" w:hAnsiTheme="majorHAnsi" w:cs="Arial"/>
          <w:lang w:eastAsia="ar-SA"/>
        </w:rPr>
        <w:t>18.02</w:t>
      </w:r>
      <w:r>
        <w:rPr>
          <w:rFonts w:asciiTheme="majorHAnsi" w:hAnsiTheme="majorHAnsi" w:cs="Arial"/>
          <w:lang w:eastAsia="ar-SA"/>
        </w:rPr>
        <w:t>.2022</w:t>
      </w:r>
      <w:r w:rsidRPr="00D22DCA">
        <w:rPr>
          <w:rFonts w:asciiTheme="majorHAnsi" w:hAnsiTheme="majorHAnsi" w:cs="Arial"/>
          <w:lang w:eastAsia="ar-SA"/>
        </w:rPr>
        <w:t xml:space="preserve"> r. </w:t>
      </w:r>
    </w:p>
    <w:p w14:paraId="516E8FF5" w14:textId="44ED86C7" w:rsidR="00095795" w:rsidRPr="00D22DCA" w:rsidRDefault="00095795" w:rsidP="00095795">
      <w:pPr>
        <w:tabs>
          <w:tab w:val="left" w:pos="0"/>
        </w:tabs>
        <w:spacing w:before="0" w:after="0" w:line="240" w:lineRule="auto"/>
        <w:ind w:firstLine="6663"/>
        <w:rPr>
          <w:rFonts w:asciiTheme="majorHAnsi" w:hAnsiTheme="majorHAnsi" w:cs="Arial"/>
        </w:rPr>
      </w:pPr>
      <w:r w:rsidRPr="002B351F">
        <w:rPr>
          <w:rFonts w:asciiTheme="majorHAnsi" w:hAnsiTheme="majorHAnsi" w:cs="Arial"/>
        </w:rPr>
        <w:t>Dyrektor</w:t>
      </w:r>
    </w:p>
    <w:p w14:paraId="19959C6C" w14:textId="0B0ED0CF" w:rsidR="00095795" w:rsidRPr="00D22DCA" w:rsidRDefault="00095795" w:rsidP="00095795">
      <w:pPr>
        <w:spacing w:before="0" w:after="0" w:line="240" w:lineRule="auto"/>
        <w:ind w:firstLine="6237"/>
        <w:rPr>
          <w:rFonts w:asciiTheme="majorHAnsi" w:hAnsiTheme="majorHAnsi" w:cs="Arial"/>
        </w:rPr>
      </w:pPr>
      <w:r w:rsidRPr="00D22DCA">
        <w:rPr>
          <w:rFonts w:asciiTheme="majorHAnsi" w:hAnsiTheme="majorHAnsi" w:cs="Arial"/>
        </w:rPr>
        <w:t xml:space="preserve">     /-/</w:t>
      </w:r>
      <w:r w:rsidRPr="002B351F">
        <w:rPr>
          <w:rFonts w:ascii="Tahoma" w:hAnsi="Tahoma" w:cs="Tahoma"/>
          <w:snapToGrid w:val="0"/>
          <w:lang w:eastAsia="pl-PL" w:bidi="ar-SA"/>
        </w:rPr>
        <w:t xml:space="preserve"> </w:t>
      </w:r>
      <w:r w:rsidR="00150B64">
        <w:rPr>
          <w:rFonts w:asciiTheme="majorHAnsi" w:hAnsiTheme="majorHAnsi" w:cs="Arial"/>
        </w:rPr>
        <w:t>Lech Tatarek</w:t>
      </w:r>
      <w:r w:rsidRPr="00D22DCA">
        <w:rPr>
          <w:rFonts w:asciiTheme="majorHAnsi" w:hAnsiTheme="majorHAnsi" w:cs="Arial"/>
        </w:rPr>
        <w:t xml:space="preserve"> </w:t>
      </w:r>
    </w:p>
    <w:p w14:paraId="1B9E9CB9" w14:textId="77777777" w:rsidR="00095795" w:rsidRPr="00D22DCA" w:rsidRDefault="00095795" w:rsidP="00095795">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2EEF359B" w14:textId="77777777" w:rsidR="00095795" w:rsidRPr="00D22DCA" w:rsidRDefault="00095795" w:rsidP="00095795">
      <w:pPr>
        <w:suppressAutoHyphens/>
        <w:spacing w:before="0" w:after="0" w:line="240" w:lineRule="auto"/>
        <w:rPr>
          <w:rFonts w:asciiTheme="majorHAnsi" w:hAnsiTheme="majorHAnsi" w:cs="Arial"/>
          <w:lang w:eastAsia="ar-SA"/>
        </w:rPr>
      </w:pPr>
    </w:p>
    <w:p w14:paraId="71ACC04B" w14:textId="180CBEDE" w:rsidR="003353B2" w:rsidRPr="00DD6DE7" w:rsidRDefault="00095795" w:rsidP="00095795">
      <w:pPr>
        <w:pStyle w:val="Zwykytekst"/>
        <w:spacing w:before="0" w:after="0"/>
        <w:rPr>
          <w:rFonts w:ascii="Cambria" w:hAnsi="Cambria" w:cs="Century Gothic"/>
          <w:b/>
          <w:bCs/>
          <w:color w:val="FF0000"/>
        </w:rPr>
      </w:pPr>
      <w:r w:rsidRPr="00D22DCA">
        <w:rPr>
          <w:rFonts w:asciiTheme="majorHAnsi" w:hAnsiTheme="majorHAnsi" w:cs="Arial"/>
        </w:rPr>
        <w:t xml:space="preserve">Iława, dnia </w:t>
      </w:r>
      <w:r w:rsidR="0051083A">
        <w:rPr>
          <w:rFonts w:asciiTheme="majorHAnsi" w:hAnsiTheme="majorHAnsi" w:cs="Arial"/>
        </w:rPr>
        <w:t xml:space="preserve">18.02 </w:t>
      </w:r>
      <w:r w:rsidRPr="002B351F">
        <w:rPr>
          <w:rFonts w:asciiTheme="majorHAnsi" w:hAnsiTheme="majorHAnsi" w:cs="Arial"/>
        </w:rPr>
        <w:t xml:space="preserve">.2022 </w:t>
      </w:r>
      <w:r w:rsidRPr="00D22DCA">
        <w:rPr>
          <w:rFonts w:asciiTheme="majorHAnsi" w:hAnsiTheme="majorHAnsi" w:cs="Arial"/>
        </w:rPr>
        <w:t>r.</w:t>
      </w:r>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proofErr w:type="spellStart"/>
      <w:r w:rsidR="009B12E4" w:rsidRPr="00DD6DE7">
        <w:rPr>
          <w:rFonts w:ascii="Cambria" w:hAnsi="Cambria" w:cs="Century Gothic"/>
          <w:b/>
          <w:bCs/>
        </w:rPr>
        <w:t>SWZ</w:t>
      </w:r>
      <w:proofErr w:type="spellEnd"/>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6DABC967" w14:textId="20F4C23B" w:rsidR="00D26E85" w:rsidRPr="009E5159" w:rsidRDefault="00D26E85" w:rsidP="009E5159">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74F5A">
        <w:rPr>
          <w:rFonts w:ascii="Cambria" w:hAnsi="Cambria"/>
        </w:rPr>
        <w:t>4</w:t>
      </w:r>
      <w:r w:rsidRPr="00DD6DE7">
        <w:rPr>
          <w:rFonts w:ascii="Cambria" w:hAnsi="Cambria"/>
        </w:rPr>
        <w:t xml:space="preserve"> - </w:t>
      </w:r>
      <w:r w:rsidR="009E5159" w:rsidRPr="009E5159">
        <w:rPr>
          <w:rFonts w:ascii="Cambria" w:hAnsi="Cambria"/>
        </w:rPr>
        <w:t>POTENCJAŁ TECHNICZNY</w:t>
      </w:r>
      <w:r w:rsidR="009E5159">
        <w:rPr>
          <w:rFonts w:ascii="Cambria" w:hAnsi="Cambria"/>
        </w:rPr>
        <w:t xml:space="preserve"> (</w:t>
      </w:r>
      <w:r w:rsidR="009E5159" w:rsidRPr="009E5159">
        <w:rPr>
          <w:rFonts w:ascii="Cambria" w:hAnsi="Cambria"/>
        </w:rPr>
        <w:t>WYKAZ SPRZĘTU</w:t>
      </w:r>
      <w:r w:rsidR="009E5159">
        <w:rPr>
          <w:rFonts w:ascii="Cambria" w:hAnsi="Cambria"/>
        </w:rPr>
        <w:t>)</w:t>
      </w:r>
    </w:p>
    <w:p w14:paraId="55FAE0C0" w14:textId="4AE80938" w:rsidR="00F74F5A"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5</w:t>
      </w:r>
      <w:r w:rsidRPr="008C0474">
        <w:rPr>
          <w:rFonts w:ascii="Cambria" w:hAnsi="Cambria"/>
        </w:rPr>
        <w:t xml:space="preserve"> - </w:t>
      </w:r>
      <w:r>
        <w:rPr>
          <w:rFonts w:ascii="Cambria" w:hAnsi="Cambria"/>
        </w:rPr>
        <w:t>o</w:t>
      </w:r>
      <w:r w:rsidRPr="008C0474">
        <w:rPr>
          <w:rFonts w:ascii="Cambria" w:hAnsi="Cambria"/>
        </w:rPr>
        <w:t>świadczenie częściowe podwykonawcy</w:t>
      </w:r>
    </w:p>
    <w:p w14:paraId="259DA423" w14:textId="71011AA7"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6</w:t>
      </w:r>
      <w:r w:rsidRPr="008C0474">
        <w:rPr>
          <w:rFonts w:ascii="Cambria" w:hAnsi="Cambria"/>
        </w:rPr>
        <w:t xml:space="preserve"> - </w:t>
      </w:r>
      <w:r>
        <w:rPr>
          <w:rFonts w:ascii="Cambria" w:hAnsi="Cambria"/>
        </w:rPr>
        <w:t>o</w:t>
      </w:r>
      <w:r w:rsidRPr="008C0474">
        <w:rPr>
          <w:rFonts w:ascii="Cambria" w:hAnsi="Cambria"/>
        </w:rPr>
        <w:t>świadczenie końcowe podwykonawcy</w:t>
      </w:r>
    </w:p>
    <w:p w14:paraId="17D7E43D" w14:textId="0DCC4AEF"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 </w:t>
      </w:r>
      <w:r w:rsidRPr="008C0474">
        <w:rPr>
          <w:rFonts w:ascii="Cambria" w:hAnsi="Cambria"/>
        </w:rPr>
        <w:t>WYKAZ OSÓB ZATRUDNIONYCH NA UMOWĘ O PRACĘ</w:t>
      </w:r>
    </w:p>
    <w:p w14:paraId="4BDB9543" w14:textId="04109DB9" w:rsidR="009E5159" w:rsidRDefault="009E5159"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9E5159">
        <w:rPr>
          <w:rFonts w:ascii="Cambria" w:hAnsi="Cambria"/>
        </w:rPr>
        <w:t xml:space="preserve">Załącznik nr </w:t>
      </w:r>
      <w:r>
        <w:rPr>
          <w:rFonts w:ascii="Cambria" w:hAnsi="Cambria"/>
        </w:rPr>
        <w:t>8</w:t>
      </w:r>
      <w:r w:rsidRPr="009E5159">
        <w:rPr>
          <w:rFonts w:ascii="Cambria" w:hAnsi="Cambria"/>
        </w:rPr>
        <w:t xml:space="preserve"> - wzór/projekt umowy</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2AAC1F96" w14:textId="5084CB12" w:rsidR="00F03AF3" w:rsidRDefault="00F03AF3"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116F5D4A" w14:textId="77777777" w:rsidR="00095795"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785A9B00" w14:textId="77777777" w:rsidR="00095795"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46F934E7" w14:textId="77777777" w:rsidR="00095795" w:rsidRPr="00272EA4"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A12633">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936585">
          <w:rPr>
            <w:noProof/>
            <w:webHidden/>
          </w:rPr>
          <w:t>4</w:t>
        </w:r>
        <w:r w:rsidR="00987F92">
          <w:rPr>
            <w:noProof/>
            <w:webHidden/>
          </w:rPr>
          <w:fldChar w:fldCharType="end"/>
        </w:r>
      </w:hyperlink>
    </w:p>
    <w:p w14:paraId="368F27AD" w14:textId="610A855F" w:rsidR="00987F92" w:rsidRDefault="00A12633">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936585">
          <w:rPr>
            <w:noProof/>
            <w:webHidden/>
          </w:rPr>
          <w:t>4</w:t>
        </w:r>
        <w:r w:rsidR="00987F92">
          <w:rPr>
            <w:noProof/>
            <w:webHidden/>
          </w:rPr>
          <w:fldChar w:fldCharType="end"/>
        </w:r>
      </w:hyperlink>
    </w:p>
    <w:p w14:paraId="2CF1EA58" w14:textId="44B21270" w:rsidR="00987F92" w:rsidRDefault="00A12633">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936585">
          <w:rPr>
            <w:noProof/>
            <w:webHidden/>
          </w:rPr>
          <w:t>4</w:t>
        </w:r>
        <w:r w:rsidR="00987F92">
          <w:rPr>
            <w:noProof/>
            <w:webHidden/>
          </w:rPr>
          <w:fldChar w:fldCharType="end"/>
        </w:r>
      </w:hyperlink>
    </w:p>
    <w:p w14:paraId="57B80B48" w14:textId="5CA0D5B7" w:rsidR="00987F92" w:rsidRDefault="00A12633">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936585">
          <w:rPr>
            <w:noProof/>
            <w:webHidden/>
          </w:rPr>
          <w:t>5</w:t>
        </w:r>
        <w:r w:rsidR="00987F92">
          <w:rPr>
            <w:noProof/>
            <w:webHidden/>
          </w:rPr>
          <w:fldChar w:fldCharType="end"/>
        </w:r>
      </w:hyperlink>
    </w:p>
    <w:p w14:paraId="4A95B6C7" w14:textId="0A5FDC29" w:rsidR="00987F92" w:rsidRDefault="00A12633">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936585">
          <w:rPr>
            <w:noProof/>
            <w:webHidden/>
          </w:rPr>
          <w:t>7</w:t>
        </w:r>
        <w:r w:rsidR="00987F92">
          <w:rPr>
            <w:noProof/>
            <w:webHidden/>
          </w:rPr>
          <w:fldChar w:fldCharType="end"/>
        </w:r>
      </w:hyperlink>
    </w:p>
    <w:p w14:paraId="6C91C02A" w14:textId="6E322A84" w:rsidR="00987F92" w:rsidRDefault="00A12633">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936585">
          <w:rPr>
            <w:noProof/>
            <w:webHidden/>
          </w:rPr>
          <w:t>7</w:t>
        </w:r>
        <w:r w:rsidR="00987F92">
          <w:rPr>
            <w:noProof/>
            <w:webHidden/>
          </w:rPr>
          <w:fldChar w:fldCharType="end"/>
        </w:r>
      </w:hyperlink>
    </w:p>
    <w:p w14:paraId="2E85FD3A" w14:textId="688D061C" w:rsidR="00987F92" w:rsidRDefault="00A12633">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936585">
          <w:rPr>
            <w:noProof/>
            <w:webHidden/>
          </w:rPr>
          <w:t>7</w:t>
        </w:r>
        <w:r w:rsidR="00987F92">
          <w:rPr>
            <w:noProof/>
            <w:webHidden/>
          </w:rPr>
          <w:fldChar w:fldCharType="end"/>
        </w:r>
      </w:hyperlink>
    </w:p>
    <w:p w14:paraId="6550582F" w14:textId="2CEAA053" w:rsidR="00987F92" w:rsidRDefault="00A12633">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936585">
          <w:rPr>
            <w:noProof/>
            <w:webHidden/>
          </w:rPr>
          <w:t>8</w:t>
        </w:r>
        <w:r w:rsidR="00987F92">
          <w:rPr>
            <w:noProof/>
            <w:webHidden/>
          </w:rPr>
          <w:fldChar w:fldCharType="end"/>
        </w:r>
      </w:hyperlink>
    </w:p>
    <w:p w14:paraId="5653F32A" w14:textId="20211809" w:rsidR="00987F92" w:rsidRDefault="00A12633">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936585">
          <w:rPr>
            <w:noProof/>
            <w:webHidden/>
          </w:rPr>
          <w:t>10</w:t>
        </w:r>
        <w:r w:rsidR="00987F92">
          <w:rPr>
            <w:noProof/>
            <w:webHidden/>
          </w:rPr>
          <w:fldChar w:fldCharType="end"/>
        </w:r>
      </w:hyperlink>
    </w:p>
    <w:p w14:paraId="6DA48844" w14:textId="584DE9C3" w:rsidR="00987F92" w:rsidRDefault="00A12633">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936585">
          <w:rPr>
            <w:noProof/>
            <w:webHidden/>
          </w:rPr>
          <w:t>12</w:t>
        </w:r>
        <w:r w:rsidR="00987F92">
          <w:rPr>
            <w:noProof/>
            <w:webHidden/>
          </w:rPr>
          <w:fldChar w:fldCharType="end"/>
        </w:r>
      </w:hyperlink>
    </w:p>
    <w:p w14:paraId="5C0C9C20" w14:textId="56AF271A" w:rsidR="00987F92" w:rsidRDefault="00A12633">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936585">
          <w:rPr>
            <w:noProof/>
            <w:webHidden/>
          </w:rPr>
          <w:t>12</w:t>
        </w:r>
        <w:r w:rsidR="00987F92">
          <w:rPr>
            <w:noProof/>
            <w:webHidden/>
          </w:rPr>
          <w:fldChar w:fldCharType="end"/>
        </w:r>
      </w:hyperlink>
    </w:p>
    <w:p w14:paraId="6ACE688A" w14:textId="6C7B007E" w:rsidR="00987F92" w:rsidRDefault="00A12633">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936585">
          <w:rPr>
            <w:noProof/>
            <w:webHidden/>
          </w:rPr>
          <w:t>13</w:t>
        </w:r>
        <w:r w:rsidR="00987F92">
          <w:rPr>
            <w:noProof/>
            <w:webHidden/>
          </w:rPr>
          <w:fldChar w:fldCharType="end"/>
        </w:r>
      </w:hyperlink>
    </w:p>
    <w:p w14:paraId="0B8D6C13" w14:textId="6C0F4C8C" w:rsidR="00987F92" w:rsidRDefault="00A12633">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936585">
          <w:rPr>
            <w:noProof/>
            <w:webHidden/>
          </w:rPr>
          <w:t>13</w:t>
        </w:r>
        <w:r w:rsidR="00987F92">
          <w:rPr>
            <w:noProof/>
            <w:webHidden/>
          </w:rPr>
          <w:fldChar w:fldCharType="end"/>
        </w:r>
      </w:hyperlink>
    </w:p>
    <w:p w14:paraId="4B77C4C8" w14:textId="43FD6FFD" w:rsidR="00987F92" w:rsidRDefault="00A12633">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936585">
          <w:rPr>
            <w:noProof/>
            <w:webHidden/>
          </w:rPr>
          <w:t>14</w:t>
        </w:r>
        <w:r w:rsidR="00987F92">
          <w:rPr>
            <w:noProof/>
            <w:webHidden/>
          </w:rPr>
          <w:fldChar w:fldCharType="end"/>
        </w:r>
      </w:hyperlink>
    </w:p>
    <w:p w14:paraId="4CC5091E" w14:textId="50C64B38" w:rsidR="00987F92" w:rsidRDefault="00A12633">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936585">
          <w:rPr>
            <w:noProof/>
            <w:webHidden/>
          </w:rPr>
          <w:t>15</w:t>
        </w:r>
        <w:r w:rsidR="00987F92">
          <w:rPr>
            <w:noProof/>
            <w:webHidden/>
          </w:rPr>
          <w:fldChar w:fldCharType="end"/>
        </w:r>
      </w:hyperlink>
    </w:p>
    <w:p w14:paraId="3DFBA348" w14:textId="0D0EFA25" w:rsidR="00987F92" w:rsidRDefault="00A12633">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936585">
          <w:rPr>
            <w:noProof/>
            <w:webHidden/>
          </w:rPr>
          <w:t>16</w:t>
        </w:r>
        <w:r w:rsidR="00987F92">
          <w:rPr>
            <w:noProof/>
            <w:webHidden/>
          </w:rPr>
          <w:fldChar w:fldCharType="end"/>
        </w:r>
      </w:hyperlink>
    </w:p>
    <w:p w14:paraId="79B3E3C2" w14:textId="12878FAA" w:rsidR="00987F92" w:rsidRDefault="00A12633">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936585">
          <w:rPr>
            <w:noProof/>
            <w:webHidden/>
          </w:rPr>
          <w:t>16</w:t>
        </w:r>
        <w:r w:rsidR="00987F92">
          <w:rPr>
            <w:noProof/>
            <w:webHidden/>
          </w:rPr>
          <w:fldChar w:fldCharType="end"/>
        </w:r>
      </w:hyperlink>
    </w:p>
    <w:p w14:paraId="05358B2E" w14:textId="7699B838" w:rsidR="00987F92" w:rsidRDefault="00A12633">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936585">
          <w:rPr>
            <w:noProof/>
            <w:webHidden/>
          </w:rPr>
          <w:t>17</w:t>
        </w:r>
        <w:r w:rsidR="00987F92">
          <w:rPr>
            <w:noProof/>
            <w:webHidden/>
          </w:rPr>
          <w:fldChar w:fldCharType="end"/>
        </w:r>
      </w:hyperlink>
    </w:p>
    <w:p w14:paraId="7229275E" w14:textId="1E88683E" w:rsidR="00987F92" w:rsidRDefault="00A12633">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936585">
          <w:rPr>
            <w:noProof/>
            <w:webHidden/>
          </w:rPr>
          <w:t>17</w:t>
        </w:r>
        <w:r w:rsidR="00987F92">
          <w:rPr>
            <w:noProof/>
            <w:webHidden/>
          </w:rPr>
          <w:fldChar w:fldCharType="end"/>
        </w:r>
      </w:hyperlink>
    </w:p>
    <w:p w14:paraId="2FD8422D" w14:textId="34DD6AF4" w:rsidR="00987F92" w:rsidRDefault="00A12633">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936585">
          <w:rPr>
            <w:noProof/>
            <w:webHidden/>
          </w:rPr>
          <w:t>17</w:t>
        </w:r>
        <w:r w:rsidR="00987F92">
          <w:rPr>
            <w:noProof/>
            <w:webHidden/>
          </w:rPr>
          <w:fldChar w:fldCharType="end"/>
        </w:r>
      </w:hyperlink>
    </w:p>
    <w:p w14:paraId="166F8A19" w14:textId="7E3B090E" w:rsidR="00987F92" w:rsidRDefault="00A12633">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50119B13" w14:textId="3E5A107D" w:rsidR="00987F92" w:rsidRDefault="00A12633">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4E77185F" w14:textId="7B9B7B5E" w:rsidR="00987F92" w:rsidRDefault="00A12633">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49EEC0A3" w14:textId="53629A23" w:rsidR="00987F92" w:rsidRDefault="00A12633">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67611C08" w14:textId="4636FA6F" w:rsidR="00987F92" w:rsidRDefault="00A12633">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137D518D" w14:textId="723B5B39" w:rsidR="00987F92" w:rsidRDefault="00A12633">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49AE3E40" w14:textId="07074136" w:rsidR="00987F92" w:rsidRDefault="00A12633">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936585">
          <w:rPr>
            <w:noProof/>
            <w:webHidden/>
          </w:rPr>
          <w:t>18</w:t>
        </w:r>
        <w:r w:rsidR="00987F92">
          <w:rPr>
            <w:noProof/>
            <w:webHidden/>
          </w:rPr>
          <w:fldChar w:fldCharType="end"/>
        </w:r>
      </w:hyperlink>
    </w:p>
    <w:p w14:paraId="3C9707A6" w14:textId="735B67D9" w:rsidR="00987F92" w:rsidRDefault="00A12633">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090D4273" w14:textId="32D8397C" w:rsidR="00987F92" w:rsidRDefault="00A12633">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5CBAF2C4" w14:textId="76DEEBC9" w:rsidR="00987F92" w:rsidRDefault="00A12633">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0B0043DD" w14:textId="5CEB1E00" w:rsidR="00987F92" w:rsidRDefault="00A12633">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24383606" w14:textId="53E1ACC6" w:rsidR="00987F92" w:rsidRDefault="00A12633">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1B7D5BA0" w14:textId="681161FE" w:rsidR="00987F92" w:rsidRDefault="00A12633">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3330BBA1" w14:textId="296EED56" w:rsidR="00987F92" w:rsidRDefault="00A12633">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936585">
          <w:rPr>
            <w:noProof/>
            <w:webHidden/>
          </w:rPr>
          <w:t>19</w:t>
        </w:r>
        <w:r w:rsidR="00987F92">
          <w:rPr>
            <w:noProof/>
            <w:webHidden/>
          </w:rPr>
          <w:fldChar w:fldCharType="end"/>
        </w:r>
      </w:hyperlink>
    </w:p>
    <w:p w14:paraId="6F9AD34C" w14:textId="03FB660B" w:rsidR="00987F92" w:rsidRDefault="00A12633">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343DBE">
          <w:rPr>
            <w:noProof/>
            <w:webHidden/>
          </w:rPr>
          <w:t>19</w:t>
        </w:r>
      </w:hyperlink>
    </w:p>
    <w:p w14:paraId="21A8F336" w14:textId="7F8E6226" w:rsidR="00987F92" w:rsidRDefault="00A12633">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936585">
          <w:rPr>
            <w:noProof/>
            <w:webHidden/>
          </w:rPr>
          <w:t>21</w:t>
        </w:r>
        <w:r w:rsidR="00987F92">
          <w:rPr>
            <w:noProof/>
            <w:webHidden/>
          </w:rPr>
          <w:fldChar w:fldCharType="end"/>
        </w:r>
      </w:hyperlink>
    </w:p>
    <w:p w14:paraId="698727F8" w14:textId="1715E0C2" w:rsidR="00987F92" w:rsidRDefault="00A12633">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936585">
          <w:rPr>
            <w:noProof/>
            <w:webHidden/>
          </w:rPr>
          <w:t>23</w:t>
        </w:r>
        <w:r w:rsidR="00987F92">
          <w:rPr>
            <w:noProof/>
            <w:webHidden/>
          </w:rPr>
          <w:fldChar w:fldCharType="end"/>
        </w:r>
      </w:hyperlink>
    </w:p>
    <w:p w14:paraId="01154EA2" w14:textId="12F7F584" w:rsidR="00987F92" w:rsidRDefault="00A12633">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936585">
          <w:rPr>
            <w:noProof/>
            <w:webHidden/>
          </w:rPr>
          <w:t>25</w:t>
        </w:r>
        <w:r w:rsidR="00987F92">
          <w:rPr>
            <w:noProof/>
            <w:webHidden/>
          </w:rPr>
          <w:fldChar w:fldCharType="end"/>
        </w:r>
      </w:hyperlink>
    </w:p>
    <w:p w14:paraId="3B5EE217" w14:textId="06AB45EC" w:rsidR="00987F92" w:rsidRDefault="00A12633"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936585">
          <w:rPr>
            <w:noProof/>
            <w:webHidden/>
          </w:rPr>
          <w:t>26</w:t>
        </w:r>
        <w:r w:rsidR="00987F92">
          <w:rPr>
            <w:noProof/>
            <w:webHidden/>
          </w:rPr>
          <w:fldChar w:fldCharType="end"/>
        </w:r>
      </w:hyperlink>
      <w:hyperlink w:anchor="_Toc63242067" w:history="1"/>
    </w:p>
    <w:p w14:paraId="68CC1132" w14:textId="4897D67C" w:rsidR="009E5159" w:rsidRDefault="009E5159">
      <w:pPr>
        <w:pStyle w:val="Spistreci4"/>
      </w:pPr>
      <w:r w:rsidRPr="009E5159">
        <w:t xml:space="preserve">Załącznik Nr </w:t>
      </w:r>
      <w:r>
        <w:t>4</w:t>
      </w:r>
      <w:r w:rsidRPr="009E5159">
        <w:t xml:space="preserve"> do SWZ -</w:t>
      </w:r>
      <w:r w:rsidRPr="009E5159">
        <w:rPr>
          <w:rFonts w:ascii="Cambria" w:hAnsi="Cambria" w:cs="Times New Roman"/>
          <w:sz w:val="20"/>
          <w:szCs w:val="20"/>
        </w:rPr>
        <w:t xml:space="preserve"> </w:t>
      </w:r>
      <w:r w:rsidRPr="009E5159">
        <w:t>POTENCJAŁ TECHNICZNY (WYKAZ SPRZĘTU)</w:t>
      </w:r>
      <w:r w:rsidRPr="009E5159">
        <w:tab/>
        <w:t>2</w:t>
      </w:r>
      <w:r w:rsidR="00343DBE">
        <w:t>7</w:t>
      </w:r>
    </w:p>
    <w:p w14:paraId="5B5B9331" w14:textId="642DFA99" w:rsidR="001F053E" w:rsidRDefault="00A12633">
      <w:pPr>
        <w:pStyle w:val="Spistreci4"/>
      </w:pPr>
      <w:hyperlink w:anchor="_Toc63242069" w:history="1">
        <w:r w:rsidR="001F053E" w:rsidRPr="001F053E">
          <w:rPr>
            <w:rStyle w:val="Hipercze"/>
            <w:rFonts w:cs="Century Gothic"/>
          </w:rPr>
          <w:t>Załącznik nr 5 oświadczenie częściowe podwykonawcy -</w:t>
        </w:r>
        <w:r w:rsidR="001F053E" w:rsidRPr="001F053E">
          <w:rPr>
            <w:rStyle w:val="Hipercze"/>
            <w:rFonts w:cs="Century Gothic"/>
            <w:webHidden/>
          </w:rPr>
          <w:tab/>
          <w:t>2</w:t>
        </w:r>
        <w:r w:rsidR="00343DBE">
          <w:rPr>
            <w:rStyle w:val="Hipercze"/>
            <w:rFonts w:cs="Century Gothic"/>
            <w:webHidden/>
          </w:rPr>
          <w:t>8</w:t>
        </w:r>
      </w:hyperlink>
    </w:p>
    <w:p w14:paraId="2553B713" w14:textId="68D578EF" w:rsidR="001F053E" w:rsidRDefault="00A12633">
      <w:pPr>
        <w:pStyle w:val="Spistreci4"/>
      </w:pPr>
      <w:hyperlink w:anchor="_Toc63242069" w:history="1">
        <w:r w:rsidR="001F053E" w:rsidRPr="001F053E">
          <w:rPr>
            <w:rStyle w:val="Hipercze"/>
            <w:rFonts w:cs="Century Gothic"/>
          </w:rPr>
          <w:t>Załącznik nr 6 oświadczenie końcowe podwykonawcy -</w:t>
        </w:r>
        <w:r w:rsidR="001F053E" w:rsidRPr="001F053E">
          <w:rPr>
            <w:rStyle w:val="Hipercze"/>
            <w:rFonts w:cs="Century Gothic"/>
            <w:webHidden/>
          </w:rPr>
          <w:tab/>
        </w:r>
        <w:r w:rsidR="00343DBE">
          <w:rPr>
            <w:rStyle w:val="Hipercze"/>
            <w:rFonts w:cs="Century Gothic"/>
            <w:webHidden/>
          </w:rPr>
          <w:t>29</w:t>
        </w:r>
      </w:hyperlink>
    </w:p>
    <w:p w14:paraId="2B8E4A21" w14:textId="2B95C821" w:rsidR="009E5159" w:rsidRDefault="00A12633">
      <w:pPr>
        <w:pStyle w:val="Spistreci4"/>
      </w:pPr>
      <w:hyperlink w:anchor="_Toc63242069" w:history="1">
        <w:r w:rsidR="009E5159" w:rsidRPr="009E5159">
          <w:rPr>
            <w:rStyle w:val="Hipercze"/>
            <w:rFonts w:cs="Century Gothic"/>
          </w:rPr>
          <w:t>Załącznik nr 7 WYKAZ OSÓB ZATRUDNIONYCH NA UMOWĘ O PRACĘ -</w:t>
        </w:r>
        <w:r w:rsidR="009E5159" w:rsidRPr="009E5159">
          <w:rPr>
            <w:rStyle w:val="Hipercze"/>
            <w:rFonts w:cs="Century Gothic"/>
            <w:webHidden/>
          </w:rPr>
          <w:tab/>
          <w:t>3</w:t>
        </w:r>
        <w:r w:rsidR="00343DBE">
          <w:rPr>
            <w:rStyle w:val="Hipercze"/>
            <w:rFonts w:cs="Century Gothic"/>
            <w:webHidden/>
          </w:rPr>
          <w:t>0</w:t>
        </w:r>
      </w:hyperlink>
    </w:p>
    <w:p w14:paraId="6C2F2F09" w14:textId="1A6ED909" w:rsidR="00987F92" w:rsidRDefault="00A12633">
      <w:pPr>
        <w:pStyle w:val="Spistreci4"/>
        <w:rPr>
          <w:rStyle w:val="Hipercze"/>
          <w:rFonts w:cs="Century Gothic"/>
          <w:noProof/>
        </w:rPr>
      </w:pPr>
      <w:hyperlink w:anchor="_Toc63242069" w:history="1">
        <w:r w:rsidR="00893996" w:rsidRPr="001F053E">
          <w:rPr>
            <w:rStyle w:val="Hipercze"/>
            <w:rFonts w:ascii="Cambria" w:hAnsi="Cambria" w:cs="Century Gothic"/>
            <w:noProof/>
          </w:rPr>
          <w:t xml:space="preserve">Załącznik nr </w:t>
        </w:r>
        <w:r w:rsidR="009E5159">
          <w:rPr>
            <w:rStyle w:val="Hipercze"/>
            <w:rFonts w:ascii="Cambria" w:hAnsi="Cambria" w:cs="Century Gothic"/>
            <w:noProof/>
          </w:rPr>
          <w:t>8</w:t>
        </w:r>
        <w:r w:rsidR="00893996" w:rsidRPr="001F053E">
          <w:rPr>
            <w:rStyle w:val="Hipercze"/>
            <w:rFonts w:ascii="Cambria" w:hAnsi="Cambria" w:cs="Century Gothic"/>
            <w:noProof/>
          </w:rPr>
          <w:t xml:space="preserve"> </w:t>
        </w:r>
        <w:r w:rsidR="009E5159" w:rsidRPr="009E5159">
          <w:rPr>
            <w:rStyle w:val="Hipercze"/>
            <w:rFonts w:ascii="Cambria" w:hAnsi="Cambria" w:cs="Century Gothic"/>
            <w:noProof/>
          </w:rPr>
          <w:t>wzór/projekt umowy</w:t>
        </w:r>
        <w:r w:rsidR="00893996" w:rsidRPr="001F053E">
          <w:rPr>
            <w:rStyle w:val="Hipercze"/>
            <w:rFonts w:ascii="Cambria" w:hAnsi="Cambria" w:cs="Century Gothic"/>
            <w:noProof/>
          </w:rPr>
          <w:t xml:space="preserve"> -</w:t>
        </w:r>
        <w:r w:rsidR="00893996" w:rsidRPr="001F053E">
          <w:rPr>
            <w:rStyle w:val="Hipercze"/>
            <w:rFonts w:cs="Century Gothic"/>
            <w:noProof/>
            <w:webHidden/>
          </w:rPr>
          <w:tab/>
        </w:r>
        <w:r w:rsidR="002828C4">
          <w:rPr>
            <w:rStyle w:val="Hipercze"/>
            <w:rFonts w:cs="Century Gothic"/>
            <w:noProof/>
            <w:webHidden/>
          </w:rPr>
          <w:t>3</w:t>
        </w:r>
        <w:r w:rsidR="00343DBE">
          <w:rPr>
            <w:rStyle w:val="Hipercze"/>
            <w:rFonts w:cs="Century Gothic"/>
            <w:noProof/>
            <w:webHidden/>
          </w:rPr>
          <w:t>1</w:t>
        </w:r>
      </w:hyperlink>
    </w:p>
    <w:p w14:paraId="3B9DA4CE" w14:textId="77777777" w:rsidR="001F053E" w:rsidRPr="001F053E" w:rsidRDefault="001F053E" w:rsidP="002828C4">
      <w:pPr>
        <w:jc w:val="right"/>
        <w:rPr>
          <w:rFonts w:eastAsiaTheme="minorEastAsi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3DAF4DE"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75ACA186"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Obwieszczenie Prezesa Urzędu Zamówień Publicznych z dnia </w:t>
      </w:r>
      <w:r w:rsidR="00095795">
        <w:rPr>
          <w:rFonts w:ascii="Cambria" w:hAnsi="Cambria" w:cs="Century Gothic"/>
        </w:rPr>
        <w:t>3</w:t>
      </w:r>
      <w:r w:rsidRPr="00C652F2">
        <w:rPr>
          <w:rFonts w:ascii="Cambria" w:hAnsi="Cambria" w:cs="Century Gothic"/>
        </w:rPr>
        <w:t xml:space="preserve"> </w:t>
      </w:r>
      <w:r w:rsidR="00095795">
        <w:rPr>
          <w:rFonts w:ascii="Cambria" w:hAnsi="Cambria" w:cs="Century Gothic"/>
        </w:rPr>
        <w:t>grudni</w:t>
      </w:r>
      <w:r w:rsidRPr="00C652F2">
        <w:rPr>
          <w:rFonts w:ascii="Cambria" w:hAnsi="Cambria" w:cs="Century Gothic"/>
        </w:rPr>
        <w:t>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79959205" w14:textId="71130AE5" w:rsidR="00066F7A" w:rsidRPr="0009013C" w:rsidRDefault="00066F7A" w:rsidP="009C2AC4">
      <w:pPr>
        <w:numPr>
          <w:ilvl w:val="0"/>
          <w:numId w:val="20"/>
        </w:numPr>
        <w:tabs>
          <w:tab w:val="clear" w:pos="360"/>
        </w:tabs>
        <w:spacing w:before="0" w:after="40" w:line="264" w:lineRule="auto"/>
        <w:ind w:left="426" w:hanging="426"/>
        <w:jc w:val="both"/>
        <w:rPr>
          <w:rFonts w:ascii="Cambria" w:hAnsi="Cambria" w:cs="Century Gothic"/>
          <w:b/>
          <w:bCs/>
          <w:lang w:eastAsia="pl-PL" w:bidi="ar-SA"/>
        </w:rPr>
      </w:pPr>
      <w:bookmarkStart w:id="7" w:name="_Hlk16146108"/>
      <w:r w:rsidRPr="00066F7A">
        <w:rPr>
          <w:rFonts w:ascii="Cambria" w:hAnsi="Cambria"/>
          <w:lang w:eastAsia="pl-PL" w:bidi="ar-SA"/>
        </w:rPr>
        <w:t xml:space="preserve">Przedmiotem zamówienia </w:t>
      </w:r>
      <w:r w:rsidR="001936B3">
        <w:rPr>
          <w:rFonts w:ascii="Cambria" w:hAnsi="Cambria"/>
          <w:lang w:eastAsia="pl-PL" w:bidi="ar-SA"/>
        </w:rPr>
        <w:t>są</w:t>
      </w:r>
      <w:r w:rsidRPr="00066F7A">
        <w:rPr>
          <w:rFonts w:ascii="Cambria" w:hAnsi="Cambria"/>
          <w:lang w:eastAsia="pl-PL" w:bidi="ar-SA"/>
        </w:rPr>
        <w:t xml:space="preserve"> </w:t>
      </w:r>
      <w:r w:rsidR="001936B3">
        <w:rPr>
          <w:rFonts w:ascii="Cambria" w:hAnsi="Cambria"/>
          <w:b/>
          <w:bCs/>
          <w:lang w:eastAsia="pl-PL" w:bidi="ar-SA"/>
        </w:rPr>
        <w:t>u</w:t>
      </w:r>
      <w:r w:rsidR="00150B64" w:rsidRPr="00150B64">
        <w:rPr>
          <w:rFonts w:ascii="Cambria" w:hAnsi="Cambria"/>
          <w:b/>
          <w:bCs/>
          <w:lang w:eastAsia="pl-PL" w:bidi="ar-SA"/>
        </w:rPr>
        <w:t>sługi równiarką i walcem na terenie OD Iława w 202</w:t>
      </w:r>
      <w:r w:rsidR="00150B64">
        <w:rPr>
          <w:rFonts w:ascii="Cambria" w:hAnsi="Cambria"/>
          <w:b/>
          <w:bCs/>
          <w:lang w:eastAsia="pl-PL" w:bidi="ar-SA"/>
        </w:rPr>
        <w:t>2</w:t>
      </w:r>
      <w:r w:rsidR="00150B64" w:rsidRPr="00150B64">
        <w:rPr>
          <w:rFonts w:ascii="Cambria" w:hAnsi="Cambria"/>
          <w:b/>
          <w:bCs/>
          <w:lang w:eastAsia="pl-PL" w:bidi="ar-SA"/>
        </w:rPr>
        <w:t xml:space="preserve"> r.</w:t>
      </w:r>
      <w:r w:rsidRPr="00066F7A">
        <w:rPr>
          <w:rFonts w:ascii="Cambria" w:hAnsi="Cambria"/>
          <w:lang w:eastAsia="pl-PL" w:bidi="ar-SA"/>
        </w:rPr>
        <w:t xml:space="preserve"> Przedmiot zamówienia nazwany jest w dalszej części </w:t>
      </w:r>
      <w:proofErr w:type="spellStart"/>
      <w:r w:rsidRPr="00066F7A">
        <w:rPr>
          <w:rFonts w:ascii="Cambria" w:hAnsi="Cambria"/>
          <w:lang w:eastAsia="pl-PL" w:bidi="ar-SA"/>
        </w:rPr>
        <w:t>SWZ</w:t>
      </w:r>
      <w:proofErr w:type="spellEnd"/>
      <w:r w:rsidRPr="00066F7A">
        <w:rPr>
          <w:rFonts w:ascii="Cambria" w:hAnsi="Cambria"/>
          <w:lang w:eastAsia="pl-PL" w:bidi="ar-SA"/>
        </w:rPr>
        <w:t xml:space="preserve"> „przedmiotem zamówienia”.</w:t>
      </w:r>
    </w:p>
    <w:p w14:paraId="1AE00197" w14:textId="77777777" w:rsidR="00150B64" w:rsidRPr="00150B64" w:rsidRDefault="00150B64" w:rsidP="00150B64">
      <w:pPr>
        <w:spacing w:before="0" w:after="0"/>
        <w:ind w:left="340"/>
        <w:jc w:val="both"/>
        <w:rPr>
          <w:rFonts w:asciiTheme="majorHAnsi" w:eastAsia="Calibri" w:hAnsiTheme="majorHAnsi" w:cs="Tahoma"/>
          <w:color w:val="000000"/>
          <w:lang w:eastAsia="pl-PL" w:bidi="ar-SA"/>
        </w:rPr>
      </w:pPr>
      <w:r w:rsidRPr="00150B64">
        <w:rPr>
          <w:rFonts w:asciiTheme="majorHAnsi" w:eastAsia="Calibri" w:hAnsiTheme="majorHAnsi" w:cs="Tahoma"/>
          <w:color w:val="000000"/>
          <w:lang w:eastAsia="pl-PL" w:bidi="ar-SA"/>
        </w:rPr>
        <w:t xml:space="preserve">a) </w:t>
      </w:r>
      <w:r w:rsidRPr="00150B64">
        <w:rPr>
          <w:rFonts w:asciiTheme="majorHAnsi" w:eastAsia="Calibri" w:hAnsiTheme="majorHAnsi" w:cs="Tahoma"/>
          <w:color w:val="000000"/>
          <w:lang w:eastAsia="pl-PL" w:bidi="ar-SA"/>
        </w:rPr>
        <w:tab/>
        <w:t>usługi świadczone równiarką samojezdną na terenie OD Iława.</w:t>
      </w:r>
    </w:p>
    <w:p w14:paraId="1EA9C4AA" w14:textId="77777777" w:rsidR="00150B64" w:rsidRPr="00150B64" w:rsidRDefault="00150B64" w:rsidP="00150B64">
      <w:pPr>
        <w:spacing w:before="0" w:after="0"/>
        <w:ind w:left="340"/>
        <w:jc w:val="both"/>
        <w:rPr>
          <w:rFonts w:asciiTheme="majorHAnsi" w:eastAsia="Calibri" w:hAnsiTheme="majorHAnsi" w:cs="Tahoma"/>
          <w:color w:val="000000"/>
          <w:lang w:eastAsia="pl-PL" w:bidi="ar-SA"/>
        </w:rPr>
      </w:pPr>
      <w:r w:rsidRPr="00150B64">
        <w:rPr>
          <w:rFonts w:asciiTheme="majorHAnsi" w:eastAsia="Calibri" w:hAnsiTheme="majorHAnsi" w:cs="Tahoma"/>
          <w:color w:val="000000"/>
          <w:lang w:eastAsia="pl-PL" w:bidi="ar-SA"/>
        </w:rPr>
        <w:t>Usługi równiarką samojezdną (1 jednostka), przewidywane zatrudnienie do 150 godzin. Równiarka będzie wykorzystana bezpośrednio przy wykonywaniu robót związanych z bieżącym utrzymaniem gruntowych dróg powiatowych (m.in. profilowanie nawierzchni dróg i poboczy) na terenie OD Iława.</w:t>
      </w:r>
    </w:p>
    <w:p w14:paraId="71EA7A2F" w14:textId="77777777" w:rsidR="00150B64" w:rsidRPr="00150B64" w:rsidRDefault="00150B64" w:rsidP="00150B64">
      <w:pPr>
        <w:spacing w:before="0" w:after="0"/>
        <w:ind w:left="340"/>
        <w:jc w:val="both"/>
        <w:rPr>
          <w:rFonts w:asciiTheme="majorHAnsi" w:eastAsia="Calibri" w:hAnsiTheme="majorHAnsi" w:cs="Tahoma"/>
          <w:color w:val="000000"/>
          <w:lang w:eastAsia="pl-PL" w:bidi="ar-SA"/>
        </w:rPr>
      </w:pPr>
      <w:r w:rsidRPr="00150B64">
        <w:rPr>
          <w:rFonts w:asciiTheme="majorHAnsi" w:eastAsia="Calibri" w:hAnsiTheme="majorHAnsi" w:cs="Tahoma"/>
          <w:color w:val="000000"/>
          <w:lang w:eastAsia="pl-PL" w:bidi="ar-SA"/>
        </w:rPr>
        <w:t xml:space="preserve">b) </w:t>
      </w:r>
      <w:r w:rsidRPr="00150B64">
        <w:rPr>
          <w:rFonts w:asciiTheme="majorHAnsi" w:eastAsia="Calibri" w:hAnsiTheme="majorHAnsi" w:cs="Tahoma"/>
          <w:color w:val="000000"/>
          <w:lang w:eastAsia="pl-PL" w:bidi="ar-SA"/>
        </w:rPr>
        <w:tab/>
        <w:t>usługi świadczone walcem samojezdnym stalowym lub ogumionym na terenie OD Iława.</w:t>
      </w:r>
    </w:p>
    <w:p w14:paraId="4B5E4167" w14:textId="77777777" w:rsidR="00150B64" w:rsidRPr="00150B64" w:rsidRDefault="00150B64" w:rsidP="00150B64">
      <w:pPr>
        <w:spacing w:before="0" w:after="0"/>
        <w:ind w:left="340"/>
        <w:jc w:val="both"/>
        <w:rPr>
          <w:rFonts w:asciiTheme="majorHAnsi" w:eastAsia="Calibri" w:hAnsiTheme="majorHAnsi" w:cs="Tahoma"/>
          <w:color w:val="000000"/>
          <w:lang w:eastAsia="pl-PL" w:bidi="ar-SA"/>
        </w:rPr>
      </w:pPr>
      <w:r w:rsidRPr="00150B64">
        <w:rPr>
          <w:rFonts w:asciiTheme="majorHAnsi" w:eastAsia="Calibri" w:hAnsiTheme="majorHAnsi" w:cs="Tahoma"/>
          <w:color w:val="000000"/>
          <w:lang w:eastAsia="pl-PL" w:bidi="ar-SA"/>
        </w:rPr>
        <w:t xml:space="preserve">Usługi walcem samojezdnym stalowym lub ogumionym (1 jednostka, waga walca samojezdnego min. 7 ton), przewidywane zatrudnienie do 150 godzin. Walec będzie wykorzystany bezpośrednio przy wykonywaniu robót związanych z bieżącym utrzymaniem gruntowych dróg powiatowych (m.in. zagęszczanie nawierzchni dróg i poboczy) na terenie OD Iława. </w:t>
      </w:r>
    </w:p>
    <w:p w14:paraId="79FFEEA5" w14:textId="77777777" w:rsidR="00150B64" w:rsidRPr="00150B64" w:rsidRDefault="00150B64" w:rsidP="00150B64">
      <w:pPr>
        <w:spacing w:before="0" w:after="0"/>
        <w:ind w:left="340"/>
        <w:jc w:val="both"/>
        <w:rPr>
          <w:rFonts w:asciiTheme="majorHAnsi" w:eastAsia="Calibri" w:hAnsiTheme="majorHAnsi" w:cs="Tahoma"/>
          <w:b/>
          <w:color w:val="000000"/>
          <w:u w:val="single"/>
          <w:lang w:eastAsia="pl-PL" w:bidi="ar-SA"/>
        </w:rPr>
      </w:pPr>
      <w:r w:rsidRPr="00150B64">
        <w:rPr>
          <w:rFonts w:asciiTheme="majorHAnsi" w:eastAsia="Calibri" w:hAnsiTheme="majorHAnsi" w:cs="Tahoma"/>
          <w:b/>
          <w:color w:val="000000"/>
          <w:lang w:eastAsia="pl-PL" w:bidi="ar-SA"/>
        </w:rPr>
        <w:t xml:space="preserve">Czas pracy sprzętu liczony jest od rozpoczęcia do zakończenia wykonywania usługi, </w:t>
      </w:r>
      <w:r w:rsidRPr="00150B64">
        <w:rPr>
          <w:rFonts w:asciiTheme="majorHAnsi" w:eastAsia="Calibri" w:hAnsiTheme="majorHAnsi" w:cs="Tahoma"/>
          <w:b/>
          <w:color w:val="000000"/>
          <w:u w:val="single"/>
          <w:lang w:eastAsia="pl-PL" w:bidi="ar-SA"/>
        </w:rPr>
        <w:t>nie wliczając czasu dojazdu do miejsca wskazanego przez Kierownika Obwodu Drogowego w Iławie.</w:t>
      </w:r>
    </w:p>
    <w:bookmarkEnd w:id="7"/>
    <w:p w14:paraId="17D6D2A5" w14:textId="2C4E6225"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0F10A80D"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00EE60C6">
        <w:rPr>
          <w:rFonts w:ascii="Cambria" w:hAnsi="Cambria"/>
        </w:rPr>
        <w:tab/>
      </w:r>
      <w:r w:rsidR="00FB442A">
        <w:rPr>
          <w:rFonts w:ascii="Cambria" w:hAnsi="Cambria"/>
        </w:rPr>
        <w:tab/>
      </w:r>
      <w:r w:rsidR="00FB442A">
        <w:rPr>
          <w:rFonts w:ascii="Cambria" w:hAnsi="Cambria"/>
        </w:rPr>
        <w:tab/>
      </w:r>
      <w:r w:rsidR="00FB442A">
        <w:rPr>
          <w:rFonts w:ascii="Cambria" w:hAnsi="Cambria"/>
        </w:rPr>
        <w:tab/>
      </w:r>
      <w:r w:rsidR="00FB442A">
        <w:rPr>
          <w:rFonts w:ascii="Cambria" w:hAnsi="Cambria"/>
        </w:rPr>
        <w:tab/>
      </w:r>
      <w:r w:rsidRPr="009813CA">
        <w:rPr>
          <w:rFonts w:ascii="Cambria" w:hAnsi="Cambria"/>
        </w:rPr>
        <w:t>Kod</w:t>
      </w:r>
    </w:p>
    <w:p w14:paraId="7EBE2F6B" w14:textId="77777777" w:rsidR="00150B64" w:rsidRDefault="00150B64" w:rsidP="00150B64">
      <w:pPr>
        <w:pStyle w:val="Tekstpodstawowy"/>
        <w:spacing w:before="0" w:after="0" w:line="269" w:lineRule="auto"/>
        <w:ind w:left="709"/>
        <w:jc w:val="both"/>
        <w:rPr>
          <w:rFonts w:ascii="Cambria" w:hAnsi="Cambria"/>
          <w:bCs/>
        </w:rPr>
      </w:pPr>
      <w:r w:rsidRPr="00150B64">
        <w:rPr>
          <w:rFonts w:ascii="Cambria" w:hAnsi="Cambria"/>
          <w:bCs/>
        </w:rPr>
        <w:t>Wynajem maszyn i urządzeń wra</w:t>
      </w:r>
      <w:r>
        <w:rPr>
          <w:rFonts w:ascii="Cambria" w:hAnsi="Cambria"/>
          <w:bCs/>
        </w:rPr>
        <w:t xml:space="preserve">z z obsługą operatorską </w:t>
      </w:r>
    </w:p>
    <w:p w14:paraId="405C9DA2" w14:textId="77777777" w:rsidR="00150B64" w:rsidRDefault="00150B64" w:rsidP="00150B64">
      <w:pPr>
        <w:pStyle w:val="Tekstpodstawowy"/>
        <w:spacing w:before="0" w:after="0" w:line="269" w:lineRule="auto"/>
        <w:ind w:left="709"/>
        <w:jc w:val="both"/>
        <w:rPr>
          <w:rFonts w:ascii="Cambria" w:hAnsi="Cambria"/>
          <w:bCs/>
        </w:rPr>
      </w:pPr>
      <w:r>
        <w:rPr>
          <w:rFonts w:ascii="Cambria" w:hAnsi="Cambria"/>
          <w:bCs/>
        </w:rPr>
        <w:t xml:space="preserve">do </w:t>
      </w:r>
      <w:r w:rsidRPr="00150B64">
        <w:rPr>
          <w:rFonts w:ascii="Cambria" w:hAnsi="Cambria"/>
          <w:bCs/>
        </w:rPr>
        <w:t xml:space="preserve">prowadzenia robót z zakresu budownictwa oraz </w:t>
      </w:r>
    </w:p>
    <w:p w14:paraId="47643BB1" w14:textId="2E6C0953" w:rsidR="00CB0D85" w:rsidRPr="00622C98" w:rsidRDefault="00150B64" w:rsidP="00150B64">
      <w:pPr>
        <w:pStyle w:val="Tekstpodstawowy"/>
        <w:spacing w:before="0" w:after="0" w:line="269" w:lineRule="auto"/>
        <w:ind w:left="709"/>
        <w:jc w:val="both"/>
        <w:rPr>
          <w:rFonts w:ascii="Cambria" w:hAnsi="Cambria"/>
        </w:rPr>
      </w:pPr>
      <w:r w:rsidRPr="00150B64">
        <w:rPr>
          <w:rFonts w:ascii="Cambria" w:hAnsi="Cambria"/>
          <w:bCs/>
        </w:rPr>
        <w:t>inżynierii  wodnej i lądowej:</w:t>
      </w:r>
      <w:r w:rsidR="00FB442A">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sidR="00025D56" w:rsidRPr="00025D56">
        <w:rPr>
          <w:rFonts w:ascii="Cambria" w:hAnsi="Cambria"/>
          <w:bCs/>
        </w:rPr>
        <w:t>45500000-2</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lastRenderedPageBreak/>
        <w:t>Termin wykonania zamówienia</w:t>
      </w:r>
      <w:bookmarkEnd w:id="8"/>
    </w:p>
    <w:p w14:paraId="1AEFFA5F" w14:textId="28C18FD5" w:rsidR="00544E0A" w:rsidRPr="00FB442A" w:rsidRDefault="00844A28" w:rsidP="00150B2D">
      <w:pPr>
        <w:pStyle w:val="Tekstpodstawowy"/>
        <w:numPr>
          <w:ilvl w:val="0"/>
          <w:numId w:val="19"/>
        </w:numPr>
        <w:spacing w:before="0" w:after="0"/>
        <w:rPr>
          <w:rFonts w:ascii="Cambria" w:hAnsi="Cambria" w:cs="Century Gothic"/>
          <w:sz w:val="19"/>
          <w:szCs w:val="19"/>
        </w:rPr>
      </w:pPr>
      <w:r w:rsidRPr="00FB442A">
        <w:rPr>
          <w:rFonts w:ascii="Cambria" w:hAnsi="Cambria" w:cs="Century Gothic"/>
          <w:sz w:val="19"/>
          <w:szCs w:val="19"/>
        </w:rPr>
        <w:t>Wykonawca zobowiązany jest zrealizować przedmiot zamówienia w terminie</w:t>
      </w:r>
      <w:r w:rsidR="000708EE" w:rsidRPr="00FB442A">
        <w:rPr>
          <w:rFonts w:ascii="Cambria" w:hAnsi="Cambria" w:cs="Century Gothic"/>
          <w:sz w:val="19"/>
          <w:szCs w:val="19"/>
        </w:rPr>
        <w:t xml:space="preserve"> maksymalnie do dnia </w:t>
      </w:r>
      <w:r w:rsidR="00FB442A" w:rsidRPr="00FB442A">
        <w:rPr>
          <w:rFonts w:ascii="Cambria" w:hAnsi="Cambria" w:cs="Century Gothic"/>
          <w:sz w:val="19"/>
          <w:szCs w:val="19"/>
        </w:rPr>
        <w:t>30</w:t>
      </w:r>
      <w:r w:rsidR="000708EE" w:rsidRPr="00FB442A">
        <w:rPr>
          <w:rFonts w:ascii="Cambria" w:hAnsi="Cambria" w:cs="Century Gothic"/>
          <w:sz w:val="19"/>
          <w:szCs w:val="19"/>
        </w:rPr>
        <w:t>.12.202</w:t>
      </w:r>
      <w:r w:rsidR="00FB442A" w:rsidRPr="00FB442A">
        <w:rPr>
          <w:rFonts w:ascii="Cambria" w:hAnsi="Cambria" w:cs="Century Gothic"/>
          <w:sz w:val="19"/>
          <w:szCs w:val="19"/>
        </w:rPr>
        <w:t>2</w:t>
      </w:r>
      <w:r w:rsidR="000708EE" w:rsidRPr="00FB442A">
        <w:rPr>
          <w:rFonts w:ascii="Cambria" w:hAnsi="Cambria" w:cs="Century Gothic"/>
          <w:sz w:val="19"/>
          <w:szCs w:val="19"/>
        </w:rPr>
        <w:t xml:space="preserve"> r.</w:t>
      </w:r>
      <w:r w:rsidRPr="00FB442A">
        <w:rPr>
          <w:rFonts w:ascii="Cambria" w:hAnsi="Cambria" w:cs="Century Gothic"/>
          <w:sz w:val="19"/>
          <w:szCs w:val="19"/>
        </w:rPr>
        <w:t xml:space="preserve"> </w:t>
      </w:r>
      <w:r w:rsidR="008F052A" w:rsidRPr="00FB442A">
        <w:rPr>
          <w:rFonts w:ascii="Cambria" w:hAnsi="Cambria" w:cs="Century Gothic"/>
          <w:sz w:val="19"/>
          <w:szCs w:val="19"/>
        </w:rPr>
        <w:t xml:space="preserve"> </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F5E3829" w14:textId="77777777" w:rsidR="00FB442A" w:rsidRPr="00FB442A" w:rsidRDefault="009F170B" w:rsidP="00FB442A">
      <w:pPr>
        <w:pStyle w:val="Teksttreci0"/>
        <w:numPr>
          <w:ilvl w:val="0"/>
          <w:numId w:val="34"/>
        </w:numPr>
        <w:shd w:val="clear" w:color="auto" w:fill="auto"/>
        <w:spacing w:line="276" w:lineRule="auto"/>
        <w:ind w:right="23"/>
        <w:jc w:val="both"/>
        <w:rPr>
          <w:rFonts w:ascii="Cambria" w:hAnsi="Cambria" w:cs="Tahoma"/>
          <w:sz w:val="20"/>
        </w:rPr>
      </w:pPr>
      <w:r w:rsidRPr="009F170B">
        <w:rPr>
          <w:rFonts w:ascii="Cambria" w:hAnsi="Cambria" w:cs="Tahoma"/>
          <w:b/>
          <w:sz w:val="20"/>
        </w:rPr>
        <w:t>zdolności technicznej lub zawodowej</w:t>
      </w:r>
      <w:r w:rsidR="000708EE">
        <w:rPr>
          <w:rFonts w:ascii="Cambria" w:hAnsi="Cambria" w:cs="Tahoma"/>
          <w:b/>
          <w:sz w:val="20"/>
        </w:rPr>
        <w:t>:</w:t>
      </w:r>
      <w:r w:rsidRPr="009F170B">
        <w:rPr>
          <w:rFonts w:ascii="Cambria" w:hAnsi="Cambria" w:cs="Tahoma"/>
          <w:b/>
          <w:sz w:val="20"/>
        </w:rPr>
        <w:t xml:space="preserve"> </w:t>
      </w:r>
      <w:r w:rsidR="00FB442A" w:rsidRPr="00FB442A">
        <w:rPr>
          <w:rFonts w:ascii="Cambria" w:hAnsi="Cambria" w:cs="Tahoma"/>
          <w:b/>
          <w:sz w:val="20"/>
        </w:rPr>
        <w:t>Wykonawca spełni warunek, jeżeli wykaże, że:</w:t>
      </w:r>
    </w:p>
    <w:p w14:paraId="04F49E87" w14:textId="77777777" w:rsidR="00150B64" w:rsidRPr="00150B64" w:rsidRDefault="00150B64" w:rsidP="003C778A">
      <w:pPr>
        <w:pStyle w:val="Akapitzlist"/>
        <w:spacing w:before="0" w:after="0"/>
        <w:ind w:left="717"/>
        <w:jc w:val="both"/>
        <w:rPr>
          <w:rFonts w:asciiTheme="majorHAnsi" w:hAnsiTheme="majorHAnsi" w:cs="Tahoma"/>
          <w:lang w:eastAsia="pl-PL"/>
        </w:rPr>
      </w:pPr>
      <w:r w:rsidRPr="00150B64">
        <w:rPr>
          <w:rFonts w:asciiTheme="majorHAnsi" w:hAnsiTheme="majorHAnsi" w:cs="Tahoma"/>
          <w:lang w:eastAsia="pl-PL"/>
        </w:rPr>
        <w:t>1) dysponuje lub będzie dysponował równiarką samojezdną – 1 szt.</w:t>
      </w:r>
    </w:p>
    <w:p w14:paraId="37725F4F" w14:textId="77777777" w:rsidR="00150B64" w:rsidRPr="00150B64" w:rsidRDefault="00150B64" w:rsidP="00150B64">
      <w:pPr>
        <w:pStyle w:val="Akapitzlist"/>
        <w:spacing w:after="0"/>
        <w:ind w:left="717"/>
        <w:jc w:val="both"/>
        <w:rPr>
          <w:rFonts w:asciiTheme="majorHAnsi" w:hAnsiTheme="majorHAnsi" w:cs="Tahoma"/>
          <w:lang w:eastAsia="pl-PL"/>
        </w:rPr>
      </w:pPr>
      <w:r w:rsidRPr="00150B64">
        <w:rPr>
          <w:rFonts w:asciiTheme="majorHAnsi" w:hAnsiTheme="majorHAnsi" w:cs="Tahoma"/>
          <w:lang w:eastAsia="pl-PL"/>
        </w:rPr>
        <w:t>2) dysponuje lub będzie dysponował walcem samojezdnym stalowym lub ogumionym min. 7 ton – 1 szt.</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lastRenderedPageBreak/>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AF7A215" w14:textId="77777777" w:rsidR="00150B64" w:rsidRPr="00C96634" w:rsidRDefault="00150B64" w:rsidP="00150B64">
      <w:pPr>
        <w:pStyle w:val="Teksttreci0"/>
        <w:numPr>
          <w:ilvl w:val="0"/>
          <w:numId w:val="4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27F10A80" w14:textId="3833B0EA" w:rsidR="00150B64" w:rsidRDefault="00150B64" w:rsidP="00150B64">
      <w:pPr>
        <w:pStyle w:val="Teksttreci0"/>
        <w:shd w:val="clear" w:color="auto" w:fill="auto"/>
        <w:spacing w:line="276" w:lineRule="auto"/>
        <w:ind w:left="717" w:right="23" w:firstLine="0"/>
        <w:jc w:val="both"/>
        <w:rPr>
          <w:rFonts w:ascii="Cambria" w:hAnsi="Cambria" w:cs="Arial"/>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Pr>
          <w:rFonts w:ascii="Cambria" w:hAnsi="Cambria" w:cs="Arial"/>
          <w:b/>
          <w:bCs/>
          <w:sz w:val="20"/>
        </w:rPr>
        <w:t>4</w:t>
      </w:r>
      <w:r w:rsidRPr="008963A9">
        <w:rPr>
          <w:rFonts w:ascii="Cambria" w:hAnsi="Cambria" w:cs="Arial"/>
          <w:b/>
          <w:bCs/>
          <w:sz w:val="20"/>
        </w:rPr>
        <w:t xml:space="preserve"> do </w:t>
      </w:r>
      <w:proofErr w:type="spellStart"/>
      <w:r w:rsidRPr="008963A9">
        <w:rPr>
          <w:rFonts w:ascii="Cambria" w:hAnsi="Cambria" w:cs="Arial"/>
          <w:b/>
          <w:bCs/>
          <w:sz w:val="20"/>
        </w:rPr>
        <w:t>SWZ</w:t>
      </w:r>
      <w:proofErr w:type="spellEnd"/>
      <w:r>
        <w:rPr>
          <w:rFonts w:ascii="Cambria" w:hAnsi="Cambria" w:cs="Arial"/>
          <w:b/>
          <w:bCs/>
          <w:sz w:val="20"/>
        </w:rPr>
        <w:t>;</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w:t>
      </w:r>
      <w:r w:rsidRPr="002E1E40">
        <w:rPr>
          <w:rFonts w:ascii="Cambria" w:hAnsi="Cambria" w:cs="Arial"/>
          <w:sz w:val="20"/>
          <w:szCs w:val="20"/>
        </w:rPr>
        <w:lastRenderedPageBreak/>
        <w:t xml:space="preserve">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lastRenderedPageBreak/>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lastRenderedPageBreak/>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lastRenderedPageBreak/>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3E84FC85"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D75500">
        <w:rPr>
          <w:rFonts w:ascii="Cambria" w:hAnsi="Cambria" w:cs="Arial"/>
          <w:b/>
          <w:sz w:val="20"/>
          <w:szCs w:val="20"/>
        </w:rPr>
        <w:t>07.03</w:t>
      </w:r>
      <w:r w:rsidR="00DE16FC">
        <w:rPr>
          <w:rFonts w:ascii="Cambria" w:hAnsi="Cambria" w:cs="Arial"/>
          <w:b/>
          <w:sz w:val="20"/>
          <w:szCs w:val="20"/>
        </w:rPr>
        <w:t>.2022</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39C25B78"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D75500">
        <w:rPr>
          <w:rFonts w:ascii="Cambria" w:hAnsi="Cambria" w:cs="Century Gothic"/>
          <w:b/>
          <w:bCs/>
          <w:color w:val="0000FF"/>
          <w:sz w:val="20"/>
          <w:szCs w:val="20"/>
        </w:rPr>
        <w:t>07.03</w:t>
      </w:r>
      <w:r w:rsidR="00DE16FC">
        <w:rPr>
          <w:rFonts w:ascii="Cambria" w:hAnsi="Cambria" w:cs="Century Gothic"/>
          <w:b/>
          <w:bCs/>
          <w:color w:val="0000FF"/>
          <w:sz w:val="20"/>
          <w:szCs w:val="20"/>
        </w:rPr>
        <w:t>.2022</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lastRenderedPageBreak/>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w:t>
      </w:r>
      <w:r w:rsidRPr="004227D0">
        <w:rPr>
          <w:rFonts w:ascii="Cambria" w:hAnsi="Cambria"/>
        </w:rPr>
        <w:lastRenderedPageBreak/>
        <w:t xml:space="preserve">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253BAC7E" w:rsidR="004227D0" w:rsidRPr="00BB195F" w:rsidRDefault="00BB195F" w:rsidP="00BB195F">
            <w:pPr>
              <w:snapToGrid w:val="0"/>
              <w:spacing w:before="0" w:after="0" w:line="269" w:lineRule="auto"/>
              <w:rPr>
                <w:rFonts w:ascii="Cambria" w:hAnsi="Cambria" w:cs="Calibri"/>
              </w:rPr>
            </w:pPr>
            <w:r w:rsidRPr="00BB195F">
              <w:rPr>
                <w:rFonts w:ascii="Cambria" w:hAnsi="Cambria" w:cs="Calibri"/>
              </w:rPr>
              <w:t>Rozpoczęcie realizacji zamówienia</w:t>
            </w:r>
            <w:r>
              <w:rPr>
                <w:rFonts w:ascii="Cambria" w:hAnsi="Cambria" w:cs="Calibri"/>
              </w:rPr>
              <w:t xml:space="preserve"> (R)</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087BB47F"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2. Punty zostaną obliczone wg wzoru:</w:t>
      </w:r>
    </w:p>
    <w:p w14:paraId="0CC81D5E" w14:textId="77777777" w:rsidR="00BB195F" w:rsidRPr="00BB195F" w:rsidRDefault="00BB195F" w:rsidP="00BB195F">
      <w:pPr>
        <w:pStyle w:val="Tekstpodstawowy"/>
        <w:suppressAutoHyphens/>
        <w:spacing w:before="0" w:after="0" w:line="269" w:lineRule="auto"/>
        <w:ind w:left="357"/>
        <w:rPr>
          <w:rFonts w:ascii="Cambria" w:hAnsi="Cambria" w:cs="Calibri"/>
          <w:bCs/>
          <w:u w:val="single"/>
        </w:rPr>
      </w:pPr>
      <w:r w:rsidRPr="00BB195F">
        <w:rPr>
          <w:rFonts w:ascii="Cambria" w:hAnsi="Cambria" w:cs="Calibri"/>
        </w:rPr>
        <w:t xml:space="preserve">     1)  </w:t>
      </w:r>
      <w:r w:rsidRPr="00BB195F">
        <w:rPr>
          <w:rFonts w:ascii="Cambria" w:hAnsi="Cambria" w:cs="Calibri"/>
          <w:bCs/>
          <w:u w:val="single"/>
        </w:rPr>
        <w:t xml:space="preserve">w kryterium  „Cena”  </w:t>
      </w:r>
    </w:p>
    <w:p w14:paraId="741B5F95"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rPr>
        <w:tab/>
      </w:r>
      <w:r w:rsidRPr="00BB195F">
        <w:rPr>
          <w:rFonts w:ascii="Cambria" w:hAnsi="Cambria" w:cs="Calibri"/>
        </w:rPr>
        <w:tab/>
        <w:t>najniższa cena  brutto spośród badanych ofert</w:t>
      </w:r>
    </w:p>
    <w:p w14:paraId="592EDF6C"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ilość uzyskanych punktów  =  -----------------------------------------------------------------------  x  60      </w:t>
      </w:r>
    </w:p>
    <w:p w14:paraId="763E1BA8"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rPr>
        <w:tab/>
      </w:r>
      <w:r w:rsidRPr="00BB195F">
        <w:rPr>
          <w:rFonts w:ascii="Cambria" w:hAnsi="Cambria" w:cs="Calibri"/>
        </w:rPr>
        <w:tab/>
        <w:t xml:space="preserve"> cena  brutto badanej oferty</w:t>
      </w:r>
    </w:p>
    <w:p w14:paraId="47B7EBAD" w14:textId="77777777" w:rsidR="00BB195F" w:rsidRPr="00BB195F" w:rsidRDefault="00BB195F" w:rsidP="00BB195F">
      <w:pPr>
        <w:pStyle w:val="Tekstpodstawowy"/>
        <w:suppressAutoHyphens/>
        <w:spacing w:before="0" w:after="0" w:line="269" w:lineRule="auto"/>
        <w:ind w:left="357"/>
        <w:rPr>
          <w:rFonts w:ascii="Cambria" w:hAnsi="Cambria" w:cs="Calibri"/>
        </w:rPr>
      </w:pPr>
    </w:p>
    <w:p w14:paraId="75D91832"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i/>
        </w:rPr>
        <w:t xml:space="preserve">      </w:t>
      </w:r>
      <w:r w:rsidRPr="00BB195F">
        <w:rPr>
          <w:rFonts w:ascii="Cambria" w:hAnsi="Cambria" w:cs="Calibri"/>
          <w:i/>
        </w:rPr>
        <w:tab/>
      </w:r>
      <w:r w:rsidRPr="00BB195F">
        <w:rPr>
          <w:rFonts w:ascii="Cambria" w:hAnsi="Cambria" w:cs="Calibri"/>
          <w:i/>
        </w:rPr>
        <w:tab/>
        <w:t>(wynik działania zostanie zaokrąglony do 2 miejsc po przecinku)</w:t>
      </w:r>
    </w:p>
    <w:p w14:paraId="248239E4" w14:textId="77777777" w:rsidR="00BB195F" w:rsidRPr="00BB195F" w:rsidRDefault="00BB195F" w:rsidP="00BB195F">
      <w:pPr>
        <w:pStyle w:val="Tekstpodstawowy"/>
        <w:suppressAutoHyphens/>
        <w:spacing w:before="0" w:after="0" w:line="269" w:lineRule="auto"/>
        <w:ind w:left="357"/>
        <w:rPr>
          <w:rFonts w:ascii="Cambria" w:hAnsi="Cambria" w:cs="Calibri"/>
          <w:b/>
        </w:rPr>
      </w:pPr>
      <w:r w:rsidRPr="00BB195F">
        <w:rPr>
          <w:rFonts w:ascii="Cambria" w:hAnsi="Cambria" w:cs="Calibri"/>
        </w:rPr>
        <w:t xml:space="preserve">  </w:t>
      </w:r>
      <w:r w:rsidRPr="00BB195F">
        <w:rPr>
          <w:rFonts w:ascii="Cambria" w:hAnsi="Cambria" w:cs="Calibri"/>
          <w:b/>
        </w:rPr>
        <w:t xml:space="preserve">Maksymalna liczba punktów jaką można uzyskać  w kryterium „Cena”  -  60. </w:t>
      </w:r>
    </w:p>
    <w:p w14:paraId="32F39FE5" w14:textId="77777777" w:rsidR="00BB195F" w:rsidRPr="00BB195F" w:rsidRDefault="00BB195F" w:rsidP="00BB195F">
      <w:pPr>
        <w:pStyle w:val="Tekstpodstawowy"/>
        <w:suppressAutoHyphens/>
        <w:spacing w:before="0" w:after="0" w:line="269" w:lineRule="auto"/>
        <w:ind w:left="357"/>
        <w:rPr>
          <w:rFonts w:ascii="Cambria" w:hAnsi="Cambria" w:cs="Calibri"/>
          <w:b/>
        </w:rPr>
      </w:pPr>
    </w:p>
    <w:p w14:paraId="4749D348" w14:textId="77777777" w:rsidR="00BB195F" w:rsidRPr="00BB195F" w:rsidRDefault="00BB195F" w:rsidP="00A50B79">
      <w:pPr>
        <w:pStyle w:val="Tekstpodstawowy"/>
        <w:numPr>
          <w:ilvl w:val="1"/>
          <w:numId w:val="63"/>
        </w:numPr>
        <w:suppressAutoHyphens/>
        <w:spacing w:before="0" w:after="0" w:line="269" w:lineRule="auto"/>
        <w:rPr>
          <w:rFonts w:ascii="Cambria" w:hAnsi="Cambria" w:cs="Calibri"/>
        </w:rPr>
      </w:pPr>
      <w:r w:rsidRPr="00BB195F">
        <w:rPr>
          <w:rFonts w:ascii="Cambria" w:hAnsi="Cambria" w:cs="Calibri"/>
          <w:bCs/>
          <w:u w:val="single"/>
        </w:rPr>
        <w:t>w kryterium</w:t>
      </w:r>
      <w:r w:rsidRPr="00BB195F">
        <w:rPr>
          <w:rFonts w:ascii="Cambria" w:hAnsi="Cambria" w:cs="Calibri"/>
          <w:u w:val="single"/>
        </w:rPr>
        <w:t xml:space="preserve"> „rozpoczęcie realizacji zamówienia”: </w:t>
      </w:r>
    </w:p>
    <w:p w14:paraId="763B48BF"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p>
    <w:p w14:paraId="5B62AE30" w14:textId="50AD947C"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lastRenderedPageBreak/>
        <w:t xml:space="preserve">                                    </w:t>
      </w:r>
      <w:r>
        <w:rPr>
          <w:rFonts w:ascii="Cambria" w:hAnsi="Cambria" w:cs="Calibri"/>
        </w:rPr>
        <w:t>R</w:t>
      </w:r>
      <w:r w:rsidRPr="00BB195F">
        <w:rPr>
          <w:rFonts w:ascii="Cambria" w:hAnsi="Cambria" w:cs="Calibri"/>
          <w:vertAlign w:val="subscript"/>
        </w:rPr>
        <w:t>B</w:t>
      </w:r>
    </w:p>
    <w:p w14:paraId="73C1495E" w14:textId="600C2958"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Pr>
          <w:rFonts w:ascii="Cambria" w:hAnsi="Cambria" w:cs="Calibri"/>
        </w:rPr>
        <w:t>R</w:t>
      </w:r>
      <w:r w:rsidRPr="00BB195F">
        <w:rPr>
          <w:rFonts w:ascii="Cambria" w:hAnsi="Cambria" w:cs="Calibri"/>
        </w:rPr>
        <w:t xml:space="preserve">= ------------  x 40                                                    </w:t>
      </w:r>
    </w:p>
    <w:p w14:paraId="5928847F" w14:textId="0B5B360E"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Pr>
          <w:rFonts w:ascii="Cambria" w:hAnsi="Cambria" w:cs="Calibri"/>
        </w:rPr>
        <w:t>R</w:t>
      </w:r>
      <w:r w:rsidRPr="00BB195F">
        <w:rPr>
          <w:rFonts w:ascii="Cambria" w:hAnsi="Cambria" w:cs="Calibri"/>
          <w:vertAlign w:val="subscript"/>
        </w:rPr>
        <w:t>N</w:t>
      </w:r>
    </w:p>
    <w:p w14:paraId="026FE4F7"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i/>
        </w:rPr>
        <w:t xml:space="preserve">      </w:t>
      </w:r>
      <w:r w:rsidRPr="00BB195F">
        <w:rPr>
          <w:rFonts w:ascii="Cambria" w:hAnsi="Cambria" w:cs="Calibri"/>
          <w:i/>
        </w:rPr>
        <w:tab/>
        <w:t>(wynik działania zostanie zaokrąglony do 2 miejsc po przecinku)</w:t>
      </w:r>
    </w:p>
    <w:p w14:paraId="19AF8FA1" w14:textId="77777777" w:rsidR="00BB195F" w:rsidRPr="00BB195F" w:rsidRDefault="00BB195F" w:rsidP="00BB195F">
      <w:pPr>
        <w:pStyle w:val="Tekstpodstawowy"/>
        <w:suppressAutoHyphens/>
        <w:spacing w:before="0" w:after="0" w:line="269" w:lineRule="auto"/>
        <w:ind w:left="357"/>
        <w:rPr>
          <w:rFonts w:ascii="Cambria" w:hAnsi="Cambria" w:cs="Calibri"/>
          <w:vertAlign w:val="subscript"/>
        </w:rPr>
      </w:pPr>
      <w:r w:rsidRPr="00BB195F">
        <w:rPr>
          <w:rFonts w:ascii="Cambria" w:hAnsi="Cambria" w:cs="Calibri"/>
        </w:rPr>
        <w:t>gdzie:</w:t>
      </w:r>
    </w:p>
    <w:p w14:paraId="7F25DA4B" w14:textId="2B0701DA"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rPr>
        <w:t xml:space="preserve"> -  liczba punktów w kryterium „rozpoczęcie realizacji zamówienia” obliczona do dwóch miejsc po przecinku,</w:t>
      </w:r>
    </w:p>
    <w:p w14:paraId="6A347909" w14:textId="6C8A27DB"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vertAlign w:val="subscript"/>
        </w:rPr>
        <w:t xml:space="preserve">B </w:t>
      </w:r>
      <w:r w:rsidRPr="00BB195F">
        <w:rPr>
          <w:rFonts w:ascii="Cambria" w:hAnsi="Cambria" w:cs="Calibri"/>
        </w:rPr>
        <w:t>- liczba przyznanych punktów w ramach kryterium „rozpoczęcie realizacji zamówienia” oferty badanej,</w:t>
      </w:r>
    </w:p>
    <w:p w14:paraId="7A144FF8" w14:textId="180D171B"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vertAlign w:val="subscript"/>
        </w:rPr>
        <w:t>N</w:t>
      </w:r>
      <w:r w:rsidRPr="00BB195F">
        <w:rPr>
          <w:rFonts w:ascii="Cambria" w:hAnsi="Cambria" w:cs="Calibri"/>
        </w:rPr>
        <w:t xml:space="preserve"> - liczba przyznanych punktów w ramach kryterium „rozpoczęcie realizacji zamówienia” oferty, której przyznano największą liczbę punktów. </w:t>
      </w:r>
    </w:p>
    <w:p w14:paraId="784CC70A" w14:textId="77777777" w:rsidR="00BB195F" w:rsidRPr="00BB195F" w:rsidRDefault="00BB195F" w:rsidP="00BB195F">
      <w:pPr>
        <w:pStyle w:val="Tekstpodstawowy"/>
        <w:suppressAutoHyphens/>
        <w:spacing w:before="0" w:after="0" w:line="269" w:lineRule="auto"/>
        <w:ind w:left="357"/>
        <w:rPr>
          <w:rFonts w:ascii="Cambria" w:hAnsi="Cambria" w:cs="Calibri"/>
          <w:b/>
        </w:rPr>
      </w:pPr>
      <w:r w:rsidRPr="00BB195F">
        <w:rPr>
          <w:rFonts w:ascii="Cambria" w:hAnsi="Cambria" w:cs="Calibri"/>
          <w:b/>
        </w:rPr>
        <w:t xml:space="preserve">Maksymalna liczba punktów jaką można uzyskać w kryterium „rozpoczęcie realizacji zamówienia” -  40 pkt. </w:t>
      </w:r>
    </w:p>
    <w:p w14:paraId="31984FD6"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Przyznane punkty  zostaną podstawione do powyższego wzoru. </w:t>
      </w:r>
    </w:p>
    <w:p w14:paraId="3B3B9584"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Jeżeli Wykonawca przedstawi w formularzu ofertowym:</w:t>
      </w:r>
    </w:p>
    <w:p w14:paraId="77E3BB72"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48 godzin – 0 pkt.</w:t>
      </w:r>
    </w:p>
    <w:p w14:paraId="769B0417"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36 godzin – 20 pkt.</w:t>
      </w:r>
    </w:p>
    <w:p w14:paraId="33F8D3FA"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24 godzin – 40 pkt.</w:t>
      </w:r>
    </w:p>
    <w:p w14:paraId="6BE8EDC4"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3.</w:t>
      </w:r>
      <w:r w:rsidRPr="00BB195F">
        <w:rPr>
          <w:rFonts w:ascii="Cambria" w:hAnsi="Cambria" w:cs="Calibri"/>
          <w:b/>
        </w:rPr>
        <w:t xml:space="preserve"> Ocena końcowa </w:t>
      </w:r>
      <w:r w:rsidRPr="00BB195F">
        <w:rPr>
          <w:rFonts w:ascii="Cambria" w:hAnsi="Cambria" w:cs="Calibri"/>
        </w:rPr>
        <w:t>każdej oferty</w:t>
      </w:r>
      <w:r w:rsidRPr="00BB195F">
        <w:rPr>
          <w:rFonts w:ascii="Cambria" w:hAnsi="Cambria" w:cs="Calibri"/>
          <w:b/>
        </w:rPr>
        <w:t xml:space="preserve"> </w:t>
      </w:r>
      <w:r w:rsidRPr="00BB195F">
        <w:rPr>
          <w:rFonts w:ascii="Cambria" w:hAnsi="Cambria" w:cs="Calibri"/>
        </w:rPr>
        <w:t>zostanie obliczona, jako suma punktów uzyskanych w   poszczególnych  kryteriach oceny ofert.</w:t>
      </w:r>
    </w:p>
    <w:p w14:paraId="61F67123"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Jako najkorzystniejsza zostanie wybrana oferta, która uzyska największą ilość punktów spośród ofert nie podlegających odrzuceniu. </w:t>
      </w:r>
    </w:p>
    <w:p w14:paraId="785CE6E2" w14:textId="465F2C26" w:rsidR="00AD5C15" w:rsidRPr="00AD5C15" w:rsidRDefault="00BB195F" w:rsidP="00BB195F">
      <w:pPr>
        <w:pStyle w:val="Tekstpodstawowy"/>
        <w:suppressAutoHyphens/>
        <w:spacing w:before="0" w:after="0" w:line="269" w:lineRule="auto"/>
        <w:ind w:left="357"/>
        <w:jc w:val="both"/>
      </w:pPr>
      <w:r w:rsidRPr="00BB195F">
        <w:rPr>
          <w:rFonts w:ascii="Cambria" w:hAnsi="Cambria" w:cs="Calibr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„rozpoczęcie realizacji zamówienia – do 48 godzin”.</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105DEFE0" w:rsidR="004227D0"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E4717">
        <w:rPr>
          <w:rFonts w:ascii="Cambria" w:hAnsi="Cambria" w:cs="Calibri"/>
          <w:b/>
        </w:rPr>
        <w:t>8</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5B7ECC6E"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E4717">
        <w:rPr>
          <w:rFonts w:ascii="Cambria" w:hAnsi="Cambria" w:cs="Tahoma"/>
          <w:b/>
        </w:rPr>
        <w:t>8</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lastRenderedPageBreak/>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52E51723"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851B3E" w:rsidRPr="00851B3E">
        <w:rPr>
          <w:rFonts w:ascii="Cambria" w:hAnsi="Cambria" w:cs="Century Gothic"/>
          <w:b/>
          <w:sz w:val="20"/>
          <w:szCs w:val="20"/>
        </w:rPr>
        <w:t xml:space="preserve">nie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w:t>
      </w:r>
      <w:r w:rsidR="00CD67FC" w:rsidRPr="00CD67FC">
        <w:rPr>
          <w:rFonts w:ascii="Cambria" w:hAnsi="Cambria" w:cs="Arial"/>
        </w:rPr>
        <w:lastRenderedPageBreak/>
        <w:t>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042F9CF5"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851B3E">
        <w:rPr>
          <w:rFonts w:ascii="Cambria" w:hAnsi="Cambria"/>
          <w:b/>
        </w:rPr>
        <w:t>nie dotyczy</w:t>
      </w:r>
      <w:r w:rsidRPr="0014563C">
        <w:rPr>
          <w:rFonts w:ascii="Cambria" w:hAnsi="Cambria"/>
          <w:b/>
        </w:rPr>
        <w:t>.</w:t>
      </w:r>
    </w:p>
    <w:p w14:paraId="2A39796E" w14:textId="236AF4BB"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851B3E" w:rsidRPr="00851B3E">
        <w:rPr>
          <w:rFonts w:ascii="Cambria" w:hAnsi="Cambria"/>
          <w:b/>
        </w:rPr>
        <w:t>nie dotyczy</w:t>
      </w:r>
      <w:r>
        <w:rPr>
          <w:rFonts w:ascii="Cambria" w:hAnsi="Cambria"/>
          <w:b/>
        </w:rPr>
        <w:t>.</w:t>
      </w:r>
    </w:p>
    <w:p w14:paraId="79F427BB" w14:textId="58C590EC"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851B3E">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3819DF59"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 xml:space="preserve">Zamawiający </w:t>
      </w:r>
      <w:r w:rsidR="00E959E5">
        <w:rPr>
          <w:rFonts w:ascii="Cambria" w:hAnsi="Cambria" w:cs="Century Gothic"/>
          <w:sz w:val="20"/>
          <w:szCs w:val="20"/>
        </w:rPr>
        <w:t xml:space="preserve">nie </w:t>
      </w:r>
      <w:r w:rsidRPr="005E080A">
        <w:rPr>
          <w:rFonts w:ascii="Cambria" w:hAnsi="Cambria" w:cs="Century Gothic"/>
          <w:sz w:val="20"/>
          <w:szCs w:val="20"/>
        </w:rPr>
        <w:t>żąda wniesienia wadium</w:t>
      </w:r>
      <w:r w:rsidR="009772A7">
        <w:rPr>
          <w:rFonts w:ascii="Cambria" w:hAnsi="Cambria" w:cs="Century Gothic"/>
          <w:sz w:val="20"/>
          <w:szCs w:val="20"/>
        </w:rPr>
        <w:t>.</w:t>
      </w:r>
    </w:p>
    <w:p w14:paraId="1CB813B0" w14:textId="539A351E" w:rsidR="005743BC" w:rsidRPr="005E080A" w:rsidRDefault="005743BC" w:rsidP="009772A7">
      <w:pPr>
        <w:pStyle w:val="Akapitzlist11"/>
        <w:spacing w:before="0" w:after="0" w:line="269" w:lineRule="auto"/>
        <w:ind w:left="0"/>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24AE4E4A"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6630D4FD" w14:textId="7D65503D" w:rsidR="001B5646" w:rsidRPr="00552532" w:rsidRDefault="00FE0BD4" w:rsidP="00552532">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010BCE">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010BCE">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70B45ADB"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AC19D8" w:rsidRPr="00AC19D8">
        <w:rPr>
          <w:rFonts w:ascii="Cambria" w:hAnsi="Cambria" w:cs="Calibri"/>
          <w:b/>
          <w:bCs/>
        </w:rPr>
        <w:t xml:space="preserve">Usługi równiarką i walcem na terenie OD </w:t>
      </w:r>
      <w:r w:rsidR="00552532">
        <w:rPr>
          <w:rFonts w:ascii="Cambria" w:hAnsi="Cambria" w:cs="Calibri"/>
          <w:b/>
          <w:bCs/>
        </w:rPr>
        <w:t>Iława</w:t>
      </w:r>
      <w:r w:rsidR="00AC19D8" w:rsidRPr="00AC19D8">
        <w:rPr>
          <w:rFonts w:ascii="Cambria" w:hAnsi="Cambria" w:cs="Calibri"/>
          <w:b/>
          <w:bCs/>
        </w:rPr>
        <w:t xml:space="preserve"> w 202</w:t>
      </w:r>
      <w:r w:rsidR="00AC19D8">
        <w:rPr>
          <w:rFonts w:ascii="Cambria" w:hAnsi="Cambria" w:cs="Calibri"/>
          <w:b/>
          <w:bCs/>
        </w:rPr>
        <w:t>2</w:t>
      </w:r>
      <w:r w:rsidR="00AC19D8" w:rsidRPr="00AC19D8">
        <w:rPr>
          <w:rFonts w:ascii="Cambria" w:hAnsi="Cambria" w:cs="Calibri"/>
          <w:b/>
          <w:bCs/>
        </w:rPr>
        <w:t xml:space="preserve"> r.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w:t>
      </w:r>
      <w:r w:rsidR="00E959E5">
        <w:rPr>
          <w:rFonts w:ascii="Cambria" w:hAnsi="Cambria" w:cs="Calibri"/>
          <w:b/>
          <w:bCs/>
          <w:color w:val="0000FF"/>
        </w:rPr>
        <w:t>3</w:t>
      </w:r>
      <w:r w:rsidR="00577741" w:rsidRPr="00577741">
        <w:rPr>
          <w:rFonts w:ascii="Cambria" w:hAnsi="Cambria" w:cs="Calibri"/>
          <w:b/>
          <w:bCs/>
          <w:color w:val="0000FF"/>
        </w:rPr>
        <w:t>B.260.</w:t>
      </w:r>
      <w:r w:rsidR="00552532">
        <w:rPr>
          <w:rFonts w:ascii="Cambria" w:hAnsi="Cambria" w:cs="Calibri"/>
          <w:b/>
          <w:bCs/>
          <w:color w:val="0000FF"/>
        </w:rPr>
        <w:t>5</w:t>
      </w:r>
      <w:r w:rsidR="00577741" w:rsidRPr="00577741">
        <w:rPr>
          <w:rFonts w:ascii="Cambria" w:hAnsi="Cambria" w:cs="Calibri"/>
          <w:b/>
          <w:bCs/>
          <w:color w:val="0000FF"/>
        </w:rPr>
        <w:t>.202</w:t>
      </w:r>
      <w:r w:rsidR="00E959E5">
        <w:rPr>
          <w:rFonts w:ascii="Cambria" w:hAnsi="Cambria" w:cs="Calibri"/>
          <w:b/>
          <w:bCs/>
          <w:color w:val="0000FF"/>
        </w:rPr>
        <w:t>2</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6F87B576" w:rsidR="00AE0BFF" w:rsidRPr="001C14EA" w:rsidRDefault="00E959E5" w:rsidP="00150B2D">
      <w:pPr>
        <w:numPr>
          <w:ilvl w:val="0"/>
          <w:numId w:val="14"/>
        </w:numPr>
        <w:spacing w:before="0" w:after="0" w:line="240" w:lineRule="auto"/>
        <w:jc w:val="both"/>
        <w:rPr>
          <w:rFonts w:ascii="Cambria" w:hAnsi="Cambria" w:cs="Tahoma"/>
        </w:rPr>
      </w:pPr>
      <w:r w:rsidRPr="00E959E5">
        <w:rPr>
          <w:rFonts w:ascii="Cambria" w:hAnsi="Cambria" w:cs="Tahoma"/>
          <w:b/>
        </w:rPr>
        <w:t>Rozpoczęcie realizacji zamówienia</w:t>
      </w:r>
      <w:r w:rsidR="001111F8" w:rsidRPr="001111F8">
        <w:rPr>
          <w:rFonts w:ascii="Cambria" w:hAnsi="Cambria" w:cs="Tahoma"/>
          <w:b/>
        </w:rPr>
        <w:t xml:space="preserve"> – </w:t>
      </w:r>
      <w:r w:rsidRPr="00E959E5">
        <w:rPr>
          <w:rFonts w:ascii="Cambria" w:hAnsi="Cambria" w:cs="Tahoma"/>
          <w:b/>
        </w:rPr>
        <w:t xml:space="preserve">do </w:t>
      </w:r>
      <w:r>
        <w:rPr>
          <w:rFonts w:ascii="Cambria" w:hAnsi="Cambria" w:cs="Tahoma"/>
          <w:b/>
        </w:rPr>
        <w:t>……</w:t>
      </w:r>
      <w:r w:rsidRPr="00E959E5">
        <w:rPr>
          <w:rFonts w:ascii="Cambria" w:hAnsi="Cambria" w:cs="Tahoma"/>
          <w:b/>
        </w:rPr>
        <w:t xml:space="preserve"> godzin</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0AFF535F"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3774C5B9"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B602EF">
        <w:rPr>
          <w:rFonts w:ascii="Cambria" w:hAnsi="Cambria" w:cs="Century Gothic"/>
          <w:b/>
          <w:bCs/>
        </w:rPr>
        <w:t xml:space="preserve"> </w:t>
      </w:r>
      <w:r w:rsidR="00B81F7B" w:rsidRPr="00B81F7B">
        <w:rPr>
          <w:rFonts w:ascii="Cambria" w:hAnsi="Cambria" w:cs="Century Gothic"/>
          <w:b/>
          <w:bCs/>
        </w:rPr>
        <w:t xml:space="preserve">2 pkt 4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40131761"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2121751F"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2A757480"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w:t>
      </w:r>
      <w:r w:rsidR="004561D0">
        <w:rPr>
          <w:rFonts w:ascii="Cambria" w:hAnsi="Cambria" w:cs="Century Gothic"/>
        </w:rPr>
        <w:t>SWZ</w:t>
      </w:r>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12633">
        <w:rPr>
          <w:rFonts w:ascii="Cambria" w:hAnsi="Cambria" w:cs="Century Gothic"/>
          <w:b/>
          <w:bCs/>
        </w:rPr>
      </w:r>
      <w:r w:rsidR="00A1263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2D228DCA"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23BC70B0" w14:textId="77777777" w:rsidR="00C93842" w:rsidRDefault="00C93842" w:rsidP="00D049CB"/>
    <w:bookmarkEnd w:id="54"/>
    <w:p w14:paraId="21454819" w14:textId="63D3A078" w:rsidR="00B602EF" w:rsidRPr="00B33309" w:rsidRDefault="00B602EF" w:rsidP="00B602EF">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F0092D">
        <w:rPr>
          <w:rFonts w:ascii="Cambria" w:hAnsi="Cambria" w:cs="Century Gothic"/>
          <w:color w:val="auto"/>
          <w:sz w:val="20"/>
          <w:szCs w:val="20"/>
        </w:rPr>
        <w:t xml:space="preserve"> do </w:t>
      </w:r>
      <w:proofErr w:type="spellStart"/>
      <w:r w:rsidRPr="00F0092D">
        <w:rPr>
          <w:rFonts w:ascii="Cambria" w:hAnsi="Cambria" w:cs="Century Gothic"/>
          <w:color w:val="auto"/>
          <w:sz w:val="20"/>
          <w:szCs w:val="20"/>
        </w:rPr>
        <w:t>SWZ</w:t>
      </w:r>
      <w:proofErr w:type="spellEnd"/>
      <w:r w:rsidRPr="00F0092D">
        <w:rPr>
          <w:rFonts w:ascii="Cambria" w:hAnsi="Cambria" w:cs="Century Gothic"/>
          <w:color w:val="auto"/>
          <w:sz w:val="20"/>
          <w:szCs w:val="20"/>
        </w:rPr>
        <w:t xml:space="preserve"> – </w:t>
      </w:r>
      <w:r w:rsidRPr="00F0092D">
        <w:rPr>
          <w:rFonts w:ascii="Cambria" w:hAnsi="Cambria" w:cs="Century Gothic"/>
          <w:b/>
          <w:color w:val="auto"/>
          <w:sz w:val="20"/>
          <w:szCs w:val="20"/>
        </w:rPr>
        <w:t>POTENCJAŁ TECHNICZNY</w:t>
      </w:r>
    </w:p>
    <w:p w14:paraId="79EBA259" w14:textId="77777777" w:rsidR="00B602EF" w:rsidRPr="00215309" w:rsidRDefault="00B602EF" w:rsidP="00B602EF">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B602EF" w:rsidRPr="00C0174F" w14:paraId="4E3D7BA4" w14:textId="77777777" w:rsidTr="00B527D1">
        <w:tc>
          <w:tcPr>
            <w:tcW w:w="3708" w:type="dxa"/>
            <w:shd w:val="clear" w:color="auto" w:fill="auto"/>
            <w:vAlign w:val="bottom"/>
          </w:tcPr>
          <w:p w14:paraId="5FC0242B" w14:textId="77777777" w:rsidR="00B602EF" w:rsidRPr="00C0174F" w:rsidRDefault="00B602EF" w:rsidP="00B527D1">
            <w:pPr>
              <w:spacing w:before="0" w:after="0" w:line="240" w:lineRule="auto"/>
              <w:jc w:val="center"/>
              <w:rPr>
                <w:rFonts w:asciiTheme="majorHAnsi" w:hAnsiTheme="majorHAnsi" w:cs="Tahoma"/>
                <w:b/>
                <w:lang w:eastAsia="pl-PL"/>
              </w:rPr>
            </w:pPr>
          </w:p>
          <w:p w14:paraId="69387EEE" w14:textId="77777777" w:rsidR="00B602EF" w:rsidRDefault="00B602EF" w:rsidP="00B527D1">
            <w:pPr>
              <w:spacing w:before="0" w:after="0" w:line="240" w:lineRule="auto"/>
              <w:jc w:val="center"/>
              <w:rPr>
                <w:rFonts w:asciiTheme="majorHAnsi" w:hAnsiTheme="majorHAnsi" w:cs="Tahoma"/>
                <w:b/>
                <w:lang w:eastAsia="pl-PL"/>
              </w:rPr>
            </w:pPr>
          </w:p>
          <w:p w14:paraId="376A4D39" w14:textId="77777777" w:rsidR="00B602EF" w:rsidRDefault="00B602EF" w:rsidP="00B527D1">
            <w:pPr>
              <w:spacing w:before="0" w:after="0" w:line="240" w:lineRule="auto"/>
              <w:jc w:val="center"/>
              <w:rPr>
                <w:rFonts w:asciiTheme="majorHAnsi" w:hAnsiTheme="majorHAnsi" w:cs="Tahoma"/>
                <w:b/>
                <w:lang w:eastAsia="pl-PL"/>
              </w:rPr>
            </w:pPr>
          </w:p>
          <w:p w14:paraId="0421589B" w14:textId="77777777" w:rsidR="00B602EF" w:rsidRDefault="00B602EF" w:rsidP="00B527D1">
            <w:pPr>
              <w:spacing w:before="0" w:after="0" w:line="240" w:lineRule="auto"/>
              <w:jc w:val="center"/>
              <w:rPr>
                <w:rFonts w:asciiTheme="majorHAnsi" w:hAnsiTheme="majorHAnsi" w:cs="Tahoma"/>
                <w:b/>
                <w:lang w:eastAsia="pl-PL"/>
              </w:rPr>
            </w:pPr>
          </w:p>
          <w:p w14:paraId="0E50DE12"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4F640F03"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4CA0C1F4"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27BD1FCA" w14:textId="77777777" w:rsidR="00B602EF" w:rsidRPr="00C0174F" w:rsidRDefault="00B602EF" w:rsidP="00B602EF">
      <w:pPr>
        <w:spacing w:before="0" w:after="0" w:line="240" w:lineRule="auto"/>
        <w:jc w:val="center"/>
        <w:rPr>
          <w:rFonts w:asciiTheme="majorHAnsi" w:hAnsiTheme="majorHAnsi" w:cs="Tahoma"/>
          <w:b/>
          <w:lang w:eastAsia="pl-PL"/>
        </w:rPr>
      </w:pPr>
    </w:p>
    <w:p w14:paraId="1D7960BA" w14:textId="77777777" w:rsidR="00B602EF" w:rsidRPr="00C0174F" w:rsidRDefault="00B602EF" w:rsidP="00B602E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48078F7" w14:textId="77777777" w:rsidR="00B602EF" w:rsidRPr="00C0174F" w:rsidRDefault="00B602EF" w:rsidP="00B602E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B602EF" w:rsidRPr="00C0174F" w14:paraId="07D0AE52" w14:textId="77777777" w:rsidTr="00B527D1">
        <w:tc>
          <w:tcPr>
            <w:tcW w:w="2338" w:type="dxa"/>
            <w:vAlign w:val="center"/>
          </w:tcPr>
          <w:p w14:paraId="5FAD7AD0" w14:textId="77777777" w:rsidR="00B602EF" w:rsidRPr="00C0174F" w:rsidRDefault="00B602EF" w:rsidP="00B527D1">
            <w:pPr>
              <w:spacing w:before="0" w:after="0" w:line="240" w:lineRule="auto"/>
              <w:jc w:val="center"/>
              <w:rPr>
                <w:rFonts w:asciiTheme="majorHAnsi" w:hAnsiTheme="majorHAnsi" w:cs="Tahoma"/>
                <w:b/>
                <w:lang w:eastAsia="pl-PL"/>
              </w:rPr>
            </w:pPr>
          </w:p>
          <w:p w14:paraId="1D4D6AA9"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3E019ADA" w14:textId="77777777" w:rsidR="00B602EF" w:rsidRPr="00C0174F" w:rsidRDefault="00B602EF" w:rsidP="00B527D1">
            <w:pPr>
              <w:spacing w:before="0" w:after="0" w:line="240" w:lineRule="auto"/>
              <w:jc w:val="center"/>
              <w:rPr>
                <w:rFonts w:asciiTheme="majorHAnsi" w:hAnsiTheme="majorHAnsi" w:cs="Tahoma"/>
                <w:b/>
                <w:lang w:eastAsia="pl-PL"/>
              </w:rPr>
            </w:pPr>
          </w:p>
        </w:tc>
        <w:tc>
          <w:tcPr>
            <w:tcW w:w="2410" w:type="dxa"/>
            <w:vAlign w:val="center"/>
          </w:tcPr>
          <w:p w14:paraId="5E9E85A5"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0279ECBA"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7B509F"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B602EF" w:rsidRPr="00C0174F" w14:paraId="1EE989F2" w14:textId="77777777" w:rsidTr="00B527D1">
        <w:trPr>
          <w:trHeight w:val="425"/>
        </w:trPr>
        <w:tc>
          <w:tcPr>
            <w:tcW w:w="2338" w:type="dxa"/>
            <w:vAlign w:val="center"/>
          </w:tcPr>
          <w:p w14:paraId="6BBC4000" w14:textId="48BFFB0D" w:rsidR="00B602EF" w:rsidRPr="00C0174F" w:rsidRDefault="00B602EF" w:rsidP="00B527D1">
            <w:pPr>
              <w:widowControl w:val="0"/>
              <w:spacing w:before="0" w:after="0" w:line="240" w:lineRule="auto"/>
              <w:rPr>
                <w:rFonts w:asciiTheme="majorHAnsi" w:hAnsiTheme="majorHAnsi" w:cs="Tahoma"/>
                <w:lang w:eastAsia="pl-PL"/>
              </w:rPr>
            </w:pPr>
          </w:p>
        </w:tc>
        <w:tc>
          <w:tcPr>
            <w:tcW w:w="2410" w:type="dxa"/>
          </w:tcPr>
          <w:p w14:paraId="2FF03364" w14:textId="77777777" w:rsidR="00B602EF" w:rsidRPr="00C0174F" w:rsidRDefault="00B602EF" w:rsidP="00B527D1">
            <w:pPr>
              <w:spacing w:before="0" w:after="0" w:line="240" w:lineRule="auto"/>
              <w:jc w:val="both"/>
              <w:rPr>
                <w:rFonts w:asciiTheme="majorHAnsi" w:hAnsiTheme="majorHAnsi" w:cs="Tahoma"/>
                <w:lang w:eastAsia="pl-PL"/>
              </w:rPr>
            </w:pPr>
          </w:p>
        </w:tc>
        <w:tc>
          <w:tcPr>
            <w:tcW w:w="1985" w:type="dxa"/>
            <w:vAlign w:val="center"/>
          </w:tcPr>
          <w:p w14:paraId="2CF052AE" w14:textId="77777777" w:rsidR="00B602EF" w:rsidRPr="00C0174F" w:rsidRDefault="00B602EF" w:rsidP="00B527D1">
            <w:pPr>
              <w:spacing w:before="0" w:after="0" w:line="240" w:lineRule="auto"/>
              <w:jc w:val="both"/>
              <w:rPr>
                <w:rFonts w:asciiTheme="majorHAnsi" w:hAnsiTheme="majorHAnsi" w:cs="Tahoma"/>
                <w:lang w:eastAsia="pl-PL"/>
              </w:rPr>
            </w:pPr>
          </w:p>
        </w:tc>
        <w:tc>
          <w:tcPr>
            <w:tcW w:w="3543" w:type="dxa"/>
            <w:vAlign w:val="center"/>
          </w:tcPr>
          <w:p w14:paraId="1AA09E67"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B602EF" w:rsidRPr="00C0174F" w14:paraId="247D6CDF" w14:textId="77777777" w:rsidTr="00B527D1">
        <w:trPr>
          <w:trHeight w:val="425"/>
        </w:trPr>
        <w:tc>
          <w:tcPr>
            <w:tcW w:w="2338" w:type="dxa"/>
            <w:vAlign w:val="center"/>
          </w:tcPr>
          <w:p w14:paraId="005DC90F" w14:textId="080F0B4D" w:rsidR="00B602EF" w:rsidRPr="00C0174F" w:rsidRDefault="00B602EF" w:rsidP="00B527D1">
            <w:pPr>
              <w:widowControl w:val="0"/>
              <w:spacing w:before="0" w:after="0" w:line="240" w:lineRule="auto"/>
              <w:rPr>
                <w:rFonts w:asciiTheme="majorHAnsi" w:hAnsiTheme="majorHAnsi" w:cs="Tahoma"/>
                <w:lang w:eastAsia="pl-PL"/>
              </w:rPr>
            </w:pPr>
          </w:p>
        </w:tc>
        <w:tc>
          <w:tcPr>
            <w:tcW w:w="2410" w:type="dxa"/>
          </w:tcPr>
          <w:p w14:paraId="28F6E425" w14:textId="77777777" w:rsidR="00B602EF" w:rsidRPr="00C0174F" w:rsidRDefault="00B602EF" w:rsidP="00B527D1">
            <w:pPr>
              <w:spacing w:before="0" w:after="0" w:line="240" w:lineRule="auto"/>
              <w:jc w:val="both"/>
              <w:rPr>
                <w:rFonts w:asciiTheme="majorHAnsi" w:hAnsiTheme="majorHAnsi" w:cs="Tahoma"/>
                <w:lang w:eastAsia="pl-PL"/>
              </w:rPr>
            </w:pPr>
          </w:p>
        </w:tc>
        <w:tc>
          <w:tcPr>
            <w:tcW w:w="1985" w:type="dxa"/>
            <w:vAlign w:val="center"/>
          </w:tcPr>
          <w:p w14:paraId="229B32EA" w14:textId="77777777" w:rsidR="00B602EF" w:rsidRPr="00C0174F" w:rsidRDefault="00B602EF" w:rsidP="00B527D1">
            <w:pPr>
              <w:spacing w:before="0" w:after="0" w:line="240" w:lineRule="auto"/>
              <w:jc w:val="both"/>
              <w:rPr>
                <w:rFonts w:asciiTheme="majorHAnsi" w:hAnsiTheme="majorHAnsi" w:cs="Tahoma"/>
                <w:lang w:eastAsia="pl-PL"/>
              </w:rPr>
            </w:pPr>
          </w:p>
        </w:tc>
        <w:tc>
          <w:tcPr>
            <w:tcW w:w="3543" w:type="dxa"/>
          </w:tcPr>
          <w:p w14:paraId="36FD0A35"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bl>
    <w:p w14:paraId="07888F89" w14:textId="77777777" w:rsidR="00B602EF" w:rsidRPr="00C0174F" w:rsidRDefault="00B602EF" w:rsidP="00B602EF">
      <w:pPr>
        <w:spacing w:before="0" w:after="0" w:line="240" w:lineRule="auto"/>
        <w:rPr>
          <w:rFonts w:asciiTheme="majorHAnsi" w:hAnsiTheme="majorHAnsi" w:cs="Tahoma"/>
          <w:vertAlign w:val="superscript"/>
          <w:lang w:eastAsia="pl-PL"/>
        </w:rPr>
      </w:pPr>
    </w:p>
    <w:p w14:paraId="1CF73059" w14:textId="77777777" w:rsidR="00B602EF" w:rsidRPr="00C0174F" w:rsidRDefault="00B602EF" w:rsidP="00A50B79">
      <w:pPr>
        <w:numPr>
          <w:ilvl w:val="6"/>
          <w:numId w:val="64"/>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52068BEE" w14:textId="77777777" w:rsidR="00B602EF" w:rsidRPr="00C0174F" w:rsidRDefault="00B602EF" w:rsidP="00A50B79">
      <w:pPr>
        <w:numPr>
          <w:ilvl w:val="6"/>
          <w:numId w:val="64"/>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60331099" w14:textId="77777777" w:rsidR="00B602EF" w:rsidRPr="00C0174F" w:rsidRDefault="00B602EF" w:rsidP="00B602E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2210ABBB" w14:textId="77777777" w:rsidR="00B602EF" w:rsidRPr="00C0174F" w:rsidRDefault="00B602EF" w:rsidP="00B602EF">
      <w:pPr>
        <w:tabs>
          <w:tab w:val="center" w:pos="1134"/>
        </w:tabs>
        <w:spacing w:before="0" w:after="0" w:line="240" w:lineRule="auto"/>
        <w:ind w:left="180" w:hanging="180"/>
        <w:jc w:val="both"/>
        <w:rPr>
          <w:rFonts w:asciiTheme="majorHAnsi" w:hAnsiTheme="majorHAnsi" w:cs="Tahoma"/>
          <w:b/>
          <w:lang w:eastAsia="pl-PL"/>
        </w:rPr>
      </w:pPr>
    </w:p>
    <w:p w14:paraId="7498D8DB" w14:textId="77777777" w:rsidR="00B602EF" w:rsidRPr="00C0174F" w:rsidRDefault="00B602EF" w:rsidP="00B602EF">
      <w:pPr>
        <w:spacing w:before="0" w:after="0" w:line="240" w:lineRule="auto"/>
        <w:jc w:val="both"/>
        <w:rPr>
          <w:rFonts w:asciiTheme="majorHAnsi" w:hAnsiTheme="majorHAnsi" w:cs="Tahoma"/>
          <w:lang w:eastAsia="pl-PL"/>
        </w:rPr>
      </w:pPr>
    </w:p>
    <w:p w14:paraId="26C4450B" w14:textId="77777777" w:rsidR="00B602EF" w:rsidRPr="00C0174F" w:rsidRDefault="00B602EF" w:rsidP="00B602E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 xml:space="preserve">Prawdziwość powyższych danych potwierdzam(y) własnoręcznym podpisem świadom(-i) odpowiedzialności karnej z </w:t>
      </w:r>
      <w:proofErr w:type="spellStart"/>
      <w:r w:rsidRPr="00C0174F">
        <w:rPr>
          <w:rFonts w:asciiTheme="majorHAnsi" w:hAnsiTheme="majorHAnsi" w:cs="Tahoma"/>
          <w:lang w:eastAsia="pl-PL"/>
        </w:rPr>
        <w:t>art.297kk</w:t>
      </w:r>
      <w:proofErr w:type="spellEnd"/>
    </w:p>
    <w:p w14:paraId="529977A9" w14:textId="77777777" w:rsidR="00B602EF" w:rsidRPr="00C0174F" w:rsidRDefault="00B602EF" w:rsidP="00B602EF">
      <w:pPr>
        <w:spacing w:before="0" w:after="0" w:line="240" w:lineRule="auto"/>
        <w:rPr>
          <w:rFonts w:asciiTheme="majorHAnsi" w:hAnsiTheme="majorHAnsi" w:cs="Tahoma"/>
          <w:i/>
          <w:lang w:eastAsia="pl-PL"/>
        </w:rPr>
      </w:pPr>
    </w:p>
    <w:p w14:paraId="64905EDE" w14:textId="44BE6837" w:rsidR="00B602EF" w:rsidRPr="00C0174F" w:rsidRDefault="00B602EF" w:rsidP="00B602E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na :</w:t>
      </w:r>
    </w:p>
    <w:p w14:paraId="119447A3" w14:textId="77777777" w:rsidR="00B602EF" w:rsidRPr="00C0174F" w:rsidRDefault="00B602EF" w:rsidP="00B602EF">
      <w:pPr>
        <w:spacing w:before="0" w:after="0" w:line="240" w:lineRule="auto"/>
        <w:rPr>
          <w:rFonts w:asciiTheme="majorHAnsi" w:hAnsiTheme="majorHAnsi" w:cs="Tahoma"/>
          <w:lang w:eastAsia="pl-PL"/>
        </w:rPr>
      </w:pPr>
    </w:p>
    <w:p w14:paraId="008CFBA8" w14:textId="2E4BBB0A" w:rsidR="00B602EF" w:rsidRPr="00C0174F" w:rsidRDefault="00552532" w:rsidP="00B602EF">
      <w:pPr>
        <w:suppressAutoHyphens/>
        <w:spacing w:before="0" w:after="0" w:line="240" w:lineRule="auto"/>
        <w:rPr>
          <w:rFonts w:asciiTheme="majorHAnsi" w:hAnsiTheme="majorHAnsi" w:cs="Tahoma"/>
          <w:i/>
          <w:lang w:eastAsia="zh-CN"/>
        </w:rPr>
      </w:pPr>
      <w:r w:rsidRPr="00AC19D8">
        <w:rPr>
          <w:rFonts w:ascii="Cambria" w:hAnsi="Cambria" w:cs="Calibri"/>
          <w:b/>
          <w:bCs/>
        </w:rPr>
        <w:t xml:space="preserve">Usługi równiarką i walcem na terenie OD </w:t>
      </w:r>
      <w:r>
        <w:rPr>
          <w:rFonts w:ascii="Cambria" w:hAnsi="Cambria" w:cs="Calibri"/>
          <w:b/>
          <w:bCs/>
        </w:rPr>
        <w:t>Iława</w:t>
      </w:r>
      <w:r w:rsidRPr="00AC19D8">
        <w:rPr>
          <w:rFonts w:ascii="Cambria" w:hAnsi="Cambria" w:cs="Calibri"/>
          <w:b/>
          <w:bCs/>
        </w:rPr>
        <w:t xml:space="preserve"> w 202</w:t>
      </w:r>
      <w:r>
        <w:rPr>
          <w:rFonts w:ascii="Cambria" w:hAnsi="Cambria" w:cs="Calibri"/>
          <w:b/>
          <w:bCs/>
        </w:rPr>
        <w:t>2</w:t>
      </w:r>
      <w:r w:rsidRPr="00AC19D8">
        <w:rPr>
          <w:rFonts w:ascii="Cambria" w:hAnsi="Cambria" w:cs="Calibri"/>
          <w:b/>
          <w:bCs/>
        </w:rPr>
        <w:t xml:space="preserve"> r. </w:t>
      </w:r>
      <w:r>
        <w:rPr>
          <w:rFonts w:ascii="Cambria" w:hAnsi="Cambria" w:cs="Century Gothic"/>
          <w:b/>
          <w:bCs/>
        </w:rPr>
        <w:t>- p</w:t>
      </w:r>
      <w:r w:rsidRPr="004F0D9A">
        <w:rPr>
          <w:rFonts w:ascii="Cambria" w:hAnsi="Cambria" w:cs="Calibri"/>
          <w:b/>
          <w:bCs/>
        </w:rPr>
        <w:t xml:space="preserve">ostępowanie znak: </w:t>
      </w:r>
      <w:proofErr w:type="spellStart"/>
      <w:r w:rsidRPr="00577741">
        <w:rPr>
          <w:rFonts w:ascii="Cambria" w:hAnsi="Cambria" w:cs="Calibri"/>
          <w:b/>
          <w:bCs/>
          <w:color w:val="0000FF"/>
        </w:rPr>
        <w:t>DT</w:t>
      </w:r>
      <w:r>
        <w:rPr>
          <w:rFonts w:ascii="Cambria" w:hAnsi="Cambria" w:cs="Calibri"/>
          <w:b/>
          <w:bCs/>
          <w:color w:val="0000FF"/>
        </w:rPr>
        <w:t>3</w:t>
      </w:r>
      <w:r w:rsidRPr="00577741">
        <w:rPr>
          <w:rFonts w:ascii="Cambria" w:hAnsi="Cambria" w:cs="Calibri"/>
          <w:b/>
          <w:bCs/>
          <w:color w:val="0000FF"/>
        </w:rPr>
        <w:t>B.260.</w:t>
      </w:r>
      <w:r>
        <w:rPr>
          <w:rFonts w:ascii="Cambria" w:hAnsi="Cambria" w:cs="Calibri"/>
          <w:b/>
          <w:bCs/>
          <w:color w:val="0000FF"/>
        </w:rPr>
        <w:t>5</w:t>
      </w:r>
      <w:r w:rsidRPr="00577741">
        <w:rPr>
          <w:rFonts w:ascii="Cambria" w:hAnsi="Cambria" w:cs="Calibri"/>
          <w:b/>
          <w:bCs/>
          <w:color w:val="0000FF"/>
        </w:rPr>
        <w:t>.202</w:t>
      </w:r>
      <w:r>
        <w:rPr>
          <w:rFonts w:ascii="Cambria" w:hAnsi="Cambria" w:cs="Calibri"/>
          <w:b/>
          <w:bCs/>
          <w:color w:val="0000FF"/>
        </w:rPr>
        <w:t>2</w:t>
      </w:r>
      <w:proofErr w:type="spellEnd"/>
    </w:p>
    <w:p w14:paraId="3B9EFB6D" w14:textId="77777777" w:rsidR="00B602EF" w:rsidRPr="00C0174F" w:rsidRDefault="00B602EF" w:rsidP="00B602EF">
      <w:pPr>
        <w:suppressAutoHyphens/>
        <w:spacing w:before="0" w:after="0" w:line="240" w:lineRule="auto"/>
        <w:rPr>
          <w:rFonts w:asciiTheme="majorHAnsi" w:hAnsiTheme="majorHAnsi" w:cs="Tahoma"/>
          <w:i/>
          <w:lang w:eastAsia="zh-CN"/>
        </w:rPr>
      </w:pPr>
    </w:p>
    <w:p w14:paraId="5D20628F" w14:textId="77777777" w:rsidR="00B602EF" w:rsidRPr="00C0174F" w:rsidRDefault="00B602EF" w:rsidP="00B602EF">
      <w:pPr>
        <w:suppressAutoHyphens/>
        <w:spacing w:before="0" w:after="0" w:line="240" w:lineRule="auto"/>
        <w:rPr>
          <w:rFonts w:asciiTheme="majorHAnsi" w:hAnsiTheme="majorHAnsi" w:cs="Tahoma"/>
          <w:i/>
          <w:lang w:eastAsia="zh-CN"/>
        </w:rPr>
      </w:pPr>
    </w:p>
    <w:p w14:paraId="3E71E4B6" w14:textId="77777777" w:rsidR="00B602EF" w:rsidRPr="00C0174F" w:rsidRDefault="00B602EF" w:rsidP="00B602EF">
      <w:pPr>
        <w:suppressAutoHyphens/>
        <w:spacing w:before="0" w:after="0" w:line="240" w:lineRule="auto"/>
        <w:rPr>
          <w:rFonts w:asciiTheme="majorHAnsi" w:hAnsiTheme="majorHAnsi" w:cs="Tahoma"/>
          <w:i/>
          <w:lang w:eastAsia="zh-CN"/>
        </w:rPr>
      </w:pPr>
    </w:p>
    <w:p w14:paraId="325FEF03" w14:textId="77777777" w:rsidR="00B602EF" w:rsidRPr="00C0174F" w:rsidRDefault="00B602EF" w:rsidP="00B602EF">
      <w:pPr>
        <w:suppressAutoHyphens/>
        <w:spacing w:before="0" w:after="0" w:line="240" w:lineRule="auto"/>
        <w:rPr>
          <w:rFonts w:asciiTheme="majorHAnsi" w:hAnsiTheme="majorHAnsi" w:cs="Tahoma"/>
          <w:i/>
          <w:lang w:eastAsia="zh-CN"/>
        </w:rPr>
      </w:pPr>
    </w:p>
    <w:p w14:paraId="25611837" w14:textId="77777777" w:rsidR="00B602EF" w:rsidRPr="00C0174F" w:rsidRDefault="00B602EF" w:rsidP="00B602E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sidRPr="00C0174F">
        <w:rPr>
          <w:rFonts w:asciiTheme="majorHAnsi" w:hAnsiTheme="majorHAnsi" w:cs="Tahoma"/>
          <w:i/>
          <w:iCs/>
          <w:lang w:eastAsia="pl-PL"/>
        </w:rPr>
        <w:t>........................................</w:t>
      </w:r>
    </w:p>
    <w:p w14:paraId="18EAAC75" w14:textId="77777777" w:rsidR="00B602EF" w:rsidRDefault="00B602EF" w:rsidP="00B602EF">
      <w:pPr>
        <w:spacing w:before="0" w:after="0"/>
      </w:pPr>
      <w:r w:rsidRPr="00C0174F">
        <w:rPr>
          <w:rFonts w:asciiTheme="majorHAnsi" w:hAnsiTheme="majorHAnsi" w:cs="Tahoma"/>
          <w:i/>
          <w:iCs/>
          <w:lang w:eastAsia="pl-PL"/>
        </w:rPr>
        <w:t>(imię, nazwisko, podpis(y) pieczątka) osób uprawnionych                                                           (data)</w:t>
      </w:r>
    </w:p>
    <w:p w14:paraId="7DE6BA00" w14:textId="77777777" w:rsidR="00B602EF" w:rsidRDefault="00B602EF" w:rsidP="00B602EF">
      <w:pPr>
        <w:spacing w:before="0" w:after="0"/>
        <w:rPr>
          <w:rFonts w:asciiTheme="majorHAnsi" w:hAnsiTheme="majorHAnsi"/>
          <w:color w:val="FF0000"/>
        </w:rPr>
      </w:pPr>
    </w:p>
    <w:p w14:paraId="177A865E" w14:textId="77777777" w:rsidR="00B602EF" w:rsidRPr="00392CBF" w:rsidRDefault="00B602EF" w:rsidP="00B602E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6FBD9A6D" w14:textId="44031160" w:rsidR="00B602EF" w:rsidRDefault="00B602EF" w:rsidP="00B602EF">
      <w:pPr>
        <w:suppressAutoHyphens/>
        <w:spacing w:before="0" w:after="0" w:line="360" w:lineRule="auto"/>
        <w:ind w:right="141"/>
        <w:rPr>
          <w:rFonts w:ascii="Cambria" w:hAnsi="Cambria" w:cs="Arial"/>
          <w:b/>
          <w:i/>
          <w:u w:val="single"/>
        </w:rPr>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92CBF">
        <w:rPr>
          <w:rFonts w:asciiTheme="majorHAnsi" w:hAnsiTheme="majorHAnsi"/>
          <w:b/>
          <w:color w:val="FF0000"/>
          <w:sz w:val="16"/>
          <w:szCs w:val="16"/>
        </w:rPr>
        <w:t>Pzp</w:t>
      </w:r>
      <w:proofErr w:type="spellEnd"/>
      <w:r w:rsidRPr="00392CBF">
        <w:rPr>
          <w:rFonts w:asciiTheme="majorHAnsi" w:hAnsiTheme="majorHAnsi"/>
          <w:b/>
          <w:color w:val="FF0000"/>
          <w:sz w:val="16"/>
          <w:szCs w:val="16"/>
        </w:rPr>
        <w:t xml:space="preserve">. Załącznik nr </w:t>
      </w:r>
      <w:r w:rsidR="007247A1">
        <w:rPr>
          <w:rFonts w:asciiTheme="majorHAnsi" w:hAnsiTheme="majorHAnsi"/>
          <w:b/>
          <w:color w:val="FF0000"/>
          <w:sz w:val="16"/>
          <w:szCs w:val="16"/>
        </w:rPr>
        <w:t>4</w:t>
      </w:r>
      <w:r w:rsidRPr="00392CBF">
        <w:rPr>
          <w:rFonts w:asciiTheme="majorHAnsi" w:hAnsiTheme="majorHAnsi"/>
          <w:b/>
          <w:color w:val="FF0000"/>
          <w:sz w:val="16"/>
          <w:szCs w:val="16"/>
        </w:rPr>
        <w:t xml:space="preserve"> - składa się na wezwanie Zamawiającego</w:t>
      </w:r>
    </w:p>
    <w:p w14:paraId="57DA2D6D" w14:textId="77777777" w:rsidR="00B602EF" w:rsidRDefault="00B602EF" w:rsidP="008F1252">
      <w:pPr>
        <w:suppressAutoHyphens/>
        <w:spacing w:line="360" w:lineRule="auto"/>
        <w:ind w:right="141" w:firstLine="4111"/>
        <w:jc w:val="right"/>
        <w:rPr>
          <w:rFonts w:ascii="Cambria" w:hAnsi="Cambria" w:cs="Arial"/>
          <w:b/>
          <w:i/>
          <w:u w:val="single"/>
        </w:rPr>
      </w:pPr>
    </w:p>
    <w:p w14:paraId="680D82BD" w14:textId="77777777" w:rsidR="00B602EF" w:rsidRDefault="00B602EF" w:rsidP="008F1252">
      <w:pPr>
        <w:suppressAutoHyphens/>
        <w:spacing w:line="360" w:lineRule="auto"/>
        <w:ind w:right="141" w:firstLine="4111"/>
        <w:jc w:val="right"/>
        <w:rPr>
          <w:rFonts w:ascii="Cambria" w:hAnsi="Cambria" w:cs="Arial"/>
          <w:b/>
          <w:i/>
          <w:u w:val="single"/>
        </w:rPr>
      </w:pPr>
    </w:p>
    <w:p w14:paraId="695D8C30" w14:textId="77777777" w:rsidR="00B602EF" w:rsidRDefault="00B602EF" w:rsidP="008F1252">
      <w:pPr>
        <w:suppressAutoHyphens/>
        <w:spacing w:line="360" w:lineRule="auto"/>
        <w:ind w:right="141" w:firstLine="4111"/>
        <w:jc w:val="right"/>
        <w:rPr>
          <w:rFonts w:ascii="Cambria" w:hAnsi="Cambria" w:cs="Arial"/>
          <w:b/>
          <w:i/>
          <w:u w:val="single"/>
        </w:rPr>
      </w:pPr>
    </w:p>
    <w:p w14:paraId="44D7ED1F" w14:textId="77777777" w:rsidR="00B602EF" w:rsidRDefault="00B602EF" w:rsidP="008F1252">
      <w:pPr>
        <w:suppressAutoHyphens/>
        <w:spacing w:line="360" w:lineRule="auto"/>
        <w:ind w:right="141" w:firstLine="4111"/>
        <w:jc w:val="right"/>
        <w:rPr>
          <w:rFonts w:ascii="Cambria" w:hAnsi="Cambria" w:cs="Arial"/>
          <w:b/>
          <w:i/>
          <w:u w:val="single"/>
        </w:rPr>
      </w:pPr>
    </w:p>
    <w:p w14:paraId="2AB09661" w14:textId="77777777" w:rsidR="00B602EF" w:rsidRDefault="00B602EF" w:rsidP="008F1252">
      <w:pPr>
        <w:suppressAutoHyphens/>
        <w:spacing w:line="360" w:lineRule="auto"/>
        <w:ind w:right="141" w:firstLine="4111"/>
        <w:jc w:val="right"/>
        <w:rPr>
          <w:rFonts w:ascii="Cambria" w:hAnsi="Cambria" w:cs="Arial"/>
          <w:b/>
          <w:i/>
          <w:u w:val="single"/>
        </w:rPr>
      </w:pPr>
    </w:p>
    <w:p w14:paraId="5385D217" w14:textId="77777777" w:rsidR="00B602EF" w:rsidRDefault="00B602EF" w:rsidP="008F1252">
      <w:pPr>
        <w:suppressAutoHyphens/>
        <w:spacing w:line="360" w:lineRule="auto"/>
        <w:ind w:right="141" w:firstLine="4111"/>
        <w:jc w:val="right"/>
        <w:rPr>
          <w:rFonts w:ascii="Cambria" w:hAnsi="Cambria" w:cs="Arial"/>
          <w:b/>
          <w:i/>
          <w:u w:val="single"/>
        </w:rPr>
      </w:pPr>
    </w:p>
    <w:p w14:paraId="2A533DD5" w14:textId="77777777" w:rsidR="00552532" w:rsidRDefault="00552532" w:rsidP="008F1252">
      <w:pPr>
        <w:suppressAutoHyphens/>
        <w:spacing w:line="360" w:lineRule="auto"/>
        <w:ind w:right="141" w:firstLine="4111"/>
        <w:jc w:val="right"/>
        <w:rPr>
          <w:rFonts w:ascii="Cambria" w:hAnsi="Cambria" w:cs="Arial"/>
          <w:b/>
          <w:i/>
          <w:u w:val="single"/>
        </w:rPr>
      </w:pPr>
    </w:p>
    <w:p w14:paraId="2C050CC0" w14:textId="1B266399" w:rsidR="008F1252" w:rsidRPr="00F85C67" w:rsidRDefault="008F1252" w:rsidP="008F1252">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5</w:t>
      </w:r>
      <w:r w:rsidRPr="00F85C67">
        <w:rPr>
          <w:rFonts w:ascii="Cambria" w:hAnsi="Cambria" w:cs="Arial"/>
          <w:b/>
          <w:i/>
          <w:u w:val="single"/>
        </w:rPr>
        <w:t xml:space="preserve"> </w:t>
      </w:r>
    </w:p>
    <w:p w14:paraId="58C6F54B"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p>
    <w:p w14:paraId="63BD2C64"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B5CD29D" w14:textId="77777777" w:rsidR="008F1252" w:rsidRPr="00F85C67" w:rsidRDefault="008F1252" w:rsidP="008F1252">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3715E241" wp14:editId="5D95B3D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6308CC84"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w:t>
      </w:r>
    </w:p>
    <w:p w14:paraId="639ACAFA" w14:textId="77777777" w:rsidR="008F1252" w:rsidRPr="00F85C67" w:rsidRDefault="008F1252" w:rsidP="008F1252">
      <w:pPr>
        <w:spacing w:after="120" w:line="320" w:lineRule="atLeast"/>
        <w:rPr>
          <w:rFonts w:ascii="Cambria" w:eastAsia="Calibri" w:hAnsi="Cambria"/>
          <w:b/>
          <w:bCs/>
          <w:sz w:val="22"/>
          <w:szCs w:val="22"/>
        </w:rPr>
      </w:pPr>
    </w:p>
    <w:p w14:paraId="4469CFA8" w14:textId="77777777" w:rsidR="008F1252" w:rsidRPr="00F85C67" w:rsidRDefault="008F1252" w:rsidP="008F1252">
      <w:pPr>
        <w:spacing w:after="120" w:line="320" w:lineRule="atLeast"/>
        <w:rPr>
          <w:rFonts w:ascii="Cambria" w:eastAsia="Calibri" w:hAnsi="Cambria"/>
          <w:b/>
          <w:bCs/>
          <w:sz w:val="22"/>
          <w:szCs w:val="22"/>
        </w:rPr>
      </w:pPr>
    </w:p>
    <w:p w14:paraId="2A503D05" w14:textId="77777777" w:rsidR="008F1252" w:rsidRPr="00F85C67" w:rsidRDefault="008F1252" w:rsidP="008F1252">
      <w:pPr>
        <w:suppressAutoHyphens/>
        <w:jc w:val="center"/>
        <w:rPr>
          <w:rFonts w:ascii="Cambria" w:hAnsi="Cambria"/>
          <w:b/>
          <w:bCs/>
          <w:lang w:eastAsia="ar-SA"/>
        </w:rPr>
      </w:pPr>
    </w:p>
    <w:p w14:paraId="6341AC40"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Oświadczenie częściowe podwykonawcy</w:t>
      </w:r>
    </w:p>
    <w:p w14:paraId="6979FF5F"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WZÓR</w:t>
      </w:r>
    </w:p>
    <w:p w14:paraId="0846BD7A" w14:textId="77777777" w:rsidR="008F1252" w:rsidRPr="002C3A63" w:rsidRDefault="008F1252" w:rsidP="008F1252">
      <w:pPr>
        <w:spacing w:after="120" w:line="320" w:lineRule="atLeast"/>
        <w:rPr>
          <w:rFonts w:ascii="Cambria" w:eastAsia="Calibri" w:hAnsi="Cambria"/>
          <w:b/>
          <w:bCs/>
        </w:rPr>
      </w:pPr>
    </w:p>
    <w:p w14:paraId="1CDF9C42" w14:textId="26E3B216" w:rsidR="008F1252" w:rsidRPr="002C3A63" w:rsidRDefault="008F1252" w:rsidP="008F1252">
      <w:pPr>
        <w:suppressAutoHyphens/>
        <w:jc w:val="both"/>
        <w:rPr>
          <w:rFonts w:ascii="Cambria" w:hAnsi="Cambria" w:cs="Calibri"/>
          <w:b/>
          <w:bCs/>
          <w:lang w:eastAsia="ar-SA"/>
        </w:rPr>
      </w:pPr>
      <w:r w:rsidRPr="00546F7E">
        <w:rPr>
          <w:rFonts w:ascii="Cambria" w:hAnsi="Cambria" w:cs="Calibri"/>
          <w:b/>
          <w:bCs/>
          <w:lang w:eastAsia="ar-SA"/>
        </w:rPr>
        <w:t>Nazwa zadania</w:t>
      </w:r>
      <w:r w:rsidRPr="002C3A63">
        <w:rPr>
          <w:rFonts w:ascii="Cambria" w:hAnsi="Cambria" w:cs="Calibri"/>
          <w:b/>
          <w:bCs/>
          <w:lang w:eastAsia="ar-SA"/>
        </w:rPr>
        <w:t xml:space="preserve">: </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p>
    <w:p w14:paraId="497A4686" w14:textId="77777777" w:rsidR="008F1252" w:rsidRPr="002C3A63" w:rsidRDefault="008F1252" w:rsidP="008F1252">
      <w:pPr>
        <w:suppressAutoHyphens/>
        <w:spacing w:line="360" w:lineRule="auto"/>
        <w:ind w:right="141" w:firstLine="4111"/>
        <w:jc w:val="right"/>
        <w:rPr>
          <w:rFonts w:ascii="Cambria" w:hAnsi="Cambria"/>
          <w:b/>
          <w:iCs/>
          <w:u w:val="single"/>
          <w:lang w:eastAsia="ar-SA"/>
        </w:rPr>
      </w:pPr>
    </w:p>
    <w:p w14:paraId="72F06582" w14:textId="77777777" w:rsidR="008F1252" w:rsidRPr="002C3A63" w:rsidRDefault="008F1252" w:rsidP="008F1252">
      <w:pPr>
        <w:tabs>
          <w:tab w:val="left" w:pos="360"/>
        </w:tabs>
        <w:suppressAutoHyphens/>
        <w:spacing w:line="360" w:lineRule="auto"/>
        <w:jc w:val="center"/>
        <w:rPr>
          <w:rFonts w:ascii="Cambria" w:hAnsi="Cambria"/>
          <w:b/>
          <w:bCs/>
          <w:lang w:eastAsia="ar-SA"/>
        </w:rPr>
      </w:pPr>
    </w:p>
    <w:p w14:paraId="0B731C79"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5A180554"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4BD6EABC" w14:textId="77777777" w:rsidR="00552532" w:rsidRDefault="00552532" w:rsidP="008F1252">
      <w:pPr>
        <w:suppressAutoHyphens/>
        <w:spacing w:before="0" w:after="0"/>
        <w:ind w:left="2128" w:firstLine="708"/>
        <w:jc w:val="center"/>
        <w:rPr>
          <w:rFonts w:ascii="Cambria" w:hAnsi="Cambria"/>
          <w:b/>
          <w:bCs/>
          <w:lang w:eastAsia="ar-SA"/>
        </w:rPr>
      </w:pPr>
    </w:p>
    <w:p w14:paraId="0EF80764" w14:textId="77777777" w:rsidR="00552532" w:rsidRDefault="00552532" w:rsidP="008F1252">
      <w:pPr>
        <w:suppressAutoHyphens/>
        <w:spacing w:before="0" w:after="0"/>
        <w:ind w:left="2128" w:firstLine="708"/>
        <w:jc w:val="center"/>
        <w:rPr>
          <w:rFonts w:ascii="Cambria" w:hAnsi="Cambria"/>
          <w:b/>
          <w:bCs/>
          <w:lang w:eastAsia="ar-SA"/>
        </w:rPr>
      </w:pPr>
    </w:p>
    <w:p w14:paraId="66914A45" w14:textId="77777777" w:rsidR="008F1252" w:rsidRPr="002C3A63" w:rsidRDefault="008F1252" w:rsidP="008F1252">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6EDB2257" w14:textId="77777777" w:rsidR="008F1252" w:rsidRPr="00F85C67" w:rsidRDefault="008F1252" w:rsidP="008F1252">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67C1454F" w14:textId="77777777" w:rsidR="008F1252" w:rsidRDefault="008F1252" w:rsidP="008F1252">
      <w:pPr>
        <w:spacing w:before="0" w:after="0" w:line="264" w:lineRule="auto"/>
        <w:rPr>
          <w:rFonts w:cs="Calibri"/>
        </w:rPr>
      </w:pPr>
    </w:p>
    <w:p w14:paraId="7C8CE281" w14:textId="77777777" w:rsidR="008F1252" w:rsidRPr="00F85C67" w:rsidRDefault="008F1252" w:rsidP="008F1252">
      <w:pPr>
        <w:spacing w:before="0" w:after="0" w:line="264" w:lineRule="auto"/>
        <w:rPr>
          <w:rFonts w:ascii="Cambria" w:hAnsi="Cambria" w:cs="Calibri"/>
        </w:rPr>
      </w:pPr>
    </w:p>
    <w:p w14:paraId="43DA63E7" w14:textId="77777777" w:rsidR="008F1252" w:rsidRPr="00F85C67" w:rsidRDefault="008F1252" w:rsidP="008F1252">
      <w:pPr>
        <w:spacing w:before="0" w:after="0" w:line="264" w:lineRule="auto"/>
        <w:rPr>
          <w:rFonts w:ascii="Cambria" w:hAnsi="Cambria" w:cs="Calibri"/>
        </w:rPr>
        <w:sectPr w:rsidR="008F1252" w:rsidRPr="00F85C67" w:rsidSect="0095182D">
          <w:footnotePr>
            <w:numRestart w:val="eachSect"/>
          </w:footnotePr>
          <w:pgSz w:w="11906" w:h="16838" w:code="9"/>
          <w:pgMar w:top="1383" w:right="851" w:bottom="851" w:left="851" w:header="284" w:footer="340" w:gutter="0"/>
          <w:cols w:space="708"/>
          <w:docGrid w:linePitch="360"/>
        </w:sectPr>
      </w:pPr>
    </w:p>
    <w:p w14:paraId="2C376445" w14:textId="48772E39" w:rsidR="008F1252" w:rsidRPr="00F85C67" w:rsidRDefault="008F1252" w:rsidP="008F1252">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6</w:t>
      </w:r>
      <w:r w:rsidRPr="00F85C67">
        <w:rPr>
          <w:rFonts w:ascii="Cambria" w:hAnsi="Cambria" w:cs="Arial"/>
          <w:b/>
          <w:i/>
          <w:u w:val="single"/>
        </w:rPr>
        <w:t xml:space="preserve">  </w:t>
      </w:r>
    </w:p>
    <w:p w14:paraId="640E6C41" w14:textId="77777777" w:rsidR="008F1252" w:rsidRPr="00F85C67" w:rsidRDefault="008F1252" w:rsidP="008F1252">
      <w:pPr>
        <w:suppressAutoHyphens/>
        <w:spacing w:line="360" w:lineRule="auto"/>
        <w:ind w:right="141" w:firstLine="4111"/>
        <w:jc w:val="right"/>
        <w:rPr>
          <w:rFonts w:ascii="Cambria" w:hAnsi="Cambria"/>
          <w:b/>
          <w:i/>
          <w:iCs/>
          <w:u w:val="single"/>
          <w:lang w:eastAsia="ar-SA"/>
        </w:rPr>
      </w:pPr>
    </w:p>
    <w:p w14:paraId="185BD481" w14:textId="77777777" w:rsidR="008F1252" w:rsidRPr="00F85C67" w:rsidRDefault="008F1252" w:rsidP="008F1252">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15F41901" w14:textId="77777777" w:rsidR="008F1252" w:rsidRPr="00F85C67" w:rsidRDefault="008F1252" w:rsidP="008F1252">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53217CAC" wp14:editId="46B8C174">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5070016C"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podwykonawcy/dalszego podwykonawcy)</w:t>
      </w:r>
    </w:p>
    <w:p w14:paraId="73F35FB4" w14:textId="77777777" w:rsidR="008F1252" w:rsidRPr="00F85C67" w:rsidRDefault="008F1252" w:rsidP="008F1252">
      <w:pPr>
        <w:spacing w:after="120" w:line="320" w:lineRule="atLeast"/>
        <w:rPr>
          <w:rFonts w:ascii="Cambria" w:eastAsia="Calibri" w:hAnsi="Cambria"/>
          <w:b/>
          <w:bCs/>
          <w:sz w:val="22"/>
          <w:szCs w:val="22"/>
        </w:rPr>
      </w:pPr>
    </w:p>
    <w:p w14:paraId="5AAB6391" w14:textId="77777777" w:rsidR="008F1252" w:rsidRPr="00F85C67" w:rsidRDefault="008F1252" w:rsidP="008F1252">
      <w:pPr>
        <w:spacing w:after="120" w:line="320" w:lineRule="atLeast"/>
        <w:rPr>
          <w:rFonts w:ascii="Cambria" w:eastAsia="Calibri" w:hAnsi="Cambria"/>
          <w:b/>
          <w:bCs/>
          <w:sz w:val="22"/>
          <w:szCs w:val="22"/>
        </w:rPr>
      </w:pPr>
    </w:p>
    <w:p w14:paraId="7C179028" w14:textId="77777777" w:rsidR="008F1252" w:rsidRPr="00F85C67" w:rsidRDefault="008F1252" w:rsidP="008F1252">
      <w:pPr>
        <w:suppressAutoHyphens/>
        <w:jc w:val="center"/>
        <w:rPr>
          <w:rFonts w:ascii="Cambria" w:hAnsi="Cambria"/>
          <w:b/>
          <w:bCs/>
          <w:lang w:eastAsia="ar-SA"/>
        </w:rPr>
      </w:pPr>
    </w:p>
    <w:p w14:paraId="2F02509C"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Oświadczenie końcowe podwykonawcy</w:t>
      </w:r>
    </w:p>
    <w:p w14:paraId="06DB30BD"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WZÓR</w:t>
      </w:r>
    </w:p>
    <w:p w14:paraId="21E981C0" w14:textId="77777777" w:rsidR="008F1252" w:rsidRPr="00F85C67" w:rsidRDefault="008F1252" w:rsidP="008F1252">
      <w:pPr>
        <w:spacing w:after="120" w:line="320" w:lineRule="atLeast"/>
        <w:rPr>
          <w:rFonts w:ascii="Cambria" w:eastAsia="Calibri" w:hAnsi="Cambria"/>
          <w:b/>
          <w:bCs/>
          <w:sz w:val="22"/>
          <w:szCs w:val="22"/>
        </w:rPr>
      </w:pPr>
    </w:p>
    <w:p w14:paraId="16237A58" w14:textId="53750894" w:rsidR="008F1252" w:rsidRPr="00F85C67" w:rsidRDefault="008F1252" w:rsidP="008F1252">
      <w:pPr>
        <w:suppressAutoHyphens/>
        <w:jc w:val="both"/>
        <w:rPr>
          <w:rFonts w:ascii="Cambria" w:hAnsi="Cambria" w:cs="Calibri"/>
          <w:b/>
          <w:bCs/>
          <w:sz w:val="22"/>
          <w:szCs w:val="22"/>
          <w:lang w:eastAsia="ar-SA"/>
        </w:rPr>
      </w:pPr>
      <w:r>
        <w:rPr>
          <w:rFonts w:ascii="Cambria" w:hAnsi="Cambria" w:cs="Calibri"/>
          <w:b/>
          <w:bCs/>
          <w:sz w:val="22"/>
          <w:szCs w:val="22"/>
          <w:lang w:eastAsia="ar-SA"/>
        </w:rPr>
        <w:t>Nazwa zadania</w:t>
      </w:r>
      <w:r w:rsidRPr="00F85C67">
        <w:rPr>
          <w:rFonts w:ascii="Cambria" w:hAnsi="Cambria" w:cs="Calibri"/>
          <w:b/>
          <w:bCs/>
          <w:sz w:val="22"/>
          <w:szCs w:val="22"/>
          <w:lang w:eastAsia="ar-SA"/>
        </w:rPr>
        <w:t xml:space="preserve">: </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p>
    <w:p w14:paraId="6A194268"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661571B6"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5FB83C77" w14:textId="77777777" w:rsidR="008F1252" w:rsidRPr="00F85C67" w:rsidRDefault="008F1252" w:rsidP="008F1252">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39F489E8" w14:textId="77777777" w:rsidR="008F1252" w:rsidRPr="00F85C67" w:rsidRDefault="008F1252" w:rsidP="008F1252">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755B599A" w14:textId="77777777" w:rsidR="008F1252" w:rsidRPr="00F85C67" w:rsidRDefault="008F1252" w:rsidP="008F1252">
      <w:pPr>
        <w:suppressAutoHyphens/>
        <w:rPr>
          <w:rFonts w:ascii="Cambria" w:hAnsi="Cambria"/>
          <w:lang w:eastAsia="ar-SA"/>
        </w:rPr>
      </w:pPr>
    </w:p>
    <w:p w14:paraId="4C895E5C" w14:textId="77777777" w:rsidR="008F1252" w:rsidRPr="00F85C67" w:rsidRDefault="008F1252" w:rsidP="008F1252">
      <w:pPr>
        <w:spacing w:before="0" w:after="0" w:line="264" w:lineRule="auto"/>
        <w:rPr>
          <w:rFonts w:ascii="Cambria" w:hAnsi="Cambria" w:cs="Calibri"/>
        </w:rPr>
      </w:pPr>
    </w:p>
    <w:p w14:paraId="4CF5BB2D" w14:textId="77777777" w:rsidR="008F1252" w:rsidRDefault="008F1252" w:rsidP="008F1252">
      <w:pPr>
        <w:spacing w:before="0" w:after="0" w:line="264" w:lineRule="auto"/>
        <w:rPr>
          <w:rFonts w:ascii="Cambria" w:hAnsi="Cambria" w:cs="Calibri"/>
        </w:rPr>
      </w:pPr>
    </w:p>
    <w:p w14:paraId="0A1A7954" w14:textId="77777777" w:rsidR="008F1252" w:rsidRDefault="008F1252" w:rsidP="008F1252">
      <w:pPr>
        <w:spacing w:before="0" w:after="0" w:line="264" w:lineRule="auto"/>
        <w:rPr>
          <w:rFonts w:ascii="Cambria" w:hAnsi="Cambria" w:cs="Calibri"/>
        </w:rPr>
      </w:pPr>
    </w:p>
    <w:p w14:paraId="34AD4609" w14:textId="77777777" w:rsidR="008F1252" w:rsidRDefault="008F1252" w:rsidP="008F1252">
      <w:pPr>
        <w:spacing w:before="0" w:after="0" w:line="264" w:lineRule="auto"/>
        <w:rPr>
          <w:rFonts w:ascii="Cambria" w:hAnsi="Cambria" w:cs="Calibri"/>
        </w:rPr>
      </w:pPr>
    </w:p>
    <w:p w14:paraId="76649BC9" w14:textId="77777777" w:rsidR="008F1252" w:rsidRDefault="008F1252" w:rsidP="008F1252">
      <w:pPr>
        <w:spacing w:before="0" w:after="0" w:line="264" w:lineRule="auto"/>
        <w:rPr>
          <w:rFonts w:ascii="Cambria" w:hAnsi="Cambria" w:cs="Calibri"/>
        </w:rPr>
      </w:pPr>
    </w:p>
    <w:p w14:paraId="0CB96A08" w14:textId="77777777" w:rsidR="008F1252" w:rsidRDefault="008F1252" w:rsidP="008F1252">
      <w:pPr>
        <w:spacing w:before="0" w:after="0" w:line="264" w:lineRule="auto"/>
        <w:rPr>
          <w:rFonts w:ascii="Cambria" w:hAnsi="Cambria" w:cs="Calibri"/>
        </w:rPr>
      </w:pPr>
    </w:p>
    <w:p w14:paraId="402559B2" w14:textId="77777777" w:rsidR="008F1252" w:rsidRDefault="008F1252" w:rsidP="008F1252">
      <w:pPr>
        <w:spacing w:before="0" w:after="0" w:line="264" w:lineRule="auto"/>
        <w:rPr>
          <w:rFonts w:ascii="Cambria" w:hAnsi="Cambria" w:cs="Calibri"/>
        </w:rPr>
      </w:pPr>
    </w:p>
    <w:p w14:paraId="73EEE29E" w14:textId="77777777" w:rsidR="008F1252" w:rsidRDefault="008F1252" w:rsidP="008F1252">
      <w:pPr>
        <w:spacing w:before="0" w:after="0" w:line="264" w:lineRule="auto"/>
        <w:rPr>
          <w:rFonts w:ascii="Cambria" w:hAnsi="Cambria" w:cs="Calibri"/>
        </w:rPr>
      </w:pPr>
    </w:p>
    <w:p w14:paraId="2E78C940" w14:textId="77777777" w:rsidR="008F1252" w:rsidRDefault="008F1252" w:rsidP="008F1252">
      <w:pPr>
        <w:spacing w:before="0" w:after="0" w:line="264" w:lineRule="auto"/>
        <w:rPr>
          <w:rFonts w:ascii="Cambria" w:hAnsi="Cambria" w:cs="Calibri"/>
        </w:rPr>
      </w:pPr>
    </w:p>
    <w:p w14:paraId="6ACD6DD8" w14:textId="77777777" w:rsidR="008F1252" w:rsidRDefault="008F1252" w:rsidP="008F1252">
      <w:pPr>
        <w:spacing w:before="0" w:after="0" w:line="264" w:lineRule="auto"/>
        <w:rPr>
          <w:rFonts w:ascii="Cambria" w:hAnsi="Cambria" w:cs="Calibri"/>
        </w:rPr>
      </w:pPr>
    </w:p>
    <w:p w14:paraId="65FBF040" w14:textId="77777777" w:rsidR="008F1252" w:rsidRDefault="008F1252" w:rsidP="008F1252">
      <w:pPr>
        <w:spacing w:before="0" w:after="0" w:line="264" w:lineRule="auto"/>
        <w:rPr>
          <w:rFonts w:ascii="Cambria" w:hAnsi="Cambria" w:cs="Calibri"/>
        </w:rPr>
      </w:pPr>
    </w:p>
    <w:p w14:paraId="0D3CBFF7" w14:textId="77777777" w:rsidR="008F1252" w:rsidRDefault="008F1252" w:rsidP="008F1252">
      <w:pPr>
        <w:spacing w:before="0" w:after="0" w:line="264" w:lineRule="auto"/>
        <w:rPr>
          <w:rFonts w:ascii="Cambria" w:hAnsi="Cambria" w:cs="Calibri"/>
        </w:rPr>
      </w:pPr>
    </w:p>
    <w:p w14:paraId="6E9D0BBE" w14:textId="77777777" w:rsidR="008F1252" w:rsidRDefault="008F1252" w:rsidP="008F1252">
      <w:pPr>
        <w:spacing w:before="0" w:after="0" w:line="264" w:lineRule="auto"/>
        <w:rPr>
          <w:rFonts w:ascii="Cambria" w:hAnsi="Cambria" w:cs="Calibri"/>
        </w:rPr>
      </w:pPr>
    </w:p>
    <w:p w14:paraId="19D86DE3" w14:textId="77777777" w:rsidR="008F1252" w:rsidRDefault="008F1252" w:rsidP="008F1252">
      <w:pPr>
        <w:spacing w:before="0" w:after="0" w:line="264" w:lineRule="auto"/>
        <w:rPr>
          <w:rFonts w:ascii="Cambria" w:hAnsi="Cambria" w:cs="Calibri"/>
        </w:rPr>
      </w:pPr>
    </w:p>
    <w:p w14:paraId="1EFC6CAB" w14:textId="77777777" w:rsidR="008F1252" w:rsidRDefault="008F1252" w:rsidP="008F1252">
      <w:pPr>
        <w:spacing w:before="0" w:after="0" w:line="264" w:lineRule="auto"/>
        <w:rPr>
          <w:rFonts w:ascii="Cambria" w:hAnsi="Cambria" w:cs="Calibri"/>
        </w:rPr>
      </w:pPr>
    </w:p>
    <w:p w14:paraId="54E18F5F" w14:textId="77777777" w:rsidR="008F1252" w:rsidRDefault="008F1252" w:rsidP="008F1252">
      <w:pPr>
        <w:spacing w:before="0" w:after="0" w:line="264" w:lineRule="auto"/>
        <w:rPr>
          <w:rFonts w:ascii="Cambria" w:hAnsi="Cambria" w:cs="Calibri"/>
        </w:rPr>
      </w:pPr>
    </w:p>
    <w:p w14:paraId="6C4612A4" w14:textId="77777777" w:rsidR="008F1252" w:rsidRDefault="008F1252" w:rsidP="008F1252">
      <w:pPr>
        <w:spacing w:before="0" w:after="0" w:line="264" w:lineRule="auto"/>
        <w:rPr>
          <w:rFonts w:ascii="Cambria" w:hAnsi="Cambria" w:cs="Calibri"/>
        </w:rPr>
      </w:pPr>
    </w:p>
    <w:p w14:paraId="57460354" w14:textId="77777777" w:rsidR="008F1252" w:rsidRDefault="008F1252" w:rsidP="008F1252">
      <w:pPr>
        <w:spacing w:before="0" w:after="0" w:line="264" w:lineRule="auto"/>
        <w:rPr>
          <w:rFonts w:ascii="Cambria" w:hAnsi="Cambria" w:cs="Calibri"/>
        </w:rPr>
      </w:pPr>
    </w:p>
    <w:p w14:paraId="33FAA122" w14:textId="77777777" w:rsidR="008F1252" w:rsidRPr="00F85C67" w:rsidRDefault="008F1252" w:rsidP="008F1252">
      <w:pPr>
        <w:spacing w:before="0" w:after="0" w:line="264" w:lineRule="auto"/>
        <w:rPr>
          <w:rFonts w:ascii="Cambria" w:hAnsi="Cambria" w:cs="Calibri"/>
        </w:rPr>
      </w:pPr>
    </w:p>
    <w:p w14:paraId="3104533E" w14:textId="77777777" w:rsidR="008F1252" w:rsidRDefault="008F1252" w:rsidP="008F1252">
      <w:pPr>
        <w:pStyle w:val="Nagwek4"/>
        <w:spacing w:before="0"/>
        <w:jc w:val="center"/>
        <w:rPr>
          <w:rFonts w:ascii="Cambria" w:hAnsi="Cambria" w:cs="Century Gothic"/>
          <w:color w:val="auto"/>
          <w:sz w:val="18"/>
          <w:szCs w:val="18"/>
        </w:rPr>
      </w:pPr>
      <w:bookmarkStart w:id="55" w:name="_Toc63242069"/>
    </w:p>
    <w:p w14:paraId="0DFA4CB7" w14:textId="513D1611" w:rsidR="008F1252" w:rsidRPr="00115425" w:rsidRDefault="008F1252" w:rsidP="008F1252">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t xml:space="preserve">Załącznik nr </w:t>
      </w:r>
      <w:r w:rsidR="001D06E5">
        <w:rPr>
          <w:rFonts w:ascii="Cambria" w:hAnsi="Cambria" w:cs="Century Gothic"/>
          <w:color w:val="auto"/>
          <w:sz w:val="18"/>
          <w:szCs w:val="18"/>
        </w:rPr>
        <w:t>7</w:t>
      </w:r>
      <w:r w:rsidRPr="00115425">
        <w:rPr>
          <w:rFonts w:ascii="Cambria" w:hAnsi="Cambria" w:cs="Century Gothic"/>
          <w:color w:val="auto"/>
          <w:sz w:val="18"/>
          <w:szCs w:val="18"/>
        </w:rPr>
        <w:t xml:space="preserve"> - wzór oświadczenia - osoby zatrudnione na umowę o pracę</w:t>
      </w:r>
      <w:bookmarkEnd w:id="55"/>
    </w:p>
    <w:p w14:paraId="565DBE21" w14:textId="77777777" w:rsidR="008F1252" w:rsidRPr="00115425" w:rsidRDefault="008F1252" w:rsidP="008F1252">
      <w:pPr>
        <w:rPr>
          <w:rFonts w:ascii="Cambria" w:hAnsi="Cambria" w:cs="Century Gothic"/>
          <w:color w:val="FF0000"/>
          <w:sz w:val="18"/>
          <w:szCs w:val="18"/>
        </w:rPr>
      </w:pPr>
    </w:p>
    <w:p w14:paraId="6553D3EC" w14:textId="77777777" w:rsidR="008F1252" w:rsidRPr="00115425" w:rsidRDefault="008F1252" w:rsidP="008F1252">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5BF60011" w14:textId="77777777" w:rsidR="008F1252" w:rsidRPr="00115425" w:rsidRDefault="008F1252" w:rsidP="008F1252">
      <w:pPr>
        <w:rPr>
          <w:rFonts w:ascii="Cambria" w:hAnsi="Cambria" w:cs="Century Gothic"/>
          <w:sz w:val="18"/>
          <w:szCs w:val="18"/>
        </w:rPr>
      </w:pPr>
    </w:p>
    <w:p w14:paraId="076D6545" w14:textId="77777777" w:rsidR="008F1252" w:rsidRPr="00115425" w:rsidRDefault="008F1252" w:rsidP="008F1252">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0AD2BA6C" w14:textId="77777777" w:rsidR="008F1252" w:rsidRPr="00115425" w:rsidRDefault="008F1252" w:rsidP="008F1252">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5146771B" w14:textId="77777777" w:rsidR="008F1252" w:rsidRPr="00115425" w:rsidRDefault="008F1252" w:rsidP="008F1252">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F1252" w:rsidRPr="00A12633" w14:paraId="67AE52F6" w14:textId="77777777" w:rsidTr="00F74F5A">
        <w:trPr>
          <w:trHeight w:val="674"/>
        </w:trPr>
        <w:tc>
          <w:tcPr>
            <w:tcW w:w="9294" w:type="dxa"/>
          </w:tcPr>
          <w:p w14:paraId="175437A7" w14:textId="77777777" w:rsidR="008F1252" w:rsidRPr="00115425" w:rsidRDefault="008F1252" w:rsidP="00F74F5A">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4E7CA47" w14:textId="77777777" w:rsidR="008F1252" w:rsidRPr="00115425" w:rsidRDefault="008F1252" w:rsidP="00F74F5A">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B47B9A5" w14:textId="77777777" w:rsidR="008F1252" w:rsidRPr="00115425" w:rsidRDefault="008F1252" w:rsidP="00F74F5A">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29A9BD18"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6FC80680"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25B187F4" w14:textId="77777777" w:rsidR="008F1252" w:rsidRPr="00115425" w:rsidRDefault="008F1252" w:rsidP="008F1252">
      <w:pPr>
        <w:widowControl w:val="0"/>
        <w:tabs>
          <w:tab w:val="left" w:pos="8460"/>
          <w:tab w:val="left" w:pos="8910"/>
        </w:tabs>
        <w:jc w:val="both"/>
        <w:rPr>
          <w:rFonts w:ascii="Cambria" w:hAnsi="Cambria" w:cs="Century Gothic"/>
          <w:sz w:val="18"/>
          <w:szCs w:val="18"/>
          <w:lang w:val="en-US"/>
        </w:rPr>
      </w:pPr>
    </w:p>
    <w:p w14:paraId="26B9544A" w14:textId="3FB09E95" w:rsidR="008F1252" w:rsidRPr="00115425" w:rsidRDefault="008F1252" w:rsidP="008F1252">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w:t>
      </w:r>
      <w:r w:rsidR="00552532" w:rsidRPr="00AC19D8">
        <w:rPr>
          <w:rFonts w:ascii="Cambria" w:hAnsi="Cambria" w:cs="Calibri"/>
          <w:b/>
          <w:bCs/>
        </w:rPr>
        <w:t xml:space="preserve">Usługi równiarką i walcem na terenie OD </w:t>
      </w:r>
      <w:r w:rsidR="00552532">
        <w:rPr>
          <w:rFonts w:ascii="Cambria" w:hAnsi="Cambria" w:cs="Calibri"/>
          <w:b/>
          <w:bCs/>
        </w:rPr>
        <w:t>Iława</w:t>
      </w:r>
      <w:r w:rsidR="00552532" w:rsidRPr="00AC19D8">
        <w:rPr>
          <w:rFonts w:ascii="Cambria" w:hAnsi="Cambria" w:cs="Calibri"/>
          <w:b/>
          <w:bCs/>
        </w:rPr>
        <w:t xml:space="preserve"> w 202</w:t>
      </w:r>
      <w:r w:rsidR="00552532">
        <w:rPr>
          <w:rFonts w:ascii="Cambria" w:hAnsi="Cambria" w:cs="Calibri"/>
          <w:b/>
          <w:bCs/>
        </w:rPr>
        <w:t>2</w:t>
      </w:r>
      <w:r w:rsidR="00552532" w:rsidRPr="00AC19D8">
        <w:rPr>
          <w:rFonts w:ascii="Cambria" w:hAnsi="Cambria" w:cs="Calibri"/>
          <w:b/>
          <w:bCs/>
        </w:rPr>
        <w:t xml:space="preserve"> r. </w:t>
      </w:r>
      <w:r w:rsidR="00552532">
        <w:rPr>
          <w:rFonts w:ascii="Cambria" w:hAnsi="Cambria" w:cs="Century Gothic"/>
          <w:b/>
          <w:bCs/>
        </w:rPr>
        <w:t>- p</w:t>
      </w:r>
      <w:r w:rsidR="00552532" w:rsidRPr="004F0D9A">
        <w:rPr>
          <w:rFonts w:ascii="Cambria" w:hAnsi="Cambria" w:cs="Calibri"/>
          <w:b/>
          <w:bCs/>
        </w:rPr>
        <w:t xml:space="preserve">ostępowanie znak: </w:t>
      </w:r>
      <w:proofErr w:type="spellStart"/>
      <w:r w:rsidR="00552532" w:rsidRPr="00577741">
        <w:rPr>
          <w:rFonts w:ascii="Cambria" w:hAnsi="Cambria" w:cs="Calibri"/>
          <w:b/>
          <w:bCs/>
          <w:color w:val="0000FF"/>
        </w:rPr>
        <w:t>DT</w:t>
      </w:r>
      <w:r w:rsidR="00552532">
        <w:rPr>
          <w:rFonts w:ascii="Cambria" w:hAnsi="Cambria" w:cs="Calibri"/>
          <w:b/>
          <w:bCs/>
          <w:color w:val="0000FF"/>
        </w:rPr>
        <w:t>3</w:t>
      </w:r>
      <w:r w:rsidR="00552532" w:rsidRPr="00577741">
        <w:rPr>
          <w:rFonts w:ascii="Cambria" w:hAnsi="Cambria" w:cs="Calibri"/>
          <w:b/>
          <w:bCs/>
          <w:color w:val="0000FF"/>
        </w:rPr>
        <w:t>B.260.</w:t>
      </w:r>
      <w:r w:rsidR="00552532">
        <w:rPr>
          <w:rFonts w:ascii="Cambria" w:hAnsi="Cambria" w:cs="Calibri"/>
          <w:b/>
          <w:bCs/>
          <w:color w:val="0000FF"/>
        </w:rPr>
        <w:t>5</w:t>
      </w:r>
      <w:r w:rsidR="00552532" w:rsidRPr="00577741">
        <w:rPr>
          <w:rFonts w:ascii="Cambria" w:hAnsi="Cambria" w:cs="Calibri"/>
          <w:b/>
          <w:bCs/>
          <w:color w:val="0000FF"/>
        </w:rPr>
        <w:t>.202</w:t>
      </w:r>
      <w:r w:rsidR="00552532">
        <w:rPr>
          <w:rFonts w:ascii="Cambria" w:hAnsi="Cambria" w:cs="Calibri"/>
          <w:b/>
          <w:bCs/>
          <w:color w:val="0000FF"/>
        </w:rPr>
        <w:t>2</w:t>
      </w:r>
      <w:proofErr w:type="spellEnd"/>
    </w:p>
    <w:p w14:paraId="2EE35AA6" w14:textId="77777777" w:rsidR="008F1252" w:rsidRPr="00115425" w:rsidRDefault="008F1252" w:rsidP="008F1252">
      <w:pPr>
        <w:widowControl w:val="0"/>
        <w:tabs>
          <w:tab w:val="left" w:pos="8460"/>
          <w:tab w:val="left" w:pos="8910"/>
        </w:tabs>
        <w:spacing w:before="0" w:after="0"/>
        <w:jc w:val="both"/>
        <w:rPr>
          <w:rFonts w:ascii="Cambria" w:hAnsi="Cambria" w:cs="Century Gothic"/>
          <w:b/>
          <w:bCs/>
          <w:color w:val="0000FF"/>
          <w:sz w:val="18"/>
          <w:szCs w:val="18"/>
        </w:rPr>
      </w:pPr>
    </w:p>
    <w:p w14:paraId="63195BE2" w14:textId="77777777" w:rsidR="008F1252" w:rsidRPr="00115425" w:rsidRDefault="008F1252" w:rsidP="00A50B79">
      <w:pPr>
        <w:pStyle w:val="Akapitzlist2"/>
        <w:widowControl w:val="0"/>
        <w:numPr>
          <w:ilvl w:val="1"/>
          <w:numId w:val="62"/>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5EE6D52D" w14:textId="77777777" w:rsidR="008F1252" w:rsidRPr="00115425" w:rsidRDefault="008F1252" w:rsidP="00A50B79">
      <w:pPr>
        <w:pStyle w:val="Akapitzlist2"/>
        <w:widowControl w:val="0"/>
        <w:numPr>
          <w:ilvl w:val="1"/>
          <w:numId w:val="62"/>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F1252" w:rsidRPr="00115425" w14:paraId="329BE321" w14:textId="77777777" w:rsidTr="00F74F5A">
        <w:tc>
          <w:tcPr>
            <w:tcW w:w="534" w:type="dxa"/>
            <w:vAlign w:val="center"/>
          </w:tcPr>
          <w:p w14:paraId="588D04A6"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34F84453"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3361ECD5"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4EC7888F" w14:textId="7E6B518D"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w:t>
            </w:r>
            <w:r>
              <w:rPr>
                <w:rFonts w:ascii="Cambria" w:hAnsi="Cambria" w:cs="Century Gothic"/>
                <w:sz w:val="16"/>
                <w:szCs w:val="16"/>
              </w:rPr>
              <w:t xml:space="preserve"> </w:t>
            </w:r>
            <w:r w:rsidRPr="00115425">
              <w:rPr>
                <w:rFonts w:ascii="Cambria" w:hAnsi="Cambria" w:cs="Century Gothic"/>
                <w:sz w:val="16"/>
                <w:szCs w:val="16"/>
              </w:rPr>
              <w:t>1 umowy</w:t>
            </w:r>
          </w:p>
        </w:tc>
        <w:tc>
          <w:tcPr>
            <w:tcW w:w="2268" w:type="dxa"/>
            <w:vAlign w:val="center"/>
          </w:tcPr>
          <w:p w14:paraId="57CEC657"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F1252" w:rsidRPr="00115425" w14:paraId="569240D4" w14:textId="77777777" w:rsidTr="00F74F5A">
        <w:tc>
          <w:tcPr>
            <w:tcW w:w="534" w:type="dxa"/>
          </w:tcPr>
          <w:p w14:paraId="216535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2C4C79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122952A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5655B5DA"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12E417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D1F5EB5" w14:textId="77777777" w:rsidTr="00F74F5A">
        <w:tc>
          <w:tcPr>
            <w:tcW w:w="534" w:type="dxa"/>
          </w:tcPr>
          <w:p w14:paraId="43CDF39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F07856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6E95C98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0361760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CFA65C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9852437" w14:textId="77777777" w:rsidTr="00F74F5A">
        <w:tc>
          <w:tcPr>
            <w:tcW w:w="534" w:type="dxa"/>
          </w:tcPr>
          <w:p w14:paraId="7781104E"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2D5B764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28D531A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5DF6FF3"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7D6764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75AF88D" w14:textId="77777777" w:rsidTr="00F74F5A">
        <w:tc>
          <w:tcPr>
            <w:tcW w:w="534" w:type="dxa"/>
          </w:tcPr>
          <w:p w14:paraId="43CB2D5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6496665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78E244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B6D6A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FA5668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2AEF90D" w14:textId="77777777" w:rsidTr="00F74F5A">
        <w:tc>
          <w:tcPr>
            <w:tcW w:w="534" w:type="dxa"/>
          </w:tcPr>
          <w:p w14:paraId="17FDF2D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045A161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F0E777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90963B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8438E1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662AE3E" w14:textId="77777777" w:rsidTr="00F74F5A">
        <w:tc>
          <w:tcPr>
            <w:tcW w:w="534" w:type="dxa"/>
          </w:tcPr>
          <w:p w14:paraId="5D95226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3D5538C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970446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2FDAF10"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931CB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bl>
    <w:p w14:paraId="62C32F0D" w14:textId="77777777" w:rsidR="008F1252" w:rsidRPr="00115425" w:rsidRDefault="008F1252" w:rsidP="008F1252">
      <w:pPr>
        <w:rPr>
          <w:rFonts w:ascii="Cambria" w:hAnsi="Cambria" w:cs="Century Gothic"/>
          <w:sz w:val="18"/>
          <w:szCs w:val="18"/>
        </w:rPr>
      </w:pPr>
    </w:p>
    <w:p w14:paraId="74F0FE34" w14:textId="77777777" w:rsidR="008F1252" w:rsidRPr="00115425" w:rsidRDefault="008F1252" w:rsidP="008F1252">
      <w:pPr>
        <w:widowControl w:val="0"/>
        <w:tabs>
          <w:tab w:val="left" w:pos="8460"/>
          <w:tab w:val="left" w:pos="8910"/>
        </w:tabs>
        <w:jc w:val="both"/>
        <w:rPr>
          <w:rFonts w:ascii="Cambria" w:hAnsi="Cambria" w:cs="Century Gothic"/>
          <w:sz w:val="18"/>
          <w:szCs w:val="18"/>
        </w:rPr>
      </w:pPr>
    </w:p>
    <w:p w14:paraId="5C551417"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46F0924B"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16291C38" w14:textId="77777777" w:rsidR="008F1252" w:rsidRPr="00115425" w:rsidRDefault="008F1252" w:rsidP="008F1252">
      <w:pPr>
        <w:pStyle w:val="Nagwek4"/>
        <w:spacing w:before="0"/>
        <w:rPr>
          <w:rFonts w:ascii="Cambria" w:hAnsi="Cambria" w:cs="Calibri"/>
        </w:rPr>
      </w:pPr>
    </w:p>
    <w:p w14:paraId="422C4312" w14:textId="77777777" w:rsidR="008F1252" w:rsidRDefault="008F1252" w:rsidP="008F1252"/>
    <w:p w14:paraId="3A5D6554" w14:textId="77777777" w:rsidR="008F1252" w:rsidRDefault="008F1252" w:rsidP="00D049CB"/>
    <w:p w14:paraId="63628A05" w14:textId="77777777" w:rsidR="00B602EF" w:rsidRDefault="00B602EF" w:rsidP="00D049CB"/>
    <w:p w14:paraId="5655BC41" w14:textId="77777777" w:rsidR="00B602EF" w:rsidRDefault="00B602EF" w:rsidP="00D049CB"/>
    <w:p w14:paraId="5CE795ED" w14:textId="4FC75596" w:rsidR="00B602EF" w:rsidRPr="00B602EF" w:rsidRDefault="00B602EF" w:rsidP="00B602EF">
      <w:pPr>
        <w:widowControl w:val="0"/>
        <w:suppressAutoHyphens/>
        <w:autoSpaceDE w:val="0"/>
        <w:spacing w:after="0" w:line="240" w:lineRule="auto"/>
        <w:jc w:val="right"/>
        <w:rPr>
          <w:rFonts w:asciiTheme="majorHAnsi" w:hAnsiTheme="majorHAnsi" w:cs="Tahoma"/>
          <w:bCs/>
          <w:lang w:eastAsia="zh-CN"/>
        </w:rPr>
      </w:pPr>
      <w:r w:rsidRPr="00B602EF">
        <w:rPr>
          <w:rFonts w:asciiTheme="majorHAnsi" w:hAnsiTheme="majorHAnsi" w:cs="Tahoma"/>
          <w:bCs/>
          <w:i/>
          <w:lang w:eastAsia="zh-CN"/>
        </w:rPr>
        <w:lastRenderedPageBreak/>
        <w:t xml:space="preserve">Załącznik Nr 8- </w:t>
      </w:r>
      <w:proofErr w:type="spellStart"/>
      <w:r w:rsidRPr="00B602EF">
        <w:rPr>
          <w:rFonts w:asciiTheme="majorHAnsi" w:hAnsiTheme="majorHAnsi" w:cs="Tahoma"/>
          <w:bCs/>
          <w:i/>
          <w:lang w:eastAsia="zh-CN"/>
        </w:rPr>
        <w:t>Umowa-projekt</w:t>
      </w:r>
      <w:proofErr w:type="spellEnd"/>
    </w:p>
    <w:p w14:paraId="3B6F8096" w14:textId="7F3678E5" w:rsidR="00B602EF" w:rsidRPr="00EF5FED" w:rsidRDefault="00B602EF" w:rsidP="00EF5FED">
      <w:pPr>
        <w:suppressAutoHyphens/>
        <w:spacing w:before="0" w:after="240" w:line="240" w:lineRule="auto"/>
        <w:jc w:val="center"/>
        <w:rPr>
          <w:rFonts w:asciiTheme="majorHAnsi" w:hAnsiTheme="majorHAnsi" w:cs="Tahoma"/>
          <w:b/>
          <w:sz w:val="24"/>
          <w:szCs w:val="24"/>
          <w:lang w:eastAsia="zh-CN"/>
        </w:rPr>
      </w:pPr>
      <w:r w:rsidRPr="00EF5FED">
        <w:rPr>
          <w:rFonts w:asciiTheme="majorHAnsi" w:hAnsiTheme="majorHAnsi" w:cs="Tahoma"/>
          <w:b/>
          <w:sz w:val="24"/>
          <w:szCs w:val="24"/>
          <w:lang w:eastAsia="zh-CN"/>
        </w:rPr>
        <w:t>UMOWA Nr…… /2022 (projekt)</w:t>
      </w:r>
    </w:p>
    <w:p w14:paraId="303380E8" w14:textId="45AA94C8" w:rsidR="00B602EF" w:rsidRPr="00B602EF" w:rsidRDefault="00945F75" w:rsidP="00EF5FED">
      <w:pPr>
        <w:widowControl w:val="0"/>
        <w:suppressAutoHyphens/>
        <w:spacing w:before="0" w:after="0" w:line="100" w:lineRule="atLeast"/>
        <w:jc w:val="both"/>
        <w:rPr>
          <w:rFonts w:asciiTheme="majorHAnsi" w:hAnsiTheme="majorHAnsi" w:cs="Tahoma"/>
          <w:b/>
          <w:lang w:eastAsia="ar-SA"/>
        </w:rPr>
      </w:pPr>
      <w:r w:rsidRPr="00945F75">
        <w:rPr>
          <w:rFonts w:asciiTheme="majorHAnsi" w:hAnsiTheme="majorHAnsi" w:cs="Tahoma"/>
          <w:lang w:eastAsia="ar-SA"/>
        </w:rPr>
        <w:t>Zawarta w dniu …………..</w:t>
      </w:r>
      <w:r w:rsidRPr="00945F75">
        <w:rPr>
          <w:rFonts w:asciiTheme="majorHAnsi" w:hAnsiTheme="majorHAnsi" w:cs="Tahoma"/>
          <w:b/>
          <w:lang w:eastAsia="ar-SA"/>
        </w:rPr>
        <w:t>2022 r.</w:t>
      </w:r>
      <w:r w:rsidRPr="00945F75">
        <w:rPr>
          <w:rFonts w:asciiTheme="majorHAnsi" w:hAnsiTheme="majorHAnsi" w:cs="Tahoma"/>
          <w:lang w:eastAsia="ar-SA"/>
        </w:rPr>
        <w:t xml:space="preserve"> w Iławie pomiędzy </w:t>
      </w:r>
      <w:r w:rsidRPr="00945F75">
        <w:rPr>
          <w:rFonts w:asciiTheme="majorHAnsi" w:hAnsiTheme="majorHAnsi" w:cs="Tahoma"/>
          <w:b/>
          <w:lang w:eastAsia="ar-SA"/>
        </w:rPr>
        <w:t>Powiatem Iławskim</w:t>
      </w:r>
      <w:r w:rsidRPr="00945F75">
        <w:rPr>
          <w:rFonts w:asciiTheme="majorHAnsi" w:hAnsiTheme="majorHAnsi" w:cs="Tahoma"/>
          <w:lang w:eastAsia="ar-SA"/>
        </w:rPr>
        <w:t xml:space="preserve"> – </w:t>
      </w:r>
      <w:r w:rsidRPr="00945F75">
        <w:rPr>
          <w:rFonts w:asciiTheme="majorHAnsi" w:hAnsiTheme="majorHAnsi" w:cs="Tahoma"/>
          <w:b/>
          <w:lang w:eastAsia="ar-SA"/>
        </w:rPr>
        <w:t>Powiatowy Zarząd Dróg w Iławie</w:t>
      </w:r>
      <w:r w:rsidRPr="00945F75">
        <w:rPr>
          <w:rFonts w:asciiTheme="majorHAnsi" w:hAnsiTheme="majorHAnsi" w:cs="Tahoma"/>
          <w:lang w:eastAsia="ar-SA"/>
        </w:rPr>
        <w:t xml:space="preserve">,                    ul. Tadeusza Kościuszki </w:t>
      </w:r>
      <w:proofErr w:type="spellStart"/>
      <w:r w:rsidRPr="00945F75">
        <w:rPr>
          <w:rFonts w:asciiTheme="majorHAnsi" w:hAnsiTheme="majorHAnsi" w:cs="Tahoma"/>
          <w:lang w:eastAsia="ar-SA"/>
        </w:rPr>
        <w:t>33A</w:t>
      </w:r>
      <w:proofErr w:type="spellEnd"/>
      <w:r w:rsidRPr="00945F75">
        <w:rPr>
          <w:rFonts w:asciiTheme="majorHAnsi" w:hAnsiTheme="majorHAnsi" w:cs="Tahoma"/>
          <w:lang w:eastAsia="ar-SA"/>
        </w:rPr>
        <w:t>, 14-200 Iława;, zwanym dalej „Zamawiającym”, reprezentowanym przez:</w:t>
      </w:r>
      <w:r w:rsidR="00B602EF" w:rsidRPr="00B602EF">
        <w:rPr>
          <w:rFonts w:asciiTheme="majorHAnsi" w:hAnsiTheme="majorHAnsi" w:cs="Tahoma"/>
          <w:lang w:eastAsia="ar-SA"/>
        </w:rPr>
        <w:t xml:space="preserve"> </w:t>
      </w:r>
    </w:p>
    <w:p w14:paraId="42E51AC0" w14:textId="2FA792D5" w:rsidR="00B602EF" w:rsidRPr="00B602EF" w:rsidRDefault="00B602EF" w:rsidP="00945F75">
      <w:pPr>
        <w:widowControl w:val="0"/>
        <w:suppressAutoHyphens/>
        <w:spacing w:before="120" w:after="0" w:line="100" w:lineRule="atLeast"/>
        <w:jc w:val="both"/>
        <w:rPr>
          <w:rFonts w:asciiTheme="majorHAnsi" w:hAnsiTheme="majorHAnsi" w:cs="Tahoma"/>
          <w:b/>
          <w:lang w:eastAsia="ar-SA"/>
        </w:rPr>
      </w:pPr>
      <w:r>
        <w:rPr>
          <w:rFonts w:asciiTheme="majorHAnsi" w:hAnsiTheme="majorHAnsi" w:cs="Tahoma"/>
          <w:b/>
          <w:lang w:eastAsia="ar-SA"/>
        </w:rPr>
        <w:t>…</w:t>
      </w:r>
      <w:r w:rsidRPr="00B602EF">
        <w:rPr>
          <w:rFonts w:asciiTheme="majorHAnsi" w:hAnsiTheme="majorHAnsi" w:cs="Tahoma"/>
          <w:b/>
          <w:lang w:eastAsia="ar-SA"/>
        </w:rPr>
        <w:tab/>
      </w:r>
      <w:r w:rsidRPr="00B602EF">
        <w:rPr>
          <w:rFonts w:asciiTheme="majorHAnsi" w:hAnsiTheme="majorHAnsi" w:cs="Tahoma"/>
          <w:b/>
          <w:lang w:eastAsia="ar-SA"/>
        </w:rPr>
        <w:tab/>
      </w:r>
      <w:r w:rsidRPr="00B602EF">
        <w:rPr>
          <w:rFonts w:asciiTheme="majorHAnsi" w:hAnsiTheme="majorHAnsi" w:cs="Tahoma"/>
          <w:b/>
          <w:lang w:eastAsia="ar-SA"/>
        </w:rPr>
        <w:tab/>
        <w:t xml:space="preserve"> – </w:t>
      </w:r>
      <w:r>
        <w:rPr>
          <w:rFonts w:asciiTheme="majorHAnsi" w:hAnsiTheme="majorHAnsi" w:cs="Tahoma"/>
          <w:b/>
          <w:lang w:eastAsia="ar-SA"/>
        </w:rPr>
        <w:t>…</w:t>
      </w:r>
    </w:p>
    <w:p w14:paraId="6A4002C0" w14:textId="77777777" w:rsidR="00B602EF" w:rsidRPr="00B602EF" w:rsidRDefault="00B602EF" w:rsidP="00945F75">
      <w:pPr>
        <w:widowControl w:val="0"/>
        <w:suppressAutoHyphens/>
        <w:spacing w:before="0" w:after="120" w:line="100" w:lineRule="atLeast"/>
        <w:jc w:val="both"/>
        <w:rPr>
          <w:rFonts w:asciiTheme="majorHAnsi" w:hAnsiTheme="majorHAnsi" w:cs="Tahoma"/>
          <w:lang w:eastAsia="ar-SA"/>
        </w:rPr>
      </w:pPr>
      <w:r w:rsidRPr="00B602EF">
        <w:rPr>
          <w:rFonts w:asciiTheme="majorHAnsi" w:hAnsiTheme="majorHAnsi" w:cs="Tahoma"/>
          <w:lang w:eastAsia="ar-SA"/>
        </w:rPr>
        <w:t xml:space="preserve">przy kontrasygnacie </w:t>
      </w:r>
      <w:r w:rsidRPr="00B602EF">
        <w:rPr>
          <w:rFonts w:asciiTheme="majorHAnsi" w:hAnsiTheme="majorHAnsi" w:cs="Tahoma"/>
          <w:b/>
          <w:lang w:eastAsia="ar-SA"/>
        </w:rPr>
        <w:t xml:space="preserve">Głównego Księgowego Haliny </w:t>
      </w:r>
      <w:proofErr w:type="spellStart"/>
      <w:r w:rsidRPr="00B602EF">
        <w:rPr>
          <w:rFonts w:asciiTheme="majorHAnsi" w:hAnsiTheme="majorHAnsi" w:cs="Tahoma"/>
          <w:b/>
          <w:lang w:eastAsia="ar-SA"/>
        </w:rPr>
        <w:t>Waszczak</w:t>
      </w:r>
      <w:proofErr w:type="spellEnd"/>
      <w:r w:rsidRPr="00B602EF">
        <w:rPr>
          <w:rFonts w:asciiTheme="majorHAnsi" w:hAnsiTheme="majorHAnsi" w:cs="Tahoma"/>
          <w:b/>
          <w:lang w:eastAsia="ar-SA"/>
        </w:rPr>
        <w:tab/>
      </w:r>
      <w:r w:rsidRPr="00B602EF">
        <w:rPr>
          <w:rFonts w:asciiTheme="majorHAnsi" w:hAnsiTheme="majorHAnsi" w:cs="Tahoma"/>
          <w:b/>
          <w:lang w:eastAsia="ar-SA"/>
        </w:rPr>
        <w:tab/>
      </w:r>
      <w:r w:rsidRPr="00B602EF">
        <w:rPr>
          <w:rFonts w:asciiTheme="majorHAnsi" w:hAnsiTheme="majorHAnsi" w:cs="Tahoma"/>
          <w:b/>
          <w:lang w:eastAsia="ar-SA"/>
        </w:rPr>
        <w:tab/>
        <w:t xml:space="preserve"> </w:t>
      </w:r>
    </w:p>
    <w:p w14:paraId="34B67923" w14:textId="77777777" w:rsidR="00B602EF" w:rsidRPr="00B602EF" w:rsidRDefault="00B602EF" w:rsidP="00EF5FED">
      <w:pPr>
        <w:widowControl w:val="0"/>
        <w:suppressAutoHyphens/>
        <w:spacing w:before="0" w:after="0" w:line="240" w:lineRule="auto"/>
        <w:jc w:val="both"/>
        <w:rPr>
          <w:rFonts w:asciiTheme="majorHAnsi" w:hAnsiTheme="majorHAnsi" w:cs="Tahoma"/>
          <w:lang w:val="de-DE" w:eastAsia="ar-SA"/>
        </w:rPr>
      </w:pPr>
      <w:r w:rsidRPr="00B602EF">
        <w:rPr>
          <w:rFonts w:asciiTheme="majorHAnsi" w:hAnsiTheme="majorHAnsi" w:cs="Tahoma"/>
          <w:lang w:val="de-DE" w:eastAsia="ar-SA"/>
        </w:rPr>
        <w:t xml:space="preserve">a </w:t>
      </w:r>
      <w:r w:rsidRPr="00B602EF">
        <w:rPr>
          <w:rFonts w:asciiTheme="majorHAnsi" w:hAnsiTheme="majorHAnsi" w:cs="Tahoma"/>
          <w:b/>
          <w:lang w:eastAsia="ar-SA"/>
        </w:rPr>
        <w:t>……………………………………………………………………………………………………………………</w:t>
      </w:r>
    </w:p>
    <w:p w14:paraId="5751F114" w14:textId="77777777" w:rsidR="00B602EF" w:rsidRPr="00B602EF" w:rsidRDefault="00B602EF" w:rsidP="00945F75">
      <w:pPr>
        <w:widowControl w:val="0"/>
        <w:suppressAutoHyphens/>
        <w:spacing w:before="0" w:after="120" w:line="100" w:lineRule="atLeast"/>
        <w:jc w:val="both"/>
        <w:rPr>
          <w:rFonts w:asciiTheme="majorHAnsi" w:hAnsiTheme="majorHAnsi" w:cs="Tahoma"/>
          <w:lang w:eastAsia="ar-SA"/>
        </w:rPr>
      </w:pPr>
      <w:r w:rsidRPr="00B602EF">
        <w:rPr>
          <w:rFonts w:asciiTheme="majorHAnsi" w:hAnsiTheme="majorHAnsi" w:cs="Tahoma"/>
          <w:lang w:eastAsia="ar-SA"/>
        </w:rPr>
        <w:t>zwanym dalej „Wykonawcą” reprezentowanym przez:</w:t>
      </w:r>
    </w:p>
    <w:p w14:paraId="7D9A8366" w14:textId="77777777" w:rsidR="00B602EF" w:rsidRPr="00B602EF" w:rsidRDefault="00B602EF" w:rsidP="00EF5FED">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B602EF">
        <w:rPr>
          <w:rFonts w:asciiTheme="majorHAnsi" w:hAnsiTheme="majorHAnsi" w:cs="Tahoma"/>
          <w:b/>
          <w:lang w:eastAsia="ar-SA"/>
        </w:rPr>
        <w:t>………………………………………………………………</w:t>
      </w:r>
    </w:p>
    <w:p w14:paraId="2BAFD8EA" w14:textId="77777777" w:rsidR="00B602EF" w:rsidRPr="00B602EF" w:rsidRDefault="00B602EF" w:rsidP="00EF5FED">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B602EF">
        <w:rPr>
          <w:rFonts w:asciiTheme="majorHAnsi" w:hAnsiTheme="majorHAnsi" w:cs="Tahoma"/>
          <w:b/>
          <w:lang w:eastAsia="ar-SA"/>
        </w:rPr>
        <w:t>………………………………………………………………</w:t>
      </w:r>
    </w:p>
    <w:p w14:paraId="14216266" w14:textId="77777777" w:rsidR="00B602EF" w:rsidRPr="00B602EF" w:rsidRDefault="00B602EF" w:rsidP="00EF5FED">
      <w:pPr>
        <w:widowControl w:val="0"/>
        <w:suppressAutoHyphens/>
        <w:spacing w:before="0" w:after="0" w:line="100" w:lineRule="atLeast"/>
        <w:jc w:val="both"/>
        <w:rPr>
          <w:rFonts w:asciiTheme="majorHAnsi" w:hAnsiTheme="majorHAnsi" w:cs="Tahoma"/>
          <w:lang w:eastAsia="ar-SA"/>
        </w:rPr>
      </w:pPr>
      <w:r w:rsidRPr="00B602EF">
        <w:rPr>
          <w:rFonts w:asciiTheme="majorHAnsi" w:hAnsiTheme="majorHAnsi" w:cs="Tahoma"/>
          <w:lang w:eastAsia="ar-SA"/>
        </w:rPr>
        <w:t>o następującej treści:</w:t>
      </w:r>
    </w:p>
    <w:p w14:paraId="5FC8B147" w14:textId="77777777" w:rsidR="00B602EF" w:rsidRPr="00B602EF" w:rsidRDefault="00B602EF" w:rsidP="00EF5FED">
      <w:pPr>
        <w:suppressAutoHyphens/>
        <w:spacing w:before="0" w:after="0" w:line="240" w:lineRule="auto"/>
        <w:jc w:val="both"/>
        <w:rPr>
          <w:rFonts w:asciiTheme="majorHAnsi" w:hAnsiTheme="majorHAnsi" w:cs="Tahoma"/>
          <w:lang w:eastAsia="zh-CN"/>
        </w:rPr>
      </w:pPr>
    </w:p>
    <w:p w14:paraId="2963CDD4" w14:textId="77777777" w:rsidR="007247A1" w:rsidRPr="007247A1" w:rsidRDefault="007247A1" w:rsidP="007247A1">
      <w:pPr>
        <w:spacing w:before="0" w:after="0" w:line="240" w:lineRule="auto"/>
        <w:ind w:left="357"/>
        <w:jc w:val="center"/>
        <w:rPr>
          <w:rFonts w:asciiTheme="majorHAnsi" w:hAnsiTheme="majorHAnsi" w:cs="Tahoma"/>
          <w:b/>
          <w:lang w:eastAsia="pl-PL"/>
        </w:rPr>
      </w:pPr>
      <w:r w:rsidRPr="007247A1">
        <w:rPr>
          <w:rFonts w:asciiTheme="majorHAnsi" w:hAnsiTheme="majorHAnsi" w:cs="Tahoma"/>
          <w:b/>
          <w:lang w:eastAsia="pl-PL"/>
        </w:rPr>
        <w:t>§ 1. Przedmiot umowy</w:t>
      </w:r>
    </w:p>
    <w:p w14:paraId="74DBFD8D" w14:textId="1507E3D0" w:rsidR="007247A1" w:rsidRPr="007247A1" w:rsidRDefault="007247A1" w:rsidP="007247A1">
      <w:pPr>
        <w:widowControl w:val="0"/>
        <w:numPr>
          <w:ilvl w:val="0"/>
          <w:numId w:val="85"/>
        </w:numPr>
        <w:suppressAutoHyphens/>
        <w:autoSpaceDE w:val="0"/>
        <w:autoSpaceDN w:val="0"/>
        <w:adjustRightInd w:val="0"/>
        <w:spacing w:before="0" w:after="0" w:line="240" w:lineRule="auto"/>
        <w:jc w:val="both"/>
        <w:rPr>
          <w:rFonts w:asciiTheme="majorHAnsi" w:hAnsiTheme="majorHAnsi" w:cs="Tahoma"/>
          <w:lang w:eastAsia="pl-PL"/>
        </w:rPr>
      </w:pPr>
      <w:r w:rsidRPr="007247A1">
        <w:rPr>
          <w:rFonts w:asciiTheme="majorHAnsi" w:hAnsiTheme="majorHAnsi" w:cs="Tahoma"/>
          <w:lang w:eastAsia="pl-PL"/>
        </w:rPr>
        <w:t xml:space="preserve">Wykonawca zobowiązuje się do świadczenia usług równiarką i walcem związanych z bieżącym utrzymaniem dróg powiatowych na terenie Obwodu Drogowego w </w:t>
      </w:r>
      <w:r w:rsidR="00552532">
        <w:rPr>
          <w:rFonts w:asciiTheme="majorHAnsi" w:hAnsiTheme="majorHAnsi" w:cs="Tahoma"/>
          <w:lang w:eastAsia="pl-PL"/>
        </w:rPr>
        <w:t>Iławie</w:t>
      </w:r>
      <w:r w:rsidRPr="007247A1">
        <w:rPr>
          <w:rFonts w:asciiTheme="majorHAnsi" w:hAnsiTheme="majorHAnsi" w:cs="Tahoma"/>
          <w:lang w:eastAsia="pl-PL"/>
        </w:rPr>
        <w:t xml:space="preserve"> w 202</w:t>
      </w:r>
      <w:r>
        <w:rPr>
          <w:rFonts w:asciiTheme="majorHAnsi" w:hAnsiTheme="majorHAnsi" w:cs="Tahoma"/>
          <w:lang w:eastAsia="pl-PL"/>
        </w:rPr>
        <w:t>2</w:t>
      </w:r>
      <w:r w:rsidRPr="007247A1">
        <w:rPr>
          <w:rFonts w:asciiTheme="majorHAnsi" w:hAnsiTheme="majorHAnsi" w:cs="Tahoma"/>
          <w:lang w:eastAsia="pl-PL"/>
        </w:rPr>
        <w:t xml:space="preserve"> r., za pomocą: równiarki samojezdnej i walca samojezdnego stalowego/ogumionego w zakresie określonym w opisie przedmiotu zamówienia, zgodnie z ofertą Wykonawcy. </w:t>
      </w:r>
    </w:p>
    <w:p w14:paraId="369B0BA0" w14:textId="77777777" w:rsidR="007247A1" w:rsidRPr="007247A1" w:rsidRDefault="007247A1" w:rsidP="007247A1">
      <w:pPr>
        <w:widowControl w:val="0"/>
        <w:autoSpaceDE w:val="0"/>
        <w:autoSpaceDN w:val="0"/>
        <w:adjustRightInd w:val="0"/>
        <w:spacing w:before="0" w:after="0" w:line="240" w:lineRule="auto"/>
        <w:ind w:left="340"/>
        <w:jc w:val="both"/>
        <w:rPr>
          <w:rFonts w:asciiTheme="majorHAnsi" w:hAnsiTheme="majorHAnsi" w:cs="Tahoma"/>
          <w:lang w:eastAsia="pl-PL"/>
        </w:rPr>
      </w:pPr>
    </w:p>
    <w:p w14:paraId="7519C746" w14:textId="77777777" w:rsidR="007247A1" w:rsidRPr="007247A1" w:rsidRDefault="007247A1" w:rsidP="007247A1">
      <w:pPr>
        <w:spacing w:before="0" w:after="0" w:line="240" w:lineRule="auto"/>
        <w:jc w:val="center"/>
        <w:rPr>
          <w:rFonts w:asciiTheme="majorHAnsi" w:hAnsiTheme="majorHAnsi" w:cs="Tahoma"/>
          <w:b/>
          <w:lang w:eastAsia="pl-PL"/>
        </w:rPr>
      </w:pPr>
      <w:r w:rsidRPr="007247A1">
        <w:rPr>
          <w:rFonts w:asciiTheme="majorHAnsi" w:hAnsiTheme="majorHAnsi" w:cs="Tahoma"/>
          <w:b/>
          <w:lang w:eastAsia="pl-PL"/>
        </w:rPr>
        <w:t>§ 2. Termin realizacji</w:t>
      </w:r>
    </w:p>
    <w:p w14:paraId="78FEB393" w14:textId="13F6238C" w:rsidR="007247A1" w:rsidRPr="007247A1" w:rsidRDefault="007247A1" w:rsidP="007247A1">
      <w:pPr>
        <w:numPr>
          <w:ilvl w:val="0"/>
          <w:numId w:val="84"/>
        </w:numPr>
        <w:suppressAutoHyphens/>
        <w:spacing w:before="0" w:after="0" w:line="240" w:lineRule="auto"/>
        <w:ind w:left="363" w:hanging="357"/>
        <w:jc w:val="both"/>
        <w:rPr>
          <w:rFonts w:asciiTheme="majorHAnsi" w:hAnsiTheme="majorHAnsi" w:cs="Tahoma"/>
          <w:lang w:eastAsia="pl-PL"/>
        </w:rPr>
      </w:pPr>
      <w:r w:rsidRPr="007247A1">
        <w:rPr>
          <w:rFonts w:asciiTheme="majorHAnsi" w:hAnsiTheme="majorHAnsi" w:cs="Tahoma"/>
          <w:lang w:eastAsia="pl-PL"/>
        </w:rPr>
        <w:t xml:space="preserve">Zakończenie realizacji – do dnia </w:t>
      </w:r>
      <w:r w:rsidRPr="007247A1">
        <w:rPr>
          <w:rFonts w:asciiTheme="majorHAnsi" w:hAnsiTheme="majorHAnsi" w:cs="Tahoma"/>
          <w:b/>
          <w:lang w:eastAsia="pl-PL"/>
        </w:rPr>
        <w:t>30.12.202</w:t>
      </w:r>
      <w:r>
        <w:rPr>
          <w:rFonts w:asciiTheme="majorHAnsi" w:hAnsiTheme="majorHAnsi" w:cs="Tahoma"/>
          <w:b/>
          <w:lang w:eastAsia="pl-PL"/>
        </w:rPr>
        <w:t>2</w:t>
      </w:r>
      <w:r w:rsidRPr="007247A1">
        <w:rPr>
          <w:rFonts w:asciiTheme="majorHAnsi" w:hAnsiTheme="majorHAnsi" w:cs="Tahoma"/>
          <w:b/>
          <w:lang w:eastAsia="pl-PL"/>
        </w:rPr>
        <w:t xml:space="preserve"> r.</w:t>
      </w:r>
      <w:r w:rsidRPr="007247A1">
        <w:rPr>
          <w:rFonts w:asciiTheme="majorHAnsi" w:hAnsiTheme="majorHAnsi" w:cs="Tahoma"/>
          <w:lang w:eastAsia="pl-PL"/>
        </w:rPr>
        <w:t xml:space="preserve"> </w:t>
      </w:r>
    </w:p>
    <w:p w14:paraId="5E3C0503" w14:textId="77777777" w:rsidR="007247A1" w:rsidRPr="007247A1" w:rsidRDefault="007247A1" w:rsidP="007247A1">
      <w:pPr>
        <w:spacing w:before="0" w:after="0" w:line="240" w:lineRule="auto"/>
        <w:jc w:val="both"/>
        <w:rPr>
          <w:rFonts w:asciiTheme="majorHAnsi" w:hAnsiTheme="majorHAnsi" w:cs="Tahoma"/>
          <w:lang w:eastAsia="pl-PL"/>
        </w:rPr>
      </w:pPr>
    </w:p>
    <w:p w14:paraId="3F99329C" w14:textId="77777777" w:rsidR="007247A1" w:rsidRPr="007247A1" w:rsidRDefault="007247A1" w:rsidP="007247A1">
      <w:pPr>
        <w:spacing w:before="0" w:after="0" w:line="240" w:lineRule="auto"/>
        <w:jc w:val="center"/>
        <w:rPr>
          <w:rFonts w:asciiTheme="majorHAnsi" w:hAnsiTheme="majorHAnsi" w:cs="Tahoma"/>
          <w:b/>
          <w:lang w:eastAsia="pl-PL"/>
        </w:rPr>
      </w:pPr>
      <w:r w:rsidRPr="007247A1">
        <w:rPr>
          <w:rFonts w:asciiTheme="majorHAnsi" w:hAnsiTheme="majorHAnsi" w:cs="Tahoma"/>
          <w:b/>
          <w:lang w:eastAsia="pl-PL"/>
        </w:rPr>
        <w:t>§ 3. Zobowiązania</w:t>
      </w:r>
    </w:p>
    <w:p w14:paraId="73376170" w14:textId="51D236B8" w:rsidR="007247A1" w:rsidRPr="007247A1" w:rsidRDefault="007247A1" w:rsidP="007247A1">
      <w:pPr>
        <w:numPr>
          <w:ilvl w:val="1"/>
          <w:numId w:val="83"/>
        </w:numPr>
        <w:suppressAutoHyphens/>
        <w:spacing w:before="0" w:after="0" w:line="240" w:lineRule="auto"/>
        <w:rPr>
          <w:rFonts w:asciiTheme="majorHAnsi" w:hAnsiTheme="majorHAnsi" w:cs="Tahoma"/>
          <w:lang w:eastAsia="pl-PL"/>
        </w:rPr>
      </w:pPr>
      <w:r w:rsidRPr="007247A1">
        <w:rPr>
          <w:rFonts w:asciiTheme="majorHAnsi" w:hAnsiTheme="majorHAnsi" w:cs="Tahoma"/>
          <w:lang w:eastAsia="pl-PL"/>
        </w:rPr>
        <w:t xml:space="preserve">Wykonawca zobowiązuje się do rozpoczęcia usług, w ustalonym miejscu,  w ciągu </w:t>
      </w:r>
      <w:r w:rsidRPr="007247A1">
        <w:rPr>
          <w:rFonts w:asciiTheme="majorHAnsi" w:hAnsiTheme="majorHAnsi" w:cs="Tahoma"/>
          <w:b/>
          <w:lang w:eastAsia="pl-PL"/>
        </w:rPr>
        <w:t>……….</w:t>
      </w:r>
      <w:r w:rsidRPr="007247A1">
        <w:rPr>
          <w:rFonts w:asciiTheme="majorHAnsi" w:hAnsiTheme="majorHAnsi" w:cs="Tahoma"/>
          <w:lang w:eastAsia="pl-PL"/>
        </w:rPr>
        <w:t xml:space="preserve"> od zgłoszenia zapotrzebowania sprzętu przez Kierownika Obwodu Drogowego w </w:t>
      </w:r>
      <w:r w:rsidR="00552532">
        <w:rPr>
          <w:rFonts w:asciiTheme="majorHAnsi" w:hAnsiTheme="majorHAnsi" w:cs="Tahoma"/>
          <w:lang w:eastAsia="pl-PL"/>
        </w:rPr>
        <w:t>Iławie.</w:t>
      </w:r>
      <w:r w:rsidRPr="007247A1">
        <w:rPr>
          <w:rFonts w:asciiTheme="majorHAnsi" w:hAnsiTheme="majorHAnsi" w:cs="Tahoma"/>
          <w:lang w:eastAsia="pl-PL"/>
        </w:rPr>
        <w:t xml:space="preserve"> </w:t>
      </w:r>
    </w:p>
    <w:p w14:paraId="2EA1EC91" w14:textId="77777777" w:rsidR="007247A1" w:rsidRPr="007247A1" w:rsidRDefault="007247A1" w:rsidP="007247A1">
      <w:pPr>
        <w:spacing w:before="0" w:after="0" w:line="240" w:lineRule="auto"/>
        <w:jc w:val="both"/>
        <w:rPr>
          <w:rFonts w:asciiTheme="majorHAnsi" w:hAnsiTheme="majorHAnsi" w:cs="Tahoma"/>
          <w:lang w:eastAsia="pl-PL"/>
        </w:rPr>
      </w:pPr>
    </w:p>
    <w:p w14:paraId="14FD394A" w14:textId="77777777" w:rsidR="007247A1" w:rsidRPr="007247A1" w:rsidRDefault="007247A1" w:rsidP="007247A1">
      <w:pPr>
        <w:spacing w:before="0" w:after="0" w:line="240" w:lineRule="auto"/>
        <w:jc w:val="center"/>
        <w:rPr>
          <w:rFonts w:asciiTheme="majorHAnsi" w:hAnsiTheme="majorHAnsi" w:cs="Tahoma"/>
          <w:b/>
          <w:lang w:eastAsia="pl-PL"/>
        </w:rPr>
      </w:pPr>
      <w:r w:rsidRPr="007247A1">
        <w:rPr>
          <w:rFonts w:asciiTheme="majorHAnsi" w:hAnsiTheme="majorHAnsi" w:cs="Tahoma"/>
          <w:b/>
          <w:lang w:eastAsia="pl-PL"/>
        </w:rPr>
        <w:t>§ 4. Odbiór</w:t>
      </w:r>
    </w:p>
    <w:p w14:paraId="518B91B7" w14:textId="260FEDDE" w:rsidR="007247A1" w:rsidRPr="007247A1" w:rsidRDefault="007247A1" w:rsidP="007247A1">
      <w:pPr>
        <w:numPr>
          <w:ilvl w:val="0"/>
          <w:numId w:val="86"/>
        </w:numPr>
        <w:tabs>
          <w:tab w:val="num" w:pos="284"/>
        </w:tabs>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 xml:space="preserve">Strony ustalają, że przedmiotem odbioru częściowego jest bezusterkowe wykonanie usługi objętej niniejszą umową, potwierdzone jakościowo i ilościowo w karcie pracy sprzętu, przez Kierownika Obwodu Drogowego w </w:t>
      </w:r>
      <w:r w:rsidR="00552532">
        <w:rPr>
          <w:rFonts w:asciiTheme="majorHAnsi" w:hAnsiTheme="majorHAnsi" w:cs="Tahoma"/>
          <w:lang w:eastAsia="pl-PL"/>
        </w:rPr>
        <w:t>Iławie.</w:t>
      </w:r>
    </w:p>
    <w:p w14:paraId="7261FE68" w14:textId="77777777" w:rsidR="007247A1" w:rsidRPr="007247A1" w:rsidRDefault="007247A1" w:rsidP="007247A1">
      <w:pPr>
        <w:numPr>
          <w:ilvl w:val="0"/>
          <w:numId w:val="86"/>
        </w:numPr>
        <w:tabs>
          <w:tab w:val="num" w:pos="284"/>
        </w:tabs>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Odbiór wykonanej usługi przez Zamawiającego nastąpi w terminie bezzwłocznym po zgłoszeniu przez Wykonawcę, nie dłuższym jednak niż 3 dni.</w:t>
      </w:r>
    </w:p>
    <w:p w14:paraId="3469CF52" w14:textId="77777777" w:rsidR="007247A1" w:rsidRPr="007247A1" w:rsidRDefault="007247A1" w:rsidP="007247A1">
      <w:pPr>
        <w:spacing w:before="0" w:after="0" w:line="240" w:lineRule="auto"/>
        <w:ind w:left="340"/>
        <w:jc w:val="both"/>
        <w:rPr>
          <w:rFonts w:asciiTheme="majorHAnsi" w:hAnsiTheme="majorHAnsi" w:cs="Tahoma"/>
          <w:b/>
          <w:lang w:eastAsia="pl-PL"/>
        </w:rPr>
      </w:pPr>
    </w:p>
    <w:p w14:paraId="5A435A39" w14:textId="77777777" w:rsidR="007247A1" w:rsidRPr="007247A1" w:rsidRDefault="007247A1" w:rsidP="007247A1">
      <w:pPr>
        <w:spacing w:before="0" w:after="0" w:line="240" w:lineRule="auto"/>
        <w:jc w:val="center"/>
        <w:rPr>
          <w:rFonts w:asciiTheme="majorHAnsi" w:hAnsiTheme="majorHAnsi" w:cs="Tahoma"/>
          <w:b/>
          <w:lang w:eastAsia="pl-PL"/>
        </w:rPr>
      </w:pPr>
      <w:r w:rsidRPr="007247A1">
        <w:rPr>
          <w:rFonts w:asciiTheme="majorHAnsi" w:hAnsiTheme="majorHAnsi" w:cs="Tahoma"/>
          <w:b/>
          <w:lang w:eastAsia="pl-PL"/>
        </w:rPr>
        <w:t>§ 5. Wynagrodzenie</w:t>
      </w:r>
    </w:p>
    <w:p w14:paraId="64E929F3" w14:textId="77777777" w:rsidR="007247A1" w:rsidRPr="007247A1" w:rsidRDefault="007247A1" w:rsidP="007247A1">
      <w:pPr>
        <w:numPr>
          <w:ilvl w:val="1"/>
          <w:numId w:val="82"/>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Zamawiający zobowiązuje się do zapłaty za faktycznie wykonaną i odebraną ilość usług (ilość przepracowanych godzin pomnożona przez cenę jednostkową).</w:t>
      </w:r>
    </w:p>
    <w:p w14:paraId="5FFB4909" w14:textId="77777777" w:rsidR="007247A1" w:rsidRPr="007247A1" w:rsidRDefault="007247A1" w:rsidP="007247A1">
      <w:pPr>
        <w:numPr>
          <w:ilvl w:val="1"/>
          <w:numId w:val="82"/>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Należne, maksymalne, wynagrodzenie wynosi:</w:t>
      </w:r>
    </w:p>
    <w:p w14:paraId="462DBE7A" w14:textId="77777777" w:rsidR="007247A1" w:rsidRPr="007247A1" w:rsidRDefault="007247A1" w:rsidP="007247A1">
      <w:pPr>
        <w:spacing w:before="0" w:after="0" w:line="240" w:lineRule="auto"/>
        <w:ind w:left="340"/>
        <w:jc w:val="both"/>
        <w:rPr>
          <w:rFonts w:asciiTheme="majorHAnsi" w:hAnsiTheme="majorHAnsi" w:cs="Tahoma"/>
          <w:lang w:eastAsia="pl-PL"/>
        </w:rPr>
      </w:pPr>
    </w:p>
    <w:p w14:paraId="63F130D9" w14:textId="2F849372"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maksymalnie (równiarka samojezdna) </w:t>
      </w:r>
      <w:r w:rsidR="00552532">
        <w:rPr>
          <w:rFonts w:asciiTheme="majorHAnsi" w:hAnsiTheme="majorHAnsi" w:cs="Tahoma"/>
          <w:lang w:eastAsia="pl-PL"/>
        </w:rPr>
        <w:t>150</w:t>
      </w:r>
      <w:r w:rsidRPr="007247A1">
        <w:rPr>
          <w:rFonts w:asciiTheme="majorHAnsi" w:hAnsiTheme="majorHAnsi" w:cs="Tahoma"/>
          <w:lang w:eastAsia="pl-PL"/>
        </w:rPr>
        <w:t xml:space="preserve"> godz.,</w:t>
      </w:r>
    </w:p>
    <w:p w14:paraId="36EBEF91" w14:textId="3FC1B34F"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maksymalnie (walec samojezdny stalowy/ogumiony) </w:t>
      </w:r>
      <w:r w:rsidR="00552532">
        <w:rPr>
          <w:rFonts w:asciiTheme="majorHAnsi" w:hAnsiTheme="majorHAnsi" w:cs="Tahoma"/>
          <w:lang w:eastAsia="pl-PL"/>
        </w:rPr>
        <w:t>150</w:t>
      </w:r>
      <w:r w:rsidRPr="007247A1">
        <w:rPr>
          <w:rFonts w:asciiTheme="majorHAnsi" w:hAnsiTheme="majorHAnsi" w:cs="Tahoma"/>
          <w:lang w:eastAsia="pl-PL"/>
        </w:rPr>
        <w:t xml:space="preserve"> godz.,</w:t>
      </w:r>
    </w:p>
    <w:p w14:paraId="14525563" w14:textId="77777777" w:rsidR="007247A1" w:rsidRPr="007247A1" w:rsidRDefault="007247A1" w:rsidP="007247A1">
      <w:pPr>
        <w:spacing w:before="0" w:after="0" w:line="240" w:lineRule="auto"/>
        <w:ind w:left="340"/>
        <w:jc w:val="both"/>
        <w:rPr>
          <w:rFonts w:asciiTheme="majorHAnsi" w:hAnsiTheme="majorHAnsi" w:cs="Tahoma"/>
          <w:lang w:eastAsia="pl-PL"/>
        </w:rPr>
      </w:pPr>
    </w:p>
    <w:p w14:paraId="35A263EC"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po cenie jednostkowej równiarka samojezdna netto ……….. zł/godz., </w:t>
      </w:r>
    </w:p>
    <w:p w14:paraId="31E02DFA"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po cenie jednostkowej walec samojezdny stalowy/ogumiony netto ……….. zł/godz., </w:t>
      </w:r>
    </w:p>
    <w:p w14:paraId="0050901D"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co daje maksymalnie kwotę netto: ………………… zł, </w:t>
      </w:r>
    </w:p>
    <w:p w14:paraId="2DB5562B"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wartość podatku VAT …… % ………………. zł,</w:t>
      </w:r>
    </w:p>
    <w:p w14:paraId="20B77ADA"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 xml:space="preserve">wartość brutto: ………………………………… zł, </w:t>
      </w:r>
    </w:p>
    <w:p w14:paraId="39F0CD25" w14:textId="77777777" w:rsidR="007247A1" w:rsidRPr="007247A1" w:rsidRDefault="007247A1" w:rsidP="007247A1">
      <w:pPr>
        <w:spacing w:before="0" w:after="0" w:line="240" w:lineRule="auto"/>
        <w:ind w:left="340"/>
        <w:jc w:val="both"/>
        <w:rPr>
          <w:rFonts w:asciiTheme="majorHAnsi" w:hAnsiTheme="majorHAnsi" w:cs="Tahoma"/>
          <w:lang w:eastAsia="pl-PL"/>
        </w:rPr>
      </w:pPr>
      <w:r w:rsidRPr="007247A1">
        <w:rPr>
          <w:rFonts w:asciiTheme="majorHAnsi" w:hAnsiTheme="majorHAnsi" w:cs="Tahoma"/>
          <w:lang w:eastAsia="pl-PL"/>
        </w:rPr>
        <w:t>(słownie: …………………………… złotych).</w:t>
      </w:r>
    </w:p>
    <w:p w14:paraId="65FAD703" w14:textId="27E5B4B0" w:rsidR="007247A1" w:rsidRPr="007247A1" w:rsidRDefault="007247A1" w:rsidP="007247A1">
      <w:pPr>
        <w:numPr>
          <w:ilvl w:val="0"/>
          <w:numId w:val="86"/>
        </w:numPr>
        <w:suppressAutoHyphens/>
        <w:spacing w:before="0" w:after="0" w:line="240" w:lineRule="auto"/>
        <w:jc w:val="both"/>
        <w:rPr>
          <w:rFonts w:asciiTheme="majorHAnsi" w:hAnsiTheme="majorHAnsi" w:cs="Tahoma"/>
          <w:lang w:eastAsia="pl-PL"/>
        </w:rPr>
      </w:pPr>
      <w:r w:rsidRPr="007247A1">
        <w:rPr>
          <w:rFonts w:asciiTheme="majorHAnsi" w:hAnsiTheme="majorHAnsi" w:cs="Tahoma"/>
          <w:b/>
          <w:lang w:eastAsia="pl-PL"/>
        </w:rPr>
        <w:t xml:space="preserve">Czas pracy sprzętu liczony jest od rozpoczęcia do zakończenia wykonywania usługi, nie wliczając czasu dojazdu do miejsca wskazanego przez Kierownika Obwodu Drogowego w </w:t>
      </w:r>
      <w:r w:rsidR="00552532">
        <w:rPr>
          <w:rFonts w:asciiTheme="majorHAnsi" w:hAnsiTheme="majorHAnsi" w:cs="Tahoma"/>
          <w:b/>
          <w:lang w:eastAsia="pl-PL"/>
        </w:rPr>
        <w:t>Iławie</w:t>
      </w:r>
      <w:r w:rsidRPr="007247A1">
        <w:rPr>
          <w:rFonts w:asciiTheme="majorHAnsi" w:hAnsiTheme="majorHAnsi" w:cs="Tahoma"/>
          <w:b/>
          <w:lang w:eastAsia="pl-PL"/>
        </w:rPr>
        <w:t xml:space="preserve"> (miejsce podstawienia sprzętu z kierowcą/operatorem)</w:t>
      </w:r>
      <w:r w:rsidRPr="007247A1">
        <w:rPr>
          <w:rFonts w:asciiTheme="majorHAnsi" w:hAnsiTheme="majorHAnsi" w:cs="Tahoma"/>
          <w:lang w:eastAsia="pl-PL"/>
        </w:rPr>
        <w:t>.</w:t>
      </w:r>
    </w:p>
    <w:p w14:paraId="63176E5F" w14:textId="77777777" w:rsidR="007247A1" w:rsidRPr="007247A1" w:rsidRDefault="007247A1" w:rsidP="007247A1">
      <w:pPr>
        <w:numPr>
          <w:ilvl w:val="0"/>
          <w:numId w:val="86"/>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Wykonawca może wystawić fakturę za wykonane usługi nie częściej niż raz w miesiącu.</w:t>
      </w:r>
    </w:p>
    <w:p w14:paraId="14F21C04" w14:textId="64A50841" w:rsidR="007247A1" w:rsidRPr="007247A1" w:rsidRDefault="007247A1" w:rsidP="007247A1">
      <w:pPr>
        <w:numPr>
          <w:ilvl w:val="0"/>
          <w:numId w:val="86"/>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 xml:space="preserve">Zapłata należności za usługi będące przedmiotem umowy nastąpi w terminie 14 dni od dnia przekazania Zamawiającemu prawidłowo wystawionej faktury VAT, musi być ona wystawiona na: </w:t>
      </w:r>
      <w:r w:rsidRPr="007247A1">
        <w:rPr>
          <w:rFonts w:asciiTheme="majorHAnsi" w:hAnsiTheme="majorHAnsi" w:cs="Tahoma"/>
          <w:b/>
          <w:lang w:eastAsia="pl-PL"/>
        </w:rPr>
        <w:t xml:space="preserve">Nabywca: Powiat Iławski ul. Gen. Wł. Andersa </w:t>
      </w:r>
      <w:proofErr w:type="spellStart"/>
      <w:r w:rsidRPr="007247A1">
        <w:rPr>
          <w:rFonts w:asciiTheme="majorHAnsi" w:hAnsiTheme="majorHAnsi" w:cs="Tahoma"/>
          <w:b/>
          <w:lang w:eastAsia="pl-PL"/>
        </w:rPr>
        <w:t>2A</w:t>
      </w:r>
      <w:proofErr w:type="spellEnd"/>
      <w:r w:rsidRPr="007247A1">
        <w:rPr>
          <w:rFonts w:asciiTheme="majorHAnsi" w:hAnsiTheme="majorHAnsi" w:cs="Tahoma"/>
          <w:b/>
          <w:lang w:eastAsia="pl-PL"/>
        </w:rPr>
        <w:t>, 14 – 200 Iława, NIP 744 17 74 059</w:t>
      </w:r>
      <w:r w:rsidRPr="007247A1">
        <w:rPr>
          <w:rFonts w:asciiTheme="majorHAnsi" w:hAnsiTheme="majorHAnsi" w:cs="Tahoma"/>
          <w:lang w:eastAsia="pl-PL"/>
        </w:rPr>
        <w:t xml:space="preserve">, w rubryce odbiorca należy wskazać dane Zamawiającego tj. </w:t>
      </w:r>
      <w:r w:rsidRPr="007247A1">
        <w:rPr>
          <w:rFonts w:asciiTheme="majorHAnsi" w:hAnsiTheme="majorHAnsi" w:cs="Tahoma"/>
          <w:b/>
          <w:lang w:eastAsia="pl-PL"/>
        </w:rPr>
        <w:t>Odbiorca: Powiatowy Zarząd Dróg w Iławie (</w:t>
      </w:r>
      <w:proofErr w:type="spellStart"/>
      <w:r w:rsidRPr="007247A1">
        <w:rPr>
          <w:rFonts w:asciiTheme="majorHAnsi" w:hAnsiTheme="majorHAnsi" w:cs="Tahoma"/>
          <w:b/>
          <w:lang w:eastAsia="pl-PL"/>
        </w:rPr>
        <w:t>PZD</w:t>
      </w:r>
      <w:proofErr w:type="spellEnd"/>
      <w:r w:rsidRPr="007247A1">
        <w:rPr>
          <w:rFonts w:asciiTheme="majorHAnsi" w:hAnsiTheme="majorHAnsi" w:cs="Tahoma"/>
          <w:b/>
          <w:lang w:eastAsia="pl-PL"/>
        </w:rPr>
        <w:t>), ul. Tadeusza Kościuszki 33 A, 14-200 Iława</w:t>
      </w:r>
      <w:r w:rsidRPr="007247A1">
        <w:rPr>
          <w:rFonts w:asciiTheme="majorHAnsi" w:hAnsiTheme="majorHAnsi" w:cs="Tahoma"/>
          <w:lang w:eastAsia="pl-PL"/>
        </w:rPr>
        <w:t xml:space="preserve"> wraz z dołączoną kartą pracy sprzętu zatwierdzoną pod względem ilościowym i jakościowym przez Kierownika Obwodu Drogowego w </w:t>
      </w:r>
      <w:r w:rsidR="00665EE3">
        <w:rPr>
          <w:rFonts w:asciiTheme="majorHAnsi" w:hAnsiTheme="majorHAnsi" w:cs="Tahoma"/>
          <w:lang w:eastAsia="pl-PL"/>
        </w:rPr>
        <w:t>Iławie.</w:t>
      </w:r>
      <w:r w:rsidRPr="007247A1">
        <w:rPr>
          <w:rFonts w:asciiTheme="majorHAnsi" w:hAnsiTheme="majorHAnsi" w:cs="Tahoma"/>
          <w:lang w:eastAsia="pl-PL"/>
        </w:rPr>
        <w:t xml:space="preserve"> </w:t>
      </w:r>
    </w:p>
    <w:p w14:paraId="27296F57" w14:textId="77777777" w:rsidR="007247A1" w:rsidRPr="007247A1" w:rsidRDefault="007247A1" w:rsidP="007247A1">
      <w:pPr>
        <w:numPr>
          <w:ilvl w:val="0"/>
          <w:numId w:val="86"/>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7247A1">
        <w:rPr>
          <w:rFonts w:asciiTheme="majorHAnsi" w:hAnsiTheme="majorHAnsi" w:cs="Tahoma"/>
          <w:lang w:eastAsia="pl-PL"/>
        </w:rPr>
        <w:lastRenderedPageBreak/>
        <w:t>https</w:t>
      </w:r>
      <w:proofErr w:type="spellEnd"/>
      <w:r w:rsidRPr="007247A1">
        <w:rPr>
          <w:rFonts w:asciiTheme="majorHAnsi" w:hAnsiTheme="majorHAnsi" w:cs="Tahoma"/>
          <w:lang w:eastAsia="pl-PL"/>
        </w:rPr>
        <w:t>://</w:t>
      </w:r>
      <w:proofErr w:type="spellStart"/>
      <w:r w:rsidRPr="007247A1">
        <w:rPr>
          <w:rFonts w:asciiTheme="majorHAnsi" w:hAnsiTheme="majorHAnsi" w:cs="Tahoma"/>
          <w:lang w:eastAsia="pl-PL"/>
        </w:rPr>
        <w:t>pefbroker.pl</w:t>
      </w:r>
      <w:proofErr w:type="spellEnd"/>
      <w:r w:rsidRPr="007247A1">
        <w:rPr>
          <w:rFonts w:asciiTheme="majorHAnsi" w:hAnsiTheme="majorHAnsi" w:cs="Tahoma"/>
          <w:lang w:eastAsia="pl-PL"/>
        </w:rPr>
        <w:t>/obszar/dla-</w:t>
      </w:r>
      <w:proofErr w:type="spellStart"/>
      <w:r w:rsidRPr="007247A1">
        <w:rPr>
          <w:rFonts w:asciiTheme="majorHAnsi" w:hAnsiTheme="majorHAnsi" w:cs="Tahoma"/>
          <w:lang w:eastAsia="pl-PL"/>
        </w:rPr>
        <w:t>wystawcow</w:t>
      </w:r>
      <w:proofErr w:type="spellEnd"/>
      <w:r w:rsidRPr="007247A1">
        <w:rPr>
          <w:rFonts w:asciiTheme="majorHAnsi" w:hAnsiTheme="majorHAnsi" w:cs="Tahoma"/>
          <w:lang w:eastAsia="pl-PL"/>
        </w:rPr>
        <w:t>/ oraz musi być opatrzona kwalifikowanym podpisem elektronicznym.</w:t>
      </w:r>
    </w:p>
    <w:p w14:paraId="7BA124AF" w14:textId="77777777" w:rsidR="007247A1" w:rsidRPr="007247A1" w:rsidRDefault="007247A1" w:rsidP="007247A1">
      <w:pPr>
        <w:numPr>
          <w:ilvl w:val="0"/>
          <w:numId w:val="86"/>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Wykonawcy nie przysługują żadne roszczenia (w szczególności z tytułu utraconych korzyści) w przypadku zamówienia (zrealizowania) przez Zamawiającego mniejszej ilości usług niż określone w punkcie 1.</w:t>
      </w:r>
    </w:p>
    <w:p w14:paraId="700943BC" w14:textId="77777777" w:rsidR="007247A1" w:rsidRPr="007247A1" w:rsidRDefault="007247A1" w:rsidP="007247A1">
      <w:pPr>
        <w:numPr>
          <w:ilvl w:val="0"/>
          <w:numId w:val="86"/>
        </w:numPr>
        <w:suppressAutoHyphens/>
        <w:spacing w:before="0" w:after="0" w:line="240" w:lineRule="auto"/>
        <w:jc w:val="both"/>
        <w:rPr>
          <w:rFonts w:asciiTheme="majorHAnsi" w:hAnsiTheme="majorHAnsi" w:cs="Tahoma"/>
          <w:b/>
          <w:lang w:eastAsia="pl-PL"/>
        </w:rPr>
      </w:pPr>
      <w:r w:rsidRPr="007247A1">
        <w:rPr>
          <w:rFonts w:asciiTheme="majorHAnsi" w:hAnsiTheme="majorHAnsi" w:cs="Tahoma"/>
          <w:b/>
          <w:lang w:eastAsia="pl-PL"/>
        </w:rPr>
        <w:t>Zasady dotyczące płatności wynagrodzenia należnego dla Wykonawcy z tytułu realizacji Umowy z zastosowaniem mechanizmu podzielonej płatności:</w:t>
      </w:r>
    </w:p>
    <w:p w14:paraId="2E786E5F" w14:textId="77777777" w:rsidR="007247A1" w:rsidRPr="007247A1" w:rsidRDefault="007247A1" w:rsidP="007247A1">
      <w:pPr>
        <w:pStyle w:val="Akapitzlist"/>
        <w:numPr>
          <w:ilvl w:val="2"/>
          <w:numId w:val="83"/>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 xml:space="preserve">Zamawiający zastrzega sobie prawo rozliczenia płatności wynikających z umowy za pośrednictwem metody podzielonej płatności (ang. </w:t>
      </w:r>
      <w:proofErr w:type="spellStart"/>
      <w:r w:rsidRPr="007247A1">
        <w:rPr>
          <w:rFonts w:asciiTheme="majorHAnsi" w:hAnsiTheme="majorHAnsi" w:cs="Tahoma"/>
          <w:lang w:eastAsia="pl-PL"/>
        </w:rPr>
        <w:t>split</w:t>
      </w:r>
      <w:proofErr w:type="spellEnd"/>
      <w:r w:rsidRPr="007247A1">
        <w:rPr>
          <w:rFonts w:asciiTheme="majorHAnsi" w:hAnsiTheme="majorHAnsi" w:cs="Tahoma"/>
          <w:lang w:eastAsia="pl-PL"/>
        </w:rPr>
        <w:t xml:space="preserve"> </w:t>
      </w:r>
      <w:proofErr w:type="spellStart"/>
      <w:r w:rsidRPr="007247A1">
        <w:rPr>
          <w:rFonts w:asciiTheme="majorHAnsi" w:hAnsiTheme="majorHAnsi" w:cs="Tahoma"/>
          <w:lang w:eastAsia="pl-PL"/>
        </w:rPr>
        <w:t>payment</w:t>
      </w:r>
      <w:proofErr w:type="spellEnd"/>
      <w:r w:rsidRPr="007247A1">
        <w:rPr>
          <w:rFonts w:asciiTheme="majorHAnsi" w:hAnsiTheme="majorHAnsi" w:cs="Tahoma"/>
          <w:lang w:eastAsia="pl-PL"/>
        </w:rPr>
        <w:t>) przewidzianego w przepisach ustawy o podatku od towarów i usług. W takim przypadku rachunek wskazany w umowie winien być rachunkiem umożliwiającym rozliczenie w ramach mechanizmu podzielonej płatności.</w:t>
      </w:r>
    </w:p>
    <w:p w14:paraId="5D2EFBB7" w14:textId="77777777" w:rsidR="007247A1" w:rsidRPr="007247A1" w:rsidRDefault="007247A1" w:rsidP="007247A1">
      <w:pPr>
        <w:pStyle w:val="Akapitzlist"/>
        <w:numPr>
          <w:ilvl w:val="2"/>
          <w:numId w:val="83"/>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E7B8713" w14:textId="77777777" w:rsidR="007247A1" w:rsidRPr="007247A1" w:rsidRDefault="007247A1" w:rsidP="007247A1">
      <w:pPr>
        <w:pStyle w:val="Akapitzlist"/>
        <w:numPr>
          <w:ilvl w:val="2"/>
          <w:numId w:val="83"/>
        </w:numPr>
        <w:suppressAutoHyphens/>
        <w:spacing w:before="0" w:after="0" w:line="240" w:lineRule="auto"/>
        <w:jc w:val="both"/>
        <w:rPr>
          <w:rFonts w:asciiTheme="majorHAnsi" w:hAnsiTheme="majorHAnsi" w:cs="Tahoma"/>
          <w:lang w:eastAsia="pl-PL"/>
        </w:rPr>
      </w:pPr>
      <w:r w:rsidRPr="007247A1">
        <w:rPr>
          <w:rFonts w:asciiTheme="majorHAnsi" w:hAnsiTheme="majorHAnsi" w:cs="Tahoma"/>
          <w:lang w:eastAsia="pl-PL"/>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3F9DDD0" w14:textId="77777777" w:rsidR="007247A1" w:rsidRPr="007247A1" w:rsidRDefault="007247A1" w:rsidP="007247A1">
      <w:pPr>
        <w:suppressAutoHyphens/>
        <w:spacing w:before="0" w:after="0" w:line="240" w:lineRule="auto"/>
        <w:jc w:val="both"/>
        <w:rPr>
          <w:rFonts w:asciiTheme="majorHAnsi" w:hAnsiTheme="majorHAnsi" w:cs="Tahoma"/>
          <w:lang w:eastAsia="zh-CN"/>
        </w:rPr>
      </w:pPr>
    </w:p>
    <w:p w14:paraId="73BF3C6A" w14:textId="77777777" w:rsidR="007247A1" w:rsidRPr="007247A1" w:rsidRDefault="007247A1" w:rsidP="007247A1">
      <w:pPr>
        <w:tabs>
          <w:tab w:val="left" w:pos="1080"/>
        </w:tabs>
        <w:suppressAutoHyphens/>
        <w:spacing w:before="0" w:after="0" w:line="240" w:lineRule="auto"/>
        <w:jc w:val="center"/>
        <w:rPr>
          <w:rFonts w:asciiTheme="majorHAnsi" w:hAnsiTheme="majorHAnsi" w:cs="Tahoma"/>
          <w:iCs/>
          <w:lang w:eastAsia="zh-CN"/>
        </w:rPr>
      </w:pPr>
      <w:r w:rsidRPr="007247A1">
        <w:rPr>
          <w:rFonts w:asciiTheme="majorHAnsi" w:hAnsiTheme="majorHAnsi" w:cs="Tahoma"/>
          <w:b/>
          <w:lang w:eastAsia="zh-CN"/>
        </w:rPr>
        <w:t>§ 6.</w:t>
      </w:r>
      <w:r w:rsidRPr="007247A1">
        <w:rPr>
          <w:rFonts w:asciiTheme="majorHAnsi" w:hAnsiTheme="majorHAnsi" w:cs="Tahoma"/>
          <w:bCs/>
          <w:i/>
          <w:lang w:eastAsia="zh-CN"/>
        </w:rPr>
        <w:t xml:space="preserve"> /</w:t>
      </w:r>
      <w:r w:rsidRPr="007247A1">
        <w:rPr>
          <w:rFonts w:asciiTheme="majorHAnsi" w:hAnsiTheme="majorHAnsi" w:cs="Tahoma"/>
          <w:i/>
          <w:lang w:eastAsia="zh-CN"/>
        </w:rPr>
        <w:t>zapis w przypadku Wykonawców wspólnie realizujących Umowę/</w:t>
      </w:r>
    </w:p>
    <w:p w14:paraId="0A7DB622" w14:textId="77777777" w:rsidR="007247A1" w:rsidRPr="007247A1" w:rsidRDefault="007247A1" w:rsidP="007247A1">
      <w:pPr>
        <w:numPr>
          <w:ilvl w:val="0"/>
          <w:numId w:val="65"/>
        </w:numPr>
        <w:suppressAutoHyphens/>
        <w:spacing w:before="0" w:after="0" w:line="240" w:lineRule="auto"/>
        <w:ind w:left="426" w:hanging="426"/>
        <w:jc w:val="both"/>
        <w:rPr>
          <w:rFonts w:asciiTheme="majorHAnsi" w:hAnsiTheme="majorHAnsi" w:cs="Tahoma"/>
          <w:iCs/>
          <w:lang w:eastAsia="zh-CN"/>
        </w:rPr>
      </w:pPr>
      <w:r w:rsidRPr="007247A1">
        <w:rPr>
          <w:rFonts w:asciiTheme="majorHAnsi" w:hAnsiTheme="majorHAnsi" w:cs="Tahoma"/>
          <w:iCs/>
          <w:lang w:eastAsia="zh-CN"/>
        </w:rPr>
        <w:t>Wykonawcy realizujący wspólnie Umowę są solidarnie odpowiedzialni za jej wykonanie.</w:t>
      </w:r>
    </w:p>
    <w:p w14:paraId="13C0E123" w14:textId="77777777" w:rsidR="007247A1" w:rsidRPr="007247A1" w:rsidRDefault="007247A1" w:rsidP="007247A1">
      <w:pPr>
        <w:numPr>
          <w:ilvl w:val="0"/>
          <w:numId w:val="65"/>
        </w:numPr>
        <w:tabs>
          <w:tab w:val="left" w:pos="400"/>
        </w:tabs>
        <w:suppressAutoHyphens/>
        <w:spacing w:before="0" w:after="0" w:line="240" w:lineRule="auto"/>
        <w:ind w:left="426" w:hanging="426"/>
        <w:jc w:val="both"/>
        <w:rPr>
          <w:rFonts w:asciiTheme="majorHAnsi" w:hAnsiTheme="majorHAnsi" w:cs="Tahoma"/>
          <w:iCs/>
          <w:lang w:eastAsia="zh-CN"/>
        </w:rPr>
      </w:pPr>
      <w:r w:rsidRPr="007247A1">
        <w:rPr>
          <w:rFonts w:asciiTheme="majorHAnsi" w:hAnsiTheme="majorHAnsi" w:cs="Tahoma"/>
          <w:iCs/>
          <w:lang w:eastAsia="zh-CN"/>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989CAB0" w14:textId="77777777" w:rsidR="007247A1" w:rsidRPr="007247A1" w:rsidRDefault="007247A1" w:rsidP="007247A1">
      <w:pPr>
        <w:numPr>
          <w:ilvl w:val="0"/>
          <w:numId w:val="65"/>
        </w:numPr>
        <w:tabs>
          <w:tab w:val="left" w:pos="400"/>
        </w:tabs>
        <w:suppressAutoHyphens/>
        <w:spacing w:before="0" w:after="0" w:line="240" w:lineRule="auto"/>
        <w:ind w:left="426" w:hanging="426"/>
        <w:jc w:val="both"/>
        <w:rPr>
          <w:rFonts w:asciiTheme="majorHAnsi" w:hAnsiTheme="majorHAnsi" w:cs="Tahoma"/>
          <w:iCs/>
          <w:lang w:eastAsia="zh-CN"/>
        </w:rPr>
      </w:pPr>
      <w:r w:rsidRPr="007247A1">
        <w:rPr>
          <w:rFonts w:asciiTheme="majorHAnsi" w:hAnsiTheme="majorHAnsi" w:cs="Tahoma"/>
          <w:iCs/>
          <w:lang w:eastAsia="zh-CN"/>
        </w:rPr>
        <w:t>Liderem, o którym mowa w ust. 2 będzie  ……………………………………………………</w:t>
      </w:r>
    </w:p>
    <w:p w14:paraId="6631AD02" w14:textId="77777777" w:rsidR="007247A1" w:rsidRPr="007247A1" w:rsidRDefault="007247A1" w:rsidP="007247A1">
      <w:pPr>
        <w:numPr>
          <w:ilvl w:val="0"/>
          <w:numId w:val="65"/>
        </w:numPr>
        <w:tabs>
          <w:tab w:val="left" w:pos="400"/>
        </w:tabs>
        <w:suppressAutoHyphens/>
        <w:spacing w:before="0" w:after="0" w:line="240" w:lineRule="auto"/>
        <w:ind w:left="426" w:hanging="426"/>
        <w:jc w:val="both"/>
        <w:rPr>
          <w:rFonts w:asciiTheme="majorHAnsi" w:hAnsiTheme="majorHAnsi" w:cs="Tahoma"/>
          <w:iCs/>
          <w:lang w:eastAsia="zh-CN"/>
        </w:rPr>
      </w:pPr>
      <w:r w:rsidRPr="007247A1">
        <w:rPr>
          <w:rFonts w:asciiTheme="majorHAnsi" w:hAnsiTheme="majorHAnsi" w:cs="Tahoma"/>
          <w:iCs/>
          <w:lang w:eastAsia="zh-CN"/>
        </w:rPr>
        <w:t>Postanowienia Umowy dotyczące Wykonawcy stosuje się odpowiednio do Wykonawców realizujących wspólnie Umowę.</w:t>
      </w:r>
    </w:p>
    <w:p w14:paraId="1AC71539" w14:textId="77777777" w:rsidR="007247A1" w:rsidRPr="007247A1" w:rsidRDefault="007247A1" w:rsidP="007247A1">
      <w:pPr>
        <w:numPr>
          <w:ilvl w:val="0"/>
          <w:numId w:val="65"/>
        </w:numPr>
        <w:suppressAutoHyphens/>
        <w:spacing w:before="0" w:after="0" w:line="240" w:lineRule="auto"/>
        <w:ind w:left="426" w:hanging="426"/>
        <w:jc w:val="both"/>
        <w:rPr>
          <w:rFonts w:asciiTheme="majorHAnsi" w:hAnsiTheme="majorHAnsi" w:cs="Tahoma"/>
          <w:lang w:eastAsia="zh-CN"/>
        </w:rPr>
      </w:pPr>
      <w:r w:rsidRPr="007247A1">
        <w:rPr>
          <w:rFonts w:asciiTheme="majorHAnsi" w:hAnsiTheme="majorHAnsi" w:cs="Tahoma"/>
          <w:iCs/>
          <w:lang w:eastAsia="zh-CN"/>
        </w:rPr>
        <w:t>W terminie 7 dni przed podpisaniem Umowy Wykonawcy realizujący wspólnie Umowę przedłożą Zamawiającemu kopię umowy określającej: zakres obowiązków każdego z Wykonawców przy realizacji niniejszej Umowy, termin związania porozumieniem na czas</w:t>
      </w:r>
      <w:r w:rsidRPr="007247A1">
        <w:rPr>
          <w:rFonts w:asciiTheme="majorHAnsi" w:hAnsiTheme="majorHAnsi" w:cs="Tahoma"/>
          <w:i/>
          <w:iCs/>
          <w:lang w:eastAsia="zh-CN"/>
        </w:rPr>
        <w:t xml:space="preserve"> </w:t>
      </w:r>
      <w:r w:rsidRPr="007247A1">
        <w:rPr>
          <w:rFonts w:asciiTheme="majorHAnsi" w:hAnsiTheme="majorHAnsi" w:cs="Tahoma"/>
          <w:iCs/>
          <w:lang w:eastAsia="zh-CN"/>
        </w:rPr>
        <w:t>nie krótszy niż czas wynikający z niniejszej Umowy, wskazanie Pełnomocnika, zapis o wspólnej i solidarnej odpowiedzialności w zakresie realizacji przedmiotu Umowy.</w:t>
      </w:r>
    </w:p>
    <w:p w14:paraId="6285E9F8" w14:textId="77777777" w:rsidR="007247A1" w:rsidRPr="007247A1" w:rsidRDefault="007247A1" w:rsidP="007247A1">
      <w:pPr>
        <w:suppressAutoHyphens/>
        <w:spacing w:before="0" w:after="0" w:line="240" w:lineRule="auto"/>
        <w:jc w:val="both"/>
        <w:rPr>
          <w:rFonts w:asciiTheme="majorHAnsi" w:hAnsiTheme="majorHAnsi" w:cs="Tahoma"/>
          <w:lang w:eastAsia="zh-CN"/>
        </w:rPr>
      </w:pPr>
    </w:p>
    <w:p w14:paraId="466DCD20" w14:textId="77777777" w:rsidR="007247A1" w:rsidRPr="007247A1" w:rsidRDefault="007247A1" w:rsidP="007247A1">
      <w:pPr>
        <w:suppressAutoHyphens/>
        <w:spacing w:before="0" w:after="0" w:line="240" w:lineRule="auto"/>
        <w:jc w:val="center"/>
        <w:rPr>
          <w:rFonts w:asciiTheme="majorHAnsi" w:hAnsiTheme="majorHAnsi" w:cs="Tahoma"/>
          <w:lang w:eastAsia="zh-CN"/>
        </w:rPr>
      </w:pPr>
      <w:r w:rsidRPr="007247A1">
        <w:rPr>
          <w:rFonts w:asciiTheme="majorHAnsi" w:hAnsiTheme="majorHAnsi" w:cs="Tahoma"/>
          <w:b/>
          <w:lang w:eastAsia="zh-CN"/>
        </w:rPr>
        <w:t xml:space="preserve">§ 7. </w:t>
      </w:r>
      <w:r w:rsidRPr="007247A1">
        <w:rPr>
          <w:rFonts w:asciiTheme="majorHAnsi" w:hAnsiTheme="majorHAnsi" w:cs="Tahoma"/>
          <w:i/>
          <w:lang w:eastAsia="zh-CN"/>
        </w:rPr>
        <w:t>/w przypadku występowania podwykonawstwa/</w:t>
      </w:r>
    </w:p>
    <w:p w14:paraId="7D630C07" w14:textId="77777777" w:rsidR="007247A1" w:rsidRPr="007247A1" w:rsidRDefault="007247A1" w:rsidP="007247A1">
      <w:pPr>
        <w:widowControl w:val="0"/>
        <w:numPr>
          <w:ilvl w:val="0"/>
          <w:numId w:val="75"/>
        </w:numPr>
        <w:suppressAutoHyphens/>
        <w:spacing w:before="0" w:after="0" w:line="100" w:lineRule="atLeast"/>
        <w:ind w:left="426" w:hanging="426"/>
        <w:contextualSpacing/>
        <w:jc w:val="both"/>
        <w:rPr>
          <w:rFonts w:asciiTheme="majorHAnsi" w:hAnsiTheme="majorHAnsi" w:cs="Tahoma"/>
          <w:color w:val="000000"/>
          <w:lang w:eastAsia="ar-SA"/>
        </w:rPr>
      </w:pPr>
      <w:r w:rsidRPr="007247A1">
        <w:rPr>
          <w:rFonts w:asciiTheme="majorHAnsi" w:hAnsiTheme="majorHAnsi" w:cs="Tahoma"/>
          <w:color w:val="000000"/>
          <w:lang w:eastAsia="ar-SA"/>
        </w:rPr>
        <w:t xml:space="preserve">Zlecenie wykonania części usług podwykonawcom nie zmienia zobowiązań Wykonawcy wobec Zamawiającego za wykonanie tej części usługi. </w:t>
      </w:r>
    </w:p>
    <w:p w14:paraId="5BD16CB7" w14:textId="77777777" w:rsidR="007247A1" w:rsidRPr="007247A1" w:rsidRDefault="007247A1" w:rsidP="007247A1">
      <w:pPr>
        <w:widowControl w:val="0"/>
        <w:numPr>
          <w:ilvl w:val="0"/>
          <w:numId w:val="75"/>
        </w:numPr>
        <w:suppressAutoHyphens/>
        <w:spacing w:before="0" w:after="0" w:line="100" w:lineRule="atLeast"/>
        <w:ind w:left="426" w:hanging="426"/>
        <w:contextualSpacing/>
        <w:jc w:val="both"/>
        <w:rPr>
          <w:rFonts w:asciiTheme="majorHAnsi" w:hAnsiTheme="majorHAnsi" w:cs="Tahoma"/>
          <w:color w:val="000000"/>
          <w:lang w:eastAsia="ar-SA"/>
        </w:rPr>
      </w:pPr>
      <w:r w:rsidRPr="007247A1">
        <w:rPr>
          <w:rFonts w:asciiTheme="majorHAnsi" w:hAnsiTheme="majorHAnsi" w:cs="Tahoma"/>
          <w:color w:val="000000"/>
          <w:lang w:eastAsia="ar-SA"/>
        </w:rPr>
        <w:t xml:space="preserve">Wykonawca może: </w:t>
      </w:r>
    </w:p>
    <w:p w14:paraId="0C449235" w14:textId="77777777" w:rsidR="007247A1" w:rsidRPr="007247A1" w:rsidRDefault="007247A1" w:rsidP="007247A1">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7247A1">
        <w:rPr>
          <w:rFonts w:asciiTheme="majorHAnsi" w:hAnsiTheme="majorHAnsi" w:cs="Tahoma"/>
          <w:color w:val="000000"/>
          <w:lang w:eastAsia="ar-SA"/>
        </w:rPr>
        <w:t xml:space="preserve">powierzyć realizację części zamówienia podwykonawcom, mimo nie wskazania w ofercie takiej części do powierzenia podwykonawcom; </w:t>
      </w:r>
    </w:p>
    <w:p w14:paraId="3DA9BA0B" w14:textId="77777777" w:rsidR="007247A1" w:rsidRPr="007247A1" w:rsidRDefault="007247A1" w:rsidP="007247A1">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7247A1">
        <w:rPr>
          <w:rFonts w:asciiTheme="majorHAnsi" w:hAnsiTheme="majorHAnsi" w:cs="Tahoma"/>
          <w:color w:val="000000"/>
          <w:lang w:eastAsia="ar-SA"/>
        </w:rPr>
        <w:t xml:space="preserve">wskazać inny zakres podwykonawstwa, niż przedstawiony w ofercie; </w:t>
      </w:r>
    </w:p>
    <w:p w14:paraId="33531A14" w14:textId="77777777" w:rsidR="007247A1" w:rsidRPr="007247A1" w:rsidRDefault="007247A1" w:rsidP="007247A1">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7247A1">
        <w:rPr>
          <w:rFonts w:asciiTheme="majorHAnsi" w:hAnsiTheme="majorHAnsi" w:cs="Tahoma"/>
          <w:color w:val="000000"/>
          <w:lang w:eastAsia="ar-SA"/>
        </w:rPr>
        <w:t xml:space="preserve">wskazać innych Podwykonawców niż przedstawieni w ofercie; </w:t>
      </w:r>
    </w:p>
    <w:p w14:paraId="161C4231" w14:textId="77777777" w:rsidR="007247A1" w:rsidRPr="007247A1" w:rsidRDefault="007247A1" w:rsidP="007247A1">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7247A1">
        <w:rPr>
          <w:rFonts w:asciiTheme="majorHAnsi" w:hAnsiTheme="majorHAnsi" w:cs="Tahoma"/>
          <w:color w:val="000000"/>
          <w:lang w:eastAsia="ar-SA"/>
        </w:rPr>
        <w:t xml:space="preserve">zrezygnować z podwykonawstwa </w:t>
      </w:r>
    </w:p>
    <w:p w14:paraId="55240BDF" w14:textId="690740A5" w:rsidR="007247A1" w:rsidRPr="007247A1" w:rsidRDefault="007247A1" w:rsidP="007247A1">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7247A1">
        <w:rPr>
          <w:rFonts w:asciiTheme="majorHAnsi" w:hAnsiTheme="majorHAnsi" w:cs="Tahoma"/>
          <w:color w:val="000000"/>
          <w:lang w:eastAsia="ar-SA"/>
        </w:rPr>
        <w:t>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w:t>
      </w:r>
      <w:r w:rsidR="00665EE3">
        <w:rPr>
          <w:rFonts w:asciiTheme="majorHAnsi" w:hAnsiTheme="majorHAnsi" w:cs="Tahoma"/>
          <w:color w:val="000000"/>
          <w:lang w:eastAsia="ar-SA"/>
        </w:rPr>
        <w:t xml:space="preserve">ł się na zasadach określonych </w:t>
      </w:r>
      <w:proofErr w:type="spellStart"/>
      <w:r w:rsidR="00665EE3">
        <w:rPr>
          <w:rFonts w:asciiTheme="majorHAnsi" w:hAnsiTheme="majorHAnsi" w:cs="Tahoma"/>
          <w:color w:val="000000"/>
          <w:lang w:eastAsia="ar-SA"/>
        </w:rPr>
        <w:t>S</w:t>
      </w:r>
      <w:r w:rsidRPr="007247A1">
        <w:rPr>
          <w:rFonts w:asciiTheme="majorHAnsi" w:hAnsiTheme="majorHAnsi" w:cs="Tahoma"/>
          <w:color w:val="000000"/>
          <w:lang w:eastAsia="ar-SA"/>
        </w:rPr>
        <w:t>WZ</w:t>
      </w:r>
      <w:proofErr w:type="spellEnd"/>
      <w:r w:rsidRPr="007247A1">
        <w:rPr>
          <w:rFonts w:asciiTheme="majorHAnsi" w:hAnsiTheme="majorHAnsi" w:cs="Tahoma"/>
          <w:color w:val="000000"/>
          <w:lang w:eastAsia="ar-SA"/>
        </w:rPr>
        <w:t>, w celu wykazania spełniania warunków udziału w postępowaniu, o k</w:t>
      </w:r>
      <w:r w:rsidR="00665EE3">
        <w:rPr>
          <w:rFonts w:asciiTheme="majorHAnsi" w:hAnsiTheme="majorHAnsi" w:cs="Tahoma"/>
          <w:color w:val="000000"/>
          <w:lang w:eastAsia="ar-SA"/>
        </w:rPr>
        <w:t xml:space="preserve">tórych mowa w </w:t>
      </w:r>
      <w:proofErr w:type="spellStart"/>
      <w:r w:rsidR="00665EE3">
        <w:rPr>
          <w:rFonts w:asciiTheme="majorHAnsi" w:hAnsiTheme="majorHAnsi" w:cs="Tahoma"/>
          <w:color w:val="000000"/>
          <w:lang w:eastAsia="ar-SA"/>
        </w:rPr>
        <w:t>S</w:t>
      </w:r>
      <w:r w:rsidRPr="007247A1">
        <w:rPr>
          <w:rFonts w:asciiTheme="majorHAnsi" w:hAnsiTheme="majorHAnsi" w:cs="Tahoma"/>
          <w:color w:val="000000"/>
          <w:lang w:eastAsia="ar-SA"/>
        </w:rPr>
        <w:t>WZ</w:t>
      </w:r>
      <w:proofErr w:type="spellEnd"/>
      <w:r w:rsidRPr="007247A1">
        <w:rPr>
          <w:rFonts w:asciiTheme="majorHAnsi" w:hAnsiTheme="majorHAnsi" w:cs="Tahoma"/>
          <w:color w:val="000000"/>
          <w:lang w:eastAsia="ar-SA"/>
        </w:rPr>
        <w:t xml:space="preserve">, Wykonawca jest zobowiązany wykazać Zamawiającemu, że proponowany inny podwykonawca lub Wykonawca samodzielnie spełniają je w stopniu nie mniejszym niż wymagany w trakcie postępowania o udzielenie zamówienia. </w:t>
      </w:r>
    </w:p>
    <w:p w14:paraId="62E83B15" w14:textId="77777777" w:rsidR="007247A1" w:rsidRPr="007247A1" w:rsidRDefault="007247A1" w:rsidP="007247A1">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Umowa z podwykonawcą powinna stanowić w szczególności, że: </w:t>
      </w:r>
    </w:p>
    <w:p w14:paraId="022F8301" w14:textId="77777777" w:rsidR="007247A1" w:rsidRPr="007247A1" w:rsidRDefault="007247A1" w:rsidP="007247A1">
      <w:pPr>
        <w:widowControl w:val="0"/>
        <w:numPr>
          <w:ilvl w:val="1"/>
          <w:numId w:val="87"/>
        </w:numPr>
        <w:suppressAutoHyphens/>
        <w:spacing w:before="0" w:after="0" w:line="100" w:lineRule="atLeast"/>
        <w:ind w:left="709" w:hanging="283"/>
        <w:jc w:val="both"/>
        <w:rPr>
          <w:rFonts w:asciiTheme="majorHAnsi" w:hAnsiTheme="majorHAnsi" w:cs="Tahoma"/>
          <w:color w:val="000000"/>
          <w:lang w:eastAsia="ar-SA"/>
        </w:rPr>
      </w:pPr>
      <w:r w:rsidRPr="007247A1">
        <w:rPr>
          <w:rFonts w:asciiTheme="majorHAnsi" w:hAnsiTheme="majorHAnsi" w:cs="Tahoma"/>
          <w:color w:val="000000"/>
          <w:lang w:eastAsia="ar-SA"/>
        </w:rPr>
        <w:t>termin zapłaty wynagrodzenia nie może być dłuższy niż 14 dni,</w:t>
      </w:r>
    </w:p>
    <w:p w14:paraId="73C15FD4" w14:textId="77777777" w:rsidR="007247A1" w:rsidRPr="007247A1" w:rsidRDefault="007247A1" w:rsidP="007247A1">
      <w:pPr>
        <w:widowControl w:val="0"/>
        <w:numPr>
          <w:ilvl w:val="1"/>
          <w:numId w:val="87"/>
        </w:numPr>
        <w:suppressAutoHyphens/>
        <w:spacing w:before="0" w:after="0" w:line="100" w:lineRule="atLeast"/>
        <w:ind w:left="709" w:hanging="283"/>
        <w:jc w:val="both"/>
        <w:rPr>
          <w:rFonts w:asciiTheme="majorHAnsi" w:hAnsiTheme="majorHAnsi" w:cs="Tahoma"/>
          <w:color w:val="000000"/>
          <w:lang w:eastAsia="ar-SA"/>
        </w:rPr>
      </w:pPr>
      <w:r w:rsidRPr="007247A1">
        <w:rPr>
          <w:rFonts w:asciiTheme="majorHAnsi" w:hAnsiTheme="majorHAnsi" w:cs="Tahoma"/>
          <w:color w:val="000000"/>
          <w:lang w:eastAsia="ar-SA"/>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14:paraId="5C863723" w14:textId="77777777" w:rsidR="007247A1" w:rsidRPr="007247A1" w:rsidRDefault="007247A1" w:rsidP="007247A1">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Umowa o podwykonawstwo nie może zawierać postanowień: </w:t>
      </w:r>
    </w:p>
    <w:p w14:paraId="23FE1282" w14:textId="77777777" w:rsidR="007247A1" w:rsidRPr="007247A1" w:rsidRDefault="007247A1" w:rsidP="007247A1">
      <w:pPr>
        <w:widowControl w:val="0"/>
        <w:suppressAutoHyphens/>
        <w:spacing w:before="0" w:after="0" w:line="100" w:lineRule="atLeast"/>
        <w:ind w:left="851" w:hanging="284"/>
        <w:jc w:val="both"/>
        <w:rPr>
          <w:rFonts w:asciiTheme="majorHAnsi" w:hAnsiTheme="majorHAnsi" w:cs="Tahoma"/>
          <w:color w:val="000000"/>
          <w:lang w:eastAsia="ar-SA"/>
        </w:rPr>
      </w:pPr>
      <w:r w:rsidRPr="007247A1">
        <w:rPr>
          <w:rFonts w:asciiTheme="majorHAnsi" w:hAnsiTheme="majorHAnsi" w:cs="Tahoma"/>
          <w:color w:val="000000"/>
          <w:lang w:eastAsia="ar-SA"/>
        </w:rPr>
        <w:t xml:space="preserve">a) uzależniających uzyskanie przez podwykonawcę płatności od Wykonawcy od zapłaty przez Zamawiającego Wykonawcy wynagrodzenia obejmującego zakres usług wykonanych przez podwykonawcę; </w:t>
      </w:r>
    </w:p>
    <w:p w14:paraId="6518C211"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Zawarcie Umowy o podwykonawstwo, a także projektu jej zmian, której przedmiotem są usługi musi być poprzedzone akceptacją projektu tej umowy przez Zamawiającego.</w:t>
      </w:r>
    </w:p>
    <w:p w14:paraId="01D9F2E7"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Wykonawca, zamierzający zawrzeć umowę o podwykonawstwo, jest zobowiązany w trakcie realizacji zamówienia </w:t>
      </w:r>
      <w:r w:rsidRPr="007247A1">
        <w:rPr>
          <w:rFonts w:asciiTheme="majorHAnsi" w:hAnsiTheme="majorHAnsi" w:cs="Tahoma"/>
          <w:color w:val="000000"/>
          <w:lang w:eastAsia="ar-SA"/>
        </w:rPr>
        <w:lastRenderedPageBreak/>
        <w:t xml:space="preserve">do przedłożenia zamawiającemu projektu tej umowy, nie później niż 14 dni przed jej zawarciem. </w:t>
      </w:r>
    </w:p>
    <w:p w14:paraId="21482A89"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Jeżeli Zamawiający w terminie 14 dni od dnia przedłożenia mu projektu Umowy o podwykonawstwo, a także projektu jej zmian, nie zgłosi na piśmie zastrzeżeń, uważa się, że zaakceptował ten projekt umowy. </w:t>
      </w:r>
    </w:p>
    <w:p w14:paraId="6894A076"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14:paraId="28DCC5C8"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Jeżeli Zamawiający w terminie 7 dni od dnia przedłożenia Umowy o podwykonawstwo, nie zgłosi na piśmie sprzeciwu, uważa się, że zaakceptował tę umowę. </w:t>
      </w:r>
    </w:p>
    <w:p w14:paraId="389C4740"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Wykonawca jest zobowiązany do zapłaty wynagrodzenia należnego podwykonawcy w terminach płatności określonych w Umowie o podwykonawstwo </w:t>
      </w:r>
    </w:p>
    <w:p w14:paraId="5E662190"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14:paraId="0F227DD0"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Do zmian postanowień umów o dalsze podwykonawstwo stosuje się zasady mające zastosowanie przy zawieraniu Umowy o podwykonawstwo </w:t>
      </w:r>
    </w:p>
    <w:p w14:paraId="394148A3"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14:paraId="188C7846"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14:paraId="5FEECDD9"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14:paraId="675BF56A"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7247A1">
        <w:rPr>
          <w:rFonts w:asciiTheme="majorHAnsi" w:hAnsiTheme="majorHAnsi" w:cs="Tahoma"/>
          <w:b/>
          <w:color w:val="000000"/>
          <w:lang w:eastAsia="ar-SA"/>
        </w:rPr>
        <w:t>ust</w:t>
      </w:r>
      <w:r w:rsidRPr="007247A1">
        <w:rPr>
          <w:rFonts w:asciiTheme="majorHAnsi" w:hAnsiTheme="majorHAnsi" w:cs="Tahoma"/>
          <w:color w:val="000000"/>
          <w:lang w:eastAsia="ar-SA"/>
        </w:rPr>
        <w:t xml:space="preserve">. </w:t>
      </w:r>
      <w:r w:rsidRPr="007247A1">
        <w:rPr>
          <w:rFonts w:asciiTheme="majorHAnsi" w:hAnsiTheme="majorHAnsi" w:cs="Tahoma"/>
          <w:b/>
          <w:color w:val="000000"/>
          <w:lang w:eastAsia="ar-SA"/>
        </w:rPr>
        <w:t>15 i 16</w:t>
      </w:r>
      <w:r w:rsidRPr="007247A1">
        <w:rPr>
          <w:rFonts w:asciiTheme="majorHAnsi" w:hAnsiTheme="majorHAnsi" w:cs="Tahoma"/>
          <w:color w:val="000000"/>
          <w:lang w:eastAsia="ar-SA"/>
        </w:rPr>
        <w:t xml:space="preserve"> uwag w sposób wystarczający wykazujących niezasadność bezpośredniej zapłaty. Bezpośrednia zapłata obejmuje wyłącznie należne wynagrodzenie bez odsetek należnych podwykonawcy lub dalszemu podwykonawcy. </w:t>
      </w:r>
    </w:p>
    <w:p w14:paraId="4DE2DFD0"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Kwota należna podwykonawcy zostanie uiszczona przez Zamawiającego w złotych polskich (PLN). </w:t>
      </w:r>
    </w:p>
    <w:p w14:paraId="13B11584"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Kwotę zapłaconą podwykonawcy lub skierowaną do depozytu sądowego Zamawiający potrąca z wynagrodzenia należnego Wykonawcy. </w:t>
      </w:r>
    </w:p>
    <w:p w14:paraId="0B933276"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14:paraId="2903939D"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7247A1">
        <w:rPr>
          <w:rFonts w:asciiTheme="majorHAnsi" w:hAnsiTheme="majorHAnsi" w:cs="Tahoma"/>
          <w:color w:val="000000"/>
          <w:lang w:eastAsia="ar-SA"/>
        </w:rPr>
        <w:t xml:space="preserve"> Zasady dotyczące podwykonawców mają odpowiednie zastosowanie do dalszych podwykonawców. </w:t>
      </w:r>
    </w:p>
    <w:p w14:paraId="0942B11A"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b/>
          <w:lang w:eastAsia="ar-SA"/>
        </w:rPr>
      </w:pPr>
      <w:r w:rsidRPr="007247A1">
        <w:rPr>
          <w:rFonts w:asciiTheme="majorHAnsi" w:hAnsiTheme="majorHAnsi" w:cs="Tahoma"/>
          <w:color w:val="000000"/>
          <w:lang w:eastAsia="ar-SA"/>
        </w:rPr>
        <w:t xml:space="preserve">Zawierający umowę z podwykonawcą Wykonawca oraz Zamawiający ponoszą solidarną odpowiedzialność za zapłatę wynagrodzenia za usługi wykonane przez podwykonawcę. </w:t>
      </w:r>
    </w:p>
    <w:p w14:paraId="5E90D55C" w14:textId="77777777" w:rsidR="007247A1" w:rsidRPr="007247A1" w:rsidRDefault="007247A1" w:rsidP="007247A1">
      <w:pPr>
        <w:widowControl w:val="0"/>
        <w:numPr>
          <w:ilvl w:val="0"/>
          <w:numId w:val="87"/>
        </w:numPr>
        <w:suppressAutoHyphens/>
        <w:spacing w:before="0" w:after="0" w:line="100" w:lineRule="atLeast"/>
        <w:ind w:left="426"/>
        <w:jc w:val="both"/>
        <w:rPr>
          <w:rFonts w:asciiTheme="majorHAnsi" w:hAnsiTheme="majorHAnsi" w:cs="Tahoma"/>
          <w:b/>
          <w:lang w:eastAsia="ar-SA"/>
        </w:rPr>
      </w:pPr>
      <w:r w:rsidRPr="007247A1">
        <w:rPr>
          <w:rFonts w:asciiTheme="majorHAnsi" w:hAnsiTheme="majorHAnsi" w:cs="Tahoma"/>
          <w:color w:val="000000"/>
          <w:lang w:eastAsia="ar-SA"/>
        </w:rPr>
        <w:t xml:space="preserve"> Odmienne postanowienia umów, o których mowa powyżej, są nieważne. </w:t>
      </w:r>
    </w:p>
    <w:p w14:paraId="75561CFC" w14:textId="77777777" w:rsidR="007247A1" w:rsidRPr="007247A1" w:rsidRDefault="007247A1" w:rsidP="007247A1">
      <w:pPr>
        <w:suppressAutoHyphens/>
        <w:spacing w:before="0" w:after="0" w:line="240" w:lineRule="auto"/>
        <w:jc w:val="center"/>
        <w:rPr>
          <w:rFonts w:asciiTheme="majorHAnsi" w:hAnsiTheme="majorHAnsi" w:cs="Tahoma"/>
          <w:b/>
          <w:lang w:eastAsia="zh-CN"/>
        </w:rPr>
      </w:pPr>
    </w:p>
    <w:p w14:paraId="03A2E557" w14:textId="77777777" w:rsidR="007247A1" w:rsidRPr="007247A1" w:rsidRDefault="007247A1" w:rsidP="007247A1">
      <w:pPr>
        <w:suppressAutoHyphens/>
        <w:spacing w:before="0" w:after="0" w:line="240" w:lineRule="auto"/>
        <w:jc w:val="center"/>
        <w:rPr>
          <w:rFonts w:asciiTheme="majorHAnsi" w:hAnsiTheme="majorHAnsi" w:cs="Tahoma"/>
          <w:lang w:eastAsia="zh-CN"/>
        </w:rPr>
      </w:pPr>
      <w:r w:rsidRPr="007247A1">
        <w:rPr>
          <w:rFonts w:asciiTheme="majorHAnsi" w:hAnsiTheme="majorHAnsi" w:cs="Tahoma"/>
          <w:b/>
          <w:lang w:eastAsia="zh-CN"/>
        </w:rPr>
        <w:t>§ 8. Kary umowne</w:t>
      </w:r>
    </w:p>
    <w:p w14:paraId="1B44DC67" w14:textId="77777777" w:rsidR="007247A1" w:rsidRPr="007247A1" w:rsidRDefault="007247A1" w:rsidP="007247A1">
      <w:pPr>
        <w:widowControl w:val="0"/>
        <w:numPr>
          <w:ilvl w:val="0"/>
          <w:numId w:val="76"/>
        </w:numPr>
        <w:tabs>
          <w:tab w:val="num" w:pos="0"/>
        </w:tabs>
        <w:suppressAutoHyphens/>
        <w:spacing w:before="0" w:after="0" w:line="100" w:lineRule="atLeast"/>
        <w:ind w:left="340" w:hanging="340"/>
        <w:jc w:val="both"/>
        <w:rPr>
          <w:rFonts w:asciiTheme="majorHAnsi" w:hAnsiTheme="majorHAnsi" w:cs="Tahoma"/>
          <w:lang w:eastAsia="ar-SA"/>
        </w:rPr>
      </w:pPr>
      <w:r w:rsidRPr="007247A1">
        <w:rPr>
          <w:rFonts w:asciiTheme="majorHAnsi" w:hAnsiTheme="majorHAnsi" w:cs="Tahoma"/>
          <w:lang w:eastAsia="ar-SA"/>
        </w:rPr>
        <w:t>Wykonawca zapłaci Zamawiającemu karę umowną za odstąpienie od umowy przez Zamawiającego z przyczyn, za które ponosi odpowiedzialność Wykonawca w wysokości 20 % wynagrodzenia umownego za przedmiot umowy.</w:t>
      </w:r>
    </w:p>
    <w:p w14:paraId="3BC80BD2" w14:textId="77777777" w:rsidR="007247A1" w:rsidRPr="007247A1" w:rsidRDefault="007247A1" w:rsidP="007247A1">
      <w:pPr>
        <w:widowControl w:val="0"/>
        <w:numPr>
          <w:ilvl w:val="0"/>
          <w:numId w:val="76"/>
        </w:numPr>
        <w:tabs>
          <w:tab w:val="num" w:pos="0"/>
        </w:tabs>
        <w:suppressAutoHyphens/>
        <w:spacing w:before="0" w:after="0" w:line="100" w:lineRule="atLeast"/>
        <w:ind w:left="340" w:hanging="340"/>
        <w:jc w:val="both"/>
        <w:rPr>
          <w:rFonts w:asciiTheme="majorHAnsi" w:hAnsiTheme="majorHAnsi" w:cs="Tahoma"/>
          <w:color w:val="7030A0"/>
          <w:lang w:eastAsia="ar-SA"/>
        </w:rPr>
      </w:pPr>
      <w:r w:rsidRPr="007247A1">
        <w:rPr>
          <w:rFonts w:asciiTheme="majorHAnsi" w:hAnsiTheme="majorHAnsi" w:cs="Tahoma"/>
          <w:lang w:eastAsia="zh-CN"/>
        </w:rPr>
        <w:t>Za opóźnienie w oddaniu określonego zakresu przedmiotu umowy w wysokości 0,3% wynagrodzenia umownego brutto za cały przedmiot umowy, za każdy dzień zwłoki</w:t>
      </w:r>
    </w:p>
    <w:p w14:paraId="047A5E2B" w14:textId="77777777" w:rsidR="007247A1" w:rsidRPr="007247A1" w:rsidRDefault="007247A1" w:rsidP="007247A1">
      <w:pPr>
        <w:widowControl w:val="0"/>
        <w:numPr>
          <w:ilvl w:val="0"/>
          <w:numId w:val="76"/>
        </w:numPr>
        <w:tabs>
          <w:tab w:val="num" w:pos="0"/>
        </w:tabs>
        <w:suppressAutoHyphens/>
        <w:spacing w:before="0" w:after="0" w:line="100" w:lineRule="atLeast"/>
        <w:ind w:left="340" w:hanging="340"/>
        <w:jc w:val="both"/>
        <w:rPr>
          <w:rFonts w:asciiTheme="majorHAnsi" w:hAnsiTheme="majorHAnsi" w:cs="Tahoma"/>
          <w:color w:val="7030A0"/>
          <w:lang w:eastAsia="ar-SA"/>
        </w:rPr>
      </w:pPr>
      <w:r w:rsidRPr="007247A1">
        <w:rPr>
          <w:rFonts w:asciiTheme="majorHAnsi" w:hAnsiTheme="majorHAnsi" w:cs="Tahoma"/>
          <w:lang w:eastAsia="zh-CN"/>
        </w:rPr>
        <w:t xml:space="preserve">Za zwłokę w usunięciu wad stwierdzonych przy odbiorze lub w okresie rękojmi </w:t>
      </w:r>
      <w:r w:rsidRPr="007247A1">
        <w:rPr>
          <w:rFonts w:asciiTheme="majorHAnsi" w:hAnsiTheme="majorHAnsi" w:cs="Tahoma"/>
          <w:lang w:eastAsia="zh-CN"/>
        </w:rPr>
        <w:br/>
        <w:t>- w wysokości 0,3% wynagrodzenia umownego brutto za przedmiot umowy za każdy dzień zwłoki liczonej od dnia wyznaczonego na usunięcie wad</w:t>
      </w:r>
    </w:p>
    <w:p w14:paraId="657B5A28" w14:textId="77777777" w:rsidR="007247A1" w:rsidRPr="007247A1" w:rsidRDefault="007247A1" w:rsidP="007247A1">
      <w:pPr>
        <w:widowControl w:val="0"/>
        <w:numPr>
          <w:ilvl w:val="0"/>
          <w:numId w:val="76"/>
        </w:numPr>
        <w:tabs>
          <w:tab w:val="num" w:pos="0"/>
        </w:tabs>
        <w:suppressAutoHyphens/>
        <w:spacing w:before="0" w:after="0" w:line="100" w:lineRule="atLeast"/>
        <w:ind w:left="340" w:hanging="340"/>
        <w:jc w:val="both"/>
        <w:rPr>
          <w:rFonts w:asciiTheme="majorHAnsi" w:hAnsiTheme="majorHAnsi" w:cs="Tahoma"/>
          <w:lang w:eastAsia="ar-SA"/>
        </w:rPr>
      </w:pPr>
      <w:r w:rsidRPr="007247A1">
        <w:rPr>
          <w:rFonts w:asciiTheme="majorHAnsi" w:hAnsiTheme="majorHAnsi" w:cs="Tahoma"/>
          <w:lang w:eastAsia="ar-SA"/>
        </w:rPr>
        <w:t>Wykonawca zapłaci Zamawiającemu również karę umowną w przypadku:</w:t>
      </w:r>
    </w:p>
    <w:p w14:paraId="483E95C2" w14:textId="77777777" w:rsidR="007247A1" w:rsidRPr="007247A1" w:rsidRDefault="007247A1" w:rsidP="007247A1">
      <w:pPr>
        <w:widowControl w:val="0"/>
        <w:numPr>
          <w:ilvl w:val="0"/>
          <w:numId w:val="81"/>
        </w:numPr>
        <w:suppressAutoHyphens/>
        <w:spacing w:before="0" w:after="0" w:line="100" w:lineRule="atLeast"/>
        <w:ind w:left="709"/>
        <w:contextualSpacing/>
        <w:jc w:val="both"/>
        <w:rPr>
          <w:rFonts w:asciiTheme="majorHAnsi" w:hAnsiTheme="majorHAnsi" w:cs="Tahoma"/>
          <w:color w:val="7030A0"/>
          <w:lang w:eastAsia="ar-SA"/>
        </w:rPr>
      </w:pPr>
      <w:r w:rsidRPr="007247A1">
        <w:rPr>
          <w:rFonts w:asciiTheme="majorHAnsi" w:hAnsiTheme="majorHAnsi" w:cs="Tahoma"/>
          <w:lang w:eastAsia="ar-SA"/>
        </w:rPr>
        <w:t xml:space="preserve">za nie przedłożenie do akceptacji projektu umowy o podwykonawstwo, której </w:t>
      </w:r>
      <w:r w:rsidRPr="007247A1">
        <w:rPr>
          <w:rFonts w:asciiTheme="majorHAnsi" w:hAnsiTheme="majorHAnsi" w:cs="Tahoma"/>
          <w:lang w:eastAsia="zh-CN"/>
        </w:rPr>
        <w:t xml:space="preserve">przedmiotem są roboty budowlane lub usługi, lub projektu jej zmiany, </w:t>
      </w:r>
      <w:r w:rsidRPr="007247A1">
        <w:rPr>
          <w:rFonts w:asciiTheme="majorHAnsi" w:hAnsiTheme="majorHAnsi" w:cs="Tahoma"/>
          <w:lang w:eastAsia="ar-SA"/>
        </w:rPr>
        <w:t xml:space="preserve">potwierdzonego za zgodność z oryginałem odpisu umowy o podwykonawstwo lub jej zmiany albo brak wymaganej przez Zamawiającego zmiany umowy o podwykonawstwo w zakresie terminu zapłaty, w wysokości </w:t>
      </w:r>
      <w:r w:rsidRPr="007247A1">
        <w:rPr>
          <w:rFonts w:asciiTheme="majorHAnsi" w:hAnsiTheme="majorHAnsi" w:cs="Tahoma"/>
          <w:lang w:eastAsia="zh-CN"/>
        </w:rPr>
        <w:t xml:space="preserve">w wysokości  0,3% wynagrodzenia umownego za </w:t>
      </w:r>
      <w:r w:rsidRPr="007247A1">
        <w:rPr>
          <w:rFonts w:asciiTheme="majorHAnsi" w:hAnsiTheme="majorHAnsi" w:cs="Tahoma"/>
          <w:lang w:eastAsia="zh-CN"/>
        </w:rPr>
        <w:lastRenderedPageBreak/>
        <w:t>każde zdarzenie</w:t>
      </w:r>
      <w:r w:rsidRPr="007247A1">
        <w:rPr>
          <w:rFonts w:asciiTheme="majorHAnsi" w:hAnsiTheme="majorHAnsi" w:cs="Tahoma"/>
          <w:color w:val="7030A0"/>
          <w:lang w:eastAsia="ar-SA"/>
        </w:rPr>
        <w:t xml:space="preserve">, </w:t>
      </w:r>
    </w:p>
    <w:p w14:paraId="24041C87" w14:textId="77777777" w:rsidR="007247A1" w:rsidRPr="007247A1" w:rsidRDefault="007247A1" w:rsidP="007247A1">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7247A1">
        <w:rPr>
          <w:rFonts w:asciiTheme="majorHAnsi" w:hAnsiTheme="majorHAnsi" w:cs="Tahoma"/>
          <w:lang w:eastAsia="ar-SA"/>
        </w:rPr>
        <w:t xml:space="preserve">za brak zapłaty lub nieterminową zapłatę wynagrodzenia należnego Podwykonawcom lub dalszym podwykonawcom </w:t>
      </w:r>
      <w:r w:rsidRPr="007247A1">
        <w:rPr>
          <w:rFonts w:asciiTheme="majorHAnsi" w:hAnsiTheme="majorHAnsi" w:cs="Tahoma"/>
          <w:lang w:eastAsia="zh-CN"/>
        </w:rPr>
        <w:t>w wysokości 0,3% wynagrodzenia umownego za każde zdarzenie</w:t>
      </w:r>
      <w:r w:rsidRPr="007247A1">
        <w:rPr>
          <w:rFonts w:asciiTheme="majorHAnsi" w:hAnsiTheme="majorHAnsi" w:cs="Tahoma"/>
          <w:lang w:eastAsia="ar-SA"/>
        </w:rPr>
        <w:t xml:space="preserve"> za rozpoczęty dzień zwłoki.</w:t>
      </w:r>
    </w:p>
    <w:p w14:paraId="4CC733D8" w14:textId="77777777" w:rsidR="007247A1" w:rsidRPr="007247A1" w:rsidRDefault="007247A1" w:rsidP="007247A1">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7247A1">
        <w:rPr>
          <w:rFonts w:asciiTheme="majorHAnsi" w:hAnsiTheme="majorHAnsi" w:cs="Tahoma"/>
        </w:rPr>
        <w:t xml:space="preserve">za każdą dobę opóźnienia w podstawieniu sprzętu na żądanie Zamawiającego – </w:t>
      </w:r>
      <w:r w:rsidRPr="007247A1">
        <w:rPr>
          <w:rFonts w:asciiTheme="majorHAnsi" w:hAnsiTheme="majorHAnsi" w:cs="Tahoma"/>
        </w:rPr>
        <w:br/>
        <w:t>w wysokości 200 (dwieście) złotych za każdą rozpoczętą dobę opóźnienia</w:t>
      </w:r>
    </w:p>
    <w:p w14:paraId="111CC647" w14:textId="77777777" w:rsidR="007247A1" w:rsidRPr="007247A1" w:rsidRDefault="007247A1" w:rsidP="007247A1">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7247A1">
        <w:rPr>
          <w:rFonts w:asciiTheme="majorHAnsi" w:hAnsiTheme="majorHAnsi" w:cs="Tahoma"/>
          <w:lang w:eastAsia="ar-SA"/>
        </w:rPr>
        <w:t>za nie przedłożenie każdego dokumentu, o którym mowa w § 11, w wysokości 0,03% kwoty brutto wskazanej w § 5 ust. 1 Umowy – za każdy rozpoczęty dzień zwłoki</w:t>
      </w:r>
    </w:p>
    <w:p w14:paraId="17EF5F59" w14:textId="77777777" w:rsidR="007247A1" w:rsidRPr="007247A1" w:rsidRDefault="007247A1" w:rsidP="007247A1">
      <w:pPr>
        <w:widowControl w:val="0"/>
        <w:numPr>
          <w:ilvl w:val="0"/>
          <w:numId w:val="76"/>
        </w:numPr>
        <w:suppressAutoHyphens/>
        <w:spacing w:before="0" w:after="0" w:line="100" w:lineRule="atLeast"/>
        <w:ind w:left="426" w:hanging="426"/>
        <w:contextualSpacing/>
        <w:jc w:val="both"/>
        <w:rPr>
          <w:rFonts w:asciiTheme="majorHAnsi" w:hAnsiTheme="majorHAnsi" w:cs="Tahoma"/>
          <w:lang w:eastAsia="ar-SA"/>
        </w:rPr>
      </w:pPr>
      <w:r w:rsidRPr="007247A1">
        <w:rPr>
          <w:rFonts w:asciiTheme="majorHAnsi" w:hAnsiTheme="majorHAnsi" w:cs="Tahoma"/>
          <w:lang w:eastAsia="ar-SA"/>
        </w:rPr>
        <w:t>Kara umowna z tytułu zwłoki przysługuje za każdy rozpoczęty dzień zwłoki i jest wymagalna od dnia następnego po upływie terminu jej zapłaty</w:t>
      </w:r>
    </w:p>
    <w:p w14:paraId="55298CBB" w14:textId="77777777" w:rsidR="007247A1" w:rsidRPr="007247A1" w:rsidRDefault="007247A1" w:rsidP="007247A1">
      <w:pPr>
        <w:widowControl w:val="0"/>
        <w:numPr>
          <w:ilvl w:val="0"/>
          <w:numId w:val="76"/>
        </w:numPr>
        <w:suppressAutoHyphens/>
        <w:spacing w:before="0" w:after="0" w:line="100" w:lineRule="atLeast"/>
        <w:ind w:left="426" w:hanging="426"/>
        <w:contextualSpacing/>
        <w:jc w:val="both"/>
        <w:rPr>
          <w:rFonts w:asciiTheme="majorHAnsi" w:hAnsiTheme="majorHAnsi" w:cs="Tahoma"/>
          <w:lang w:eastAsia="ar-SA"/>
        </w:rPr>
      </w:pPr>
      <w:r w:rsidRPr="007247A1">
        <w:rPr>
          <w:rFonts w:asciiTheme="majorHAnsi" w:hAnsiTheme="majorHAnsi" w:cs="Tahoma"/>
          <w:lang w:eastAsia="ar-SA"/>
        </w:rPr>
        <w:t>Kary umowne określone w pkt. 1-4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608D300"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 xml:space="preserve">Zamawiający zapłaci Wykonawcy karę umowną za odstąpienie od umowy przez Wykonawcę z przyczyn, za które odpowiedzialność ponosi Zamawiający w wysokości 20% wynagrodzenia umownego. </w:t>
      </w:r>
    </w:p>
    <w:p w14:paraId="0B938484"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Zamawiający zapłaci Wykonawcy odsetki ustawowe za każdy dzień zwłoki w zapłacie należności za daną fakturę obejmującą prace będące przedmiotem umowy.</w:t>
      </w:r>
    </w:p>
    <w:p w14:paraId="354F6371"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 xml:space="preserve">W przypadku uzgodnienia zmiany terminów realizacji kara umowna będzie liczona od nowych terminów. </w:t>
      </w:r>
    </w:p>
    <w:p w14:paraId="41A6B553"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Termin zapłaty kary umownej wynosi 14 dni od dnia wezwania do zapłaty</w:t>
      </w:r>
    </w:p>
    <w:p w14:paraId="338711BC"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 xml:space="preserve"> W każdym przypadku, gdy Zamawiający ma prawo do naliczenia kar umownych może je potrącić z każdych sum należnych Wykonawcy.</w:t>
      </w:r>
    </w:p>
    <w:p w14:paraId="5FC0384E"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Zapłata kary umownej nie zwalnia Wykonawcy z obowiązku ukończenia przedmiotu umowy lub innych zobowiązań wynikających z umowy</w:t>
      </w:r>
    </w:p>
    <w:p w14:paraId="6C3CEE76"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Wykonawca nie może odmówić usunięcia wad, bez względu na wysokość związanych z tym kosztów.</w:t>
      </w:r>
    </w:p>
    <w:p w14:paraId="789514CF" w14:textId="77777777" w:rsidR="007247A1" w:rsidRPr="007247A1" w:rsidRDefault="007247A1" w:rsidP="007247A1">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7247A1">
        <w:rPr>
          <w:rFonts w:asciiTheme="majorHAnsi" w:hAnsiTheme="majorHAnsi" w:cs="Tahoma"/>
          <w:lang w:eastAsia="ar-SA"/>
        </w:rPr>
        <w:t xml:space="preserve">Stronom przysługuje prawo dochodzenia odszkodowania na zasadach ogólnych prawa cywilnego, jeżeli poniesiona szkoda przekroczy wysokość zastrzeżonych kar umownych. </w:t>
      </w:r>
    </w:p>
    <w:p w14:paraId="0A4C316E" w14:textId="77777777" w:rsidR="007247A1" w:rsidRPr="007247A1" w:rsidRDefault="007247A1" w:rsidP="007247A1">
      <w:pPr>
        <w:suppressAutoHyphens/>
        <w:spacing w:before="0" w:after="0" w:line="240" w:lineRule="auto"/>
        <w:jc w:val="center"/>
        <w:rPr>
          <w:rFonts w:asciiTheme="majorHAnsi" w:hAnsiTheme="majorHAnsi" w:cs="Tahoma"/>
          <w:b/>
          <w:lang w:eastAsia="zh-CN"/>
        </w:rPr>
      </w:pPr>
    </w:p>
    <w:p w14:paraId="45CA4B9E" w14:textId="77777777" w:rsidR="007247A1" w:rsidRPr="007247A1" w:rsidRDefault="007247A1" w:rsidP="007247A1">
      <w:pPr>
        <w:suppressAutoHyphens/>
        <w:spacing w:before="0" w:after="0" w:line="240" w:lineRule="auto"/>
        <w:jc w:val="center"/>
        <w:rPr>
          <w:rFonts w:asciiTheme="majorHAnsi" w:hAnsiTheme="majorHAnsi" w:cs="Tahoma"/>
          <w:lang w:eastAsia="zh-CN"/>
        </w:rPr>
      </w:pPr>
      <w:r w:rsidRPr="007247A1">
        <w:rPr>
          <w:rFonts w:asciiTheme="majorHAnsi" w:hAnsiTheme="majorHAnsi" w:cs="Tahoma"/>
          <w:b/>
          <w:lang w:eastAsia="zh-CN"/>
        </w:rPr>
        <w:t>§ 9. Zmiana umowy</w:t>
      </w:r>
    </w:p>
    <w:p w14:paraId="7CC3C6E9" w14:textId="77777777" w:rsidR="007247A1" w:rsidRPr="007247A1" w:rsidRDefault="007247A1" w:rsidP="00665EE3">
      <w:pPr>
        <w:numPr>
          <w:ilvl w:val="0"/>
          <w:numId w:val="73"/>
        </w:numPr>
        <w:tabs>
          <w:tab w:val="clear" w:pos="720"/>
        </w:tabs>
        <w:suppressAutoHyphens/>
        <w:spacing w:before="0" w:after="0" w:line="240" w:lineRule="auto"/>
        <w:ind w:left="426" w:hanging="426"/>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Zmiana postanowień niniejszej umowy może nastąpić za zgodą obydwu stron wyrażoną na piśmie, w formie aneksu do umowy z zachowaniem formy pisemnej pod rygorem nieważności takiej zmiany.</w:t>
      </w:r>
    </w:p>
    <w:p w14:paraId="7DB2C2AA" w14:textId="77777777" w:rsidR="007247A1" w:rsidRPr="007247A1" w:rsidRDefault="007247A1" w:rsidP="00665EE3">
      <w:pPr>
        <w:numPr>
          <w:ilvl w:val="0"/>
          <w:numId w:val="73"/>
        </w:numPr>
        <w:tabs>
          <w:tab w:val="clear" w:pos="720"/>
        </w:tabs>
        <w:suppressAutoHyphens/>
        <w:spacing w:before="0" w:after="0" w:line="240" w:lineRule="auto"/>
        <w:ind w:left="426" w:hanging="426"/>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Zamawiający działając w oparciu o art. 455 ust 1 ustawy Prawo zamówień publicznych określa następujące okoliczności, które mogą powodować konieczność wprowadzenia zmian w treści zawartej umowy w stosunku do treści złożonej oferty:</w:t>
      </w:r>
    </w:p>
    <w:p w14:paraId="4DE2F4DC"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wystąpienia okoliczności, których nie można było przewidzieć pomimo zachowania należytej staranności.</w:t>
      </w:r>
    </w:p>
    <w:p w14:paraId="16D87491"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 xml:space="preserve">zmiany terminu realizacji umowy w przypadku zawieszenia realizacji przedmiotu umowy przez zamawiającego, </w:t>
      </w:r>
    </w:p>
    <w:p w14:paraId="08FC8D96"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zmiany terminu realizacji umowy w przypadku wystąpienia przestojów i opóźnień zawinionych przez Zamawiającego,</w:t>
      </w:r>
    </w:p>
    <w:p w14:paraId="5BD05BBA"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zamiany terminu realizacji umowy w przypadku działania siły wyższej (np. klęski żywiołowe, strajki), mającej bezpośredni wpływ na terminowość przedmiotu umowy.</w:t>
      </w:r>
    </w:p>
    <w:p w14:paraId="635BDD2A"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zmiany terminu na skutek działań osób trzecich lub organów władzy publicznej, które spowodują przerwanie lub czasowe zawieszenie realizacji przedmiotu umowy.</w:t>
      </w:r>
    </w:p>
    <w:p w14:paraId="564071FE"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zmiany osób odpowiedzialnych za realizację przedmiotu umowy. Zmiana którejkolwiek osób w trakcie realizacji przedmiotu niniejszej umowy, musi być uzasadniona przez Wykonawcę na piśmie i wymaga pisemnego zaakceptowania przez Zamawiającego.</w:t>
      </w:r>
    </w:p>
    <w:p w14:paraId="01620008"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wystąpienia oczywistych omyłek pisarskich i rachunkowych w treści umowy.</w:t>
      </w:r>
    </w:p>
    <w:p w14:paraId="27A7F5D2"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zmiany podwykonawców, pod warunkiem, że nowy podwykonawca wykaże spełnianie warunków w zakresie nie mniejszym niż wskazany na etapie postępowania o  zamówienie publiczne dotychczasowy podwykonawca.</w:t>
      </w:r>
    </w:p>
    <w:p w14:paraId="718E34A1" w14:textId="77777777" w:rsidR="007247A1" w:rsidRPr="007247A1" w:rsidRDefault="007247A1" w:rsidP="007247A1">
      <w:pPr>
        <w:numPr>
          <w:ilvl w:val="2"/>
          <w:numId w:val="72"/>
        </w:numPr>
        <w:suppressAutoHyphens/>
        <w:spacing w:before="0" w:after="0" w:line="240" w:lineRule="auto"/>
        <w:contextualSpacing/>
        <w:jc w:val="both"/>
        <w:rPr>
          <w:rFonts w:asciiTheme="majorHAnsi" w:hAnsiTheme="majorHAnsi" w:cs="Tahoma"/>
          <w:color w:val="000000"/>
          <w:lang w:eastAsia="zh-CN"/>
        </w:rPr>
      </w:pPr>
      <w:r w:rsidRPr="007247A1">
        <w:rPr>
          <w:rFonts w:asciiTheme="majorHAnsi" w:hAnsiTheme="majorHAnsi" w:cs="Tahoma"/>
          <w:color w:val="000000"/>
          <w:lang w:eastAsia="zh-CN"/>
        </w:rPr>
        <w:t xml:space="preserve">Zmiany urzędowej stawki podatku VAT.                                                                                                                                     </w:t>
      </w:r>
    </w:p>
    <w:p w14:paraId="77860ACB" w14:textId="77777777" w:rsidR="007247A1" w:rsidRPr="007247A1" w:rsidRDefault="007247A1" w:rsidP="007247A1">
      <w:pPr>
        <w:numPr>
          <w:ilvl w:val="0"/>
          <w:numId w:val="73"/>
        </w:numPr>
        <w:suppressAutoHyphens/>
        <w:spacing w:before="0" w:after="0" w:line="240" w:lineRule="auto"/>
        <w:ind w:left="363" w:hanging="357"/>
        <w:jc w:val="both"/>
        <w:rPr>
          <w:rFonts w:asciiTheme="majorHAnsi" w:hAnsiTheme="majorHAnsi" w:cs="Tahoma"/>
          <w:lang w:eastAsia="zh-CN"/>
        </w:rPr>
      </w:pPr>
      <w:r w:rsidRPr="007247A1">
        <w:rPr>
          <w:rFonts w:asciiTheme="majorHAnsi" w:hAnsiTheme="majorHAnsi" w:cs="Tahoma"/>
          <w:lang w:eastAsia="zh-CN"/>
        </w:rPr>
        <w:t>W przypadkach wystąpienia okoliczności określonych w ust. 2 strony ustalą nowe terminy realizacji, z tym, że minimalny okres przesunięcia terminu zakończenia równy będzie okresowi przerwy lub postoju.</w:t>
      </w:r>
    </w:p>
    <w:p w14:paraId="6C59118B" w14:textId="77777777" w:rsidR="007247A1" w:rsidRPr="007247A1" w:rsidRDefault="007247A1" w:rsidP="007247A1">
      <w:pPr>
        <w:suppressAutoHyphens/>
        <w:spacing w:before="0" w:after="0" w:line="240" w:lineRule="auto"/>
        <w:jc w:val="center"/>
        <w:rPr>
          <w:rFonts w:asciiTheme="majorHAnsi" w:hAnsiTheme="majorHAnsi" w:cs="Tahoma"/>
          <w:b/>
          <w:lang w:eastAsia="zh-CN"/>
        </w:rPr>
      </w:pPr>
    </w:p>
    <w:p w14:paraId="3002EED1" w14:textId="77777777" w:rsidR="007247A1" w:rsidRPr="007247A1" w:rsidRDefault="007247A1" w:rsidP="007247A1">
      <w:pPr>
        <w:suppressAutoHyphens/>
        <w:spacing w:before="0" w:after="0" w:line="240" w:lineRule="auto"/>
        <w:jc w:val="center"/>
        <w:rPr>
          <w:rFonts w:asciiTheme="majorHAnsi" w:hAnsiTheme="majorHAnsi" w:cs="Tahoma"/>
          <w:lang w:eastAsia="zh-CN"/>
        </w:rPr>
      </w:pPr>
      <w:r w:rsidRPr="007247A1">
        <w:rPr>
          <w:rFonts w:asciiTheme="majorHAnsi" w:hAnsiTheme="majorHAnsi" w:cs="Tahoma"/>
          <w:b/>
          <w:lang w:eastAsia="zh-CN"/>
        </w:rPr>
        <w:t>§ 10. Odstąpienie od umowy</w:t>
      </w:r>
    </w:p>
    <w:p w14:paraId="7B90A25C" w14:textId="77777777" w:rsidR="007247A1" w:rsidRPr="007247A1" w:rsidRDefault="007247A1" w:rsidP="007247A1">
      <w:pPr>
        <w:suppressAutoHyphens/>
        <w:spacing w:before="0" w:after="0" w:line="240" w:lineRule="auto"/>
        <w:jc w:val="both"/>
        <w:rPr>
          <w:rFonts w:asciiTheme="majorHAnsi" w:hAnsiTheme="majorHAnsi" w:cs="Tahoma"/>
          <w:lang w:eastAsia="zh-CN"/>
        </w:rPr>
      </w:pPr>
      <w:r w:rsidRPr="007247A1">
        <w:rPr>
          <w:rFonts w:asciiTheme="majorHAnsi" w:hAnsiTheme="majorHAnsi" w:cs="Tahoma"/>
          <w:lang w:eastAsia="zh-CN"/>
        </w:rPr>
        <w:t>Oprócz przypadków wymienionych w treści tytułu XVI Kodeksu cywilnego stronom przysługuje prawo odstąpienia od umowy w następujących sytuacjach:</w:t>
      </w:r>
    </w:p>
    <w:p w14:paraId="76B1ACD6" w14:textId="77777777" w:rsidR="007247A1" w:rsidRPr="007247A1" w:rsidRDefault="007247A1" w:rsidP="007247A1">
      <w:pPr>
        <w:numPr>
          <w:ilvl w:val="0"/>
          <w:numId w:val="90"/>
        </w:numPr>
        <w:tabs>
          <w:tab w:val="clear" w:pos="1146"/>
        </w:tabs>
        <w:suppressAutoHyphens/>
        <w:spacing w:before="0" w:after="0" w:line="240" w:lineRule="auto"/>
        <w:ind w:left="284" w:hanging="284"/>
        <w:jc w:val="both"/>
        <w:rPr>
          <w:rFonts w:asciiTheme="majorHAnsi" w:hAnsiTheme="majorHAnsi" w:cs="Tahoma"/>
          <w:lang w:eastAsia="zh-CN"/>
        </w:rPr>
      </w:pPr>
      <w:r w:rsidRPr="007247A1">
        <w:rPr>
          <w:rFonts w:asciiTheme="majorHAnsi" w:hAnsiTheme="majorHAnsi" w:cs="Tahoma"/>
          <w:lang w:eastAsia="zh-CN"/>
        </w:rPr>
        <w:t>Zamawiającemu przysługuje prawo do odstąpienia od umowy:</w:t>
      </w:r>
    </w:p>
    <w:p w14:paraId="1940930B" w14:textId="77777777" w:rsidR="007247A1" w:rsidRPr="007247A1" w:rsidRDefault="007247A1" w:rsidP="007247A1">
      <w:pPr>
        <w:numPr>
          <w:ilvl w:val="3"/>
          <w:numId w:val="60"/>
        </w:numPr>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5D55C5DD" w14:textId="77777777" w:rsidR="007247A1" w:rsidRPr="007247A1" w:rsidRDefault="007247A1" w:rsidP="007247A1">
      <w:pPr>
        <w:numPr>
          <w:ilvl w:val="3"/>
          <w:numId w:val="60"/>
        </w:numPr>
        <w:tabs>
          <w:tab w:val="num" w:pos="709"/>
        </w:tabs>
        <w:suppressAutoHyphens/>
        <w:spacing w:before="0" w:after="0" w:line="240" w:lineRule="auto"/>
        <w:ind w:left="426" w:hanging="142"/>
        <w:jc w:val="both"/>
        <w:rPr>
          <w:rFonts w:asciiTheme="majorHAnsi" w:hAnsiTheme="majorHAnsi" w:cs="Tahoma"/>
          <w:lang w:eastAsia="zh-CN"/>
        </w:rPr>
      </w:pPr>
      <w:r w:rsidRPr="007247A1">
        <w:rPr>
          <w:rFonts w:asciiTheme="majorHAnsi" w:hAnsiTheme="majorHAnsi" w:cs="Tahoma"/>
          <w:lang w:eastAsia="zh-CN"/>
        </w:rPr>
        <w:lastRenderedPageBreak/>
        <w:t>Zostanie wydany nakaz zajęcia majątku Wykonawcy.</w:t>
      </w:r>
    </w:p>
    <w:p w14:paraId="3E94AA51" w14:textId="77777777" w:rsidR="007247A1" w:rsidRPr="007247A1" w:rsidRDefault="007247A1" w:rsidP="007247A1">
      <w:pPr>
        <w:numPr>
          <w:ilvl w:val="3"/>
          <w:numId w:val="60"/>
        </w:numPr>
        <w:tabs>
          <w:tab w:val="num"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Wykonawca nie rozpoczął robót bez uzasadnionych przyczyn oraz nie kontynuuje ich pomimo wezwania przez Zamawiającego złożonego na piśmie.</w:t>
      </w:r>
    </w:p>
    <w:p w14:paraId="6856C901" w14:textId="77777777" w:rsidR="007247A1" w:rsidRPr="007247A1" w:rsidRDefault="007247A1" w:rsidP="007247A1">
      <w:pPr>
        <w:numPr>
          <w:ilvl w:val="3"/>
          <w:numId w:val="60"/>
        </w:numPr>
        <w:tabs>
          <w:tab w:val="num" w:pos="709"/>
        </w:tabs>
        <w:suppressAutoHyphens/>
        <w:spacing w:before="0" w:after="0" w:line="240" w:lineRule="auto"/>
        <w:ind w:left="426" w:hanging="142"/>
        <w:jc w:val="both"/>
        <w:rPr>
          <w:rFonts w:asciiTheme="majorHAnsi" w:hAnsiTheme="majorHAnsi" w:cs="Tahoma"/>
          <w:lang w:eastAsia="zh-CN"/>
        </w:rPr>
      </w:pPr>
      <w:r w:rsidRPr="007247A1">
        <w:rPr>
          <w:rFonts w:asciiTheme="majorHAnsi" w:hAnsiTheme="majorHAnsi" w:cs="Tahoma"/>
          <w:lang w:eastAsia="zh-CN"/>
        </w:rPr>
        <w:t xml:space="preserve">Wykonawca przerwał realizację robót i przerwa ta trwa dłużej niż jeden miesiąc. </w:t>
      </w:r>
    </w:p>
    <w:p w14:paraId="646A1490" w14:textId="77777777" w:rsidR="007247A1" w:rsidRPr="007247A1" w:rsidRDefault="007247A1" w:rsidP="007247A1">
      <w:pPr>
        <w:numPr>
          <w:ilvl w:val="0"/>
          <w:numId w:val="90"/>
        </w:numPr>
        <w:suppressAutoHyphens/>
        <w:spacing w:before="0" w:after="0" w:line="240" w:lineRule="auto"/>
        <w:ind w:left="363" w:hanging="357"/>
        <w:jc w:val="both"/>
        <w:rPr>
          <w:rFonts w:asciiTheme="majorHAnsi" w:hAnsiTheme="majorHAnsi" w:cs="Tahoma"/>
          <w:lang w:eastAsia="zh-CN"/>
        </w:rPr>
      </w:pPr>
      <w:r w:rsidRPr="007247A1">
        <w:rPr>
          <w:rFonts w:asciiTheme="majorHAnsi" w:hAnsiTheme="majorHAnsi" w:cs="Tahoma"/>
          <w:lang w:eastAsia="zh-CN"/>
        </w:rPr>
        <w:t>Wykonawcy przysługuje prawo odstąpienia od umowy:</w:t>
      </w:r>
    </w:p>
    <w:p w14:paraId="54A3B30D" w14:textId="77777777" w:rsidR="007247A1" w:rsidRPr="007247A1" w:rsidRDefault="007247A1" w:rsidP="007247A1">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 xml:space="preserve">Zamawiający nie wywiązuje się z obowiązku zapłaty faktur, mimo dodatkowego wezwania w terminie trzech miesięcy od upływu terminu na zapłatę faktur, określonego w niniejszej umowie. </w:t>
      </w:r>
    </w:p>
    <w:p w14:paraId="2718D24A" w14:textId="77777777" w:rsidR="007247A1" w:rsidRPr="007247A1" w:rsidRDefault="007247A1" w:rsidP="007247A1">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Zamawiający odmawia bez uzasadnionej przyczyny odbioru wykonanego przedmiotu zamówienia lub odmawia podpisania protokołu odbioru .</w:t>
      </w:r>
    </w:p>
    <w:p w14:paraId="7E482F2E" w14:textId="77777777" w:rsidR="007247A1" w:rsidRPr="007247A1" w:rsidRDefault="007247A1" w:rsidP="007247A1">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 xml:space="preserve">Zamawiający zawiadomi Wykonawcę, iż wobec zaistnienia uprzednio nieprzewidzianych okoliczności nie będzie mógł spełnić swoich zobowiązań umownych wobec niego. </w:t>
      </w:r>
    </w:p>
    <w:p w14:paraId="3246F0CC" w14:textId="77777777" w:rsidR="007247A1" w:rsidRPr="007247A1" w:rsidRDefault="007247A1" w:rsidP="007247A1">
      <w:pPr>
        <w:numPr>
          <w:ilvl w:val="1"/>
          <w:numId w:val="70"/>
        </w:numPr>
        <w:suppressAutoHyphens/>
        <w:spacing w:before="0" w:after="0" w:line="240" w:lineRule="auto"/>
        <w:ind w:left="426" w:hanging="426"/>
        <w:jc w:val="both"/>
        <w:rPr>
          <w:rFonts w:asciiTheme="majorHAnsi" w:hAnsiTheme="majorHAnsi" w:cs="Tahoma"/>
          <w:lang w:eastAsia="zh-CN"/>
        </w:rPr>
      </w:pPr>
      <w:r w:rsidRPr="007247A1">
        <w:rPr>
          <w:rFonts w:asciiTheme="majorHAnsi" w:hAnsiTheme="majorHAnsi" w:cs="Tahoma"/>
          <w:lang w:eastAsia="zh-CN"/>
        </w:rPr>
        <w:t>Odstąpienie od umowy winno nastąpić w formie pisemnej pod rygorem nieważności takiego oświadczenia i powinno zawierać uzasadnienie.</w:t>
      </w:r>
    </w:p>
    <w:p w14:paraId="669089F7" w14:textId="77777777" w:rsidR="007247A1" w:rsidRPr="007247A1" w:rsidRDefault="007247A1" w:rsidP="007247A1">
      <w:pPr>
        <w:numPr>
          <w:ilvl w:val="1"/>
          <w:numId w:val="70"/>
        </w:numPr>
        <w:suppressAutoHyphens/>
        <w:spacing w:before="0" w:after="0" w:line="240" w:lineRule="auto"/>
        <w:ind w:left="426" w:hanging="426"/>
        <w:jc w:val="both"/>
        <w:rPr>
          <w:rFonts w:asciiTheme="majorHAnsi" w:hAnsiTheme="majorHAnsi" w:cs="Tahoma"/>
          <w:lang w:eastAsia="zh-CN"/>
        </w:rPr>
      </w:pPr>
      <w:r w:rsidRPr="007247A1">
        <w:rPr>
          <w:rFonts w:asciiTheme="majorHAnsi" w:hAnsiTheme="majorHAnsi" w:cs="Tahoma"/>
          <w:lang w:eastAsia="zh-CN"/>
        </w:rPr>
        <w:t>W przypadku odstąpienia od umowy Wykonawcę i Zamawiającego obciążają następujące obowiązki szczegółowe:</w:t>
      </w:r>
    </w:p>
    <w:p w14:paraId="5209A9FD" w14:textId="77777777" w:rsidR="007247A1" w:rsidRPr="007247A1" w:rsidRDefault="007247A1" w:rsidP="007247A1">
      <w:pPr>
        <w:numPr>
          <w:ilvl w:val="3"/>
          <w:numId w:val="9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W terminie 14 dni od daty odstąpienia od umowy Wykonawca przy udziale Zamawiającego sporządzi szczegółowy protokół robót w toku wg stanu na dzień odstąpienia,</w:t>
      </w:r>
    </w:p>
    <w:p w14:paraId="57CB1FE8" w14:textId="77777777" w:rsidR="007247A1" w:rsidRPr="007247A1" w:rsidRDefault="007247A1" w:rsidP="007247A1">
      <w:pPr>
        <w:numPr>
          <w:ilvl w:val="3"/>
          <w:numId w:val="9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Wykonawca zabezpieczy wykonanie zastępcze w zakresie obustronnie uzgodnionym na koszt strony, z której winy nastąpiło odstąpienie od umowy.</w:t>
      </w:r>
    </w:p>
    <w:p w14:paraId="2693EEAF" w14:textId="77777777" w:rsidR="007247A1" w:rsidRPr="007247A1" w:rsidRDefault="007247A1" w:rsidP="007247A1">
      <w:pPr>
        <w:numPr>
          <w:ilvl w:val="3"/>
          <w:numId w:val="90"/>
        </w:numPr>
        <w:tabs>
          <w:tab w:val="left" w:pos="709"/>
        </w:tabs>
        <w:suppressAutoHyphens/>
        <w:spacing w:before="0" w:after="0" w:line="240" w:lineRule="auto"/>
        <w:ind w:left="709" w:hanging="425"/>
        <w:jc w:val="both"/>
        <w:rPr>
          <w:rFonts w:asciiTheme="majorHAnsi" w:hAnsiTheme="majorHAnsi" w:cs="Tahoma"/>
          <w:lang w:eastAsia="zh-CN"/>
        </w:rPr>
      </w:pPr>
      <w:r w:rsidRPr="007247A1">
        <w:rPr>
          <w:rFonts w:asciiTheme="majorHAnsi" w:hAnsiTheme="majorHAnsi" w:cs="Tahoma"/>
          <w:lang w:eastAsia="zh-CN"/>
        </w:rPr>
        <w:t>Wykonawca niezwłocznie najpóźniej w terminie 30 dni usunie z miejsca wykonywania robót wyposażenie i urządzenia przez niego dostarczone lub wniesione.</w:t>
      </w:r>
    </w:p>
    <w:p w14:paraId="14387C87" w14:textId="77777777" w:rsidR="007247A1" w:rsidRPr="007247A1" w:rsidRDefault="007247A1" w:rsidP="007247A1">
      <w:pPr>
        <w:numPr>
          <w:ilvl w:val="1"/>
          <w:numId w:val="71"/>
        </w:numPr>
        <w:suppressAutoHyphens/>
        <w:spacing w:before="0" w:after="0" w:line="240" w:lineRule="auto"/>
        <w:ind w:left="709" w:hanging="709"/>
        <w:jc w:val="both"/>
        <w:rPr>
          <w:rFonts w:asciiTheme="majorHAnsi" w:hAnsiTheme="majorHAnsi" w:cs="Tahoma"/>
          <w:lang w:eastAsia="zh-CN"/>
        </w:rPr>
      </w:pPr>
      <w:r w:rsidRPr="007247A1">
        <w:rPr>
          <w:rFonts w:asciiTheme="majorHAnsi" w:hAnsiTheme="majorHAnsi" w:cs="Tahoma"/>
          <w:lang w:eastAsia="zh-CN"/>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14:paraId="560E0F6C" w14:textId="77777777" w:rsidR="007247A1" w:rsidRPr="007247A1" w:rsidRDefault="007247A1" w:rsidP="007247A1">
      <w:pPr>
        <w:numPr>
          <w:ilvl w:val="1"/>
          <w:numId w:val="71"/>
        </w:numPr>
        <w:suppressAutoHyphens/>
        <w:spacing w:before="0" w:after="0" w:line="240" w:lineRule="auto"/>
        <w:ind w:left="709" w:hanging="709"/>
        <w:jc w:val="both"/>
        <w:rPr>
          <w:rFonts w:asciiTheme="majorHAnsi" w:hAnsiTheme="majorHAnsi" w:cs="Tahoma"/>
          <w:b/>
          <w:lang w:eastAsia="zh-CN"/>
        </w:rPr>
      </w:pPr>
      <w:r w:rsidRPr="007247A1">
        <w:rPr>
          <w:rFonts w:asciiTheme="majorHAnsi" w:hAnsiTheme="majorHAnsi" w:cs="Tahoma"/>
          <w:lang w:eastAsia="zh-CN"/>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74728DE7" w14:textId="77777777" w:rsidR="007247A1" w:rsidRPr="007247A1" w:rsidRDefault="007247A1" w:rsidP="007247A1">
      <w:pPr>
        <w:numPr>
          <w:ilvl w:val="1"/>
          <w:numId w:val="71"/>
        </w:numPr>
        <w:suppressAutoHyphens/>
        <w:spacing w:before="0" w:after="0" w:line="240" w:lineRule="auto"/>
        <w:ind w:left="709" w:hanging="709"/>
        <w:jc w:val="both"/>
        <w:rPr>
          <w:rFonts w:asciiTheme="majorHAnsi" w:hAnsiTheme="majorHAnsi" w:cs="Tahoma"/>
          <w:b/>
          <w:lang w:eastAsia="zh-CN"/>
        </w:rPr>
      </w:pPr>
      <w:r w:rsidRPr="007247A1">
        <w:rPr>
          <w:rFonts w:asciiTheme="majorHAnsi" w:hAnsiTheme="majorHAnsi" w:cs="Tahoma"/>
        </w:rPr>
        <w:t xml:space="preserve">W przypadku nierozpoczęcia pracy sprzętu (z przyczyn leżących po stronie Wykonawcy) w ciągu 72 godzin, Zamawiający może rozwiązać umowę </w:t>
      </w:r>
      <w:r w:rsidRPr="007247A1">
        <w:rPr>
          <w:rFonts w:asciiTheme="majorHAnsi" w:hAnsiTheme="majorHAnsi" w:cs="Tahoma"/>
          <w:b/>
        </w:rPr>
        <w:t>ze skutkiem natychmiastowym.</w:t>
      </w:r>
    </w:p>
    <w:p w14:paraId="69BAD7CB" w14:textId="77777777" w:rsidR="007247A1" w:rsidRPr="007247A1" w:rsidRDefault="007247A1" w:rsidP="007247A1">
      <w:pPr>
        <w:suppressAutoHyphens/>
        <w:spacing w:before="0" w:after="0" w:line="240" w:lineRule="auto"/>
        <w:jc w:val="both"/>
        <w:rPr>
          <w:rFonts w:asciiTheme="majorHAnsi" w:hAnsiTheme="majorHAnsi" w:cs="Tahoma"/>
          <w:b/>
          <w:lang w:eastAsia="zh-CN"/>
        </w:rPr>
      </w:pPr>
    </w:p>
    <w:p w14:paraId="3FF570C5" w14:textId="77777777" w:rsidR="007247A1" w:rsidRPr="007247A1" w:rsidRDefault="007247A1" w:rsidP="007247A1">
      <w:pPr>
        <w:widowControl w:val="0"/>
        <w:suppressAutoHyphens/>
        <w:spacing w:before="0" w:after="0" w:line="100" w:lineRule="atLeast"/>
        <w:jc w:val="center"/>
        <w:rPr>
          <w:rFonts w:asciiTheme="majorHAnsi" w:hAnsiTheme="majorHAnsi" w:cs="Tahoma"/>
          <w:b/>
          <w:lang w:eastAsia="ar-SA"/>
        </w:rPr>
      </w:pPr>
      <w:r w:rsidRPr="007247A1">
        <w:rPr>
          <w:rFonts w:asciiTheme="majorHAnsi" w:hAnsiTheme="majorHAnsi" w:cs="Tahoma"/>
          <w:b/>
          <w:lang w:eastAsia="ar-SA"/>
        </w:rPr>
        <w:t xml:space="preserve">§ 11. Wymagania dotyczące zatrudnienia osób </w:t>
      </w:r>
      <w:r w:rsidRPr="007247A1">
        <w:rPr>
          <w:rFonts w:asciiTheme="majorHAnsi" w:hAnsiTheme="majorHAnsi" w:cs="Tahoma"/>
          <w:b/>
          <w:lang w:eastAsia="ar-SA"/>
        </w:rPr>
        <w:br/>
        <w:t>wykonujących czynności w zakresie realizacji przedmiotu zamówienia</w:t>
      </w:r>
    </w:p>
    <w:p w14:paraId="45F4103B" w14:textId="77777777" w:rsidR="007247A1" w:rsidRPr="007247A1" w:rsidRDefault="007247A1" w:rsidP="007247A1">
      <w:pPr>
        <w:widowControl w:val="0"/>
        <w:numPr>
          <w:ilvl w:val="0"/>
          <w:numId w:val="77"/>
        </w:numPr>
        <w:suppressAutoHyphens/>
        <w:spacing w:before="0" w:after="0" w:line="240" w:lineRule="auto"/>
        <w:jc w:val="both"/>
        <w:rPr>
          <w:rFonts w:asciiTheme="majorHAnsi" w:hAnsiTheme="majorHAnsi" w:cs="Tahoma"/>
          <w:lang w:eastAsia="ar-SA"/>
        </w:rPr>
      </w:pPr>
      <w:r w:rsidRPr="007247A1">
        <w:rPr>
          <w:rFonts w:asciiTheme="majorHAnsi" w:hAnsiTheme="majorHAnsi" w:cs="Tahoma"/>
          <w:lang w:eastAsia="ar-SA"/>
        </w:rPr>
        <w:t xml:space="preserve">Wykonawca zobowiązuje się, że pracownicy fizyczni wykonujący czynności w zakresie realizacji zamówienia, o których mowa w § 1 niniejszej umowy, polegające na bezpośrednim wykonywaniu przedmiotu zamówienia, będą zatrudnieni prze Wykonawcę lub podwykonawcę na podstawie umowy o pracę w rozumieniu art. 22 ust. 1 ustawy z dnia 26 czerwca 1974 r. kodeksu Pracy (Dz.U. z 2020 r., poz. 1320 z </w:t>
      </w:r>
      <w:proofErr w:type="spellStart"/>
      <w:r w:rsidRPr="007247A1">
        <w:rPr>
          <w:rFonts w:asciiTheme="majorHAnsi" w:hAnsiTheme="majorHAnsi" w:cs="Tahoma"/>
          <w:lang w:eastAsia="ar-SA"/>
        </w:rPr>
        <w:t>późn</w:t>
      </w:r>
      <w:proofErr w:type="spellEnd"/>
      <w:r w:rsidRPr="007247A1">
        <w:rPr>
          <w:rFonts w:asciiTheme="majorHAnsi" w:hAnsiTheme="majorHAnsi" w:cs="Tahoma"/>
          <w:lang w:eastAsia="ar-SA"/>
        </w:rPr>
        <w:t>. zm.) lub odpowiadające mu formy zatrudnienia określone w przepisach Unii Europejskiej lub Europejskiego Obszaru Gospodarczego.</w:t>
      </w:r>
    </w:p>
    <w:p w14:paraId="3F1F7908" w14:textId="77777777" w:rsidR="007247A1" w:rsidRPr="007247A1" w:rsidRDefault="007247A1" w:rsidP="007247A1">
      <w:pPr>
        <w:widowControl w:val="0"/>
        <w:numPr>
          <w:ilvl w:val="0"/>
          <w:numId w:val="77"/>
        </w:numPr>
        <w:suppressAutoHyphens/>
        <w:spacing w:before="0" w:after="0" w:line="240" w:lineRule="auto"/>
        <w:jc w:val="both"/>
        <w:rPr>
          <w:rFonts w:asciiTheme="majorHAnsi" w:hAnsiTheme="majorHAnsi" w:cs="Tahoma"/>
          <w:lang w:eastAsia="ar-SA"/>
        </w:rPr>
      </w:pPr>
      <w:r w:rsidRPr="007247A1">
        <w:rPr>
          <w:rFonts w:asciiTheme="majorHAnsi" w:hAnsiTheme="majorHAnsi" w:cs="Tahoma"/>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3572FA54" w14:textId="77777777" w:rsidR="007247A1" w:rsidRPr="007247A1" w:rsidRDefault="007247A1" w:rsidP="007247A1">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żądania oświadczeń i dokumentów w zakresie potwierdzenia spełnienia w/w wymogów i dokonywania ich oceny</w:t>
      </w:r>
    </w:p>
    <w:p w14:paraId="16FA3ADD" w14:textId="77777777" w:rsidR="007247A1" w:rsidRPr="007247A1" w:rsidRDefault="007247A1" w:rsidP="007247A1">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żądania wyjaśnień w przypadku wątpliwości w zakresie potwierdzenia spełnienia w/w wymogów</w:t>
      </w:r>
    </w:p>
    <w:p w14:paraId="18B0FBAA" w14:textId="77777777" w:rsidR="007247A1" w:rsidRPr="007247A1" w:rsidRDefault="007247A1" w:rsidP="007247A1">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przeprowadzania kontroli na miejscu wykonywania zamówienia.</w:t>
      </w:r>
    </w:p>
    <w:p w14:paraId="58B37841" w14:textId="77777777" w:rsidR="007247A1" w:rsidRPr="007247A1" w:rsidRDefault="007247A1" w:rsidP="007247A1">
      <w:pPr>
        <w:widowControl w:val="0"/>
        <w:numPr>
          <w:ilvl w:val="0"/>
          <w:numId w:val="79"/>
        </w:numPr>
        <w:suppressAutoHyphens/>
        <w:spacing w:before="0" w:after="0" w:line="240" w:lineRule="auto"/>
        <w:jc w:val="both"/>
        <w:rPr>
          <w:rFonts w:asciiTheme="majorHAnsi" w:hAnsiTheme="majorHAnsi" w:cs="Tahoma"/>
          <w:lang w:eastAsia="ar-SA"/>
        </w:rPr>
      </w:pPr>
      <w:r w:rsidRPr="007247A1">
        <w:rPr>
          <w:rFonts w:asciiTheme="majorHAnsi" w:hAnsiTheme="majorHAnsi" w:cs="Tahoma"/>
          <w:lang w:eastAsia="ar-SA"/>
        </w:rPr>
        <w:t>Wykonawca na żądanie Zamawiającego, w terminie wskazanym przez Zamawiającego nie krótszym niż 3 dni robocze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11 ust. 4 pkt. 1)</w:t>
      </w:r>
    </w:p>
    <w:p w14:paraId="78194B19" w14:textId="77777777" w:rsidR="007247A1" w:rsidRPr="007247A1" w:rsidRDefault="007247A1" w:rsidP="007247A1">
      <w:pPr>
        <w:widowControl w:val="0"/>
        <w:numPr>
          <w:ilvl w:val="0"/>
          <w:numId w:val="79"/>
        </w:numPr>
        <w:suppressAutoHyphens/>
        <w:spacing w:before="0" w:after="0" w:line="240" w:lineRule="auto"/>
        <w:jc w:val="both"/>
        <w:rPr>
          <w:rFonts w:asciiTheme="majorHAnsi" w:hAnsiTheme="majorHAnsi" w:cs="Tahoma"/>
          <w:lang w:eastAsia="ar-SA"/>
        </w:rPr>
      </w:pPr>
      <w:r w:rsidRPr="007247A1">
        <w:rPr>
          <w:rFonts w:asciiTheme="majorHAnsi" w:hAnsiTheme="majorHAnsi" w:cs="Tahoma"/>
          <w:lang w:eastAsia="ar-SA"/>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14:paraId="7D62F716" w14:textId="77777777" w:rsidR="007247A1" w:rsidRPr="007247A1" w:rsidRDefault="007247A1" w:rsidP="007247A1">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AE14AE" w14:textId="77777777" w:rsidR="007247A1" w:rsidRPr="007247A1" w:rsidRDefault="007247A1" w:rsidP="007247A1">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 xml:space="preserve">Zaświadczenie właściwego oddziału ZUS potwierdzającego opłacenie przez Wykonawcę lub podwykonawcę składek na ubezpieczenie społeczne i zdrowotne z tytułu zatrudnienia na podstawie umowy o pracę za ostatni </w:t>
      </w:r>
      <w:r w:rsidRPr="007247A1">
        <w:rPr>
          <w:rFonts w:asciiTheme="majorHAnsi" w:hAnsiTheme="majorHAnsi" w:cs="Tahoma"/>
          <w:lang w:eastAsia="ar-SA"/>
        </w:rPr>
        <w:lastRenderedPageBreak/>
        <w:t>okres rozliczeniowy</w:t>
      </w:r>
    </w:p>
    <w:p w14:paraId="295C43A2" w14:textId="77777777" w:rsidR="007247A1" w:rsidRPr="007247A1" w:rsidRDefault="007247A1" w:rsidP="007247A1">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7247A1">
        <w:rPr>
          <w:rFonts w:asciiTheme="majorHAnsi" w:hAnsiTheme="majorHAnsi" w:cs="Tahoma"/>
          <w:lang w:eastAsia="ar-SA"/>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39B7152" w14:textId="77777777" w:rsidR="007247A1" w:rsidRPr="007247A1" w:rsidRDefault="007247A1" w:rsidP="007247A1">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7247A1">
        <w:rPr>
          <w:rFonts w:asciiTheme="majorHAnsi" w:hAnsiTheme="majorHAnsi" w:cs="Tahoma"/>
          <w:lang w:eastAsia="ar-SA"/>
        </w:rPr>
        <w:t>Z tytułu niespełnienia przez Wykonawcę lub podwykonawcę wymogu zatrudnienia na podstawie umowy o pracę osób wykonujących czynności, o których mowa w § 1 niniejszej umowy, Zamawiający przewiduje sankcje w postaci obowiązku zapłaty przez Wykonawcę kary umownej w wysokości określonej w § 8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14:paraId="0D573DF8" w14:textId="77777777" w:rsidR="007247A1" w:rsidRPr="007247A1" w:rsidRDefault="007247A1" w:rsidP="007247A1">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7247A1">
        <w:rPr>
          <w:rFonts w:asciiTheme="majorHAnsi" w:hAnsiTheme="majorHAnsi" w:cs="Tahoma"/>
          <w:lang w:eastAsia="ar-SA"/>
        </w:rPr>
        <w:t>W przypadku uzasadnionych wątpliwości co do przestrzegania prawa pracy przez Wykonawcę lub podwykonawcę, Zamawiający może się zwrócić o przeprowadzenie kontroli przez Państwową Inspekcję Pracy.</w:t>
      </w:r>
    </w:p>
    <w:p w14:paraId="66F10B23" w14:textId="77777777" w:rsidR="007247A1" w:rsidRPr="007247A1" w:rsidRDefault="007247A1" w:rsidP="007247A1">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7247A1">
        <w:rPr>
          <w:rFonts w:asciiTheme="majorHAnsi" w:hAnsiTheme="majorHAnsi" w:cs="Tahoma"/>
          <w:lang w:eastAsia="ar-SA"/>
        </w:rPr>
        <w:t>Zamawiający zastrzega sobie prawo do odstąpienia od umowy w przypadku nie wywiązywania się Wykonawcy z obowiązku zatrudnienia pracowników na umowę o pracę.</w:t>
      </w:r>
    </w:p>
    <w:p w14:paraId="484538D2" w14:textId="77777777" w:rsidR="007247A1" w:rsidRPr="007247A1" w:rsidRDefault="007247A1" w:rsidP="007247A1">
      <w:pPr>
        <w:suppressAutoHyphens/>
        <w:spacing w:before="0" w:after="0" w:line="240" w:lineRule="auto"/>
        <w:jc w:val="both"/>
        <w:rPr>
          <w:rFonts w:asciiTheme="majorHAnsi" w:hAnsiTheme="majorHAnsi" w:cs="Tahoma"/>
          <w:b/>
          <w:lang w:eastAsia="zh-CN"/>
        </w:rPr>
      </w:pPr>
    </w:p>
    <w:p w14:paraId="22A1BAD7" w14:textId="77777777" w:rsidR="007247A1" w:rsidRPr="007247A1" w:rsidRDefault="007247A1" w:rsidP="007247A1">
      <w:pPr>
        <w:suppressAutoHyphens/>
        <w:spacing w:before="0" w:after="0" w:line="240" w:lineRule="auto"/>
        <w:jc w:val="center"/>
        <w:rPr>
          <w:rFonts w:asciiTheme="majorHAnsi" w:hAnsiTheme="majorHAnsi" w:cs="Tahoma"/>
          <w:lang w:eastAsia="zh-CN"/>
        </w:rPr>
      </w:pPr>
      <w:r w:rsidRPr="007247A1">
        <w:rPr>
          <w:rFonts w:asciiTheme="majorHAnsi" w:hAnsiTheme="majorHAnsi" w:cs="Tahoma"/>
          <w:b/>
          <w:lang w:eastAsia="zh-CN"/>
        </w:rPr>
        <w:t>§ 12. Postanowienia końcowe</w:t>
      </w:r>
    </w:p>
    <w:p w14:paraId="318988D2" w14:textId="77777777" w:rsidR="007247A1" w:rsidRPr="007247A1" w:rsidRDefault="007247A1" w:rsidP="007247A1">
      <w:pPr>
        <w:numPr>
          <w:ilvl w:val="0"/>
          <w:numId w:val="91"/>
        </w:numPr>
        <w:tabs>
          <w:tab w:val="left" w:pos="426"/>
        </w:tabs>
        <w:suppressAutoHyphens/>
        <w:spacing w:before="0" w:after="0" w:line="240" w:lineRule="auto"/>
        <w:ind w:hanging="1146"/>
        <w:jc w:val="both"/>
        <w:rPr>
          <w:rFonts w:asciiTheme="majorHAnsi" w:hAnsiTheme="majorHAnsi" w:cs="Tahoma"/>
          <w:lang w:eastAsia="zh-CN"/>
        </w:rPr>
      </w:pPr>
      <w:r w:rsidRPr="007247A1">
        <w:rPr>
          <w:rFonts w:asciiTheme="majorHAnsi" w:hAnsiTheme="majorHAnsi" w:cs="Tahoma"/>
          <w:lang w:eastAsia="zh-CN"/>
        </w:rPr>
        <w:t>Strony zobowiązują się do współpracy w zakresie realizacji przedmiotu umowy.</w:t>
      </w:r>
    </w:p>
    <w:p w14:paraId="0452BB68" w14:textId="77777777" w:rsidR="007247A1" w:rsidRPr="007247A1" w:rsidRDefault="007247A1" w:rsidP="007247A1">
      <w:pPr>
        <w:numPr>
          <w:ilvl w:val="0"/>
          <w:numId w:val="91"/>
        </w:numPr>
        <w:tabs>
          <w:tab w:val="left" w:pos="426"/>
        </w:tabs>
        <w:suppressAutoHyphens/>
        <w:spacing w:before="0" w:after="0" w:line="240" w:lineRule="auto"/>
        <w:ind w:left="426" w:hanging="426"/>
        <w:jc w:val="both"/>
        <w:rPr>
          <w:rFonts w:asciiTheme="majorHAnsi" w:hAnsiTheme="majorHAnsi" w:cs="Tahoma"/>
          <w:lang w:eastAsia="zh-CN"/>
        </w:rPr>
      </w:pPr>
      <w:r w:rsidRPr="007247A1">
        <w:rPr>
          <w:rFonts w:asciiTheme="majorHAnsi" w:hAnsiTheme="majorHAnsi" w:cs="Tahoma"/>
          <w:lang w:eastAsia="zh-CN"/>
        </w:rPr>
        <w:t>Zamawiający ma prawo do formułowania zaleceń dla Wykonawcy w każdej fazie wykonywanego przedmiotu umowy.</w:t>
      </w:r>
    </w:p>
    <w:p w14:paraId="74EC3375" w14:textId="77777777" w:rsidR="007247A1" w:rsidRPr="007247A1" w:rsidRDefault="007247A1" w:rsidP="007247A1">
      <w:pPr>
        <w:numPr>
          <w:ilvl w:val="0"/>
          <w:numId w:val="91"/>
        </w:numPr>
        <w:suppressAutoHyphens/>
        <w:spacing w:before="0" w:after="0" w:line="240" w:lineRule="auto"/>
        <w:ind w:left="363" w:hanging="357"/>
        <w:jc w:val="both"/>
        <w:rPr>
          <w:rFonts w:asciiTheme="majorHAnsi" w:hAnsiTheme="majorHAnsi" w:cs="Tahoma"/>
          <w:lang w:eastAsia="zh-CN"/>
        </w:rPr>
      </w:pPr>
      <w:r w:rsidRPr="007247A1">
        <w:rPr>
          <w:rFonts w:asciiTheme="majorHAnsi" w:hAnsiTheme="majorHAnsi" w:cs="Tahoma"/>
          <w:lang w:eastAsia="zh-CN"/>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247F15ED" w14:textId="77777777" w:rsidR="007247A1" w:rsidRPr="007247A1" w:rsidRDefault="007247A1" w:rsidP="007247A1">
      <w:pPr>
        <w:numPr>
          <w:ilvl w:val="0"/>
          <w:numId w:val="91"/>
        </w:numPr>
        <w:suppressAutoHyphens/>
        <w:spacing w:before="0" w:after="0" w:line="240" w:lineRule="auto"/>
        <w:ind w:left="363" w:hanging="357"/>
        <w:jc w:val="both"/>
        <w:rPr>
          <w:rFonts w:asciiTheme="majorHAnsi" w:hAnsiTheme="majorHAnsi" w:cs="Tahoma"/>
          <w:lang w:eastAsia="zh-CN"/>
        </w:rPr>
      </w:pPr>
      <w:r w:rsidRPr="007247A1">
        <w:rPr>
          <w:rFonts w:asciiTheme="majorHAnsi" w:hAnsiTheme="majorHAnsi" w:cs="Tahoma"/>
          <w:lang w:eastAsia="zh-CN"/>
        </w:rPr>
        <w:t>W sprawach, których nie reguluje niniejsza umowa będą miły zastosowanie przepisy Kodeksu cywilnego, ustawy Prawo budowlane i Prawo zamówień publicznych wraz z aktami wykonawczymi do tych ustaw.</w:t>
      </w:r>
    </w:p>
    <w:p w14:paraId="3A78F9D8" w14:textId="77777777" w:rsidR="007247A1" w:rsidRPr="007247A1" w:rsidRDefault="007247A1" w:rsidP="007247A1">
      <w:pPr>
        <w:numPr>
          <w:ilvl w:val="0"/>
          <w:numId w:val="91"/>
        </w:numPr>
        <w:suppressAutoHyphens/>
        <w:spacing w:before="0" w:after="0" w:line="240" w:lineRule="auto"/>
        <w:ind w:left="363" w:hanging="357"/>
        <w:jc w:val="both"/>
        <w:rPr>
          <w:rFonts w:asciiTheme="majorHAnsi" w:hAnsiTheme="majorHAnsi" w:cs="Tahoma"/>
          <w:lang w:eastAsia="zh-CN"/>
        </w:rPr>
      </w:pPr>
      <w:r w:rsidRPr="007247A1">
        <w:rPr>
          <w:rFonts w:asciiTheme="majorHAnsi" w:hAnsiTheme="majorHAnsi" w:cs="Tahoma"/>
          <w:lang w:eastAsia="zh-CN"/>
        </w:rPr>
        <w:t>Językiem Umowy, wszelkiej korespondencji, faktur i dokumentów sporządzonych przez Wykonawcy jest język polski.</w:t>
      </w:r>
    </w:p>
    <w:p w14:paraId="4E1597A7" w14:textId="77777777" w:rsidR="007247A1" w:rsidRPr="007247A1" w:rsidRDefault="007247A1" w:rsidP="007247A1">
      <w:pPr>
        <w:numPr>
          <w:ilvl w:val="0"/>
          <w:numId w:val="91"/>
        </w:numPr>
        <w:suppressAutoHyphens/>
        <w:spacing w:before="0" w:after="0" w:line="240" w:lineRule="auto"/>
        <w:ind w:left="360" w:hanging="357"/>
        <w:jc w:val="both"/>
        <w:rPr>
          <w:rFonts w:asciiTheme="majorHAnsi" w:hAnsiTheme="majorHAnsi" w:cs="Tahoma"/>
          <w:lang w:eastAsia="zh-CN"/>
        </w:rPr>
      </w:pPr>
      <w:r w:rsidRPr="007247A1">
        <w:rPr>
          <w:rFonts w:asciiTheme="majorHAnsi" w:hAnsiTheme="majorHAnsi" w:cs="Tahoma"/>
          <w:lang w:eastAsia="zh-CN"/>
        </w:rPr>
        <w:t xml:space="preserve">Integralną część niniejszej umowy stanowią: </w:t>
      </w:r>
    </w:p>
    <w:p w14:paraId="2D67C6BF" w14:textId="77777777" w:rsidR="007247A1" w:rsidRPr="007247A1" w:rsidRDefault="007247A1" w:rsidP="007247A1">
      <w:pPr>
        <w:numPr>
          <w:ilvl w:val="2"/>
          <w:numId w:val="91"/>
        </w:numPr>
        <w:suppressAutoHyphens/>
        <w:spacing w:before="0" w:after="0" w:line="240" w:lineRule="auto"/>
        <w:ind w:left="709" w:hanging="283"/>
        <w:jc w:val="both"/>
        <w:rPr>
          <w:rFonts w:asciiTheme="majorHAnsi" w:hAnsiTheme="majorHAnsi" w:cs="Tahoma"/>
          <w:lang w:eastAsia="zh-CN"/>
        </w:rPr>
      </w:pPr>
      <w:r w:rsidRPr="007247A1">
        <w:rPr>
          <w:rFonts w:asciiTheme="majorHAnsi" w:hAnsiTheme="majorHAnsi" w:cs="Tahoma"/>
          <w:lang w:eastAsia="zh-CN"/>
        </w:rPr>
        <w:t>oferta Wykonawcy</w:t>
      </w:r>
    </w:p>
    <w:p w14:paraId="01406881" w14:textId="1266B5A9" w:rsidR="007247A1" w:rsidRPr="007247A1" w:rsidRDefault="007247A1" w:rsidP="007247A1">
      <w:pPr>
        <w:numPr>
          <w:ilvl w:val="2"/>
          <w:numId w:val="91"/>
        </w:numPr>
        <w:suppressAutoHyphens/>
        <w:spacing w:before="0" w:after="0" w:line="240" w:lineRule="auto"/>
        <w:ind w:left="709" w:hanging="283"/>
        <w:jc w:val="both"/>
        <w:rPr>
          <w:rFonts w:asciiTheme="majorHAnsi" w:hAnsiTheme="majorHAnsi" w:cs="Tahoma"/>
          <w:lang w:eastAsia="zh-CN"/>
        </w:rPr>
      </w:pPr>
      <w:r w:rsidRPr="007247A1">
        <w:rPr>
          <w:rFonts w:asciiTheme="majorHAnsi" w:hAnsiTheme="majorHAnsi" w:cs="Tahoma"/>
          <w:lang w:eastAsia="zh-CN"/>
        </w:rPr>
        <w:t>Specyfikacja Warunków Zamówienia,</w:t>
      </w:r>
    </w:p>
    <w:p w14:paraId="1EF5CB8C" w14:textId="77777777" w:rsidR="007247A1" w:rsidRPr="007247A1" w:rsidRDefault="007247A1" w:rsidP="007247A1">
      <w:pPr>
        <w:numPr>
          <w:ilvl w:val="2"/>
          <w:numId w:val="91"/>
        </w:numPr>
        <w:suppressAutoHyphens/>
        <w:spacing w:before="0" w:after="0" w:line="240" w:lineRule="auto"/>
        <w:ind w:left="709" w:hanging="283"/>
        <w:jc w:val="both"/>
        <w:rPr>
          <w:rFonts w:asciiTheme="majorHAnsi" w:hAnsiTheme="majorHAnsi" w:cs="Tahoma"/>
          <w:lang w:eastAsia="zh-CN"/>
        </w:rPr>
      </w:pPr>
      <w:r w:rsidRPr="007247A1">
        <w:rPr>
          <w:rFonts w:asciiTheme="majorHAnsi" w:hAnsiTheme="majorHAnsi" w:cs="Tahoma"/>
          <w:lang w:eastAsia="zh-CN"/>
        </w:rPr>
        <w:t>Załącznik Nr 1 do umowy,</w:t>
      </w:r>
    </w:p>
    <w:p w14:paraId="568E738E" w14:textId="77777777" w:rsidR="007247A1" w:rsidRPr="007247A1" w:rsidRDefault="007247A1" w:rsidP="007247A1">
      <w:pPr>
        <w:numPr>
          <w:ilvl w:val="0"/>
          <w:numId w:val="91"/>
        </w:numPr>
        <w:suppressAutoHyphens/>
        <w:spacing w:before="0" w:after="0" w:line="240" w:lineRule="auto"/>
        <w:ind w:left="426" w:hanging="426"/>
        <w:jc w:val="both"/>
        <w:rPr>
          <w:rFonts w:asciiTheme="majorHAnsi" w:hAnsiTheme="majorHAnsi" w:cs="Tahoma"/>
          <w:lang w:eastAsia="zh-CN"/>
        </w:rPr>
      </w:pPr>
      <w:r w:rsidRPr="007247A1">
        <w:rPr>
          <w:rFonts w:asciiTheme="majorHAnsi" w:hAnsiTheme="majorHAnsi" w:cs="Tahoma"/>
          <w:lang w:eastAsia="zh-CN"/>
        </w:rPr>
        <w:t>Umowa została sporządzona w trzech jednobrzmiących egzemplarzach w języku polskim, jeden egzemplarz dla Wykonawcy i dwa egzemplarze dla Zamawiającego.</w:t>
      </w:r>
    </w:p>
    <w:p w14:paraId="31F3EEAF" w14:textId="77777777" w:rsidR="007247A1" w:rsidRPr="007247A1" w:rsidRDefault="007247A1" w:rsidP="007247A1">
      <w:pPr>
        <w:suppressAutoHyphens/>
        <w:spacing w:before="0" w:after="0" w:line="240" w:lineRule="auto"/>
        <w:ind w:left="363"/>
        <w:jc w:val="both"/>
        <w:rPr>
          <w:rFonts w:asciiTheme="majorHAnsi" w:hAnsiTheme="majorHAnsi" w:cs="Tahoma"/>
          <w:lang w:eastAsia="zh-CN"/>
        </w:rPr>
      </w:pPr>
    </w:p>
    <w:p w14:paraId="76187481" w14:textId="77777777" w:rsidR="007247A1" w:rsidRPr="007247A1" w:rsidRDefault="007247A1" w:rsidP="007247A1">
      <w:pPr>
        <w:widowControl w:val="0"/>
        <w:suppressAutoHyphens/>
        <w:autoSpaceDE w:val="0"/>
        <w:spacing w:before="0" w:after="0" w:line="240" w:lineRule="auto"/>
        <w:ind w:left="709"/>
        <w:contextualSpacing/>
        <w:rPr>
          <w:rFonts w:asciiTheme="majorHAnsi" w:hAnsiTheme="majorHAnsi" w:cs="Tahoma"/>
          <w:b/>
          <w:lang w:eastAsia="zh-CN"/>
        </w:rPr>
      </w:pPr>
    </w:p>
    <w:p w14:paraId="300EED51" w14:textId="233A7D43" w:rsidR="00B602EF" w:rsidRPr="00B602EF" w:rsidRDefault="007247A1" w:rsidP="007247A1">
      <w:pPr>
        <w:widowControl w:val="0"/>
        <w:suppressAutoHyphens/>
        <w:autoSpaceDE w:val="0"/>
        <w:spacing w:before="0" w:after="0" w:line="240" w:lineRule="auto"/>
        <w:ind w:left="709"/>
        <w:contextualSpacing/>
        <w:rPr>
          <w:rFonts w:asciiTheme="majorHAnsi" w:hAnsiTheme="majorHAnsi" w:cs="Tahoma"/>
          <w:b/>
          <w:lang w:eastAsia="zh-CN"/>
        </w:rPr>
      </w:pPr>
      <w:r w:rsidRPr="007247A1">
        <w:rPr>
          <w:rFonts w:asciiTheme="majorHAnsi" w:hAnsiTheme="majorHAnsi" w:cs="Tahoma"/>
          <w:b/>
          <w:lang w:eastAsia="zh-CN"/>
        </w:rPr>
        <w:t>ZAMAWIAJĄCY:</w:t>
      </w:r>
      <w:r w:rsidRPr="007247A1">
        <w:rPr>
          <w:rFonts w:asciiTheme="majorHAnsi" w:hAnsiTheme="majorHAnsi" w:cs="Tahoma"/>
          <w:b/>
          <w:lang w:eastAsia="zh-CN"/>
        </w:rPr>
        <w:tab/>
      </w:r>
      <w:r w:rsidRPr="007247A1">
        <w:rPr>
          <w:rFonts w:asciiTheme="majorHAnsi" w:hAnsiTheme="majorHAnsi" w:cs="Tahoma"/>
          <w:b/>
          <w:lang w:eastAsia="zh-CN"/>
        </w:rPr>
        <w:tab/>
      </w:r>
      <w:r w:rsidRPr="007247A1">
        <w:rPr>
          <w:rFonts w:asciiTheme="majorHAnsi" w:hAnsiTheme="majorHAnsi" w:cs="Tahoma"/>
          <w:b/>
          <w:lang w:eastAsia="zh-CN"/>
        </w:rPr>
        <w:tab/>
      </w:r>
      <w:r w:rsidRPr="007247A1">
        <w:rPr>
          <w:rFonts w:asciiTheme="majorHAnsi" w:hAnsiTheme="majorHAnsi" w:cs="Tahoma"/>
          <w:b/>
          <w:lang w:eastAsia="zh-CN"/>
        </w:rPr>
        <w:tab/>
      </w:r>
      <w:r w:rsidRPr="007247A1">
        <w:rPr>
          <w:rFonts w:asciiTheme="majorHAnsi" w:hAnsiTheme="majorHAnsi" w:cs="Tahoma"/>
          <w:b/>
          <w:lang w:eastAsia="zh-CN"/>
        </w:rPr>
        <w:tab/>
      </w:r>
      <w:r w:rsidRPr="007247A1">
        <w:rPr>
          <w:rFonts w:asciiTheme="majorHAnsi" w:hAnsiTheme="majorHAnsi" w:cs="Tahoma"/>
          <w:b/>
          <w:lang w:eastAsia="zh-CN"/>
        </w:rPr>
        <w:tab/>
      </w:r>
      <w:r w:rsidRPr="007247A1">
        <w:rPr>
          <w:rFonts w:asciiTheme="majorHAnsi" w:hAnsiTheme="majorHAnsi" w:cs="Tahoma"/>
          <w:b/>
          <w:lang w:eastAsia="zh-CN"/>
        </w:rPr>
        <w:tab/>
        <w:t>WYKONAWCA:</w:t>
      </w:r>
    </w:p>
    <w:p w14:paraId="47B2FD17"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38A42BD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0D324101"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BF486CC"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EE42C3B"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281B165"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647F40FD"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00ED06D3"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02B891F"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138342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435322B"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7D258C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BA41312"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707C7865"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7223B93E"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F8677C8"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4AE2207"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675C2F5F"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6923EA1"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3798EA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961EF7D"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15E44BAF" w14:textId="77777777" w:rsidR="007247A1" w:rsidRDefault="007247A1" w:rsidP="00B602EF">
      <w:pPr>
        <w:autoSpaceDE w:val="0"/>
        <w:spacing w:line="240" w:lineRule="auto"/>
        <w:ind w:left="709"/>
        <w:contextualSpacing/>
        <w:jc w:val="right"/>
        <w:rPr>
          <w:rFonts w:asciiTheme="majorHAnsi" w:hAnsiTheme="majorHAnsi" w:cs="Tahoma"/>
          <w:lang w:eastAsia="zh-CN"/>
        </w:rPr>
      </w:pPr>
    </w:p>
    <w:p w14:paraId="1C691547" w14:textId="77777777" w:rsidR="00E971F9" w:rsidRDefault="00E971F9" w:rsidP="00B602EF">
      <w:pPr>
        <w:autoSpaceDE w:val="0"/>
        <w:spacing w:line="240" w:lineRule="auto"/>
        <w:ind w:left="709"/>
        <w:contextualSpacing/>
        <w:jc w:val="right"/>
        <w:rPr>
          <w:rFonts w:asciiTheme="majorHAnsi" w:hAnsiTheme="majorHAnsi" w:cs="Tahoma"/>
          <w:lang w:eastAsia="zh-CN"/>
        </w:rPr>
      </w:pPr>
    </w:p>
    <w:p w14:paraId="0661F8DF" w14:textId="77777777" w:rsidR="00E971F9" w:rsidRDefault="00E971F9" w:rsidP="00B602EF">
      <w:pPr>
        <w:autoSpaceDE w:val="0"/>
        <w:spacing w:line="240" w:lineRule="auto"/>
        <w:ind w:left="709"/>
        <w:contextualSpacing/>
        <w:jc w:val="right"/>
        <w:rPr>
          <w:rFonts w:asciiTheme="majorHAnsi" w:hAnsiTheme="majorHAnsi" w:cs="Tahoma"/>
          <w:lang w:eastAsia="zh-CN"/>
        </w:rPr>
      </w:pPr>
    </w:p>
    <w:p w14:paraId="49BE89BD" w14:textId="645AA384" w:rsidR="00B602EF" w:rsidRPr="00B602EF" w:rsidRDefault="00B602EF" w:rsidP="00B602EF">
      <w:pPr>
        <w:autoSpaceDE w:val="0"/>
        <w:spacing w:line="240" w:lineRule="auto"/>
        <w:ind w:left="709"/>
        <w:contextualSpacing/>
        <w:jc w:val="right"/>
        <w:rPr>
          <w:rFonts w:asciiTheme="majorHAnsi" w:hAnsiTheme="majorHAnsi" w:cs="Tahoma"/>
          <w:lang w:eastAsia="zh-CN"/>
        </w:rPr>
      </w:pPr>
      <w:r w:rsidRPr="00B602EF">
        <w:rPr>
          <w:rFonts w:asciiTheme="majorHAnsi" w:hAnsiTheme="majorHAnsi" w:cs="Tahoma"/>
          <w:lang w:eastAsia="zh-CN"/>
        </w:rPr>
        <w:lastRenderedPageBreak/>
        <w:t>Załącznik Nr 1</w:t>
      </w:r>
    </w:p>
    <w:p w14:paraId="2DB6FE8A" w14:textId="77777777" w:rsidR="00B602EF" w:rsidRPr="00B602EF" w:rsidRDefault="00B602EF" w:rsidP="00B602EF">
      <w:pPr>
        <w:jc w:val="right"/>
        <w:rPr>
          <w:rFonts w:asciiTheme="majorHAnsi" w:hAnsiTheme="majorHAnsi" w:cs="Tahoma"/>
        </w:rPr>
      </w:pPr>
      <w:r w:rsidRPr="00B602EF">
        <w:rPr>
          <w:rFonts w:asciiTheme="majorHAnsi" w:hAnsiTheme="majorHAnsi" w:cs="Tahoma"/>
        </w:rPr>
        <w:t xml:space="preserve">do Umowy Nr </w:t>
      </w:r>
      <w:r w:rsidRPr="00B602EF">
        <w:rPr>
          <w:rFonts w:asciiTheme="majorHAnsi" w:hAnsiTheme="majorHAnsi" w:cs="Tahoma"/>
          <w:b/>
        </w:rPr>
        <w:t xml:space="preserve">…………………. z dnia …………………………. </w:t>
      </w:r>
      <w:r w:rsidRPr="00B602EF">
        <w:rPr>
          <w:rFonts w:asciiTheme="majorHAnsi" w:hAnsiTheme="majorHAnsi" w:cs="Tahoma"/>
        </w:rPr>
        <w:t>r.</w:t>
      </w:r>
    </w:p>
    <w:p w14:paraId="71CA7661" w14:textId="77777777" w:rsidR="00B602EF" w:rsidRPr="00B602EF" w:rsidRDefault="00B602EF" w:rsidP="00B602EF">
      <w:pPr>
        <w:autoSpaceDE w:val="0"/>
        <w:spacing w:line="240" w:lineRule="auto"/>
        <w:contextualSpacing/>
        <w:rPr>
          <w:rFonts w:asciiTheme="majorHAnsi" w:hAnsiTheme="majorHAnsi" w:cs="Tahoma"/>
          <w:lang w:eastAsia="zh-CN"/>
        </w:rPr>
      </w:pPr>
      <w:r w:rsidRPr="00B602EF">
        <w:rPr>
          <w:rFonts w:asciiTheme="majorHAnsi" w:hAnsiTheme="majorHAnsi" w:cs="Tahoma"/>
          <w:lang w:eastAsia="zh-CN"/>
        </w:rPr>
        <w:t>/Nazwa i adres Wykonawcy, NIP/</w:t>
      </w:r>
    </w:p>
    <w:p w14:paraId="7F2C5A8D"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639AC20A"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4312EC59"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4801EFB1"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0D553F95" w14:textId="77777777" w:rsidR="00B602EF" w:rsidRPr="00B602EF" w:rsidRDefault="00B602EF" w:rsidP="00B602EF">
      <w:pPr>
        <w:autoSpaceDE w:val="0"/>
        <w:spacing w:line="240" w:lineRule="auto"/>
        <w:contextualSpacing/>
        <w:jc w:val="center"/>
        <w:rPr>
          <w:rFonts w:asciiTheme="majorHAnsi" w:hAnsiTheme="majorHAnsi" w:cs="Tahoma"/>
          <w:b/>
          <w:sz w:val="32"/>
          <w:lang w:eastAsia="zh-CN"/>
        </w:rPr>
      </w:pPr>
      <w:r w:rsidRPr="00B602EF">
        <w:rPr>
          <w:rFonts w:asciiTheme="majorHAnsi" w:hAnsiTheme="majorHAnsi" w:cs="Tahoma"/>
          <w:b/>
          <w:sz w:val="32"/>
          <w:lang w:eastAsia="zh-CN"/>
        </w:rPr>
        <w:t>OŚWIADCZENIE</w:t>
      </w:r>
    </w:p>
    <w:p w14:paraId="1A74E849"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11FFF1FE"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22F35CF7" w14:textId="77777777" w:rsidR="00B602EF" w:rsidRPr="00B602EF" w:rsidRDefault="00B602EF" w:rsidP="00B602EF">
      <w:pPr>
        <w:autoSpaceDE w:val="0"/>
        <w:spacing w:line="240" w:lineRule="auto"/>
        <w:ind w:left="709"/>
        <w:contextualSpacing/>
        <w:jc w:val="center"/>
        <w:rPr>
          <w:rFonts w:asciiTheme="majorHAnsi" w:hAnsiTheme="majorHAnsi" w:cs="Tahoma"/>
          <w:bCs/>
          <w:color w:val="000000"/>
          <w:lang w:eastAsia="zh-CN"/>
        </w:rPr>
      </w:pPr>
    </w:p>
    <w:p w14:paraId="6D423257" w14:textId="77777777" w:rsidR="00B602EF" w:rsidRPr="00B602EF" w:rsidRDefault="00B602EF" w:rsidP="00B602EF">
      <w:pPr>
        <w:autoSpaceDE w:val="0"/>
        <w:spacing w:line="360" w:lineRule="auto"/>
        <w:contextualSpacing/>
        <w:jc w:val="both"/>
        <w:rPr>
          <w:rFonts w:asciiTheme="majorHAnsi" w:hAnsiTheme="majorHAnsi" w:cs="Tahoma"/>
          <w:bCs/>
          <w:color w:val="000000"/>
          <w:lang w:eastAsia="zh-CN"/>
        </w:rPr>
      </w:pPr>
      <w:r w:rsidRPr="00B602EF">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B602EF">
        <w:rPr>
          <w:rFonts w:asciiTheme="majorHAnsi" w:hAnsiTheme="majorHAnsi" w:cs="Tahoma"/>
          <w:bCs/>
          <w:color w:val="000000"/>
          <w:lang w:eastAsia="zh-CN"/>
        </w:rPr>
        <w:t>split</w:t>
      </w:r>
      <w:proofErr w:type="spellEnd"/>
      <w:r w:rsidRPr="00B602EF">
        <w:rPr>
          <w:rFonts w:asciiTheme="majorHAnsi" w:hAnsiTheme="majorHAnsi" w:cs="Tahoma"/>
          <w:bCs/>
          <w:color w:val="000000"/>
          <w:lang w:eastAsia="zh-CN"/>
        </w:rPr>
        <w:t xml:space="preserve"> </w:t>
      </w:r>
      <w:proofErr w:type="spellStart"/>
      <w:r w:rsidRPr="00B602EF">
        <w:rPr>
          <w:rFonts w:asciiTheme="majorHAnsi" w:hAnsiTheme="majorHAnsi" w:cs="Tahoma"/>
          <w:bCs/>
          <w:color w:val="000000"/>
          <w:lang w:eastAsia="zh-CN"/>
        </w:rPr>
        <w:t>payment</w:t>
      </w:r>
      <w:proofErr w:type="spellEnd"/>
      <w:r w:rsidRPr="00B602EF">
        <w:rPr>
          <w:rFonts w:asciiTheme="majorHAnsi" w:hAnsiTheme="majorHAnsi" w:cs="Tahoma"/>
          <w:bCs/>
          <w:color w:val="000000"/>
          <w:lang w:eastAsia="zh-CN"/>
        </w:rPr>
        <w:t>).</w:t>
      </w:r>
    </w:p>
    <w:p w14:paraId="1F921FCE" w14:textId="77777777" w:rsidR="00B602EF" w:rsidRPr="00B602EF" w:rsidRDefault="00B602EF" w:rsidP="00B602EF">
      <w:pPr>
        <w:autoSpaceDE w:val="0"/>
        <w:spacing w:line="240" w:lineRule="auto"/>
        <w:contextualSpacing/>
        <w:jc w:val="both"/>
        <w:rPr>
          <w:rFonts w:asciiTheme="majorHAnsi" w:hAnsiTheme="majorHAnsi" w:cs="Tahoma"/>
          <w:bCs/>
          <w:color w:val="000000"/>
          <w:lang w:eastAsia="zh-CN"/>
        </w:rPr>
      </w:pPr>
    </w:p>
    <w:p w14:paraId="43DAE067" w14:textId="77777777" w:rsidR="00B602EF" w:rsidRPr="00B602EF" w:rsidRDefault="00B602EF" w:rsidP="00B602EF">
      <w:pPr>
        <w:autoSpaceDE w:val="0"/>
        <w:spacing w:line="240" w:lineRule="auto"/>
        <w:contextualSpacing/>
        <w:jc w:val="both"/>
        <w:rPr>
          <w:rFonts w:asciiTheme="majorHAnsi" w:hAnsiTheme="majorHAnsi" w:cs="Tahoma"/>
          <w:bCs/>
          <w:color w:val="000000"/>
          <w:lang w:eastAsia="zh-CN"/>
        </w:rPr>
      </w:pPr>
    </w:p>
    <w:p w14:paraId="3EDF9C98" w14:textId="77777777" w:rsidR="00B602EF" w:rsidRPr="00B602EF" w:rsidRDefault="00B602EF" w:rsidP="00B602EF">
      <w:pPr>
        <w:tabs>
          <w:tab w:val="center" w:pos="4536"/>
          <w:tab w:val="right" w:pos="9072"/>
        </w:tabs>
        <w:spacing w:line="240" w:lineRule="auto"/>
        <w:rPr>
          <w:rFonts w:asciiTheme="majorHAnsi" w:hAnsiTheme="majorHAnsi" w:cs="Tahoma"/>
          <w:lang w:eastAsia="pl-PL"/>
        </w:rPr>
      </w:pPr>
      <w:r w:rsidRPr="00B602EF">
        <w:rPr>
          <w:rFonts w:asciiTheme="majorHAnsi" w:hAnsiTheme="majorHAnsi" w:cs="Tahoma"/>
          <w:lang w:eastAsia="pl-PL"/>
        </w:rPr>
        <w:tab/>
      </w:r>
      <w:r w:rsidRPr="00B602EF">
        <w:rPr>
          <w:rFonts w:asciiTheme="majorHAnsi" w:hAnsiTheme="majorHAnsi" w:cs="Tahoma"/>
          <w:lang w:eastAsia="pl-PL"/>
        </w:rPr>
        <w:tab/>
      </w:r>
    </w:p>
    <w:p w14:paraId="23875082" w14:textId="2FCF5E5B" w:rsidR="00B602EF" w:rsidRPr="00B602EF" w:rsidRDefault="00B602EF" w:rsidP="00B602EF">
      <w:pPr>
        <w:tabs>
          <w:tab w:val="center" w:pos="4536"/>
          <w:tab w:val="right" w:pos="9072"/>
        </w:tabs>
        <w:spacing w:after="0" w:line="240" w:lineRule="auto"/>
        <w:rPr>
          <w:rFonts w:asciiTheme="majorHAnsi" w:hAnsiTheme="majorHAnsi" w:cs="Tahoma"/>
          <w:lang w:eastAsia="pl-PL"/>
        </w:rPr>
      </w:pPr>
      <w:r w:rsidRPr="00B602EF">
        <w:rPr>
          <w:rFonts w:asciiTheme="majorHAnsi" w:hAnsiTheme="majorHAnsi" w:cs="Tahoma"/>
          <w:lang w:eastAsia="pl-PL"/>
        </w:rPr>
        <w:tab/>
      </w:r>
      <w:r w:rsidR="00EF5FED">
        <w:rPr>
          <w:rFonts w:asciiTheme="majorHAnsi" w:hAnsiTheme="majorHAnsi" w:cs="Tahoma"/>
          <w:lang w:eastAsia="pl-PL"/>
        </w:rPr>
        <w:tab/>
      </w:r>
      <w:r w:rsidRPr="00B602EF">
        <w:rPr>
          <w:rFonts w:asciiTheme="majorHAnsi" w:hAnsiTheme="majorHAnsi" w:cs="Tahoma"/>
          <w:lang w:eastAsia="pl-PL"/>
        </w:rPr>
        <w:t>……………………………........................................</w:t>
      </w:r>
      <w:r w:rsidRPr="00B602EF">
        <w:rPr>
          <w:rFonts w:asciiTheme="majorHAnsi" w:hAnsiTheme="majorHAnsi" w:cs="Tahoma"/>
          <w:lang w:eastAsia="pl-PL"/>
        </w:rPr>
        <w:tab/>
      </w:r>
    </w:p>
    <w:p w14:paraId="3223ECAB" w14:textId="1D09A470" w:rsidR="00B602EF" w:rsidRPr="00B602EF" w:rsidRDefault="00B602EF" w:rsidP="00B602EF">
      <w:pPr>
        <w:rPr>
          <w:rFonts w:asciiTheme="majorHAnsi" w:hAnsiTheme="majorHAnsi"/>
        </w:rPr>
      </w:pPr>
      <w:r w:rsidRPr="00B602EF">
        <w:rPr>
          <w:rFonts w:asciiTheme="majorHAnsi" w:hAnsiTheme="majorHAnsi" w:cs="Tahoma"/>
          <w:lang w:eastAsia="pl-PL"/>
        </w:rPr>
        <w:t xml:space="preserve">  </w:t>
      </w:r>
      <w:r w:rsidRPr="00B602EF">
        <w:rPr>
          <w:rFonts w:asciiTheme="majorHAnsi" w:hAnsiTheme="majorHAnsi" w:cs="Tahoma"/>
          <w:lang w:eastAsia="pl-PL"/>
        </w:rPr>
        <w:tab/>
      </w:r>
      <w:r w:rsidRPr="00B602EF">
        <w:rPr>
          <w:rFonts w:asciiTheme="majorHAnsi" w:hAnsiTheme="majorHAnsi" w:cs="Tahoma"/>
          <w:lang w:eastAsia="pl-PL"/>
        </w:rPr>
        <w:tab/>
        <w:t xml:space="preserve"> </w:t>
      </w:r>
      <w:r w:rsidRPr="00B602EF">
        <w:rPr>
          <w:rFonts w:asciiTheme="majorHAnsi" w:hAnsiTheme="majorHAnsi" w:cs="Tahoma"/>
          <w:lang w:eastAsia="pl-PL"/>
        </w:rPr>
        <w:tab/>
      </w:r>
      <w:r w:rsidRPr="00B602EF">
        <w:rPr>
          <w:rFonts w:asciiTheme="majorHAnsi" w:hAnsiTheme="majorHAnsi" w:cs="Tahoma"/>
          <w:lang w:eastAsia="pl-PL"/>
        </w:rPr>
        <w:tab/>
      </w:r>
      <w:r w:rsidRPr="00B602EF">
        <w:rPr>
          <w:rFonts w:asciiTheme="majorHAnsi" w:hAnsiTheme="majorHAnsi" w:cs="Tahoma"/>
          <w:lang w:eastAsia="pl-PL"/>
        </w:rPr>
        <w:tab/>
        <w:t xml:space="preserve">          </w:t>
      </w:r>
      <w:r w:rsidR="00EF5FED">
        <w:rPr>
          <w:rFonts w:asciiTheme="majorHAnsi" w:hAnsiTheme="majorHAnsi" w:cs="Tahoma"/>
          <w:lang w:eastAsia="pl-PL"/>
        </w:rPr>
        <w:tab/>
      </w:r>
      <w:r w:rsidR="00EF5FED">
        <w:rPr>
          <w:rFonts w:asciiTheme="majorHAnsi" w:hAnsiTheme="majorHAnsi" w:cs="Tahoma"/>
          <w:lang w:eastAsia="pl-PL"/>
        </w:rPr>
        <w:tab/>
      </w:r>
      <w:r w:rsidR="00EF5FED">
        <w:rPr>
          <w:rFonts w:asciiTheme="majorHAnsi" w:hAnsiTheme="majorHAnsi" w:cs="Tahoma"/>
          <w:lang w:eastAsia="pl-PL"/>
        </w:rPr>
        <w:tab/>
      </w:r>
      <w:r w:rsidRPr="00B602EF">
        <w:rPr>
          <w:rFonts w:asciiTheme="majorHAnsi" w:hAnsiTheme="majorHAnsi" w:cs="Tahoma"/>
          <w:iCs/>
          <w:lang w:eastAsia="pl-PL"/>
        </w:rPr>
        <w:t>podpis osoby uprawnionej  do reprezentowania</w:t>
      </w:r>
    </w:p>
    <w:sectPr w:rsidR="00B602EF" w:rsidRPr="00B602EF"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6CD2" w14:textId="77777777" w:rsidR="002208D6" w:rsidRDefault="002208D6" w:rsidP="007F7FC9">
      <w:r>
        <w:separator/>
      </w:r>
    </w:p>
  </w:endnote>
  <w:endnote w:type="continuationSeparator" w:id="0">
    <w:p w14:paraId="431AC780" w14:textId="77777777" w:rsidR="002208D6" w:rsidRDefault="002208D6"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0D8F3196" w:rsidR="00A12633" w:rsidRDefault="00A12633"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936585">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A12633" w:rsidRPr="00546F7E" w:rsidRDefault="00A12633"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4144E" w14:textId="77777777" w:rsidR="002208D6" w:rsidRDefault="002208D6" w:rsidP="007F7FC9">
      <w:r>
        <w:separator/>
      </w:r>
    </w:p>
  </w:footnote>
  <w:footnote w:type="continuationSeparator" w:id="0">
    <w:p w14:paraId="4374778D" w14:textId="77777777" w:rsidR="002208D6" w:rsidRDefault="002208D6" w:rsidP="007F7FC9">
      <w:r>
        <w:continuationSeparator/>
      </w:r>
    </w:p>
  </w:footnote>
  <w:footnote w:id="1">
    <w:p w14:paraId="60D37B41" w14:textId="0B727322" w:rsidR="00A12633" w:rsidRDefault="00A12633"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A12633" w:rsidRDefault="00A1263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A12633" w:rsidRDefault="00A1263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A12633" w:rsidRPr="00FB783A" w:rsidRDefault="00A12633"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A12633" w:rsidRDefault="00A12633"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A12633" w:rsidRDefault="00A12633"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A12633" w:rsidRPr="004227D0" w:rsidRDefault="00A12633"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A12633" w:rsidRPr="00CF073C" w:rsidRDefault="00A1263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A12633" w:rsidRPr="00CF073C" w:rsidRDefault="00A1263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A12633" w:rsidRPr="00C45DDB" w:rsidRDefault="00A12633"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A12633" w:rsidRPr="004E0B8C" w:rsidRDefault="00A12633"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A12633" w:rsidRPr="0011590D" w:rsidRDefault="00A12633"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A12633" w:rsidRPr="004E0B8C" w:rsidRDefault="00A12633"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A12633" w:rsidRDefault="00A12633"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A12633" w:rsidRPr="00FE34DE" w:rsidRDefault="00A12633"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A12633" w:rsidRPr="004E0B8C" w:rsidRDefault="00A12633"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3">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5">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2">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4">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6">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7">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8">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9">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2">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3">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4">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5">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6">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7">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9">
    <w:nsid w:val="0000003F"/>
    <w:multiLevelType w:val="singleLevel"/>
    <w:tmpl w:val="0000003F"/>
    <w:name w:val="WW8Num81"/>
    <w:lvl w:ilvl="0">
      <w:start w:val="1"/>
      <w:numFmt w:val="decimal"/>
      <w:lvlText w:val="%1)"/>
      <w:lvlJc w:val="left"/>
      <w:pPr>
        <w:tabs>
          <w:tab w:val="num" w:pos="0"/>
        </w:tabs>
        <w:ind w:left="717" w:hanging="360"/>
      </w:pPr>
    </w:lvl>
  </w:abstractNum>
  <w:abstractNum w:abstractNumId="4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2">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3">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4">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5">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7">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9">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1">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3">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5">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D20371F"/>
    <w:multiLevelType w:val="hybridMultilevel"/>
    <w:tmpl w:val="6066B9BC"/>
    <w:lvl w:ilvl="0" w:tplc="F11C4BB4">
      <w:start w:val="12"/>
      <w:numFmt w:val="upperRoman"/>
      <w:lvlText w:val="%1."/>
      <w:lvlJc w:val="left"/>
      <w:pPr>
        <w:tabs>
          <w:tab w:val="num" w:pos="340"/>
        </w:tabs>
        <w:ind w:left="340" w:hanging="340"/>
      </w:pPr>
      <w:rPr>
        <w:rFonts w:hint="default"/>
        <w:b/>
      </w:rPr>
    </w:lvl>
    <w:lvl w:ilvl="1" w:tplc="DA28DD42">
      <w:start w:val="1"/>
      <w:numFmt w:val="decimal"/>
      <w:lvlText w:val="%2."/>
      <w:lvlJc w:val="left"/>
      <w:pPr>
        <w:tabs>
          <w:tab w:val="num" w:pos="340"/>
        </w:tabs>
        <w:ind w:left="340" w:hanging="340"/>
      </w:pPr>
      <w:rPr>
        <w:rFonts w:asciiTheme="majorHAnsi" w:hAnsiTheme="majorHAnsi" w:cs="Arial"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0FB24F82"/>
    <w:multiLevelType w:val="hybridMultilevel"/>
    <w:tmpl w:val="C8C2497E"/>
    <w:lvl w:ilvl="0" w:tplc="CCCA0932">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2">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3">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6A95CDF"/>
    <w:multiLevelType w:val="multilevel"/>
    <w:tmpl w:val="2752FD3A"/>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291E1911"/>
    <w:multiLevelType w:val="multilevel"/>
    <w:tmpl w:val="41D4F540"/>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94">
    <w:nsid w:val="2C322DD4"/>
    <w:multiLevelType w:val="multilevel"/>
    <w:tmpl w:val="EF1E0662"/>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95">
    <w:nsid w:val="2CD700B8"/>
    <w:multiLevelType w:val="hybridMultilevel"/>
    <w:tmpl w:val="82880FDC"/>
    <w:lvl w:ilvl="0" w:tplc="BE8CB850">
      <w:start w:val="3"/>
      <w:numFmt w:val="decimal"/>
      <w:lvlText w:val="%1."/>
      <w:lvlJc w:val="left"/>
      <w:pPr>
        <w:ind w:left="1146"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7">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8">
    <w:nsid w:val="3342239D"/>
    <w:multiLevelType w:val="multilevel"/>
    <w:tmpl w:val="10B0A112"/>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9">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3A337C57"/>
    <w:multiLevelType w:val="hybridMultilevel"/>
    <w:tmpl w:val="20581EF2"/>
    <w:lvl w:ilvl="0" w:tplc="8DE4E78A">
      <w:start w:val="1"/>
      <w:numFmt w:val="decimal"/>
      <w:lvlText w:val="%1."/>
      <w:lvlJc w:val="left"/>
      <w:pPr>
        <w:ind w:left="765" w:hanging="360"/>
      </w:pPr>
      <w:rPr>
        <w:rFonts w:asciiTheme="majorHAnsi" w:hAnsiTheme="majorHAnsi" w:cs="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2">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3">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nsid w:val="442F0A27"/>
    <w:multiLevelType w:val="hybridMultilevel"/>
    <w:tmpl w:val="8FBCC254"/>
    <w:lvl w:ilvl="0" w:tplc="BEDECBEE">
      <w:start w:val="1"/>
      <w:numFmt w:val="decimal"/>
      <w:lvlText w:val="%1."/>
      <w:lvlJc w:val="left"/>
      <w:pPr>
        <w:tabs>
          <w:tab w:val="num" w:pos="0"/>
        </w:tabs>
        <w:ind w:left="340" w:hanging="34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4EAD7EED"/>
    <w:multiLevelType w:val="multilevel"/>
    <w:tmpl w:val="B0C4F6C0"/>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9">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1">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6">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8">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E731B17"/>
    <w:multiLevelType w:val="hybridMultilevel"/>
    <w:tmpl w:val="749E4AC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2">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37">
    <w:nsid w:val="726F5D09"/>
    <w:multiLevelType w:val="hybridMultilevel"/>
    <w:tmpl w:val="713C9210"/>
    <w:lvl w:ilvl="0" w:tplc="0FFEC1E6">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9">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1">
    <w:nsid w:val="794B02CC"/>
    <w:multiLevelType w:val="multilevel"/>
    <w:tmpl w:val="F06CFB4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hint="default"/>
        <w:b w:val="0"/>
        <w:bCs/>
        <w:color w:val="auto"/>
      </w:rPr>
    </w:lvl>
    <w:lvl w:ilvl="2">
      <w:start w:val="1"/>
      <w:numFmt w:val="decimal"/>
      <w:lvlText w:val="%3)"/>
      <w:lvlJc w:val="left"/>
      <w:pPr>
        <w:ind w:left="1980" w:hanging="360"/>
      </w:pPr>
      <w:rPr>
        <w:rFonts w:ascii="Tahoma" w:eastAsia="Times New Roman" w:hAnsi="Tahoma" w:cs="Tahoma"/>
        <w:b w:val="0"/>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3">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4">
    <w:nsid w:val="7CD24CE9"/>
    <w:multiLevelType w:val="multilevel"/>
    <w:tmpl w:val="DD6C0250"/>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46">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48">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2"/>
  </w:num>
  <w:num w:numId="2">
    <w:abstractNumId w:val="113"/>
  </w:num>
  <w:num w:numId="3">
    <w:abstractNumId w:val="106"/>
  </w:num>
  <w:num w:numId="4">
    <w:abstractNumId w:val="67"/>
  </w:num>
  <w:num w:numId="5">
    <w:abstractNumId w:val="53"/>
  </w:num>
  <w:num w:numId="6">
    <w:abstractNumId w:val="68"/>
  </w:num>
  <w:num w:numId="7">
    <w:abstractNumId w:val="2"/>
  </w:num>
  <w:num w:numId="8">
    <w:abstractNumId w:val="142"/>
  </w:num>
  <w:num w:numId="9">
    <w:abstractNumId w:val="112"/>
  </w:num>
  <w:num w:numId="10">
    <w:abstractNumId w:val="134"/>
  </w:num>
  <w:num w:numId="11">
    <w:abstractNumId w:val="85"/>
  </w:num>
  <w:num w:numId="12">
    <w:abstractNumId w:val="59"/>
  </w:num>
  <w:num w:numId="13">
    <w:abstractNumId w:val="96"/>
  </w:num>
  <w:num w:numId="14">
    <w:abstractNumId w:val="66"/>
  </w:num>
  <w:num w:numId="15">
    <w:abstractNumId w:val="15"/>
  </w:num>
  <w:num w:numId="16">
    <w:abstractNumId w:val="110"/>
  </w:num>
  <w:num w:numId="17">
    <w:abstractNumId w:val="83"/>
  </w:num>
  <w:num w:numId="18">
    <w:abstractNumId w:val="82"/>
  </w:num>
  <w:num w:numId="19">
    <w:abstractNumId w:val="72"/>
  </w:num>
  <w:num w:numId="20">
    <w:abstractNumId w:val="87"/>
  </w:num>
  <w:num w:numId="21">
    <w:abstractNumId w:val="103"/>
  </w:num>
  <w:num w:numId="22">
    <w:abstractNumId w:val="58"/>
  </w:num>
  <w:num w:numId="23">
    <w:abstractNumId w:val="126"/>
  </w:num>
  <w:num w:numId="24">
    <w:abstractNumId w:val="122"/>
  </w:num>
  <w:num w:numId="25">
    <w:abstractNumId w:val="124"/>
  </w:num>
  <w:num w:numId="26">
    <w:abstractNumId w:val="143"/>
  </w:num>
  <w:num w:numId="27">
    <w:abstractNumId w:val="19"/>
  </w:num>
  <w:num w:numId="28">
    <w:abstractNumId w:val="75"/>
  </w:num>
  <w:num w:numId="29">
    <w:abstractNumId w:val="69"/>
  </w:num>
  <w:num w:numId="30">
    <w:abstractNumId w:val="33"/>
  </w:num>
  <w:num w:numId="31">
    <w:abstractNumId w:val="109"/>
  </w:num>
  <w:num w:numId="32">
    <w:abstractNumId w:val="102"/>
  </w:num>
  <w:num w:numId="33">
    <w:abstractNumId w:val="115"/>
  </w:num>
  <w:num w:numId="34">
    <w:abstractNumId w:val="140"/>
  </w:num>
  <w:num w:numId="35">
    <w:abstractNumId w:val="74"/>
  </w:num>
  <w:num w:numId="36">
    <w:abstractNumId w:val="128"/>
  </w:num>
  <w:num w:numId="37">
    <w:abstractNumId w:val="89"/>
  </w:num>
  <w:num w:numId="38">
    <w:abstractNumId w:val="101"/>
  </w:num>
  <w:num w:numId="39">
    <w:abstractNumId w:val="107"/>
  </w:num>
  <w:num w:numId="40">
    <w:abstractNumId w:val="84"/>
  </w:num>
  <w:num w:numId="41">
    <w:abstractNumId w:val="100"/>
  </w:num>
  <w:num w:numId="42">
    <w:abstractNumId w:val="61"/>
  </w:num>
  <w:num w:numId="43">
    <w:abstractNumId w:val="62"/>
  </w:num>
  <w:num w:numId="44">
    <w:abstractNumId w:val="108"/>
  </w:num>
  <w:num w:numId="45">
    <w:abstractNumId w:val="138"/>
  </w:num>
  <w:num w:numId="46">
    <w:abstractNumId w:val="64"/>
  </w:num>
  <w:num w:numId="47">
    <w:abstractNumId w:val="139"/>
  </w:num>
  <w:num w:numId="48">
    <w:abstractNumId w:val="131"/>
  </w:num>
  <w:num w:numId="49">
    <w:abstractNumId w:val="60"/>
  </w:num>
  <w:num w:numId="50">
    <w:abstractNumId w:val="145"/>
  </w:num>
  <w:num w:numId="51">
    <w:abstractNumId w:val="99"/>
  </w:num>
  <w:num w:numId="52">
    <w:abstractNumId w:val="91"/>
  </w:num>
  <w:num w:numId="53">
    <w:abstractNumId w:val="125"/>
  </w:num>
  <w:num w:numId="54">
    <w:abstractNumId w:val="119"/>
  </w:num>
  <w:num w:numId="55">
    <w:abstractNumId w:val="135"/>
  </w:num>
  <w:num w:numId="56">
    <w:abstractNumId w:val="57"/>
  </w:num>
  <w:num w:numId="57">
    <w:abstractNumId w:val="133"/>
  </w:num>
  <w:num w:numId="58">
    <w:abstractNumId w:val="132"/>
  </w:num>
  <w:num w:numId="59">
    <w:abstractNumId w:val="65"/>
  </w:num>
  <w:num w:numId="60">
    <w:abstractNumId w:val="118"/>
  </w:num>
  <w:num w:numId="61">
    <w:abstractNumId w:val="111"/>
  </w:num>
  <w:num w:numId="62">
    <w:abstractNumId w:val="80"/>
  </w:num>
  <w:num w:numId="63">
    <w:abstractNumId w:val="141"/>
  </w:num>
  <w:num w:numId="64">
    <w:abstractNumId w:val="86"/>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7"/>
  </w:num>
  <w:num w:numId="71">
    <w:abstractNumId w:val="56"/>
  </w:num>
  <w:num w:numId="72">
    <w:abstractNumId w:val="98"/>
  </w:num>
  <w:num w:numId="73">
    <w:abstractNumId w:val="90"/>
  </w:num>
  <w:num w:numId="74">
    <w:abstractNumId w:val="10"/>
  </w:num>
  <w:num w:numId="75">
    <w:abstractNumId w:val="81"/>
  </w:num>
  <w:num w:numId="76">
    <w:abstractNumId w:val="7"/>
  </w:num>
  <w:num w:numId="77">
    <w:abstractNumId w:val="116"/>
  </w:num>
  <w:num w:numId="78">
    <w:abstractNumId w:val="136"/>
  </w:num>
  <w:num w:numId="79">
    <w:abstractNumId w:val="146"/>
  </w:num>
  <w:num w:numId="80">
    <w:abstractNumId w:val="88"/>
  </w:num>
  <w:num w:numId="81">
    <w:abstractNumId w:val="73"/>
  </w:num>
  <w:num w:numId="82">
    <w:abstractNumId w:val="70"/>
  </w:num>
  <w:num w:numId="83">
    <w:abstractNumId w:val="144"/>
  </w:num>
  <w:num w:numId="84">
    <w:abstractNumId w:val="104"/>
  </w:num>
  <w:num w:numId="85">
    <w:abstractNumId w:val="137"/>
  </w:num>
  <w:num w:numId="86">
    <w:abstractNumId w:val="114"/>
  </w:num>
  <w:num w:numId="87">
    <w:abstractNumId w:val="95"/>
  </w:num>
  <w:num w:numId="88">
    <w:abstractNumId w:val="129"/>
  </w:num>
  <w:num w:numId="89">
    <w:abstractNumId w:val="123"/>
  </w:num>
  <w:num w:numId="90">
    <w:abstractNumId w:val="93"/>
  </w:num>
  <w:num w:numId="91">
    <w:abstractNumId w:val="9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07FD5"/>
    <w:rsid w:val="00010917"/>
    <w:rsid w:val="00010BCE"/>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5D56"/>
    <w:rsid w:val="00026D20"/>
    <w:rsid w:val="00027226"/>
    <w:rsid w:val="000279F5"/>
    <w:rsid w:val="00027AD4"/>
    <w:rsid w:val="00027E9E"/>
    <w:rsid w:val="0003158D"/>
    <w:rsid w:val="00031881"/>
    <w:rsid w:val="00031B3E"/>
    <w:rsid w:val="00032CE3"/>
    <w:rsid w:val="00033476"/>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059"/>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8EE"/>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16"/>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43EA"/>
    <w:rsid w:val="000944AC"/>
    <w:rsid w:val="00094C32"/>
    <w:rsid w:val="00094D53"/>
    <w:rsid w:val="0009540A"/>
    <w:rsid w:val="00095795"/>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47F"/>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2E7E"/>
    <w:rsid w:val="000E30F7"/>
    <w:rsid w:val="000E3348"/>
    <w:rsid w:val="000E3EE2"/>
    <w:rsid w:val="000E41A2"/>
    <w:rsid w:val="000E4A26"/>
    <w:rsid w:val="000E51E0"/>
    <w:rsid w:val="000E54D3"/>
    <w:rsid w:val="000E5C65"/>
    <w:rsid w:val="000E5D12"/>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5B7"/>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0B64"/>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49"/>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6B3"/>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6E5"/>
    <w:rsid w:val="001D085C"/>
    <w:rsid w:val="001D0949"/>
    <w:rsid w:val="001D0AAE"/>
    <w:rsid w:val="001D0BC0"/>
    <w:rsid w:val="001D0C82"/>
    <w:rsid w:val="001D11BE"/>
    <w:rsid w:val="001D1308"/>
    <w:rsid w:val="001D1535"/>
    <w:rsid w:val="001D1969"/>
    <w:rsid w:val="001D27C1"/>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717"/>
    <w:rsid w:val="001E4B23"/>
    <w:rsid w:val="001E4EFA"/>
    <w:rsid w:val="001E512E"/>
    <w:rsid w:val="001E5757"/>
    <w:rsid w:val="001E5A3D"/>
    <w:rsid w:val="001E5B19"/>
    <w:rsid w:val="001E5BFE"/>
    <w:rsid w:val="001E5D90"/>
    <w:rsid w:val="001E6C32"/>
    <w:rsid w:val="001E6C40"/>
    <w:rsid w:val="001E6D93"/>
    <w:rsid w:val="001F053E"/>
    <w:rsid w:val="001F0AA9"/>
    <w:rsid w:val="001F0AFA"/>
    <w:rsid w:val="001F0C1B"/>
    <w:rsid w:val="001F0D85"/>
    <w:rsid w:val="001F111F"/>
    <w:rsid w:val="001F1178"/>
    <w:rsid w:val="001F1909"/>
    <w:rsid w:val="001F1B42"/>
    <w:rsid w:val="001F1BC3"/>
    <w:rsid w:val="001F1F7F"/>
    <w:rsid w:val="001F204B"/>
    <w:rsid w:val="001F2372"/>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8D6"/>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20B"/>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37F"/>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8C4"/>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337"/>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1F51"/>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96F"/>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4F3"/>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4D1"/>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DBE"/>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C778A"/>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0E1"/>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6DAA"/>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A5C"/>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4BEB"/>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5C3"/>
    <w:rsid w:val="004E075E"/>
    <w:rsid w:val="004E0B8C"/>
    <w:rsid w:val="004E1039"/>
    <w:rsid w:val="004E17FA"/>
    <w:rsid w:val="004E20D4"/>
    <w:rsid w:val="004E23E4"/>
    <w:rsid w:val="004E2418"/>
    <w:rsid w:val="004E2615"/>
    <w:rsid w:val="004E292D"/>
    <w:rsid w:val="004E2E65"/>
    <w:rsid w:val="004E2EB9"/>
    <w:rsid w:val="004E300A"/>
    <w:rsid w:val="004E3221"/>
    <w:rsid w:val="004E33A6"/>
    <w:rsid w:val="004E3EC0"/>
    <w:rsid w:val="004E4026"/>
    <w:rsid w:val="004E45FD"/>
    <w:rsid w:val="004E480B"/>
    <w:rsid w:val="004E4F88"/>
    <w:rsid w:val="004E5022"/>
    <w:rsid w:val="004E52BE"/>
    <w:rsid w:val="004E6642"/>
    <w:rsid w:val="004E6815"/>
    <w:rsid w:val="004E6F1B"/>
    <w:rsid w:val="004E70AA"/>
    <w:rsid w:val="004E74E7"/>
    <w:rsid w:val="004E777E"/>
    <w:rsid w:val="004E7C91"/>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83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B93"/>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532"/>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5FA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5AD5"/>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27FE6"/>
    <w:rsid w:val="00631204"/>
    <w:rsid w:val="00631251"/>
    <w:rsid w:val="00631274"/>
    <w:rsid w:val="006314BB"/>
    <w:rsid w:val="00631661"/>
    <w:rsid w:val="006321A2"/>
    <w:rsid w:val="0063223A"/>
    <w:rsid w:val="0063254B"/>
    <w:rsid w:val="00632832"/>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43B7"/>
    <w:rsid w:val="006557A1"/>
    <w:rsid w:val="00655812"/>
    <w:rsid w:val="00655879"/>
    <w:rsid w:val="00656D0E"/>
    <w:rsid w:val="00657040"/>
    <w:rsid w:val="006574D4"/>
    <w:rsid w:val="0065766F"/>
    <w:rsid w:val="00661427"/>
    <w:rsid w:val="00661E1D"/>
    <w:rsid w:val="0066297C"/>
    <w:rsid w:val="0066517F"/>
    <w:rsid w:val="00665439"/>
    <w:rsid w:val="00665D8D"/>
    <w:rsid w:val="00665EE3"/>
    <w:rsid w:val="006665E0"/>
    <w:rsid w:val="00666E46"/>
    <w:rsid w:val="00666F93"/>
    <w:rsid w:val="00667B1E"/>
    <w:rsid w:val="0067081D"/>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5B73"/>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0B7"/>
    <w:rsid w:val="006B6A2F"/>
    <w:rsid w:val="006B70B7"/>
    <w:rsid w:val="006B7121"/>
    <w:rsid w:val="006B77E5"/>
    <w:rsid w:val="006C00F2"/>
    <w:rsid w:val="006C01DC"/>
    <w:rsid w:val="006C0794"/>
    <w:rsid w:val="006C0A06"/>
    <w:rsid w:val="006C0DF3"/>
    <w:rsid w:val="006C1138"/>
    <w:rsid w:val="006C11CE"/>
    <w:rsid w:val="006C145E"/>
    <w:rsid w:val="006C1D5C"/>
    <w:rsid w:val="006C2212"/>
    <w:rsid w:val="006C2913"/>
    <w:rsid w:val="006C3C18"/>
    <w:rsid w:val="006C3C61"/>
    <w:rsid w:val="006C42EB"/>
    <w:rsid w:val="006C4B42"/>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3A66"/>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262"/>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A1"/>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4AB8"/>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265"/>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A47"/>
    <w:rsid w:val="00793D4B"/>
    <w:rsid w:val="0079421C"/>
    <w:rsid w:val="007942FA"/>
    <w:rsid w:val="007945A4"/>
    <w:rsid w:val="00794CA0"/>
    <w:rsid w:val="00794CA4"/>
    <w:rsid w:val="00794E19"/>
    <w:rsid w:val="00794F42"/>
    <w:rsid w:val="00794F7F"/>
    <w:rsid w:val="00795E8B"/>
    <w:rsid w:val="00795F68"/>
    <w:rsid w:val="00796652"/>
    <w:rsid w:val="00796735"/>
    <w:rsid w:val="0079699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AB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B3E"/>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474"/>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30"/>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252"/>
    <w:rsid w:val="008F1319"/>
    <w:rsid w:val="008F1527"/>
    <w:rsid w:val="008F1AB8"/>
    <w:rsid w:val="008F1AF4"/>
    <w:rsid w:val="008F2157"/>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8F7"/>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6585"/>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5F75"/>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391"/>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1FFE"/>
    <w:rsid w:val="009E2080"/>
    <w:rsid w:val="009E39BF"/>
    <w:rsid w:val="009E3F66"/>
    <w:rsid w:val="009E4092"/>
    <w:rsid w:val="009E4B67"/>
    <w:rsid w:val="009E4BB8"/>
    <w:rsid w:val="009E4F03"/>
    <w:rsid w:val="009E5159"/>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845"/>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07652"/>
    <w:rsid w:val="00A1089C"/>
    <w:rsid w:val="00A10A99"/>
    <w:rsid w:val="00A11B99"/>
    <w:rsid w:val="00A11C31"/>
    <w:rsid w:val="00A12633"/>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0B7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0C52"/>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A1B"/>
    <w:rsid w:val="00AB7ED6"/>
    <w:rsid w:val="00AC014A"/>
    <w:rsid w:val="00AC028C"/>
    <w:rsid w:val="00AC063C"/>
    <w:rsid w:val="00AC0C09"/>
    <w:rsid w:val="00AC0ECE"/>
    <w:rsid w:val="00AC19D8"/>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6B7E"/>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9D"/>
    <w:rsid w:val="00B417B6"/>
    <w:rsid w:val="00B41E78"/>
    <w:rsid w:val="00B41EC5"/>
    <w:rsid w:val="00B42350"/>
    <w:rsid w:val="00B42B83"/>
    <w:rsid w:val="00B43CC3"/>
    <w:rsid w:val="00B43F50"/>
    <w:rsid w:val="00B440EA"/>
    <w:rsid w:val="00B4440B"/>
    <w:rsid w:val="00B44598"/>
    <w:rsid w:val="00B44967"/>
    <w:rsid w:val="00B44BF8"/>
    <w:rsid w:val="00B4543F"/>
    <w:rsid w:val="00B45762"/>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7D1"/>
    <w:rsid w:val="00B529AA"/>
    <w:rsid w:val="00B52D1B"/>
    <w:rsid w:val="00B53322"/>
    <w:rsid w:val="00B53FCA"/>
    <w:rsid w:val="00B5438E"/>
    <w:rsid w:val="00B54CA9"/>
    <w:rsid w:val="00B55510"/>
    <w:rsid w:val="00B55C3F"/>
    <w:rsid w:val="00B56117"/>
    <w:rsid w:val="00B56AC0"/>
    <w:rsid w:val="00B56B44"/>
    <w:rsid w:val="00B57E2A"/>
    <w:rsid w:val="00B601C3"/>
    <w:rsid w:val="00B602EF"/>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9701B"/>
    <w:rsid w:val="00BA04EA"/>
    <w:rsid w:val="00BA1008"/>
    <w:rsid w:val="00BA126E"/>
    <w:rsid w:val="00BA185D"/>
    <w:rsid w:val="00BA1B38"/>
    <w:rsid w:val="00BA1EF4"/>
    <w:rsid w:val="00BA3F9D"/>
    <w:rsid w:val="00BA4361"/>
    <w:rsid w:val="00BA4B25"/>
    <w:rsid w:val="00BA4B9E"/>
    <w:rsid w:val="00BA50B0"/>
    <w:rsid w:val="00BA52FA"/>
    <w:rsid w:val="00BA5665"/>
    <w:rsid w:val="00BA654D"/>
    <w:rsid w:val="00BA6838"/>
    <w:rsid w:val="00BA7E5D"/>
    <w:rsid w:val="00BA7ED3"/>
    <w:rsid w:val="00BB0B88"/>
    <w:rsid w:val="00BB0D29"/>
    <w:rsid w:val="00BB195F"/>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660"/>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8E7"/>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1AD9"/>
    <w:rsid w:val="00C72697"/>
    <w:rsid w:val="00C7298F"/>
    <w:rsid w:val="00C7360C"/>
    <w:rsid w:val="00C7364E"/>
    <w:rsid w:val="00C738B2"/>
    <w:rsid w:val="00C73FA7"/>
    <w:rsid w:val="00C74233"/>
    <w:rsid w:val="00C74AAF"/>
    <w:rsid w:val="00C74AF2"/>
    <w:rsid w:val="00C75440"/>
    <w:rsid w:val="00C75579"/>
    <w:rsid w:val="00C7576F"/>
    <w:rsid w:val="00C75B91"/>
    <w:rsid w:val="00C75E82"/>
    <w:rsid w:val="00C75FD9"/>
    <w:rsid w:val="00C761AC"/>
    <w:rsid w:val="00C7639B"/>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174"/>
    <w:rsid w:val="00C924A4"/>
    <w:rsid w:val="00C93842"/>
    <w:rsid w:val="00C93934"/>
    <w:rsid w:val="00C93BF1"/>
    <w:rsid w:val="00C93EBA"/>
    <w:rsid w:val="00C94A10"/>
    <w:rsid w:val="00C94C52"/>
    <w:rsid w:val="00C952C8"/>
    <w:rsid w:val="00C962D0"/>
    <w:rsid w:val="00C9632A"/>
    <w:rsid w:val="00C965E7"/>
    <w:rsid w:val="00C96634"/>
    <w:rsid w:val="00C96CBB"/>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D85"/>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346"/>
    <w:rsid w:val="00CC5691"/>
    <w:rsid w:val="00CC6BF7"/>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1EFB"/>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8D1"/>
    <w:rsid w:val="00D61B20"/>
    <w:rsid w:val="00D62970"/>
    <w:rsid w:val="00D62BD6"/>
    <w:rsid w:val="00D62E4D"/>
    <w:rsid w:val="00D63521"/>
    <w:rsid w:val="00D638DA"/>
    <w:rsid w:val="00D65600"/>
    <w:rsid w:val="00D6734B"/>
    <w:rsid w:val="00D67773"/>
    <w:rsid w:val="00D67909"/>
    <w:rsid w:val="00D67984"/>
    <w:rsid w:val="00D7015B"/>
    <w:rsid w:val="00D70244"/>
    <w:rsid w:val="00D70E97"/>
    <w:rsid w:val="00D717E4"/>
    <w:rsid w:val="00D71A1D"/>
    <w:rsid w:val="00D7232C"/>
    <w:rsid w:val="00D72A08"/>
    <w:rsid w:val="00D72A78"/>
    <w:rsid w:val="00D730CE"/>
    <w:rsid w:val="00D73CBE"/>
    <w:rsid w:val="00D73F98"/>
    <w:rsid w:val="00D74F9F"/>
    <w:rsid w:val="00D750C4"/>
    <w:rsid w:val="00D75149"/>
    <w:rsid w:val="00D7523E"/>
    <w:rsid w:val="00D75500"/>
    <w:rsid w:val="00D7655C"/>
    <w:rsid w:val="00D774C8"/>
    <w:rsid w:val="00D8018E"/>
    <w:rsid w:val="00D808E3"/>
    <w:rsid w:val="00D80A4C"/>
    <w:rsid w:val="00D80D7D"/>
    <w:rsid w:val="00D80F49"/>
    <w:rsid w:val="00D8133C"/>
    <w:rsid w:val="00D81DD3"/>
    <w:rsid w:val="00D823B3"/>
    <w:rsid w:val="00D833D6"/>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2B8B"/>
    <w:rsid w:val="00DB31A0"/>
    <w:rsid w:val="00DB641E"/>
    <w:rsid w:val="00DB668B"/>
    <w:rsid w:val="00DB6AD1"/>
    <w:rsid w:val="00DB6E86"/>
    <w:rsid w:val="00DB7115"/>
    <w:rsid w:val="00DB725A"/>
    <w:rsid w:val="00DC028B"/>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420"/>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D7FBD"/>
    <w:rsid w:val="00DE09AB"/>
    <w:rsid w:val="00DE16FC"/>
    <w:rsid w:val="00DE1ECC"/>
    <w:rsid w:val="00DE2288"/>
    <w:rsid w:val="00DE2546"/>
    <w:rsid w:val="00DE2D7D"/>
    <w:rsid w:val="00DE33F2"/>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9E5"/>
    <w:rsid w:val="00E95DD3"/>
    <w:rsid w:val="00E96967"/>
    <w:rsid w:val="00E971F9"/>
    <w:rsid w:val="00EA0552"/>
    <w:rsid w:val="00EA119D"/>
    <w:rsid w:val="00EA1497"/>
    <w:rsid w:val="00EA1B93"/>
    <w:rsid w:val="00EA1EF8"/>
    <w:rsid w:val="00EA2EAB"/>
    <w:rsid w:val="00EA3787"/>
    <w:rsid w:val="00EA3839"/>
    <w:rsid w:val="00EA4948"/>
    <w:rsid w:val="00EA5607"/>
    <w:rsid w:val="00EA6164"/>
    <w:rsid w:val="00EA6576"/>
    <w:rsid w:val="00EA6F83"/>
    <w:rsid w:val="00EA7239"/>
    <w:rsid w:val="00EA72C0"/>
    <w:rsid w:val="00EA748D"/>
    <w:rsid w:val="00EA775B"/>
    <w:rsid w:val="00EA7B14"/>
    <w:rsid w:val="00EB0440"/>
    <w:rsid w:val="00EB17F6"/>
    <w:rsid w:val="00EB1E62"/>
    <w:rsid w:val="00EB1F64"/>
    <w:rsid w:val="00EB1FA6"/>
    <w:rsid w:val="00EB2EA1"/>
    <w:rsid w:val="00EB339C"/>
    <w:rsid w:val="00EB3B10"/>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0C6"/>
    <w:rsid w:val="00EE6401"/>
    <w:rsid w:val="00EE6F7A"/>
    <w:rsid w:val="00EE75C8"/>
    <w:rsid w:val="00EE78F7"/>
    <w:rsid w:val="00EE7C65"/>
    <w:rsid w:val="00EE7DF3"/>
    <w:rsid w:val="00EF04BE"/>
    <w:rsid w:val="00EF08FA"/>
    <w:rsid w:val="00EF1F47"/>
    <w:rsid w:val="00EF1F76"/>
    <w:rsid w:val="00EF2837"/>
    <w:rsid w:val="00EF322C"/>
    <w:rsid w:val="00EF3341"/>
    <w:rsid w:val="00EF3D48"/>
    <w:rsid w:val="00EF405A"/>
    <w:rsid w:val="00EF5010"/>
    <w:rsid w:val="00EF501A"/>
    <w:rsid w:val="00EF5DFC"/>
    <w:rsid w:val="00EF5FED"/>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AE5"/>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4F5A"/>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42A"/>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0C6"/>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 w:type="character" w:customStyle="1" w:styleId="WW8Num83z1">
    <w:name w:val="WW8Num83z1"/>
    <w:rsid w:val="0015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 w:type="character" w:customStyle="1" w:styleId="WW8Num83z1">
    <w:name w:val="WW8Num83z1"/>
    <w:rsid w:val="0015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EFC8-ECA2-4859-96CB-6310DC23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6388</TotalTime>
  <Pages>1</Pages>
  <Words>17159</Words>
  <Characters>102956</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119876</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130</cp:revision>
  <cp:lastPrinted>2022-02-18T12:46:00Z</cp:lastPrinted>
  <dcterms:created xsi:type="dcterms:W3CDTF">2021-02-02T12:21:00Z</dcterms:created>
  <dcterms:modified xsi:type="dcterms:W3CDTF">2022-02-18T12:47:00Z</dcterms:modified>
</cp:coreProperties>
</file>