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FB" w:rsidRPr="00DB5933" w:rsidRDefault="00DB5933" w:rsidP="00C204FB">
      <w:pPr>
        <w:pStyle w:val="Tekstpodstawowy"/>
        <w:spacing w:line="360" w:lineRule="auto"/>
        <w:jc w:val="right"/>
        <w:rPr>
          <w:sz w:val="22"/>
          <w:szCs w:val="22"/>
        </w:rPr>
      </w:pPr>
      <w:r w:rsidRPr="00DB5933">
        <w:rPr>
          <w:sz w:val="22"/>
          <w:szCs w:val="22"/>
        </w:rPr>
        <w:t>Załącznik nr 1</w:t>
      </w:r>
      <w:r w:rsidR="00C204FB" w:rsidRPr="00DB5933">
        <w:rPr>
          <w:sz w:val="22"/>
          <w:szCs w:val="22"/>
        </w:rPr>
        <w:t xml:space="preserve"> </w:t>
      </w:r>
    </w:p>
    <w:p w:rsidR="00C204FB" w:rsidRPr="00DB5933" w:rsidRDefault="00C204FB" w:rsidP="00C204FB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 w:rsidRPr="00DB5933">
        <w:rPr>
          <w:b w:val="0"/>
          <w:sz w:val="22"/>
          <w:szCs w:val="22"/>
        </w:rPr>
        <w:t xml:space="preserve">ZP.272.1.3.2021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5933" w:rsidRPr="00DB5933" w:rsidRDefault="00DB5933" w:rsidP="00DB5933">
      <w:pPr>
        <w:jc w:val="center"/>
        <w:rPr>
          <w:sz w:val="22"/>
        </w:rPr>
      </w:pPr>
    </w:p>
    <w:p w:rsidR="00DB5933" w:rsidRPr="00DB5933" w:rsidRDefault="00DB5933" w:rsidP="00DB5933">
      <w:pPr>
        <w:jc w:val="center"/>
        <w:rPr>
          <w:b/>
          <w:sz w:val="22"/>
        </w:rPr>
      </w:pPr>
      <w:r w:rsidRPr="00DB5933">
        <w:rPr>
          <w:b/>
          <w:sz w:val="22"/>
        </w:rPr>
        <w:t>Szczegółowy opis przedmiotu zamówienia</w:t>
      </w:r>
    </w:p>
    <w:p w:rsidR="00DB5933" w:rsidRPr="00DB5933" w:rsidRDefault="00DB5933" w:rsidP="00DB5933">
      <w:pPr>
        <w:jc w:val="both"/>
        <w:rPr>
          <w:sz w:val="22"/>
        </w:rPr>
      </w:pPr>
    </w:p>
    <w:p w:rsidR="00DB5933" w:rsidRPr="00DB5933" w:rsidRDefault="00DB5933" w:rsidP="00DB5933">
      <w:pPr>
        <w:jc w:val="both"/>
        <w:rPr>
          <w:sz w:val="22"/>
        </w:rPr>
      </w:pPr>
      <w:r w:rsidRPr="00DB5933">
        <w:rPr>
          <w:sz w:val="22"/>
        </w:rPr>
        <w:t xml:space="preserve">Przedmiotem zamówienia jest promocja Województwa Warmińsko-Mazurskiego podczas rozgrywek </w:t>
      </w:r>
      <w:proofErr w:type="spellStart"/>
      <w:r w:rsidRPr="00DB5933">
        <w:rPr>
          <w:sz w:val="22"/>
        </w:rPr>
        <w:t>PlusLigi</w:t>
      </w:r>
      <w:proofErr w:type="spellEnd"/>
      <w:r w:rsidRPr="00DB5933">
        <w:rPr>
          <w:sz w:val="22"/>
        </w:rPr>
        <w:t xml:space="preserve"> piłki siatkowej mężczyzn w 2021 r. w szczególności poprzez:</w:t>
      </w:r>
    </w:p>
    <w:p w:rsidR="00F72ACD" w:rsidRPr="00F72ACD" w:rsidRDefault="00DB5933" w:rsidP="00F72ACD">
      <w:pPr>
        <w:pStyle w:val="Akapitzlist"/>
        <w:numPr>
          <w:ilvl w:val="0"/>
          <w:numId w:val="44"/>
        </w:numPr>
        <w:spacing w:after="0"/>
        <w:ind w:left="426" w:hanging="426"/>
        <w:jc w:val="both"/>
        <w:rPr>
          <w:bCs/>
          <w:iCs/>
          <w:sz w:val="22"/>
        </w:rPr>
      </w:pPr>
      <w:r w:rsidRPr="000B1606">
        <w:rPr>
          <w:sz w:val="22"/>
        </w:rPr>
        <w:t>ekspozycję logo Województwa Warmińsko-Mazurskiego na 6 bandach LED/banerach reklamowych o wymiarach co najmniej 3 m x 0,8 m podczas meczów, w których zespół,  w</w:t>
      </w:r>
      <w:r w:rsidR="00F72ACD">
        <w:rPr>
          <w:sz w:val="22"/>
        </w:rPr>
        <w:t> </w:t>
      </w:r>
      <w:r w:rsidRPr="000B1606">
        <w:rPr>
          <w:sz w:val="22"/>
        </w:rPr>
        <w:t>oparciu, o który będzie świadczona usługa jest gospodarzem w ramach rozgrywek Plus Ligi piłki siatkowej mężczyzn;</w:t>
      </w:r>
    </w:p>
    <w:p w:rsidR="00DB5933" w:rsidRPr="00F72ACD" w:rsidRDefault="00DB5933" w:rsidP="00F72ACD">
      <w:pPr>
        <w:pStyle w:val="Akapitzlist"/>
        <w:numPr>
          <w:ilvl w:val="0"/>
          <w:numId w:val="44"/>
        </w:numPr>
        <w:spacing w:after="0"/>
        <w:ind w:left="426" w:hanging="426"/>
        <w:jc w:val="both"/>
        <w:rPr>
          <w:bCs/>
          <w:iCs/>
          <w:sz w:val="22"/>
        </w:rPr>
      </w:pPr>
      <w:r w:rsidRPr="00F72ACD">
        <w:rPr>
          <w:sz w:val="22"/>
        </w:rPr>
        <w:t xml:space="preserve">umieszczenie w sposób widoczny dla </w:t>
      </w:r>
      <w:r w:rsidR="00F72ACD">
        <w:rPr>
          <w:sz w:val="22"/>
        </w:rPr>
        <w:t>widzów</w:t>
      </w:r>
      <w:r w:rsidRPr="00F72ACD">
        <w:rPr>
          <w:sz w:val="22"/>
        </w:rPr>
        <w:t xml:space="preserve"> i mediów logo Województwa Warmińsko-Mazurskiego na:</w:t>
      </w:r>
      <w:r w:rsidRPr="00F72ACD">
        <w:rPr>
          <w:sz w:val="22"/>
          <w:lang w:val="cs-CZ"/>
        </w:rPr>
        <w:t xml:space="preserve"> </w:t>
      </w:r>
    </w:p>
    <w:p w:rsidR="00DB5933" w:rsidRPr="00DB5933" w:rsidRDefault="00DB5933" w:rsidP="00F72ACD">
      <w:pPr>
        <w:pStyle w:val="Akapitzlist"/>
        <w:numPr>
          <w:ilvl w:val="0"/>
          <w:numId w:val="45"/>
        </w:numPr>
        <w:spacing w:after="0"/>
        <w:ind w:left="567" w:hanging="141"/>
        <w:jc w:val="both"/>
        <w:rPr>
          <w:bCs/>
          <w:iCs/>
          <w:sz w:val="22"/>
        </w:rPr>
      </w:pPr>
      <w:r w:rsidRPr="00DB5933">
        <w:rPr>
          <w:sz w:val="22"/>
        </w:rPr>
        <w:t>stronie internetowej Wykonawcy wśród sponsorów,</w:t>
      </w:r>
    </w:p>
    <w:p w:rsidR="00DB5933" w:rsidRPr="00DB5933" w:rsidRDefault="00DB5933" w:rsidP="00F72ACD">
      <w:pPr>
        <w:pStyle w:val="Akapitzlist"/>
        <w:numPr>
          <w:ilvl w:val="0"/>
          <w:numId w:val="45"/>
        </w:numPr>
        <w:spacing w:after="0"/>
        <w:ind w:left="567" w:hanging="141"/>
        <w:jc w:val="both"/>
        <w:rPr>
          <w:bCs/>
          <w:iCs/>
          <w:sz w:val="22"/>
        </w:rPr>
      </w:pPr>
      <w:r w:rsidRPr="00DB5933">
        <w:rPr>
          <w:sz w:val="22"/>
        </w:rPr>
        <w:t xml:space="preserve">ściance konferencyjnej (8 modułów o wymiarach 0,15 m x 0,15 m) i na ściance telewizyjnej </w:t>
      </w:r>
      <w:r w:rsidRPr="00DB5933">
        <w:rPr>
          <w:sz w:val="22"/>
        </w:rPr>
        <w:br/>
        <w:t xml:space="preserve">(8 modułów o wymiarach 0,15 m x 0,15m), </w:t>
      </w:r>
    </w:p>
    <w:p w:rsidR="00DB5933" w:rsidRPr="00DB5933" w:rsidRDefault="00DB5933" w:rsidP="00F72ACD">
      <w:pPr>
        <w:pStyle w:val="Akapitzlist"/>
        <w:numPr>
          <w:ilvl w:val="0"/>
          <w:numId w:val="45"/>
        </w:numPr>
        <w:spacing w:after="0"/>
        <w:ind w:left="567" w:hanging="141"/>
        <w:jc w:val="both"/>
        <w:rPr>
          <w:bCs/>
          <w:iCs/>
          <w:sz w:val="22"/>
        </w:rPr>
      </w:pPr>
      <w:r w:rsidRPr="00DB5933">
        <w:rPr>
          <w:sz w:val="22"/>
        </w:rPr>
        <w:t xml:space="preserve">naklejce na sportowym </w:t>
      </w:r>
      <w:proofErr w:type="spellStart"/>
      <w:r w:rsidRPr="00DB5933">
        <w:rPr>
          <w:sz w:val="22"/>
        </w:rPr>
        <w:t>teraflexie</w:t>
      </w:r>
      <w:proofErr w:type="spellEnd"/>
      <w:r w:rsidRPr="00DB5933">
        <w:rPr>
          <w:sz w:val="22"/>
        </w:rPr>
        <w:t xml:space="preserve"> o wymiarach 3 m x 1 m;</w:t>
      </w:r>
    </w:p>
    <w:p w:rsidR="00F72ACD" w:rsidRPr="00F72ACD" w:rsidRDefault="00DB5933" w:rsidP="00F72ACD">
      <w:pPr>
        <w:pStyle w:val="Akapitzlist"/>
        <w:numPr>
          <w:ilvl w:val="0"/>
          <w:numId w:val="44"/>
        </w:numPr>
        <w:spacing w:after="0"/>
        <w:ind w:left="426" w:hanging="426"/>
        <w:jc w:val="both"/>
        <w:rPr>
          <w:bCs/>
          <w:iCs/>
          <w:sz w:val="22"/>
        </w:rPr>
      </w:pPr>
      <w:r w:rsidRPr="00DB5933">
        <w:rPr>
          <w:sz w:val="22"/>
        </w:rPr>
        <w:t xml:space="preserve">umieszczenie </w:t>
      </w:r>
      <w:r w:rsidRPr="00DB5933">
        <w:rPr>
          <w:sz w:val="22"/>
          <w:lang w:val="cs-CZ"/>
        </w:rPr>
        <w:t>napisu WARMIA MAZURY na ubiorach sportowych (koszulki meczowe) zawodników zespołu</w:t>
      </w:r>
      <w:r w:rsidR="00F72ACD">
        <w:rPr>
          <w:sz w:val="22"/>
          <w:lang w:val="cs-CZ"/>
        </w:rPr>
        <w:t>,</w:t>
      </w:r>
      <w:r w:rsidRPr="00DB5933">
        <w:rPr>
          <w:sz w:val="22"/>
          <w:lang w:val="cs-CZ"/>
        </w:rPr>
        <w:t xml:space="preserve"> w oparciu o który będzie świadczona usługa promocyjna, w których będą występować podczas rozgrywek PlusLigi piłki siatkowej mężczyzn o wymiarach 0,25 m x 0,10 m</w:t>
      </w:r>
      <w:r w:rsidRPr="00DB5933">
        <w:rPr>
          <w:sz w:val="22"/>
        </w:rPr>
        <w:t>;</w:t>
      </w:r>
    </w:p>
    <w:p w:rsidR="00F72ACD" w:rsidRPr="00F72ACD" w:rsidRDefault="00DB5933" w:rsidP="00F72ACD">
      <w:pPr>
        <w:pStyle w:val="Akapitzlist"/>
        <w:numPr>
          <w:ilvl w:val="0"/>
          <w:numId w:val="44"/>
        </w:numPr>
        <w:spacing w:after="0"/>
        <w:ind w:left="426" w:hanging="426"/>
        <w:jc w:val="both"/>
        <w:rPr>
          <w:bCs/>
          <w:iCs/>
          <w:sz w:val="22"/>
        </w:rPr>
      </w:pPr>
      <w:r w:rsidRPr="00F72ACD">
        <w:rPr>
          <w:sz w:val="22"/>
          <w:lang w:val="cs-CZ"/>
        </w:rPr>
        <w:t>umieszczenie</w:t>
      </w:r>
      <w:r w:rsidRPr="00F72ACD">
        <w:rPr>
          <w:sz w:val="22"/>
        </w:rPr>
        <w:t xml:space="preserve"> informacji promocyjnych o Województwie Warmińsko-Mazurskim w </w:t>
      </w:r>
      <w:proofErr w:type="spellStart"/>
      <w:r w:rsidRPr="00F72ACD">
        <w:rPr>
          <w:sz w:val="22"/>
        </w:rPr>
        <w:t>jinglach</w:t>
      </w:r>
      <w:proofErr w:type="spellEnd"/>
      <w:r w:rsidRPr="00F72ACD">
        <w:rPr>
          <w:sz w:val="22"/>
        </w:rPr>
        <w:t xml:space="preserve"> dźwiękowych emitowanych w trakcie rozgrywek </w:t>
      </w:r>
      <w:proofErr w:type="spellStart"/>
      <w:r w:rsidRPr="00F72ACD">
        <w:rPr>
          <w:sz w:val="22"/>
        </w:rPr>
        <w:t>PlusLigi</w:t>
      </w:r>
      <w:proofErr w:type="spellEnd"/>
      <w:r w:rsidRPr="00F72ACD">
        <w:rPr>
          <w:sz w:val="22"/>
        </w:rPr>
        <w:t xml:space="preserve"> piłki siatkowej mężczyzn podczas meczów, w których zespół, w oparciu o który będzie świadczona usługa jest gospodarzem </w:t>
      </w:r>
      <w:r w:rsidRPr="00F72ACD">
        <w:rPr>
          <w:sz w:val="22"/>
        </w:rPr>
        <w:br/>
        <w:t>(3 emisje/mecz);</w:t>
      </w:r>
    </w:p>
    <w:p w:rsidR="00F72ACD" w:rsidRPr="00F72ACD" w:rsidRDefault="00DB5933" w:rsidP="00F72ACD">
      <w:pPr>
        <w:pStyle w:val="Akapitzlist"/>
        <w:numPr>
          <w:ilvl w:val="0"/>
          <w:numId w:val="44"/>
        </w:numPr>
        <w:spacing w:after="0"/>
        <w:ind w:left="426" w:hanging="426"/>
        <w:jc w:val="both"/>
        <w:rPr>
          <w:bCs/>
          <w:iCs/>
          <w:sz w:val="22"/>
        </w:rPr>
      </w:pPr>
      <w:r w:rsidRPr="00F72ACD">
        <w:rPr>
          <w:sz w:val="22"/>
        </w:rPr>
        <w:t xml:space="preserve">umieszczenie informacji promocyjnych o Województwie Warmińsko-Mazurskim w materiałach filmowych emitowanych na telebimie w trakcie rozgrywek </w:t>
      </w:r>
      <w:proofErr w:type="spellStart"/>
      <w:r w:rsidRPr="00F72ACD">
        <w:rPr>
          <w:sz w:val="22"/>
        </w:rPr>
        <w:t>PlusLigi</w:t>
      </w:r>
      <w:proofErr w:type="spellEnd"/>
      <w:r w:rsidRPr="00F72ACD">
        <w:rPr>
          <w:sz w:val="22"/>
        </w:rPr>
        <w:t xml:space="preserve"> piłki siatkowej mężczyzn podczas meczów, w których zespół, w oparciu o który będzie świadczona usługa jest gospodarzem (minimum 4 emisje/mecz);</w:t>
      </w:r>
    </w:p>
    <w:p w:rsidR="00F72ACD" w:rsidRPr="00F72ACD" w:rsidRDefault="00DB5933" w:rsidP="00F72ACD">
      <w:pPr>
        <w:pStyle w:val="Akapitzlist"/>
        <w:numPr>
          <w:ilvl w:val="0"/>
          <w:numId w:val="44"/>
        </w:numPr>
        <w:spacing w:after="0"/>
        <w:ind w:left="426" w:hanging="426"/>
        <w:jc w:val="both"/>
        <w:rPr>
          <w:bCs/>
          <w:iCs/>
          <w:sz w:val="22"/>
        </w:rPr>
      </w:pPr>
      <w:r w:rsidRPr="00F72ACD">
        <w:rPr>
          <w:sz w:val="22"/>
        </w:rPr>
        <w:t xml:space="preserve">umieszczenie logo Województwa Warmińsko-Mazurskiego na materiałach poligraficznych, informacyjnych, promocyjnych i reklamowych drukowanych przez lub na zlecenie Wykonawcy </w:t>
      </w:r>
      <w:r w:rsidRPr="00F72ACD">
        <w:rPr>
          <w:sz w:val="22"/>
        </w:rPr>
        <w:br/>
        <w:t xml:space="preserve">z okazji prowadzonych rozgrywek </w:t>
      </w:r>
      <w:proofErr w:type="spellStart"/>
      <w:r w:rsidRPr="00F72ACD">
        <w:rPr>
          <w:sz w:val="22"/>
        </w:rPr>
        <w:t>PlusLigi</w:t>
      </w:r>
      <w:proofErr w:type="spellEnd"/>
      <w:r w:rsidRPr="00F72ACD">
        <w:rPr>
          <w:sz w:val="22"/>
        </w:rPr>
        <w:t>;</w:t>
      </w:r>
    </w:p>
    <w:p w:rsidR="00F72ACD" w:rsidRPr="00F72ACD" w:rsidRDefault="00DB5933" w:rsidP="00F72ACD">
      <w:pPr>
        <w:pStyle w:val="Akapitzlist"/>
        <w:numPr>
          <w:ilvl w:val="0"/>
          <w:numId w:val="44"/>
        </w:numPr>
        <w:spacing w:after="0"/>
        <w:ind w:left="426" w:hanging="426"/>
        <w:jc w:val="both"/>
        <w:rPr>
          <w:bCs/>
          <w:iCs/>
          <w:sz w:val="22"/>
        </w:rPr>
      </w:pPr>
      <w:r w:rsidRPr="00F72ACD">
        <w:rPr>
          <w:sz w:val="22"/>
        </w:rPr>
        <w:t xml:space="preserve">upowszechnianie informacji o współpracy Wykonawcy z Województwem Warmińsko-Mazurskim podczas rozgrywek </w:t>
      </w:r>
      <w:proofErr w:type="spellStart"/>
      <w:r w:rsidRPr="00F72ACD">
        <w:rPr>
          <w:sz w:val="22"/>
        </w:rPr>
        <w:t>PlusLigi</w:t>
      </w:r>
      <w:proofErr w:type="spellEnd"/>
      <w:r w:rsidRPr="00F72ACD">
        <w:rPr>
          <w:sz w:val="22"/>
        </w:rPr>
        <w:t>, na stronie internetowej Wykonawcy, podczas konferencji prasowych, spotkań z kibicami itp.;</w:t>
      </w:r>
    </w:p>
    <w:p w:rsidR="00F72ACD" w:rsidRPr="00F72ACD" w:rsidRDefault="00DB5933" w:rsidP="00F72ACD">
      <w:pPr>
        <w:pStyle w:val="Akapitzlist"/>
        <w:numPr>
          <w:ilvl w:val="0"/>
          <w:numId w:val="44"/>
        </w:numPr>
        <w:spacing w:after="0"/>
        <w:ind w:left="426" w:hanging="426"/>
        <w:jc w:val="both"/>
        <w:rPr>
          <w:bCs/>
          <w:iCs/>
          <w:sz w:val="22"/>
        </w:rPr>
      </w:pPr>
      <w:r w:rsidRPr="00F72ACD">
        <w:rPr>
          <w:sz w:val="22"/>
        </w:rPr>
        <w:t xml:space="preserve">przygotowanie i umieszczenie w mediach społecznościowych zawodników/zespołu fotorelacji </w:t>
      </w:r>
      <w:r w:rsidRPr="00F72ACD">
        <w:rPr>
          <w:sz w:val="22"/>
        </w:rPr>
        <w:br/>
        <w:t xml:space="preserve">z 2 wizyt zawodników w miejscach wybranych atrakcji turystycznych z terenu Województwa Warmińsko-Mazurskiego (miejsca do uzgodnienia z Zamawiającym) z hasztagiem </w:t>
      </w:r>
      <w:r w:rsidRPr="00F72ACD">
        <w:rPr>
          <w:sz w:val="22"/>
          <w:lang w:val="cs-CZ"/>
        </w:rPr>
        <w:t>#</w:t>
      </w:r>
      <w:r w:rsidRPr="00F72ACD">
        <w:rPr>
          <w:iCs/>
          <w:sz w:val="22"/>
          <w:lang w:val="cs-CZ"/>
        </w:rPr>
        <w:t>OdkrywajWarmieiMazury;</w:t>
      </w:r>
    </w:p>
    <w:p w:rsidR="00F72ACD" w:rsidRPr="00F72ACD" w:rsidRDefault="00DB5933" w:rsidP="00F72ACD">
      <w:pPr>
        <w:pStyle w:val="Akapitzlist"/>
        <w:numPr>
          <w:ilvl w:val="0"/>
          <w:numId w:val="44"/>
        </w:numPr>
        <w:spacing w:after="0"/>
        <w:ind w:left="426" w:hanging="426"/>
        <w:jc w:val="both"/>
        <w:rPr>
          <w:bCs/>
          <w:iCs/>
          <w:sz w:val="22"/>
        </w:rPr>
      </w:pPr>
      <w:r w:rsidRPr="00F72ACD">
        <w:rPr>
          <w:iCs/>
          <w:sz w:val="22"/>
          <w:lang w:val="cs-CZ"/>
        </w:rPr>
        <w:t xml:space="preserve">zapewnianie </w:t>
      </w:r>
      <w:r w:rsidRPr="00F72ACD">
        <w:rPr>
          <w:sz w:val="22"/>
          <w:lang w:val="cs-CZ"/>
        </w:rPr>
        <w:t xml:space="preserve">minimalnej oglądalności transmisji telewizyjnych z udziałem drużyny, </w:t>
      </w:r>
      <w:r w:rsidRPr="00F72ACD">
        <w:rPr>
          <w:sz w:val="22"/>
          <w:lang w:val="cs-CZ"/>
        </w:rPr>
        <w:br/>
        <w:t>w oparciu o którą będzie realizowana umowa – co najmniej 1 mln osób;</w:t>
      </w:r>
    </w:p>
    <w:p w:rsidR="00DB5933" w:rsidRPr="00F72ACD" w:rsidRDefault="00DB5933" w:rsidP="00F72ACD">
      <w:pPr>
        <w:pStyle w:val="Akapitzlist"/>
        <w:numPr>
          <w:ilvl w:val="0"/>
          <w:numId w:val="44"/>
        </w:numPr>
        <w:spacing w:after="0"/>
        <w:ind w:left="426" w:hanging="426"/>
        <w:jc w:val="both"/>
        <w:rPr>
          <w:bCs/>
          <w:iCs/>
          <w:sz w:val="22"/>
        </w:rPr>
      </w:pPr>
      <w:r w:rsidRPr="00F72ACD">
        <w:rPr>
          <w:bCs/>
          <w:iCs/>
          <w:sz w:val="22"/>
        </w:rPr>
        <w:t xml:space="preserve">zapewnienie </w:t>
      </w:r>
      <w:r w:rsidRPr="00F72ACD">
        <w:rPr>
          <w:sz w:val="22"/>
          <w:lang w:val="cs-CZ"/>
        </w:rPr>
        <w:t>minimalnej wartości ekwiwalentu  reklamowego nazwy WARMIA MAZURY w</w:t>
      </w:r>
      <w:r w:rsidR="00F72ACD">
        <w:rPr>
          <w:sz w:val="22"/>
          <w:lang w:val="cs-CZ"/>
        </w:rPr>
        <w:t> </w:t>
      </w:r>
      <w:r w:rsidRPr="00F72ACD">
        <w:rPr>
          <w:sz w:val="22"/>
          <w:lang w:val="cs-CZ"/>
        </w:rPr>
        <w:t>okresie obowiązywania umowy – co najmniej 1 mln zł.</w:t>
      </w:r>
    </w:p>
    <w:p w:rsidR="00DB5933" w:rsidRPr="00DB5933" w:rsidRDefault="00DB5933" w:rsidP="00DB5933">
      <w:pPr>
        <w:ind w:left="502"/>
        <w:jc w:val="both"/>
        <w:rPr>
          <w:sz w:val="22"/>
        </w:rPr>
      </w:pPr>
    </w:p>
    <w:p w:rsidR="00F72ACD" w:rsidRDefault="00DB5933" w:rsidP="00F72ACD">
      <w:pPr>
        <w:ind w:left="502"/>
        <w:jc w:val="both"/>
        <w:rPr>
          <w:sz w:val="22"/>
        </w:rPr>
      </w:pPr>
      <w:r w:rsidRPr="00DB5933">
        <w:rPr>
          <w:sz w:val="22"/>
        </w:rPr>
        <w:lastRenderedPageBreak/>
        <w:t>Wykonawca umieszcza materiały dotyczące Województwa Warmińsko-Mazurskiego po</w:t>
      </w:r>
      <w:r w:rsidR="00F72ACD">
        <w:rPr>
          <w:sz w:val="22"/>
        </w:rPr>
        <w:t> </w:t>
      </w:r>
      <w:r w:rsidRPr="00DB5933">
        <w:rPr>
          <w:sz w:val="22"/>
        </w:rPr>
        <w:t>uzyskaniu  akceptacji ze strony Zamawiającego, co do sposobu ich prezentacji.</w:t>
      </w:r>
      <w:r w:rsidRPr="00DB5933">
        <w:rPr>
          <w:sz w:val="22"/>
        </w:rPr>
        <w:br/>
        <w:t xml:space="preserve">Wykonawca. Logo Województwa Warmińsko-Mazurskiego dostępne jest na stronie </w:t>
      </w:r>
      <w:hyperlink r:id="rId9" w:history="1">
        <w:r w:rsidRPr="00DB5933">
          <w:rPr>
            <w:rStyle w:val="Hipercze"/>
            <w:sz w:val="22"/>
          </w:rPr>
          <w:t>https://warmia.mazury.pl/turystyka-i-promocja/promocja-regionu/logotypy-do-pobrania</w:t>
        </w:r>
      </w:hyperlink>
      <w:r w:rsidRPr="00DB5933">
        <w:rPr>
          <w:sz w:val="22"/>
        </w:rPr>
        <w:t>. Wykonawca zobowiązany jest do używania logo  zgodnie z Księgą Identyfikacji Wizualnej Województwa Warmińsko-Mazurskiego.</w:t>
      </w:r>
    </w:p>
    <w:p w:rsidR="00DB5933" w:rsidRPr="00DB5933" w:rsidRDefault="00DB5933" w:rsidP="00F72ACD">
      <w:pPr>
        <w:ind w:left="502"/>
        <w:jc w:val="both"/>
        <w:rPr>
          <w:sz w:val="22"/>
        </w:rPr>
      </w:pPr>
      <w:r w:rsidRPr="00DB5933">
        <w:rPr>
          <w:sz w:val="22"/>
        </w:rPr>
        <w:t>Wykonawca gwarantuje, że 45% meczów z udziałem drużyny w oparciu o którą będzie realizowana umowa odbędzie się na terenie Województwa Warmińsko-Mazurskiego, z</w:t>
      </w:r>
      <w:r w:rsidR="00F72ACD">
        <w:rPr>
          <w:sz w:val="22"/>
        </w:rPr>
        <w:t> </w:t>
      </w:r>
      <w:r w:rsidRPr="00DB5933">
        <w:rPr>
          <w:sz w:val="22"/>
        </w:rPr>
        <w:t>zastrzeżeniem że procent ten może ulec zmianie z przyczyn niezależnych od Wykonawcy, w</w:t>
      </w:r>
      <w:r w:rsidR="00F72ACD">
        <w:rPr>
          <w:sz w:val="22"/>
        </w:rPr>
        <w:t> </w:t>
      </w:r>
      <w:r w:rsidRPr="00DB5933">
        <w:rPr>
          <w:sz w:val="22"/>
        </w:rPr>
        <w:t>szczególności z powodu zmiany terminarza rozgrywek oraz sytuację sanitarno-epidemiczną w</w:t>
      </w:r>
      <w:r w:rsidR="00F72ACD">
        <w:rPr>
          <w:sz w:val="22"/>
        </w:rPr>
        <w:t> </w:t>
      </w:r>
      <w:bookmarkStart w:id="0" w:name="_GoBack"/>
      <w:bookmarkEnd w:id="0"/>
      <w:r w:rsidRPr="00DB5933">
        <w:rPr>
          <w:sz w:val="22"/>
        </w:rPr>
        <w:t>kraju.</w:t>
      </w:r>
    </w:p>
    <w:p w:rsidR="00DB5933" w:rsidRPr="00DB5933" w:rsidRDefault="00DB5933" w:rsidP="00DB5933">
      <w:pPr>
        <w:jc w:val="both"/>
        <w:rPr>
          <w:sz w:val="22"/>
        </w:rPr>
      </w:pPr>
    </w:p>
    <w:p w:rsidR="00C204FB" w:rsidRPr="00DB5933" w:rsidRDefault="00C204FB" w:rsidP="00DB5933">
      <w:pPr>
        <w:pStyle w:val="Tekstpodstawowy"/>
        <w:spacing w:line="360" w:lineRule="auto"/>
        <w:jc w:val="right"/>
        <w:rPr>
          <w:b w:val="0"/>
          <w:i/>
          <w:snapToGrid w:val="0"/>
          <w:sz w:val="22"/>
          <w:szCs w:val="22"/>
        </w:rPr>
      </w:pPr>
    </w:p>
    <w:sectPr w:rsidR="00C204FB" w:rsidRPr="00DB593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FA" w:rsidRDefault="00EB49FA" w:rsidP="004F2A5C">
      <w:pPr>
        <w:spacing w:after="0" w:line="240" w:lineRule="auto"/>
      </w:pPr>
      <w:r>
        <w:separator/>
      </w:r>
    </w:p>
  </w:endnote>
  <w:endnote w:type="continuationSeparator" w:id="0">
    <w:p w:rsidR="00EB49FA" w:rsidRDefault="00EB49FA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55506"/>
      <w:docPartObj>
        <w:docPartGallery w:val="Page Numbers (Bottom of Page)"/>
        <w:docPartUnique/>
      </w:docPartObj>
    </w:sdtPr>
    <w:sdtEndPr/>
    <w:sdtContent>
      <w:p w:rsidR="00EB49FA" w:rsidRDefault="00EB49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ACD">
          <w:rPr>
            <w:noProof/>
          </w:rPr>
          <w:t>1</w:t>
        </w:r>
        <w:r>
          <w:fldChar w:fldCharType="end"/>
        </w:r>
      </w:p>
    </w:sdtContent>
  </w:sdt>
  <w:p w:rsidR="00EB49FA" w:rsidRDefault="00EB49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FA" w:rsidRDefault="00EB49FA" w:rsidP="004F2A5C">
      <w:pPr>
        <w:spacing w:after="0" w:line="240" w:lineRule="auto"/>
      </w:pPr>
      <w:r>
        <w:separator/>
      </w:r>
    </w:p>
  </w:footnote>
  <w:footnote w:type="continuationSeparator" w:id="0">
    <w:p w:rsidR="00EB49FA" w:rsidRDefault="00EB49FA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3D85"/>
    <w:multiLevelType w:val="hybridMultilevel"/>
    <w:tmpl w:val="92564F5E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04FF4CC9"/>
    <w:multiLevelType w:val="hybridMultilevel"/>
    <w:tmpl w:val="04EE665C"/>
    <w:lvl w:ilvl="0" w:tplc="ED10FCAC">
      <w:start w:val="2"/>
      <w:numFmt w:val="decimal"/>
      <w:lvlText w:val="%1."/>
      <w:lvlJc w:val="left"/>
      <w:pPr>
        <w:ind w:left="1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5" w:hanging="360"/>
      </w:pPr>
    </w:lvl>
    <w:lvl w:ilvl="2" w:tplc="0415001B" w:tentative="1">
      <w:start w:val="1"/>
      <w:numFmt w:val="lowerRoman"/>
      <w:lvlText w:val="%3."/>
      <w:lvlJc w:val="right"/>
      <w:pPr>
        <w:ind w:left="2425" w:hanging="180"/>
      </w:pPr>
    </w:lvl>
    <w:lvl w:ilvl="3" w:tplc="0415000F" w:tentative="1">
      <w:start w:val="1"/>
      <w:numFmt w:val="decimal"/>
      <w:lvlText w:val="%4."/>
      <w:lvlJc w:val="left"/>
      <w:pPr>
        <w:ind w:left="3145" w:hanging="360"/>
      </w:pPr>
    </w:lvl>
    <w:lvl w:ilvl="4" w:tplc="04150019" w:tentative="1">
      <w:start w:val="1"/>
      <w:numFmt w:val="lowerLetter"/>
      <w:lvlText w:val="%5."/>
      <w:lvlJc w:val="left"/>
      <w:pPr>
        <w:ind w:left="3865" w:hanging="360"/>
      </w:pPr>
    </w:lvl>
    <w:lvl w:ilvl="5" w:tplc="0415001B" w:tentative="1">
      <w:start w:val="1"/>
      <w:numFmt w:val="lowerRoman"/>
      <w:lvlText w:val="%6."/>
      <w:lvlJc w:val="right"/>
      <w:pPr>
        <w:ind w:left="4585" w:hanging="180"/>
      </w:pPr>
    </w:lvl>
    <w:lvl w:ilvl="6" w:tplc="0415000F" w:tentative="1">
      <w:start w:val="1"/>
      <w:numFmt w:val="decimal"/>
      <w:lvlText w:val="%7."/>
      <w:lvlJc w:val="left"/>
      <w:pPr>
        <w:ind w:left="5305" w:hanging="360"/>
      </w:pPr>
    </w:lvl>
    <w:lvl w:ilvl="7" w:tplc="04150019" w:tentative="1">
      <w:start w:val="1"/>
      <w:numFmt w:val="lowerLetter"/>
      <w:lvlText w:val="%8."/>
      <w:lvlJc w:val="left"/>
      <w:pPr>
        <w:ind w:left="6025" w:hanging="360"/>
      </w:pPr>
    </w:lvl>
    <w:lvl w:ilvl="8" w:tplc="0415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2">
    <w:nsid w:val="07C65E72"/>
    <w:multiLevelType w:val="hybridMultilevel"/>
    <w:tmpl w:val="7B98070E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32FCA"/>
    <w:multiLevelType w:val="hybridMultilevel"/>
    <w:tmpl w:val="372282E8"/>
    <w:lvl w:ilvl="0" w:tplc="04150011">
      <w:start w:val="1"/>
      <w:numFmt w:val="decimal"/>
      <w:lvlText w:val="%1)"/>
      <w:lvlJc w:val="lef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EA0EFE"/>
    <w:multiLevelType w:val="hybridMultilevel"/>
    <w:tmpl w:val="90360890"/>
    <w:lvl w:ilvl="0" w:tplc="04150017">
      <w:start w:val="1"/>
      <w:numFmt w:val="lowerLetter"/>
      <w:lvlText w:val="%1)"/>
      <w:lvlJc w:val="left"/>
      <w:pPr>
        <w:ind w:left="1813" w:hanging="360"/>
      </w:pPr>
    </w:lvl>
    <w:lvl w:ilvl="1" w:tplc="04150019">
      <w:start w:val="1"/>
      <w:numFmt w:val="lowerLetter"/>
      <w:lvlText w:val="%2."/>
      <w:lvlJc w:val="left"/>
      <w:pPr>
        <w:ind w:left="2533" w:hanging="360"/>
      </w:pPr>
    </w:lvl>
    <w:lvl w:ilvl="2" w:tplc="0415001B">
      <w:start w:val="1"/>
      <w:numFmt w:val="lowerRoman"/>
      <w:lvlText w:val="%3."/>
      <w:lvlJc w:val="right"/>
      <w:pPr>
        <w:ind w:left="3253" w:hanging="180"/>
      </w:pPr>
    </w:lvl>
    <w:lvl w:ilvl="3" w:tplc="0415000F" w:tentative="1">
      <w:start w:val="1"/>
      <w:numFmt w:val="decimal"/>
      <w:lvlText w:val="%4."/>
      <w:lvlJc w:val="left"/>
      <w:pPr>
        <w:ind w:left="3973" w:hanging="360"/>
      </w:pPr>
    </w:lvl>
    <w:lvl w:ilvl="4" w:tplc="04150019" w:tentative="1">
      <w:start w:val="1"/>
      <w:numFmt w:val="lowerLetter"/>
      <w:lvlText w:val="%5."/>
      <w:lvlJc w:val="left"/>
      <w:pPr>
        <w:ind w:left="4693" w:hanging="360"/>
      </w:pPr>
    </w:lvl>
    <w:lvl w:ilvl="5" w:tplc="0415001B" w:tentative="1">
      <w:start w:val="1"/>
      <w:numFmt w:val="lowerRoman"/>
      <w:lvlText w:val="%6."/>
      <w:lvlJc w:val="right"/>
      <w:pPr>
        <w:ind w:left="5413" w:hanging="180"/>
      </w:pPr>
    </w:lvl>
    <w:lvl w:ilvl="6" w:tplc="0415000F" w:tentative="1">
      <w:start w:val="1"/>
      <w:numFmt w:val="decimal"/>
      <w:lvlText w:val="%7."/>
      <w:lvlJc w:val="left"/>
      <w:pPr>
        <w:ind w:left="6133" w:hanging="360"/>
      </w:pPr>
    </w:lvl>
    <w:lvl w:ilvl="7" w:tplc="04150019" w:tentative="1">
      <w:start w:val="1"/>
      <w:numFmt w:val="lowerLetter"/>
      <w:lvlText w:val="%8."/>
      <w:lvlJc w:val="left"/>
      <w:pPr>
        <w:ind w:left="6853" w:hanging="360"/>
      </w:pPr>
    </w:lvl>
    <w:lvl w:ilvl="8" w:tplc="041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7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607D53"/>
    <w:multiLevelType w:val="multilevel"/>
    <w:tmpl w:val="61F4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3C186F"/>
    <w:multiLevelType w:val="hybridMultilevel"/>
    <w:tmpl w:val="0DF600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4D171A2"/>
    <w:multiLevelType w:val="hybridMultilevel"/>
    <w:tmpl w:val="46383D9E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3D977DA4"/>
    <w:multiLevelType w:val="hybridMultilevel"/>
    <w:tmpl w:val="EFB6A3A4"/>
    <w:lvl w:ilvl="0" w:tplc="5DC491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48B57DB"/>
    <w:multiLevelType w:val="hybridMultilevel"/>
    <w:tmpl w:val="47F87A6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5FD477B"/>
    <w:multiLevelType w:val="hybridMultilevel"/>
    <w:tmpl w:val="C2665FFE"/>
    <w:lvl w:ilvl="0" w:tplc="A90E0A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55A136D8"/>
    <w:multiLevelType w:val="hybridMultilevel"/>
    <w:tmpl w:val="3E56C906"/>
    <w:lvl w:ilvl="0" w:tplc="5E7C54F4">
      <w:start w:val="1"/>
      <w:numFmt w:val="decimal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3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D0B1673"/>
    <w:multiLevelType w:val="hybridMultilevel"/>
    <w:tmpl w:val="032E3E02"/>
    <w:lvl w:ilvl="0" w:tplc="E7FEBA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3C41EE"/>
    <w:multiLevelType w:val="hybridMultilevel"/>
    <w:tmpl w:val="8BEAFDFC"/>
    <w:lvl w:ilvl="0" w:tplc="23A4C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08C7FE4"/>
    <w:multiLevelType w:val="hybridMultilevel"/>
    <w:tmpl w:val="3C46B1D4"/>
    <w:lvl w:ilvl="0" w:tplc="AD4A8FC6">
      <w:start w:val="1"/>
      <w:numFmt w:val="decimal"/>
      <w:lvlText w:val="%1."/>
      <w:lvlJc w:val="left"/>
      <w:pPr>
        <w:ind w:left="10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9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B52616"/>
    <w:multiLevelType w:val="hybridMultilevel"/>
    <w:tmpl w:val="A47E2856"/>
    <w:lvl w:ilvl="0" w:tplc="E49E3D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CC2AC9"/>
    <w:multiLevelType w:val="hybridMultilevel"/>
    <w:tmpl w:val="F9C4847E"/>
    <w:lvl w:ilvl="0" w:tplc="96A6E844">
      <w:start w:val="1"/>
      <w:numFmt w:val="decimal"/>
      <w:lvlText w:val="%1)"/>
      <w:lvlJc w:val="left"/>
      <w:pPr>
        <w:ind w:left="1093" w:hanging="360"/>
      </w:p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A04C1268">
      <w:start w:val="1"/>
      <w:numFmt w:val="lowerLetter"/>
      <w:lvlText w:val="%3)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4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30"/>
  </w:num>
  <w:num w:numId="3">
    <w:abstractNumId w:val="33"/>
  </w:num>
  <w:num w:numId="4">
    <w:abstractNumId w:val="32"/>
  </w:num>
  <w:num w:numId="5">
    <w:abstractNumId w:val="8"/>
  </w:num>
  <w:num w:numId="6">
    <w:abstractNumId w:val="26"/>
  </w:num>
  <w:num w:numId="7">
    <w:abstractNumId w:val="28"/>
  </w:num>
  <w:num w:numId="8">
    <w:abstractNumId w:val="27"/>
  </w:num>
  <w:num w:numId="9">
    <w:abstractNumId w:val="34"/>
  </w:num>
  <w:num w:numId="10">
    <w:abstractNumId w:val="12"/>
  </w:num>
  <w:num w:numId="11">
    <w:abstractNumId w:val="5"/>
  </w:num>
  <w:num w:numId="12">
    <w:abstractNumId w:val="4"/>
  </w:num>
  <w:num w:numId="13">
    <w:abstractNumId w:val="10"/>
  </w:num>
  <w:num w:numId="14">
    <w:abstractNumId w:val="40"/>
  </w:num>
  <w:num w:numId="15">
    <w:abstractNumId w:val="7"/>
  </w:num>
  <w:num w:numId="16">
    <w:abstractNumId w:val="31"/>
  </w:num>
  <w:num w:numId="17">
    <w:abstractNumId w:val="2"/>
  </w:num>
  <w:num w:numId="18">
    <w:abstractNumId w:val="11"/>
  </w:num>
  <w:num w:numId="19">
    <w:abstractNumId w:val="39"/>
  </w:num>
  <w:num w:numId="20">
    <w:abstractNumId w:val="21"/>
  </w:num>
  <w:num w:numId="21">
    <w:abstractNumId w:val="9"/>
  </w:num>
  <w:num w:numId="22">
    <w:abstractNumId w:val="37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5"/>
  </w:num>
  <w:num w:numId="29">
    <w:abstractNumId w:val="38"/>
  </w:num>
  <w:num w:numId="30">
    <w:abstractNumId w:val="43"/>
  </w:num>
  <w:num w:numId="31">
    <w:abstractNumId w:val="19"/>
  </w:num>
  <w:num w:numId="32">
    <w:abstractNumId w:val="6"/>
  </w:num>
  <w:num w:numId="33">
    <w:abstractNumId w:val="1"/>
  </w:num>
  <w:num w:numId="34">
    <w:abstractNumId w:val="16"/>
  </w:num>
  <w:num w:numId="35">
    <w:abstractNumId w:val="42"/>
  </w:num>
  <w:num w:numId="36">
    <w:abstractNumId w:val="35"/>
  </w:num>
  <w:num w:numId="37">
    <w:abstractNumId w:val="24"/>
  </w:num>
  <w:num w:numId="38">
    <w:abstractNumId w:val="23"/>
  </w:num>
  <w:num w:numId="39">
    <w:abstractNumId w:val="3"/>
  </w:num>
  <w:num w:numId="40">
    <w:abstractNumId w:val="22"/>
  </w:num>
  <w:num w:numId="41">
    <w:abstractNumId w:val="36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29"/>
  </w:num>
  <w:num w:numId="45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2B"/>
    <w:rsid w:val="000218CE"/>
    <w:rsid w:val="0003480F"/>
    <w:rsid w:val="00040020"/>
    <w:rsid w:val="00042A30"/>
    <w:rsid w:val="00057589"/>
    <w:rsid w:val="000706F4"/>
    <w:rsid w:val="00072649"/>
    <w:rsid w:val="000932C0"/>
    <w:rsid w:val="000B1606"/>
    <w:rsid w:val="000D1F3D"/>
    <w:rsid w:val="000D675F"/>
    <w:rsid w:val="000E5020"/>
    <w:rsid w:val="000F2DCA"/>
    <w:rsid w:val="000F44A4"/>
    <w:rsid w:val="000F7A56"/>
    <w:rsid w:val="0010018E"/>
    <w:rsid w:val="0010338D"/>
    <w:rsid w:val="00103C56"/>
    <w:rsid w:val="00104645"/>
    <w:rsid w:val="00112928"/>
    <w:rsid w:val="00112B79"/>
    <w:rsid w:val="0011793E"/>
    <w:rsid w:val="0015198A"/>
    <w:rsid w:val="00151F5E"/>
    <w:rsid w:val="00161342"/>
    <w:rsid w:val="00181919"/>
    <w:rsid w:val="00194907"/>
    <w:rsid w:val="001A4795"/>
    <w:rsid w:val="001A5437"/>
    <w:rsid w:val="001B07BA"/>
    <w:rsid w:val="001B281E"/>
    <w:rsid w:val="001B297B"/>
    <w:rsid w:val="001E1E36"/>
    <w:rsid w:val="001F7B18"/>
    <w:rsid w:val="00200A00"/>
    <w:rsid w:val="00221FD0"/>
    <w:rsid w:val="00231C0C"/>
    <w:rsid w:val="002409C3"/>
    <w:rsid w:val="00250BE2"/>
    <w:rsid w:val="00281ECF"/>
    <w:rsid w:val="00284DC6"/>
    <w:rsid w:val="0029091A"/>
    <w:rsid w:val="00294118"/>
    <w:rsid w:val="002A3988"/>
    <w:rsid w:val="002A59FF"/>
    <w:rsid w:val="002C329C"/>
    <w:rsid w:val="002D003D"/>
    <w:rsid w:val="002E37CC"/>
    <w:rsid w:val="002E6584"/>
    <w:rsid w:val="00304C22"/>
    <w:rsid w:val="00305472"/>
    <w:rsid w:val="00314F8B"/>
    <w:rsid w:val="00326B0D"/>
    <w:rsid w:val="00334AB1"/>
    <w:rsid w:val="00351013"/>
    <w:rsid w:val="00363C12"/>
    <w:rsid w:val="003663A2"/>
    <w:rsid w:val="00383DDA"/>
    <w:rsid w:val="0038742B"/>
    <w:rsid w:val="00387A51"/>
    <w:rsid w:val="003A4325"/>
    <w:rsid w:val="003B2B21"/>
    <w:rsid w:val="003C53CB"/>
    <w:rsid w:val="003C5710"/>
    <w:rsid w:val="003C66EF"/>
    <w:rsid w:val="003D65CC"/>
    <w:rsid w:val="003E6F11"/>
    <w:rsid w:val="003F2F74"/>
    <w:rsid w:val="003F791B"/>
    <w:rsid w:val="0041323A"/>
    <w:rsid w:val="004309B9"/>
    <w:rsid w:val="00432D98"/>
    <w:rsid w:val="00450597"/>
    <w:rsid w:val="004600A0"/>
    <w:rsid w:val="00474278"/>
    <w:rsid w:val="0047571D"/>
    <w:rsid w:val="00480AE1"/>
    <w:rsid w:val="004913FC"/>
    <w:rsid w:val="004C64B1"/>
    <w:rsid w:val="004E3A54"/>
    <w:rsid w:val="004F0E14"/>
    <w:rsid w:val="004F2A5C"/>
    <w:rsid w:val="004F547E"/>
    <w:rsid w:val="005136A4"/>
    <w:rsid w:val="00545BF5"/>
    <w:rsid w:val="0055296F"/>
    <w:rsid w:val="0057414B"/>
    <w:rsid w:val="00576FC2"/>
    <w:rsid w:val="00581A47"/>
    <w:rsid w:val="0058393B"/>
    <w:rsid w:val="00586B42"/>
    <w:rsid w:val="005875D4"/>
    <w:rsid w:val="00592F6B"/>
    <w:rsid w:val="005C7D52"/>
    <w:rsid w:val="005D5C35"/>
    <w:rsid w:val="005E325C"/>
    <w:rsid w:val="00612F68"/>
    <w:rsid w:val="0063256D"/>
    <w:rsid w:val="00635443"/>
    <w:rsid w:val="00656F63"/>
    <w:rsid w:val="00675880"/>
    <w:rsid w:val="00696DCD"/>
    <w:rsid w:val="006C1AFF"/>
    <w:rsid w:val="006C60B6"/>
    <w:rsid w:val="006D27AC"/>
    <w:rsid w:val="006E1BC2"/>
    <w:rsid w:val="006F09ED"/>
    <w:rsid w:val="00705419"/>
    <w:rsid w:val="00706B78"/>
    <w:rsid w:val="007247D2"/>
    <w:rsid w:val="00724A94"/>
    <w:rsid w:val="007257B2"/>
    <w:rsid w:val="00754D64"/>
    <w:rsid w:val="00765812"/>
    <w:rsid w:val="00765EC7"/>
    <w:rsid w:val="007747A2"/>
    <w:rsid w:val="0078464C"/>
    <w:rsid w:val="007872DF"/>
    <w:rsid w:val="00795695"/>
    <w:rsid w:val="007A3C94"/>
    <w:rsid w:val="007A3CB4"/>
    <w:rsid w:val="007B2666"/>
    <w:rsid w:val="007E2A4E"/>
    <w:rsid w:val="007E3B41"/>
    <w:rsid w:val="007E55C9"/>
    <w:rsid w:val="007F06A9"/>
    <w:rsid w:val="00800CA5"/>
    <w:rsid w:val="00812C1E"/>
    <w:rsid w:val="00812F48"/>
    <w:rsid w:val="00812F97"/>
    <w:rsid w:val="00826B6E"/>
    <w:rsid w:val="00826EE1"/>
    <w:rsid w:val="008352C5"/>
    <w:rsid w:val="00865B16"/>
    <w:rsid w:val="00867671"/>
    <w:rsid w:val="00882DF6"/>
    <w:rsid w:val="00884385"/>
    <w:rsid w:val="0089508E"/>
    <w:rsid w:val="008B0AF5"/>
    <w:rsid w:val="008D2285"/>
    <w:rsid w:val="008E18A0"/>
    <w:rsid w:val="008E1C10"/>
    <w:rsid w:val="008E2D87"/>
    <w:rsid w:val="008E3D00"/>
    <w:rsid w:val="008F2798"/>
    <w:rsid w:val="009001F1"/>
    <w:rsid w:val="0091781E"/>
    <w:rsid w:val="009401B1"/>
    <w:rsid w:val="0094416F"/>
    <w:rsid w:val="00963967"/>
    <w:rsid w:val="009671A6"/>
    <w:rsid w:val="00992F50"/>
    <w:rsid w:val="0099652D"/>
    <w:rsid w:val="009B3921"/>
    <w:rsid w:val="009C57DA"/>
    <w:rsid w:val="009F1D25"/>
    <w:rsid w:val="009F480B"/>
    <w:rsid w:val="009F69EA"/>
    <w:rsid w:val="00A1021B"/>
    <w:rsid w:val="00A30728"/>
    <w:rsid w:val="00A30748"/>
    <w:rsid w:val="00A95A5C"/>
    <w:rsid w:val="00A96C71"/>
    <w:rsid w:val="00AA18A0"/>
    <w:rsid w:val="00AA7C65"/>
    <w:rsid w:val="00AC58E0"/>
    <w:rsid w:val="00AD1FC8"/>
    <w:rsid w:val="00AD25CC"/>
    <w:rsid w:val="00B141C8"/>
    <w:rsid w:val="00B163DD"/>
    <w:rsid w:val="00B36055"/>
    <w:rsid w:val="00B42543"/>
    <w:rsid w:val="00B42FC7"/>
    <w:rsid w:val="00B51ED6"/>
    <w:rsid w:val="00B52093"/>
    <w:rsid w:val="00B56553"/>
    <w:rsid w:val="00B671B8"/>
    <w:rsid w:val="00B7750D"/>
    <w:rsid w:val="00B81656"/>
    <w:rsid w:val="00B84B45"/>
    <w:rsid w:val="00B90ABB"/>
    <w:rsid w:val="00BA0A6C"/>
    <w:rsid w:val="00BA5C04"/>
    <w:rsid w:val="00BC07A5"/>
    <w:rsid w:val="00BC0FFE"/>
    <w:rsid w:val="00BC73D9"/>
    <w:rsid w:val="00BC7954"/>
    <w:rsid w:val="00BD489D"/>
    <w:rsid w:val="00BF568C"/>
    <w:rsid w:val="00C00C07"/>
    <w:rsid w:val="00C103EF"/>
    <w:rsid w:val="00C204FB"/>
    <w:rsid w:val="00C50842"/>
    <w:rsid w:val="00C63376"/>
    <w:rsid w:val="00C73A88"/>
    <w:rsid w:val="00C74546"/>
    <w:rsid w:val="00C91D71"/>
    <w:rsid w:val="00C93D7B"/>
    <w:rsid w:val="00CA148F"/>
    <w:rsid w:val="00CA656A"/>
    <w:rsid w:val="00CC0CAA"/>
    <w:rsid w:val="00CD6E89"/>
    <w:rsid w:val="00CE654F"/>
    <w:rsid w:val="00CF21EA"/>
    <w:rsid w:val="00D0784F"/>
    <w:rsid w:val="00D1716D"/>
    <w:rsid w:val="00D2179A"/>
    <w:rsid w:val="00D21F4C"/>
    <w:rsid w:val="00D32542"/>
    <w:rsid w:val="00D3327A"/>
    <w:rsid w:val="00D4347A"/>
    <w:rsid w:val="00D53CC4"/>
    <w:rsid w:val="00D565AB"/>
    <w:rsid w:val="00D75CBA"/>
    <w:rsid w:val="00D82FB6"/>
    <w:rsid w:val="00D87B24"/>
    <w:rsid w:val="00D91B6D"/>
    <w:rsid w:val="00D968C4"/>
    <w:rsid w:val="00DB5933"/>
    <w:rsid w:val="00DC1301"/>
    <w:rsid w:val="00DD7EC2"/>
    <w:rsid w:val="00DE075A"/>
    <w:rsid w:val="00DE412B"/>
    <w:rsid w:val="00E0571B"/>
    <w:rsid w:val="00E16213"/>
    <w:rsid w:val="00E76CD2"/>
    <w:rsid w:val="00E826EE"/>
    <w:rsid w:val="00E87222"/>
    <w:rsid w:val="00E9232C"/>
    <w:rsid w:val="00E95E3D"/>
    <w:rsid w:val="00EB49FA"/>
    <w:rsid w:val="00EC6803"/>
    <w:rsid w:val="00EC7C83"/>
    <w:rsid w:val="00ED41E3"/>
    <w:rsid w:val="00EF6AB0"/>
    <w:rsid w:val="00F013F2"/>
    <w:rsid w:val="00F33348"/>
    <w:rsid w:val="00F65D0D"/>
    <w:rsid w:val="00F70051"/>
    <w:rsid w:val="00F72A70"/>
    <w:rsid w:val="00F72ACD"/>
    <w:rsid w:val="00F75211"/>
    <w:rsid w:val="00FA10C2"/>
    <w:rsid w:val="00FB445A"/>
    <w:rsid w:val="00FC7F93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armia.mazury.pl/turystyka-i-promocja/promocja-regionu/logotypy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D9549-7A48-4859-86E3-3ED3B1D1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Joanna Świnoga</cp:lastModifiedBy>
  <cp:revision>3</cp:revision>
  <cp:lastPrinted>2021-01-26T09:47:00Z</cp:lastPrinted>
  <dcterms:created xsi:type="dcterms:W3CDTF">2021-01-29T12:26:00Z</dcterms:created>
  <dcterms:modified xsi:type="dcterms:W3CDTF">2021-01-29T12:41:00Z</dcterms:modified>
</cp:coreProperties>
</file>