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E20D" w14:textId="77777777" w:rsidR="001F6183" w:rsidRPr="00775AF6" w:rsidRDefault="001F6183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Hlk75774350"/>
    </w:p>
    <w:p w14:paraId="54FB74B0" w14:textId="314308D7" w:rsidR="003A4208" w:rsidRPr="00775AF6" w:rsidRDefault="00912D1B" w:rsidP="00937FCC">
      <w:pPr>
        <w:tabs>
          <w:tab w:val="left" w:pos="720"/>
        </w:tabs>
        <w:spacing w:after="0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zh-CN" w:bidi="hi-IN"/>
        </w:rPr>
      </w:pPr>
      <w:r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Załącznik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nr </w:t>
      </w:r>
      <w:r w:rsidR="00086A08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>2</w:t>
      </w:r>
      <w:r w:rsidR="00BD4ED0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do SWZ 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– wzór</w:t>
      </w:r>
      <w:r w:rsidR="00880B2A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JEDZ</w:t>
      </w:r>
      <w:r w:rsidR="003A4208" w:rsidRPr="00775AF6">
        <w:rPr>
          <w:rFonts w:ascii="Tahoma" w:eastAsia="Times New Roman" w:hAnsi="Tahoma" w:cs="Tahoma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(złożyć </w:t>
      </w:r>
      <w:r w:rsidR="00473B19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wraz </w:t>
      </w:r>
      <w:r w:rsidR="003A4208" w:rsidRPr="00775AF6">
        <w:rPr>
          <w:rFonts w:ascii="Tahoma" w:eastAsia="Times New Roman" w:hAnsi="Tahoma" w:cs="Tahoma"/>
          <w:b/>
          <w:bCs/>
          <w:color w:val="FF0000"/>
          <w:kern w:val="3"/>
          <w:sz w:val="24"/>
          <w:szCs w:val="24"/>
          <w:lang w:eastAsia="zh-CN" w:bidi="hi-IN"/>
        </w:rPr>
        <w:t xml:space="preserve">z ofertą) </w:t>
      </w:r>
    </w:p>
    <w:p w14:paraId="55D321F0" w14:textId="77777777"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</w:p>
    <w:p w14:paraId="37E0AB36" w14:textId="77777777" w:rsidR="003A4208" w:rsidRPr="00775AF6" w:rsidRDefault="003A4208" w:rsidP="00937FCC">
      <w:pPr>
        <w:spacing w:after="0" w:line="240" w:lineRule="auto"/>
        <w:jc w:val="center"/>
        <w:rPr>
          <w:rFonts w:ascii="Tahoma" w:eastAsia="Calibri" w:hAnsi="Tahoma" w:cs="Tahoma"/>
          <w:b/>
          <w: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5FDD4D68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7EF8278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775AF6">
        <w:rPr>
          <w:rFonts w:ascii="Tahoma" w:eastAsia="SimSun" w:hAnsi="Tahoma" w:cs="Tahoma"/>
          <w:b/>
          <w:i/>
          <w:w w:val="0"/>
          <w:sz w:val="20"/>
          <w:szCs w:val="20"/>
          <w:lang w:eastAsia="zh-CN"/>
        </w:rPr>
        <w:t>.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Adres publikacyjny stosownego ogłoszenia</w:t>
      </w:r>
      <w:r w:rsidRPr="00775AF6">
        <w:rPr>
          <w:rFonts w:ascii="Tahoma" w:eastAsia="SimSun" w:hAnsi="Tahoma" w:cs="Tahoma"/>
          <w:b/>
          <w:i/>
          <w:sz w:val="20"/>
          <w:szCs w:val="20"/>
          <w:vertAlign w:val="superscript"/>
          <w:lang w:eastAsia="zh-CN"/>
        </w:rPr>
        <w:footnoteReference w:id="2"/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 xml:space="preserve"> w Dzienniku Urzędowym Unii Europejskiej:</w:t>
      </w:r>
    </w:p>
    <w:p w14:paraId="4A6D20D1" w14:textId="77777777" w:rsidR="003A4208" w:rsidRPr="00473B19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val="pt-BR" w:eastAsia="zh-CN"/>
        </w:rPr>
      </w:pPr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 xml:space="preserve">Dz. U. UE S </w:t>
      </w:r>
      <w:proofErr w:type="spellStart"/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>numer</w:t>
      </w:r>
      <w:proofErr w:type="spellEnd"/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 xml:space="preserve"> [………], data [………………… r], </w:t>
      </w:r>
      <w:proofErr w:type="spellStart"/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>strona</w:t>
      </w:r>
      <w:proofErr w:type="spellEnd"/>
      <w:r w:rsidRPr="00473B19">
        <w:rPr>
          <w:rFonts w:ascii="Tahoma" w:eastAsia="SimSun" w:hAnsi="Tahoma" w:cs="Tahoma"/>
          <w:b/>
          <w:sz w:val="20"/>
          <w:szCs w:val="20"/>
          <w:lang w:val="pt-BR" w:eastAsia="zh-CN"/>
        </w:rPr>
        <w:t xml:space="preserve"> [……], </w:t>
      </w:r>
    </w:p>
    <w:p w14:paraId="4120ECF0" w14:textId="0DEBB689" w:rsidR="005F2023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 xml:space="preserve">Numer ogłoszenia w Dz.U. S: </w:t>
      </w:r>
      <w:r w:rsidR="005157FE">
        <w:rPr>
          <w:rFonts w:ascii="Tahoma" w:eastAsia="SimSun" w:hAnsi="Tahoma" w:cs="Tahoma"/>
          <w:b/>
          <w:sz w:val="20"/>
          <w:szCs w:val="20"/>
          <w:lang w:eastAsia="zh-CN"/>
        </w:rPr>
        <w:t>……………………………………………..</w:t>
      </w:r>
      <w:r w:rsidR="005F2023"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</w:p>
    <w:p w14:paraId="687B94A8" w14:textId="272E8B9B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802EFCF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B6BEE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Informacje na temat postępowania o udzielenie zamówienia</w:t>
      </w:r>
    </w:p>
    <w:p w14:paraId="24C7651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912"/>
      </w:tblGrid>
      <w:tr w:rsidR="003A4208" w:rsidRPr="00775AF6" w14:paraId="246E6255" w14:textId="77777777" w:rsidTr="003A4208">
        <w:trPr>
          <w:trHeight w:val="350"/>
        </w:trPr>
        <w:tc>
          <w:tcPr>
            <w:tcW w:w="4969" w:type="dxa"/>
            <w:shd w:val="clear" w:color="auto" w:fill="auto"/>
          </w:tcPr>
          <w:p w14:paraId="107CDDE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Tożsamość zamawiającego</w:t>
            </w: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912" w:type="dxa"/>
            <w:shd w:val="clear" w:color="auto" w:fill="auto"/>
          </w:tcPr>
          <w:p w14:paraId="215A68A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07A49555" w14:textId="77777777" w:rsidTr="003A4208">
        <w:trPr>
          <w:trHeight w:val="1506"/>
        </w:trPr>
        <w:tc>
          <w:tcPr>
            <w:tcW w:w="4969" w:type="dxa"/>
            <w:shd w:val="clear" w:color="auto" w:fill="auto"/>
          </w:tcPr>
          <w:p w14:paraId="39BF142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340D91F1" w14:textId="339785CA" w:rsidR="003A4208" w:rsidRPr="00775AF6" w:rsidRDefault="00EA7DA1" w:rsidP="0082762C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107 Szpital Wojskowy z Przychodnią SP ZOZ w Wałczu, ul. Kołobrzeska 44, 78-600 Wałcz</w:t>
            </w:r>
            <w:r w:rsidR="003A4208"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3A4208" w:rsidRPr="00775AF6" w14:paraId="345398CC" w14:textId="77777777" w:rsidTr="003A4208">
        <w:trPr>
          <w:trHeight w:val="487"/>
        </w:trPr>
        <w:tc>
          <w:tcPr>
            <w:tcW w:w="4969" w:type="dxa"/>
            <w:shd w:val="clear" w:color="auto" w:fill="auto"/>
          </w:tcPr>
          <w:p w14:paraId="50019BF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68CA4F5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A4208" w:rsidRPr="00775AF6" w14:paraId="252176F8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619A72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Tytuł lub krótki opis udzielanego zamówienia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</w:tcPr>
          <w:p w14:paraId="4142010C" w14:textId="77777777"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25E214E" w14:textId="77777777" w:rsidR="005157FE" w:rsidRPr="008D76FA" w:rsidRDefault="00076031" w:rsidP="005157FE">
            <w:pPr>
              <w:spacing w:after="157" w:line="259" w:lineRule="auto"/>
              <w:ind w:left="45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75AF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Dotyczy postepowania o udzielenie zamówienia publicznego </w:t>
            </w:r>
            <w:r w:rsidRPr="00775AF6"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pn</w:t>
            </w:r>
            <w:r w:rsidRPr="00775AF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.: </w:t>
            </w:r>
            <w:r w:rsidR="005157FE" w:rsidRPr="008D76FA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Dostawa endoprotez, zespoleń ortopedycznych, narzędzi laparoskopowych</w:t>
            </w:r>
          </w:p>
          <w:p w14:paraId="1C2F07B2" w14:textId="6030811B" w:rsidR="00076031" w:rsidRPr="00775AF6" w:rsidRDefault="00076031" w:rsidP="00076031">
            <w:pPr>
              <w:widowControl w:val="0"/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12F0D64" w14:textId="4EFC547C" w:rsidR="003A4208" w:rsidRPr="00775AF6" w:rsidRDefault="003A4208" w:rsidP="00937F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3A4208" w:rsidRPr="00775AF6" w14:paraId="22D66DF3" w14:textId="77777777" w:rsidTr="003A4208">
        <w:trPr>
          <w:trHeight w:val="486"/>
        </w:trPr>
        <w:tc>
          <w:tcPr>
            <w:tcW w:w="4969" w:type="dxa"/>
            <w:shd w:val="clear" w:color="auto" w:fill="auto"/>
          </w:tcPr>
          <w:p w14:paraId="0FDDC01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jeżeli dotyczy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491E19F3" w14:textId="26C46447" w:rsidR="003A4208" w:rsidRPr="00775AF6" w:rsidRDefault="005F2023" w:rsidP="00912D1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DZP.2610.</w:t>
            </w:r>
            <w:r w:rsidR="005157FE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</w:t>
            </w:r>
            <w:r w:rsidR="00EA7DA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.202</w:t>
            </w:r>
            <w:r w:rsidR="00473B1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4</w:t>
            </w:r>
            <w:r w:rsidR="003A4208"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744C19F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775AF6">
        <w:rPr>
          <w:rFonts w:ascii="Tahoma" w:eastAsia="SimSun" w:hAnsi="Tahoma" w:cs="Tahoma"/>
          <w:b/>
          <w:i/>
          <w:sz w:val="20"/>
          <w:szCs w:val="20"/>
          <w:lang w:eastAsia="zh-CN"/>
        </w:rPr>
        <w:t>.</w:t>
      </w:r>
    </w:p>
    <w:p w14:paraId="43C4A908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A95818E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15"/>
      </w:tblGrid>
      <w:tr w:rsidR="003A4208" w:rsidRPr="00775AF6" w14:paraId="1848C71E" w14:textId="77777777" w:rsidTr="004B3F83">
        <w:trPr>
          <w:trHeight w:val="524"/>
        </w:trPr>
        <w:tc>
          <w:tcPr>
            <w:tcW w:w="5125" w:type="dxa"/>
            <w:shd w:val="clear" w:color="auto" w:fill="auto"/>
          </w:tcPr>
          <w:p w14:paraId="049802C6" w14:textId="77777777" w:rsidR="003A4208" w:rsidRPr="00775AF6" w:rsidRDefault="003A4208" w:rsidP="00937FCC">
            <w:pPr>
              <w:numPr>
                <w:ilvl w:val="0"/>
                <w:numId w:val="82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615" w:type="dxa"/>
            <w:shd w:val="clear" w:color="auto" w:fill="auto"/>
          </w:tcPr>
          <w:p w14:paraId="56AF25C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3F2BB47D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3B0B877D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615" w:type="dxa"/>
            <w:shd w:val="clear" w:color="auto" w:fill="auto"/>
          </w:tcPr>
          <w:p w14:paraId="4459AC1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14:paraId="62D646E6" w14:textId="77777777" w:rsidTr="005E0F78">
        <w:trPr>
          <w:trHeight w:val="1125"/>
        </w:trPr>
        <w:tc>
          <w:tcPr>
            <w:tcW w:w="5125" w:type="dxa"/>
            <w:shd w:val="clear" w:color="auto" w:fill="auto"/>
          </w:tcPr>
          <w:p w14:paraId="0AB7F9DA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Numer VAT, jeżeli dotyczy:</w:t>
            </w:r>
          </w:p>
          <w:p w14:paraId="4EF8DCE3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15" w:type="dxa"/>
            <w:shd w:val="clear" w:color="auto" w:fill="auto"/>
          </w:tcPr>
          <w:p w14:paraId="3C3ECF40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  <w:p w14:paraId="50A19B79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  <w:tr w:rsidR="003A4208" w:rsidRPr="00775AF6" w14:paraId="396FC70B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16ACC81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615" w:type="dxa"/>
            <w:shd w:val="clear" w:color="auto" w:fill="auto"/>
          </w:tcPr>
          <w:p w14:paraId="093460B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14:paraId="51D70278" w14:textId="77777777" w:rsidTr="005E0F78">
        <w:trPr>
          <w:trHeight w:val="1023"/>
        </w:trPr>
        <w:tc>
          <w:tcPr>
            <w:tcW w:w="5125" w:type="dxa"/>
            <w:shd w:val="clear" w:color="auto" w:fill="auto"/>
          </w:tcPr>
          <w:p w14:paraId="1033B40F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Osoba lub osoby wyznaczone do kontaktów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14:paraId="2A8F6CBB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Telefon:</w:t>
            </w:r>
          </w:p>
          <w:p w14:paraId="5B4B0E22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e-mail:</w:t>
            </w:r>
          </w:p>
          <w:p w14:paraId="696A2423" w14:textId="77777777" w:rsidR="003A4208" w:rsidRPr="00775AF6" w:rsidRDefault="003A4208" w:rsidP="00937FCC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Adres internetowy (adres www) (</w:t>
            </w:r>
            <w:r w:rsidRPr="00775AF6"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  <w:t>jeżeli dotyczy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615" w:type="dxa"/>
            <w:shd w:val="clear" w:color="auto" w:fill="auto"/>
          </w:tcPr>
          <w:p w14:paraId="27F9413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2048719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1639883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382A825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</w:tc>
      </w:tr>
      <w:tr w:rsidR="003A4208" w:rsidRPr="00775AF6" w14:paraId="780715D4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0869EA5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615" w:type="dxa"/>
            <w:shd w:val="clear" w:color="auto" w:fill="auto"/>
          </w:tcPr>
          <w:p w14:paraId="0780ECBF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00D030A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DD59EE" w14:textId="77777777" w:rsidR="003A4208" w:rsidRPr="00775AF6" w:rsidRDefault="003A4208" w:rsidP="00937FCC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40CFD94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14:paraId="3292BD07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DE7035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tak,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615" w:type="dxa"/>
            <w:shd w:val="clear" w:color="auto" w:fill="auto"/>
          </w:tcPr>
          <w:p w14:paraId="3277A21B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[….]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</w:tc>
      </w:tr>
      <w:tr w:rsidR="003A4208" w:rsidRPr="00775AF6" w14:paraId="4327B2B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426A7981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615" w:type="dxa"/>
            <w:shd w:val="clear" w:color="auto" w:fill="auto"/>
          </w:tcPr>
          <w:p w14:paraId="09C41A0A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A4208" w:rsidRPr="00775AF6" w14:paraId="05E7ACEF" w14:textId="77777777" w:rsidTr="004B3F83">
        <w:trPr>
          <w:trHeight w:val="6794"/>
        </w:trPr>
        <w:tc>
          <w:tcPr>
            <w:tcW w:w="5125" w:type="dxa"/>
            <w:shd w:val="clear" w:color="auto" w:fill="auto"/>
          </w:tcPr>
          <w:p w14:paraId="65011D4E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</w:p>
          <w:p w14:paraId="76CE23F5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D465A0D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75AF6"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15" w:type="dxa"/>
            <w:shd w:val="clear" w:color="auto" w:fill="auto"/>
          </w:tcPr>
          <w:p w14:paraId="6EF97BDD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411B0A3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a)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65B2580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[] Tak [] 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A4208" w:rsidRPr="00775AF6" w14:paraId="7B785DAF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3E1FCA1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615" w:type="dxa"/>
            <w:shd w:val="clear" w:color="auto" w:fill="auto"/>
          </w:tcPr>
          <w:p w14:paraId="2FA581FC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7394D9BE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3AF0B2B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7D4C4F8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</w:tc>
      </w:tr>
      <w:tr w:rsidR="003A4208" w:rsidRPr="00775AF6" w14:paraId="2A63ED83" w14:textId="77777777" w:rsidTr="004B3F83">
        <w:trPr>
          <w:trHeight w:val="157"/>
        </w:trPr>
        <w:tc>
          <w:tcPr>
            <w:tcW w:w="10740" w:type="dxa"/>
            <w:gridSpan w:val="2"/>
            <w:shd w:val="clear" w:color="auto" w:fill="BFBFBF"/>
          </w:tcPr>
          <w:p w14:paraId="3072423D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4208" w:rsidRPr="00775AF6" w14:paraId="5E253736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69B7BC7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615" w:type="dxa"/>
            <w:shd w:val="clear" w:color="auto" w:fill="auto"/>
          </w:tcPr>
          <w:p w14:paraId="25E85C2F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a):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b): 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A4208" w:rsidRPr="00775AF6" w14:paraId="11BD2AA0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54C3FF0A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615" w:type="dxa"/>
            <w:shd w:val="clear" w:color="auto" w:fill="auto"/>
          </w:tcPr>
          <w:p w14:paraId="7E1BF619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A4208" w:rsidRPr="00775AF6" w14:paraId="36410403" w14:textId="77777777" w:rsidTr="004B3F83">
        <w:trPr>
          <w:trHeight w:val="157"/>
        </w:trPr>
        <w:tc>
          <w:tcPr>
            <w:tcW w:w="5125" w:type="dxa"/>
            <w:shd w:val="clear" w:color="auto" w:fill="auto"/>
          </w:tcPr>
          <w:p w14:paraId="2118F440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15" w:type="dxa"/>
            <w:shd w:val="clear" w:color="auto" w:fill="auto"/>
          </w:tcPr>
          <w:p w14:paraId="555EF099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   ]</w:t>
            </w:r>
          </w:p>
        </w:tc>
      </w:tr>
    </w:tbl>
    <w:p w14:paraId="7743A62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794B0A4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ych</w:t>
      </w:r>
      <w:proofErr w:type="spellEnd"/>
      <w:r w:rsidRPr="00775AF6">
        <w:rPr>
          <w:rFonts w:ascii="Tahoma" w:eastAsia="SimSun" w:hAnsi="Tahoma" w:cs="Tahoma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137FC5D6" w14:textId="77777777" w:rsidTr="004B3F83">
        <w:tc>
          <w:tcPr>
            <w:tcW w:w="4644" w:type="dxa"/>
            <w:shd w:val="clear" w:color="auto" w:fill="auto"/>
          </w:tcPr>
          <w:p w14:paraId="4ED712D9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Osoby upoważnione do</w:t>
            </w:r>
          </w:p>
          <w:p w14:paraId="2BFAF7CF" w14:textId="77777777" w:rsidR="003A4208" w:rsidRPr="00775AF6" w:rsidRDefault="003A4208" w:rsidP="00937FCC">
            <w:pPr>
              <w:spacing w:after="0" w:line="240" w:lineRule="auto"/>
              <w:ind w:left="360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6096" w:type="dxa"/>
            <w:shd w:val="clear" w:color="auto" w:fill="auto"/>
          </w:tcPr>
          <w:p w14:paraId="560186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91C7757" w14:textId="77777777" w:rsidTr="004B3F83">
        <w:tc>
          <w:tcPr>
            <w:tcW w:w="4644" w:type="dxa"/>
            <w:shd w:val="clear" w:color="auto" w:fill="auto"/>
          </w:tcPr>
          <w:p w14:paraId="27D56FEC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Imię i nazwisko,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6096" w:type="dxa"/>
            <w:shd w:val="clear" w:color="auto" w:fill="auto"/>
          </w:tcPr>
          <w:p w14:paraId="423367A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[……],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A4208" w:rsidRPr="00775AF6" w14:paraId="3C418BC2" w14:textId="77777777" w:rsidTr="004B3F83">
        <w:tc>
          <w:tcPr>
            <w:tcW w:w="4644" w:type="dxa"/>
            <w:shd w:val="clear" w:color="auto" w:fill="auto"/>
          </w:tcPr>
          <w:p w14:paraId="641B203E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6096" w:type="dxa"/>
            <w:shd w:val="clear" w:color="auto" w:fill="auto"/>
          </w:tcPr>
          <w:p w14:paraId="7FB0C9F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502B8C30" w14:textId="77777777" w:rsidTr="004B3F83">
        <w:tc>
          <w:tcPr>
            <w:tcW w:w="4644" w:type="dxa"/>
            <w:shd w:val="clear" w:color="auto" w:fill="auto"/>
          </w:tcPr>
          <w:p w14:paraId="399B68C5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6096" w:type="dxa"/>
            <w:shd w:val="clear" w:color="auto" w:fill="auto"/>
          </w:tcPr>
          <w:p w14:paraId="1A0F187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3986E82D" w14:textId="77777777" w:rsidTr="004B3F83">
        <w:tc>
          <w:tcPr>
            <w:tcW w:w="4644" w:type="dxa"/>
            <w:shd w:val="clear" w:color="auto" w:fill="auto"/>
          </w:tcPr>
          <w:p w14:paraId="31ADF54A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6096" w:type="dxa"/>
            <w:shd w:val="clear" w:color="auto" w:fill="auto"/>
          </w:tcPr>
          <w:p w14:paraId="79A7E84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2D28153E" w14:textId="77777777" w:rsidTr="004B3F83">
        <w:tc>
          <w:tcPr>
            <w:tcW w:w="4644" w:type="dxa"/>
            <w:shd w:val="clear" w:color="auto" w:fill="auto"/>
          </w:tcPr>
          <w:p w14:paraId="0785CDE8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6096" w:type="dxa"/>
            <w:shd w:val="clear" w:color="auto" w:fill="auto"/>
          </w:tcPr>
          <w:p w14:paraId="333902A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3417FC59" w14:textId="77777777" w:rsidTr="004B3F83">
        <w:tc>
          <w:tcPr>
            <w:tcW w:w="4644" w:type="dxa"/>
            <w:shd w:val="clear" w:color="auto" w:fill="auto"/>
          </w:tcPr>
          <w:p w14:paraId="75C3AB0F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6096" w:type="dxa"/>
            <w:shd w:val="clear" w:color="auto" w:fill="auto"/>
          </w:tcPr>
          <w:p w14:paraId="6E865FD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14:paraId="1738A732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2A178FC3" w14:textId="77777777" w:rsidTr="004B3F83">
        <w:tc>
          <w:tcPr>
            <w:tcW w:w="4644" w:type="dxa"/>
            <w:shd w:val="clear" w:color="auto" w:fill="auto"/>
          </w:tcPr>
          <w:p w14:paraId="7372D9DD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6096" w:type="dxa"/>
            <w:shd w:val="clear" w:color="auto" w:fill="auto"/>
          </w:tcPr>
          <w:p w14:paraId="181CF60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0B74D7F" w14:textId="77777777" w:rsidTr="004B3F83">
        <w:tc>
          <w:tcPr>
            <w:tcW w:w="4644" w:type="dxa"/>
            <w:shd w:val="clear" w:color="auto" w:fill="auto"/>
          </w:tcPr>
          <w:p w14:paraId="64F2F32B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6096" w:type="dxa"/>
            <w:shd w:val="clear" w:color="auto" w:fill="auto"/>
          </w:tcPr>
          <w:p w14:paraId="5767B5D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324E5EA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Jeżeli tak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proszę przedstawić –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dla każdego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775AF6">
        <w:rPr>
          <w:rFonts w:ascii="Tahoma" w:eastAsia="SimSun" w:hAnsi="Tahoma" w:cs="Tahoma"/>
          <w:b/>
          <w:sz w:val="20"/>
          <w:szCs w:val="20"/>
          <w:lang w:eastAsia="zh-CN"/>
        </w:rPr>
        <w:t>niniejszej części sekcja A i B oraz w części III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, należycie wypełniony i podpisany przez dane podmioty.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75AF6">
        <w:rPr>
          <w:rFonts w:ascii="Tahoma" w:eastAsia="SimSun" w:hAnsi="Tahoma" w:cs="Tahoma"/>
          <w:sz w:val="20"/>
          <w:szCs w:val="20"/>
          <w:vertAlign w:val="superscript"/>
          <w:lang w:eastAsia="zh-CN"/>
        </w:rPr>
        <w:footnoteReference w:id="12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4995279C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sz w:val="20"/>
          <w:szCs w:val="20"/>
          <w:u w:val="single"/>
          <w:lang w:eastAsia="en-GB"/>
        </w:rPr>
      </w:pPr>
      <w:r w:rsidRPr="00775AF6">
        <w:rPr>
          <w:rFonts w:ascii="Tahoma" w:eastAsia="Calibri" w:hAnsi="Tahoma" w:cs="Tahoma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7A1D713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18E2E89" w14:textId="77777777" w:rsidTr="00A25004">
        <w:tc>
          <w:tcPr>
            <w:tcW w:w="4644" w:type="dxa"/>
            <w:shd w:val="clear" w:color="auto" w:fill="auto"/>
          </w:tcPr>
          <w:p w14:paraId="568C9016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6237" w:type="dxa"/>
            <w:shd w:val="clear" w:color="auto" w:fill="auto"/>
          </w:tcPr>
          <w:p w14:paraId="69807ED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7D3EA02E" w14:textId="77777777" w:rsidTr="00A25004">
        <w:tc>
          <w:tcPr>
            <w:tcW w:w="4644" w:type="dxa"/>
            <w:shd w:val="clear" w:color="auto" w:fill="auto"/>
          </w:tcPr>
          <w:p w14:paraId="469BF4FE" w14:textId="77777777" w:rsidR="003A4208" w:rsidRPr="00775AF6" w:rsidRDefault="003A4208" w:rsidP="00937FCC">
            <w:pPr>
              <w:numPr>
                <w:ilvl w:val="0"/>
                <w:numId w:val="87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6237" w:type="dxa"/>
            <w:shd w:val="clear" w:color="auto" w:fill="auto"/>
          </w:tcPr>
          <w:p w14:paraId="6812891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tak i o ile jest to wiadome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14:paraId="02CA0D0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[…]</w:t>
            </w:r>
          </w:p>
          <w:p w14:paraId="2A223456" w14:textId="77777777" w:rsidR="0035702D" w:rsidRPr="00775AF6" w:rsidRDefault="0035702D" w:rsidP="00912D1B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6693F5DA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oprócz informacji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54B90D3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III: Podstawy wykluczenia</w:t>
      </w:r>
    </w:p>
    <w:p w14:paraId="4EFFC65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Podstawy związane z wyrokami skazującymi za przestępstwo</w:t>
      </w:r>
    </w:p>
    <w:p w14:paraId="4567FF3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>W art. 57 ust. 1 dyrektywy 2014/24/UE określono następujące powody wykluczenia:</w:t>
      </w:r>
    </w:p>
    <w:p w14:paraId="41B5FEF9" w14:textId="77777777" w:rsidR="003A4208" w:rsidRPr="00775AF6" w:rsidRDefault="003A4208" w:rsidP="00937F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udział w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organizacji przestępczej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3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14:paraId="7E03802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korupcja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4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;</w:t>
      </w:r>
    </w:p>
    <w:p w14:paraId="675949DD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nadużycie finansowe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75AF6">
        <w:rPr>
          <w:rFonts w:ascii="Tahoma" w:eastAsia="Calibri" w:hAnsi="Tahoma" w:cs="Tahoma"/>
          <w:w w:val="0"/>
          <w:sz w:val="20"/>
          <w:szCs w:val="20"/>
          <w:lang w:eastAsia="en-GB"/>
        </w:rPr>
        <w:t>;</w:t>
      </w:r>
    </w:p>
    <w:p w14:paraId="67738584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lastRenderedPageBreak/>
        <w:t>przestępstwa terrorystyczne lub przestępstwa związane z działalnością terrorystyczną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5D5F7D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fr-BE"/>
        </w:rPr>
      </w:pPr>
      <w:r w:rsidRPr="00775AF6">
        <w:rPr>
          <w:rFonts w:ascii="Tahoma" w:eastAsia="Calibri" w:hAnsi="Tahoma" w:cs="Tahoma"/>
          <w:b/>
          <w:w w:val="0"/>
          <w:sz w:val="20"/>
          <w:szCs w:val="20"/>
          <w:lang w:eastAsia="en-GB"/>
        </w:rPr>
        <w:t>pranie pieniędzy lub finansowanie terroryzmu</w:t>
      </w:r>
      <w:r w:rsidRPr="00775AF6">
        <w:rPr>
          <w:rFonts w:ascii="Tahoma" w:eastAsia="Calibri" w:hAnsi="Tahoma" w:cs="Tahoma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C90BEC2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ahoma" w:eastAsia="Calibri" w:hAnsi="Tahoma" w:cs="Tahoma"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praca dzieci</w:t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 xml:space="preserve"> i inne formy </w:t>
      </w: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handlu ludźmi</w:t>
      </w:r>
      <w:r w:rsidRPr="00775AF6">
        <w:rPr>
          <w:rFonts w:ascii="Tahoma" w:eastAsia="Calibri" w:hAnsi="Tahoma" w:cs="Tahoma"/>
          <w:b/>
          <w:sz w:val="20"/>
          <w:szCs w:val="20"/>
          <w:vertAlign w:val="superscript"/>
          <w:lang w:eastAsia="en-GB"/>
        </w:rPr>
        <w:footnoteReference w:id="18"/>
      </w:r>
      <w:r w:rsidRPr="00775AF6">
        <w:rPr>
          <w:rFonts w:ascii="Tahoma" w:eastAsia="Calibri" w:hAnsi="Tahoma" w:cs="Tahoma"/>
          <w:sz w:val="20"/>
          <w:szCs w:val="20"/>
          <w:lang w:eastAsia="en-GB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4BA79127" w14:textId="77777777" w:rsidTr="004B3F83">
        <w:tc>
          <w:tcPr>
            <w:tcW w:w="4644" w:type="dxa"/>
            <w:shd w:val="clear" w:color="auto" w:fill="auto"/>
          </w:tcPr>
          <w:p w14:paraId="27F2C3F0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6237" w:type="dxa"/>
            <w:shd w:val="clear" w:color="auto" w:fill="auto"/>
          </w:tcPr>
          <w:p w14:paraId="27538F2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4C56E28C" w14:textId="77777777" w:rsidTr="004B3F83">
        <w:tc>
          <w:tcPr>
            <w:tcW w:w="4644" w:type="dxa"/>
            <w:shd w:val="clear" w:color="auto" w:fill="auto"/>
          </w:tcPr>
          <w:p w14:paraId="767851AB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 stosunku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samego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bądź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jakiejkolwiek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wydany został prawomocny wyrok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6237" w:type="dxa"/>
            <w:shd w:val="clear" w:color="auto" w:fill="auto"/>
          </w:tcPr>
          <w:p w14:paraId="00E1F86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  <w:p w14:paraId="7803FEE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3A4208" w:rsidRPr="00775AF6" w14:paraId="5523997C" w14:textId="77777777" w:rsidTr="004B3F83">
        <w:tc>
          <w:tcPr>
            <w:tcW w:w="4644" w:type="dxa"/>
            <w:shd w:val="clear" w:color="auto" w:fill="auto"/>
          </w:tcPr>
          <w:p w14:paraId="3C3DF93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podać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wskazać, kto został skazany [ ];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6237" w:type="dxa"/>
            <w:shd w:val="clear" w:color="auto" w:fill="auto"/>
          </w:tcPr>
          <w:p w14:paraId="308D889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ych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 to dotyczy.</w:t>
            </w:r>
          </w:p>
          <w:p w14:paraId="40BE071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3A4208" w:rsidRPr="00775AF6" w14:paraId="5628DD59" w14:textId="77777777" w:rsidTr="004B3F83">
        <w:tc>
          <w:tcPr>
            <w:tcW w:w="4644" w:type="dxa"/>
            <w:shd w:val="clear" w:color="auto" w:fill="auto"/>
          </w:tcPr>
          <w:p w14:paraId="51C3FB7E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(„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samooczyszczenie”)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6693FB9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A4208" w:rsidRPr="00775AF6" w14:paraId="1D3AFCB7" w14:textId="77777777" w:rsidTr="004B3F83">
        <w:trPr>
          <w:trHeight w:val="273"/>
        </w:trPr>
        <w:tc>
          <w:tcPr>
            <w:tcW w:w="4644" w:type="dxa"/>
            <w:shd w:val="clear" w:color="auto" w:fill="auto"/>
          </w:tcPr>
          <w:p w14:paraId="78C0905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0E6D96B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</w:tbl>
    <w:p w14:paraId="7AFDA7FB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04"/>
        <w:gridCol w:w="4433"/>
      </w:tblGrid>
      <w:tr w:rsidR="003A4208" w:rsidRPr="00775AF6" w14:paraId="739E4495" w14:textId="77777777" w:rsidTr="002B6C28">
        <w:tc>
          <w:tcPr>
            <w:tcW w:w="4644" w:type="dxa"/>
            <w:shd w:val="clear" w:color="auto" w:fill="auto"/>
          </w:tcPr>
          <w:p w14:paraId="70224E87" w14:textId="77777777"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F2B85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6AAEAF3" w14:textId="77777777" w:rsidTr="002B6C28">
        <w:tc>
          <w:tcPr>
            <w:tcW w:w="4644" w:type="dxa"/>
            <w:shd w:val="clear" w:color="auto" w:fill="auto"/>
          </w:tcPr>
          <w:p w14:paraId="19B9F800" w14:textId="77777777" w:rsidR="003A4208" w:rsidRPr="00775AF6" w:rsidRDefault="003A4208" w:rsidP="00937FCC">
            <w:pPr>
              <w:numPr>
                <w:ilvl w:val="0"/>
                <w:numId w:val="83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zarówno w państwie, w którym ma siedzibę, jak i w państwie członkowskim instytucji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zamawiającej lub podmiotu zamawiającego, jeżeli jest ono inne niż państwo siedziby?</w:t>
            </w:r>
          </w:p>
          <w:p w14:paraId="0E6BD2D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9838C5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3A4208" w:rsidRPr="00775AF6" w14:paraId="7C174B26" w14:textId="77777777" w:rsidTr="002B6C2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60438DC" w14:textId="77777777"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wskazać: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jakiej kwoty to dotyczy?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1) w trybie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decyzji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sądowej lub administracyjnej:</w:t>
            </w:r>
          </w:p>
          <w:p w14:paraId="6B05F575" w14:textId="77777777" w:rsidR="003A4208" w:rsidRPr="00775AF6" w:rsidRDefault="003A4208" w:rsidP="00937FCC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ta decyzja jest ostateczna i wiążąca?</w:t>
            </w:r>
          </w:p>
          <w:p w14:paraId="5EA689C8" w14:textId="77777777"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datę wyroku lub decyzji.</w:t>
            </w:r>
          </w:p>
          <w:p w14:paraId="3600964C" w14:textId="77777777" w:rsidR="003A4208" w:rsidRPr="00775AF6" w:rsidRDefault="003A4208" w:rsidP="00937FCC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W przypadku wyroku,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długość okresu wykluczenia:</w:t>
            </w:r>
          </w:p>
          <w:p w14:paraId="4F92B6E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2) w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 sposób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 Proszę sprecyzować, w jaki:</w:t>
            </w:r>
          </w:p>
          <w:p w14:paraId="4A7EA45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04" w:type="dxa"/>
            <w:shd w:val="clear" w:color="auto" w:fill="auto"/>
          </w:tcPr>
          <w:p w14:paraId="777365D5" w14:textId="77777777" w:rsidR="003A4208" w:rsidRPr="00775AF6" w:rsidRDefault="003A4208" w:rsidP="00937FCC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4433" w:type="dxa"/>
            <w:shd w:val="clear" w:color="auto" w:fill="auto"/>
          </w:tcPr>
          <w:p w14:paraId="2116A07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A4208" w:rsidRPr="00775AF6" w14:paraId="083BC533" w14:textId="77777777" w:rsidTr="002B6C2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AAE10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14:paraId="4A88671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14:paraId="6DE7E679" w14:textId="77777777" w:rsidR="003A4208" w:rsidRPr="00775AF6" w:rsidRDefault="003A4208" w:rsidP="00937FCC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14:paraId="7481993A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2AE04E37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A256F7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14:paraId="0932201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4433" w:type="dxa"/>
            <w:shd w:val="clear" w:color="auto" w:fill="auto"/>
          </w:tcPr>
          <w:p w14:paraId="6306EA5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c1) [] Tak [] Nie</w:t>
            </w:r>
          </w:p>
          <w:p w14:paraId="1B59552A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[] Tak [] Nie</w:t>
            </w:r>
          </w:p>
          <w:p w14:paraId="4D24F743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1E2E985D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7C97E52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</w:p>
          <w:p w14:paraId="6A3ED9F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c2) [ 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A4208" w:rsidRPr="00775AF6" w14:paraId="20D4462A" w14:textId="77777777" w:rsidTr="002B6C28">
        <w:tc>
          <w:tcPr>
            <w:tcW w:w="4644" w:type="dxa"/>
            <w:shd w:val="clear" w:color="auto" w:fill="auto"/>
          </w:tcPr>
          <w:p w14:paraId="7808F66A" w14:textId="77777777" w:rsidR="003A4208" w:rsidRPr="00775AF6" w:rsidRDefault="003A4208" w:rsidP="00937FCC">
            <w:pPr>
              <w:numPr>
                <w:ilvl w:val="0"/>
                <w:numId w:val="84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AE225E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14:paraId="0A9484CA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75AF6">
        <w:rPr>
          <w:rFonts w:ascii="Tahoma" w:eastAsia="Calibri" w:hAnsi="Tahoma" w:cs="Tahoma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14:paraId="7EB6F074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6074855F" w14:textId="77777777" w:rsidTr="004B3F83">
        <w:tc>
          <w:tcPr>
            <w:tcW w:w="4644" w:type="dxa"/>
            <w:shd w:val="clear" w:color="auto" w:fill="auto"/>
          </w:tcPr>
          <w:p w14:paraId="4B337F63" w14:textId="77777777" w:rsidR="003A4208" w:rsidRPr="00775AF6" w:rsidRDefault="003A4208" w:rsidP="003630DC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6237" w:type="dxa"/>
            <w:shd w:val="clear" w:color="auto" w:fill="auto"/>
          </w:tcPr>
          <w:p w14:paraId="11AACC8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B949FE2" w14:textId="77777777" w:rsidTr="004B3F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12D67CC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wykonawca,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wedle własnej wiedzy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naruszył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swoje obowiązki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dziedzinie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5F3F89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  <w:tr w:rsidR="003A4208" w:rsidRPr="00775AF6" w14:paraId="3622B6CE" w14:textId="77777777" w:rsidTr="004B3F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FC671A5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B02D14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06689258" w14:textId="77777777" w:rsidTr="004B3F83">
        <w:tc>
          <w:tcPr>
            <w:tcW w:w="4644" w:type="dxa"/>
            <w:shd w:val="clear" w:color="auto" w:fill="auto"/>
          </w:tcPr>
          <w:p w14:paraId="6CCBD0FA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a)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zbankrutował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lub likwidacyjne;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c) zawarł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układ z wierzycielami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tak:</w:t>
            </w:r>
          </w:p>
          <w:p w14:paraId="621D0659" w14:textId="77777777"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szczegółowe informacje:</w:t>
            </w:r>
          </w:p>
          <w:p w14:paraId="0E89642B" w14:textId="77777777" w:rsidR="003A4208" w:rsidRPr="00775AF6" w:rsidRDefault="003A4208" w:rsidP="003630D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75AF6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.</w:t>
            </w:r>
          </w:p>
          <w:p w14:paraId="47D4854F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F0B10A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14:paraId="268B82A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121322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18D5C42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</w:p>
          <w:p w14:paraId="271906E7" w14:textId="77777777" w:rsidR="003A4208" w:rsidRPr="00775AF6" w:rsidRDefault="003A4208" w:rsidP="00937FCC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[……]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</w:p>
          <w:p w14:paraId="062A84DE" w14:textId="77777777" w:rsidR="003A4208" w:rsidRPr="00775AF6" w:rsidRDefault="003A4208" w:rsidP="00937FCC">
            <w:pPr>
              <w:spacing w:after="0" w:line="240" w:lineRule="auto"/>
              <w:ind w:left="85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  <w:p w14:paraId="2837F96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228248DC" w14:textId="77777777" w:rsidTr="004B3F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C2FD97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poważnego wykroczenia zawodowego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?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7787743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A4208" w:rsidRPr="00775AF6" w14:paraId="13AF63E0" w14:textId="77777777" w:rsidTr="004B3F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B31E28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3CC679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37C05D89" w14:textId="77777777" w:rsidTr="004B3F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A97558D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Czy wykonawca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zawarł z innymi wykonawcami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2AB9DF8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04821ABD" w14:textId="77777777" w:rsidTr="004B3F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9D12C6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8A1713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4AE93D2E" w14:textId="77777777" w:rsidTr="004B3F83">
        <w:trPr>
          <w:trHeight w:val="1316"/>
        </w:trPr>
        <w:tc>
          <w:tcPr>
            <w:tcW w:w="4644" w:type="dxa"/>
            <w:shd w:val="clear" w:color="auto" w:fill="auto"/>
          </w:tcPr>
          <w:p w14:paraId="0E487584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konflikcie interesów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0CD10CE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737BBBAE" w14:textId="77777777" w:rsidTr="004B3F83">
        <w:trPr>
          <w:trHeight w:val="1544"/>
        </w:trPr>
        <w:tc>
          <w:tcPr>
            <w:tcW w:w="4644" w:type="dxa"/>
            <w:shd w:val="clear" w:color="auto" w:fill="auto"/>
          </w:tcPr>
          <w:p w14:paraId="70DCF52F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doradzał(-o)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zaangażowany(-e) w przygotowanie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67B7065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3B792F54" w14:textId="77777777" w:rsidTr="004B3F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CDBEE41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rozwiązana przed czasem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, lub w której nałożone zostało odszkodowanie 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lastRenderedPageBreak/>
              <w:t>bądź inne porównywalne sankcje w związku z tą wcześniejszą umową?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Jeżeli tak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4C50311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A4208" w:rsidRPr="00775AF6" w14:paraId="41F5BA3F" w14:textId="77777777" w:rsidTr="004B3F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31984C8" w14:textId="77777777" w:rsidR="003A4208" w:rsidRPr="00775AF6" w:rsidRDefault="003A4208" w:rsidP="003630D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7507A94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A4208" w:rsidRPr="00775AF6" w14:paraId="2AE25B7A" w14:textId="77777777" w:rsidTr="004B3F83">
        <w:tc>
          <w:tcPr>
            <w:tcW w:w="4644" w:type="dxa"/>
            <w:shd w:val="clear" w:color="auto" w:fill="auto"/>
          </w:tcPr>
          <w:p w14:paraId="0AF6D83C" w14:textId="77777777" w:rsidR="003A4208" w:rsidRPr="00775AF6" w:rsidRDefault="003A4208" w:rsidP="003630DC">
            <w:pPr>
              <w:spacing w:after="0" w:line="240" w:lineRule="auto"/>
              <w:ind w:left="644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Czy wykonawca może potwierdzić, że: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>nie jest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winny poważnego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wprowadzenia w błąd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 xml:space="preserve">b) </w:t>
            </w:r>
            <w:r w:rsidRPr="00775AF6">
              <w:rPr>
                <w:rFonts w:ascii="Tahoma" w:eastAsia="Calibri" w:hAnsi="Tahoma" w:cs="Tahoma"/>
                <w:w w:val="0"/>
                <w:sz w:val="20"/>
                <w:szCs w:val="20"/>
                <w:lang w:eastAsia="en-GB"/>
              </w:rPr>
              <w:t xml:space="preserve">nie </w:t>
            </w: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zataił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tych informacji;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6237" w:type="dxa"/>
            <w:shd w:val="clear" w:color="auto" w:fill="auto"/>
          </w:tcPr>
          <w:p w14:paraId="3AD2250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48DC0F1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5D0AAD24" w14:textId="77777777" w:rsidTr="004B3F83">
        <w:tc>
          <w:tcPr>
            <w:tcW w:w="4644" w:type="dxa"/>
            <w:shd w:val="clear" w:color="auto" w:fill="auto"/>
          </w:tcPr>
          <w:p w14:paraId="3D3ADE69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6237" w:type="dxa"/>
            <w:shd w:val="clear" w:color="auto" w:fill="auto"/>
          </w:tcPr>
          <w:p w14:paraId="167336D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5B09F0C" w14:textId="77777777" w:rsidTr="004B3F83">
        <w:tc>
          <w:tcPr>
            <w:tcW w:w="4644" w:type="dxa"/>
            <w:shd w:val="clear" w:color="auto" w:fill="auto"/>
          </w:tcPr>
          <w:p w14:paraId="7DA12746" w14:textId="77777777" w:rsidR="003A4208" w:rsidRPr="00775AF6" w:rsidRDefault="003A4208" w:rsidP="003630D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mają zastosowanie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6CA98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3A4208" w:rsidRPr="00775AF6" w14:paraId="62F99196" w14:textId="77777777" w:rsidTr="004B3F83">
        <w:tc>
          <w:tcPr>
            <w:tcW w:w="4644" w:type="dxa"/>
            <w:shd w:val="clear" w:color="auto" w:fill="auto"/>
          </w:tcPr>
          <w:p w14:paraId="03D264A2" w14:textId="77777777" w:rsidR="003A4208" w:rsidRPr="00775AF6" w:rsidRDefault="003A4208" w:rsidP="003630DC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Calibri" w:hAnsi="Tahoma" w:cs="Tahoma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Jeżeli tak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6237" w:type="dxa"/>
            <w:shd w:val="clear" w:color="auto" w:fill="auto"/>
          </w:tcPr>
          <w:p w14:paraId="396B431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14:paraId="1B53053B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2DDC5C2" w14:textId="536126B1" w:rsidR="003630DC" w:rsidRPr="00775AF6" w:rsidRDefault="003630DC" w:rsidP="00937FCC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UWAGA. Do krajowych podstaw wykluczenia wykonawcy z udziału w postępowaniu o udzielenie zamówienia zalicza się również podstawy wykluczenia przewidziane ustawą z dnia 13 kwietnia 2022 r. o szczególnych rozwiązaniach w zakresie przeciwdziałania wspieraniu agresji na Ukrainę oraz służących ochronie bezpieczeństwa narodowego (Dz. U. poz. 835). Na podstawie art. 7 ust. 1 cyt. ustawy z postępowania o udzielenie zamówienia publicznego lub konkursu prowadzonego na podstawie ustawy </w:t>
      </w:r>
      <w:proofErr w:type="spellStart"/>
      <w:r w:rsidRPr="00775AF6">
        <w:rPr>
          <w:rFonts w:ascii="Tahoma" w:eastAsia="SimSun" w:hAnsi="Tahoma" w:cs="Tahoma"/>
          <w:sz w:val="20"/>
          <w:szCs w:val="20"/>
          <w:lang w:eastAsia="zh-CN"/>
        </w:rPr>
        <w:t>Pzp</w:t>
      </w:r>
      <w:proofErr w:type="spellEnd"/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wyklucza się : 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2. wykonawcę oraz uczestnika konkursu, którego beneficjentem rzeczywistym w rozumieniu ustawy z dnia 1 marca 2018 r. o przeciwdziałaniu praniu pieniędzy oraz finansowaniu terroryzmu (Dz. U. z 2022 r. poz. 593 i 655) jest osoba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lastRenderedPageBreak/>
        <w:t>wymieniona w wykazach określonych w rozporządzeniu 765/2006 i 55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 xml:space="preserve">órym mowa w art. 1 pkt 3 ustawy </w:t>
      </w:r>
      <w:proofErr w:type="spellStart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pzp</w:t>
      </w:r>
      <w:proofErr w:type="spellEnd"/>
      <w:r w:rsidR="00A76916" w:rsidRPr="00775AF6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538FCD35" w14:textId="77777777" w:rsidR="003630DC" w:rsidRPr="00775AF6" w:rsidRDefault="003630DC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</w:p>
    <w:p w14:paraId="5AFC64D3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IV: Kryteria kwalifikacji</w:t>
      </w:r>
    </w:p>
    <w:p w14:paraId="1FB4DBEE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W odniesieniu do kryteriów kwalifikacji (sekcja </w:t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sz w:val="20"/>
          <w:szCs w:val="20"/>
          <w:lang w:eastAsia="zh-CN"/>
        </w:rPr>
        <w:t xml:space="preserve"> lub sekcje A–D w niniejszej części) wykonawca oświadcza, że:</w:t>
      </w:r>
    </w:p>
    <w:p w14:paraId="7865F4C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 xml:space="preserve"> Ogólne oświadczenie dotyczące wszystkich kryteriów kwalifikacji</w:t>
      </w:r>
    </w:p>
    <w:p w14:paraId="7A6D5747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sym w:font="Symbol" w:char="F061"/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275"/>
      </w:tblGrid>
      <w:tr w:rsidR="003A4208" w:rsidRPr="00775AF6" w14:paraId="2A20EE25" w14:textId="77777777" w:rsidTr="004B3F83">
        <w:tc>
          <w:tcPr>
            <w:tcW w:w="4606" w:type="dxa"/>
            <w:shd w:val="clear" w:color="auto" w:fill="auto"/>
          </w:tcPr>
          <w:p w14:paraId="4FBA33E8" w14:textId="77777777" w:rsidR="003A4208" w:rsidRPr="00775AF6" w:rsidRDefault="003A4208" w:rsidP="00937FCC">
            <w:pPr>
              <w:spacing w:after="0" w:line="240" w:lineRule="auto"/>
              <w:ind w:left="284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6275" w:type="dxa"/>
            <w:shd w:val="clear" w:color="auto" w:fill="auto"/>
          </w:tcPr>
          <w:p w14:paraId="3566218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2EDFB44C" w14:textId="77777777" w:rsidTr="004B3F83">
        <w:tc>
          <w:tcPr>
            <w:tcW w:w="4606" w:type="dxa"/>
            <w:shd w:val="clear" w:color="auto" w:fill="auto"/>
          </w:tcPr>
          <w:p w14:paraId="4C5CBA7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6275" w:type="dxa"/>
            <w:shd w:val="clear" w:color="auto" w:fill="auto"/>
          </w:tcPr>
          <w:p w14:paraId="1C6A237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7148B32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A: Kompetencje</w:t>
      </w:r>
    </w:p>
    <w:p w14:paraId="4A2CD0DC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46785FF" w14:textId="77777777" w:rsidTr="004B3F83">
        <w:tc>
          <w:tcPr>
            <w:tcW w:w="4644" w:type="dxa"/>
            <w:shd w:val="clear" w:color="auto" w:fill="auto"/>
          </w:tcPr>
          <w:p w14:paraId="34555DA4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6237" w:type="dxa"/>
            <w:shd w:val="clear" w:color="auto" w:fill="auto"/>
          </w:tcPr>
          <w:p w14:paraId="49F62EA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6BC44AAD" w14:textId="77777777" w:rsidTr="004B3F83">
        <w:tc>
          <w:tcPr>
            <w:tcW w:w="4644" w:type="dxa"/>
            <w:shd w:val="clear" w:color="auto" w:fill="auto"/>
          </w:tcPr>
          <w:p w14:paraId="128C4142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9B04E9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401528EC" w14:textId="77777777" w:rsidTr="004B3F83">
        <w:tc>
          <w:tcPr>
            <w:tcW w:w="4644" w:type="dxa"/>
            <w:shd w:val="clear" w:color="auto" w:fill="auto"/>
          </w:tcPr>
          <w:p w14:paraId="6471BBC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konieczne jest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posiadanie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zezwolenia lub bycie członkiem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7A3E38C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06CFBEAE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B: Sytuacja ekonomiczna i finansowa</w:t>
      </w:r>
    </w:p>
    <w:p w14:paraId="6AD2BDA0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7A5CA226" w14:textId="77777777" w:rsidTr="004B3F83">
        <w:tc>
          <w:tcPr>
            <w:tcW w:w="4644" w:type="dxa"/>
            <w:shd w:val="clear" w:color="auto" w:fill="auto"/>
          </w:tcPr>
          <w:p w14:paraId="31C1879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6237" w:type="dxa"/>
            <w:shd w:val="clear" w:color="auto" w:fill="auto"/>
          </w:tcPr>
          <w:p w14:paraId="687C0F1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A4208" w:rsidRPr="00775AF6" w14:paraId="79C32F18" w14:textId="77777777" w:rsidTr="004B3F83">
        <w:tc>
          <w:tcPr>
            <w:tcW w:w="4644" w:type="dxa"/>
            <w:shd w:val="clear" w:color="auto" w:fill="auto"/>
          </w:tcPr>
          <w:p w14:paraId="4EC58B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1a) Jego („ogólny”)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roczny obrót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  <w:t>i/lub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1b)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(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0B767C0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</w:p>
          <w:p w14:paraId="5B80DDA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3756957F" w14:textId="77777777" w:rsidTr="004B3F83">
        <w:tc>
          <w:tcPr>
            <w:tcW w:w="4644" w:type="dxa"/>
            <w:shd w:val="clear" w:color="auto" w:fill="auto"/>
          </w:tcPr>
          <w:p w14:paraId="4FF2A21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2a) Jego roczny („specyficzny”)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i/lub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2b)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roczny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41BF5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(liczba lat, średni obrót)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[……], 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515A31BF" w14:textId="77777777" w:rsidTr="004B3F83">
        <w:tc>
          <w:tcPr>
            <w:tcW w:w="4644" w:type="dxa"/>
            <w:shd w:val="clear" w:color="auto" w:fill="auto"/>
          </w:tcPr>
          <w:p w14:paraId="0FB1ECA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237" w:type="dxa"/>
            <w:shd w:val="clear" w:color="auto" w:fill="auto"/>
          </w:tcPr>
          <w:p w14:paraId="37D069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583A6C54" w14:textId="77777777" w:rsidTr="004B3F83">
        <w:tc>
          <w:tcPr>
            <w:tcW w:w="4644" w:type="dxa"/>
            <w:shd w:val="clear" w:color="auto" w:fill="auto"/>
          </w:tcPr>
          <w:p w14:paraId="0C333E1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wskaźników finansowych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ych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 wskaźnika(-ów) jest (są) następująca(-e):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4E09ED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(określenie wymaganego wskaźnika – stosunek X do Y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– oraz wartość):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A4208" w:rsidRPr="00775AF6" w14:paraId="724813E5" w14:textId="77777777" w:rsidTr="004B3F83">
        <w:tc>
          <w:tcPr>
            <w:tcW w:w="4644" w:type="dxa"/>
            <w:shd w:val="clear" w:color="auto" w:fill="auto"/>
          </w:tcPr>
          <w:p w14:paraId="545AC4A1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5) W ramach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Jeżeli t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93646D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 […] waluta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6E2706EF" w14:textId="77777777" w:rsidTr="004B3F83">
        <w:tc>
          <w:tcPr>
            <w:tcW w:w="4644" w:type="dxa"/>
            <w:shd w:val="clear" w:color="auto" w:fill="auto"/>
          </w:tcPr>
          <w:p w14:paraId="5230331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mogła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1E24358C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41FF2D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C: Zdolność techniczna i zawodowa</w:t>
      </w:r>
    </w:p>
    <w:p w14:paraId="00E74109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3A4208" w:rsidRPr="00775AF6" w14:paraId="0ABF5ED2" w14:textId="77777777" w:rsidTr="004B3F83">
        <w:tc>
          <w:tcPr>
            <w:tcW w:w="4644" w:type="dxa"/>
            <w:shd w:val="clear" w:color="auto" w:fill="auto"/>
          </w:tcPr>
          <w:p w14:paraId="42B6A80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6237" w:type="dxa"/>
            <w:shd w:val="clear" w:color="auto" w:fill="auto"/>
          </w:tcPr>
          <w:p w14:paraId="7458B908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09A3B4E6" w14:textId="77777777" w:rsidTr="004B3F83">
        <w:tc>
          <w:tcPr>
            <w:tcW w:w="4644" w:type="dxa"/>
            <w:shd w:val="clear" w:color="auto" w:fill="auto"/>
          </w:tcPr>
          <w:p w14:paraId="6AA55BF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: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Jeżeli odnośna dokumentacja dotycząca zadowalającego wykonania i rezultatu w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64C58C4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Roboty budowlane: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4208" w:rsidRPr="00775AF6" w14:paraId="7A5CF8AA" w14:textId="77777777" w:rsidTr="004B3F83">
        <w:tc>
          <w:tcPr>
            <w:tcW w:w="4644" w:type="dxa"/>
            <w:shd w:val="clear" w:color="auto" w:fill="auto"/>
          </w:tcPr>
          <w:p w14:paraId="685F9001" w14:textId="77777777" w:rsidR="003A4208" w:rsidRPr="00775AF6" w:rsidRDefault="003A4208" w:rsidP="00937FCC">
            <w:pPr>
              <w:spacing w:after="0" w:line="240" w:lineRule="auto"/>
              <w:ind w:left="284"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1b) Jedynie w odniesieniu do zamówień publicznych na dostawy i zamówień publicznych na usługi:</w:t>
            </w: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 okresie odniesienia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 Przy sporządzaniu wykazu proszę podać kwoty, daty i odbiorców, zarówno publicznych, jak i prywatnych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52455E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A4208" w:rsidRPr="00775AF6" w14:paraId="70944208" w14:textId="77777777" w:rsidTr="004B3F83">
              <w:tc>
                <w:tcPr>
                  <w:tcW w:w="1336" w:type="dxa"/>
                  <w:shd w:val="clear" w:color="auto" w:fill="auto"/>
                </w:tcPr>
                <w:p w14:paraId="4E0022BC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415964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0F3C07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77EA533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75AF6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A4208" w:rsidRPr="00775AF6" w14:paraId="1586C122" w14:textId="77777777" w:rsidTr="004B3F83">
              <w:tc>
                <w:tcPr>
                  <w:tcW w:w="1336" w:type="dxa"/>
                  <w:shd w:val="clear" w:color="auto" w:fill="auto"/>
                </w:tcPr>
                <w:p w14:paraId="02B62911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5223E8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7382DA2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3B9317" w14:textId="77777777" w:rsidR="003A4208" w:rsidRPr="00775AF6" w:rsidRDefault="003A4208" w:rsidP="00937FCC">
                  <w:pPr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DABFEDB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5594E621" w14:textId="77777777" w:rsidTr="004B3F83">
        <w:tc>
          <w:tcPr>
            <w:tcW w:w="4644" w:type="dxa"/>
            <w:shd w:val="clear" w:color="auto" w:fill="auto"/>
          </w:tcPr>
          <w:p w14:paraId="5BBC7B2E" w14:textId="77777777" w:rsidR="003A4208" w:rsidRPr="00775AF6" w:rsidRDefault="003A4208" w:rsidP="003630DC">
            <w:pPr>
              <w:pStyle w:val="Akapitzlist"/>
              <w:ind w:left="284"/>
              <w:jc w:val="both"/>
              <w:rPr>
                <w:rFonts w:ascii="Tahoma" w:hAnsi="Tahoma" w:cs="Tahoma"/>
                <w:sz w:val="20"/>
                <w:szCs w:val="20"/>
                <w:shd w:val="clear" w:color="auto" w:fill="BFBFBF"/>
              </w:rPr>
            </w:pPr>
            <w:r w:rsidRPr="00775AF6">
              <w:rPr>
                <w:rFonts w:ascii="Tahoma" w:hAnsi="Tahoma" w:cs="Tahoma"/>
                <w:sz w:val="20"/>
                <w:szCs w:val="20"/>
              </w:rPr>
              <w:t xml:space="preserve">2) Może skorzystać z usług następujących </w:t>
            </w:r>
            <w:r w:rsidRPr="00775AF6">
              <w:rPr>
                <w:rFonts w:ascii="Tahoma" w:hAnsi="Tahoma" w:cs="Tahoma"/>
                <w:b/>
                <w:sz w:val="20"/>
                <w:szCs w:val="20"/>
              </w:rPr>
              <w:t>pracowników technicznych lub służb technicznych</w:t>
            </w:r>
            <w:r w:rsidRPr="00775AF6">
              <w:rPr>
                <w:rFonts w:ascii="Tahoma" w:hAnsi="Tahoma" w:cs="Tahoma"/>
                <w:b/>
                <w:vertAlign w:val="superscript"/>
              </w:rPr>
              <w:footnoteReference w:id="41"/>
            </w:r>
            <w:r w:rsidRPr="00775AF6">
              <w:rPr>
                <w:rFonts w:ascii="Tahoma" w:hAnsi="Tahoma" w:cs="Tahoma"/>
                <w:sz w:val="20"/>
                <w:szCs w:val="20"/>
              </w:rPr>
              <w:t>, w szczególności tych odpowiedzialnych za kontrolę jakości:</w:t>
            </w:r>
            <w:r w:rsidRPr="00775AF6">
              <w:rPr>
                <w:rFonts w:ascii="Tahoma" w:hAnsi="Tahoma" w:cs="Tahoma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6237" w:type="dxa"/>
            <w:shd w:val="clear" w:color="auto" w:fill="auto"/>
          </w:tcPr>
          <w:p w14:paraId="43D41607" w14:textId="2227A1DE" w:rsidR="0035702D" w:rsidRPr="00775AF6" w:rsidRDefault="0035702D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UWAGA </w:t>
            </w:r>
          </w:p>
          <w:p w14:paraId="3A5DD2C6" w14:textId="2883E3BA" w:rsidR="0035702D" w:rsidRPr="00775AF6" w:rsidRDefault="0035702D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Wykonawca zostanie wezwany o dostarczenie oświadczenia  w formie szczegółowego wykazu osób skierowanych do realizacji przedmiotu zamówienia. Na tym etapie wystarczające jest oświadczenie o poniższej treści:</w:t>
            </w:r>
          </w:p>
          <w:p w14:paraId="68CE836D" w14:textId="4F3B1765" w:rsidR="003A4208" w:rsidRPr="00775AF6" w:rsidRDefault="003A4208" w:rsidP="00527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7E85218E" w14:textId="77777777" w:rsidTr="004B3F83">
        <w:tc>
          <w:tcPr>
            <w:tcW w:w="4644" w:type="dxa"/>
            <w:shd w:val="clear" w:color="auto" w:fill="auto"/>
          </w:tcPr>
          <w:p w14:paraId="4C4D71A7" w14:textId="431E7AF3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3) Korzysta z następujących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jego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zaplecze naukowo-badawcze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6237" w:type="dxa"/>
            <w:shd w:val="clear" w:color="auto" w:fill="auto"/>
          </w:tcPr>
          <w:p w14:paraId="520E029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2014AA43" w14:textId="77777777" w:rsidTr="004B3F83">
        <w:tc>
          <w:tcPr>
            <w:tcW w:w="4644" w:type="dxa"/>
            <w:shd w:val="clear" w:color="auto" w:fill="auto"/>
          </w:tcPr>
          <w:p w14:paraId="54653D38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zarządzania łańcuchem dostaw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6237" w:type="dxa"/>
            <w:shd w:val="clear" w:color="auto" w:fill="auto"/>
          </w:tcPr>
          <w:p w14:paraId="4AEA784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5D64533" w14:textId="77777777" w:rsidTr="004B3F83">
        <w:tc>
          <w:tcPr>
            <w:tcW w:w="4644" w:type="dxa"/>
            <w:shd w:val="clear" w:color="auto" w:fill="auto"/>
          </w:tcPr>
          <w:p w14:paraId="53D492D9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Czy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zezwoli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przeprowadzenie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kontroli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swoich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produkcyjnych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lub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zdolności technicznych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naukowych i badawczych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jak również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środków 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1D1265C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A4208" w:rsidRPr="00775AF6" w14:paraId="4D7827BA" w14:textId="77777777" w:rsidTr="004B3F83">
        <w:tc>
          <w:tcPr>
            <w:tcW w:w="4644" w:type="dxa"/>
            <w:shd w:val="clear" w:color="auto" w:fill="auto"/>
          </w:tcPr>
          <w:p w14:paraId="6829962F" w14:textId="77777777" w:rsidR="003A4208" w:rsidRPr="00775AF6" w:rsidRDefault="003A4208" w:rsidP="00937FCC">
            <w:pPr>
              <w:suppressAutoHyphens/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6) Następującym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legitymuje się: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sam usługodawca lub wykonawca: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lub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6237" w:type="dxa"/>
            <w:shd w:val="clear" w:color="auto" w:fill="auto"/>
          </w:tcPr>
          <w:p w14:paraId="1E736F0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a)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3A4208" w:rsidRPr="00775AF6" w14:paraId="5D5C7F83" w14:textId="77777777" w:rsidTr="004B3F83">
        <w:tc>
          <w:tcPr>
            <w:tcW w:w="4644" w:type="dxa"/>
            <w:shd w:val="clear" w:color="auto" w:fill="auto"/>
          </w:tcPr>
          <w:p w14:paraId="1598FAE4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środki zarządzania środowiskowego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28DDBB05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3D8EE24" w14:textId="77777777" w:rsidTr="004B3F83">
        <w:tc>
          <w:tcPr>
            <w:tcW w:w="4644" w:type="dxa"/>
            <w:shd w:val="clear" w:color="auto" w:fill="auto"/>
          </w:tcPr>
          <w:p w14:paraId="4094B67B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8) Wielkość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średniego rocznego zatrudnienia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u wykonawcy oraz liczebność kadry kierowniczej w ostatnich trzech latach są następujące</w:t>
            </w:r>
          </w:p>
        </w:tc>
        <w:tc>
          <w:tcPr>
            <w:tcW w:w="6237" w:type="dxa"/>
            <w:shd w:val="clear" w:color="auto" w:fill="auto"/>
          </w:tcPr>
          <w:p w14:paraId="24296A1F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Rok, średnie roczne zatrudnienie: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Rok, liczebność kadry kierowniczej: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A4208" w:rsidRPr="00775AF6" w14:paraId="30494DCF" w14:textId="77777777" w:rsidTr="004B3F83">
        <w:tc>
          <w:tcPr>
            <w:tcW w:w="4644" w:type="dxa"/>
            <w:shd w:val="clear" w:color="auto" w:fill="auto"/>
          </w:tcPr>
          <w:p w14:paraId="1434D4D7" w14:textId="77777777" w:rsidR="003A4208" w:rsidRPr="00775AF6" w:rsidRDefault="003A4208" w:rsidP="00937FC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 xml:space="preserve">9) Będzie dysponował następującymi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6237" w:type="dxa"/>
            <w:shd w:val="clear" w:color="auto" w:fill="auto"/>
          </w:tcPr>
          <w:p w14:paraId="49D5F5F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</w:tc>
      </w:tr>
      <w:tr w:rsidR="003A4208" w:rsidRPr="00775AF6" w14:paraId="63E95CB5" w14:textId="77777777" w:rsidTr="004B3F83">
        <w:tc>
          <w:tcPr>
            <w:tcW w:w="4644" w:type="dxa"/>
            <w:shd w:val="clear" w:color="auto" w:fill="auto"/>
          </w:tcPr>
          <w:p w14:paraId="073AD293" w14:textId="77777777" w:rsidR="003A4208" w:rsidRPr="00775AF6" w:rsidRDefault="003A4208" w:rsidP="00937FCC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10) Wykonawca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następującą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część (procentową)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6237" w:type="dxa"/>
            <w:shd w:val="clear" w:color="auto" w:fill="auto"/>
          </w:tcPr>
          <w:p w14:paraId="0B3A2B66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[……]</w:t>
            </w:r>
          </w:p>
          <w:p w14:paraId="519F9A08" w14:textId="77777777"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2E504A9" w14:textId="77777777" w:rsidR="002B6C28" w:rsidRPr="00775AF6" w:rsidRDefault="002B6C2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6ACF2BE" w14:textId="21D52CAA" w:rsidR="002B6C28" w:rsidRPr="00775AF6" w:rsidRDefault="002B6C28" w:rsidP="00937FCC">
            <w:pPr>
              <w:spacing w:after="0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A4208" w:rsidRPr="00775AF6" w14:paraId="01203A19" w14:textId="77777777" w:rsidTr="004B3F83">
        <w:tc>
          <w:tcPr>
            <w:tcW w:w="4644" w:type="dxa"/>
            <w:shd w:val="clear" w:color="auto" w:fill="auto"/>
          </w:tcPr>
          <w:p w14:paraId="0A9664FF" w14:textId="77777777" w:rsidR="003A4208" w:rsidRPr="00775AF6" w:rsidRDefault="003A4208" w:rsidP="00937FCC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11)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Wykonawca oświadcza ponadto, że w stosownych przypadkach przedstawi wymagane świadectwa autentyczności.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46AD4AE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organ,dokładne</w:t>
            </w:r>
            <w:proofErr w:type="spellEnd"/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3A4208" w:rsidRPr="00775AF6" w14:paraId="7F5196EF" w14:textId="77777777" w:rsidTr="004B3F83">
        <w:tc>
          <w:tcPr>
            <w:tcW w:w="4644" w:type="dxa"/>
            <w:shd w:val="clear" w:color="auto" w:fill="auto"/>
          </w:tcPr>
          <w:p w14:paraId="4C6175F2" w14:textId="77777777" w:rsidR="003A4208" w:rsidRPr="00775AF6" w:rsidRDefault="003A4208" w:rsidP="00937FCC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ascii="Tahoma" w:eastAsia="SimSun" w:hAnsi="Tahoma" w:cs="Tahoma"/>
                <w:sz w:val="20"/>
                <w:szCs w:val="20"/>
                <w:shd w:val="clear" w:color="auto" w:fill="BFBFBF"/>
                <w:lang w:val="x-none"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12) W odniesieniu do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zamówień publicznych na dostawy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 xml:space="preserve">Czy wykonawca może przedstawić wymagane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sporządzone przez urzędowe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instytuty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lub agencje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kontroli jakości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val="x-none" w:eastAsia="zh-CN"/>
              </w:rPr>
              <w:t>Jeżeli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t>, proszę wyjaśnić dlaczego, i wskazać, jakie inne środki dowodowe mogą zostać przedstawione: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1F6ACD7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[…]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183F10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mallCaps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mallCaps/>
          <w:sz w:val="20"/>
          <w:szCs w:val="20"/>
          <w:lang w:eastAsia="en-GB"/>
        </w:rPr>
        <w:t>D: Systemy zapewniania jakości i normy zarządzania środowiskowego</w:t>
      </w:r>
    </w:p>
    <w:p w14:paraId="55384CE9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3A4208" w:rsidRPr="00775AF6" w14:paraId="71647D43" w14:textId="77777777" w:rsidTr="00AB3B10">
        <w:tc>
          <w:tcPr>
            <w:tcW w:w="4644" w:type="dxa"/>
            <w:shd w:val="clear" w:color="auto" w:fill="auto"/>
          </w:tcPr>
          <w:p w14:paraId="6BEB697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6096" w:type="dxa"/>
            <w:shd w:val="clear" w:color="auto" w:fill="auto"/>
          </w:tcPr>
          <w:p w14:paraId="413A3733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27F514B9" w14:textId="77777777" w:rsidTr="00AB3B10">
        <w:tc>
          <w:tcPr>
            <w:tcW w:w="4644" w:type="dxa"/>
            <w:shd w:val="clear" w:color="auto" w:fill="auto"/>
          </w:tcPr>
          <w:p w14:paraId="37265619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norm zapewniania jakości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systemu 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>zapewniania jakości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54C1C02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A4208" w:rsidRPr="00775AF6" w14:paraId="648DF932" w14:textId="77777777" w:rsidTr="00AB3B10">
        <w:tc>
          <w:tcPr>
            <w:tcW w:w="4644" w:type="dxa"/>
            <w:shd w:val="clear" w:color="auto" w:fill="auto"/>
          </w:tcPr>
          <w:p w14:paraId="0028C96A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lastRenderedPageBreak/>
              <w:t xml:space="preserve">Czy wykonawca będzie w stanie przedstawić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zaświadczenia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?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37C39092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>[] Tak [] Nie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359DD851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V: Ograniczanie liczby kwalifikujących się kandydatów</w:t>
      </w:r>
    </w:p>
    <w:p w14:paraId="03807D83" w14:textId="77777777" w:rsidR="003A4208" w:rsidRPr="00775AF6" w:rsidRDefault="003A4208" w:rsidP="0093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14:paraId="735BB525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b/>
          <w:w w:val="0"/>
          <w:sz w:val="20"/>
          <w:szCs w:val="20"/>
          <w:lang w:eastAsia="zh-CN"/>
        </w:rPr>
      </w:pPr>
      <w:r w:rsidRPr="00775AF6">
        <w:rPr>
          <w:rFonts w:ascii="Tahoma" w:eastAsia="SimSun" w:hAnsi="Tahoma" w:cs="Tahoma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3A4208" w:rsidRPr="00775AF6" w14:paraId="2F01D1AD" w14:textId="77777777" w:rsidTr="00AB3B10">
        <w:tc>
          <w:tcPr>
            <w:tcW w:w="4644" w:type="dxa"/>
            <w:shd w:val="clear" w:color="auto" w:fill="auto"/>
          </w:tcPr>
          <w:p w14:paraId="2041533D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954" w:type="dxa"/>
            <w:shd w:val="clear" w:color="auto" w:fill="auto"/>
          </w:tcPr>
          <w:p w14:paraId="05231C50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A4208" w:rsidRPr="00775AF6" w14:paraId="1506ECE6" w14:textId="77777777" w:rsidTr="00AB3B10">
        <w:tc>
          <w:tcPr>
            <w:tcW w:w="4644" w:type="dxa"/>
            <w:shd w:val="clear" w:color="auto" w:fill="auto"/>
          </w:tcPr>
          <w:p w14:paraId="73D59E8E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775AF6"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775AF6">
              <w:rPr>
                <w:rFonts w:ascii="Tahoma" w:eastAsia="SimSun" w:hAnsi="Tahoma" w:cs="Tahoma"/>
                <w:w w:val="0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, proszę wskazać dla </w:t>
            </w:r>
            <w:r w:rsidRPr="00775AF6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każdego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954" w:type="dxa"/>
            <w:shd w:val="clear" w:color="auto" w:fill="auto"/>
          </w:tcPr>
          <w:p w14:paraId="65309D14" w14:textId="77777777" w:rsidR="003A4208" w:rsidRPr="00775AF6" w:rsidRDefault="003A4208" w:rsidP="00937FCC">
            <w:pPr>
              <w:spacing w:after="0" w:line="240" w:lineRule="auto"/>
              <w:rPr>
                <w:rFonts w:ascii="Tahoma" w:eastAsia="SimSun" w:hAnsi="Tahoma" w:cs="Tahoma"/>
                <w:b/>
                <w:w w:val="0"/>
                <w:sz w:val="20"/>
                <w:szCs w:val="20"/>
                <w:lang w:eastAsia="zh-CN"/>
              </w:rPr>
            </w:pP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[….]</w:t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[] Tak [] Nie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</w:r>
            <w:r w:rsidRPr="00775AF6">
              <w:rPr>
                <w:rFonts w:ascii="Tahoma" w:eastAsia="SimSun" w:hAnsi="Tahoma" w:cs="Tahoma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775AF6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14:paraId="45BAE4DC" w14:textId="77777777"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-  pola oznaczone niniejszym symbolem Wykonawca jest </w:t>
      </w:r>
      <w:r w:rsidRPr="00775AF6">
        <w:rPr>
          <w:rFonts w:ascii="Tahoma" w:eastAsia="Calibri" w:hAnsi="Tahoma" w:cs="Tahoma"/>
          <w:b/>
          <w:sz w:val="24"/>
          <w:szCs w:val="20"/>
          <w:u w:val="single"/>
          <w:lang w:eastAsia="en-GB"/>
        </w:rPr>
        <w:t>zobowiązany</w:t>
      </w:r>
      <w:r w:rsidRPr="00775AF6">
        <w:rPr>
          <w:rFonts w:ascii="Tahoma" w:eastAsia="Calibri" w:hAnsi="Tahoma" w:cs="Tahoma"/>
          <w:b/>
          <w:sz w:val="24"/>
          <w:szCs w:val="20"/>
          <w:lang w:eastAsia="en-GB"/>
        </w:rPr>
        <w:t xml:space="preserve"> wypełnić</w:t>
      </w:r>
    </w:p>
    <w:p w14:paraId="2DEA9354" w14:textId="77777777" w:rsidR="003A4208" w:rsidRPr="00775AF6" w:rsidRDefault="003A4208" w:rsidP="00937FCC">
      <w:pPr>
        <w:keepNext/>
        <w:numPr>
          <w:ilvl w:val="0"/>
          <w:numId w:val="85"/>
        </w:numPr>
        <w:spacing w:after="0" w:line="240" w:lineRule="auto"/>
        <w:jc w:val="center"/>
        <w:rPr>
          <w:rFonts w:ascii="Tahoma" w:eastAsia="Calibri" w:hAnsi="Tahoma" w:cs="Tahoma"/>
          <w:b/>
          <w:sz w:val="24"/>
          <w:szCs w:val="20"/>
          <w:lang w:eastAsia="en-GB"/>
        </w:rPr>
      </w:pPr>
    </w:p>
    <w:p w14:paraId="1B22DB54" w14:textId="77777777" w:rsidR="003A4208" w:rsidRPr="00775AF6" w:rsidRDefault="003A4208" w:rsidP="00937FCC">
      <w:pPr>
        <w:keepNext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lang w:eastAsia="en-GB"/>
        </w:rPr>
      </w:pPr>
      <w:r w:rsidRPr="00775AF6">
        <w:rPr>
          <w:rFonts w:ascii="Tahoma" w:eastAsia="Calibri" w:hAnsi="Tahoma" w:cs="Tahoma"/>
          <w:b/>
          <w:sz w:val="20"/>
          <w:szCs w:val="20"/>
          <w:lang w:eastAsia="en-GB"/>
        </w:rPr>
        <w:t>Część VI: Oświadczenia końcowe</w:t>
      </w:r>
    </w:p>
    <w:p w14:paraId="2344E8E1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5A6BE88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8E82321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7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, lub </w:t>
      </w:r>
    </w:p>
    <w:p w14:paraId="4C98538C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b) najpóźniej od dnia 18 kwietnia 2018 r.</w:t>
      </w:r>
      <w:r w:rsidRPr="00775AF6">
        <w:rPr>
          <w:rFonts w:ascii="Tahoma" w:eastAsia="SimSun" w:hAnsi="Tahoma" w:cs="Tahoma"/>
          <w:sz w:val="16"/>
          <w:szCs w:val="16"/>
          <w:vertAlign w:val="superscript"/>
          <w:lang w:eastAsia="zh-CN"/>
        </w:rPr>
        <w:footnoteReference w:id="48"/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, instytucja zamawiająca lub podmiot zamawiający już posiada odpowiednią dokumentację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.</w:t>
      </w:r>
    </w:p>
    <w:p w14:paraId="0ACA024C" w14:textId="77777777" w:rsidR="003A4208" w:rsidRPr="00775AF6" w:rsidRDefault="003A4208" w:rsidP="00937FCC">
      <w:pPr>
        <w:spacing w:after="0" w:line="240" w:lineRule="auto"/>
        <w:jc w:val="both"/>
        <w:rPr>
          <w:rFonts w:ascii="Tahoma" w:eastAsia="SimSun" w:hAnsi="Tahoma" w:cs="Tahoma"/>
          <w:i/>
          <w:vanish/>
          <w:sz w:val="16"/>
          <w:szCs w:val="16"/>
          <w:lang w:eastAsia="zh-CN"/>
        </w:rPr>
      </w:pP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 xml:space="preserve">[określić postępowanie o udzielenie zamówienia: (skrócony opis, adres publikacyjny w </w:t>
      </w:r>
      <w:r w:rsidRPr="00775AF6">
        <w:rPr>
          <w:rFonts w:ascii="Tahoma" w:eastAsia="SimSun" w:hAnsi="Tahoma" w:cs="Tahoma"/>
          <w:i/>
          <w:sz w:val="16"/>
          <w:szCs w:val="16"/>
          <w:lang w:eastAsia="zh-CN"/>
        </w:rPr>
        <w:t>Dzienniku Urzędowym Unii Europejskiej</w:t>
      </w:r>
      <w:r w:rsidRPr="00775AF6">
        <w:rPr>
          <w:rFonts w:ascii="Tahoma" w:eastAsia="SimSun" w:hAnsi="Tahoma" w:cs="Tahoma"/>
          <w:sz w:val="16"/>
          <w:szCs w:val="16"/>
          <w:lang w:eastAsia="zh-CN"/>
        </w:rPr>
        <w:t>, numer referencyjny)].</w:t>
      </w:r>
    </w:p>
    <w:p w14:paraId="02C6C853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i/>
          <w:sz w:val="16"/>
          <w:szCs w:val="16"/>
          <w:lang w:eastAsia="zh-CN"/>
        </w:rPr>
      </w:pPr>
    </w:p>
    <w:p w14:paraId="1EFFB9CC" w14:textId="77777777" w:rsidR="003A4208" w:rsidRPr="00775AF6" w:rsidRDefault="003A420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0A1F4316" w14:textId="77777777"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6C5D67D9" w14:textId="77777777" w:rsidR="002B6C28" w:rsidRPr="00775AF6" w:rsidRDefault="002B6C28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2244E501" w14:textId="77777777" w:rsidR="00E40951" w:rsidRPr="00775AF6" w:rsidRDefault="00E40951" w:rsidP="00937FCC">
      <w:pPr>
        <w:spacing w:after="0" w:line="240" w:lineRule="auto"/>
        <w:rPr>
          <w:rFonts w:ascii="Tahoma" w:eastAsia="SimSun" w:hAnsi="Tahoma" w:cs="Tahoma"/>
          <w:sz w:val="16"/>
          <w:szCs w:val="16"/>
          <w:lang w:eastAsia="zh-CN"/>
        </w:rPr>
      </w:pPr>
    </w:p>
    <w:p w14:paraId="6B0277A7" w14:textId="0D67F924" w:rsidR="00BB0EF1" w:rsidRPr="00775AF6" w:rsidRDefault="003A4208" w:rsidP="00937FCC">
      <w:pPr>
        <w:spacing w:after="0" w:line="240" w:lineRule="auto"/>
        <w:rPr>
          <w:rFonts w:ascii="Tahoma" w:eastAsia="Calibri" w:hAnsi="Tahoma" w:cs="Tahoma"/>
          <w:b/>
          <w:iCs/>
          <w:color w:val="000000" w:themeColor="text1"/>
          <w:sz w:val="24"/>
          <w:szCs w:val="24"/>
        </w:rPr>
      </w:pPr>
      <w:r w:rsidRPr="00775AF6">
        <w:rPr>
          <w:rFonts w:ascii="Tahoma" w:eastAsia="SimSun" w:hAnsi="Tahoma" w:cs="Tahoma"/>
          <w:sz w:val="16"/>
          <w:szCs w:val="16"/>
          <w:lang w:eastAsia="zh-CN"/>
        </w:rPr>
        <w:t>Data, miejscowość oraz – jeżeli jest to wymagane lub konieczne – podpis(-y): [……] – (podpis elektroniczny)</w:t>
      </w:r>
      <w:bookmarkEnd w:id="0"/>
    </w:p>
    <w:p w14:paraId="298596F7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4E2707B" w14:textId="77777777" w:rsidR="00E40951" w:rsidRPr="00775AF6" w:rsidRDefault="00E40951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  <w:sectPr w:rsidR="00E40951" w:rsidRPr="00775AF6" w:rsidSect="00484B09">
          <w:footerReference w:type="even" r:id="rId8"/>
          <w:footerReference w:type="default" r:id="rId9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3E81426E" w14:textId="77777777" w:rsidR="000C7795" w:rsidRPr="00775AF6" w:rsidRDefault="000C7795" w:rsidP="005272D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6C80123D" w14:textId="77777777" w:rsidR="00D80491" w:rsidRPr="00775AF6" w:rsidRDefault="00D80491" w:rsidP="000C7795">
      <w:pPr>
        <w:spacing w:after="0" w:line="240" w:lineRule="auto"/>
        <w:ind w:hanging="42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sectPr w:rsidR="00D80491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1816ECE7" w14:textId="77777777"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</w:pPr>
    </w:p>
    <w:p w14:paraId="69E39F3F" w14:textId="77777777" w:rsidR="000C7795" w:rsidRPr="00775AF6" w:rsidRDefault="000C7795" w:rsidP="005272D3">
      <w:pPr>
        <w:spacing w:after="0"/>
        <w:jc w:val="both"/>
        <w:rPr>
          <w:rFonts w:ascii="Tahoma" w:eastAsia="Times New Roman" w:hAnsi="Tahoma" w:cs="Tahoma"/>
          <w:b/>
          <w:bCs/>
          <w:sz w:val="28"/>
          <w:szCs w:val="28"/>
          <w:lang w:eastAsia="zh-CN"/>
        </w:rPr>
        <w:sectPr w:rsidR="000C7795" w:rsidRPr="00775AF6" w:rsidSect="00484B0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61852EBF" w14:textId="77777777" w:rsidR="005272D3" w:rsidRPr="00775AF6" w:rsidRDefault="005272D3" w:rsidP="005272D3">
      <w:pPr>
        <w:spacing w:after="0" w:line="240" w:lineRule="auto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13EB8E9E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4ECB03FC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D64CA6A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EB6259D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2CCDE176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14F3538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06B99EE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A10E93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5CED345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3A8BC912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1FAD8A90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5FA973AD" w14:textId="77777777" w:rsidR="005272D3" w:rsidRPr="00775AF6" w:rsidRDefault="005272D3" w:rsidP="00937F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6"/>
          <w:szCs w:val="26"/>
          <w:lang w:eastAsia="pl-PL"/>
        </w:rPr>
      </w:pPr>
    </w:p>
    <w:p w14:paraId="76DEB9EA" w14:textId="77777777" w:rsidR="00FC740A" w:rsidRPr="00775AF6" w:rsidRDefault="00FC740A" w:rsidP="00937FCC">
      <w:pPr>
        <w:suppressAutoHyphens/>
        <w:spacing w:after="0"/>
        <w:jc w:val="both"/>
        <w:rPr>
          <w:rFonts w:ascii="Tahoma" w:eastAsia="Calibri" w:hAnsi="Tahoma" w:cs="Tahoma"/>
          <w:b/>
          <w:iCs/>
          <w:color w:val="000000" w:themeColor="text1"/>
          <w:sz w:val="28"/>
          <w:szCs w:val="28"/>
        </w:rPr>
      </w:pPr>
    </w:p>
    <w:p w14:paraId="0E81D9F6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269377FA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026E81D9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64781502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6DCAC9E3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7B00A58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578995A1" w14:textId="77777777" w:rsidR="00375E2F" w:rsidRPr="00775AF6" w:rsidRDefault="00375E2F" w:rsidP="00937F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sectPr w:rsidR="00375E2F" w:rsidRPr="00775AF6" w:rsidSect="00484B09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EA2ED" w14:textId="77777777" w:rsidR="00563670" w:rsidRDefault="00563670" w:rsidP="00ED61B7">
      <w:pPr>
        <w:spacing w:after="0" w:line="240" w:lineRule="auto"/>
      </w:pPr>
      <w:r>
        <w:separator/>
      </w:r>
    </w:p>
  </w:endnote>
  <w:endnote w:type="continuationSeparator" w:id="0">
    <w:p w14:paraId="5B48C705" w14:textId="77777777" w:rsidR="00563670" w:rsidRDefault="00563670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7A21B" w14:textId="77777777" w:rsidR="00775AF6" w:rsidRDefault="00775AF6">
    <w:pPr>
      <w:pStyle w:val="Stopka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483D9" w14:textId="77777777" w:rsidR="00775AF6" w:rsidRDefault="00775A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023">
      <w:rPr>
        <w:noProof/>
      </w:rPr>
      <w:t>3</w:t>
    </w:r>
    <w:r>
      <w:fldChar w:fldCharType="end"/>
    </w:r>
  </w:p>
  <w:p w14:paraId="628302DB" w14:textId="77777777" w:rsidR="00775AF6" w:rsidRDefault="00775AF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1DCD" w14:textId="77777777" w:rsidR="00563670" w:rsidRDefault="00563670" w:rsidP="00ED61B7">
      <w:pPr>
        <w:spacing w:after="0" w:line="240" w:lineRule="auto"/>
      </w:pPr>
      <w:r>
        <w:separator/>
      </w:r>
    </w:p>
  </w:footnote>
  <w:footnote w:type="continuationSeparator" w:id="0">
    <w:p w14:paraId="7B3948B9" w14:textId="77777777" w:rsidR="00563670" w:rsidRDefault="00563670" w:rsidP="00ED61B7">
      <w:pPr>
        <w:spacing w:after="0" w:line="240" w:lineRule="auto"/>
      </w:pPr>
      <w:r>
        <w:continuationSeparator/>
      </w:r>
    </w:p>
  </w:footnote>
  <w:footnote w:id="1">
    <w:p w14:paraId="606420E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503B3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CFD08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22B78E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8C8F726" w14:textId="77777777" w:rsidR="00775AF6" w:rsidRPr="003B6373" w:rsidRDefault="00775AF6" w:rsidP="003A420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BE5B7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1C82CAB" w14:textId="77777777" w:rsidR="00775AF6" w:rsidRPr="003B6373" w:rsidRDefault="00775AF6" w:rsidP="003A420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7664B53" w14:textId="77777777"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A6499A0" w14:textId="77777777" w:rsidR="00775AF6" w:rsidRPr="003B6373" w:rsidRDefault="00775AF6" w:rsidP="003A420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666D3C" w14:textId="77777777" w:rsidR="00775AF6" w:rsidRPr="003B6373" w:rsidRDefault="00775AF6" w:rsidP="003A420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479760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2B1E594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C11BF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45B556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EE76B5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0DC12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DB8834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915A5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42A454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A6E84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628F93B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CEE0A52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0EED5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EB3FEB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A3EAF36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D46C2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D46F8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6A7E92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2A8B845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B1D18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9C03D8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F053CD5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6FB9A96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D6632D9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4B99E2E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FF5FB3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AB24E47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7204F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2342A81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64F5CFF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AF7D13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05E24F6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6BCA9F0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D03B58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81A16C" w14:textId="77777777" w:rsidR="00775AF6" w:rsidRPr="003B6373" w:rsidRDefault="00775AF6" w:rsidP="00A2500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91A68DA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354B02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88B8770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BD782F8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5C82F2C" w14:textId="77777777" w:rsidR="00775AF6" w:rsidRPr="003B6373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BC684F8" w14:textId="77777777" w:rsidR="00775AF6" w:rsidRPr="002F63BB" w:rsidRDefault="00775AF6" w:rsidP="003A420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 w15:restartNumberingAfterBreak="0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 w15:restartNumberingAfterBreak="0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081F4CE6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09DD06A5"/>
    <w:multiLevelType w:val="hybridMultilevel"/>
    <w:tmpl w:val="CF126DFA"/>
    <w:lvl w:ilvl="0" w:tplc="A4E68B6C">
      <w:start w:val="1"/>
      <w:numFmt w:val="decimal"/>
      <w:lvlText w:val="%1."/>
      <w:lvlJc w:val="left"/>
      <w:pPr>
        <w:ind w:left="426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0E12E">
      <w:start w:val="1"/>
      <w:numFmt w:val="lowerLetter"/>
      <w:lvlText w:val="%2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C6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CF3B8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874A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E3272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4F44C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2DCFA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0421E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 w15:restartNumberingAfterBreak="0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1120240E"/>
    <w:multiLevelType w:val="hybridMultilevel"/>
    <w:tmpl w:val="F7865B0E"/>
    <w:lvl w:ilvl="0" w:tplc="C2889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1F6E6669"/>
    <w:multiLevelType w:val="hybridMultilevel"/>
    <w:tmpl w:val="E2DE22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7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 w15:restartNumberingAfterBreak="0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2FE651EF"/>
    <w:multiLevelType w:val="hybridMultilevel"/>
    <w:tmpl w:val="F418049E"/>
    <w:lvl w:ilvl="0" w:tplc="88629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371ED1"/>
    <w:multiLevelType w:val="hybridMultilevel"/>
    <w:tmpl w:val="4C7EE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CF7078B"/>
    <w:multiLevelType w:val="multilevel"/>
    <w:tmpl w:val="4F2E21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180"/>
        </w:tabs>
        <w:ind w:left="518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Theme="minorHAnsi" w:eastAsia="Arial" w:hAnsiTheme="minorHAnsi" w:cstheme="minorBidi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61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9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BBB78D6"/>
    <w:multiLevelType w:val="hybridMultilevel"/>
    <w:tmpl w:val="E1BA26E4"/>
    <w:lvl w:ilvl="0" w:tplc="003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3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9" w15:restartNumberingAfterBreak="0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4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7" w15:restartNumberingAfterBreak="0">
    <w:nsid w:val="5C016D43"/>
    <w:multiLevelType w:val="hybridMultilevel"/>
    <w:tmpl w:val="0E4240C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304305"/>
    <w:multiLevelType w:val="multilevel"/>
    <w:tmpl w:val="9E8AB71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90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FA8749A"/>
    <w:multiLevelType w:val="hybridMultilevel"/>
    <w:tmpl w:val="8042D9B4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7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 w15:restartNumberingAfterBreak="0">
    <w:nsid w:val="64B53F6F"/>
    <w:multiLevelType w:val="hybridMultilevel"/>
    <w:tmpl w:val="02AE264E"/>
    <w:lvl w:ilvl="0" w:tplc="A5B0C23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3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4" w15:restartNumberingAfterBreak="0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0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 w15:restartNumberingAfterBreak="0">
    <w:nsid w:val="6D5765A2"/>
    <w:multiLevelType w:val="hybridMultilevel"/>
    <w:tmpl w:val="37DA26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AE271E"/>
    <w:multiLevelType w:val="multilevel"/>
    <w:tmpl w:val="E52A15C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0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464550"/>
    <w:multiLevelType w:val="multilevel"/>
    <w:tmpl w:val="0784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7" w15:restartNumberingAfterBreak="0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B37C21"/>
    <w:multiLevelType w:val="hybridMultilevel"/>
    <w:tmpl w:val="B990424E"/>
    <w:lvl w:ilvl="0" w:tplc="3DAC3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2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82002758">
    <w:abstractNumId w:val="12"/>
  </w:num>
  <w:num w:numId="2" w16cid:durableId="339045979">
    <w:abstractNumId w:val="105"/>
  </w:num>
  <w:num w:numId="3" w16cid:durableId="2027822351">
    <w:abstractNumId w:val="103"/>
  </w:num>
  <w:num w:numId="4" w16cid:durableId="514148424">
    <w:abstractNumId w:val="119"/>
  </w:num>
  <w:num w:numId="5" w16cid:durableId="1231381840">
    <w:abstractNumId w:val="83"/>
  </w:num>
  <w:num w:numId="6" w16cid:durableId="1332371218">
    <w:abstractNumId w:val="121"/>
  </w:num>
  <w:num w:numId="7" w16cid:durableId="1225139297">
    <w:abstractNumId w:val="68"/>
  </w:num>
  <w:num w:numId="8" w16cid:durableId="88620279">
    <w:abstractNumId w:val="78"/>
  </w:num>
  <w:num w:numId="9" w16cid:durableId="855801765">
    <w:abstractNumId w:val="96"/>
  </w:num>
  <w:num w:numId="10" w16cid:durableId="1826774431">
    <w:abstractNumId w:val="88"/>
    <w:lvlOverride w:ilvl="0">
      <w:startOverride w:val="1"/>
    </w:lvlOverride>
  </w:num>
  <w:num w:numId="11" w16cid:durableId="1389720794">
    <w:abstractNumId w:val="64"/>
    <w:lvlOverride w:ilvl="0">
      <w:startOverride w:val="1"/>
    </w:lvlOverride>
  </w:num>
  <w:num w:numId="12" w16cid:durableId="1114785159">
    <w:abstractNumId w:val="37"/>
  </w:num>
  <w:num w:numId="13" w16cid:durableId="437066876">
    <w:abstractNumId w:val="47"/>
  </w:num>
  <w:num w:numId="14" w16cid:durableId="698509102">
    <w:abstractNumId w:val="44"/>
  </w:num>
  <w:num w:numId="15" w16cid:durableId="1442414041">
    <w:abstractNumId w:val="97"/>
  </w:num>
  <w:num w:numId="16" w16cid:durableId="177624789">
    <w:abstractNumId w:val="122"/>
  </w:num>
  <w:num w:numId="17" w16cid:durableId="512650969">
    <w:abstractNumId w:val="17"/>
  </w:num>
  <w:num w:numId="18" w16cid:durableId="609167370">
    <w:abstractNumId w:val="54"/>
  </w:num>
  <w:num w:numId="19" w16cid:durableId="2074542356">
    <w:abstractNumId w:val="15"/>
  </w:num>
  <w:num w:numId="20" w16cid:durableId="1276406642">
    <w:abstractNumId w:val="113"/>
  </w:num>
  <w:num w:numId="21" w16cid:durableId="1670333453">
    <w:abstractNumId w:val="30"/>
  </w:num>
  <w:num w:numId="22" w16cid:durableId="993606431">
    <w:abstractNumId w:val="55"/>
  </w:num>
  <w:num w:numId="23" w16cid:durableId="235939151">
    <w:abstractNumId w:val="71"/>
  </w:num>
  <w:num w:numId="24" w16cid:durableId="1252275362">
    <w:abstractNumId w:val="58"/>
  </w:num>
  <w:num w:numId="25" w16cid:durableId="1406368731">
    <w:abstractNumId w:val="28"/>
  </w:num>
  <w:num w:numId="26" w16cid:durableId="190917443">
    <w:abstractNumId w:val="114"/>
  </w:num>
  <w:num w:numId="27" w16cid:durableId="2116902981">
    <w:abstractNumId w:val="41"/>
  </w:num>
  <w:num w:numId="28" w16cid:durableId="1279337344">
    <w:abstractNumId w:val="90"/>
  </w:num>
  <w:num w:numId="29" w16cid:durableId="927539349">
    <w:abstractNumId w:val="9"/>
  </w:num>
  <w:num w:numId="30" w16cid:durableId="1224683614">
    <w:abstractNumId w:val="101"/>
  </w:num>
  <w:num w:numId="31" w16cid:durableId="161431186">
    <w:abstractNumId w:val="91"/>
  </w:num>
  <w:num w:numId="32" w16cid:durableId="1960648558">
    <w:abstractNumId w:val="76"/>
  </w:num>
  <w:num w:numId="33" w16cid:durableId="1667785301">
    <w:abstractNumId w:val="39"/>
  </w:num>
  <w:num w:numId="34" w16cid:durableId="1614482588">
    <w:abstractNumId w:val="72"/>
  </w:num>
  <w:num w:numId="35" w16cid:durableId="122507747">
    <w:abstractNumId w:val="98"/>
  </w:num>
  <w:num w:numId="36" w16cid:durableId="2041398753">
    <w:abstractNumId w:val="22"/>
  </w:num>
  <w:num w:numId="37" w16cid:durableId="702245170">
    <w:abstractNumId w:val="66"/>
  </w:num>
  <w:num w:numId="38" w16cid:durableId="103304812">
    <w:abstractNumId w:val="32"/>
  </w:num>
  <w:num w:numId="39" w16cid:durableId="296229787">
    <w:abstractNumId w:val="102"/>
  </w:num>
  <w:num w:numId="40" w16cid:durableId="1258952327">
    <w:abstractNumId w:val="63"/>
  </w:num>
  <w:num w:numId="41" w16cid:durableId="1938370969">
    <w:abstractNumId w:val="106"/>
  </w:num>
  <w:num w:numId="42" w16cid:durableId="327372447">
    <w:abstractNumId w:val="23"/>
  </w:num>
  <w:num w:numId="43" w16cid:durableId="1759057874">
    <w:abstractNumId w:val="49"/>
  </w:num>
  <w:num w:numId="44" w16cid:durableId="2095664278">
    <w:abstractNumId w:val="13"/>
  </w:num>
  <w:num w:numId="45" w16cid:durableId="1582714712">
    <w:abstractNumId w:val="100"/>
  </w:num>
  <w:num w:numId="46" w16cid:durableId="1695617776">
    <w:abstractNumId w:val="48"/>
  </w:num>
  <w:num w:numId="47" w16cid:durableId="564417847">
    <w:abstractNumId w:val="36"/>
  </w:num>
  <w:num w:numId="48" w16cid:durableId="1438989476">
    <w:abstractNumId w:val="38"/>
  </w:num>
  <w:num w:numId="49" w16cid:durableId="6369334">
    <w:abstractNumId w:val="40"/>
  </w:num>
  <w:num w:numId="50" w16cid:durableId="1898660120">
    <w:abstractNumId w:val="62"/>
  </w:num>
  <w:num w:numId="51" w16cid:durableId="503056564">
    <w:abstractNumId w:val="59"/>
  </w:num>
  <w:num w:numId="52" w16cid:durableId="1479688687">
    <w:abstractNumId w:val="24"/>
  </w:num>
  <w:num w:numId="53" w16cid:durableId="1709253553">
    <w:abstractNumId w:val="26"/>
  </w:num>
  <w:num w:numId="54" w16cid:durableId="705327257">
    <w:abstractNumId w:val="65"/>
  </w:num>
  <w:num w:numId="55" w16cid:durableId="568808663">
    <w:abstractNumId w:val="20"/>
  </w:num>
  <w:num w:numId="56" w16cid:durableId="489097773">
    <w:abstractNumId w:val="111"/>
  </w:num>
  <w:num w:numId="57" w16cid:durableId="1661427353">
    <w:abstractNumId w:val="74"/>
  </w:num>
  <w:num w:numId="58" w16cid:durableId="825628088">
    <w:abstractNumId w:val="73"/>
  </w:num>
  <w:num w:numId="59" w16cid:durableId="1191990455">
    <w:abstractNumId w:val="110"/>
  </w:num>
  <w:num w:numId="60" w16cid:durableId="1007908019">
    <w:abstractNumId w:val="14"/>
  </w:num>
  <w:num w:numId="61" w16cid:durableId="557517653">
    <w:abstractNumId w:val="35"/>
  </w:num>
  <w:num w:numId="62" w16cid:durableId="1917015867">
    <w:abstractNumId w:val="53"/>
  </w:num>
  <w:num w:numId="63" w16cid:durableId="2112124801">
    <w:abstractNumId w:val="84"/>
  </w:num>
  <w:num w:numId="64" w16cid:durableId="846942851">
    <w:abstractNumId w:val="10"/>
  </w:num>
  <w:num w:numId="65" w16cid:durableId="1980839029">
    <w:abstractNumId w:val="80"/>
  </w:num>
  <w:num w:numId="66" w16cid:durableId="416249055">
    <w:abstractNumId w:val="56"/>
  </w:num>
  <w:num w:numId="67" w16cid:durableId="469127458">
    <w:abstractNumId w:val="95"/>
  </w:num>
  <w:num w:numId="68" w16cid:durableId="1813281740">
    <w:abstractNumId w:val="27"/>
  </w:num>
  <w:num w:numId="69" w16cid:durableId="1073821035">
    <w:abstractNumId w:val="34"/>
  </w:num>
  <w:num w:numId="70" w16cid:durableId="624584871">
    <w:abstractNumId w:val="75"/>
  </w:num>
  <w:num w:numId="71" w16cid:durableId="1845587654">
    <w:abstractNumId w:val="93"/>
  </w:num>
  <w:num w:numId="72" w16cid:durableId="254753700">
    <w:abstractNumId w:val="31"/>
  </w:num>
  <w:num w:numId="73" w16cid:durableId="1391808889">
    <w:abstractNumId w:val="87"/>
  </w:num>
  <w:num w:numId="74" w16cid:durableId="652636418">
    <w:abstractNumId w:val="11"/>
  </w:num>
  <w:num w:numId="75" w16cid:durableId="1325667916">
    <w:abstractNumId w:val="57"/>
  </w:num>
  <w:num w:numId="76" w16cid:durableId="1776827922">
    <w:abstractNumId w:val="92"/>
  </w:num>
  <w:num w:numId="77" w16cid:durableId="508763122">
    <w:abstractNumId w:val="81"/>
  </w:num>
  <w:num w:numId="78" w16cid:durableId="731079803">
    <w:abstractNumId w:val="88"/>
  </w:num>
  <w:num w:numId="79" w16cid:durableId="1166751774">
    <w:abstractNumId w:val="64"/>
  </w:num>
  <w:num w:numId="80" w16cid:durableId="2077586965">
    <w:abstractNumId w:val="42"/>
  </w:num>
  <w:num w:numId="81" w16cid:durableId="356465492">
    <w:abstractNumId w:val="94"/>
  </w:num>
  <w:num w:numId="82" w16cid:durableId="129251891">
    <w:abstractNumId w:val="69"/>
  </w:num>
  <w:num w:numId="83" w16cid:durableId="298345512">
    <w:abstractNumId w:val="120"/>
  </w:num>
  <w:num w:numId="84" w16cid:durableId="1357998634">
    <w:abstractNumId w:val="67"/>
  </w:num>
  <w:num w:numId="85" w16cid:durableId="1635939334">
    <w:abstractNumId w:val="19"/>
  </w:num>
  <w:num w:numId="86" w16cid:durableId="1203634319">
    <w:abstractNumId w:val="115"/>
  </w:num>
  <w:num w:numId="87" w16cid:durableId="2080790698">
    <w:abstractNumId w:val="33"/>
  </w:num>
  <w:num w:numId="88" w16cid:durableId="180241346">
    <w:abstractNumId w:val="29"/>
  </w:num>
  <w:num w:numId="89" w16cid:durableId="141388964">
    <w:abstractNumId w:val="61"/>
  </w:num>
  <w:num w:numId="90" w16cid:durableId="147984414">
    <w:abstractNumId w:val="52"/>
  </w:num>
  <w:num w:numId="91" w16cid:durableId="2089692149">
    <w:abstractNumId w:val="79"/>
  </w:num>
  <w:num w:numId="92" w16cid:durableId="871915352">
    <w:abstractNumId w:val="25"/>
  </w:num>
  <w:num w:numId="93" w16cid:durableId="1308047173">
    <w:abstractNumId w:val="118"/>
  </w:num>
  <w:num w:numId="94" w16cid:durableId="944002683">
    <w:abstractNumId w:val="51"/>
  </w:num>
  <w:num w:numId="95" w16cid:durableId="660818170">
    <w:abstractNumId w:val="116"/>
  </w:num>
  <w:num w:numId="96" w16cid:durableId="1578049248">
    <w:abstractNumId w:val="60"/>
  </w:num>
  <w:num w:numId="97" w16cid:durableId="276958118">
    <w:abstractNumId w:val="109"/>
  </w:num>
  <w:num w:numId="98" w16cid:durableId="720253054">
    <w:abstractNumId w:val="85"/>
  </w:num>
  <w:num w:numId="99" w16cid:durableId="314339201">
    <w:abstractNumId w:val="16"/>
  </w:num>
  <w:num w:numId="100" w16cid:durableId="1460218576">
    <w:abstractNumId w:val="46"/>
  </w:num>
  <w:num w:numId="101" w16cid:durableId="2042775634">
    <w:abstractNumId w:val="21"/>
  </w:num>
  <w:num w:numId="102" w16cid:durableId="571352848">
    <w:abstractNumId w:val="43"/>
  </w:num>
  <w:num w:numId="103" w16cid:durableId="18284778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14454706">
    <w:abstractNumId w:val="117"/>
  </w:num>
  <w:num w:numId="105" w16cid:durableId="192812942">
    <w:abstractNumId w:val="107"/>
  </w:num>
  <w:num w:numId="106" w16cid:durableId="533618421">
    <w:abstractNumId w:val="104"/>
  </w:num>
  <w:num w:numId="107" w16cid:durableId="1322468006">
    <w:abstractNumId w:val="89"/>
  </w:num>
  <w:num w:numId="108" w16cid:durableId="1349215585">
    <w:abstractNumId w:val="108"/>
  </w:num>
  <w:num w:numId="109" w16cid:durableId="572089108">
    <w:abstractNumId w:val="99"/>
  </w:num>
  <w:num w:numId="110" w16cid:durableId="1586649636">
    <w:abstractNumId w:val="70"/>
  </w:num>
  <w:num w:numId="111" w16cid:durableId="111942994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64"/>
    <w:rsid w:val="00002F0F"/>
    <w:rsid w:val="00004468"/>
    <w:rsid w:val="0001414E"/>
    <w:rsid w:val="00014CA9"/>
    <w:rsid w:val="00017B21"/>
    <w:rsid w:val="00023C55"/>
    <w:rsid w:val="000249A0"/>
    <w:rsid w:val="00025B34"/>
    <w:rsid w:val="0003045F"/>
    <w:rsid w:val="00033FEE"/>
    <w:rsid w:val="000356CD"/>
    <w:rsid w:val="00041429"/>
    <w:rsid w:val="0004371C"/>
    <w:rsid w:val="0004466A"/>
    <w:rsid w:val="000519B9"/>
    <w:rsid w:val="00052E40"/>
    <w:rsid w:val="00052E42"/>
    <w:rsid w:val="000548D9"/>
    <w:rsid w:val="00062CB6"/>
    <w:rsid w:val="0006768F"/>
    <w:rsid w:val="00067CB4"/>
    <w:rsid w:val="000709B1"/>
    <w:rsid w:val="00070A00"/>
    <w:rsid w:val="000716BD"/>
    <w:rsid w:val="000718DC"/>
    <w:rsid w:val="00076031"/>
    <w:rsid w:val="00076BC5"/>
    <w:rsid w:val="00084113"/>
    <w:rsid w:val="0008554F"/>
    <w:rsid w:val="000860BB"/>
    <w:rsid w:val="000863F7"/>
    <w:rsid w:val="00086A08"/>
    <w:rsid w:val="000875F6"/>
    <w:rsid w:val="00090307"/>
    <w:rsid w:val="00091170"/>
    <w:rsid w:val="00096542"/>
    <w:rsid w:val="000A2B3E"/>
    <w:rsid w:val="000A71CB"/>
    <w:rsid w:val="000A78AF"/>
    <w:rsid w:val="000B0B37"/>
    <w:rsid w:val="000B3666"/>
    <w:rsid w:val="000B54C0"/>
    <w:rsid w:val="000C15CC"/>
    <w:rsid w:val="000C61D0"/>
    <w:rsid w:val="000C70EA"/>
    <w:rsid w:val="000C7795"/>
    <w:rsid w:val="000D1630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78CF"/>
    <w:rsid w:val="00117CC9"/>
    <w:rsid w:val="001242E4"/>
    <w:rsid w:val="00132759"/>
    <w:rsid w:val="00136D40"/>
    <w:rsid w:val="00147304"/>
    <w:rsid w:val="00147E93"/>
    <w:rsid w:val="00162B59"/>
    <w:rsid w:val="001653E5"/>
    <w:rsid w:val="00165DC8"/>
    <w:rsid w:val="00165F7F"/>
    <w:rsid w:val="001717E0"/>
    <w:rsid w:val="001730E4"/>
    <w:rsid w:val="00177E12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4172"/>
    <w:rsid w:val="001B58FF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2FA3"/>
    <w:rsid w:val="001E55C1"/>
    <w:rsid w:val="001E5778"/>
    <w:rsid w:val="001E5B00"/>
    <w:rsid w:val="001F1C1C"/>
    <w:rsid w:val="001F6183"/>
    <w:rsid w:val="002001F9"/>
    <w:rsid w:val="00202668"/>
    <w:rsid w:val="00210CA6"/>
    <w:rsid w:val="002205BC"/>
    <w:rsid w:val="002206AA"/>
    <w:rsid w:val="00224EF0"/>
    <w:rsid w:val="00235D6C"/>
    <w:rsid w:val="00236384"/>
    <w:rsid w:val="00240229"/>
    <w:rsid w:val="002407D2"/>
    <w:rsid w:val="00240906"/>
    <w:rsid w:val="00245178"/>
    <w:rsid w:val="0024525D"/>
    <w:rsid w:val="00250581"/>
    <w:rsid w:val="00261B9B"/>
    <w:rsid w:val="00263C4B"/>
    <w:rsid w:val="00271F31"/>
    <w:rsid w:val="002745CE"/>
    <w:rsid w:val="00275ACA"/>
    <w:rsid w:val="002809F7"/>
    <w:rsid w:val="00281433"/>
    <w:rsid w:val="00283132"/>
    <w:rsid w:val="002832B7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3010F7"/>
    <w:rsid w:val="00301F5F"/>
    <w:rsid w:val="00303E60"/>
    <w:rsid w:val="00311100"/>
    <w:rsid w:val="0031240B"/>
    <w:rsid w:val="00312EE3"/>
    <w:rsid w:val="0031363B"/>
    <w:rsid w:val="0032219A"/>
    <w:rsid w:val="003237F6"/>
    <w:rsid w:val="003246CD"/>
    <w:rsid w:val="003252A1"/>
    <w:rsid w:val="003260E2"/>
    <w:rsid w:val="003278B6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29B2"/>
    <w:rsid w:val="003630DC"/>
    <w:rsid w:val="00363DF7"/>
    <w:rsid w:val="003674BF"/>
    <w:rsid w:val="003744A0"/>
    <w:rsid w:val="00374BFE"/>
    <w:rsid w:val="00375E2F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49FF"/>
    <w:rsid w:val="003D5474"/>
    <w:rsid w:val="003D66AD"/>
    <w:rsid w:val="003E0277"/>
    <w:rsid w:val="003E4E8E"/>
    <w:rsid w:val="003E7512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22CA9"/>
    <w:rsid w:val="00436D73"/>
    <w:rsid w:val="004375B0"/>
    <w:rsid w:val="004405C1"/>
    <w:rsid w:val="00441DB3"/>
    <w:rsid w:val="00444397"/>
    <w:rsid w:val="00444FFD"/>
    <w:rsid w:val="00446F6B"/>
    <w:rsid w:val="004540F3"/>
    <w:rsid w:val="00455E60"/>
    <w:rsid w:val="004564B5"/>
    <w:rsid w:val="00465569"/>
    <w:rsid w:val="0046556C"/>
    <w:rsid w:val="00472490"/>
    <w:rsid w:val="00473B19"/>
    <w:rsid w:val="00484B09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3E78"/>
    <w:rsid w:val="004D76E3"/>
    <w:rsid w:val="004D7DA8"/>
    <w:rsid w:val="004F14A8"/>
    <w:rsid w:val="004F2EBC"/>
    <w:rsid w:val="0050144C"/>
    <w:rsid w:val="00505C09"/>
    <w:rsid w:val="005103E2"/>
    <w:rsid w:val="00511728"/>
    <w:rsid w:val="00512EF5"/>
    <w:rsid w:val="005157FE"/>
    <w:rsid w:val="00515A32"/>
    <w:rsid w:val="0051653D"/>
    <w:rsid w:val="00521A5D"/>
    <w:rsid w:val="00523407"/>
    <w:rsid w:val="00526C6D"/>
    <w:rsid w:val="005272D3"/>
    <w:rsid w:val="00533995"/>
    <w:rsid w:val="00534937"/>
    <w:rsid w:val="00540E1E"/>
    <w:rsid w:val="00540FC9"/>
    <w:rsid w:val="00543FC5"/>
    <w:rsid w:val="005444F1"/>
    <w:rsid w:val="00545CF2"/>
    <w:rsid w:val="005471F9"/>
    <w:rsid w:val="005503D8"/>
    <w:rsid w:val="00554D7A"/>
    <w:rsid w:val="00563670"/>
    <w:rsid w:val="00565778"/>
    <w:rsid w:val="005673E6"/>
    <w:rsid w:val="00570F1F"/>
    <w:rsid w:val="005814A8"/>
    <w:rsid w:val="00582188"/>
    <w:rsid w:val="00583B1E"/>
    <w:rsid w:val="00584576"/>
    <w:rsid w:val="00586B1E"/>
    <w:rsid w:val="005870D2"/>
    <w:rsid w:val="0059116C"/>
    <w:rsid w:val="00594CF4"/>
    <w:rsid w:val="00595A6E"/>
    <w:rsid w:val="00596AC4"/>
    <w:rsid w:val="005A0D81"/>
    <w:rsid w:val="005A0DCF"/>
    <w:rsid w:val="005A3A64"/>
    <w:rsid w:val="005A4825"/>
    <w:rsid w:val="005A529F"/>
    <w:rsid w:val="005A7F50"/>
    <w:rsid w:val="005B1BF4"/>
    <w:rsid w:val="005B2A2B"/>
    <w:rsid w:val="005B2D10"/>
    <w:rsid w:val="005C7616"/>
    <w:rsid w:val="005C7DF9"/>
    <w:rsid w:val="005D5D55"/>
    <w:rsid w:val="005D69A0"/>
    <w:rsid w:val="005E0916"/>
    <w:rsid w:val="005E0F78"/>
    <w:rsid w:val="005E1A61"/>
    <w:rsid w:val="005E2274"/>
    <w:rsid w:val="005E5B18"/>
    <w:rsid w:val="005E7FF7"/>
    <w:rsid w:val="005F16E0"/>
    <w:rsid w:val="005F2023"/>
    <w:rsid w:val="005F2A8E"/>
    <w:rsid w:val="005F487E"/>
    <w:rsid w:val="005F489F"/>
    <w:rsid w:val="00600F6E"/>
    <w:rsid w:val="00601805"/>
    <w:rsid w:val="0060182E"/>
    <w:rsid w:val="006030B8"/>
    <w:rsid w:val="00612C7E"/>
    <w:rsid w:val="0062028F"/>
    <w:rsid w:val="0062254C"/>
    <w:rsid w:val="00626FC3"/>
    <w:rsid w:val="00630262"/>
    <w:rsid w:val="00632586"/>
    <w:rsid w:val="00650D50"/>
    <w:rsid w:val="0065287D"/>
    <w:rsid w:val="0065403C"/>
    <w:rsid w:val="0065514D"/>
    <w:rsid w:val="006615DC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5F5B"/>
    <w:rsid w:val="0069657C"/>
    <w:rsid w:val="0069685B"/>
    <w:rsid w:val="0069782C"/>
    <w:rsid w:val="006A01B6"/>
    <w:rsid w:val="006A2DC2"/>
    <w:rsid w:val="006A2EED"/>
    <w:rsid w:val="006A4202"/>
    <w:rsid w:val="006A63A2"/>
    <w:rsid w:val="006B14DE"/>
    <w:rsid w:val="006B220E"/>
    <w:rsid w:val="006B757B"/>
    <w:rsid w:val="006C01C0"/>
    <w:rsid w:val="006C1000"/>
    <w:rsid w:val="006C10C9"/>
    <w:rsid w:val="006C6301"/>
    <w:rsid w:val="006C7B10"/>
    <w:rsid w:val="006D1E20"/>
    <w:rsid w:val="006D4044"/>
    <w:rsid w:val="006D6915"/>
    <w:rsid w:val="006D6EA1"/>
    <w:rsid w:val="006E09E6"/>
    <w:rsid w:val="006E0E25"/>
    <w:rsid w:val="006E588D"/>
    <w:rsid w:val="006E5C38"/>
    <w:rsid w:val="006E63B7"/>
    <w:rsid w:val="006E779C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47F"/>
    <w:rsid w:val="00740A77"/>
    <w:rsid w:val="00765E17"/>
    <w:rsid w:val="00775AF6"/>
    <w:rsid w:val="00776877"/>
    <w:rsid w:val="0078384B"/>
    <w:rsid w:val="00783CB0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C24AB"/>
    <w:rsid w:val="007D2872"/>
    <w:rsid w:val="007D41B3"/>
    <w:rsid w:val="007D52D6"/>
    <w:rsid w:val="007D6D96"/>
    <w:rsid w:val="007E107F"/>
    <w:rsid w:val="007E1E1A"/>
    <w:rsid w:val="007E2223"/>
    <w:rsid w:val="007E2227"/>
    <w:rsid w:val="007E4214"/>
    <w:rsid w:val="007E4B78"/>
    <w:rsid w:val="007E7A8A"/>
    <w:rsid w:val="007F176B"/>
    <w:rsid w:val="007F473C"/>
    <w:rsid w:val="00802D8F"/>
    <w:rsid w:val="00803518"/>
    <w:rsid w:val="00805445"/>
    <w:rsid w:val="008102C1"/>
    <w:rsid w:val="0081158D"/>
    <w:rsid w:val="008123BC"/>
    <w:rsid w:val="008130B5"/>
    <w:rsid w:val="0082728E"/>
    <w:rsid w:val="0082762C"/>
    <w:rsid w:val="0083325B"/>
    <w:rsid w:val="008410B4"/>
    <w:rsid w:val="0084598A"/>
    <w:rsid w:val="008468AF"/>
    <w:rsid w:val="0084701A"/>
    <w:rsid w:val="00847A87"/>
    <w:rsid w:val="00853C15"/>
    <w:rsid w:val="00854199"/>
    <w:rsid w:val="008709FB"/>
    <w:rsid w:val="0087282B"/>
    <w:rsid w:val="00877BDE"/>
    <w:rsid w:val="00877FD9"/>
    <w:rsid w:val="00880B2A"/>
    <w:rsid w:val="00882120"/>
    <w:rsid w:val="00884CC2"/>
    <w:rsid w:val="008A57CF"/>
    <w:rsid w:val="008C1BF3"/>
    <w:rsid w:val="008C1E70"/>
    <w:rsid w:val="008D3403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1C66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901CE1"/>
    <w:rsid w:val="0090297A"/>
    <w:rsid w:val="009043DB"/>
    <w:rsid w:val="00907985"/>
    <w:rsid w:val="00912D1B"/>
    <w:rsid w:val="009147A9"/>
    <w:rsid w:val="00914E83"/>
    <w:rsid w:val="009206FE"/>
    <w:rsid w:val="00920A84"/>
    <w:rsid w:val="00924572"/>
    <w:rsid w:val="00933A1A"/>
    <w:rsid w:val="00935018"/>
    <w:rsid w:val="00937FCC"/>
    <w:rsid w:val="009407FB"/>
    <w:rsid w:val="00946C61"/>
    <w:rsid w:val="00951044"/>
    <w:rsid w:val="0095533C"/>
    <w:rsid w:val="00960437"/>
    <w:rsid w:val="00961B73"/>
    <w:rsid w:val="009626D1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67CC"/>
    <w:rsid w:val="009B039A"/>
    <w:rsid w:val="009B499D"/>
    <w:rsid w:val="009B5350"/>
    <w:rsid w:val="009B559C"/>
    <w:rsid w:val="009C32AB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25004"/>
    <w:rsid w:val="00A342F0"/>
    <w:rsid w:val="00A37276"/>
    <w:rsid w:val="00A4010B"/>
    <w:rsid w:val="00A42703"/>
    <w:rsid w:val="00A432E5"/>
    <w:rsid w:val="00A4330D"/>
    <w:rsid w:val="00A50D2B"/>
    <w:rsid w:val="00A61831"/>
    <w:rsid w:val="00A6619B"/>
    <w:rsid w:val="00A66E07"/>
    <w:rsid w:val="00A703AE"/>
    <w:rsid w:val="00A76916"/>
    <w:rsid w:val="00A76B93"/>
    <w:rsid w:val="00A76DD0"/>
    <w:rsid w:val="00A81DEF"/>
    <w:rsid w:val="00A81FAF"/>
    <w:rsid w:val="00A82660"/>
    <w:rsid w:val="00A82CB6"/>
    <w:rsid w:val="00A90FBD"/>
    <w:rsid w:val="00A91331"/>
    <w:rsid w:val="00A933FF"/>
    <w:rsid w:val="00A94A6A"/>
    <w:rsid w:val="00AA175E"/>
    <w:rsid w:val="00AB3B10"/>
    <w:rsid w:val="00AB3B9F"/>
    <w:rsid w:val="00AB3BF3"/>
    <w:rsid w:val="00AB616C"/>
    <w:rsid w:val="00AD335F"/>
    <w:rsid w:val="00AD6A8F"/>
    <w:rsid w:val="00AD6E83"/>
    <w:rsid w:val="00AE19B3"/>
    <w:rsid w:val="00AE3645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6810"/>
    <w:rsid w:val="00B470E9"/>
    <w:rsid w:val="00B4727F"/>
    <w:rsid w:val="00B53491"/>
    <w:rsid w:val="00B5738A"/>
    <w:rsid w:val="00B602AC"/>
    <w:rsid w:val="00B60C4B"/>
    <w:rsid w:val="00B64132"/>
    <w:rsid w:val="00B77952"/>
    <w:rsid w:val="00B80714"/>
    <w:rsid w:val="00B96F3E"/>
    <w:rsid w:val="00BA45BB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11CA8"/>
    <w:rsid w:val="00C125D7"/>
    <w:rsid w:val="00C135B0"/>
    <w:rsid w:val="00C1422E"/>
    <w:rsid w:val="00C236F4"/>
    <w:rsid w:val="00C3309F"/>
    <w:rsid w:val="00C41D3F"/>
    <w:rsid w:val="00C46E5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49C7"/>
    <w:rsid w:val="00C97064"/>
    <w:rsid w:val="00CA1F92"/>
    <w:rsid w:val="00CA4483"/>
    <w:rsid w:val="00CB50A3"/>
    <w:rsid w:val="00CC6626"/>
    <w:rsid w:val="00CC753A"/>
    <w:rsid w:val="00CD35AC"/>
    <w:rsid w:val="00CD386F"/>
    <w:rsid w:val="00CE38A0"/>
    <w:rsid w:val="00CE4D43"/>
    <w:rsid w:val="00CF0981"/>
    <w:rsid w:val="00CF5DF9"/>
    <w:rsid w:val="00D00275"/>
    <w:rsid w:val="00D00D3D"/>
    <w:rsid w:val="00D012C1"/>
    <w:rsid w:val="00D034D2"/>
    <w:rsid w:val="00D14029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35A4"/>
    <w:rsid w:val="00D510A8"/>
    <w:rsid w:val="00D561C6"/>
    <w:rsid w:val="00D64FEA"/>
    <w:rsid w:val="00D722E1"/>
    <w:rsid w:val="00D75770"/>
    <w:rsid w:val="00D77278"/>
    <w:rsid w:val="00D8017F"/>
    <w:rsid w:val="00D80491"/>
    <w:rsid w:val="00D82DD1"/>
    <w:rsid w:val="00D84A3B"/>
    <w:rsid w:val="00D90D28"/>
    <w:rsid w:val="00D9557B"/>
    <w:rsid w:val="00D95C31"/>
    <w:rsid w:val="00D9736A"/>
    <w:rsid w:val="00D97989"/>
    <w:rsid w:val="00DA0F41"/>
    <w:rsid w:val="00DB44A6"/>
    <w:rsid w:val="00DC0171"/>
    <w:rsid w:val="00DC2646"/>
    <w:rsid w:val="00DC4A1E"/>
    <w:rsid w:val="00DD1383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32FFC"/>
    <w:rsid w:val="00E335A0"/>
    <w:rsid w:val="00E33600"/>
    <w:rsid w:val="00E40951"/>
    <w:rsid w:val="00E40F93"/>
    <w:rsid w:val="00E43F63"/>
    <w:rsid w:val="00E475DE"/>
    <w:rsid w:val="00E52C6F"/>
    <w:rsid w:val="00E62543"/>
    <w:rsid w:val="00E6284A"/>
    <w:rsid w:val="00E6413A"/>
    <w:rsid w:val="00E663BF"/>
    <w:rsid w:val="00E70541"/>
    <w:rsid w:val="00E724A8"/>
    <w:rsid w:val="00E746F6"/>
    <w:rsid w:val="00E770DE"/>
    <w:rsid w:val="00E81C23"/>
    <w:rsid w:val="00E82051"/>
    <w:rsid w:val="00E82BD5"/>
    <w:rsid w:val="00E84982"/>
    <w:rsid w:val="00E9043E"/>
    <w:rsid w:val="00E91027"/>
    <w:rsid w:val="00E95D5E"/>
    <w:rsid w:val="00E96669"/>
    <w:rsid w:val="00E9722B"/>
    <w:rsid w:val="00EA7DA1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4726"/>
    <w:rsid w:val="00F00781"/>
    <w:rsid w:val="00F022D6"/>
    <w:rsid w:val="00F03BB3"/>
    <w:rsid w:val="00F04195"/>
    <w:rsid w:val="00F0668F"/>
    <w:rsid w:val="00F07EB9"/>
    <w:rsid w:val="00F14FC9"/>
    <w:rsid w:val="00F1579B"/>
    <w:rsid w:val="00F16229"/>
    <w:rsid w:val="00F169C1"/>
    <w:rsid w:val="00F17B47"/>
    <w:rsid w:val="00F2695C"/>
    <w:rsid w:val="00F304E7"/>
    <w:rsid w:val="00F31DF7"/>
    <w:rsid w:val="00F331AA"/>
    <w:rsid w:val="00F35548"/>
    <w:rsid w:val="00F35F31"/>
    <w:rsid w:val="00F4045B"/>
    <w:rsid w:val="00F40C4F"/>
    <w:rsid w:val="00F41D74"/>
    <w:rsid w:val="00F42436"/>
    <w:rsid w:val="00F42D05"/>
    <w:rsid w:val="00F455BA"/>
    <w:rsid w:val="00F47086"/>
    <w:rsid w:val="00F57275"/>
    <w:rsid w:val="00F61F75"/>
    <w:rsid w:val="00F62E0B"/>
    <w:rsid w:val="00F641AB"/>
    <w:rsid w:val="00F66FB6"/>
    <w:rsid w:val="00F70A4C"/>
    <w:rsid w:val="00F71F95"/>
    <w:rsid w:val="00F761C1"/>
    <w:rsid w:val="00F812B6"/>
    <w:rsid w:val="00F81FEF"/>
    <w:rsid w:val="00F83CB8"/>
    <w:rsid w:val="00F85672"/>
    <w:rsid w:val="00F86961"/>
    <w:rsid w:val="00F9185D"/>
    <w:rsid w:val="00F95911"/>
    <w:rsid w:val="00F97A40"/>
    <w:rsid w:val="00FA1DB9"/>
    <w:rsid w:val="00FA337E"/>
    <w:rsid w:val="00FA37BD"/>
    <w:rsid w:val="00FA5A45"/>
    <w:rsid w:val="00FB241E"/>
    <w:rsid w:val="00FB6784"/>
    <w:rsid w:val="00FB710D"/>
    <w:rsid w:val="00FC740A"/>
    <w:rsid w:val="00FC7784"/>
    <w:rsid w:val="00FD3556"/>
    <w:rsid w:val="00FE40A2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360F9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AE6F-5402-439E-BE05-9A1567E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4823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Paulina</cp:lastModifiedBy>
  <cp:revision>7</cp:revision>
  <cp:lastPrinted>2022-12-01T08:27:00Z</cp:lastPrinted>
  <dcterms:created xsi:type="dcterms:W3CDTF">2023-07-01T09:41:00Z</dcterms:created>
  <dcterms:modified xsi:type="dcterms:W3CDTF">2024-05-29T18:45:00Z</dcterms:modified>
</cp:coreProperties>
</file>