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0033753A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</w:t>
      </w:r>
      <w:r w:rsidR="004426E8">
        <w:rPr>
          <w:rFonts w:ascii="Calibri" w:hAnsi="Calibri" w:cs="Calibri"/>
          <w:bCs/>
          <w:sz w:val="22"/>
          <w:szCs w:val="22"/>
        </w:rPr>
        <w:t>5</w:t>
      </w:r>
      <w:r>
        <w:rPr>
          <w:rFonts w:ascii="Calibri" w:hAnsi="Calibri" w:cs="Calibri"/>
          <w:bCs/>
          <w:sz w:val="22"/>
          <w:szCs w:val="22"/>
        </w:rPr>
        <w:t xml:space="preserve"> do SWZ </w:t>
      </w:r>
      <w:r w:rsidR="004426E8">
        <w:rPr>
          <w:rFonts w:ascii="Calibri" w:hAnsi="Calibri" w:cs="Calibri"/>
          <w:b/>
          <w:bCs/>
          <w:sz w:val="22"/>
          <w:szCs w:val="22"/>
        </w:rPr>
        <w:t>SARR</w:t>
      </w:r>
      <w:r>
        <w:rPr>
          <w:rFonts w:ascii="Calibri" w:hAnsi="Calibri" w:cs="Calibri"/>
          <w:b/>
          <w:bCs/>
          <w:sz w:val="22"/>
          <w:szCs w:val="22"/>
        </w:rPr>
        <w:t>.271.</w:t>
      </w:r>
      <w:r w:rsidR="004426E8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67D07ECA" w14:textId="77777777" w:rsidR="000A6FE7" w:rsidRDefault="000A6FE7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B5ADE06" w14:textId="77777777" w:rsidR="000A6FE7" w:rsidRDefault="000A6FE7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492C9D8A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 w14:paraId="4FA49D42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7931DCEB" w14:textId="77777777" w:rsidR="00A03218" w:rsidRDefault="00A03218" w:rsidP="00A03218">
      <w:pPr>
        <w:rPr>
          <w:rFonts w:ascii="Calibri" w:hAnsi="Calibri"/>
          <w:b/>
          <w:sz w:val="32"/>
          <w:szCs w:val="32"/>
        </w:rPr>
      </w:pPr>
    </w:p>
    <w:p w14:paraId="08F50B73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</w:p>
    <w:p w14:paraId="3BC4F9CB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ZOBOWIĄZANIE</w:t>
      </w:r>
    </w:p>
    <w:p w14:paraId="0EAFB15F" w14:textId="77777777" w:rsidR="00A03218" w:rsidRDefault="00A03218" w:rsidP="00A03218">
      <w:pPr>
        <w:jc w:val="center"/>
        <w:rPr>
          <w:rFonts w:ascii="Calibri" w:hAnsi="Calibri"/>
          <w:b/>
          <w:sz w:val="16"/>
          <w:szCs w:val="16"/>
        </w:rPr>
      </w:pPr>
    </w:p>
    <w:p w14:paraId="37205945" w14:textId="035580FB" w:rsidR="004426E8" w:rsidRPr="00A03218" w:rsidRDefault="00A03218" w:rsidP="004426E8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wygrania przetargu i zawarcia umowy na realizację zamówienia pn. </w:t>
      </w:r>
      <w:r w:rsidR="004426E8" w:rsidRPr="004426E8">
        <w:rPr>
          <w:rFonts w:ascii="Calibri" w:hAnsi="Calibri" w:cs="Calibri"/>
          <w:b/>
          <w:bCs/>
          <w:sz w:val="22"/>
          <w:szCs w:val="22"/>
        </w:rPr>
        <w:t>Renowacja konserwatorska Zamku Królewskiego w Nowym Sączu etap I - opracowanie dokumentacji.</w:t>
      </w:r>
    </w:p>
    <w:p w14:paraId="42A3EA19" w14:textId="77777777" w:rsidR="00A03218" w:rsidRPr="0049684E" w:rsidRDefault="00A03218" w:rsidP="00A03218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5588797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505682C6" w14:textId="77777777" w:rsidR="00A03218" w:rsidRDefault="00A03218" w:rsidP="00A03218">
      <w:pPr>
        <w:spacing w:before="60" w:after="120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1E3B462" w14:textId="77777777" w:rsidR="00A03218" w:rsidRDefault="00A03218" w:rsidP="00A03218">
      <w:pPr>
        <w:spacing w:before="60" w:after="12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niezbędne zasoby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na potrzeby realizacji zamówienia: zdolności techniczne lub zawodowe,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378BCDE6" w14:textId="77777777" w:rsidR="00A03218" w:rsidRDefault="00A03218" w:rsidP="00A03218">
      <w:pPr>
        <w:widowControl/>
        <w:numPr>
          <w:ilvl w:val="0"/>
          <w:numId w:val="45"/>
        </w:numPr>
        <w:suppressAutoHyphens w:val="0"/>
        <w:spacing w:before="120"/>
        <w:ind w:left="714" w:hanging="357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0966B02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438143A1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10C417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E37709A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  <w:lang w:eastAsia="pl-PL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0FE7BB02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7FE074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7769260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17E5879C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9018DA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2165157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D3B50E4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9B3650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87F5BBA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Oświadczam, iż zrealizuję roboty do realizacji których wymagane są udostępniane  zdolności techniczne lub zawodowe (wykształcenie, kwalifikacje zawodowe, doświadczenie).</w:t>
      </w:r>
    </w:p>
    <w:p w14:paraId="08EEBF0C" w14:textId="77777777" w:rsidR="00A03218" w:rsidRDefault="00A03218" w:rsidP="00A03218">
      <w:pPr>
        <w:rPr>
          <w:rFonts w:ascii="Calibri" w:hAnsi="Calibri"/>
          <w:color w:val="000000"/>
          <w:sz w:val="20"/>
        </w:rPr>
      </w:pPr>
    </w:p>
    <w:p w14:paraId="30EEF8D0" w14:textId="77777777" w:rsidR="004426E8" w:rsidRDefault="004426E8" w:rsidP="00A03218">
      <w:pPr>
        <w:rPr>
          <w:rFonts w:ascii="Calibri" w:hAnsi="Calibri"/>
          <w:color w:val="000000"/>
          <w:sz w:val="20"/>
        </w:rPr>
      </w:pPr>
    </w:p>
    <w:p w14:paraId="4A23E5FB" w14:textId="08FEC597" w:rsidR="00A03218" w:rsidRDefault="00A03218" w:rsidP="00A03218">
      <w:pPr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 w14:paraId="0E96BE36" w14:textId="77777777" w:rsidR="00A03218" w:rsidRDefault="00A03218" w:rsidP="00A03218">
      <w:pPr>
        <w:rPr>
          <w:rFonts w:ascii="Calibri" w:hAnsi="Calibri"/>
          <w:sz w:val="20"/>
          <w:szCs w:val="20"/>
        </w:rPr>
      </w:pPr>
    </w:p>
    <w:p w14:paraId="605DC942" w14:textId="77777777" w:rsidR="004426E8" w:rsidRDefault="004426E8" w:rsidP="00A03218">
      <w:pPr>
        <w:rPr>
          <w:rFonts w:ascii="Calibri" w:hAnsi="Calibri"/>
          <w:sz w:val="20"/>
          <w:szCs w:val="20"/>
        </w:rPr>
      </w:pPr>
    </w:p>
    <w:p w14:paraId="5E3AB7FB" w14:textId="611AE8B1" w:rsidR="00A03218" w:rsidRDefault="00A03218" w:rsidP="00A0321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 w14:paraId="0DB1044F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5AFF024B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14:paraId="0407EEE9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14:paraId="3F651731" w14:textId="77777777" w:rsidR="00A03218" w:rsidRDefault="00A03218" w:rsidP="00A03218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oświadczeń woli w imieniu </w:t>
      </w:r>
      <w:r>
        <w:rPr>
          <w:rFonts w:ascii="Calibri" w:hAnsi="Calibri"/>
          <w:b/>
          <w:i/>
          <w:iCs/>
          <w:color w:val="000000"/>
          <w:sz w:val="16"/>
          <w:szCs w:val="16"/>
          <w:u w:val="single"/>
        </w:rPr>
        <w:t>Podmiotu udostępniającego</w:t>
      </w:r>
    </w:p>
    <w:p w14:paraId="186BE0A2" w14:textId="763ACF38" w:rsidR="002E12A4" w:rsidRDefault="002E12A4" w:rsidP="00A03218">
      <w:pPr>
        <w:pStyle w:val="Standard"/>
        <w:spacing w:line="200" w:lineRule="atLeast"/>
        <w:jc w:val="center"/>
        <w:rPr>
          <w:rFonts w:ascii="Calibri" w:hAnsi="Calibri"/>
          <w:color w:val="FF00FF"/>
        </w:rPr>
      </w:pPr>
    </w:p>
    <w:sectPr w:rsidR="002E12A4" w:rsidSect="002F5F7B">
      <w:headerReference w:type="default" r:id="rId8"/>
      <w:footerReference w:type="default" r:id="rId9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EEC61" w14:textId="77777777" w:rsidR="001637AF" w:rsidRDefault="001637AF">
      <w:r>
        <w:separator/>
      </w:r>
    </w:p>
  </w:endnote>
  <w:endnote w:type="continuationSeparator" w:id="0">
    <w:p w14:paraId="5BD7B283" w14:textId="77777777" w:rsidR="001637AF" w:rsidRDefault="0016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6FED6F4B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4426E8">
      <w:rPr>
        <w:rFonts w:ascii="Calibri" w:hAnsi="Calibri"/>
        <w:b/>
        <w:bCs/>
        <w:sz w:val="20"/>
        <w:szCs w:val="20"/>
      </w:rPr>
      <w:t>1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98162" w14:textId="77777777" w:rsidR="001637AF" w:rsidRDefault="001637AF">
      <w:r>
        <w:separator/>
      </w:r>
    </w:p>
  </w:footnote>
  <w:footnote w:type="continuationSeparator" w:id="0">
    <w:p w14:paraId="6659CAA4" w14:textId="77777777" w:rsidR="001637AF" w:rsidRDefault="0016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62C1DE0D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6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1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1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2"/>
  </w:num>
  <w:num w:numId="6" w16cid:durableId="1875536840">
    <w:abstractNumId w:val="43"/>
  </w:num>
  <w:num w:numId="7" w16cid:durableId="957837561">
    <w:abstractNumId w:val="55"/>
  </w:num>
  <w:num w:numId="8" w16cid:durableId="1288047486">
    <w:abstractNumId w:val="28"/>
  </w:num>
  <w:num w:numId="9" w16cid:durableId="195239535">
    <w:abstractNumId w:val="52"/>
  </w:num>
  <w:num w:numId="10" w16cid:durableId="829293748">
    <w:abstractNumId w:val="47"/>
  </w:num>
  <w:num w:numId="11" w16cid:durableId="389961545">
    <w:abstractNumId w:val="58"/>
  </w:num>
  <w:num w:numId="12" w16cid:durableId="1238980669">
    <w:abstractNumId w:val="61"/>
  </w:num>
  <w:num w:numId="13" w16cid:durableId="1385518293">
    <w:abstractNumId w:val="44"/>
  </w:num>
  <w:num w:numId="14" w16cid:durableId="782840895">
    <w:abstractNumId w:val="39"/>
  </w:num>
  <w:num w:numId="15" w16cid:durableId="161968745">
    <w:abstractNumId w:val="54"/>
  </w:num>
  <w:num w:numId="16" w16cid:durableId="1727411900">
    <w:abstractNumId w:val="48"/>
  </w:num>
  <w:num w:numId="17" w16cid:durableId="448202737">
    <w:abstractNumId w:val="41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2"/>
  </w:num>
  <w:num w:numId="21" w16cid:durableId="1092513472">
    <w:abstractNumId w:val="51"/>
  </w:num>
  <w:num w:numId="22" w16cid:durableId="214436653">
    <w:abstractNumId w:val="50"/>
  </w:num>
  <w:num w:numId="23" w16cid:durableId="1707018914">
    <w:abstractNumId w:val="37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6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5"/>
  </w:num>
  <w:num w:numId="30" w16cid:durableId="339741222">
    <w:abstractNumId w:val="45"/>
  </w:num>
  <w:num w:numId="31" w16cid:durableId="2041271640">
    <w:abstractNumId w:val="31"/>
  </w:num>
  <w:num w:numId="32" w16cid:durableId="1469130910">
    <w:abstractNumId w:val="34"/>
  </w:num>
  <w:num w:numId="33" w16cid:durableId="2123525406">
    <w:abstractNumId w:val="53"/>
  </w:num>
  <w:num w:numId="34" w16cid:durableId="1562859778">
    <w:abstractNumId w:val="35"/>
  </w:num>
  <w:num w:numId="35" w16cid:durableId="2090734575">
    <w:abstractNumId w:val="29"/>
  </w:num>
  <w:num w:numId="36" w16cid:durableId="1995406906">
    <w:abstractNumId w:val="19"/>
  </w:num>
  <w:num w:numId="37" w16cid:durableId="11693672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4"/>
  </w:num>
  <w:num w:numId="39" w16cid:durableId="1320034093">
    <w:abstractNumId w:val="49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2"/>
  </w:num>
  <w:num w:numId="42" w16cid:durableId="1528181343">
    <w:abstractNumId w:val="38"/>
  </w:num>
  <w:num w:numId="43" w16cid:durableId="308941909">
    <w:abstractNumId w:val="30"/>
  </w:num>
  <w:num w:numId="44" w16cid:durableId="1134102470">
    <w:abstractNumId w:val="17"/>
  </w:num>
  <w:num w:numId="45" w16cid:durableId="17049446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837782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A6FE7"/>
    <w:rsid w:val="001637AF"/>
    <w:rsid w:val="00164BFA"/>
    <w:rsid w:val="00200719"/>
    <w:rsid w:val="00240682"/>
    <w:rsid w:val="002C245C"/>
    <w:rsid w:val="002E12A4"/>
    <w:rsid w:val="002F5F7B"/>
    <w:rsid w:val="002F715A"/>
    <w:rsid w:val="004009BD"/>
    <w:rsid w:val="004426E8"/>
    <w:rsid w:val="00491250"/>
    <w:rsid w:val="004E4E01"/>
    <w:rsid w:val="00556516"/>
    <w:rsid w:val="005B5471"/>
    <w:rsid w:val="00793E15"/>
    <w:rsid w:val="008E40C8"/>
    <w:rsid w:val="00924BBC"/>
    <w:rsid w:val="0098358C"/>
    <w:rsid w:val="009C7C3D"/>
    <w:rsid w:val="00A03218"/>
    <w:rsid w:val="00A20085"/>
    <w:rsid w:val="00B014AB"/>
    <w:rsid w:val="00BE7026"/>
    <w:rsid w:val="00C44114"/>
    <w:rsid w:val="00C8647B"/>
    <w:rsid w:val="00C90EB2"/>
    <w:rsid w:val="00CE0947"/>
    <w:rsid w:val="00D04FB2"/>
    <w:rsid w:val="00DF21EC"/>
    <w:rsid w:val="00EE504F"/>
    <w:rsid w:val="00F5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2161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2</cp:revision>
  <cp:lastPrinted>2023-05-24T10:31:00Z</cp:lastPrinted>
  <dcterms:created xsi:type="dcterms:W3CDTF">2024-09-05T10:42:00Z</dcterms:created>
  <dcterms:modified xsi:type="dcterms:W3CDTF">2024-09-05T10:42:00Z</dcterms:modified>
</cp:coreProperties>
</file>